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B172FD" w:rsidP="00113D35">
      <w:pPr>
        <w:rPr>
          <w:b/>
          <w:sz w:val="20"/>
          <w:szCs w:val="20"/>
        </w:rPr>
      </w:pPr>
      <w:r>
        <w:rPr>
          <w:b/>
          <w:sz w:val="20"/>
          <w:szCs w:val="20"/>
        </w:rPr>
        <w:t>TRABAJOS GENERALES</w:t>
      </w: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B172FD">
        <w:rPr>
          <w:rFonts w:eastAsia="Arial Unicode MS" w:cstheme="minorHAnsi"/>
          <w:sz w:val="20"/>
          <w:szCs w:val="20"/>
          <w:lang w:val="es-ES_tradnl"/>
        </w:rPr>
        <w:t>2</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el cambio de los letreros de obra.</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567F60" w:rsidRDefault="00113D35" w:rsidP="00113D35">
      <w:pPr>
        <w:pStyle w:val="Prrafodelista"/>
        <w:ind w:left="792"/>
        <w:jc w:val="both"/>
        <w:rPr>
          <w:sz w:val="20"/>
          <w:szCs w:val="20"/>
        </w:rPr>
      </w:pPr>
      <w:r w:rsidRPr="00113D35">
        <w:rPr>
          <w:sz w:val="20"/>
          <w:szCs w:val="20"/>
        </w:rPr>
        <w:t>El CONTRATISTA deberá proveer y colocar letreros</w:t>
      </w:r>
      <w:r w:rsidR="00567F60">
        <w:rPr>
          <w:sz w:val="20"/>
          <w:szCs w:val="20"/>
        </w:rPr>
        <w:t xml:space="preserve"> de obra</w:t>
      </w:r>
      <w:r w:rsidRPr="00113D35">
        <w:rPr>
          <w:sz w:val="20"/>
          <w:szCs w:val="20"/>
        </w:rPr>
        <w:t>, los cuales deberán permanecer durante todo el tiempo</w:t>
      </w:r>
      <w:r>
        <w:rPr>
          <w:sz w:val="20"/>
          <w:szCs w:val="20"/>
        </w:rPr>
        <w:t xml:space="preserve"> que dure el trabajo en obra, los</w:t>
      </w:r>
      <w:r w:rsidR="00567F60">
        <w:rPr>
          <w:sz w:val="20"/>
          <w:szCs w:val="20"/>
        </w:rPr>
        <w:t xml:space="preserve"> l</w:t>
      </w:r>
      <w:r w:rsidRPr="00113D35">
        <w:rPr>
          <w:sz w:val="20"/>
          <w:szCs w:val="20"/>
        </w:rPr>
        <w:t>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r w:rsidR="00567F60">
        <w:rPr>
          <w:sz w:val="20"/>
          <w:szCs w:val="20"/>
        </w:rPr>
        <w:t xml:space="preserve"> Para el presente proyecto se ha previsto la instalación de un Letrero de Obra con la leyenda: “Obras Civiles y Mecánicas</w:t>
      </w:r>
      <w:r w:rsidR="00567F60" w:rsidRPr="00567F60">
        <w:rPr>
          <w:sz w:val="20"/>
          <w:szCs w:val="20"/>
        </w:rPr>
        <w:t xml:space="preserve"> </w:t>
      </w:r>
      <w:r w:rsidR="00567F60">
        <w:rPr>
          <w:sz w:val="20"/>
          <w:szCs w:val="20"/>
        </w:rPr>
        <w:t>para la construcción de Red Primaria de Distri</w:t>
      </w:r>
      <w:r w:rsidR="004036FA">
        <w:rPr>
          <w:sz w:val="20"/>
          <w:szCs w:val="20"/>
        </w:rPr>
        <w:t>bución Tramo Cayambuco – Cororo -</w:t>
      </w:r>
      <w:r w:rsidR="00567F60">
        <w:rPr>
          <w:sz w:val="20"/>
          <w:szCs w:val="20"/>
        </w:rPr>
        <w:t xml:space="preserve"> Obras Civiles, Mecánicas</w:t>
      </w:r>
      <w:r w:rsidR="00567F60" w:rsidRPr="00567F60">
        <w:rPr>
          <w:sz w:val="20"/>
          <w:szCs w:val="20"/>
        </w:rPr>
        <w:t xml:space="preserve"> </w:t>
      </w:r>
      <w:r w:rsidR="00567F60">
        <w:rPr>
          <w:sz w:val="20"/>
          <w:szCs w:val="20"/>
        </w:rPr>
        <w:t xml:space="preserve">y de acondicionamiento para la </w:t>
      </w:r>
      <w:r w:rsidR="00567F60">
        <w:rPr>
          <w:sz w:val="20"/>
          <w:szCs w:val="20"/>
        </w:rPr>
        <w:lastRenderedPageBreak/>
        <w:t>Instalación de 2 Estaciones Distritales de Regulación</w:t>
      </w:r>
      <w:r w:rsidR="00567F60" w:rsidRPr="00567F60">
        <w:rPr>
          <w:sz w:val="20"/>
          <w:szCs w:val="20"/>
        </w:rPr>
        <w:t xml:space="preserve"> </w:t>
      </w:r>
      <w:r w:rsidR="00567F60">
        <w:rPr>
          <w:sz w:val="20"/>
          <w:szCs w:val="20"/>
        </w:rPr>
        <w:t>en las Comunidades de Cayambuco (1) y Cororo (1) –</w:t>
      </w:r>
      <w:r w:rsidR="00567F60" w:rsidRPr="00567F60">
        <w:rPr>
          <w:sz w:val="20"/>
          <w:szCs w:val="20"/>
        </w:rPr>
        <w:t xml:space="preserve"> </w:t>
      </w:r>
      <w:r w:rsidR="00567F60">
        <w:rPr>
          <w:sz w:val="20"/>
          <w:szCs w:val="20"/>
        </w:rPr>
        <w:t>Municipio de Tarabuco</w:t>
      </w:r>
      <w:r w:rsidR="00567F60" w:rsidRPr="00567F60">
        <w:rPr>
          <w:sz w:val="20"/>
          <w:szCs w:val="20"/>
        </w:rPr>
        <w:t>.</w:t>
      </w:r>
      <w:r w:rsidR="00567F60">
        <w:rPr>
          <w:sz w:val="20"/>
          <w:szCs w:val="20"/>
        </w:rPr>
        <w:t>”; dicho letrero deberá ser instalado en la Comunidad de Cayambuco.</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w:t>
      </w:r>
      <w:bookmarkStart w:id="3" w:name="_GoBack"/>
      <w:bookmarkEnd w:id="3"/>
      <w:r w:rsidRPr="00113D35">
        <w:rPr>
          <w:sz w:val="20"/>
          <w:szCs w:val="20"/>
          <w:lang w:val="es-ES_tradnl"/>
        </w:rPr>
        <w:t>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 xml:space="preserve">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w:t>
      </w:r>
      <w:r w:rsidRPr="00113D35">
        <w:rPr>
          <w:sz w:val="20"/>
          <w:szCs w:val="20"/>
          <w:lang w:val="es-ES_tradnl"/>
        </w:rPr>
        <w:lastRenderedPageBreak/>
        <w:t>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(Glb)</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87594E">
        <w:rPr>
          <w:sz w:val="20"/>
          <w:szCs w:val="20"/>
          <w:lang w:val="es-ES_tradnl"/>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(Glb)</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3538B0" w:rsidRDefault="003538B0" w:rsidP="003538B0">
      <w:pPr>
        <w:pStyle w:val="Prrafodelista"/>
        <w:ind w:left="792"/>
        <w:jc w:val="both"/>
        <w:rPr>
          <w:b/>
          <w:sz w:val="20"/>
          <w:szCs w:val="20"/>
        </w:rPr>
      </w:pPr>
    </w:p>
    <w:p w:rsidR="000464A2" w:rsidRDefault="000464A2" w:rsidP="003538B0">
      <w:pPr>
        <w:pStyle w:val="Prrafodelista"/>
        <w:ind w:left="792"/>
        <w:jc w:val="both"/>
        <w:rPr>
          <w:b/>
          <w:sz w:val="20"/>
          <w:szCs w:val="20"/>
        </w:rPr>
      </w:pPr>
    </w:p>
    <w:p w:rsidR="000464A2" w:rsidRDefault="000464A2"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lastRenderedPageBreak/>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built)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w:t>
      </w:r>
      <w:r w:rsidRPr="00EC2FC5">
        <w:rPr>
          <w:sz w:val="20"/>
          <w:szCs w:val="20"/>
        </w:rPr>
        <w:lastRenderedPageBreak/>
        <w:t>señalización horizontal y vertical correspondiente. (Realizar el dibujo de las Redes Primarias y Secundarias según la Guía para la Elaboración de los Planos As Built).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La Empresa Contratista, entregara los planos As Built,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(Glb)</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81433A">
      <w:pPr>
        <w:pStyle w:val="Prrafodelista"/>
        <w:ind w:left="792"/>
        <w:jc w:val="both"/>
        <w:rPr>
          <w:bCs/>
          <w:sz w:val="20"/>
          <w:szCs w:val="20"/>
          <w:lang w:val="es-ES"/>
        </w:rPr>
      </w:pPr>
    </w:p>
    <w:p w:rsidR="0081433A" w:rsidRDefault="0081433A" w:rsidP="0085174F">
      <w:pPr>
        <w:pStyle w:val="Prrafodelista"/>
        <w:numPr>
          <w:ilvl w:val="0"/>
          <w:numId w:val="18"/>
        </w:numPr>
        <w:jc w:val="both"/>
        <w:rPr>
          <w:bCs/>
          <w:sz w:val="20"/>
          <w:szCs w:val="20"/>
          <w:lang w:val="es-ES"/>
        </w:rPr>
      </w:pPr>
      <w:r>
        <w:rPr>
          <w:bCs/>
          <w:sz w:val="20"/>
          <w:szCs w:val="20"/>
          <w:lang w:val="es-ES"/>
        </w:rPr>
        <w:t>Material de escritorio</w:t>
      </w:r>
    </w:p>
    <w:p w:rsidR="0081433A" w:rsidRDefault="0081433A" w:rsidP="0085174F">
      <w:pPr>
        <w:pStyle w:val="Prrafodelista"/>
        <w:numPr>
          <w:ilvl w:val="0"/>
          <w:numId w:val="18"/>
        </w:numPr>
        <w:jc w:val="both"/>
        <w:rPr>
          <w:bCs/>
          <w:sz w:val="20"/>
          <w:szCs w:val="20"/>
          <w:lang w:val="es-ES"/>
        </w:rPr>
      </w:pPr>
      <w:r>
        <w:rPr>
          <w:bCs/>
          <w:sz w:val="20"/>
          <w:szCs w:val="20"/>
          <w:lang w:val="es-ES"/>
        </w:rPr>
        <w:t>Equipo de computación</w:t>
      </w:r>
    </w:p>
    <w:p w:rsidR="0081433A" w:rsidRDefault="0081433A" w:rsidP="0085174F">
      <w:pPr>
        <w:pStyle w:val="Prrafodelista"/>
        <w:numPr>
          <w:ilvl w:val="0"/>
          <w:numId w:val="18"/>
        </w:numPr>
        <w:jc w:val="both"/>
        <w:rPr>
          <w:bCs/>
          <w:sz w:val="20"/>
          <w:szCs w:val="20"/>
          <w:lang w:val="es-ES"/>
        </w:rPr>
      </w:pPr>
      <w:r>
        <w:rPr>
          <w:bCs/>
          <w:sz w:val="20"/>
          <w:szCs w:val="20"/>
          <w:lang w:val="es-ES"/>
        </w:rPr>
        <w:t>Plotter</w:t>
      </w:r>
    </w:p>
    <w:p w:rsidR="0081433A" w:rsidRDefault="0081433A" w:rsidP="0085174F">
      <w:pPr>
        <w:pStyle w:val="Prrafodelista"/>
        <w:numPr>
          <w:ilvl w:val="0"/>
          <w:numId w:val="18"/>
        </w:numPr>
        <w:jc w:val="both"/>
        <w:rPr>
          <w:bCs/>
          <w:sz w:val="20"/>
          <w:szCs w:val="20"/>
          <w:lang w:val="es-ES"/>
        </w:rPr>
      </w:pPr>
      <w:r>
        <w:rPr>
          <w:bCs/>
          <w:sz w:val="20"/>
          <w:szCs w:val="20"/>
          <w:lang w:val="es-ES"/>
        </w:rPr>
        <w:t>Impresora</w:t>
      </w:r>
    </w:p>
    <w:p w:rsidR="0081433A" w:rsidRDefault="0081433A" w:rsidP="0085174F">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1E4829"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19"/>
        </w:numPr>
        <w:jc w:val="both"/>
        <w:rPr>
          <w:b/>
          <w:sz w:val="20"/>
          <w:szCs w:val="20"/>
        </w:rPr>
      </w:pPr>
      <w:r w:rsidRPr="001E4829">
        <w:rPr>
          <w:b/>
          <w:sz w:val="20"/>
          <w:szCs w:val="20"/>
        </w:rPr>
        <w:t>DOCUMENTOS ADMINISTRATIVOS / LEGALES.</w:t>
      </w:r>
    </w:p>
    <w:p w:rsidR="00EA1F31" w:rsidRDefault="00EA1F31" w:rsidP="0085174F">
      <w:pPr>
        <w:pStyle w:val="Prrafodelista"/>
        <w:numPr>
          <w:ilvl w:val="1"/>
          <w:numId w:val="21"/>
        </w:numPr>
        <w:jc w:val="both"/>
        <w:rPr>
          <w:sz w:val="20"/>
          <w:szCs w:val="20"/>
        </w:rPr>
      </w:pPr>
      <w:r>
        <w:rPr>
          <w:sz w:val="20"/>
          <w:szCs w:val="20"/>
        </w:rPr>
        <w:t>C</w:t>
      </w:r>
      <w:r w:rsidRPr="001E4829">
        <w:rPr>
          <w:sz w:val="20"/>
          <w:szCs w:val="20"/>
        </w:rPr>
        <w:t>ertificación presupuestaria.</w:t>
      </w:r>
    </w:p>
    <w:p w:rsidR="00073A00" w:rsidRDefault="00073A00" w:rsidP="0085174F">
      <w:pPr>
        <w:pStyle w:val="Prrafodelista"/>
        <w:numPr>
          <w:ilvl w:val="1"/>
          <w:numId w:val="21"/>
        </w:numPr>
        <w:jc w:val="both"/>
        <w:rPr>
          <w:sz w:val="20"/>
          <w:szCs w:val="20"/>
        </w:rPr>
      </w:pPr>
      <w:r>
        <w:rPr>
          <w:sz w:val="20"/>
          <w:szCs w:val="20"/>
        </w:rPr>
        <w:t>Nota de adjudicación</w:t>
      </w:r>
    </w:p>
    <w:p w:rsidR="00073A00" w:rsidRDefault="00073A00" w:rsidP="0085174F">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073A00" w:rsidRDefault="00073A00" w:rsidP="0085174F">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073A00" w:rsidRDefault="00073A00" w:rsidP="0085174F">
      <w:pPr>
        <w:pStyle w:val="Prrafodelista"/>
        <w:numPr>
          <w:ilvl w:val="1"/>
          <w:numId w:val="21"/>
        </w:numPr>
        <w:jc w:val="both"/>
        <w:rPr>
          <w:sz w:val="20"/>
          <w:szCs w:val="20"/>
        </w:rPr>
      </w:pPr>
      <w:r>
        <w:rPr>
          <w:sz w:val="20"/>
          <w:szCs w:val="20"/>
        </w:rPr>
        <w:t>O</w:t>
      </w:r>
      <w:r w:rsidRPr="001E4829">
        <w:rPr>
          <w:sz w:val="20"/>
          <w:szCs w:val="20"/>
        </w:rPr>
        <w:t>rden de proceder.</w:t>
      </w:r>
    </w:p>
    <w:p w:rsidR="00073A00" w:rsidRDefault="00073A00" w:rsidP="0085174F">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E4829" w:rsidRDefault="00073A00" w:rsidP="0085174F">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EA1F31" w:rsidRDefault="00EA1F31" w:rsidP="0085174F">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E4829" w:rsidRPr="001E4829" w:rsidRDefault="00EA1F31" w:rsidP="0085174F">
      <w:pPr>
        <w:pStyle w:val="Prrafodelista"/>
        <w:numPr>
          <w:ilvl w:val="1"/>
          <w:numId w:val="21"/>
        </w:numPr>
        <w:jc w:val="both"/>
        <w:rPr>
          <w:sz w:val="20"/>
          <w:szCs w:val="20"/>
        </w:rPr>
      </w:pPr>
      <w:r>
        <w:rPr>
          <w:sz w:val="20"/>
          <w:szCs w:val="20"/>
        </w:rPr>
        <w:t>D</w:t>
      </w:r>
      <w:r w:rsidR="00073A00"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00073A00" w:rsidRPr="001E4829">
        <w:rPr>
          <w:sz w:val="20"/>
          <w:szCs w:val="20"/>
        </w:rPr>
        <w:t xml:space="preserve">, </w:t>
      </w:r>
      <w:r>
        <w:rPr>
          <w:sz w:val="20"/>
          <w:szCs w:val="20"/>
        </w:rPr>
        <w:t>Resolución ANH en la categoría redes de gas o industrial, etc.)</w:t>
      </w:r>
      <w:r w:rsidR="00073A00"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TECNICO</w:t>
      </w:r>
      <w:r w:rsidR="00073A00">
        <w:rPr>
          <w:b/>
          <w:sz w:val="20"/>
          <w:szCs w:val="20"/>
        </w:rPr>
        <w:t>S</w:t>
      </w:r>
    </w:p>
    <w:p w:rsidR="00D233B9" w:rsidRDefault="00D233B9" w:rsidP="0085174F">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sidR="00841AAC">
        <w:rPr>
          <w:sz w:val="20"/>
          <w:szCs w:val="20"/>
        </w:rPr>
        <w:t xml:space="preserve">Excavaciones, distribución </w:t>
      </w:r>
      <w:r w:rsidRPr="001E4829">
        <w:rPr>
          <w:sz w:val="20"/>
          <w:szCs w:val="20"/>
        </w:rPr>
        <w:t xml:space="preserve">tendido y bajado de tubería, soldadura, </w:t>
      </w:r>
      <w:r w:rsidR="0032535C">
        <w:rPr>
          <w:sz w:val="20"/>
          <w:szCs w:val="20"/>
        </w:rPr>
        <w:t>END</w:t>
      </w:r>
      <w:r w:rsidRPr="001E4829">
        <w:rPr>
          <w:sz w:val="20"/>
          <w:szCs w:val="20"/>
        </w:rPr>
        <w:t xml:space="preserve">, </w:t>
      </w:r>
      <w:r w:rsidR="00841AAC">
        <w:rPr>
          <w:sz w:val="20"/>
          <w:szCs w:val="20"/>
        </w:rPr>
        <w:t xml:space="preserve">limpieza y </w:t>
      </w:r>
      <w:r w:rsidRPr="001E4829">
        <w:rPr>
          <w:sz w:val="20"/>
          <w:szCs w:val="20"/>
        </w:rPr>
        <w:t xml:space="preserve">revestimiento, </w:t>
      </w:r>
      <w:r w:rsidR="00841AAC">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EA46A6" w:rsidRDefault="00EA46A6" w:rsidP="0085174F">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EA46A6" w:rsidRPr="001E4829" w:rsidRDefault="00EA46A6" w:rsidP="0085174F">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EA46A6" w:rsidRPr="001E4829" w:rsidRDefault="00EA46A6" w:rsidP="0085174F">
      <w:pPr>
        <w:pStyle w:val="Prrafodelista"/>
        <w:numPr>
          <w:ilvl w:val="1"/>
          <w:numId w:val="21"/>
        </w:numPr>
        <w:jc w:val="both"/>
        <w:rPr>
          <w:sz w:val="20"/>
          <w:szCs w:val="20"/>
        </w:rPr>
      </w:pPr>
      <w:r>
        <w:rPr>
          <w:sz w:val="20"/>
          <w:szCs w:val="20"/>
        </w:rPr>
        <w:t>S</w:t>
      </w:r>
      <w:r w:rsidRPr="001E4829">
        <w:rPr>
          <w:sz w:val="20"/>
          <w:szCs w:val="20"/>
        </w:rPr>
        <w:t>alida de materiales.</w:t>
      </w:r>
    </w:p>
    <w:p w:rsidR="00EA46A6" w:rsidRPr="001E4829" w:rsidRDefault="00EA46A6" w:rsidP="0085174F">
      <w:pPr>
        <w:pStyle w:val="Prrafodelista"/>
        <w:numPr>
          <w:ilvl w:val="1"/>
          <w:numId w:val="21"/>
        </w:numPr>
        <w:jc w:val="both"/>
        <w:rPr>
          <w:sz w:val="20"/>
          <w:szCs w:val="20"/>
        </w:rPr>
      </w:pPr>
      <w:r>
        <w:rPr>
          <w:sz w:val="20"/>
          <w:szCs w:val="20"/>
        </w:rPr>
        <w:t>R</w:t>
      </w:r>
      <w:r w:rsidRPr="001E4829">
        <w:rPr>
          <w:sz w:val="20"/>
          <w:szCs w:val="20"/>
        </w:rPr>
        <w:t>eingreso de materiales.</w:t>
      </w:r>
    </w:p>
    <w:p w:rsidR="00EA46A6" w:rsidRPr="001E4829" w:rsidRDefault="00EA46A6" w:rsidP="0085174F">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EA46A6" w:rsidRDefault="00EA46A6" w:rsidP="0085174F">
      <w:pPr>
        <w:pStyle w:val="Prrafodelista"/>
        <w:numPr>
          <w:ilvl w:val="1"/>
          <w:numId w:val="21"/>
        </w:numPr>
        <w:jc w:val="both"/>
        <w:rPr>
          <w:sz w:val="20"/>
          <w:szCs w:val="20"/>
        </w:rPr>
      </w:pPr>
      <w:r>
        <w:rPr>
          <w:sz w:val="20"/>
          <w:szCs w:val="20"/>
        </w:rPr>
        <w:t>Certificado de equipos y/o herramientas para inspección visual.</w:t>
      </w:r>
    </w:p>
    <w:p w:rsidR="00EA46A6" w:rsidRDefault="00EA46A6" w:rsidP="0085174F">
      <w:pPr>
        <w:pStyle w:val="Prrafodelista"/>
        <w:numPr>
          <w:ilvl w:val="1"/>
          <w:numId w:val="21"/>
        </w:numPr>
        <w:jc w:val="both"/>
        <w:rPr>
          <w:sz w:val="20"/>
          <w:szCs w:val="20"/>
        </w:rPr>
      </w:pPr>
      <w:r>
        <w:rPr>
          <w:sz w:val="20"/>
          <w:szCs w:val="20"/>
        </w:rPr>
        <w:t>Catálogos, fichas técnicas y/o manuales correspondientes a mantas termocontraíbles, electrodos, materiales para revestimiento, materiales utilizados para instalación eléctrica y protección catódica.</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EA46A6" w:rsidRDefault="00EA46A6" w:rsidP="0085174F">
      <w:pPr>
        <w:pStyle w:val="Prrafodelista"/>
        <w:numPr>
          <w:ilvl w:val="1"/>
          <w:numId w:val="21"/>
        </w:numPr>
        <w:jc w:val="both"/>
        <w:rPr>
          <w:sz w:val="20"/>
          <w:szCs w:val="20"/>
        </w:rPr>
      </w:pPr>
      <w:r>
        <w:rPr>
          <w:sz w:val="20"/>
          <w:szCs w:val="20"/>
        </w:rPr>
        <w:t>Calificación de procedimiento de soldadura (revisado por el Inspector de Soldadura)</w:t>
      </w:r>
    </w:p>
    <w:p w:rsidR="00EA46A6" w:rsidRDefault="00EA46A6" w:rsidP="0085174F">
      <w:pPr>
        <w:pStyle w:val="Prrafodelista"/>
        <w:numPr>
          <w:ilvl w:val="1"/>
          <w:numId w:val="21"/>
        </w:numPr>
        <w:jc w:val="both"/>
        <w:rPr>
          <w:sz w:val="20"/>
          <w:szCs w:val="20"/>
        </w:rPr>
      </w:pPr>
      <w:r>
        <w:rPr>
          <w:sz w:val="20"/>
          <w:szCs w:val="20"/>
        </w:rPr>
        <w:t>Registro de inspección visual de soldadura.</w:t>
      </w:r>
    </w:p>
    <w:p w:rsidR="00EA46A6" w:rsidRDefault="00EA46A6" w:rsidP="0085174F">
      <w:pPr>
        <w:pStyle w:val="Prrafodelista"/>
        <w:numPr>
          <w:ilvl w:val="1"/>
          <w:numId w:val="21"/>
        </w:numPr>
        <w:jc w:val="both"/>
        <w:rPr>
          <w:sz w:val="20"/>
          <w:szCs w:val="20"/>
        </w:rPr>
      </w:pPr>
      <w:r>
        <w:rPr>
          <w:sz w:val="20"/>
          <w:szCs w:val="20"/>
        </w:rPr>
        <w:t>Welding Map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specificaciones técnicas de válvulas y accesorios.</w:t>
      </w:r>
    </w:p>
    <w:p w:rsidR="00EA46A6" w:rsidRDefault="00EA46A6" w:rsidP="0085174F">
      <w:pPr>
        <w:pStyle w:val="Prrafodelista"/>
        <w:numPr>
          <w:ilvl w:val="1"/>
          <w:numId w:val="21"/>
        </w:numPr>
        <w:jc w:val="both"/>
        <w:rPr>
          <w:sz w:val="20"/>
          <w:szCs w:val="20"/>
        </w:rPr>
      </w:pPr>
      <w:r>
        <w:rPr>
          <w:sz w:val="20"/>
          <w:szCs w:val="20"/>
        </w:rPr>
        <w:t>Registros de rugosidad, inspección por hollyday, reparaciones y pruebas de adherencia de acuerdo a especificaciones técnicas y procedimientos establecidos</w:t>
      </w:r>
    </w:p>
    <w:p w:rsidR="00EA46A6" w:rsidRDefault="00EA46A6" w:rsidP="0085174F">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32535C" w:rsidRPr="001E4829" w:rsidRDefault="0032535C" w:rsidP="0085174F">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32535C" w:rsidRPr="001E4829" w:rsidRDefault="0032535C" w:rsidP="0085174F">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32535C" w:rsidRDefault="009C7F5C" w:rsidP="0085174F">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E4829" w:rsidRPr="001E4829" w:rsidRDefault="00EA1F31" w:rsidP="0085174F">
      <w:pPr>
        <w:pStyle w:val="Prrafodelista"/>
        <w:numPr>
          <w:ilvl w:val="1"/>
          <w:numId w:val="21"/>
        </w:numPr>
        <w:jc w:val="both"/>
        <w:rPr>
          <w:sz w:val="20"/>
          <w:szCs w:val="20"/>
        </w:rPr>
      </w:pPr>
      <w:r>
        <w:rPr>
          <w:sz w:val="20"/>
          <w:szCs w:val="20"/>
        </w:rPr>
        <w:t>F</w:t>
      </w:r>
      <w:r w:rsidRPr="001E4829">
        <w:rPr>
          <w:sz w:val="20"/>
          <w:szCs w:val="20"/>
        </w:rPr>
        <w:t>ormulario 600 (cierre de obra).</w:t>
      </w:r>
    </w:p>
    <w:p w:rsidR="001E4829" w:rsidRPr="001E4829" w:rsidRDefault="00EA1F31" w:rsidP="0085174F">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lastRenderedPageBreak/>
        <w:t>Informe F</w:t>
      </w:r>
      <w:r w:rsidR="00EA1F31" w:rsidRPr="001E4829">
        <w:rPr>
          <w:sz w:val="20"/>
          <w:szCs w:val="20"/>
        </w:rPr>
        <w:t>inal de act</w:t>
      </w:r>
      <w:r>
        <w:rPr>
          <w:sz w:val="20"/>
          <w:szCs w:val="20"/>
        </w:rPr>
        <w:t>ividades emitido por la Empresa C</w:t>
      </w:r>
      <w:r w:rsidR="00EA1F31" w:rsidRPr="001E4829">
        <w:rPr>
          <w:sz w:val="20"/>
          <w:szCs w:val="20"/>
        </w:rPr>
        <w:t>ontratista.</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lanillas  de pago realizadas. (con facturas)</w:t>
      </w:r>
    </w:p>
    <w:p w:rsidR="001E4829" w:rsidRPr="001E4829" w:rsidRDefault="0095289B" w:rsidP="0085174F">
      <w:pPr>
        <w:pStyle w:val="Prrafodelista"/>
        <w:numPr>
          <w:ilvl w:val="1"/>
          <w:numId w:val="21"/>
        </w:numPr>
        <w:jc w:val="both"/>
        <w:rPr>
          <w:sz w:val="20"/>
          <w:szCs w:val="20"/>
        </w:rPr>
      </w:pPr>
      <w:r>
        <w:rPr>
          <w:sz w:val="20"/>
          <w:szCs w:val="20"/>
        </w:rPr>
        <w:t>Orden de cambio / Contrato modificatorio/ O</w:t>
      </w:r>
      <w:r w:rsidR="00EA1F31" w:rsidRPr="001E4829">
        <w:rPr>
          <w:sz w:val="20"/>
          <w:szCs w:val="20"/>
        </w:rPr>
        <w:t>rden de trabajo</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 xml:space="preserve">lanilla de </w:t>
      </w:r>
      <w:r w:rsidRPr="001E4829">
        <w:rPr>
          <w:sz w:val="20"/>
          <w:szCs w:val="20"/>
        </w:rPr>
        <w:t>cómputos</w:t>
      </w:r>
      <w:r w:rsidR="00EA1F31" w:rsidRPr="001E4829">
        <w:rPr>
          <w:sz w:val="20"/>
          <w:szCs w:val="20"/>
        </w:rPr>
        <w:t xml:space="preserve"> </w:t>
      </w:r>
      <w:r w:rsidRPr="001E4829">
        <w:rPr>
          <w:sz w:val="20"/>
          <w:szCs w:val="20"/>
        </w:rPr>
        <w:t>métricos</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Formulario B1</w:t>
      </w:r>
      <w:r w:rsidR="00EA1F31" w:rsidRPr="001E4829">
        <w:rPr>
          <w:sz w:val="20"/>
          <w:szCs w:val="20"/>
        </w:rPr>
        <w:t xml:space="preserve"> (aprobado)</w:t>
      </w:r>
    </w:p>
    <w:p w:rsidR="001E4829" w:rsidRPr="001E4829" w:rsidRDefault="0095289B" w:rsidP="0085174F">
      <w:pPr>
        <w:pStyle w:val="Prrafodelista"/>
        <w:numPr>
          <w:ilvl w:val="1"/>
          <w:numId w:val="21"/>
        </w:numPr>
        <w:jc w:val="both"/>
        <w:rPr>
          <w:sz w:val="20"/>
          <w:szCs w:val="20"/>
        </w:rPr>
      </w:pPr>
      <w:r>
        <w:rPr>
          <w:sz w:val="20"/>
          <w:szCs w:val="20"/>
        </w:rPr>
        <w:t>Reporte Diario de Operaciones (RDO</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L</w:t>
      </w:r>
      <w:r w:rsidR="00EA1F31" w:rsidRPr="001E4829">
        <w:rPr>
          <w:sz w:val="20"/>
          <w:szCs w:val="20"/>
        </w:rPr>
        <w:t>ibro de órdenes.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 xml:space="preserve">egistro </w:t>
      </w:r>
      <w:r w:rsidRPr="001E4829">
        <w:rPr>
          <w:sz w:val="20"/>
          <w:szCs w:val="20"/>
        </w:rPr>
        <w:t>fotográfico</w:t>
      </w:r>
      <w:r w:rsidR="00EA1F31" w:rsidRPr="001E4829">
        <w:rPr>
          <w:sz w:val="20"/>
          <w:szCs w:val="20"/>
        </w:rPr>
        <w:t xml:space="preserve"> por actividades.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egistro gam</w:t>
      </w:r>
      <w:r>
        <w:rPr>
          <w:sz w:val="20"/>
          <w:szCs w:val="20"/>
        </w:rPr>
        <w:t>ma grá</w:t>
      </w:r>
      <w:r w:rsidR="00EA1F31" w:rsidRPr="001E4829">
        <w:rPr>
          <w:sz w:val="20"/>
          <w:szCs w:val="20"/>
        </w:rPr>
        <w:t>fico</w:t>
      </w:r>
    </w:p>
    <w:p w:rsidR="001E4829" w:rsidRPr="001E4829" w:rsidRDefault="0095289B" w:rsidP="0085174F">
      <w:pPr>
        <w:pStyle w:val="Prrafodelista"/>
        <w:numPr>
          <w:ilvl w:val="1"/>
          <w:numId w:val="21"/>
        </w:numPr>
        <w:jc w:val="both"/>
        <w:rPr>
          <w:sz w:val="20"/>
          <w:szCs w:val="20"/>
        </w:rPr>
      </w:pPr>
      <w:r>
        <w:rPr>
          <w:sz w:val="20"/>
          <w:szCs w:val="20"/>
        </w:rPr>
        <w:t>Planos A</w:t>
      </w:r>
      <w:r w:rsidR="00EA1F31" w:rsidRPr="001E4829">
        <w:rPr>
          <w:sz w:val="20"/>
          <w:szCs w:val="20"/>
        </w:rPr>
        <w:t>s</w:t>
      </w:r>
      <w:r w:rsidR="00EA1F31">
        <w:rPr>
          <w:sz w:val="20"/>
          <w:szCs w:val="20"/>
        </w:rPr>
        <w:t xml:space="preserve"> </w:t>
      </w:r>
      <w:r>
        <w:rPr>
          <w:sz w:val="20"/>
          <w:szCs w:val="20"/>
        </w:rPr>
        <w:t>B</w:t>
      </w:r>
      <w:r w:rsidR="00EA1F31" w:rsidRPr="001E4829">
        <w:rPr>
          <w:sz w:val="20"/>
          <w:szCs w:val="20"/>
        </w:rPr>
        <w:t xml:space="preserve">uilt (obras civiles, de detalle de </w:t>
      </w:r>
      <w:r w:rsidRPr="001E4829">
        <w:rPr>
          <w:sz w:val="20"/>
          <w:szCs w:val="20"/>
        </w:rPr>
        <w:t>cámaras</w:t>
      </w:r>
      <w:r w:rsidR="00AB057C">
        <w:rPr>
          <w:sz w:val="20"/>
          <w:szCs w:val="20"/>
        </w:rPr>
        <w:t>, adosados, cruces, etc</w:t>
      </w:r>
      <w:r w:rsidR="00EA1F31"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SISO / MA.</w:t>
      </w:r>
    </w:p>
    <w:p w:rsidR="000C3501" w:rsidRDefault="000C3501" w:rsidP="0085174F">
      <w:pPr>
        <w:pStyle w:val="Prrafodelista"/>
        <w:numPr>
          <w:ilvl w:val="1"/>
          <w:numId w:val="21"/>
        </w:numPr>
        <w:jc w:val="both"/>
        <w:rPr>
          <w:sz w:val="20"/>
          <w:szCs w:val="20"/>
        </w:rPr>
      </w:pPr>
      <w:r>
        <w:rPr>
          <w:sz w:val="20"/>
          <w:szCs w:val="20"/>
        </w:rPr>
        <w:t>Carpeta inicial (Aprobada por el SSMSG y con el índice respectivo en función a lo descrito en las especificaciones técnicas)</w:t>
      </w:r>
    </w:p>
    <w:p w:rsidR="000C3501" w:rsidRDefault="000C3501" w:rsidP="0085174F">
      <w:pPr>
        <w:pStyle w:val="Prrafodelista"/>
        <w:numPr>
          <w:ilvl w:val="1"/>
          <w:numId w:val="21"/>
        </w:numPr>
        <w:jc w:val="both"/>
        <w:rPr>
          <w:sz w:val="20"/>
          <w:szCs w:val="20"/>
        </w:rPr>
      </w:pPr>
      <w:r>
        <w:rPr>
          <w:sz w:val="20"/>
          <w:szCs w:val="20"/>
        </w:rPr>
        <w:t>Informe ambiental inicial (Ver anexo 5)</w:t>
      </w:r>
    </w:p>
    <w:p w:rsidR="000C3501" w:rsidRDefault="000C3501" w:rsidP="0085174F">
      <w:pPr>
        <w:pStyle w:val="Prrafodelista"/>
        <w:numPr>
          <w:ilvl w:val="1"/>
          <w:numId w:val="21"/>
        </w:numPr>
        <w:jc w:val="both"/>
        <w:rPr>
          <w:sz w:val="20"/>
          <w:szCs w:val="20"/>
        </w:rPr>
      </w:pPr>
      <w:r>
        <w:rPr>
          <w:sz w:val="20"/>
          <w:szCs w:val="20"/>
        </w:rPr>
        <w:t>Instructivo de trabajo</w:t>
      </w:r>
    </w:p>
    <w:p w:rsidR="000C3501" w:rsidRDefault="000C3501" w:rsidP="0085174F">
      <w:pPr>
        <w:pStyle w:val="Prrafodelista"/>
        <w:numPr>
          <w:ilvl w:val="1"/>
          <w:numId w:val="21"/>
        </w:numPr>
        <w:jc w:val="both"/>
        <w:rPr>
          <w:sz w:val="20"/>
          <w:szCs w:val="20"/>
        </w:rPr>
      </w:pPr>
      <w:r>
        <w:rPr>
          <w:sz w:val="20"/>
          <w:szCs w:val="20"/>
        </w:rPr>
        <w:t>Informe de Seguridad (Mensuales y final)</w:t>
      </w:r>
    </w:p>
    <w:p w:rsidR="000C3501" w:rsidRDefault="000C3501" w:rsidP="0085174F">
      <w:pPr>
        <w:pStyle w:val="Prrafodelista"/>
        <w:numPr>
          <w:ilvl w:val="1"/>
          <w:numId w:val="21"/>
        </w:numPr>
        <w:jc w:val="both"/>
        <w:rPr>
          <w:sz w:val="20"/>
          <w:szCs w:val="20"/>
        </w:rPr>
      </w:pPr>
      <w:r>
        <w:rPr>
          <w:sz w:val="20"/>
          <w:szCs w:val="20"/>
        </w:rPr>
        <w:t>Informes y planillas ambientales (mensuales y final – Ver Anexo 5)</w:t>
      </w:r>
    </w:p>
    <w:p w:rsidR="001E4829" w:rsidRDefault="000C3501" w:rsidP="000C3501">
      <w:pPr>
        <w:pStyle w:val="Prrafodelista"/>
        <w:ind w:left="1512"/>
        <w:jc w:val="both"/>
        <w:rPr>
          <w:sz w:val="20"/>
          <w:szCs w:val="20"/>
        </w:rPr>
      </w:pPr>
      <w:r>
        <w:rPr>
          <w:sz w:val="20"/>
          <w:szCs w:val="20"/>
        </w:rPr>
        <w:t>Toda la documentación correspondiente al área de Seguridad, Salud, Medio Ambiente, Social y Gestión deberá contar con el V°B° del encargado de la unidad SSMSG del distrito, más una copia en digital</w:t>
      </w:r>
    </w:p>
    <w:p w:rsidR="000C3501" w:rsidRDefault="000C3501" w:rsidP="000C3501">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0C3501" w:rsidRPr="000C3501" w:rsidRDefault="000C3501" w:rsidP="000C3501">
      <w:pPr>
        <w:pStyle w:val="Prrafodelista"/>
        <w:ind w:left="151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 xml:space="preserve">CD- DATA BOOK DIGITALIZADO. </w:t>
      </w:r>
    </w:p>
    <w:p w:rsidR="001E4829" w:rsidRDefault="001E4829" w:rsidP="001E4829">
      <w:pPr>
        <w:pStyle w:val="Prrafodelista"/>
        <w:ind w:left="792"/>
        <w:jc w:val="both"/>
        <w:rPr>
          <w:sz w:val="20"/>
          <w:szCs w:val="20"/>
        </w:rPr>
      </w:pPr>
    </w:p>
    <w:p w:rsidR="0081433A" w:rsidRDefault="0081433A" w:rsidP="0081433A">
      <w:pPr>
        <w:pStyle w:val="Prrafodelista"/>
        <w:numPr>
          <w:ilvl w:val="1"/>
          <w:numId w:val="1"/>
        </w:numPr>
        <w:jc w:val="both"/>
        <w:rPr>
          <w:b/>
          <w:sz w:val="20"/>
          <w:szCs w:val="20"/>
        </w:rPr>
      </w:pPr>
      <w:r>
        <w:rPr>
          <w:b/>
          <w:sz w:val="20"/>
          <w:szCs w:val="20"/>
        </w:rPr>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9C7F5C" w:rsidRDefault="009C7F5C" w:rsidP="009C7F5C">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(Glb)</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4"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4"/>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lastRenderedPageBreak/>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b/>
          <w:sz w:val="20"/>
          <w:szCs w:val="20"/>
        </w:rPr>
      </w:pP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293890" w:rsidRDefault="00293890"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lastRenderedPageBreak/>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0464A2" w:rsidRDefault="000464A2"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Pr="00293890" w:rsidRDefault="00135B24" w:rsidP="00293890">
      <w:pPr>
        <w:pStyle w:val="Prrafodelista"/>
        <w:ind w:left="792"/>
        <w:jc w:val="both"/>
        <w:rPr>
          <w:sz w:val="20"/>
          <w:szCs w:val="20"/>
        </w:rPr>
      </w:pPr>
    </w:p>
    <w:p w:rsidR="00293890" w:rsidRPr="00293890" w:rsidRDefault="00293890" w:rsidP="00293890">
      <w:pPr>
        <w:jc w:val="both"/>
        <w:rPr>
          <w:b/>
          <w:sz w:val="20"/>
          <w:szCs w:val="20"/>
        </w:rPr>
      </w:pPr>
      <w:r>
        <w:rPr>
          <w:b/>
          <w:sz w:val="20"/>
          <w:szCs w:val="20"/>
        </w:rPr>
        <w:lastRenderedPageBreak/>
        <w:t>OBRAS CIVILES – RED PRIMARIA, LINEA DE TRANSICIÓN (ENFRIAMIENTO)</w:t>
      </w:r>
    </w:p>
    <w:p w:rsidR="0071401D" w:rsidRDefault="0071401D" w:rsidP="0085174F">
      <w:pPr>
        <w:pStyle w:val="Prrafodelista"/>
        <w:numPr>
          <w:ilvl w:val="0"/>
          <w:numId w:val="22"/>
        </w:numPr>
        <w:jc w:val="both"/>
        <w:rPr>
          <w:b/>
          <w:sz w:val="20"/>
          <w:szCs w:val="20"/>
        </w:rPr>
      </w:pPr>
      <w:r>
        <w:rPr>
          <w:b/>
          <w:sz w:val="20"/>
          <w:szCs w:val="20"/>
        </w:rPr>
        <w:t>REPLANTEO Y TRAZADO TOPOGRÁFICO</w:t>
      </w:r>
    </w:p>
    <w:p w:rsidR="003538B0" w:rsidRDefault="003538B0" w:rsidP="003538B0">
      <w:pPr>
        <w:pStyle w:val="Prrafodelista"/>
        <w:ind w:left="360"/>
        <w:jc w:val="both"/>
        <w:rPr>
          <w:b/>
          <w:sz w:val="20"/>
          <w:szCs w:val="20"/>
        </w:rPr>
      </w:pPr>
      <w:r>
        <w:rPr>
          <w:b/>
          <w:sz w:val="20"/>
          <w:szCs w:val="20"/>
        </w:rPr>
        <w:t>UNIDAD: Metro (m)</w:t>
      </w:r>
    </w:p>
    <w:p w:rsidR="003538B0" w:rsidRDefault="003538B0" w:rsidP="003538B0">
      <w:pPr>
        <w:pStyle w:val="Prrafodelista"/>
        <w:ind w:left="360"/>
        <w:jc w:val="both"/>
        <w:rPr>
          <w:b/>
          <w:sz w:val="20"/>
          <w:szCs w:val="20"/>
        </w:rPr>
      </w:pPr>
    </w:p>
    <w:p w:rsidR="0071401D" w:rsidRDefault="0071401D" w:rsidP="0085174F">
      <w:pPr>
        <w:pStyle w:val="Prrafodelista"/>
        <w:numPr>
          <w:ilvl w:val="1"/>
          <w:numId w:val="22"/>
        </w:numPr>
        <w:jc w:val="both"/>
        <w:rPr>
          <w:b/>
          <w:sz w:val="20"/>
          <w:szCs w:val="20"/>
        </w:rPr>
      </w:pPr>
      <w:r>
        <w:rPr>
          <w:b/>
          <w:sz w:val="20"/>
          <w:szCs w:val="20"/>
        </w:rPr>
        <w:t>DEFINICIÓN</w:t>
      </w:r>
    </w:p>
    <w:p w:rsidR="0071401D" w:rsidRDefault="0071401D" w:rsidP="0071401D">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sidR="003538B0">
        <w:rPr>
          <w:sz w:val="20"/>
          <w:szCs w:val="20"/>
          <w:lang w:val="es-ES_tradnl"/>
        </w:rPr>
        <w:t>ubicación de cámaras</w:t>
      </w:r>
      <w:r w:rsidR="00967A5D">
        <w:rPr>
          <w:sz w:val="20"/>
          <w:szCs w:val="20"/>
          <w:lang w:val="es-ES_tradnl"/>
        </w:rPr>
        <w:t>, corralitos</w:t>
      </w:r>
      <w:r w:rsidR="003538B0">
        <w:rPr>
          <w:sz w:val="20"/>
          <w:szCs w:val="20"/>
          <w:lang w:val="es-ES_tradnl"/>
        </w:rPr>
        <w:t xml:space="preserve">,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967A5D" w:rsidRPr="00E526C8" w:rsidRDefault="00967A5D" w:rsidP="0071401D">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BM´s, a objeto de tener establecido las coordenadas de eje del ducto.</w:t>
      </w:r>
    </w:p>
    <w:p w:rsidR="003538B0" w:rsidRPr="00E526C8" w:rsidRDefault="003538B0"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MATERIALES, HERRAMIENTAS Y EQUIPO</w:t>
      </w:r>
    </w:p>
    <w:p w:rsidR="0071401D" w:rsidRPr="00E526C8" w:rsidRDefault="0071401D" w:rsidP="0071401D">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sidR="00967A5D">
        <w:rPr>
          <w:sz w:val="20"/>
          <w:szCs w:val="20"/>
          <w:lang w:val="es-ES_tradnl"/>
        </w:rPr>
        <w:t xml:space="preserve">equipo topográfico, </w:t>
      </w:r>
      <w:r w:rsidRPr="00E526C8">
        <w:rPr>
          <w:sz w:val="20"/>
          <w:szCs w:val="20"/>
          <w:lang w:val="es-ES_tradnl"/>
        </w:rPr>
        <w:t>cinta métrica de 50 y 100 m, instrumentos de medición, pintura,</w:t>
      </w:r>
      <w:r w:rsidR="00967A5D">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967A5D" w:rsidRPr="00E526C8" w:rsidRDefault="00967A5D"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PROCEDIMIENTO PARA LA EJECUCIÓN</w:t>
      </w:r>
    </w:p>
    <w:p w:rsidR="0071401D" w:rsidRPr="00E526C8" w:rsidRDefault="0071401D" w:rsidP="0071401D">
      <w:pPr>
        <w:pStyle w:val="Prrafodelista"/>
        <w:ind w:left="792"/>
        <w:jc w:val="both"/>
        <w:rPr>
          <w:sz w:val="20"/>
          <w:szCs w:val="20"/>
          <w:lang w:val="es-ES_tradnl"/>
        </w:rPr>
      </w:pPr>
      <w:bookmarkStart w:id="5" w:name="_Toc314666512"/>
      <w:r w:rsidRPr="00E526C8">
        <w:rPr>
          <w:sz w:val="20"/>
          <w:szCs w:val="20"/>
          <w:lang w:val="es-ES_tradnl"/>
        </w:rPr>
        <w:t xml:space="preserve">El personal técnico propuesto por el </w:t>
      </w:r>
      <w:r w:rsidR="00967A5D">
        <w:rPr>
          <w:sz w:val="20"/>
          <w:szCs w:val="20"/>
          <w:lang w:val="es-ES_tradnl"/>
        </w:rPr>
        <w:t>Contratista</w:t>
      </w:r>
      <w:r w:rsidRPr="00E526C8">
        <w:rPr>
          <w:sz w:val="20"/>
          <w:szCs w:val="20"/>
          <w:lang w:val="es-ES_tradnl"/>
        </w:rPr>
        <w:t xml:space="preserve">, </w:t>
      </w:r>
      <w:r w:rsidR="00967A5D">
        <w:rPr>
          <w:sz w:val="20"/>
          <w:szCs w:val="20"/>
          <w:lang w:val="es-ES_tradnl"/>
        </w:rPr>
        <w:t>Residente de Obra</w:t>
      </w:r>
      <w:r w:rsidRPr="00E526C8">
        <w:rPr>
          <w:sz w:val="20"/>
          <w:szCs w:val="20"/>
          <w:lang w:val="es-ES_tradnl"/>
        </w:rPr>
        <w:t xml:space="preserve"> </w:t>
      </w:r>
      <w:r w:rsidR="00967A5D">
        <w:rPr>
          <w:sz w:val="20"/>
          <w:szCs w:val="20"/>
          <w:lang w:val="es-ES_tradnl"/>
        </w:rPr>
        <w:t>y Dibujante de Planos As Built</w:t>
      </w:r>
      <w:r w:rsidRPr="00E526C8">
        <w:rPr>
          <w:sz w:val="20"/>
          <w:szCs w:val="20"/>
          <w:lang w:val="es-ES_tradnl"/>
        </w:rPr>
        <w:t xml:space="preserve"> (CADISTA) conjuntamente con el SUPERVISOR DE OBRA demarcara toda el área simultáneamente a los trabajos de tendido de red con progresivas pintadas cada 50 metros, el replanteo a realizar comprende:</w:t>
      </w:r>
      <w:bookmarkEnd w:id="5"/>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bookmarkStart w:id="6"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6"/>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71401D" w:rsidRPr="00E526C8" w:rsidRDefault="0071401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sidR="00967A5D">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sidR="00967A5D">
        <w:rPr>
          <w:sz w:val="20"/>
          <w:szCs w:val="20"/>
          <w:lang w:val="es-ES_tradnl"/>
        </w:rPr>
        <w:t>los Gobiernos Departamentales o Municipales</w:t>
      </w:r>
      <w:r w:rsidRPr="00E526C8">
        <w:rPr>
          <w:sz w:val="20"/>
          <w:szCs w:val="20"/>
          <w:lang w:val="es-ES_tradnl"/>
        </w:rPr>
        <w:t>.</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sidR="00967A5D">
        <w:rPr>
          <w:sz w:val="20"/>
          <w:szCs w:val="20"/>
          <w:lang w:val="es-ES_tradnl"/>
        </w:rPr>
        <w:t>cuenta una distancia entre progresiva d</w:t>
      </w:r>
      <w:r w:rsidRPr="00E526C8">
        <w:rPr>
          <w:sz w:val="20"/>
          <w:szCs w:val="20"/>
          <w:lang w:val="es-ES_tradnl"/>
        </w:rPr>
        <w:t>e 20 metros y en curvas una distancia de 10m.</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sidR="00967A5D">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67A5D" w:rsidRDefault="00967A5D" w:rsidP="0071401D">
      <w:pPr>
        <w:pStyle w:val="Prrafodelista"/>
        <w:ind w:left="792"/>
        <w:jc w:val="both"/>
        <w:rPr>
          <w:sz w:val="20"/>
          <w:szCs w:val="20"/>
          <w:lang w:val="es-ES_tradnl"/>
        </w:rPr>
      </w:pPr>
    </w:p>
    <w:p w:rsidR="0071401D" w:rsidRPr="00E526C8" w:rsidRDefault="0071401D" w:rsidP="0071401D">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71401D" w:rsidRPr="00E526C8" w:rsidRDefault="0071401D" w:rsidP="0071401D">
      <w:pPr>
        <w:pStyle w:val="Prrafodelista"/>
        <w:ind w:left="792"/>
        <w:jc w:val="both"/>
        <w:rPr>
          <w:sz w:val="20"/>
          <w:szCs w:val="20"/>
          <w:lang w:val="es-ES_tradnl"/>
        </w:rPr>
      </w:pPr>
    </w:p>
    <w:p w:rsidR="0071401D" w:rsidRDefault="0071401D" w:rsidP="0085174F">
      <w:pPr>
        <w:pStyle w:val="Prrafodelista"/>
        <w:numPr>
          <w:ilvl w:val="1"/>
          <w:numId w:val="22"/>
        </w:numPr>
        <w:jc w:val="both"/>
        <w:rPr>
          <w:b/>
          <w:sz w:val="20"/>
          <w:szCs w:val="20"/>
        </w:rPr>
      </w:pPr>
      <w:r>
        <w:rPr>
          <w:b/>
          <w:sz w:val="20"/>
          <w:szCs w:val="20"/>
        </w:rPr>
        <w:t>MEDIDAS DE MITIGACIÓN AMBIENTAL</w:t>
      </w:r>
    </w:p>
    <w:p w:rsidR="0071401D" w:rsidRPr="00B911E6" w:rsidRDefault="0071401D"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71401D" w:rsidRPr="00B911E6" w:rsidRDefault="0071401D"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1401D" w:rsidRPr="0087594E" w:rsidRDefault="0071401D" w:rsidP="0071401D">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1401D" w:rsidRDefault="0071401D" w:rsidP="0071401D">
      <w:pPr>
        <w:pStyle w:val="Prrafodelista"/>
        <w:ind w:left="792"/>
        <w:jc w:val="both"/>
        <w:rPr>
          <w:b/>
          <w:sz w:val="20"/>
          <w:szCs w:val="20"/>
        </w:rPr>
      </w:pPr>
    </w:p>
    <w:p w:rsidR="0071401D" w:rsidRDefault="0071401D" w:rsidP="0085174F">
      <w:pPr>
        <w:pStyle w:val="Prrafodelista"/>
        <w:numPr>
          <w:ilvl w:val="1"/>
          <w:numId w:val="22"/>
        </w:numPr>
        <w:jc w:val="both"/>
        <w:rPr>
          <w:b/>
          <w:sz w:val="20"/>
          <w:szCs w:val="20"/>
        </w:rPr>
      </w:pPr>
      <w:r>
        <w:rPr>
          <w:b/>
          <w:sz w:val="20"/>
          <w:szCs w:val="20"/>
        </w:rPr>
        <w:t>MEDICIÓN Y FORMA DE PAGO</w:t>
      </w:r>
    </w:p>
    <w:p w:rsidR="0071401D" w:rsidRPr="0071401D" w:rsidRDefault="0071401D" w:rsidP="00B911E6">
      <w:pPr>
        <w:pStyle w:val="Prrafodelista"/>
        <w:ind w:left="708"/>
        <w:jc w:val="both"/>
        <w:rPr>
          <w:b/>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sidR="00967A5D">
        <w:rPr>
          <w:sz w:val="20"/>
          <w:szCs w:val="20"/>
          <w:lang w:val="es-ES_tradnl"/>
        </w:rPr>
        <w:t>ealizado será medido en metros</w:t>
      </w:r>
      <w:r w:rsidRPr="00E526C8">
        <w:rPr>
          <w:sz w:val="20"/>
          <w:szCs w:val="20"/>
          <w:lang w:val="es-ES_tradnl"/>
        </w:rPr>
        <w:t xml:space="preserve"> y aprobado por el SUPERVISOR DE OBRA dicho precio será compensación total por las materias, mano de obra</w:t>
      </w:r>
      <w:r w:rsidR="00967A5D">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990E07" w:rsidRDefault="00990E07" w:rsidP="0071401D">
      <w:pPr>
        <w:pStyle w:val="Prrafodelista"/>
        <w:ind w:left="360"/>
        <w:rPr>
          <w:b/>
          <w:sz w:val="20"/>
          <w:szCs w:val="20"/>
        </w:rPr>
      </w:pPr>
    </w:p>
    <w:p w:rsidR="00A12E77" w:rsidRDefault="00A12E77" w:rsidP="0085174F">
      <w:pPr>
        <w:pStyle w:val="Prrafodelista"/>
        <w:numPr>
          <w:ilvl w:val="0"/>
          <w:numId w:val="22"/>
        </w:numPr>
        <w:spacing w:after="0"/>
        <w:rPr>
          <w:b/>
          <w:sz w:val="20"/>
          <w:szCs w:val="20"/>
        </w:rPr>
      </w:pPr>
      <w:r>
        <w:rPr>
          <w:b/>
          <w:sz w:val="20"/>
          <w:szCs w:val="20"/>
        </w:rPr>
        <w:t>APERTURA DE VIA, ACCESO Y DESBROCE</w:t>
      </w:r>
    </w:p>
    <w:p w:rsidR="00990E07" w:rsidRDefault="00990E07" w:rsidP="00990E07">
      <w:pPr>
        <w:pStyle w:val="Prrafodelista"/>
        <w:spacing w:after="0"/>
        <w:ind w:left="360"/>
        <w:rPr>
          <w:b/>
          <w:sz w:val="20"/>
          <w:szCs w:val="20"/>
        </w:rPr>
      </w:pPr>
      <w:r>
        <w:rPr>
          <w:b/>
          <w:sz w:val="20"/>
          <w:szCs w:val="20"/>
        </w:rPr>
        <w:t>UNIDAD: Metro Cuadrado (m2)</w:t>
      </w:r>
    </w:p>
    <w:p w:rsidR="00990E07" w:rsidRDefault="00990E07" w:rsidP="00990E07">
      <w:pPr>
        <w:pStyle w:val="Prrafodelista"/>
        <w:spacing w:after="0"/>
        <w:ind w:left="360"/>
        <w:rPr>
          <w:b/>
          <w:sz w:val="20"/>
          <w:szCs w:val="20"/>
        </w:rPr>
      </w:pP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9612FB" w:rsidRPr="001C4082" w:rsidRDefault="009612FB" w:rsidP="009612FB">
      <w:pPr>
        <w:ind w:left="792"/>
        <w:jc w:val="both"/>
        <w:rPr>
          <w:rFonts w:cstheme="minorHAnsi"/>
          <w:kern w:val="28"/>
          <w:sz w:val="20"/>
          <w:szCs w:val="20"/>
          <w:lang w:val="es-ES_tradnl"/>
        </w:rPr>
      </w:pPr>
      <w:r>
        <w:rPr>
          <w:rFonts w:cstheme="minorHAnsi"/>
          <w:kern w:val="28"/>
          <w:sz w:val="20"/>
          <w:szCs w:val="20"/>
          <w:lang w:val="es-ES_tradnl"/>
        </w:rPr>
        <w:t>El ítem de</w:t>
      </w:r>
      <w:r w:rsidRPr="001C4082">
        <w:rPr>
          <w:rFonts w:cstheme="minorHAnsi"/>
          <w:kern w:val="28"/>
          <w:sz w:val="20"/>
          <w:szCs w:val="20"/>
          <w:lang w:val="es-ES_tradnl"/>
        </w:rPr>
        <w:t xml:space="preserve"> desbroce, desbosque, destronque y la limpieza del terreno es el conjunto de trabajos necesarios para retirar y disponer los materiales vegetales, orgánicos y/o inadecuados existentes en la </w:t>
      </w:r>
      <w:r>
        <w:rPr>
          <w:rFonts w:cstheme="minorHAnsi"/>
          <w:kern w:val="28"/>
          <w:sz w:val="20"/>
          <w:szCs w:val="20"/>
          <w:lang w:val="es-ES_tradnl"/>
        </w:rPr>
        <w:t xml:space="preserve">zona necesaria para construir, </w:t>
      </w:r>
      <w:r w:rsidR="00B911E6">
        <w:rPr>
          <w:rFonts w:cstheme="minorHAnsi"/>
          <w:kern w:val="28"/>
          <w:sz w:val="20"/>
          <w:szCs w:val="20"/>
          <w:lang w:val="es-ES_tradnl"/>
        </w:rPr>
        <w:t>de acuerdo con las presentes e</w:t>
      </w:r>
      <w:r w:rsidRPr="001C4082">
        <w:rPr>
          <w:rFonts w:cstheme="minorHAnsi"/>
          <w:kern w:val="28"/>
          <w:sz w:val="20"/>
          <w:szCs w:val="20"/>
          <w:lang w:val="es-ES_tradnl"/>
        </w:rPr>
        <w:t>specificaciones.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trabajo de desbosque consistirá en el corte y remoción de toda la vegetación constituida por arbustos o árboles, cualquiera sea su densidad.</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En sectores donde la presencia de arbustos y/o árboles, que por su pequeña cantidad no perjudiquen a los trabajos de construcción y al futuro desempeño de la obra, a exclusivo criterio del </w:t>
      </w:r>
      <w:r w:rsidRPr="001C4082">
        <w:rPr>
          <w:rFonts w:cstheme="minorHAnsi"/>
          <w:kern w:val="28"/>
          <w:sz w:val="20"/>
          <w:szCs w:val="20"/>
          <w:lang w:val="es-ES_tradnl"/>
        </w:rPr>
        <w:lastRenderedPageBreak/>
        <w:t>SUPERVISOR</w:t>
      </w:r>
      <w:r>
        <w:rPr>
          <w:rFonts w:cstheme="minorHAnsi"/>
          <w:kern w:val="28"/>
          <w:sz w:val="20"/>
          <w:szCs w:val="20"/>
          <w:lang w:val="es-ES_tradnl"/>
        </w:rPr>
        <w:t xml:space="preserve"> DE OBRA</w:t>
      </w:r>
      <w:r w:rsidRPr="001C4082">
        <w:rPr>
          <w:rFonts w:cstheme="minorHAnsi"/>
          <w:kern w:val="28"/>
          <w:sz w:val="20"/>
          <w:szCs w:val="20"/>
          <w:lang w:val="es-ES_tradnl"/>
        </w:rPr>
        <w:t>, no serán objeto de desbosque y destronque, mucho menos considerado como apertura de vía.</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w:t>
      </w:r>
      <w:r>
        <w:rPr>
          <w:rFonts w:cstheme="minorHAnsi"/>
          <w:kern w:val="28"/>
          <w:sz w:val="20"/>
          <w:szCs w:val="20"/>
          <w:lang w:val="es-ES_tradnl"/>
        </w:rPr>
        <w:t xml:space="preserve"> DE OBRA</w:t>
      </w:r>
      <w:r w:rsidRPr="001C4082">
        <w:rPr>
          <w:rFonts w:cstheme="minorHAnsi"/>
          <w:kern w:val="28"/>
          <w:sz w:val="20"/>
          <w:szCs w:val="20"/>
          <w:lang w:val="es-ES_tradnl"/>
        </w:rPr>
        <w:t>, quién podrá instruir al CONTRATISTA que modifique el equipo a fin de hacerlo más adecu</w:t>
      </w:r>
      <w:r>
        <w:rPr>
          <w:rFonts w:cstheme="minorHAnsi"/>
          <w:kern w:val="28"/>
          <w:sz w:val="20"/>
          <w:szCs w:val="20"/>
          <w:lang w:val="es-ES_tradnl"/>
        </w:rPr>
        <w:t>ado a los objetivos de la Obra.</w:t>
      </w:r>
    </w:p>
    <w:p w:rsidR="009612FB" w:rsidRPr="00990E07"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w:t>
      </w:r>
      <w:r w:rsidRPr="00990E07">
        <w:rPr>
          <w:rFonts w:cstheme="minorHAnsi"/>
          <w:kern w:val="28"/>
          <w:sz w:val="20"/>
          <w:szCs w:val="20"/>
          <w:lang w:val="es-ES_tradnl"/>
        </w:rPr>
        <w:t>la conclusión de la obra.</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Luego de recibir la autorización, el CONTRATISTA iniciará las operaciones de d</w:t>
      </w:r>
      <w:r>
        <w:rPr>
          <w:rFonts w:cstheme="minorHAnsi"/>
          <w:kern w:val="28"/>
          <w:sz w:val="20"/>
          <w:szCs w:val="20"/>
          <w:lang w:val="es-ES_tradnl"/>
        </w:rPr>
        <w:t xml:space="preserve">esbroce, desbosque, destronque y </w:t>
      </w:r>
      <w:r w:rsidRPr="001C4082">
        <w:rPr>
          <w:rFonts w:cstheme="minorHAnsi"/>
          <w:kern w:val="28"/>
          <w:sz w:val="20"/>
          <w:szCs w:val="20"/>
          <w:lang w:val="es-ES_tradnl"/>
        </w:rPr>
        <w:t>limpieza.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w:t>
      </w:r>
      <w:r>
        <w:rPr>
          <w:rFonts w:cstheme="minorHAnsi"/>
          <w:kern w:val="28"/>
          <w:sz w:val="20"/>
          <w:szCs w:val="20"/>
          <w:lang w:val="es-ES_tradnl"/>
        </w:rPr>
        <w:t>5</w:t>
      </w:r>
      <w:r w:rsidRPr="001C4082">
        <w:rPr>
          <w:rFonts w:cstheme="minorHAnsi"/>
          <w:kern w:val="28"/>
          <w:sz w:val="20"/>
          <w:szCs w:val="20"/>
          <w:lang w:val="es-ES_tradnl"/>
        </w:rPr>
        <w:t xml:space="preserve"> metros.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Los árboles aislados, de composición paisajista, que señale y marque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se dejarán en pie y se evitará que sean dañados.  Para reducir el riesgo de dañar a los árboles que sean dejados en el lugar, se procederá a talar los restantes, desde la parte externa hacia el centro del área a limpiar, cuando el SUPERVISOR </w:t>
      </w:r>
      <w:r>
        <w:rPr>
          <w:rFonts w:cstheme="minorHAnsi"/>
          <w:kern w:val="28"/>
          <w:sz w:val="20"/>
          <w:szCs w:val="20"/>
          <w:lang w:val="es-ES_tradnl"/>
        </w:rPr>
        <w:t xml:space="preserve">DE OBRA </w:t>
      </w:r>
      <w:r w:rsidRPr="001C4082">
        <w:rPr>
          <w:rFonts w:cstheme="minorHAnsi"/>
          <w:kern w:val="28"/>
          <w:sz w:val="20"/>
          <w:szCs w:val="20"/>
          <w:lang w:val="es-ES_tradnl"/>
        </w:rPr>
        <w:t>así lo exija. Para evitar daños a edificios, otros árboles o propiedades privadas, así como para reducir a un mínimo los peligros para el tránsito, los árboles se cortarán en trozos desde arriba hacia abajo.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9612FB" w:rsidRPr="001C4082" w:rsidRDefault="009612FB" w:rsidP="00990E07">
      <w:pPr>
        <w:ind w:left="792"/>
        <w:jc w:val="both"/>
        <w:rPr>
          <w:rFonts w:cstheme="minorHAnsi"/>
          <w:kern w:val="28"/>
          <w:sz w:val="20"/>
          <w:szCs w:val="20"/>
          <w:lang w:val="es-ES_tradnl"/>
        </w:rPr>
      </w:pPr>
      <w:r>
        <w:rPr>
          <w:rFonts w:cstheme="minorHAnsi"/>
          <w:kern w:val="28"/>
          <w:sz w:val="20"/>
          <w:szCs w:val="20"/>
          <w:lang w:val="es-ES_tradnl"/>
        </w:rPr>
        <w:t xml:space="preserve">a) </w:t>
      </w:r>
      <w:r w:rsidRPr="001C4082">
        <w:rPr>
          <w:rFonts w:cstheme="minorHAnsi"/>
          <w:kern w:val="28"/>
          <w:sz w:val="20"/>
          <w:szCs w:val="20"/>
          <w:lang w:val="es-ES_tradnl"/>
        </w:rPr>
        <w:t>Las maderas que sean requeridas para la construcción de campamentos, encofrados, apuntalamientos y otras obras complementarias serán utilizadas por el CONTRATISTA previa autorización escrita del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b)</w:t>
      </w:r>
      <w:r w:rsidRPr="001C4082">
        <w:rPr>
          <w:rFonts w:cstheme="minorHAnsi"/>
          <w:kern w:val="28"/>
          <w:sz w:val="20"/>
          <w:szCs w:val="20"/>
          <w:lang w:val="es-ES_tradnl"/>
        </w:rPr>
        <w:tab/>
        <w:t>De las partes comerciales de árboles talados serán eliminadas de ramas y raíces y luego serán apiladas convenientemente en áreas señaladas por el SUPERVISOR</w:t>
      </w:r>
      <w:r>
        <w:rPr>
          <w:rFonts w:cstheme="minorHAnsi"/>
          <w:kern w:val="28"/>
          <w:sz w:val="20"/>
          <w:szCs w:val="20"/>
          <w:lang w:val="es-ES_tradnl"/>
        </w:rPr>
        <w:t xml:space="preserve"> DE OBRA</w:t>
      </w:r>
      <w:r w:rsidRPr="001C4082">
        <w:rPr>
          <w:rFonts w:cstheme="minorHAnsi"/>
          <w:kern w:val="28"/>
          <w:sz w:val="20"/>
          <w:szCs w:val="20"/>
          <w:lang w:val="es-ES_tradnl"/>
        </w:rPr>
        <w:t>, en los límites del derecho de vía.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c)</w:t>
      </w:r>
      <w:r w:rsidRPr="001C4082">
        <w:rPr>
          <w:rFonts w:cstheme="minorHAnsi"/>
          <w:kern w:val="28"/>
          <w:sz w:val="20"/>
          <w:szCs w:val="20"/>
          <w:lang w:val="es-ES_tradnl"/>
        </w:rPr>
        <w:tab/>
        <w:t xml:space="preserve">Todos los materiales y residuos provenientes del desbroce, desbosque, destronque y limpieza que no sean utilizados o acopiados como se indica en a y b serán dispuestos dentro de los </w:t>
      </w:r>
      <w:r w:rsidRPr="001C4082">
        <w:rPr>
          <w:rFonts w:cstheme="minorHAnsi"/>
          <w:kern w:val="28"/>
          <w:sz w:val="20"/>
          <w:szCs w:val="20"/>
          <w:lang w:val="es-ES_tradnl"/>
        </w:rPr>
        <w:lastRenderedPageBreak/>
        <w:t>límites del derecho de vía o como lo disponga el SUPERVISOR</w:t>
      </w:r>
      <w:r>
        <w:rPr>
          <w:rFonts w:cstheme="minorHAnsi"/>
          <w:kern w:val="28"/>
          <w:sz w:val="20"/>
          <w:szCs w:val="20"/>
          <w:lang w:val="es-ES_tradnl"/>
        </w:rPr>
        <w:t xml:space="preserve"> DE OBRA</w:t>
      </w:r>
      <w:r w:rsidRPr="001C4082">
        <w:rPr>
          <w:rFonts w:cstheme="minorHAnsi"/>
          <w:kern w:val="28"/>
          <w:sz w:val="20"/>
          <w:szCs w:val="20"/>
          <w:lang w:val="es-ES_tradnl"/>
        </w:rPr>
        <w:t>. Estos materiales serán distribuidos uniformemente sobre el área de depósito definida por el SUPERVISOR</w:t>
      </w:r>
      <w:r>
        <w:rPr>
          <w:rFonts w:cstheme="minorHAnsi"/>
          <w:kern w:val="28"/>
          <w:sz w:val="20"/>
          <w:szCs w:val="20"/>
          <w:lang w:val="es-ES_tradnl"/>
        </w:rPr>
        <w:t xml:space="preserve"> DE OBRA</w:t>
      </w:r>
      <w:r w:rsidRPr="001C4082">
        <w:rPr>
          <w:rFonts w:cstheme="minorHAnsi"/>
          <w:kern w:val="28"/>
          <w:sz w:val="20"/>
          <w:szCs w:val="20"/>
          <w:lang w:val="es-ES_tradnl"/>
        </w:rPr>
        <w:t>, para obtener una conformación regular a los costados de la carretera y a lo largo del derecho de vía, sin distorsionar el paisaje del entorno. Estos materiales provenientes de la limpieza y desmonte no serán depositados en quebradas y corrientes de agua.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r>
        <w:rPr>
          <w:rFonts w:cstheme="minorHAnsi"/>
          <w:kern w:val="28"/>
          <w:sz w:val="20"/>
          <w:szCs w:val="20"/>
          <w:lang w:val="es-ES_tradnl"/>
        </w:rPr>
        <w:t xml:space="preserve"> DE OBRA.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A no ser que las Especificaciones Técnicas indiquen otra cosa, se efectuará la totalidad de estos trabajos entre las líneas de pie de taludes de terraplenes, zonas de préstamo lateral o cresta de cortes, más 3 m de sobre</w:t>
      </w:r>
      <w:r w:rsidR="00972C7F">
        <w:rPr>
          <w:rFonts w:cstheme="minorHAnsi"/>
          <w:kern w:val="28"/>
          <w:sz w:val="20"/>
          <w:szCs w:val="20"/>
          <w:lang w:val="es-ES_tradnl"/>
        </w:rPr>
        <w:t xml:space="preserve"> </w:t>
      </w:r>
      <w:r w:rsidRPr="001C4082">
        <w:rPr>
          <w:rFonts w:cstheme="minorHAnsi"/>
          <w:kern w:val="28"/>
          <w:sz w:val="20"/>
          <w:szCs w:val="20"/>
          <w:lang w:val="es-ES_tradnl"/>
        </w:rPr>
        <w:t>ancho a cada lado. En las fajas laterales restantes, comprendidas dentro de los límites del derecho de vía, sólo serán realizados servicios de desbosque, si son necesarios. No se eliminará aquella vegetación que el SUPERVISOR</w:t>
      </w:r>
      <w:r>
        <w:rPr>
          <w:rFonts w:cstheme="minorHAnsi"/>
          <w:kern w:val="28"/>
          <w:sz w:val="20"/>
          <w:szCs w:val="20"/>
          <w:lang w:val="es-ES_tradnl"/>
        </w:rPr>
        <w:t xml:space="preserve"> DE OBRA </w:t>
      </w:r>
      <w:r w:rsidRPr="001C4082">
        <w:rPr>
          <w:rFonts w:cstheme="minorHAnsi"/>
          <w:kern w:val="28"/>
          <w:sz w:val="20"/>
          <w:szCs w:val="20"/>
          <w:lang w:val="es-ES_tradnl"/>
        </w:rPr>
        <w:t>ordene mantener en las fajas laterales.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Las operaciones de desbroce, desbosque, destronque y limpieza se adelantarán al menos en un kilómetro con relación a los frentes de trabajo del movimiento de tierras.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Ningún trabajo de movimiento de tierras podrá iniciarse antes que hayan sido totalmente concluidas y aprobadas por el SUPERVISOR </w:t>
      </w:r>
      <w:r>
        <w:rPr>
          <w:rFonts w:cstheme="minorHAnsi"/>
          <w:kern w:val="28"/>
          <w:sz w:val="20"/>
          <w:szCs w:val="20"/>
          <w:lang w:val="es-ES_tradnl"/>
        </w:rPr>
        <w:t xml:space="preserve">DE OBRA </w:t>
      </w:r>
      <w:r w:rsidRPr="001C4082">
        <w:rPr>
          <w:rFonts w:cstheme="minorHAnsi"/>
          <w:kern w:val="28"/>
          <w:sz w:val="20"/>
          <w:szCs w:val="20"/>
          <w:lang w:val="es-ES_tradnl"/>
        </w:rPr>
        <w:t>las operaciones de desbroce, desbosque, destronque, limpieza y apertura de vía.</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personal de topografía del SUPERVISOR </w:t>
      </w:r>
      <w:r>
        <w:rPr>
          <w:rFonts w:cstheme="minorHAnsi"/>
          <w:kern w:val="28"/>
          <w:sz w:val="20"/>
          <w:szCs w:val="20"/>
          <w:lang w:val="es-ES_tradnl"/>
        </w:rPr>
        <w:t xml:space="preserve">DE OBRA </w:t>
      </w:r>
      <w:r w:rsidRPr="001C4082">
        <w:rPr>
          <w:rFonts w:cstheme="minorHAnsi"/>
          <w:kern w:val="28"/>
          <w:sz w:val="20"/>
          <w:szCs w:val="20"/>
          <w:lang w:val="es-ES_tradnl"/>
        </w:rPr>
        <w:t>verificará los límites colocados por el CONTRATISTA para la ejecución de los trabajos de desbroce, desbosque, destronque y limpieza, previamente a la aprobación y autorización  para iniciar los trabajos.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Una vez aprobados los límites para realizar las operaciones de desbroce, desbosque, destronque y limpieza, el personal del SUPERVISOR </w:t>
      </w:r>
      <w:r>
        <w:rPr>
          <w:rFonts w:cstheme="minorHAnsi"/>
          <w:kern w:val="28"/>
          <w:sz w:val="20"/>
          <w:szCs w:val="20"/>
          <w:lang w:val="es-ES_tradnl"/>
        </w:rPr>
        <w:t xml:space="preserve">DE OBRA </w:t>
      </w:r>
      <w:r w:rsidRPr="001C4082">
        <w:rPr>
          <w:rFonts w:cstheme="minorHAnsi"/>
          <w:kern w:val="28"/>
          <w:sz w:val="20"/>
          <w:szCs w:val="20"/>
          <w:lang w:val="es-ES_tradnl"/>
        </w:rPr>
        <w:t>controlará visualmente para que todas las actividades que realice el CONTRATISTA se enmarquen dentro de lo señalado en las Especificaciones Generales y Especiales y/o de las instrucciones impartidas por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p>
    <w:p w:rsidR="009612FB" w:rsidRPr="003E5FBB"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1C4082">
        <w:rPr>
          <w:rFonts w:cstheme="minorHAnsi"/>
          <w:kern w:val="28"/>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9612FB" w:rsidRPr="00630AFF"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612FB" w:rsidRPr="001C4082" w:rsidRDefault="009612FB"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El ítem de</w:t>
      </w:r>
      <w:r w:rsidR="00893807">
        <w:rPr>
          <w:rFonts w:cstheme="minorHAnsi"/>
          <w:kern w:val="28"/>
          <w:sz w:val="20"/>
          <w:szCs w:val="20"/>
          <w:lang w:val="es-ES_tradnl"/>
        </w:rPr>
        <w:t xml:space="preserve"> apertura de vía, acceso y</w:t>
      </w:r>
      <w:r w:rsidRPr="001C4082">
        <w:rPr>
          <w:rFonts w:cstheme="minorHAnsi"/>
          <w:kern w:val="28"/>
          <w:sz w:val="20"/>
          <w:szCs w:val="20"/>
          <w:lang w:val="es-ES_tradnl"/>
        </w:rPr>
        <w:t xml:space="preserve"> desbroce  será medido en metros cuadrados, de acuerdo a las áreas netas ejecutadas y dimensiones establecidas en los planos y especificaciones técnicas, las cuales serán aprobadas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9612FB" w:rsidRPr="001C4082" w:rsidRDefault="009612FB" w:rsidP="00990E07">
      <w:pPr>
        <w:ind w:left="792"/>
        <w:jc w:val="both"/>
        <w:rPr>
          <w:rFonts w:cstheme="minorHAnsi"/>
          <w:kern w:val="28"/>
          <w:sz w:val="20"/>
          <w:szCs w:val="20"/>
          <w:lang w:val="es-ES_tradnl"/>
        </w:rPr>
      </w:pPr>
      <w:r w:rsidRPr="001C4082">
        <w:rPr>
          <w:rFonts w:cstheme="minorHAnsi"/>
          <w:kern w:val="28"/>
          <w:sz w:val="20"/>
          <w:szCs w:val="20"/>
          <w:lang w:val="es-ES_tradnl"/>
        </w:rPr>
        <w:t>La forma de pago se efectuara de acuerdo al precio unitario de la propuesta aceptada, cualquier imprevisto correrá por cuenta del CONTRATISTA.</w:t>
      </w:r>
    </w:p>
    <w:p w:rsidR="00A12E77" w:rsidRDefault="009612FB" w:rsidP="00990E07">
      <w:pPr>
        <w:ind w:left="792"/>
        <w:jc w:val="both"/>
        <w:rPr>
          <w:rFonts w:cstheme="minorHAnsi"/>
          <w:kern w:val="28"/>
          <w:sz w:val="20"/>
          <w:szCs w:val="20"/>
          <w:lang w:val="es-ES_tradnl"/>
        </w:rPr>
      </w:pPr>
      <w:r w:rsidRPr="00E91C7C">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62E35" w:rsidRDefault="00E62E35" w:rsidP="0085174F">
      <w:pPr>
        <w:pStyle w:val="Prrafodelista"/>
        <w:numPr>
          <w:ilvl w:val="0"/>
          <w:numId w:val="22"/>
        </w:numPr>
        <w:jc w:val="both"/>
        <w:rPr>
          <w:b/>
          <w:sz w:val="20"/>
          <w:szCs w:val="20"/>
        </w:rPr>
      </w:pPr>
      <w:r w:rsidRPr="00E62E35">
        <w:rPr>
          <w:b/>
          <w:sz w:val="20"/>
          <w:szCs w:val="20"/>
        </w:rPr>
        <w:t>EXCAVACIÓN DE ZANJA TERRENO SEMI</w:t>
      </w:r>
      <w:r w:rsidR="000C0A7E">
        <w:rPr>
          <w:b/>
          <w:sz w:val="20"/>
          <w:szCs w:val="20"/>
        </w:rPr>
        <w:t xml:space="preserve"> </w:t>
      </w:r>
      <w:r w:rsidRPr="00E62E35">
        <w:rPr>
          <w:b/>
          <w:sz w:val="20"/>
          <w:szCs w:val="20"/>
        </w:rPr>
        <w:t>DURO</w:t>
      </w:r>
    </w:p>
    <w:p w:rsidR="00990E07" w:rsidRDefault="00990E07" w:rsidP="00990E07">
      <w:pPr>
        <w:pStyle w:val="Prrafodelista"/>
        <w:ind w:left="360"/>
        <w:jc w:val="both"/>
        <w:rPr>
          <w:b/>
          <w:sz w:val="20"/>
          <w:szCs w:val="20"/>
        </w:rPr>
      </w:pPr>
      <w:r>
        <w:rPr>
          <w:b/>
          <w:sz w:val="20"/>
          <w:szCs w:val="20"/>
        </w:rPr>
        <w:t>UNIDAD: Metro Cúbico (m3)</w:t>
      </w:r>
    </w:p>
    <w:p w:rsidR="00990E07" w:rsidRPr="00E62E35"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8F3A4F" w:rsidRDefault="00E62E35" w:rsidP="00E62E35">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 xml:space="preserve"> la exca</w:t>
      </w:r>
      <w:r w:rsidR="000C0A7E">
        <w:rPr>
          <w:sz w:val="20"/>
          <w:szCs w:val="20"/>
          <w:lang w:val="es-ES_tradnl"/>
        </w:rPr>
        <w:t>vación en zanja en terreno semi</w:t>
      </w:r>
      <w:r w:rsidRPr="008F3A4F">
        <w:rPr>
          <w:sz w:val="20"/>
          <w:szCs w:val="20"/>
          <w:lang w:val="es-ES_tradnl"/>
        </w:rPr>
        <w:t xml:space="preserve">duro esto con la finalidad de realizar el tendido de tuberías de </w:t>
      </w:r>
      <w:r w:rsidR="000C4F03">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E62E35" w:rsidRPr="008F3A4F" w:rsidRDefault="00E62E35" w:rsidP="00E62E35">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E62E35" w:rsidRPr="008F3A4F" w:rsidRDefault="00E62E35" w:rsidP="00E62E35">
      <w:pPr>
        <w:pStyle w:val="Prrafodelista"/>
        <w:ind w:left="792"/>
        <w:jc w:val="both"/>
        <w:rPr>
          <w:sz w:val="20"/>
          <w:szCs w:val="20"/>
          <w:u w:val="single"/>
          <w:lang w:val="es-ES_tradnl"/>
        </w:rPr>
      </w:pPr>
      <w:r w:rsidRPr="008F3A4F">
        <w:rPr>
          <w:sz w:val="20"/>
          <w:szCs w:val="20"/>
          <w:u w:val="single"/>
          <w:lang w:val="es-ES_tradnl"/>
        </w:rPr>
        <w:t>Terreno Semi</w:t>
      </w:r>
      <w:r w:rsidR="000C4F03">
        <w:rPr>
          <w:sz w:val="20"/>
          <w:szCs w:val="20"/>
          <w:u w:val="single"/>
          <w:lang w:val="es-ES_tradnl"/>
        </w:rPr>
        <w:t xml:space="preserve"> </w:t>
      </w:r>
      <w:r w:rsidRPr="008F3A4F">
        <w:rPr>
          <w:sz w:val="20"/>
          <w:szCs w:val="20"/>
          <w:u w:val="single"/>
          <w:lang w:val="es-ES_tradnl"/>
        </w:rPr>
        <w:t>duro a Duro Tipo II: Terreno arcilloso, ripioso, maicillo disgregable con la mano y en general terrenos agrícolas compactos</w:t>
      </w:r>
    </w:p>
    <w:p w:rsidR="00E62E35" w:rsidRDefault="00E62E35"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Pr="008F3A4F" w:rsidRDefault="00135B24"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lastRenderedPageBreak/>
        <w:t>MATERIALES, HERRAMIENTAS Y EQUIPO</w:t>
      </w:r>
    </w:p>
    <w:p w:rsidR="00E62E35" w:rsidRPr="00160144" w:rsidRDefault="00E62E35" w:rsidP="00E62E35">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w:t>
      </w:r>
      <w:r w:rsidR="000C4F03">
        <w:rPr>
          <w:sz w:val="20"/>
          <w:szCs w:val="20"/>
          <w:lang w:val="es-ES_tradnl"/>
        </w:rPr>
        <w:t xml:space="preserve">excavadora hidráulica, retroexcavadora, </w:t>
      </w:r>
      <w:r w:rsidRPr="00160144">
        <w:rPr>
          <w:sz w:val="20"/>
          <w:szCs w:val="20"/>
          <w:lang w:val="es-ES_tradnl"/>
        </w:rPr>
        <w:t>palas, picotas, barretas, carretillas, etc.) para la ejecución de los trabajos, los mismos deberán ser aprobados por el SUPERVISOR DE OBRA al Inicio de la actividad.</w:t>
      </w:r>
    </w:p>
    <w:p w:rsidR="00E62E35" w:rsidRPr="00160144"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E62E35" w:rsidRPr="00160144" w:rsidRDefault="00E62E35" w:rsidP="00E62E35">
      <w:pPr>
        <w:pStyle w:val="Prrafodelista"/>
        <w:ind w:left="792"/>
        <w:jc w:val="both"/>
        <w:rPr>
          <w:sz w:val="20"/>
          <w:szCs w:val="20"/>
          <w:lang w:val="es-ES_tradnl"/>
        </w:rPr>
      </w:pPr>
      <w:r w:rsidRPr="00160144">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2E35" w:rsidRPr="00160144" w:rsidRDefault="00E62E35" w:rsidP="00E62E35">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E62E35" w:rsidRPr="00160144" w:rsidRDefault="00E62E35" w:rsidP="00E62E35">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62E35" w:rsidRPr="00160144" w:rsidRDefault="00E62E35" w:rsidP="0085174F">
      <w:pPr>
        <w:pStyle w:val="Prrafodelista"/>
        <w:numPr>
          <w:ilvl w:val="0"/>
          <w:numId w:val="23"/>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62E35" w:rsidRPr="00160144" w:rsidRDefault="00E62E35"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sidR="000C4F03">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sidR="00085639">
        <w:rPr>
          <w:sz w:val="20"/>
          <w:szCs w:val="20"/>
          <w:lang w:val="es-ES_tradnl"/>
        </w:rPr>
        <w:t>correrán</w:t>
      </w:r>
      <w:r w:rsidRPr="00160144">
        <w:rPr>
          <w:sz w:val="20"/>
          <w:szCs w:val="20"/>
          <w:lang w:val="es-ES_tradnl"/>
        </w:rPr>
        <w:t xml:space="preserve"> por cuenta del CONTRATISTA.</w:t>
      </w:r>
    </w:p>
    <w:p w:rsidR="006E601C" w:rsidRPr="005E6BC2" w:rsidRDefault="006E601C" w:rsidP="006E601C">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w:t>
      </w:r>
      <w:r w:rsidRPr="005E6BC2">
        <w:rPr>
          <w:rFonts w:cstheme="minorHAnsi"/>
          <w:sz w:val="20"/>
          <w:szCs w:val="20"/>
        </w:rPr>
        <w:lastRenderedPageBreak/>
        <w:t xml:space="preserve">mejorar su organización para cumplir con el Cronograma establecido y así lograr las metas correspondientes al proyecto. </w:t>
      </w:r>
    </w:p>
    <w:p w:rsidR="0013134C" w:rsidRDefault="0013134C"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62E35" w:rsidRDefault="00E62E35" w:rsidP="00E62E35">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085639" w:rsidRPr="00160144" w:rsidRDefault="00085639" w:rsidP="00E62E35">
      <w:pPr>
        <w:pStyle w:val="Prrafodelista"/>
        <w:ind w:left="792"/>
        <w:jc w:val="both"/>
        <w:rPr>
          <w:sz w:val="20"/>
          <w:szCs w:val="20"/>
          <w:lang w:val="es-ES_tradnl"/>
        </w:rPr>
      </w:pPr>
    </w:p>
    <w:p w:rsidR="00E62E35" w:rsidRPr="00160144" w:rsidRDefault="00E62E35" w:rsidP="00E62E35">
      <w:pPr>
        <w:pStyle w:val="Prrafodelista"/>
        <w:ind w:left="792"/>
        <w:jc w:val="both"/>
        <w:rPr>
          <w:sz w:val="20"/>
          <w:szCs w:val="20"/>
          <w:lang w:val="es-ES_tradnl"/>
        </w:rPr>
      </w:pPr>
      <w:r w:rsidRPr="00160144">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2E35" w:rsidRPr="00160144" w:rsidRDefault="00E62E35" w:rsidP="00E62E35">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085639" w:rsidRPr="00160144" w:rsidRDefault="00085639" w:rsidP="00E62E35">
      <w:pPr>
        <w:pStyle w:val="Prrafodelista"/>
        <w:ind w:left="792"/>
        <w:jc w:val="both"/>
        <w:rPr>
          <w:sz w:val="20"/>
          <w:szCs w:val="20"/>
          <w:lang w:val="es-ES_tradnl"/>
        </w:rPr>
      </w:pPr>
    </w:p>
    <w:p w:rsidR="00E62E35" w:rsidRPr="00160144" w:rsidRDefault="00E62E35" w:rsidP="00E62E35">
      <w:pPr>
        <w:pStyle w:val="Prrafodelista"/>
        <w:ind w:left="792"/>
        <w:jc w:val="both"/>
        <w:rPr>
          <w:b/>
          <w:sz w:val="20"/>
          <w:szCs w:val="20"/>
          <w:lang w:val="es-ES_tradnl"/>
        </w:rPr>
      </w:pPr>
      <w:r w:rsidRPr="00160144">
        <w:rPr>
          <w:b/>
          <w:sz w:val="20"/>
          <w:szCs w:val="20"/>
          <w:lang w:val="es-ES_tradnl"/>
        </w:rPr>
        <w:t>Previsiones aplicables a la excavación</w:t>
      </w:r>
    </w:p>
    <w:p w:rsidR="00E62E35" w:rsidRPr="00160144" w:rsidRDefault="00E62E35" w:rsidP="00E62E35">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sidR="00085639">
        <w:rPr>
          <w:sz w:val="20"/>
          <w:szCs w:val="20"/>
          <w:lang w:val="es-ES_tradnl"/>
        </w:rPr>
        <w:t xml:space="preserve"> </w:t>
      </w:r>
    </w:p>
    <w:p w:rsidR="00E62E35" w:rsidRDefault="00E62E35"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Default="00135B24" w:rsidP="00E62E35">
      <w:pPr>
        <w:pStyle w:val="Prrafodelista"/>
        <w:ind w:left="792"/>
        <w:jc w:val="both"/>
        <w:rPr>
          <w:sz w:val="20"/>
          <w:szCs w:val="20"/>
          <w:lang w:val="es-ES_tradnl"/>
        </w:rPr>
      </w:pPr>
    </w:p>
    <w:p w:rsidR="00135B24" w:rsidRPr="00160144" w:rsidRDefault="00135B24" w:rsidP="00E62E35">
      <w:pPr>
        <w:pStyle w:val="Prrafodelista"/>
        <w:ind w:left="792"/>
        <w:jc w:val="both"/>
        <w:rPr>
          <w:sz w:val="20"/>
          <w:szCs w:val="20"/>
          <w:lang w:val="es-ES_tradnl"/>
        </w:rPr>
      </w:pPr>
    </w:p>
    <w:p w:rsidR="00E62E35" w:rsidRPr="00160144" w:rsidRDefault="00E62E35" w:rsidP="00E62E35">
      <w:pPr>
        <w:pStyle w:val="Prrafodelista"/>
        <w:ind w:left="792"/>
        <w:jc w:val="both"/>
        <w:rPr>
          <w:b/>
          <w:sz w:val="20"/>
          <w:szCs w:val="20"/>
          <w:lang w:val="es-ES_tradnl"/>
        </w:rPr>
      </w:pPr>
      <w:r w:rsidRPr="00160144">
        <w:rPr>
          <w:b/>
          <w:sz w:val="20"/>
          <w:szCs w:val="20"/>
          <w:lang w:val="es-ES_tradnl"/>
        </w:rPr>
        <w:lastRenderedPageBreak/>
        <w:t>Sistemas Subterráneos.</w:t>
      </w:r>
    </w:p>
    <w:p w:rsidR="00E62E35" w:rsidRPr="00160144" w:rsidRDefault="00E62E35" w:rsidP="00E62E35">
      <w:pPr>
        <w:pStyle w:val="Prrafodelista"/>
        <w:ind w:left="792"/>
        <w:jc w:val="both"/>
        <w:rPr>
          <w:b/>
          <w:sz w:val="20"/>
          <w:szCs w:val="20"/>
          <w:lang w:val="es-ES_tradnl"/>
        </w:rPr>
      </w:pPr>
      <w:r w:rsidRPr="00160144">
        <w:rPr>
          <w:b/>
          <w:sz w:val="20"/>
          <w:szCs w:val="20"/>
          <w:lang w:val="es-ES_tradnl"/>
        </w:rPr>
        <w:t>Cruce con líneas enterradas existentes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E62E35" w:rsidRPr="00160144" w:rsidRDefault="00E62E35" w:rsidP="00E62E35">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E62E35" w:rsidRPr="00160144" w:rsidRDefault="00E62E35" w:rsidP="00E62E35">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E62E35" w:rsidRPr="00160144" w:rsidRDefault="00E62E35" w:rsidP="00E62E35">
      <w:pPr>
        <w:pStyle w:val="Prrafodelista"/>
        <w:ind w:left="792"/>
        <w:jc w:val="both"/>
        <w:rPr>
          <w:sz w:val="20"/>
          <w:szCs w:val="20"/>
          <w:lang w:val="es-ES_tradnl"/>
        </w:rPr>
      </w:pPr>
    </w:p>
    <w:p w:rsidR="00E62E35" w:rsidRPr="0081504C" w:rsidRDefault="00E62E35" w:rsidP="00E62E35">
      <w:pPr>
        <w:pStyle w:val="Prrafodelista"/>
        <w:ind w:left="792"/>
        <w:jc w:val="both"/>
        <w:rPr>
          <w:b/>
          <w:sz w:val="20"/>
          <w:szCs w:val="20"/>
          <w:lang w:val="es-ES_tradnl"/>
        </w:rPr>
      </w:pPr>
      <w:r w:rsidRPr="0081504C">
        <w:rPr>
          <w:b/>
          <w:sz w:val="20"/>
          <w:szCs w:val="20"/>
          <w:lang w:val="es-ES_tradnl"/>
        </w:rPr>
        <w:t>Paralelismo con líneas enterradas existentes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E62E35" w:rsidRPr="00160144" w:rsidRDefault="00E62E35" w:rsidP="00E62E35">
      <w:pPr>
        <w:pStyle w:val="Prrafodelista"/>
        <w:ind w:left="792"/>
        <w:jc w:val="both"/>
        <w:rPr>
          <w:sz w:val="20"/>
          <w:szCs w:val="20"/>
          <w:lang w:val="es-ES_tradnl"/>
        </w:rPr>
      </w:pPr>
      <w:r w:rsidRPr="00160144">
        <w:rPr>
          <w:sz w:val="20"/>
          <w:szCs w:val="20"/>
          <w:lang w:val="es-ES_tradnl"/>
        </w:rPr>
        <w:t xml:space="preserve">La separación mínima que se genere con el tendido de red de forma paralela a otros servicios deberá ser de 30 cm y/o bajo evaluación del SUPERVISOR DE OBRA. </w:t>
      </w:r>
    </w:p>
    <w:p w:rsidR="00E62E35" w:rsidRPr="00160144" w:rsidRDefault="00085639" w:rsidP="00E62E35">
      <w:pPr>
        <w:pStyle w:val="Prrafodelista"/>
        <w:ind w:left="792"/>
        <w:jc w:val="both"/>
        <w:rPr>
          <w:sz w:val="20"/>
          <w:szCs w:val="20"/>
          <w:lang w:val="es-ES_tradnl"/>
        </w:rPr>
      </w:pPr>
      <w:r>
        <w:rPr>
          <w:sz w:val="20"/>
          <w:szCs w:val="20"/>
          <w:lang w:val="es-ES_tradnl"/>
        </w:rPr>
        <w:t>Tanto las</w:t>
      </w:r>
      <w:r w:rsidR="00E62E35" w:rsidRPr="00160144">
        <w:rPr>
          <w:sz w:val="20"/>
          <w:szCs w:val="20"/>
          <w:lang w:val="es-ES_tradnl"/>
        </w:rPr>
        <w:t xml:space="preserve"> fundas de protección de PVC </w:t>
      </w:r>
      <w:r>
        <w:rPr>
          <w:sz w:val="20"/>
          <w:szCs w:val="20"/>
          <w:lang w:val="es-ES_tradnl"/>
        </w:rPr>
        <w:t>esquema 40 como</w:t>
      </w:r>
      <w:r w:rsidR="00E62E35" w:rsidRPr="00160144">
        <w:rPr>
          <w:sz w:val="20"/>
          <w:szCs w:val="20"/>
          <w:lang w:val="es-ES_tradnl"/>
        </w:rPr>
        <w:t xml:space="preserve"> la cinta</w:t>
      </w:r>
      <w:r>
        <w:rPr>
          <w:sz w:val="20"/>
          <w:szCs w:val="20"/>
          <w:lang w:val="es-ES_tradnl"/>
        </w:rPr>
        <w:t xml:space="preserve"> de señalización (amarilla) utilizadas para</w:t>
      </w:r>
      <w:r w:rsidR="00E62E35" w:rsidRPr="00160144">
        <w:rPr>
          <w:sz w:val="20"/>
          <w:szCs w:val="20"/>
          <w:lang w:val="es-ES_tradnl"/>
        </w:rPr>
        <w:t xml:space="preserve"> proteger y señalizar las tubería de gas, deberán contar con su respec</w:t>
      </w:r>
      <w:r>
        <w:rPr>
          <w:sz w:val="20"/>
          <w:szCs w:val="20"/>
          <w:lang w:val="es-ES_tradnl"/>
        </w:rPr>
        <w:t>tivo archivo fotográfico y</w:t>
      </w:r>
      <w:r w:rsidR="00E62E35" w:rsidRPr="00160144">
        <w:rPr>
          <w:sz w:val="20"/>
          <w:szCs w:val="20"/>
          <w:lang w:val="es-ES_tradnl"/>
        </w:rPr>
        <w:t xml:space="preserve"> ser</w:t>
      </w:r>
      <w:r>
        <w:rPr>
          <w:sz w:val="20"/>
          <w:szCs w:val="20"/>
          <w:lang w:val="es-ES_tradnl"/>
        </w:rPr>
        <w:t>án</w:t>
      </w:r>
      <w:r w:rsidR="00E62E35" w:rsidRPr="00160144">
        <w:rPr>
          <w:sz w:val="20"/>
          <w:szCs w:val="20"/>
          <w:lang w:val="es-ES_tradnl"/>
        </w:rPr>
        <w:t xml:space="preserve"> verificadas y aprobadas por el SUPERVISOR DE OBRA. </w:t>
      </w:r>
    </w:p>
    <w:p w:rsidR="00E62E35" w:rsidRPr="00160144" w:rsidRDefault="00E62E35" w:rsidP="00E62E35">
      <w:pPr>
        <w:pStyle w:val="Prrafodelista"/>
        <w:ind w:left="792"/>
        <w:jc w:val="both"/>
        <w:rPr>
          <w:sz w:val="20"/>
          <w:szCs w:val="20"/>
          <w:lang w:val="es-ES_tradnl"/>
        </w:rPr>
      </w:pPr>
    </w:p>
    <w:p w:rsidR="00E62E35" w:rsidRPr="0081504C" w:rsidRDefault="00E62E35" w:rsidP="00E62E35">
      <w:pPr>
        <w:pStyle w:val="Prrafodelista"/>
        <w:ind w:left="792"/>
        <w:jc w:val="both"/>
        <w:rPr>
          <w:b/>
          <w:sz w:val="20"/>
          <w:szCs w:val="20"/>
          <w:lang w:val="es-ES_tradnl"/>
        </w:rPr>
      </w:pPr>
      <w:r w:rsidRPr="0081504C">
        <w:rPr>
          <w:b/>
          <w:sz w:val="20"/>
          <w:szCs w:val="20"/>
          <w:lang w:val="es-ES_tradnl"/>
        </w:rPr>
        <w:t xml:space="preserve">Excavación para </w:t>
      </w:r>
      <w:r w:rsidR="00085639">
        <w:rPr>
          <w:b/>
          <w:sz w:val="20"/>
          <w:szCs w:val="20"/>
          <w:lang w:val="es-ES_tradnl"/>
        </w:rPr>
        <w:t>zanjas tipo “69” (uniones de tubería)</w:t>
      </w:r>
    </w:p>
    <w:p w:rsidR="00E62E35" w:rsidRPr="00160144" w:rsidRDefault="00085639" w:rsidP="00E62E35">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00E62E35" w:rsidRPr="00160144">
        <w:rPr>
          <w:sz w:val="20"/>
          <w:szCs w:val="20"/>
          <w:lang w:val="es-ES_tradnl"/>
        </w:rPr>
        <w:t>.</w:t>
      </w:r>
    </w:p>
    <w:p w:rsidR="00E62E35" w:rsidRPr="00160144"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B911E6" w:rsidRDefault="00E62E35"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B911E6" w:rsidRDefault="00E62E35"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B911E6" w:rsidRDefault="00E62E35"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81504C" w:rsidRDefault="00E62E35" w:rsidP="00E62E35">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E62E35" w:rsidRPr="0081504C" w:rsidRDefault="00E62E35" w:rsidP="00E62E35">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62E35" w:rsidRPr="0081504C" w:rsidRDefault="00E62E35" w:rsidP="00E62E35">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990E07" w:rsidRPr="0081504C" w:rsidRDefault="00990E07" w:rsidP="00E62E35">
      <w:pPr>
        <w:pStyle w:val="Prrafodelista"/>
        <w:ind w:left="792"/>
        <w:jc w:val="both"/>
        <w:rPr>
          <w:sz w:val="20"/>
          <w:szCs w:val="20"/>
          <w:lang w:val="es-ES_tradnl"/>
        </w:rPr>
      </w:pPr>
    </w:p>
    <w:p w:rsidR="00E62E35" w:rsidRDefault="00E62E35" w:rsidP="0085174F">
      <w:pPr>
        <w:pStyle w:val="Prrafodelista"/>
        <w:numPr>
          <w:ilvl w:val="0"/>
          <w:numId w:val="22"/>
        </w:numPr>
        <w:jc w:val="both"/>
        <w:rPr>
          <w:b/>
          <w:sz w:val="20"/>
          <w:szCs w:val="20"/>
        </w:rPr>
      </w:pPr>
      <w:r w:rsidRPr="00E62E35">
        <w:rPr>
          <w:b/>
          <w:sz w:val="20"/>
          <w:szCs w:val="20"/>
        </w:rPr>
        <w:t>EXCAVACIÓN DE ZANJA TERRENO ROCOSO</w:t>
      </w:r>
    </w:p>
    <w:p w:rsidR="00990E07" w:rsidRDefault="00990E07" w:rsidP="00990E07">
      <w:pPr>
        <w:pStyle w:val="Prrafodelista"/>
        <w:ind w:left="360"/>
        <w:jc w:val="both"/>
        <w:rPr>
          <w:b/>
          <w:sz w:val="20"/>
          <w:szCs w:val="20"/>
        </w:rPr>
      </w:pPr>
      <w:r>
        <w:rPr>
          <w:b/>
          <w:sz w:val="20"/>
          <w:szCs w:val="20"/>
        </w:rPr>
        <w:t>UNIDAD: Metro Cúbico (m3)</w:t>
      </w:r>
    </w:p>
    <w:p w:rsidR="00990E07" w:rsidRPr="00E62E35"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Pr>
          <w:rFonts w:cstheme="minorHAnsi"/>
          <w:sz w:val="20"/>
          <w:szCs w:val="20"/>
        </w:rPr>
        <w:t xml:space="preserve"> acero </w:t>
      </w:r>
      <w:r w:rsidRPr="00CE1508">
        <w:rPr>
          <w:rFonts w:cstheme="minorHAnsi"/>
          <w:sz w:val="20"/>
          <w:szCs w:val="20"/>
        </w:rPr>
        <w:t>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w:t>
      </w:r>
      <w:r w:rsidR="006E601C">
        <w:rPr>
          <w:rFonts w:cstheme="minorHAnsi"/>
          <w:sz w:val="20"/>
          <w:szCs w:val="20"/>
        </w:rPr>
        <w:t xml:space="preserve"> (contratista)</w:t>
      </w:r>
      <w:r w:rsidRPr="00CE1508">
        <w:rPr>
          <w:rFonts w:cstheme="minorHAnsi"/>
          <w:sz w:val="20"/>
          <w:szCs w:val="20"/>
        </w:rPr>
        <w:t xml:space="preserve"> o por terceros, por daño ocasionado a instalaciones de otros servicios, aclarándose que en ningún caso </w:t>
      </w:r>
      <w:r w:rsidR="006E601C">
        <w:rPr>
          <w:rFonts w:cstheme="minorHAnsi"/>
          <w:sz w:val="20"/>
          <w:szCs w:val="20"/>
        </w:rPr>
        <w:t xml:space="preserve">el Contratista </w:t>
      </w:r>
      <w:r w:rsidRPr="00CE1508">
        <w:rPr>
          <w:rFonts w:cstheme="minorHAnsi"/>
          <w:sz w:val="20"/>
          <w:szCs w:val="20"/>
        </w:rPr>
        <w:t>podrá aducir desconocimiento de tales obstáculos.</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E62E35" w:rsidRPr="00FC5C16" w:rsidRDefault="006E601C" w:rsidP="00E62E35">
      <w:pPr>
        <w:pStyle w:val="Prrafodelista"/>
        <w:ind w:left="792"/>
        <w:jc w:val="both"/>
        <w:rPr>
          <w:rFonts w:cstheme="minorHAnsi"/>
          <w:sz w:val="20"/>
          <w:szCs w:val="20"/>
          <w:u w:val="single"/>
        </w:rPr>
      </w:pPr>
      <w:r>
        <w:rPr>
          <w:rFonts w:cstheme="minorHAnsi"/>
          <w:sz w:val="20"/>
          <w:szCs w:val="20"/>
          <w:u w:val="single"/>
        </w:rPr>
        <w:lastRenderedPageBreak/>
        <w:t>Terreno Rocoso</w:t>
      </w:r>
      <w:r w:rsidR="00E62E35" w:rsidRPr="00FC5C16">
        <w:rPr>
          <w:rFonts w:cstheme="minorHAnsi"/>
          <w:sz w:val="20"/>
          <w:szCs w:val="20"/>
          <w:u w:val="single"/>
        </w:rPr>
        <w:t xml:space="preserve">: </w:t>
      </w:r>
      <w:r w:rsidRPr="005A3330">
        <w:rPr>
          <w:sz w:val="20"/>
          <w:szCs w:val="20"/>
          <w:u w:val="single"/>
        </w:rPr>
        <w:t>Roca en sus diferentes clasificaciones ya sean estas ígneas, sedimentarias y/o metamórficas</w:t>
      </w:r>
      <w:r w:rsidR="00E62E35" w:rsidRPr="00FC5C16">
        <w:rPr>
          <w:rFonts w:cstheme="minorHAnsi"/>
          <w:sz w:val="20"/>
          <w:szCs w:val="20"/>
          <w:u w:val="single"/>
        </w:rPr>
        <w:t>.</w:t>
      </w:r>
    </w:p>
    <w:p w:rsidR="00E62E35" w:rsidRPr="00FC5C16" w:rsidRDefault="00E62E35" w:rsidP="00E62E35">
      <w:pPr>
        <w:pStyle w:val="Prrafodelista"/>
        <w:ind w:left="792"/>
        <w:jc w:val="both"/>
        <w:rPr>
          <w:rFonts w:cstheme="minorHAnsi"/>
          <w:sz w:val="20"/>
          <w:szCs w:val="20"/>
        </w:rPr>
      </w:pPr>
    </w:p>
    <w:p w:rsidR="00E62E35" w:rsidRDefault="00E62E35" w:rsidP="0085174F">
      <w:pPr>
        <w:pStyle w:val="Prrafodelista"/>
        <w:numPr>
          <w:ilvl w:val="1"/>
          <w:numId w:val="22"/>
        </w:numPr>
        <w:jc w:val="both"/>
        <w:rPr>
          <w:b/>
          <w:sz w:val="20"/>
          <w:szCs w:val="20"/>
        </w:rPr>
      </w:pPr>
      <w:r>
        <w:rPr>
          <w:b/>
          <w:sz w:val="20"/>
          <w:szCs w:val="20"/>
        </w:rPr>
        <w:t>MATERIALES, HERRAMIENTAS Y EQUIPO</w:t>
      </w:r>
    </w:p>
    <w:p w:rsidR="00E62E35" w:rsidRPr="00FC5C16" w:rsidRDefault="00E62E35" w:rsidP="00E62E35">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sidR="006E601C">
        <w:rPr>
          <w:rFonts w:cstheme="minorHAnsi"/>
          <w:sz w:val="20"/>
          <w:szCs w:val="20"/>
        </w:rPr>
        <w:t xml:space="preserve"> Además deberá proporcionar la maquinaria respectiva para la limpieza de la zona.</w:t>
      </w:r>
    </w:p>
    <w:p w:rsidR="00E62E35" w:rsidRPr="00FC5C16" w:rsidRDefault="00E62E35" w:rsidP="00E62E35">
      <w:pPr>
        <w:pStyle w:val="Prrafodelista"/>
        <w:ind w:left="792"/>
        <w:jc w:val="both"/>
        <w:rPr>
          <w:rFonts w:cstheme="minorHAnsi"/>
          <w:sz w:val="20"/>
          <w:szCs w:val="20"/>
        </w:rPr>
      </w:pPr>
    </w:p>
    <w:p w:rsidR="00E62E35" w:rsidRPr="005E6BC2" w:rsidRDefault="00E62E35" w:rsidP="0085174F">
      <w:pPr>
        <w:pStyle w:val="Prrafodelista"/>
        <w:numPr>
          <w:ilvl w:val="1"/>
          <w:numId w:val="22"/>
        </w:numPr>
        <w:jc w:val="both"/>
        <w:rPr>
          <w:b/>
          <w:sz w:val="20"/>
          <w:szCs w:val="20"/>
        </w:rPr>
      </w:pPr>
      <w:r w:rsidRPr="005E6BC2">
        <w:rPr>
          <w:b/>
          <w:sz w:val="20"/>
          <w:szCs w:val="20"/>
        </w:rPr>
        <w:t>PROCEDIMIENTO PARA LA EJECUCIÓN</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Pr>
          <w:rFonts w:cstheme="minorHAnsi"/>
          <w:sz w:val="20"/>
          <w:szCs w:val="20"/>
        </w:rPr>
        <w:t>a ser instalada</w:t>
      </w:r>
      <w:r w:rsidRPr="005E6BC2">
        <w:rPr>
          <w:rFonts w:cstheme="minorHAnsi"/>
          <w:sz w:val="20"/>
          <w:szCs w:val="20"/>
        </w:rPr>
        <w:t xml:space="preserve">.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En caso de presencia de agua debido a nivel freático, rotura de tuberías de Agua Potable y/o Alcantarillado u otros imprevistos </w:t>
      </w:r>
      <w:r w:rsidR="006E601C">
        <w:rPr>
          <w:rFonts w:cstheme="minorHAnsi"/>
          <w:sz w:val="20"/>
          <w:szCs w:val="20"/>
        </w:rPr>
        <w:t xml:space="preserve">se </w:t>
      </w:r>
      <w:r w:rsidRPr="005E6BC2">
        <w:rPr>
          <w:rFonts w:cstheme="minorHAnsi"/>
          <w:sz w:val="20"/>
          <w:szCs w:val="20"/>
        </w:rPr>
        <w:t>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 xml:space="preserve">Los costos adicionales de estas actividades </w:t>
      </w:r>
      <w:r w:rsidR="006E601C">
        <w:rPr>
          <w:rFonts w:cstheme="minorHAnsi"/>
          <w:sz w:val="20"/>
          <w:szCs w:val="20"/>
        </w:rPr>
        <w:t>correrán</w:t>
      </w:r>
      <w:r w:rsidRPr="005E6BC2">
        <w:rPr>
          <w:rFonts w:cstheme="minorHAnsi"/>
          <w:sz w:val="20"/>
          <w:szCs w:val="20"/>
        </w:rPr>
        <w:t xml:space="preserve"> por cuenta del CONTRATISTA.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lastRenderedPageBreak/>
        <w:t xml:space="preserve">El CONTRATISTA tiene la obligación de realizar el relleno de la zanja en </w:t>
      </w:r>
      <w:r w:rsidR="006E601C">
        <w:rPr>
          <w:rFonts w:cstheme="minorHAnsi"/>
          <w:sz w:val="20"/>
          <w:szCs w:val="20"/>
        </w:rPr>
        <w:t>un máximo de 48 horas</w:t>
      </w:r>
      <w:r w:rsidRPr="005E6BC2">
        <w:rPr>
          <w:rFonts w:cstheme="minorHAnsi"/>
          <w:sz w:val="20"/>
          <w:szCs w:val="20"/>
        </w:rPr>
        <w:t xml:space="preserve"> por lo que está bajo </w:t>
      </w:r>
      <w:r w:rsidR="006E601C">
        <w:rPr>
          <w:rFonts w:cstheme="minorHAnsi"/>
          <w:sz w:val="20"/>
          <w:szCs w:val="20"/>
        </w:rPr>
        <w:t>su</w:t>
      </w:r>
      <w:r w:rsidRPr="005E6BC2">
        <w:rPr>
          <w:rFonts w:cstheme="minorHAnsi"/>
          <w:sz w:val="20"/>
          <w:szCs w:val="20"/>
        </w:rPr>
        <w:t xml:space="preserve"> r</w:t>
      </w:r>
      <w:r w:rsidR="006E601C">
        <w:rPr>
          <w:rFonts w:cstheme="minorHAnsi"/>
          <w:sz w:val="20"/>
          <w:szCs w:val="20"/>
        </w:rPr>
        <w:t>esponsabilidad i</w:t>
      </w:r>
      <w:r w:rsidRPr="005E6BC2">
        <w:rPr>
          <w:rFonts w:cstheme="minorHAnsi"/>
          <w:sz w:val="20"/>
          <w:szCs w:val="20"/>
        </w:rPr>
        <w:t xml:space="preserve">ncrementar la cantidad de personal </w:t>
      </w:r>
      <w:r w:rsidR="006E601C">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62E35" w:rsidRPr="005E6BC2" w:rsidRDefault="00E62E35"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Previsiones aplicables a la excavación</w:t>
      </w:r>
    </w:p>
    <w:p w:rsidR="00E62E35" w:rsidRDefault="00E62E35" w:rsidP="00E62E35">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62E35" w:rsidRDefault="00E62E35"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Default="00135B24" w:rsidP="00E62E35">
      <w:pPr>
        <w:pStyle w:val="Prrafodelista"/>
        <w:ind w:left="792"/>
        <w:jc w:val="both"/>
        <w:rPr>
          <w:rFonts w:cstheme="minorHAnsi"/>
          <w:sz w:val="20"/>
          <w:szCs w:val="20"/>
        </w:rPr>
      </w:pPr>
    </w:p>
    <w:p w:rsidR="00135B24" w:rsidRPr="00E62E35" w:rsidRDefault="00135B24"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lastRenderedPageBreak/>
        <w:t>Sistemas Subterráneos.</w:t>
      </w: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Cruce con líneas enterradas existentes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E62E35" w:rsidRPr="005E6BC2" w:rsidRDefault="00E62E35" w:rsidP="00E62E35">
      <w:pPr>
        <w:pStyle w:val="Prrafodelista"/>
        <w:ind w:left="792"/>
        <w:jc w:val="both"/>
        <w:rPr>
          <w:rFonts w:cstheme="minorHAnsi"/>
          <w:sz w:val="20"/>
          <w:szCs w:val="20"/>
        </w:rPr>
      </w:pPr>
    </w:p>
    <w:p w:rsidR="00E62E35" w:rsidRPr="00773938" w:rsidRDefault="00E62E35" w:rsidP="00E62E35">
      <w:pPr>
        <w:pStyle w:val="Prrafodelista"/>
        <w:ind w:left="792"/>
        <w:jc w:val="both"/>
        <w:rPr>
          <w:rFonts w:cstheme="minorHAnsi"/>
          <w:b/>
          <w:sz w:val="20"/>
          <w:szCs w:val="20"/>
        </w:rPr>
      </w:pPr>
      <w:r w:rsidRPr="00773938">
        <w:rPr>
          <w:rFonts w:cstheme="minorHAnsi"/>
          <w:b/>
          <w:sz w:val="20"/>
          <w:szCs w:val="20"/>
        </w:rPr>
        <w:t>Paralelismo con líneas enterradas existentes</w:t>
      </w:r>
    </w:p>
    <w:p w:rsidR="00E62E35" w:rsidRPr="005E6BC2" w:rsidRDefault="00E62E35" w:rsidP="00E62E35">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E62E35" w:rsidRDefault="00E62E35" w:rsidP="00E62E35">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1E4BA7" w:rsidRPr="00E62E35" w:rsidRDefault="001E4BA7" w:rsidP="00E62E35">
      <w:pPr>
        <w:pStyle w:val="Prrafodelista"/>
        <w:ind w:left="792"/>
        <w:jc w:val="both"/>
        <w:rPr>
          <w:rFonts w:cstheme="minorHAnsi"/>
          <w:sz w:val="20"/>
          <w:szCs w:val="20"/>
        </w:rPr>
      </w:pPr>
    </w:p>
    <w:p w:rsidR="00D7412A" w:rsidRPr="0081504C" w:rsidRDefault="00D7412A" w:rsidP="00D7412A">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E62E35" w:rsidRDefault="00D7412A" w:rsidP="00D7412A">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493B81" w:rsidRDefault="00493B81" w:rsidP="00493B81">
      <w:pPr>
        <w:pStyle w:val="Prrafodelista"/>
        <w:ind w:left="792"/>
        <w:rPr>
          <w:rFonts w:cstheme="minorHAnsi"/>
          <w:sz w:val="20"/>
          <w:szCs w:val="20"/>
          <w:lang w:val="es-ES_tradnl"/>
        </w:rPr>
      </w:pP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sidR="00990E07">
        <w:rPr>
          <w:rFonts w:cstheme="minorHAnsi"/>
          <w:sz w:val="20"/>
          <w:szCs w:val="20"/>
          <w:lang w:val="es-ES_tradnl"/>
        </w:rPr>
        <w:t>ente en una capa no menor de 0,2</w:t>
      </w:r>
      <w:r w:rsidRPr="00493B81">
        <w:rPr>
          <w:rFonts w:cstheme="minorHAnsi"/>
          <w:sz w:val="20"/>
          <w:szCs w:val="20"/>
          <w:lang w:val="es-ES_tradnl"/>
        </w:rPr>
        <w:t>0 m de material arenoso fino, que no contenga piedras mayores de 1cm, idéntico relleno se hará cuando por cualquier motivo se haya excavado más abajo del asiento definitivo de las estructuras.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93B81" w:rsidRPr="00493B81" w:rsidRDefault="00493B81" w:rsidP="00493B81">
      <w:pPr>
        <w:pStyle w:val="Prrafodelista"/>
        <w:ind w:left="792"/>
        <w:jc w:val="both"/>
        <w:rPr>
          <w:rFonts w:cstheme="minorHAnsi"/>
          <w:sz w:val="20"/>
          <w:szCs w:val="20"/>
          <w:lang w:val="es-ES_tradnl"/>
        </w:rPr>
      </w:pP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Todos los materiales provenientes de excavaciones deben ser colocados de manera de no obstaculizar el trabajo y permitir el libre acceso a todas las partes de la zanja. Dichos materiales </w:t>
      </w:r>
      <w:r w:rsidRPr="00493B81">
        <w:rPr>
          <w:rFonts w:cstheme="minorHAnsi"/>
          <w:sz w:val="20"/>
          <w:szCs w:val="20"/>
          <w:lang w:val="es-ES_tradnl"/>
        </w:rPr>
        <w:lastRenderedPageBreak/>
        <w:t xml:space="preserve">deben estar arreglados en pilas bien hechas, o acopiados en bolsas o turriles de manera de incomodar lo menos posible el tráfico y a los propietarios vecinos al trabajo. </w:t>
      </w:r>
    </w:p>
    <w:p w:rsidR="00493B81" w:rsidRPr="00493B81" w:rsidRDefault="00493B81" w:rsidP="00493B81">
      <w:pPr>
        <w:pStyle w:val="Prrafodelista"/>
        <w:ind w:left="792"/>
        <w:jc w:val="both"/>
        <w:rPr>
          <w:rFonts w:cstheme="minorHAnsi"/>
          <w:sz w:val="20"/>
          <w:szCs w:val="20"/>
          <w:lang w:val="es-ES_tradnl"/>
        </w:rPr>
      </w:pPr>
      <w:r w:rsidRPr="00493B81">
        <w:rPr>
          <w:rFonts w:cstheme="min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D7412A" w:rsidRPr="00493B81" w:rsidRDefault="00D7412A" w:rsidP="00493B81">
      <w:pPr>
        <w:pStyle w:val="Prrafodelista"/>
        <w:ind w:left="792"/>
        <w:jc w:val="both"/>
        <w:rPr>
          <w:rFonts w:cstheme="minorHAnsi"/>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DA5B95" w:rsidRDefault="00E62E35" w:rsidP="00E62E35">
      <w:pPr>
        <w:pStyle w:val="Prrafodelista"/>
        <w:ind w:left="792"/>
        <w:jc w:val="both"/>
        <w:rPr>
          <w:rFonts w:cstheme="minorHAnsi"/>
          <w:sz w:val="20"/>
          <w:szCs w:val="20"/>
        </w:rPr>
      </w:pP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DA5B95" w:rsidRDefault="00E62E35" w:rsidP="00E62E35">
      <w:pPr>
        <w:pStyle w:val="Prrafodelista"/>
        <w:ind w:left="792"/>
        <w:jc w:val="both"/>
        <w:rPr>
          <w:rFonts w:cstheme="minorHAnsi"/>
          <w:sz w:val="20"/>
          <w:szCs w:val="20"/>
        </w:rPr>
      </w:pPr>
    </w:p>
    <w:p w:rsidR="00E62E35" w:rsidRPr="00DA5B95" w:rsidRDefault="00E62E35" w:rsidP="00E62E3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2E35" w:rsidRDefault="00E62E35" w:rsidP="00E62E35">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35B24" w:rsidRPr="00FC5C16" w:rsidRDefault="00135B24"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FC5C16" w:rsidRDefault="00E62E35" w:rsidP="00E62E35">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62E35" w:rsidRPr="00FC5C16" w:rsidRDefault="00E62E35" w:rsidP="00E62E35">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62E35" w:rsidRPr="00990E07" w:rsidRDefault="00E62E35" w:rsidP="00990E07">
      <w:pPr>
        <w:pStyle w:val="Prrafodelista"/>
        <w:ind w:left="792"/>
        <w:jc w:val="both"/>
        <w:rPr>
          <w:rFonts w:cstheme="minorHAnsi"/>
          <w:sz w:val="20"/>
          <w:szCs w:val="20"/>
        </w:rPr>
      </w:pPr>
      <w:r w:rsidRPr="00381EE6">
        <w:rPr>
          <w:rFonts w:cstheme="minorHAnsi"/>
          <w:sz w:val="20"/>
          <w:szCs w:val="20"/>
        </w:rPr>
        <w:lastRenderedPageBreak/>
        <w:t>Dicho precio será compensación total por los materiales, mano de obra, herramientas, equipo y otros gastos que sean necesarios para la adecuada y correcta ejecución de los trabajos.</w:t>
      </w:r>
    </w:p>
    <w:p w:rsidR="00E62E35" w:rsidRPr="00990E07" w:rsidRDefault="00E62E35" w:rsidP="00990E07">
      <w:pPr>
        <w:pStyle w:val="Prrafodelista"/>
        <w:ind w:left="792"/>
        <w:jc w:val="both"/>
        <w:rPr>
          <w:rFonts w:cstheme="minorHAnsi"/>
          <w:sz w:val="20"/>
          <w:szCs w:val="20"/>
        </w:rPr>
      </w:pPr>
    </w:p>
    <w:p w:rsidR="00E62E35" w:rsidRDefault="00E62E35" w:rsidP="0085174F">
      <w:pPr>
        <w:pStyle w:val="Prrafodelista"/>
        <w:numPr>
          <w:ilvl w:val="0"/>
          <w:numId w:val="22"/>
        </w:numPr>
        <w:jc w:val="both"/>
        <w:rPr>
          <w:b/>
          <w:sz w:val="20"/>
          <w:szCs w:val="20"/>
        </w:rPr>
      </w:pPr>
      <w:r>
        <w:rPr>
          <w:b/>
          <w:sz w:val="20"/>
          <w:szCs w:val="20"/>
        </w:rPr>
        <w:t>PROVISIÓN Y COLOCADO DE SEÑALIZACIÓN VERTICAL</w:t>
      </w:r>
    </w:p>
    <w:p w:rsidR="00990E07" w:rsidRDefault="00990E07" w:rsidP="00990E07">
      <w:pPr>
        <w:pStyle w:val="Prrafodelista"/>
        <w:ind w:left="360"/>
        <w:jc w:val="both"/>
        <w:rPr>
          <w:b/>
          <w:sz w:val="20"/>
          <w:szCs w:val="20"/>
        </w:rPr>
      </w:pPr>
      <w:r>
        <w:rPr>
          <w:b/>
          <w:sz w:val="20"/>
          <w:szCs w:val="20"/>
        </w:rPr>
        <w:t>UNIDAD: Pieza (Pza)</w:t>
      </w:r>
    </w:p>
    <w:p w:rsidR="00990E07" w:rsidRDefault="00990E07" w:rsidP="00990E07">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D635B0" w:rsidRDefault="00E62E35" w:rsidP="00E62E35">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w:t>
      </w:r>
      <w:r w:rsidR="00990E07">
        <w:rPr>
          <w:sz w:val="20"/>
          <w:szCs w:val="20"/>
          <w:lang w:val="es-ES_tradnl"/>
        </w:rPr>
        <w:t>en los planos detallados en el Anexo 3 y</w:t>
      </w:r>
      <w:r>
        <w:rPr>
          <w:sz w:val="20"/>
          <w:szCs w:val="20"/>
          <w:lang w:val="es-ES_tradnl"/>
        </w:rPr>
        <w:t xml:space="preserve"> </w:t>
      </w:r>
      <w:r w:rsidRPr="00D635B0">
        <w:rPr>
          <w:sz w:val="20"/>
          <w:szCs w:val="20"/>
          <w:lang w:val="es-ES_tradnl"/>
        </w:rPr>
        <w:t>especificaciones</w:t>
      </w:r>
      <w:r w:rsidR="00990E07">
        <w:rPr>
          <w:sz w:val="20"/>
          <w:szCs w:val="20"/>
          <w:lang w:val="es-ES_tradnl"/>
        </w:rPr>
        <w:t xml:space="preserve"> detalladas en el presente documento</w:t>
      </w:r>
      <w:r w:rsidRPr="00D635B0">
        <w:rPr>
          <w:sz w:val="20"/>
          <w:szCs w:val="20"/>
          <w:lang w:val="es-ES_tradnl"/>
        </w:rPr>
        <w:t>.</w:t>
      </w:r>
    </w:p>
    <w:p w:rsidR="00E62E35" w:rsidRPr="00D635B0" w:rsidRDefault="00E62E35" w:rsidP="00E62E35">
      <w:pPr>
        <w:pStyle w:val="Prrafodelista"/>
        <w:ind w:left="792"/>
        <w:jc w:val="both"/>
        <w:rPr>
          <w:sz w:val="20"/>
          <w:szCs w:val="20"/>
          <w:lang w:val="es-ES_tradnl"/>
        </w:rPr>
      </w:pPr>
    </w:p>
    <w:p w:rsidR="00E62E35" w:rsidRDefault="00E62E35" w:rsidP="0085174F">
      <w:pPr>
        <w:pStyle w:val="Prrafodelista"/>
        <w:numPr>
          <w:ilvl w:val="1"/>
          <w:numId w:val="22"/>
        </w:numPr>
        <w:jc w:val="both"/>
        <w:rPr>
          <w:b/>
          <w:sz w:val="20"/>
          <w:szCs w:val="20"/>
        </w:rPr>
      </w:pPr>
      <w:r>
        <w:rPr>
          <w:b/>
          <w:sz w:val="20"/>
          <w:szCs w:val="20"/>
        </w:rPr>
        <w:t>MATERIALES, HERRAMIENTAS Y EQUIPO</w:t>
      </w:r>
    </w:p>
    <w:p w:rsidR="00E62E35" w:rsidRPr="00CA26F4" w:rsidRDefault="00E62E35" w:rsidP="00E62E35">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E62E35" w:rsidRDefault="00E62E35" w:rsidP="00E62E35">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3450" w:type="pct"/>
        <w:jc w:val="center"/>
        <w:tblLook w:val="04A0" w:firstRow="1" w:lastRow="0" w:firstColumn="1" w:lastColumn="0" w:noHBand="0" w:noVBand="1"/>
      </w:tblPr>
      <w:tblGrid>
        <w:gridCol w:w="2137"/>
        <w:gridCol w:w="3954"/>
      </w:tblGrid>
      <w:tr w:rsidR="00990E07" w:rsidRPr="00930904" w:rsidTr="00990E07">
        <w:trPr>
          <w:jc w:val="center"/>
        </w:trPr>
        <w:tc>
          <w:tcPr>
            <w:tcW w:w="1754" w:type="pct"/>
            <w:shd w:val="clear" w:color="auto" w:fill="44546A" w:themeFill="text2"/>
          </w:tcPr>
          <w:p w:rsidR="00990E07" w:rsidRPr="00930904" w:rsidRDefault="00990E07" w:rsidP="00B911E6">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3246" w:type="pct"/>
            <w:shd w:val="clear" w:color="auto" w:fill="44546A" w:themeFill="text2"/>
          </w:tcPr>
          <w:p w:rsidR="00990E07" w:rsidRPr="00930904" w:rsidRDefault="00990E07" w:rsidP="00B911E6">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r>
      <w:tr w:rsidR="00990E07" w:rsidRPr="00930904" w:rsidTr="00990E07">
        <w:trPr>
          <w:jc w:val="center"/>
        </w:trPr>
        <w:tc>
          <w:tcPr>
            <w:tcW w:w="1754" w:type="pct"/>
          </w:tcPr>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990E07" w:rsidRPr="00930904" w:rsidRDefault="00990E07" w:rsidP="00B911E6">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990E07" w:rsidRPr="00930904" w:rsidRDefault="00990E07" w:rsidP="00B911E6">
            <w:pPr>
              <w:autoSpaceDE w:val="0"/>
              <w:autoSpaceDN w:val="0"/>
              <w:adjustRightInd w:val="0"/>
              <w:spacing w:line="276" w:lineRule="auto"/>
              <w:contextualSpacing/>
              <w:jc w:val="center"/>
              <w:rPr>
                <w:rFonts w:cstheme="minorHAnsi"/>
                <w:sz w:val="20"/>
                <w:szCs w:val="20"/>
              </w:rPr>
            </w:pPr>
          </w:p>
        </w:tc>
        <w:tc>
          <w:tcPr>
            <w:tcW w:w="3246" w:type="pct"/>
          </w:tcPr>
          <w:p w:rsidR="00990E07" w:rsidRPr="00930904" w:rsidRDefault="00990E07" w:rsidP="00990E07">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990E07" w:rsidRPr="00930904" w:rsidRDefault="00990E07" w:rsidP="00990E07">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r>
    </w:tbl>
    <w:p w:rsidR="00E62E35" w:rsidRDefault="00E62E35" w:rsidP="00E62E35">
      <w:pPr>
        <w:pStyle w:val="Prrafodelista"/>
        <w:ind w:left="792"/>
        <w:jc w:val="both"/>
        <w:rPr>
          <w:sz w:val="20"/>
          <w:szCs w:val="20"/>
        </w:rPr>
      </w:pP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CA26F4" w:rsidRDefault="00E62E35" w:rsidP="00E62E35">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Pr>
          <w:sz w:val="20"/>
          <w:szCs w:val="20"/>
        </w:rPr>
        <w:t>zontal se deberá realizar ca</w:t>
      </w:r>
      <w:r w:rsidR="00990E07">
        <w:rPr>
          <w:sz w:val="20"/>
          <w:szCs w:val="20"/>
        </w:rPr>
        <w:t>da 5</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E62E35" w:rsidRPr="00CA26F4" w:rsidRDefault="00E62E35" w:rsidP="00E62E35">
      <w:pPr>
        <w:pStyle w:val="Prrafodelista"/>
        <w:ind w:left="792"/>
        <w:jc w:val="both"/>
        <w:rPr>
          <w:sz w:val="20"/>
          <w:szCs w:val="20"/>
        </w:rPr>
      </w:pPr>
    </w:p>
    <w:p w:rsidR="00E62E35" w:rsidRPr="00CA26F4" w:rsidRDefault="00E62E35" w:rsidP="00E62E35">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E62E35" w:rsidRPr="00CA26F4" w:rsidRDefault="00E62E35" w:rsidP="00E62E35">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E62E35" w:rsidRDefault="00E62E35" w:rsidP="0085174F">
      <w:pPr>
        <w:pStyle w:val="Prrafodelista"/>
        <w:numPr>
          <w:ilvl w:val="1"/>
          <w:numId w:val="22"/>
        </w:numPr>
        <w:jc w:val="both"/>
        <w:rPr>
          <w:b/>
          <w:sz w:val="20"/>
          <w:szCs w:val="20"/>
        </w:rPr>
      </w:pPr>
      <w:r>
        <w:rPr>
          <w:b/>
          <w:sz w:val="20"/>
          <w:szCs w:val="20"/>
        </w:rPr>
        <w:lastRenderedPageBreak/>
        <w:t>MEDIDAS DE MITIGACIÓN AMBIENTAL</w:t>
      </w: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87594E" w:rsidRDefault="00E62E35" w:rsidP="00E62E35">
      <w:pPr>
        <w:pStyle w:val="Prrafodelista"/>
        <w:ind w:left="792"/>
        <w:jc w:val="both"/>
        <w:rPr>
          <w:sz w:val="20"/>
          <w:szCs w:val="20"/>
          <w:lang w:val="es-ES_tradnl"/>
        </w:rPr>
      </w:pPr>
    </w:p>
    <w:p w:rsidR="00E62E35" w:rsidRPr="0087594E" w:rsidRDefault="00E62E35" w:rsidP="00E62E35">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Default="00E62E35" w:rsidP="00E62E35">
      <w:pPr>
        <w:pStyle w:val="Prrafodelista"/>
        <w:ind w:left="792"/>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Default="00E62E35" w:rsidP="00E62E35">
      <w:pPr>
        <w:pStyle w:val="Prrafodelista"/>
        <w:ind w:left="792"/>
        <w:jc w:val="both"/>
        <w:rPr>
          <w:sz w:val="20"/>
          <w:szCs w:val="20"/>
        </w:rPr>
      </w:pPr>
      <w:r w:rsidRPr="00ED4EB8">
        <w:rPr>
          <w:sz w:val="20"/>
          <w:szCs w:val="20"/>
        </w:rPr>
        <w:t xml:space="preserve">La </w:t>
      </w:r>
      <w:r w:rsidR="00990E07">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35B24" w:rsidRPr="00ED4EB8" w:rsidRDefault="00135B24" w:rsidP="00E62E35">
      <w:pPr>
        <w:pStyle w:val="Prrafodelista"/>
        <w:ind w:left="792"/>
        <w:jc w:val="both"/>
        <w:rPr>
          <w:sz w:val="20"/>
          <w:szCs w:val="20"/>
        </w:rPr>
      </w:pPr>
    </w:p>
    <w:p w:rsidR="00E62E35" w:rsidRDefault="00E62E35" w:rsidP="0085174F">
      <w:pPr>
        <w:pStyle w:val="Prrafodelista"/>
        <w:numPr>
          <w:ilvl w:val="0"/>
          <w:numId w:val="22"/>
        </w:numPr>
        <w:jc w:val="both"/>
        <w:rPr>
          <w:b/>
          <w:sz w:val="20"/>
          <w:szCs w:val="20"/>
        </w:rPr>
      </w:pPr>
      <w:r>
        <w:rPr>
          <w:b/>
          <w:sz w:val="20"/>
          <w:szCs w:val="20"/>
        </w:rPr>
        <w:t>PROVISIÓN Y COLOCADO DE CINTA DE SEÑALIZACIÓN</w:t>
      </w:r>
    </w:p>
    <w:p w:rsidR="0093738E" w:rsidRDefault="0093738E" w:rsidP="0093738E">
      <w:pPr>
        <w:pStyle w:val="Prrafodelista"/>
        <w:ind w:left="360"/>
        <w:jc w:val="both"/>
        <w:rPr>
          <w:b/>
          <w:sz w:val="20"/>
          <w:szCs w:val="20"/>
        </w:rPr>
      </w:pPr>
      <w:r>
        <w:rPr>
          <w:b/>
          <w:sz w:val="20"/>
          <w:szCs w:val="20"/>
        </w:rPr>
        <w:t>UNIDAD: Metro (m)</w:t>
      </w:r>
    </w:p>
    <w:p w:rsidR="0093738E" w:rsidRDefault="0093738E" w:rsidP="0093738E">
      <w:pPr>
        <w:pStyle w:val="Prrafodelista"/>
        <w:ind w:left="360"/>
        <w:jc w:val="both"/>
        <w:rPr>
          <w:b/>
          <w:sz w:val="20"/>
          <w:szCs w:val="20"/>
        </w:rPr>
      </w:pPr>
    </w:p>
    <w:p w:rsidR="00E62E35" w:rsidRDefault="00E62E35" w:rsidP="0085174F">
      <w:pPr>
        <w:pStyle w:val="Prrafodelista"/>
        <w:numPr>
          <w:ilvl w:val="1"/>
          <w:numId w:val="22"/>
        </w:numPr>
        <w:jc w:val="both"/>
        <w:rPr>
          <w:b/>
          <w:sz w:val="20"/>
          <w:szCs w:val="20"/>
        </w:rPr>
      </w:pPr>
      <w:r>
        <w:rPr>
          <w:b/>
          <w:sz w:val="20"/>
          <w:szCs w:val="20"/>
        </w:rPr>
        <w:t>DEFINICIÓN</w:t>
      </w:r>
    </w:p>
    <w:p w:rsidR="00E62E35" w:rsidRPr="00ED4EB8" w:rsidRDefault="00E62E35" w:rsidP="00E62E35">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lastRenderedPageBreak/>
        <w:t>MATERIALES, HERRAMIENTAS Y EQUIPO</w:t>
      </w:r>
    </w:p>
    <w:p w:rsidR="00E62E35" w:rsidRPr="00ED4EB8" w:rsidRDefault="00E62E35" w:rsidP="00E62E35">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E62E35" w:rsidRPr="00E62E35" w:rsidRDefault="00E62E35" w:rsidP="00E62E35">
      <w:pPr>
        <w:pStyle w:val="Prrafodelista"/>
        <w:ind w:left="792"/>
        <w:jc w:val="both"/>
        <w:rPr>
          <w:sz w:val="20"/>
          <w:szCs w:val="20"/>
        </w:rPr>
      </w:pPr>
      <w:r w:rsidRPr="00ED4EB8">
        <w:rPr>
          <w:sz w:val="20"/>
          <w:szCs w:val="20"/>
        </w:rPr>
        <w:t>El proponente deberá considerar que el material a ser provisto debe ser nuevo.</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PROCEDIMIENTO PARA LA EJECUCIÓN</w:t>
      </w:r>
    </w:p>
    <w:p w:rsidR="00E62E35" w:rsidRPr="00ED4EB8" w:rsidRDefault="00E62E35" w:rsidP="00E62E35">
      <w:pPr>
        <w:pStyle w:val="Prrafodelista"/>
        <w:ind w:left="792"/>
        <w:jc w:val="both"/>
        <w:rPr>
          <w:sz w:val="20"/>
          <w:szCs w:val="20"/>
        </w:rPr>
      </w:pPr>
      <w:r w:rsidRPr="00ED4EB8">
        <w:rPr>
          <w:sz w:val="20"/>
          <w:szCs w:val="20"/>
        </w:rPr>
        <w:t xml:space="preserve">La cinta de señalización debe ser ubicada en todos los tramos de tendido de red </w:t>
      </w:r>
      <w:r w:rsidR="0093738E">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E62E35" w:rsidRPr="00ED4EB8" w:rsidRDefault="00E62E35" w:rsidP="00E62E35">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E62E35" w:rsidRPr="00ED4EB8" w:rsidRDefault="00E62E35" w:rsidP="00E62E35">
      <w:pPr>
        <w:pStyle w:val="Prrafodelista"/>
        <w:ind w:left="792"/>
        <w:jc w:val="both"/>
        <w:rPr>
          <w:sz w:val="20"/>
          <w:szCs w:val="20"/>
        </w:rPr>
      </w:pP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Ancho de la cinta de 35 cm. (como mínimo)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Color amarillo</w:t>
      </w:r>
    </w:p>
    <w:p w:rsidR="00E62E35" w:rsidRPr="00ED4EB8" w:rsidRDefault="00E62E35" w:rsidP="0085174F">
      <w:pPr>
        <w:pStyle w:val="Prrafodelista"/>
        <w:numPr>
          <w:ilvl w:val="2"/>
          <w:numId w:val="5"/>
        </w:numPr>
        <w:jc w:val="both"/>
        <w:rPr>
          <w:sz w:val="20"/>
          <w:szCs w:val="20"/>
          <w:lang w:val="es-ES"/>
        </w:rPr>
      </w:pPr>
      <w:r w:rsidRPr="00ED4EB8">
        <w:rPr>
          <w:sz w:val="20"/>
          <w:szCs w:val="20"/>
          <w:lang w:val="es-ES"/>
        </w:rPr>
        <w:t>Texto: PRECAUCIÓN! YPFB LÍNEA DE GAS.</w:t>
      </w:r>
    </w:p>
    <w:p w:rsidR="00B911E6" w:rsidRDefault="00B911E6" w:rsidP="00E62E35">
      <w:pPr>
        <w:pStyle w:val="Prrafodelista"/>
        <w:ind w:left="792"/>
        <w:jc w:val="center"/>
        <w:rPr>
          <w:rFonts w:ascii="Cambria" w:hAnsi="Cambria"/>
          <w:b/>
          <w:bCs/>
          <w:sz w:val="20"/>
          <w:szCs w:val="20"/>
          <w:lang w:val="es-ES"/>
        </w:rPr>
      </w:pPr>
    </w:p>
    <w:p w:rsidR="00E62E35" w:rsidRPr="008A318E" w:rsidRDefault="00E62E35" w:rsidP="00E62E35">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7696" behindDoc="0" locked="0" layoutInCell="1" allowOverlap="1" wp14:anchorId="755683B0" wp14:editId="1306E323">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CAEAF"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E62E35" w:rsidRPr="008A318E" w:rsidRDefault="00E62E35" w:rsidP="00E62E35">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8720" behindDoc="0" locked="0" layoutInCell="1" allowOverlap="1" wp14:anchorId="0A447449" wp14:editId="7F2DBB54">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C6981" w:rsidRPr="00723B04" w:rsidRDefault="00BC6981" w:rsidP="00E62E3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447449"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7872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BC6981" w:rsidRPr="00723B04" w:rsidRDefault="00BC6981" w:rsidP="00E62E35">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1878892B" wp14:editId="6332EFA4">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E62E35" w:rsidRPr="008A318E" w:rsidRDefault="00E62E35" w:rsidP="00E62E35">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420492F" wp14:editId="55A46B69">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16D03" id="Conector recto de flecha 7" o:spid="_x0000_s1026" type="#_x0000_t32" style="position:absolute;margin-left:134.7pt;margin-top:8.5pt;width:190.75pt;height:.8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E62E35" w:rsidRPr="008A318E" w:rsidRDefault="00E62E35" w:rsidP="00E62E35">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E62E35" w:rsidRPr="00ED4EB8" w:rsidRDefault="00E62E35" w:rsidP="00E62E35">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E62E35" w:rsidRPr="00ED4EB8" w:rsidRDefault="00E62E35" w:rsidP="00E62E35">
      <w:pPr>
        <w:pStyle w:val="Prrafodelista"/>
        <w:ind w:left="792"/>
        <w:jc w:val="both"/>
        <w:rPr>
          <w:sz w:val="20"/>
          <w:szCs w:val="20"/>
        </w:rPr>
      </w:pPr>
    </w:p>
    <w:p w:rsidR="00E62E35" w:rsidRPr="00ED4EB8" w:rsidRDefault="00E62E35" w:rsidP="00E62E35">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93738E" w:rsidRPr="00ED4EB8" w:rsidRDefault="0093738E"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MEDIDAS DE MITIGACIÓN AMBIENTAL</w:t>
      </w:r>
    </w:p>
    <w:p w:rsidR="00E62E35" w:rsidRPr="00B911E6" w:rsidRDefault="00E62E35" w:rsidP="00B911E6">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E62E35" w:rsidRPr="00B911E6" w:rsidRDefault="00E62E35" w:rsidP="00B911E6">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2E35" w:rsidRPr="00B911E6" w:rsidRDefault="00E62E35" w:rsidP="00B911E6">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2E35" w:rsidRPr="00ED4EB8" w:rsidRDefault="00E62E35" w:rsidP="00E62E3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2E35" w:rsidRPr="00ED4EB8" w:rsidRDefault="00E62E35" w:rsidP="00E62E35">
      <w:pPr>
        <w:pStyle w:val="Prrafodelista"/>
        <w:ind w:left="792"/>
        <w:jc w:val="both"/>
        <w:rPr>
          <w:sz w:val="20"/>
          <w:szCs w:val="20"/>
        </w:rPr>
      </w:pPr>
    </w:p>
    <w:p w:rsidR="00E62E35" w:rsidRDefault="00E62E35" w:rsidP="0085174F">
      <w:pPr>
        <w:pStyle w:val="Prrafodelista"/>
        <w:numPr>
          <w:ilvl w:val="1"/>
          <w:numId w:val="22"/>
        </w:numPr>
        <w:jc w:val="both"/>
        <w:rPr>
          <w:b/>
          <w:sz w:val="20"/>
          <w:szCs w:val="20"/>
        </w:rPr>
      </w:pPr>
      <w:r>
        <w:rPr>
          <w:b/>
          <w:sz w:val="20"/>
          <w:szCs w:val="20"/>
        </w:rPr>
        <w:t>MEDICIÓN Y FORMA DE PAGO</w:t>
      </w:r>
    </w:p>
    <w:p w:rsidR="00E62E35" w:rsidRPr="00ED4EB8" w:rsidRDefault="00E62E35" w:rsidP="00E62E35">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E62E35" w:rsidRDefault="00E62E35" w:rsidP="0093738E">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E62E35" w:rsidRPr="0093738E" w:rsidRDefault="00E62E35" w:rsidP="0093738E">
      <w:pPr>
        <w:pStyle w:val="Prrafodelista"/>
        <w:ind w:left="792"/>
        <w:jc w:val="both"/>
        <w:rPr>
          <w:sz w:val="20"/>
          <w:szCs w:val="20"/>
        </w:rPr>
      </w:pPr>
    </w:p>
    <w:p w:rsidR="00B11132" w:rsidRDefault="00B11132" w:rsidP="0085174F">
      <w:pPr>
        <w:pStyle w:val="Prrafodelista"/>
        <w:numPr>
          <w:ilvl w:val="0"/>
          <w:numId w:val="22"/>
        </w:numPr>
        <w:jc w:val="both"/>
        <w:rPr>
          <w:b/>
          <w:sz w:val="20"/>
          <w:szCs w:val="20"/>
        </w:rPr>
      </w:pPr>
      <w:r>
        <w:rPr>
          <w:b/>
          <w:sz w:val="20"/>
          <w:szCs w:val="20"/>
        </w:rPr>
        <w:t>RELLENO Y COMPACTA</w:t>
      </w:r>
      <w:r w:rsidR="00C53BE0">
        <w:rPr>
          <w:b/>
          <w:sz w:val="20"/>
          <w:szCs w:val="20"/>
        </w:rPr>
        <w:t>DO DE ZANJA CON TIERRA CERNIDA S</w:t>
      </w:r>
      <w:r>
        <w:rPr>
          <w:b/>
          <w:sz w:val="20"/>
          <w:szCs w:val="20"/>
        </w:rPr>
        <w:t>/PROVISIÓN</w:t>
      </w:r>
    </w:p>
    <w:p w:rsidR="00B11132" w:rsidRDefault="00B11132" w:rsidP="00B11132">
      <w:pPr>
        <w:pStyle w:val="Prrafodelista"/>
        <w:ind w:left="360"/>
        <w:jc w:val="both"/>
        <w:rPr>
          <w:b/>
          <w:sz w:val="20"/>
          <w:szCs w:val="20"/>
        </w:rPr>
      </w:pPr>
      <w:r>
        <w:rPr>
          <w:b/>
          <w:sz w:val="20"/>
          <w:szCs w:val="20"/>
        </w:rPr>
        <w:t>UNIDAD: Metro Cúbico (m3)</w:t>
      </w:r>
    </w:p>
    <w:p w:rsidR="00B11132" w:rsidRDefault="00B11132" w:rsidP="00B11132">
      <w:pPr>
        <w:pStyle w:val="Prrafodelista"/>
        <w:ind w:left="360"/>
        <w:jc w:val="both"/>
        <w:rPr>
          <w:b/>
          <w:sz w:val="20"/>
          <w:szCs w:val="20"/>
        </w:rPr>
      </w:pPr>
    </w:p>
    <w:p w:rsidR="00B11132" w:rsidRDefault="00B11132" w:rsidP="00B11132">
      <w:pPr>
        <w:pStyle w:val="Prrafodelista"/>
        <w:numPr>
          <w:ilvl w:val="1"/>
          <w:numId w:val="22"/>
        </w:numPr>
        <w:jc w:val="both"/>
        <w:rPr>
          <w:b/>
          <w:sz w:val="20"/>
          <w:szCs w:val="20"/>
        </w:rPr>
      </w:pPr>
      <w:r>
        <w:rPr>
          <w:b/>
          <w:sz w:val="20"/>
          <w:szCs w:val="20"/>
        </w:rPr>
        <w:t>DEFINICIÓN</w:t>
      </w:r>
    </w:p>
    <w:p w:rsidR="00C53BE0" w:rsidRPr="00C53BE0" w:rsidRDefault="00C53BE0" w:rsidP="00C53BE0">
      <w:pPr>
        <w:pStyle w:val="Prrafodelista"/>
        <w:ind w:left="792"/>
        <w:jc w:val="both"/>
        <w:rPr>
          <w:sz w:val="20"/>
          <w:szCs w:val="20"/>
        </w:rPr>
      </w:pPr>
      <w:r w:rsidRPr="00C53BE0">
        <w:rPr>
          <w:sz w:val="20"/>
          <w:szCs w:val="20"/>
        </w:rPr>
        <w:t>Este ítem comprende todos los trabajos de relleno y compactado</w:t>
      </w:r>
      <w:r w:rsidR="00FD4041">
        <w:rPr>
          <w:sz w:val="20"/>
          <w:szCs w:val="20"/>
        </w:rPr>
        <w:t xml:space="preserve"> de zanja con tierra cernida, mismos</w:t>
      </w:r>
      <w:r w:rsidRPr="00C53BE0">
        <w:rPr>
          <w:sz w:val="20"/>
          <w:szCs w:val="20"/>
        </w:rPr>
        <w:t xml:space="preserve"> que deberán realizars</w:t>
      </w:r>
      <w:r w:rsidR="00FD4041">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C53BE0" w:rsidRPr="00C53BE0" w:rsidRDefault="00C53BE0" w:rsidP="00C53BE0">
      <w:pPr>
        <w:pStyle w:val="Prrafodelista"/>
        <w:ind w:left="792"/>
        <w:jc w:val="both"/>
        <w:rPr>
          <w:sz w:val="20"/>
          <w:szCs w:val="20"/>
        </w:rPr>
      </w:pPr>
    </w:p>
    <w:p w:rsidR="00C53BE0" w:rsidRPr="00C53BE0" w:rsidRDefault="00C53BE0" w:rsidP="00C53BE0">
      <w:pPr>
        <w:pStyle w:val="Prrafodelista"/>
        <w:ind w:left="792"/>
        <w:jc w:val="both"/>
        <w:rPr>
          <w:sz w:val="20"/>
          <w:szCs w:val="20"/>
        </w:rPr>
      </w:pPr>
      <w:bookmarkStart w:id="7" w:name="_Toc314666639"/>
      <w:r w:rsidRPr="00C53BE0">
        <w:rPr>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7"/>
    </w:p>
    <w:p w:rsidR="00C53BE0" w:rsidRDefault="00C53BE0" w:rsidP="00C53BE0">
      <w:pPr>
        <w:pStyle w:val="Prrafodelista"/>
        <w:ind w:left="792"/>
        <w:jc w:val="both"/>
        <w:rPr>
          <w:sz w:val="20"/>
          <w:szCs w:val="20"/>
        </w:rPr>
      </w:pPr>
    </w:p>
    <w:p w:rsidR="00135B24" w:rsidRDefault="00135B24" w:rsidP="00C53BE0">
      <w:pPr>
        <w:pStyle w:val="Prrafodelista"/>
        <w:ind w:left="792"/>
        <w:jc w:val="both"/>
        <w:rPr>
          <w:sz w:val="20"/>
          <w:szCs w:val="20"/>
        </w:rPr>
      </w:pPr>
    </w:p>
    <w:p w:rsidR="00135B24" w:rsidRPr="00C53BE0" w:rsidRDefault="00135B24" w:rsidP="00C53BE0">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lastRenderedPageBreak/>
        <w:t>MATERIALES, HERRAMIENTAS Y EQUIPO</w:t>
      </w:r>
    </w:p>
    <w:p w:rsidR="00FD4041" w:rsidRPr="00FD4041" w:rsidRDefault="00FD4041" w:rsidP="00FD4041">
      <w:pPr>
        <w:pStyle w:val="Prrafodelista"/>
        <w:ind w:left="792"/>
        <w:jc w:val="both"/>
        <w:rPr>
          <w:sz w:val="20"/>
          <w:szCs w:val="20"/>
        </w:rPr>
      </w:pPr>
      <w:r w:rsidRPr="00FD4041">
        <w:rPr>
          <w:sz w:val="20"/>
          <w:szCs w:val="20"/>
        </w:rPr>
        <w:t>El CONTRATISTA proporcionará todos los materiales, herramientas y equipos necesarios (</w:t>
      </w:r>
      <w:r w:rsidR="00FA08B9">
        <w:rPr>
          <w:sz w:val="20"/>
          <w:szCs w:val="20"/>
        </w:rPr>
        <w:t>apisonador, zaranda</w:t>
      </w:r>
      <w:r w:rsidRPr="00FD4041">
        <w:rPr>
          <w:sz w:val="20"/>
          <w:szCs w:val="20"/>
        </w:rPr>
        <w:t>, etc.) para la ejecución de los trabajos, los mismos deberán ser aprobados por el SUPERVISOR DE OBRA al Inicio de la actividad.</w:t>
      </w:r>
    </w:p>
    <w:p w:rsidR="00FD4041" w:rsidRPr="00FD4041" w:rsidRDefault="00FD4041" w:rsidP="00FD4041">
      <w:pPr>
        <w:pStyle w:val="Prrafodelista"/>
        <w:ind w:left="792"/>
        <w:jc w:val="both"/>
        <w:rPr>
          <w:sz w:val="20"/>
          <w:szCs w:val="20"/>
        </w:rPr>
      </w:pPr>
      <w:r w:rsidRPr="00FD4041">
        <w:rPr>
          <w:sz w:val="20"/>
          <w:szCs w:val="20"/>
        </w:rPr>
        <w:t xml:space="preserve"> </w:t>
      </w:r>
    </w:p>
    <w:p w:rsidR="00FD4041" w:rsidRPr="00FD4041" w:rsidRDefault="00FD4041" w:rsidP="00FD4041">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sidR="00FA08B9">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D4041" w:rsidRPr="00FD4041" w:rsidRDefault="00FD4041" w:rsidP="00FD4041">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FD4041" w:rsidRPr="00FD4041" w:rsidRDefault="00FD4041" w:rsidP="00FD4041">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t>PROCEDIMIENTO PARA LA EJECUCIÓN</w:t>
      </w:r>
    </w:p>
    <w:p w:rsidR="00FA08B9" w:rsidRPr="00FA08B9" w:rsidRDefault="00FA08B9" w:rsidP="00FA08B9">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numPr>
          <w:ilvl w:val="0"/>
          <w:numId w:val="26"/>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A08B9" w:rsidRPr="00FA08B9" w:rsidRDefault="00FA08B9" w:rsidP="00FA08B9">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 xml:space="preserve">El relleno y compactado de material, se realizara en dos capas de material. La primera capa será </w:t>
      </w:r>
      <w:bookmarkStart w:id="8" w:name="_Toc314666646"/>
      <w:r w:rsidRPr="00FA08B9">
        <w:rPr>
          <w:sz w:val="20"/>
          <w:szCs w:val="20"/>
        </w:rPr>
        <w:t xml:space="preserve">material fino (tierra cernida) que servirá de asiento para el confinamiento de la tubería. </w:t>
      </w:r>
      <w:r>
        <w:rPr>
          <w:sz w:val="20"/>
          <w:szCs w:val="20"/>
        </w:rPr>
        <w:t>El espesor de la cama será de 20</w:t>
      </w:r>
      <w:r w:rsidRPr="00FA08B9">
        <w:rPr>
          <w:sz w:val="20"/>
          <w:szCs w:val="20"/>
        </w:rPr>
        <w:t xml:space="preserve"> cm</w:t>
      </w:r>
      <w:bookmarkEnd w:id="8"/>
      <w:r w:rsidRPr="00FA08B9">
        <w:rPr>
          <w:sz w:val="20"/>
          <w:szCs w:val="20"/>
        </w:rPr>
        <w:t>, la cual será nivelada y asentada, la segunda capa será la de protección de tubería con un espesor de 20 cm en aceras y calzadas, las mismas que serán debidamente asen</w:t>
      </w:r>
      <w:bookmarkStart w:id="9" w:name="_Toc314666649"/>
      <w:r w:rsidRPr="00FA08B9">
        <w:rPr>
          <w:sz w:val="20"/>
          <w:szCs w:val="20"/>
        </w:rPr>
        <w:t>tadas con apisonadores manuales, el control de compactación será realizado por el SUPERVISOR DE OBRA.</w:t>
      </w:r>
      <w:bookmarkEnd w:id="9"/>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Para la verificación de espesores se utilizara una varilla de medición.</w:t>
      </w:r>
    </w:p>
    <w:p w:rsidR="00FA08B9" w:rsidRPr="00FA08B9" w:rsidRDefault="00FA08B9" w:rsidP="00FA08B9">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w:t>
      </w:r>
      <w:r w:rsidRPr="00FA08B9">
        <w:rPr>
          <w:sz w:val="20"/>
          <w:szCs w:val="20"/>
        </w:rPr>
        <w:lastRenderedPageBreak/>
        <w:t xml:space="preserve">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ind w:left="792"/>
        <w:jc w:val="both"/>
        <w:rPr>
          <w:sz w:val="20"/>
          <w:szCs w:val="20"/>
        </w:rPr>
      </w:pPr>
      <w:r w:rsidRPr="00FA08B9">
        <w:rPr>
          <w:sz w:val="20"/>
          <w:szCs w:val="20"/>
        </w:rPr>
        <w:t>Tan pronto como se haya terminado el relleno el CONTRATISTA deberá cumplir lo siguiente:</w:t>
      </w:r>
    </w:p>
    <w:p w:rsidR="00FA08B9" w:rsidRPr="00FA08B9" w:rsidRDefault="00FA08B9" w:rsidP="00FA08B9">
      <w:pPr>
        <w:pStyle w:val="Prrafodelista"/>
        <w:ind w:left="792"/>
        <w:jc w:val="both"/>
        <w:rPr>
          <w:sz w:val="20"/>
          <w:szCs w:val="20"/>
        </w:rPr>
      </w:pPr>
    </w:p>
    <w:p w:rsidR="00FA08B9" w:rsidRPr="00FA08B9" w:rsidRDefault="00FA08B9" w:rsidP="00FA08B9">
      <w:pPr>
        <w:pStyle w:val="Prrafodelista"/>
        <w:numPr>
          <w:ilvl w:val="0"/>
          <w:numId w:val="27"/>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FA08B9" w:rsidRPr="00FA08B9" w:rsidRDefault="00FA08B9" w:rsidP="00FA08B9">
      <w:pPr>
        <w:pStyle w:val="Prrafodelista"/>
        <w:numPr>
          <w:ilvl w:val="0"/>
          <w:numId w:val="27"/>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FA08B9" w:rsidRPr="00FA08B9" w:rsidRDefault="00FA08B9" w:rsidP="00FA08B9">
      <w:pPr>
        <w:pStyle w:val="Prrafodelista"/>
        <w:numPr>
          <w:ilvl w:val="0"/>
          <w:numId w:val="27"/>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FA08B9" w:rsidRPr="00FA08B9" w:rsidRDefault="00FA08B9" w:rsidP="00FA08B9">
      <w:pPr>
        <w:pStyle w:val="Prrafodelista"/>
        <w:ind w:left="792"/>
        <w:jc w:val="both"/>
        <w:rPr>
          <w:sz w:val="20"/>
          <w:szCs w:val="20"/>
        </w:rPr>
      </w:pPr>
    </w:p>
    <w:p w:rsidR="00B11132" w:rsidRDefault="00B11132" w:rsidP="00B11132">
      <w:pPr>
        <w:pStyle w:val="Prrafodelista"/>
        <w:numPr>
          <w:ilvl w:val="1"/>
          <w:numId w:val="22"/>
        </w:numPr>
        <w:jc w:val="both"/>
        <w:rPr>
          <w:b/>
          <w:sz w:val="20"/>
          <w:szCs w:val="20"/>
        </w:rPr>
      </w:pPr>
      <w:r>
        <w:rPr>
          <w:b/>
          <w:sz w:val="20"/>
          <w:szCs w:val="20"/>
        </w:rPr>
        <w:t>MEDIDAS DE MITIGACIÓN AMBIENTAL</w:t>
      </w:r>
    </w:p>
    <w:p w:rsidR="00FA08B9" w:rsidRPr="00B911E6" w:rsidRDefault="00FA08B9" w:rsidP="00FA08B9">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08B9" w:rsidRPr="00B911E6" w:rsidRDefault="00FA08B9" w:rsidP="00FA08B9">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08B9" w:rsidRPr="00B911E6" w:rsidRDefault="00FA08B9" w:rsidP="00FA08B9">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w:t>
      </w:r>
      <w:r w:rsidRPr="00ED4EB8">
        <w:rPr>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08B9" w:rsidRPr="00ED4EB8" w:rsidRDefault="00FA08B9" w:rsidP="00FA08B9">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08B9" w:rsidRDefault="00FA08B9" w:rsidP="00FA08B9">
      <w:pPr>
        <w:pStyle w:val="Prrafodelista"/>
        <w:ind w:left="792"/>
        <w:jc w:val="both"/>
        <w:rPr>
          <w:b/>
          <w:sz w:val="20"/>
          <w:szCs w:val="20"/>
        </w:rPr>
      </w:pPr>
    </w:p>
    <w:p w:rsidR="00B11132" w:rsidRDefault="00B11132" w:rsidP="00B11132">
      <w:pPr>
        <w:pStyle w:val="Prrafodelista"/>
        <w:numPr>
          <w:ilvl w:val="1"/>
          <w:numId w:val="22"/>
        </w:numPr>
        <w:jc w:val="both"/>
        <w:rPr>
          <w:b/>
          <w:sz w:val="20"/>
          <w:szCs w:val="20"/>
        </w:rPr>
      </w:pPr>
      <w:r>
        <w:rPr>
          <w:b/>
          <w:sz w:val="20"/>
          <w:szCs w:val="20"/>
        </w:rPr>
        <w:t>MEDICIÓN Y FORMA DE PAGO</w:t>
      </w:r>
    </w:p>
    <w:p w:rsidR="00FA08B9" w:rsidRPr="00FA08B9" w:rsidRDefault="00FA08B9" w:rsidP="00FA08B9">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FA08B9" w:rsidRPr="00FA08B9" w:rsidRDefault="00FA08B9" w:rsidP="00FA08B9">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FA08B9" w:rsidRPr="00FA08B9" w:rsidRDefault="00FA08B9" w:rsidP="00FA08B9">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FA08B9" w:rsidRPr="00FA08B9" w:rsidRDefault="00FA08B9" w:rsidP="00FA08B9">
      <w:pPr>
        <w:pStyle w:val="Prrafodelista"/>
        <w:ind w:left="792"/>
        <w:jc w:val="both"/>
        <w:rPr>
          <w:sz w:val="20"/>
          <w:szCs w:val="20"/>
        </w:rPr>
      </w:pPr>
      <w:r w:rsidRPr="00FA08B9">
        <w:rPr>
          <w:sz w:val="20"/>
          <w:szCs w:val="20"/>
        </w:rPr>
        <w:t>Dicho precio será com</w:t>
      </w:r>
      <w:r w:rsidR="00E17D68">
        <w:rPr>
          <w:sz w:val="20"/>
          <w:szCs w:val="20"/>
        </w:rPr>
        <w:t>pensación total por los materiales</w:t>
      </w:r>
      <w:r w:rsidRPr="00FA08B9">
        <w:rPr>
          <w:sz w:val="20"/>
          <w:szCs w:val="20"/>
        </w:rPr>
        <w:t>, mano de obra</w:t>
      </w:r>
      <w:r w:rsidR="00E17D68">
        <w:rPr>
          <w:sz w:val="20"/>
          <w:szCs w:val="20"/>
        </w:rPr>
        <w:t>,</w:t>
      </w:r>
      <w:r w:rsidRPr="00FA08B9">
        <w:rPr>
          <w:sz w:val="20"/>
          <w:szCs w:val="20"/>
        </w:rPr>
        <w:t xml:space="preserve"> herramientas, equipo y otros gastos que sean necesarios para la adecuad</w:t>
      </w:r>
      <w:r w:rsidR="00E17D68">
        <w:rPr>
          <w:sz w:val="20"/>
          <w:szCs w:val="20"/>
        </w:rPr>
        <w:t xml:space="preserve">a y correcta ejecución de los </w:t>
      </w:r>
      <w:r w:rsidRPr="00FA08B9">
        <w:rPr>
          <w:sz w:val="20"/>
          <w:szCs w:val="20"/>
        </w:rPr>
        <w:t>trabajos</w:t>
      </w:r>
      <w:r w:rsidR="00E17D68">
        <w:rPr>
          <w:sz w:val="20"/>
          <w:szCs w:val="20"/>
        </w:rPr>
        <w:t>.</w:t>
      </w:r>
    </w:p>
    <w:p w:rsidR="00FA08B9" w:rsidRPr="00FA08B9" w:rsidRDefault="00FA08B9" w:rsidP="00FA08B9">
      <w:pPr>
        <w:pStyle w:val="Prrafodelista"/>
        <w:ind w:left="792"/>
        <w:jc w:val="both"/>
        <w:rPr>
          <w:sz w:val="20"/>
          <w:szCs w:val="20"/>
        </w:rPr>
      </w:pPr>
    </w:p>
    <w:p w:rsidR="00E17D68" w:rsidRDefault="00E17D68" w:rsidP="0085174F">
      <w:pPr>
        <w:pStyle w:val="Prrafodelista"/>
        <w:numPr>
          <w:ilvl w:val="0"/>
          <w:numId w:val="22"/>
        </w:numPr>
        <w:jc w:val="both"/>
        <w:rPr>
          <w:b/>
          <w:sz w:val="20"/>
          <w:szCs w:val="20"/>
        </w:rPr>
      </w:pPr>
      <w:r>
        <w:rPr>
          <w:b/>
          <w:sz w:val="20"/>
          <w:szCs w:val="20"/>
        </w:rPr>
        <w:t>RELLENO Y COMPACTADO DE ZANJA CON TIERRA COMÚN</w:t>
      </w:r>
    </w:p>
    <w:p w:rsidR="00E17D68" w:rsidRDefault="00E17D68" w:rsidP="00E17D68">
      <w:pPr>
        <w:pStyle w:val="Prrafodelista"/>
        <w:ind w:left="360"/>
        <w:jc w:val="both"/>
        <w:rPr>
          <w:b/>
          <w:sz w:val="20"/>
          <w:szCs w:val="20"/>
        </w:rPr>
      </w:pPr>
      <w:r>
        <w:rPr>
          <w:b/>
          <w:sz w:val="20"/>
          <w:szCs w:val="20"/>
        </w:rPr>
        <w:t>UNIDAD: Metro Cúbico (m3)</w:t>
      </w:r>
    </w:p>
    <w:p w:rsidR="00E17D68" w:rsidRDefault="00E17D68" w:rsidP="00E17D68">
      <w:pPr>
        <w:pStyle w:val="Prrafodelista"/>
        <w:ind w:left="360"/>
        <w:jc w:val="both"/>
        <w:rPr>
          <w:b/>
          <w:sz w:val="20"/>
          <w:szCs w:val="20"/>
        </w:rPr>
      </w:pPr>
    </w:p>
    <w:p w:rsidR="00E17D68" w:rsidRDefault="00E17D68" w:rsidP="00E17D68">
      <w:pPr>
        <w:pStyle w:val="Prrafodelista"/>
        <w:numPr>
          <w:ilvl w:val="1"/>
          <w:numId w:val="22"/>
        </w:numPr>
        <w:jc w:val="both"/>
        <w:rPr>
          <w:b/>
          <w:sz w:val="20"/>
          <w:szCs w:val="20"/>
        </w:rPr>
      </w:pPr>
      <w:r>
        <w:rPr>
          <w:b/>
          <w:sz w:val="20"/>
          <w:szCs w:val="20"/>
        </w:rPr>
        <w:t>DEFINICIÓN</w:t>
      </w:r>
    </w:p>
    <w:p w:rsidR="008F4A0D" w:rsidRPr="008F4A0D" w:rsidRDefault="008F4A0D" w:rsidP="008F4A0D">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E17D68" w:rsidRPr="008F4A0D" w:rsidRDefault="00E17D68" w:rsidP="00E17D68">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MATERIALES, HERRAMIENTAS Y EQUIPO</w:t>
      </w:r>
    </w:p>
    <w:p w:rsidR="008F4A0D" w:rsidRPr="008F4A0D" w:rsidRDefault="008F4A0D" w:rsidP="008F4A0D">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compactadora mecánica, etc.) para la ejecución de los trabajos, los mismos deberán ser aprobados por el SUPERVISOR al Inicio de la actividad.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8F4A0D" w:rsidRPr="008F4A0D" w:rsidRDefault="008F4A0D" w:rsidP="008F4A0D">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8F4A0D" w:rsidRPr="008F4A0D" w:rsidRDefault="008F4A0D" w:rsidP="008F4A0D">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PROCEDIMIENTO PARA LA EJECUCIÓN</w:t>
      </w:r>
    </w:p>
    <w:p w:rsidR="008F4A0D" w:rsidRPr="008F4A0D" w:rsidRDefault="008F4A0D" w:rsidP="008F4A0D">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8F4A0D" w:rsidRPr="008F4A0D" w:rsidRDefault="008F4A0D" w:rsidP="008F4A0D">
      <w:pPr>
        <w:pStyle w:val="Prrafodelista"/>
        <w:ind w:left="792"/>
        <w:jc w:val="both"/>
        <w:rPr>
          <w:sz w:val="20"/>
          <w:szCs w:val="20"/>
        </w:rPr>
      </w:pPr>
      <w:r w:rsidRPr="008F4A0D">
        <w:rPr>
          <w:sz w:val="20"/>
          <w:szCs w:val="20"/>
        </w:rPr>
        <w:t xml:space="preserve"> </w:t>
      </w:r>
    </w:p>
    <w:p w:rsidR="008F4A0D" w:rsidRPr="008F4A0D" w:rsidRDefault="008F4A0D" w:rsidP="008F4A0D">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sidR="008A653C">
        <w:rPr>
          <w:sz w:val="20"/>
          <w:szCs w:val="20"/>
        </w:rPr>
        <w:t>110</w:t>
      </w:r>
      <w:r w:rsidRPr="008F4A0D">
        <w:rPr>
          <w:sz w:val="20"/>
          <w:szCs w:val="20"/>
        </w:rPr>
        <w:t xml:space="preserve"> centímetros en aceras y calzada</w:t>
      </w:r>
      <w:r w:rsidR="008A653C">
        <w:rPr>
          <w:sz w:val="20"/>
          <w:szCs w:val="20"/>
        </w:rPr>
        <w:t>s</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F4A0D" w:rsidRPr="008F4A0D" w:rsidRDefault="008F4A0D" w:rsidP="008F4A0D">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F4A0D" w:rsidRPr="008F4A0D" w:rsidRDefault="008F4A0D" w:rsidP="008F4A0D">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8F4A0D" w:rsidRPr="008F4A0D" w:rsidRDefault="008F4A0D" w:rsidP="008F4A0D">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F4A0D" w:rsidRPr="008F4A0D" w:rsidRDefault="008F4A0D" w:rsidP="008F4A0D">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sidR="008A653C">
        <w:rPr>
          <w:sz w:val="20"/>
          <w:szCs w:val="20"/>
        </w:rPr>
        <w:t>el Contratista</w:t>
      </w:r>
      <w:r w:rsidRPr="008F4A0D">
        <w:rPr>
          <w:sz w:val="20"/>
          <w:szCs w:val="20"/>
        </w:rPr>
        <w:t>.</w:t>
      </w:r>
    </w:p>
    <w:p w:rsidR="008F4A0D" w:rsidRPr="008F4A0D" w:rsidRDefault="008F4A0D" w:rsidP="008F4A0D">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8F4A0D" w:rsidRPr="008F4A0D" w:rsidRDefault="008F4A0D" w:rsidP="008F4A0D">
      <w:pPr>
        <w:pStyle w:val="Prrafodelista"/>
        <w:ind w:left="792"/>
        <w:jc w:val="both"/>
        <w:rPr>
          <w:sz w:val="20"/>
          <w:szCs w:val="20"/>
        </w:rPr>
      </w:pPr>
    </w:p>
    <w:p w:rsidR="008F4A0D" w:rsidRPr="008F4A0D" w:rsidRDefault="008F4A0D" w:rsidP="008F4A0D">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8F4A0D" w:rsidRPr="008F4A0D" w:rsidRDefault="008F4A0D" w:rsidP="008F4A0D">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8F4A0D" w:rsidRPr="008F4A0D" w:rsidRDefault="008F4A0D" w:rsidP="008F4A0D">
      <w:pPr>
        <w:pStyle w:val="Prrafodelista"/>
        <w:ind w:left="792"/>
        <w:jc w:val="both"/>
        <w:rPr>
          <w:sz w:val="20"/>
          <w:szCs w:val="20"/>
        </w:rPr>
      </w:pPr>
    </w:p>
    <w:p w:rsidR="008F4A0D" w:rsidRPr="008F4A0D" w:rsidRDefault="008F4A0D" w:rsidP="008A653C">
      <w:pPr>
        <w:pStyle w:val="Prrafodelista"/>
        <w:numPr>
          <w:ilvl w:val="0"/>
          <w:numId w:val="29"/>
        </w:numPr>
        <w:jc w:val="both"/>
        <w:rPr>
          <w:sz w:val="20"/>
          <w:szCs w:val="20"/>
        </w:rPr>
      </w:pPr>
      <w:r w:rsidRPr="008F4A0D">
        <w:rPr>
          <w:sz w:val="20"/>
          <w:szCs w:val="20"/>
        </w:rPr>
        <w:t>Retiro de todos los escombros y materiales en exceso o rechazados.</w:t>
      </w:r>
    </w:p>
    <w:p w:rsidR="008F4A0D" w:rsidRPr="008F4A0D" w:rsidRDefault="008F4A0D" w:rsidP="008A653C">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8F4A0D" w:rsidRPr="008F4A0D" w:rsidRDefault="008F4A0D" w:rsidP="008A653C">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8F4A0D" w:rsidRPr="008F4A0D" w:rsidRDefault="008F4A0D" w:rsidP="008A653C">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8F4A0D" w:rsidRPr="008F4A0D" w:rsidRDefault="008F4A0D" w:rsidP="008A653C">
      <w:pPr>
        <w:pStyle w:val="Prrafodelista"/>
        <w:numPr>
          <w:ilvl w:val="0"/>
          <w:numId w:val="29"/>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F4A0D" w:rsidRPr="008F4A0D" w:rsidRDefault="008F4A0D" w:rsidP="008F4A0D">
      <w:pPr>
        <w:pStyle w:val="Prrafodelista"/>
        <w:ind w:left="792"/>
        <w:jc w:val="both"/>
        <w:rPr>
          <w:sz w:val="20"/>
          <w:szCs w:val="20"/>
        </w:rPr>
      </w:pPr>
    </w:p>
    <w:p w:rsidR="00E17D68" w:rsidRDefault="00E17D68" w:rsidP="00E17D68">
      <w:pPr>
        <w:pStyle w:val="Prrafodelista"/>
        <w:numPr>
          <w:ilvl w:val="1"/>
          <w:numId w:val="22"/>
        </w:numPr>
        <w:jc w:val="both"/>
        <w:rPr>
          <w:b/>
          <w:sz w:val="20"/>
          <w:szCs w:val="20"/>
        </w:rPr>
      </w:pPr>
      <w:r>
        <w:rPr>
          <w:b/>
          <w:sz w:val="20"/>
          <w:szCs w:val="20"/>
        </w:rPr>
        <w:t>MEDIDAS DE MITIGACIÓN AMBIENTAL</w:t>
      </w:r>
    </w:p>
    <w:p w:rsidR="008A653C" w:rsidRPr="00B911E6" w:rsidRDefault="008A653C" w:rsidP="008A653C">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653C" w:rsidRPr="00B911E6" w:rsidRDefault="008A653C" w:rsidP="008A653C">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w:t>
      </w:r>
      <w:r w:rsidRPr="00ED4EB8">
        <w:rPr>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653C" w:rsidRPr="00B911E6" w:rsidRDefault="008A653C" w:rsidP="008A653C">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653C" w:rsidRPr="00ED4EB8" w:rsidRDefault="008A653C" w:rsidP="008A653C">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653C" w:rsidRDefault="008A653C" w:rsidP="008A653C">
      <w:pPr>
        <w:pStyle w:val="Prrafodelista"/>
        <w:ind w:left="792"/>
        <w:jc w:val="both"/>
        <w:rPr>
          <w:b/>
          <w:sz w:val="20"/>
          <w:szCs w:val="20"/>
        </w:rPr>
      </w:pPr>
    </w:p>
    <w:p w:rsidR="00E17D68" w:rsidRDefault="00E17D68" w:rsidP="00E17D68">
      <w:pPr>
        <w:pStyle w:val="Prrafodelista"/>
        <w:numPr>
          <w:ilvl w:val="1"/>
          <w:numId w:val="22"/>
        </w:numPr>
        <w:jc w:val="both"/>
        <w:rPr>
          <w:b/>
          <w:sz w:val="20"/>
          <w:szCs w:val="20"/>
        </w:rPr>
      </w:pPr>
      <w:r>
        <w:rPr>
          <w:b/>
          <w:sz w:val="20"/>
          <w:szCs w:val="20"/>
        </w:rPr>
        <w:t>MEDICIÓN Y FORMA DE PAGO</w:t>
      </w:r>
    </w:p>
    <w:p w:rsidR="008A653C" w:rsidRPr="008A653C" w:rsidRDefault="008A653C" w:rsidP="008A653C">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A653C" w:rsidRPr="008A653C" w:rsidRDefault="008A653C" w:rsidP="008A653C">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8A653C" w:rsidRPr="008A653C" w:rsidRDefault="008A653C" w:rsidP="008A653C">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8A653C" w:rsidRPr="008A653C" w:rsidRDefault="008A653C" w:rsidP="008A653C">
      <w:pPr>
        <w:pStyle w:val="Prrafodelista"/>
        <w:ind w:left="792"/>
        <w:jc w:val="both"/>
        <w:rPr>
          <w:sz w:val="20"/>
          <w:szCs w:val="20"/>
        </w:rPr>
      </w:pPr>
    </w:p>
    <w:p w:rsidR="00BC652F" w:rsidRDefault="00BC652F" w:rsidP="0085174F">
      <w:pPr>
        <w:pStyle w:val="Prrafodelista"/>
        <w:numPr>
          <w:ilvl w:val="0"/>
          <w:numId w:val="22"/>
        </w:numPr>
        <w:jc w:val="both"/>
        <w:rPr>
          <w:b/>
          <w:sz w:val="20"/>
          <w:szCs w:val="20"/>
        </w:rPr>
      </w:pPr>
      <w:r>
        <w:rPr>
          <w:b/>
          <w:sz w:val="20"/>
          <w:szCs w:val="20"/>
        </w:rPr>
        <w:t>RELLENO Y COMPACTADO DE ZANJA CON MATERIAL FINO</w:t>
      </w:r>
      <w:r w:rsidR="008A653C">
        <w:rPr>
          <w:b/>
          <w:sz w:val="20"/>
          <w:szCs w:val="20"/>
        </w:rPr>
        <w:t xml:space="preserve"> C/</w:t>
      </w:r>
      <w:r w:rsidR="008A653C" w:rsidRPr="008A653C">
        <w:rPr>
          <w:b/>
          <w:sz w:val="20"/>
          <w:szCs w:val="20"/>
        </w:rPr>
        <w:t xml:space="preserve"> </w:t>
      </w:r>
      <w:r w:rsidR="008A653C">
        <w:rPr>
          <w:b/>
          <w:sz w:val="20"/>
          <w:szCs w:val="20"/>
        </w:rPr>
        <w:t>PROVISIÓN</w:t>
      </w:r>
    </w:p>
    <w:p w:rsidR="0093738E" w:rsidRDefault="0093738E" w:rsidP="0093738E">
      <w:pPr>
        <w:pStyle w:val="Prrafodelista"/>
        <w:ind w:left="360"/>
        <w:jc w:val="both"/>
        <w:rPr>
          <w:b/>
          <w:sz w:val="20"/>
          <w:szCs w:val="20"/>
        </w:rPr>
      </w:pPr>
      <w:r>
        <w:rPr>
          <w:b/>
          <w:sz w:val="20"/>
          <w:szCs w:val="20"/>
        </w:rPr>
        <w:t>UNIDAD: Metro Cúbico (m3)</w:t>
      </w:r>
    </w:p>
    <w:p w:rsidR="0093738E" w:rsidRDefault="0093738E" w:rsidP="0093738E">
      <w:pPr>
        <w:pStyle w:val="Prrafodelista"/>
        <w:ind w:left="360"/>
        <w:jc w:val="both"/>
        <w:rPr>
          <w:b/>
          <w:sz w:val="20"/>
          <w:szCs w:val="20"/>
        </w:rPr>
      </w:pPr>
    </w:p>
    <w:p w:rsidR="00BC652F" w:rsidRDefault="00BC652F" w:rsidP="0085174F">
      <w:pPr>
        <w:pStyle w:val="Prrafodelista"/>
        <w:numPr>
          <w:ilvl w:val="1"/>
          <w:numId w:val="22"/>
        </w:numPr>
        <w:jc w:val="both"/>
        <w:rPr>
          <w:b/>
          <w:sz w:val="20"/>
          <w:szCs w:val="20"/>
        </w:rPr>
      </w:pPr>
      <w:r>
        <w:rPr>
          <w:b/>
          <w:sz w:val="20"/>
          <w:szCs w:val="20"/>
        </w:rPr>
        <w:t>DEFINICIÓN</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BC652F" w:rsidRPr="008265DB" w:rsidRDefault="00BC652F"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t>MATERIALES, HERRAMIENTAS Y EQUIPO</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BC652F" w:rsidRDefault="00BC652F" w:rsidP="00BC652F">
      <w:pPr>
        <w:pStyle w:val="Prrafodelista"/>
        <w:ind w:left="792"/>
        <w:jc w:val="both"/>
        <w:rPr>
          <w:rFonts w:cstheme="minorHAnsi"/>
          <w:sz w:val="20"/>
          <w:szCs w:val="20"/>
        </w:rPr>
      </w:pPr>
    </w:p>
    <w:p w:rsidR="00135B24" w:rsidRPr="008265DB" w:rsidRDefault="00135B24"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lastRenderedPageBreak/>
        <w:t>PROCEDIMIENTO PARA LA EJECUCIÓN</w:t>
      </w:r>
    </w:p>
    <w:p w:rsidR="00BC652F" w:rsidRDefault="00BC652F" w:rsidP="00BC652F">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4721FA" w:rsidRPr="008265DB" w:rsidRDefault="004721FA" w:rsidP="00BC652F">
      <w:pPr>
        <w:pStyle w:val="Prrafodelista"/>
        <w:ind w:left="792"/>
        <w:jc w:val="both"/>
        <w:rPr>
          <w:rFonts w:cstheme="minorHAnsi"/>
          <w:sz w:val="20"/>
          <w:szCs w:val="20"/>
        </w:rPr>
      </w:pPr>
    </w:p>
    <w:p w:rsidR="00BC652F" w:rsidRPr="008265DB" w:rsidRDefault="00BC652F" w:rsidP="004721FA">
      <w:pPr>
        <w:pStyle w:val="Prrafodelista"/>
        <w:numPr>
          <w:ilvl w:val="0"/>
          <w:numId w:val="28"/>
        </w:numPr>
        <w:jc w:val="both"/>
        <w:rPr>
          <w:rFonts w:cstheme="minorHAnsi"/>
          <w:sz w:val="20"/>
          <w:szCs w:val="20"/>
        </w:rPr>
      </w:pPr>
      <w:r w:rsidRPr="008265DB">
        <w:rPr>
          <w:rFonts w:cstheme="minorHAnsi"/>
          <w:sz w:val="20"/>
          <w:szCs w:val="20"/>
        </w:rPr>
        <w:t>La zanja deberá estar perfi</w:t>
      </w:r>
      <w:r w:rsidR="004721FA">
        <w:rPr>
          <w:rFonts w:cstheme="minorHAnsi"/>
          <w:sz w:val="20"/>
          <w:szCs w:val="20"/>
        </w:rPr>
        <w:t>lada con un ancho constante de 5</w:t>
      </w:r>
      <w:r w:rsidRPr="008265DB">
        <w:rPr>
          <w:rFonts w:cstheme="minorHAnsi"/>
          <w:sz w:val="20"/>
          <w:szCs w:val="20"/>
        </w:rPr>
        <w:t xml:space="preserve">0 cm en toda su profundidad, libre de cualquier escombro o cualquier otro elemento que pueda dañar la tubería. </w:t>
      </w:r>
    </w:p>
    <w:p w:rsidR="004721FA" w:rsidRDefault="004721FA" w:rsidP="00BC652F">
      <w:pPr>
        <w:pStyle w:val="Prrafodelista"/>
        <w:ind w:left="792"/>
        <w:jc w:val="both"/>
        <w:rPr>
          <w:rFonts w:cstheme="minorHAnsi"/>
          <w:sz w:val="20"/>
          <w:szCs w:val="20"/>
        </w:rPr>
      </w:pP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w:t>
      </w:r>
      <w:r w:rsidR="004721FA">
        <w:rPr>
          <w:rFonts w:cstheme="minorHAnsi"/>
          <w:sz w:val="20"/>
          <w:szCs w:val="20"/>
        </w:rPr>
        <w:t xml:space="preserve"> la tubería con un espesor de 20</w:t>
      </w:r>
      <w:r w:rsidRPr="008265DB">
        <w:rPr>
          <w:rFonts w:cstheme="minorHAnsi"/>
          <w:sz w:val="20"/>
          <w:szCs w:val="20"/>
        </w:rPr>
        <w:t xml:space="preserve"> cm. la cual será nivelada y asentada tanto para aceras como para calzadas.</w:t>
      </w:r>
    </w:p>
    <w:p w:rsidR="00BC652F" w:rsidRPr="008265DB" w:rsidRDefault="00BC652F" w:rsidP="00BC652F">
      <w:pPr>
        <w:pStyle w:val="Prrafodelista"/>
        <w:ind w:left="792"/>
        <w:jc w:val="both"/>
        <w:rPr>
          <w:rFonts w:cstheme="minorHAnsi"/>
          <w:sz w:val="20"/>
          <w:szCs w:val="20"/>
        </w:rPr>
      </w:pP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BC652F" w:rsidRPr="008265DB" w:rsidRDefault="00BC652F" w:rsidP="00BC652F">
      <w:pPr>
        <w:pStyle w:val="Prrafodelista"/>
        <w:ind w:left="792"/>
        <w:jc w:val="both"/>
        <w:rPr>
          <w:rFonts w:cstheme="minorHAnsi"/>
          <w:sz w:val="20"/>
          <w:szCs w:val="20"/>
        </w:rPr>
      </w:pPr>
    </w:p>
    <w:p w:rsidR="00BC652F" w:rsidRDefault="00BC652F" w:rsidP="0085174F">
      <w:pPr>
        <w:pStyle w:val="Prrafodelista"/>
        <w:numPr>
          <w:ilvl w:val="1"/>
          <w:numId w:val="22"/>
        </w:numPr>
        <w:jc w:val="both"/>
        <w:rPr>
          <w:b/>
          <w:sz w:val="20"/>
          <w:szCs w:val="20"/>
        </w:rPr>
      </w:pPr>
      <w:r>
        <w:rPr>
          <w:b/>
          <w:sz w:val="20"/>
          <w:szCs w:val="20"/>
        </w:rPr>
        <w:t>MEDIDAS DE MITIGACIÓN AMBIENTAL</w:t>
      </w:r>
    </w:p>
    <w:p w:rsidR="00BC652F" w:rsidRPr="00B911E6" w:rsidRDefault="00BC652F" w:rsidP="00B911E6">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652F" w:rsidRPr="00B911E6" w:rsidRDefault="00BC652F" w:rsidP="00B911E6">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652F" w:rsidRPr="00DA5B95" w:rsidRDefault="00BC652F" w:rsidP="00BC652F">
      <w:pPr>
        <w:pStyle w:val="Prrafodelista"/>
        <w:ind w:left="792"/>
        <w:jc w:val="both"/>
        <w:rPr>
          <w:rFonts w:cstheme="minorHAnsi"/>
          <w:sz w:val="20"/>
          <w:szCs w:val="20"/>
        </w:rPr>
      </w:pPr>
      <w:r w:rsidRPr="00DA5B95">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C652F" w:rsidRDefault="00BC652F" w:rsidP="00BC652F">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15026" w:rsidRPr="008265DB" w:rsidRDefault="00015026" w:rsidP="00BC652F">
      <w:pPr>
        <w:pStyle w:val="Prrafodelista"/>
        <w:ind w:left="792"/>
        <w:jc w:val="both"/>
        <w:rPr>
          <w:sz w:val="20"/>
          <w:szCs w:val="20"/>
        </w:rPr>
      </w:pPr>
    </w:p>
    <w:p w:rsidR="00BC652F" w:rsidRDefault="00BC652F" w:rsidP="0085174F">
      <w:pPr>
        <w:pStyle w:val="Prrafodelista"/>
        <w:numPr>
          <w:ilvl w:val="1"/>
          <w:numId w:val="22"/>
        </w:numPr>
        <w:jc w:val="both"/>
        <w:rPr>
          <w:b/>
          <w:sz w:val="20"/>
          <w:szCs w:val="20"/>
        </w:rPr>
      </w:pPr>
      <w:r>
        <w:rPr>
          <w:b/>
          <w:sz w:val="20"/>
          <w:szCs w:val="20"/>
        </w:rPr>
        <w:t>MEDICIÓN Y FORMA DE PAGO</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ítem de provisión, relleno y compactado de </w:t>
      </w:r>
      <w:r w:rsidR="004721FA">
        <w:rPr>
          <w:rFonts w:cstheme="minorHAnsi"/>
          <w:sz w:val="20"/>
          <w:szCs w:val="20"/>
        </w:rPr>
        <w:t>material fino</w:t>
      </w:r>
      <w:r w:rsidRPr="008265DB">
        <w:rPr>
          <w:rFonts w:cstheme="minorHAnsi"/>
          <w:sz w:val="20"/>
          <w:szCs w:val="20"/>
        </w:rPr>
        <w:t xml:space="preserve"> será medido en metros cúbicos, de acuerdo a la geometría del espacio rellenado y co</w:t>
      </w:r>
      <w:r w:rsidR="004721FA">
        <w:rPr>
          <w:rFonts w:cstheme="minorHAnsi"/>
          <w:sz w:val="20"/>
          <w:szCs w:val="20"/>
        </w:rPr>
        <w:t>mpactado en su posición final, s</w:t>
      </w:r>
      <w:r w:rsidRPr="008265DB">
        <w:rPr>
          <w:rFonts w:cstheme="minorHAnsi"/>
          <w:sz w:val="20"/>
          <w:szCs w:val="20"/>
        </w:rPr>
        <w:t xml:space="preserve">ecciones que serán aprobadas por el SUPERVISOR.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BC652F" w:rsidRPr="008265DB" w:rsidRDefault="00BC652F" w:rsidP="00BC652F">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015026" w:rsidRDefault="00BC652F" w:rsidP="00015026">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w:t>
      </w:r>
      <w:r w:rsidR="00015026">
        <w:rPr>
          <w:rFonts w:cstheme="minorHAnsi"/>
          <w:sz w:val="20"/>
          <w:szCs w:val="20"/>
        </w:rPr>
        <w:t>ecta ejecución de los trabajos.</w:t>
      </w:r>
    </w:p>
    <w:p w:rsidR="004721FA" w:rsidRDefault="004721FA" w:rsidP="00015026">
      <w:pPr>
        <w:pStyle w:val="Prrafodelista"/>
        <w:ind w:left="792"/>
        <w:jc w:val="both"/>
        <w:rPr>
          <w:rFonts w:cstheme="minorHAnsi"/>
          <w:sz w:val="20"/>
          <w:szCs w:val="20"/>
        </w:rPr>
      </w:pPr>
    </w:p>
    <w:p w:rsidR="004721FA" w:rsidRDefault="004721FA" w:rsidP="0085174F">
      <w:pPr>
        <w:pStyle w:val="Prrafodelista"/>
        <w:numPr>
          <w:ilvl w:val="0"/>
          <w:numId w:val="22"/>
        </w:numPr>
        <w:rPr>
          <w:b/>
          <w:sz w:val="20"/>
          <w:szCs w:val="20"/>
        </w:rPr>
      </w:pPr>
      <w:r>
        <w:rPr>
          <w:b/>
          <w:sz w:val="20"/>
          <w:szCs w:val="20"/>
        </w:rPr>
        <w:t>PROVISIÓN Y COLOCADO DE SOPORTES TIPO “H” DE F.G.</w:t>
      </w:r>
    </w:p>
    <w:p w:rsidR="004721FA" w:rsidRDefault="004721FA" w:rsidP="004721FA">
      <w:pPr>
        <w:pStyle w:val="Prrafodelista"/>
        <w:ind w:left="360"/>
        <w:rPr>
          <w:b/>
          <w:sz w:val="20"/>
          <w:szCs w:val="20"/>
        </w:rPr>
      </w:pPr>
      <w:r>
        <w:rPr>
          <w:b/>
          <w:sz w:val="20"/>
          <w:szCs w:val="20"/>
        </w:rPr>
        <w:t>UNIDAD: Pieza (Pza)</w:t>
      </w:r>
    </w:p>
    <w:p w:rsidR="004721FA" w:rsidRDefault="004721FA" w:rsidP="004721FA">
      <w:pPr>
        <w:pStyle w:val="Prrafodelista"/>
        <w:ind w:left="360"/>
        <w:rPr>
          <w:b/>
          <w:sz w:val="20"/>
          <w:szCs w:val="20"/>
        </w:rPr>
      </w:pPr>
    </w:p>
    <w:p w:rsidR="004721FA" w:rsidRDefault="004721FA" w:rsidP="004721FA">
      <w:pPr>
        <w:pStyle w:val="Prrafodelista"/>
        <w:numPr>
          <w:ilvl w:val="1"/>
          <w:numId w:val="22"/>
        </w:numPr>
        <w:rPr>
          <w:b/>
          <w:sz w:val="20"/>
          <w:szCs w:val="20"/>
        </w:rPr>
      </w:pPr>
      <w:r>
        <w:rPr>
          <w:b/>
          <w:sz w:val="20"/>
          <w:szCs w:val="20"/>
        </w:rPr>
        <w:t>DEFINICIÓN</w:t>
      </w:r>
    </w:p>
    <w:p w:rsidR="004721FA" w:rsidRPr="004721FA" w:rsidRDefault="004721FA" w:rsidP="004721FA">
      <w:pPr>
        <w:pStyle w:val="Prrafodelista"/>
        <w:ind w:left="792"/>
        <w:jc w:val="both"/>
        <w:rPr>
          <w:sz w:val="20"/>
          <w:szCs w:val="20"/>
        </w:rPr>
      </w:pPr>
      <w:r w:rsidRPr="004721FA">
        <w:rPr>
          <w:sz w:val="20"/>
          <w:szCs w:val="20"/>
        </w:rPr>
        <w:t>Este ítem consiste en la provisión y construcción de estructura</w:t>
      </w:r>
      <w:r>
        <w:rPr>
          <w:sz w:val="20"/>
          <w:szCs w:val="20"/>
        </w:rPr>
        <w:t>s tipo</w:t>
      </w:r>
      <w:r w:rsidRPr="004721FA">
        <w:rPr>
          <w:sz w:val="20"/>
          <w:szCs w:val="20"/>
        </w:rPr>
        <w:t xml:space="preserve"> </w:t>
      </w:r>
      <w:r>
        <w:rPr>
          <w:sz w:val="20"/>
          <w:szCs w:val="20"/>
        </w:rPr>
        <w:t>“</w:t>
      </w:r>
      <w:r w:rsidRPr="004721FA">
        <w:rPr>
          <w:sz w:val="20"/>
          <w:szCs w:val="20"/>
        </w:rPr>
        <w:t>H</w:t>
      </w:r>
      <w:r>
        <w:rPr>
          <w:sz w:val="20"/>
          <w:szCs w:val="20"/>
        </w:rPr>
        <w:t>”</w:t>
      </w:r>
      <w:r w:rsidRPr="004721FA">
        <w:rPr>
          <w:sz w:val="20"/>
          <w:szCs w:val="20"/>
        </w:rPr>
        <w:t xml:space="preserve"> hechas de Fierro Galvanizado (</w:t>
      </w:r>
      <w:r>
        <w:rPr>
          <w:sz w:val="20"/>
          <w:szCs w:val="20"/>
        </w:rPr>
        <w:t xml:space="preserve">o </w:t>
      </w:r>
      <w:r w:rsidRPr="004721FA">
        <w:rPr>
          <w:sz w:val="20"/>
          <w:szCs w:val="20"/>
        </w:rPr>
        <w:t xml:space="preserve">acero), </w:t>
      </w:r>
      <w:r>
        <w:rPr>
          <w:sz w:val="20"/>
          <w:szCs w:val="20"/>
        </w:rPr>
        <w:t>los</w:t>
      </w:r>
      <w:r w:rsidRPr="004721FA">
        <w:rPr>
          <w:sz w:val="20"/>
          <w:szCs w:val="20"/>
        </w:rPr>
        <w:t xml:space="preserve"> cimientos</w:t>
      </w:r>
      <w:r>
        <w:rPr>
          <w:sz w:val="20"/>
          <w:szCs w:val="20"/>
        </w:rPr>
        <w:t xml:space="preserve"> para la respectiva sujeción, apoyos para la tubería de acero</w:t>
      </w:r>
      <w:r w:rsidRPr="004721FA">
        <w:rPr>
          <w:sz w:val="20"/>
          <w:szCs w:val="20"/>
        </w:rPr>
        <w:t xml:space="preserve"> y recubrimiento anticorrosivo</w:t>
      </w:r>
      <w:r>
        <w:rPr>
          <w:sz w:val="20"/>
          <w:szCs w:val="20"/>
        </w:rPr>
        <w:t xml:space="preserve"> para las estructuras</w:t>
      </w:r>
      <w:r w:rsidRPr="004721FA">
        <w:rPr>
          <w:sz w:val="20"/>
          <w:szCs w:val="20"/>
        </w:rPr>
        <w:t>.</w:t>
      </w:r>
    </w:p>
    <w:p w:rsidR="004721FA" w:rsidRDefault="004721FA" w:rsidP="004721FA">
      <w:pPr>
        <w:pStyle w:val="Prrafodelista"/>
        <w:ind w:left="792"/>
        <w:jc w:val="both"/>
        <w:rPr>
          <w:b/>
          <w:sz w:val="20"/>
          <w:szCs w:val="20"/>
        </w:rPr>
      </w:pPr>
    </w:p>
    <w:p w:rsidR="004721FA" w:rsidRDefault="004721FA" w:rsidP="004721FA">
      <w:pPr>
        <w:pStyle w:val="Prrafodelista"/>
        <w:numPr>
          <w:ilvl w:val="1"/>
          <w:numId w:val="22"/>
        </w:numPr>
        <w:rPr>
          <w:b/>
          <w:sz w:val="20"/>
          <w:szCs w:val="20"/>
        </w:rPr>
      </w:pPr>
      <w:r>
        <w:rPr>
          <w:b/>
          <w:sz w:val="20"/>
          <w:szCs w:val="20"/>
        </w:rPr>
        <w:t>MATERIALES, HERRAMIENTAS Y EQUIPO</w:t>
      </w:r>
    </w:p>
    <w:p w:rsidR="00A404A2" w:rsidRPr="00A404A2" w:rsidRDefault="00A404A2" w:rsidP="00A404A2">
      <w:pPr>
        <w:pStyle w:val="Prrafodelista"/>
        <w:ind w:left="792"/>
        <w:jc w:val="both"/>
        <w:rPr>
          <w:sz w:val="20"/>
          <w:szCs w:val="20"/>
        </w:rPr>
      </w:pPr>
      <w:r w:rsidRPr="00A404A2">
        <w:rPr>
          <w:sz w:val="20"/>
          <w:szCs w:val="20"/>
        </w:rPr>
        <w:t>La empresa Contratista deberá proporcionar todos los materiales, herramientas y equipos necesarios para la construcción e instalación de estructura</w:t>
      </w:r>
      <w:r w:rsidR="00A064AF">
        <w:rPr>
          <w:sz w:val="20"/>
          <w:szCs w:val="20"/>
        </w:rPr>
        <w:t>s tipo</w:t>
      </w:r>
      <w:r w:rsidRPr="00A404A2">
        <w:rPr>
          <w:sz w:val="20"/>
          <w:szCs w:val="20"/>
        </w:rPr>
        <w:t xml:space="preserve"> </w:t>
      </w:r>
      <w:r w:rsidR="00A064AF">
        <w:rPr>
          <w:sz w:val="20"/>
          <w:szCs w:val="20"/>
        </w:rPr>
        <w:t>“</w:t>
      </w:r>
      <w:r w:rsidRPr="00A404A2">
        <w:rPr>
          <w:sz w:val="20"/>
          <w:szCs w:val="20"/>
        </w:rPr>
        <w:t>H</w:t>
      </w:r>
      <w:r w:rsidR="00A064AF">
        <w:rPr>
          <w:sz w:val="20"/>
          <w:szCs w:val="20"/>
        </w:rPr>
        <w:t>”</w:t>
      </w:r>
      <w:r w:rsidRPr="00A404A2">
        <w:rPr>
          <w:sz w:val="20"/>
          <w:szCs w:val="20"/>
        </w:rPr>
        <w:t xml:space="preserve"> de acuerdo con los planos constructivos.</w:t>
      </w:r>
    </w:p>
    <w:p w:rsidR="00A404A2" w:rsidRPr="00A404A2" w:rsidRDefault="00A404A2" w:rsidP="00A404A2">
      <w:pPr>
        <w:pStyle w:val="Prrafodelista"/>
        <w:ind w:left="792"/>
        <w:jc w:val="both"/>
        <w:rPr>
          <w:sz w:val="20"/>
          <w:szCs w:val="20"/>
        </w:rPr>
      </w:pPr>
    </w:p>
    <w:p w:rsidR="00A404A2" w:rsidRPr="00A404A2" w:rsidRDefault="00A404A2" w:rsidP="00A404A2">
      <w:pPr>
        <w:pStyle w:val="Prrafodelista"/>
        <w:ind w:left="792"/>
        <w:jc w:val="both"/>
        <w:rPr>
          <w:sz w:val="20"/>
          <w:szCs w:val="20"/>
        </w:rPr>
      </w:pPr>
      <w:r w:rsidRPr="00A404A2">
        <w:rPr>
          <w:sz w:val="20"/>
          <w:szCs w:val="20"/>
        </w:rPr>
        <w:t>La estructura estará compuesta de tubo de acero de 4 plg unido por soldadura. Los cimientos serán de hormigón, como parte de la estructura se unirán los cimientos con una barra de acero de acero 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A404A2" w:rsidRPr="00A404A2" w:rsidRDefault="00A404A2" w:rsidP="00A404A2">
      <w:pPr>
        <w:pStyle w:val="Prrafodelista"/>
        <w:ind w:left="792"/>
        <w:jc w:val="both"/>
        <w:rPr>
          <w:sz w:val="20"/>
          <w:szCs w:val="20"/>
        </w:rPr>
      </w:pPr>
    </w:p>
    <w:p w:rsidR="00A404A2" w:rsidRPr="00A404A2" w:rsidRDefault="00A404A2" w:rsidP="00A404A2">
      <w:pPr>
        <w:pStyle w:val="Prrafodelista"/>
        <w:ind w:left="792"/>
        <w:jc w:val="both"/>
        <w:rPr>
          <w:sz w:val="20"/>
          <w:szCs w:val="20"/>
        </w:rPr>
      </w:pPr>
      <w:r w:rsidRPr="00A404A2">
        <w:rPr>
          <w:sz w:val="20"/>
          <w:szCs w:val="20"/>
        </w:rPr>
        <w:t>El tipo de revestimiento de la estructura deberá ser similar al aplicado a la tubería y deberá ser Evaluado y aprobado por el SUPERVISOR DE OBRA.</w:t>
      </w:r>
    </w:p>
    <w:p w:rsidR="004721FA" w:rsidRDefault="004721FA" w:rsidP="004721FA">
      <w:pPr>
        <w:pStyle w:val="Prrafodelista"/>
        <w:numPr>
          <w:ilvl w:val="1"/>
          <w:numId w:val="22"/>
        </w:numPr>
        <w:rPr>
          <w:b/>
          <w:sz w:val="20"/>
          <w:szCs w:val="20"/>
        </w:rPr>
      </w:pPr>
      <w:r>
        <w:rPr>
          <w:b/>
          <w:sz w:val="20"/>
          <w:szCs w:val="20"/>
        </w:rPr>
        <w:lastRenderedPageBreak/>
        <w:t>PROCEDIMIENTO PARA LA EJECUCIÓN</w:t>
      </w:r>
    </w:p>
    <w:p w:rsidR="00A064AF" w:rsidRPr="00A064AF" w:rsidRDefault="00A064AF" w:rsidP="00DC6112">
      <w:pPr>
        <w:pStyle w:val="Prrafodelista"/>
        <w:ind w:left="792"/>
        <w:jc w:val="both"/>
        <w:rPr>
          <w:sz w:val="20"/>
          <w:szCs w:val="20"/>
        </w:rPr>
      </w:pPr>
      <w:r w:rsidRPr="00A064AF">
        <w:rPr>
          <w:sz w:val="20"/>
          <w:szCs w:val="20"/>
        </w:rPr>
        <w:t>Deberá construirse e instalarse las estructura</w:t>
      </w:r>
      <w:r>
        <w:rPr>
          <w:sz w:val="20"/>
          <w:szCs w:val="20"/>
        </w:rPr>
        <w:t xml:space="preserve"> tipo</w:t>
      </w:r>
      <w:r w:rsidRPr="00A064AF">
        <w:rPr>
          <w:sz w:val="20"/>
          <w:szCs w:val="20"/>
        </w:rPr>
        <w:t xml:space="preserve"> </w:t>
      </w:r>
      <w:r>
        <w:rPr>
          <w:sz w:val="20"/>
          <w:szCs w:val="20"/>
        </w:rPr>
        <w:t>“</w:t>
      </w:r>
      <w:r w:rsidRPr="00A064AF">
        <w:rPr>
          <w:sz w:val="20"/>
          <w:szCs w:val="20"/>
        </w:rPr>
        <w:t>H</w:t>
      </w:r>
      <w:r>
        <w:rPr>
          <w:sz w:val="20"/>
          <w:szCs w:val="20"/>
        </w:rPr>
        <w:t>”</w:t>
      </w:r>
      <w:r w:rsidRPr="00A064AF">
        <w:rPr>
          <w:sz w:val="20"/>
          <w:szCs w:val="20"/>
        </w:rPr>
        <w:t xml:space="preserve"> de acuerdo con el plano constructivo y siguiendo las instrucciones del SUPERVISOR.</w:t>
      </w:r>
    </w:p>
    <w:p w:rsidR="00A064AF" w:rsidRPr="00A064AF" w:rsidRDefault="00A064AF" w:rsidP="00A064AF">
      <w:pPr>
        <w:pStyle w:val="Prrafodelista"/>
        <w:ind w:left="792"/>
        <w:jc w:val="center"/>
        <w:rPr>
          <w:b/>
          <w:bCs/>
          <w:sz w:val="20"/>
          <w:szCs w:val="20"/>
        </w:rPr>
      </w:pPr>
      <w:r w:rsidRPr="00A064AF">
        <w:rPr>
          <w:b/>
          <w:noProof/>
          <w:sz w:val="20"/>
          <w:szCs w:val="20"/>
          <w:lang w:eastAsia="es-BO"/>
        </w:rPr>
        <w:drawing>
          <wp:inline distT="0" distB="0" distL="0" distR="0" wp14:anchorId="0F59FEB6" wp14:editId="0A8D510E">
            <wp:extent cx="3548338" cy="2438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639" t="26496" r="54327" b="28699"/>
                    <a:stretch/>
                  </pic:blipFill>
                  <pic:spPr bwMode="auto">
                    <a:xfrm>
                      <a:off x="0" y="0"/>
                      <a:ext cx="3559298" cy="2445932"/>
                    </a:xfrm>
                    <a:prstGeom prst="rect">
                      <a:avLst/>
                    </a:prstGeom>
                    <a:ln>
                      <a:noFill/>
                    </a:ln>
                    <a:extLst>
                      <a:ext uri="{53640926-AAD7-44D8-BBD7-CCE9431645EC}">
                        <a14:shadowObscured xmlns:a14="http://schemas.microsoft.com/office/drawing/2010/main"/>
                      </a:ext>
                    </a:extLst>
                  </pic:spPr>
                </pic:pic>
              </a:graphicData>
            </a:graphic>
          </wp:inline>
        </w:drawing>
      </w:r>
    </w:p>
    <w:p w:rsidR="00A064AF" w:rsidRPr="00A064AF" w:rsidRDefault="00A064AF" w:rsidP="00A064AF">
      <w:pPr>
        <w:pStyle w:val="Prrafodelista"/>
        <w:ind w:left="792"/>
        <w:rPr>
          <w:sz w:val="20"/>
          <w:szCs w:val="20"/>
        </w:rPr>
      </w:pPr>
    </w:p>
    <w:p w:rsidR="00A064AF" w:rsidRDefault="00A064AF" w:rsidP="00A064AF">
      <w:pPr>
        <w:pStyle w:val="Prrafodelista"/>
        <w:ind w:left="792"/>
        <w:rPr>
          <w:b/>
          <w:sz w:val="20"/>
          <w:szCs w:val="20"/>
        </w:rPr>
      </w:pPr>
    </w:p>
    <w:p w:rsidR="004721FA" w:rsidRDefault="004721FA" w:rsidP="004721FA">
      <w:pPr>
        <w:pStyle w:val="Prrafodelista"/>
        <w:numPr>
          <w:ilvl w:val="1"/>
          <w:numId w:val="22"/>
        </w:numPr>
        <w:rPr>
          <w:b/>
          <w:sz w:val="20"/>
          <w:szCs w:val="20"/>
        </w:rPr>
      </w:pPr>
      <w:r>
        <w:rPr>
          <w:b/>
          <w:sz w:val="20"/>
          <w:szCs w:val="20"/>
        </w:rPr>
        <w:t>MEDIDAS DE MITIGACIÓN AMBIENTAL</w:t>
      </w:r>
    </w:p>
    <w:p w:rsidR="00DC6112" w:rsidRPr="00DC6112" w:rsidRDefault="00DC6112" w:rsidP="00DC6112">
      <w:pPr>
        <w:pStyle w:val="Prrafodelista"/>
        <w:ind w:left="792"/>
        <w:jc w:val="both"/>
        <w:rPr>
          <w:sz w:val="20"/>
          <w:szCs w:val="20"/>
        </w:rPr>
      </w:pPr>
      <w:r w:rsidRPr="00DC611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6112" w:rsidRPr="00DC6112" w:rsidRDefault="00DC6112" w:rsidP="00DC6112">
      <w:pPr>
        <w:pStyle w:val="Prrafodelista"/>
        <w:ind w:left="792"/>
        <w:jc w:val="both"/>
        <w:rPr>
          <w:sz w:val="20"/>
          <w:szCs w:val="20"/>
        </w:rPr>
      </w:pPr>
      <w:r w:rsidRPr="00DC611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6112" w:rsidRPr="00DC6112" w:rsidRDefault="00DC6112" w:rsidP="00DC6112">
      <w:pPr>
        <w:pStyle w:val="Prrafodelista"/>
        <w:ind w:left="792"/>
        <w:jc w:val="both"/>
        <w:rPr>
          <w:sz w:val="20"/>
          <w:szCs w:val="20"/>
        </w:rPr>
      </w:pPr>
      <w:r w:rsidRPr="00DC611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64AF" w:rsidRPr="00A064AF" w:rsidRDefault="00DC6112" w:rsidP="00DC6112">
      <w:pPr>
        <w:pStyle w:val="Prrafodelista"/>
        <w:ind w:left="792"/>
        <w:jc w:val="both"/>
        <w:rPr>
          <w:sz w:val="20"/>
          <w:szCs w:val="20"/>
        </w:rPr>
      </w:pPr>
      <w:r w:rsidRPr="00DC6112">
        <w:rPr>
          <w:sz w:val="20"/>
          <w:szCs w:val="20"/>
        </w:rPr>
        <w:lastRenderedPageBreak/>
        <w:t>El Contratista mantendrá un registro y hará informes acerca de la salud, la seguridad y el bienestar de las personas, así como de los daños a la propiedad, según lo solicite razonablemente el Ingeniero.</w:t>
      </w:r>
    </w:p>
    <w:p w:rsidR="00A064AF" w:rsidRPr="00DC6112" w:rsidRDefault="00A064AF" w:rsidP="00DC6112">
      <w:pPr>
        <w:pStyle w:val="Prrafodelista"/>
        <w:ind w:left="792"/>
        <w:jc w:val="both"/>
        <w:rPr>
          <w:sz w:val="20"/>
          <w:szCs w:val="20"/>
        </w:rPr>
      </w:pPr>
    </w:p>
    <w:p w:rsidR="004721FA" w:rsidRDefault="004721FA" w:rsidP="004721FA">
      <w:pPr>
        <w:pStyle w:val="Prrafodelista"/>
        <w:numPr>
          <w:ilvl w:val="1"/>
          <w:numId w:val="22"/>
        </w:numPr>
        <w:rPr>
          <w:b/>
          <w:sz w:val="20"/>
          <w:szCs w:val="20"/>
        </w:rPr>
      </w:pPr>
      <w:r>
        <w:rPr>
          <w:b/>
          <w:sz w:val="20"/>
          <w:szCs w:val="20"/>
        </w:rPr>
        <w:t>MEDICIÓN Y FORMA DE PAGO</w:t>
      </w:r>
    </w:p>
    <w:p w:rsidR="00DC6112" w:rsidRPr="00DC6112" w:rsidRDefault="00DC6112" w:rsidP="00DC6112">
      <w:pPr>
        <w:pStyle w:val="Prrafodelista"/>
        <w:ind w:left="792"/>
        <w:jc w:val="both"/>
        <w:rPr>
          <w:sz w:val="20"/>
          <w:szCs w:val="20"/>
        </w:rPr>
      </w:pPr>
      <w:r w:rsidRPr="00DC6112">
        <w:rPr>
          <w:sz w:val="20"/>
          <w:szCs w:val="20"/>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DC6112" w:rsidRDefault="00DC6112" w:rsidP="00DC6112">
      <w:pPr>
        <w:pStyle w:val="Prrafodelista"/>
        <w:ind w:left="792"/>
        <w:jc w:val="both"/>
        <w:rPr>
          <w:b/>
          <w:sz w:val="20"/>
          <w:szCs w:val="20"/>
        </w:rPr>
      </w:pPr>
    </w:p>
    <w:p w:rsidR="00965C74" w:rsidRDefault="00965C74" w:rsidP="0085174F">
      <w:pPr>
        <w:pStyle w:val="Prrafodelista"/>
        <w:numPr>
          <w:ilvl w:val="0"/>
          <w:numId w:val="22"/>
        </w:numPr>
        <w:rPr>
          <w:b/>
          <w:sz w:val="20"/>
          <w:szCs w:val="20"/>
        </w:rPr>
      </w:pPr>
      <w:r>
        <w:rPr>
          <w:b/>
          <w:sz w:val="20"/>
          <w:szCs w:val="20"/>
        </w:rPr>
        <w:t>LASTRADO DE TUBERÍA</w:t>
      </w:r>
    </w:p>
    <w:p w:rsidR="00DC6112" w:rsidRDefault="00DC6112" w:rsidP="00DC6112">
      <w:pPr>
        <w:pStyle w:val="Prrafodelista"/>
        <w:ind w:left="360"/>
        <w:rPr>
          <w:b/>
          <w:sz w:val="20"/>
          <w:szCs w:val="20"/>
        </w:rPr>
      </w:pPr>
      <w:r>
        <w:rPr>
          <w:b/>
          <w:sz w:val="20"/>
          <w:szCs w:val="20"/>
        </w:rPr>
        <w:t>UNIDAD: Metro Cúbico (m3)</w:t>
      </w:r>
    </w:p>
    <w:p w:rsidR="00D06E89" w:rsidRDefault="00D06E89" w:rsidP="00DC6112">
      <w:pPr>
        <w:pStyle w:val="Prrafodelista"/>
        <w:ind w:left="360"/>
        <w:rPr>
          <w:b/>
          <w:sz w:val="20"/>
          <w:szCs w:val="20"/>
        </w:rPr>
      </w:pPr>
    </w:p>
    <w:p w:rsidR="00965C74" w:rsidRPr="00965C74" w:rsidRDefault="00965C74" w:rsidP="0085174F">
      <w:pPr>
        <w:pStyle w:val="Prrafodelista"/>
        <w:numPr>
          <w:ilvl w:val="1"/>
          <w:numId w:val="22"/>
        </w:numPr>
        <w:rPr>
          <w:b/>
          <w:sz w:val="20"/>
          <w:szCs w:val="20"/>
        </w:rPr>
      </w:pPr>
      <w:r w:rsidRPr="00965C74">
        <w:rPr>
          <w:rFonts w:cstheme="minorHAnsi"/>
          <w:b/>
          <w:bCs/>
          <w:sz w:val="20"/>
          <w:szCs w:val="20"/>
        </w:rPr>
        <w:t>DEFINICIÓN</w:t>
      </w:r>
    </w:p>
    <w:p w:rsidR="00DC6112" w:rsidRDefault="00965C74" w:rsidP="00F90158">
      <w:pPr>
        <w:pStyle w:val="Prrafodelista"/>
        <w:ind w:left="792"/>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xml:space="preserve">, </w:t>
      </w:r>
      <w:r w:rsidR="00DC6112" w:rsidRPr="00DC6112">
        <w:rPr>
          <w:rFonts w:cstheme="minorHAnsi"/>
          <w:bCs/>
          <w:sz w:val="20"/>
          <w:szCs w:val="20"/>
          <w:lang w:val="es-ES"/>
        </w:rPr>
        <w:t xml:space="preserve">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w:t>
      </w:r>
      <w:r w:rsidR="00DC6112">
        <w:rPr>
          <w:rFonts w:cstheme="minorHAnsi"/>
          <w:bCs/>
          <w:sz w:val="20"/>
          <w:szCs w:val="20"/>
          <w:lang w:val="es-ES"/>
        </w:rPr>
        <w:t>el Supervisor de Obra</w:t>
      </w:r>
      <w:r w:rsidR="00DC6112" w:rsidRPr="00DC6112">
        <w:rPr>
          <w:rFonts w:cstheme="minorHAnsi"/>
          <w:bCs/>
          <w:sz w:val="20"/>
          <w:szCs w:val="20"/>
          <w:lang w:val="es-ES"/>
        </w:rPr>
        <w:t>; eventualmente se pueden utilizar silletas de contrapeso. Si el Contratista estima que es necesario lastrar la tubería en otras zonas, debe solicitar autorización por escrito al Supervisor de Obra</w:t>
      </w:r>
    </w:p>
    <w:p w:rsidR="00965C74" w:rsidRPr="001C4082" w:rsidRDefault="00DC6112" w:rsidP="00F90158">
      <w:pPr>
        <w:pStyle w:val="Prrafodelista"/>
        <w:ind w:left="792"/>
        <w:jc w:val="both"/>
        <w:rPr>
          <w:rFonts w:cstheme="minorHAnsi"/>
          <w:sz w:val="20"/>
          <w:szCs w:val="20"/>
        </w:rPr>
      </w:pPr>
      <w:r>
        <w:rPr>
          <w:rFonts w:cstheme="minorHAnsi"/>
          <w:sz w:val="20"/>
          <w:szCs w:val="20"/>
        </w:rPr>
        <w:t>I</w:t>
      </w:r>
      <w:r w:rsidR="00965C74">
        <w:rPr>
          <w:rFonts w:cstheme="minorHAnsi"/>
          <w:sz w:val="20"/>
          <w:szCs w:val="20"/>
        </w:rPr>
        <w:t>ncluye</w:t>
      </w:r>
      <w:r>
        <w:rPr>
          <w:rFonts w:cstheme="minorHAnsi"/>
          <w:sz w:val="20"/>
          <w:szCs w:val="20"/>
        </w:rPr>
        <w:t xml:space="preserve"> además</w:t>
      </w:r>
      <w:r w:rsidR="00965C74">
        <w:rPr>
          <w:rFonts w:cstheme="minorHAnsi"/>
          <w:sz w:val="20"/>
          <w:szCs w:val="20"/>
        </w:rPr>
        <w:t xml:space="preserve"> </w:t>
      </w:r>
      <w:r>
        <w:rPr>
          <w:rFonts w:cstheme="minorHAnsi"/>
          <w:sz w:val="20"/>
          <w:szCs w:val="20"/>
        </w:rPr>
        <w:t xml:space="preserve">la </w:t>
      </w:r>
      <w:r w:rsidR="00965C74">
        <w:rPr>
          <w:rFonts w:cstheme="minorHAnsi"/>
          <w:sz w:val="20"/>
          <w:szCs w:val="20"/>
        </w:rPr>
        <w:t xml:space="preserve">provisión y colocado de funda metálica, el diámetro </w:t>
      </w:r>
      <w:r>
        <w:rPr>
          <w:rFonts w:cstheme="minorHAnsi"/>
          <w:sz w:val="20"/>
          <w:szCs w:val="20"/>
        </w:rPr>
        <w:t xml:space="preserve">de dicha funda </w:t>
      </w:r>
      <w:r w:rsidR="00965C74">
        <w:rPr>
          <w:rFonts w:cstheme="minorHAnsi"/>
          <w:sz w:val="20"/>
          <w:szCs w:val="20"/>
        </w:rPr>
        <w:t>estará en función del diámetro de la tubería que protegerá.</w:t>
      </w:r>
    </w:p>
    <w:p w:rsidR="00965C74" w:rsidRPr="001C4082" w:rsidRDefault="00965C74" w:rsidP="0085174F">
      <w:pPr>
        <w:pStyle w:val="Estilo1"/>
        <w:numPr>
          <w:ilvl w:val="1"/>
          <w:numId w:val="22"/>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La empresa contratista proveerá todos los materiales, herramientas y equipo necesarios para la ejecución de este ítem.</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permitirá el empleo de mezcladoras estacionarias en el lugar de la obra, cuya capacidad no deberá exceder de un metro cúbico (1 m3).</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CEMENTO</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cemento Pórtland deberá cumplir con las exigencias de la Norma Boliviana NB-011.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Para la comprobación, el SUPERVISOR podrá exigir al CONTRATISTA la realización de ensayos complementarios en laboratorios idóneos.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w:t>
      </w:r>
      <w:r w:rsidRPr="00070F49">
        <w:rPr>
          <w:rFonts w:cstheme="minorHAnsi"/>
          <w:sz w:val="20"/>
          <w:szCs w:val="20"/>
          <w:lang w:val="es-ES"/>
        </w:rPr>
        <w:lastRenderedPageBreak/>
        <w:t>contrario por escrito.  En este caso, los distintos tipos de cemento serán almacenados por separado y no serán mezclados.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bCs/>
          <w:sz w:val="20"/>
          <w:szCs w:val="20"/>
          <w:lang w:val="es-ES"/>
        </w:rPr>
      </w:pPr>
      <w:r w:rsidRPr="00070F49">
        <w:rPr>
          <w:rFonts w:cstheme="minorHAnsi"/>
          <w:b/>
          <w:bCs/>
          <w:sz w:val="20"/>
          <w:szCs w:val="20"/>
          <w:lang w:val="es-ES"/>
        </w:rPr>
        <w:t>AGREGADOS.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AGREGADOS FINOS.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serán de gradación uniforme según la ASSTHO M-6 y ensayados de acuerdo a ASSTHO T-27.</w:t>
      </w:r>
    </w:p>
    <w:p w:rsidR="00070F49" w:rsidRDefault="00070F49" w:rsidP="00070F49">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070F49" w:rsidRPr="001C4082" w:rsidTr="00D06E89">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070F49" w:rsidRPr="001C4082" w:rsidTr="00D06E89">
        <w:trPr>
          <w:cantSplit/>
          <w:trHeight w:val="107"/>
          <w:jc w:val="center"/>
        </w:trPr>
        <w:tc>
          <w:tcPr>
            <w:tcW w:w="1466" w:type="dxa"/>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070F49" w:rsidRPr="001C4082" w:rsidTr="00D06E89">
        <w:trPr>
          <w:cantSplit/>
          <w:trHeight w:val="984"/>
          <w:jc w:val="center"/>
        </w:trPr>
        <w:tc>
          <w:tcPr>
            <w:tcW w:w="1466" w:type="dxa"/>
            <w:tcBorders>
              <w:top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070F49" w:rsidRDefault="00070F49" w:rsidP="00070F49">
      <w:pPr>
        <w:pStyle w:val="Prrafodelista"/>
        <w:ind w:left="864"/>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lastRenderedPageBreak/>
        <w:t>Los agregados finos que no llenen las exigencias mínimas para el material que pase los tamices 50 y 100, podrán usarse siempre que se les agregue un material fino inorgánico inerte aprobado, para corregir dicha deficiencia de gradación.</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Para determinar el grado de uniformidad se hará una comprobación del módulo de fineza con muestras representativas enviadas por el CONTRATISTA, de todas las fuentes de aprovisionamiento que proponga usar.</w:t>
      </w: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no podrán contener sustancias perjudiciales que excedan de los siguientes porcentajes en peso:</w:t>
      </w:r>
    </w:p>
    <w:p w:rsidR="00070F49" w:rsidRDefault="00070F49" w:rsidP="00070F49">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070F49" w:rsidRPr="001C4082" w:rsidTr="00D06E89">
        <w:trPr>
          <w:trHeight w:val="19"/>
          <w:jc w:val="center"/>
        </w:trPr>
        <w:tc>
          <w:tcPr>
            <w:tcW w:w="3681"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070F49" w:rsidRPr="001C4082" w:rsidTr="00D06E89">
        <w:trPr>
          <w:trHeight w:val="93"/>
          <w:jc w:val="center"/>
        </w:trPr>
        <w:tc>
          <w:tcPr>
            <w:tcW w:w="3681" w:type="dxa"/>
            <w:vAlign w:val="center"/>
          </w:tcPr>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070F49" w:rsidRPr="00070F49" w:rsidRDefault="00070F49" w:rsidP="00070F49">
      <w:pPr>
        <w:pStyle w:val="Prrafodelista"/>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Otras sustancias perjudiciales tales como esquistos, álcalis, mica, granos recubiertos y partículas blandas y escamosas, no deberán exceder el 4% del peso del material.</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 xml:space="preserve">Las muestras de prueba que contengan agregados finos, sometidos a ensayos por el método AASHTO T-71, tendrán una resistencia a la compresión, a los 7 y a los 28 días no inferior al 90% de </w:t>
      </w:r>
      <w:r w:rsidRPr="00070F49">
        <w:rPr>
          <w:rFonts w:cstheme="minorHAnsi"/>
          <w:sz w:val="20"/>
          <w:szCs w:val="20"/>
          <w:lang w:val="es-ES"/>
        </w:rPr>
        <w:lastRenderedPageBreak/>
        <w:t>la resistencia acusada con un mortero preparado en la misma forma, con el mismo cemento y arena normal.</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070F49" w:rsidRPr="00070F49" w:rsidRDefault="00070F49" w:rsidP="00070F49">
      <w:pPr>
        <w:pStyle w:val="Prrafodelista"/>
        <w:ind w:left="792"/>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AGREGADOS GRUESOS.</w:t>
      </w:r>
    </w:p>
    <w:p w:rsidR="00070F49" w:rsidRP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Los agregados gruesos tendrán gradación uniforme según AASHTO M-43, para el o los tamaños fijados y tendrán una gradación uniforme entre los límites especificados.</w:t>
      </w:r>
    </w:p>
    <w:p w:rsidR="00070F49" w:rsidRDefault="00070F49" w:rsidP="00070F49">
      <w:pPr>
        <w:pStyle w:val="Prrafodelista"/>
        <w:ind w:left="792"/>
        <w:jc w:val="both"/>
        <w:rPr>
          <w:rFonts w:cstheme="minorHAnsi"/>
          <w:sz w:val="20"/>
          <w:szCs w:val="20"/>
          <w:lang w:val="es-ES"/>
        </w:rPr>
      </w:pPr>
    </w:p>
    <w:p w:rsid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070F49" w:rsidRPr="001C4082" w:rsidTr="00D06E89">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070F49" w:rsidRPr="001C4082" w:rsidTr="00D06E89">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070F49" w:rsidRPr="001C4082" w:rsidRDefault="00070F49" w:rsidP="00D06E89">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No.8</w:t>
            </w:r>
          </w:p>
        </w:tc>
      </w:tr>
      <w:tr w:rsidR="00070F49" w:rsidRPr="001C4082" w:rsidTr="00D06E89">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070F49" w:rsidRPr="001C4082" w:rsidRDefault="00070F49" w:rsidP="00D06E89">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b/>
                <w:kern w:val="28"/>
                <w:sz w:val="18"/>
                <w:szCs w:val="20"/>
              </w:rPr>
            </w:pPr>
            <w:r w:rsidRPr="001C4082">
              <w:rPr>
                <w:rFonts w:cstheme="minorHAnsi"/>
                <w:b/>
                <w:kern w:val="28"/>
                <w:sz w:val="18"/>
                <w:szCs w:val="20"/>
              </w:rPr>
              <w:t>2.36</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r w:rsidR="00070F49" w:rsidRPr="001C4082" w:rsidTr="00D06E89">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70F49" w:rsidRPr="001C4082" w:rsidRDefault="00070F49" w:rsidP="00D06E89">
            <w:pPr>
              <w:contextualSpacing/>
              <w:jc w:val="center"/>
              <w:rPr>
                <w:rFonts w:cstheme="minorHAnsi"/>
                <w:kern w:val="28"/>
                <w:sz w:val="18"/>
                <w:szCs w:val="20"/>
              </w:rPr>
            </w:pPr>
            <w:r w:rsidRPr="001C4082">
              <w:rPr>
                <w:rFonts w:cstheme="minorHAnsi"/>
                <w:kern w:val="28"/>
                <w:sz w:val="18"/>
                <w:szCs w:val="20"/>
              </w:rPr>
              <w:t> </w:t>
            </w:r>
          </w:p>
        </w:tc>
      </w:tr>
    </w:tbl>
    <w:p w:rsidR="00070F49" w:rsidRDefault="00070F49" w:rsidP="00070F49">
      <w:pPr>
        <w:pStyle w:val="Prrafodelista"/>
        <w:ind w:left="792"/>
        <w:jc w:val="center"/>
        <w:rPr>
          <w:rFonts w:cstheme="minorHAnsi"/>
          <w:b/>
          <w:sz w:val="20"/>
          <w:szCs w:val="20"/>
          <w:lang w:val="es-ES"/>
        </w:rPr>
      </w:pPr>
    </w:p>
    <w:p w:rsidR="00070F49" w:rsidRDefault="00070F49" w:rsidP="00070F49">
      <w:pPr>
        <w:pStyle w:val="Prrafodelista"/>
        <w:ind w:left="792"/>
        <w:jc w:val="both"/>
        <w:rPr>
          <w:rFonts w:cstheme="minorHAnsi"/>
          <w:sz w:val="20"/>
          <w:szCs w:val="20"/>
          <w:lang w:val="es-ES"/>
        </w:rPr>
      </w:pPr>
      <w:r w:rsidRPr="00070F49">
        <w:rPr>
          <w:rFonts w:cstheme="minorHAnsi"/>
          <w:sz w:val="20"/>
          <w:szCs w:val="20"/>
          <w:lang w:val="es-ES"/>
        </w:rPr>
        <w:t>Además, deberá satisfacer los requerimientos de la AASHTO M-80 y no podrán contener sustancias perjudiciales que excedan de los siguientes porcentajes:</w:t>
      </w:r>
    </w:p>
    <w:p w:rsid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070F49" w:rsidRPr="001C4082" w:rsidTr="00D06E89">
        <w:trPr>
          <w:trHeight w:val="425"/>
          <w:jc w:val="center"/>
        </w:trPr>
        <w:tc>
          <w:tcPr>
            <w:tcW w:w="3747" w:type="dxa"/>
            <w:tcBorders>
              <w:top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070F49" w:rsidRPr="001C4082" w:rsidTr="00D06E89">
        <w:trPr>
          <w:trHeight w:val="1096"/>
          <w:jc w:val="center"/>
        </w:trPr>
        <w:tc>
          <w:tcPr>
            <w:tcW w:w="3747" w:type="dxa"/>
            <w:tcBorders>
              <w:top w:val="single" w:sz="4" w:space="0" w:color="auto"/>
              <w:bottom w:val="single" w:sz="4" w:space="0" w:color="auto"/>
              <w:right w:val="single" w:sz="4" w:space="0" w:color="auto"/>
            </w:tcBorders>
          </w:tcPr>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070F49" w:rsidRPr="001C4082" w:rsidRDefault="00070F49" w:rsidP="00D06E89">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lastRenderedPageBreak/>
              <w:t>Carbón Lignito</w:t>
            </w:r>
          </w:p>
        </w:tc>
        <w:tc>
          <w:tcPr>
            <w:tcW w:w="1278" w:type="dxa"/>
            <w:tcBorders>
              <w:top w:val="single" w:sz="4" w:space="0" w:color="auto"/>
              <w:left w:val="single" w:sz="4" w:space="0" w:color="auto"/>
              <w:bottom w:val="single" w:sz="4" w:space="0" w:color="auto"/>
              <w:right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T – 112</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T-113</w:t>
            </w:r>
          </w:p>
        </w:tc>
        <w:tc>
          <w:tcPr>
            <w:tcW w:w="1547" w:type="dxa"/>
            <w:tcBorders>
              <w:top w:val="single" w:sz="4" w:space="0" w:color="auto"/>
              <w:left w:val="single" w:sz="4" w:space="0" w:color="auto"/>
              <w:bottom w:val="single" w:sz="4" w:space="0" w:color="auto"/>
            </w:tcBorders>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0.25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lastRenderedPageBreak/>
              <w:t>0.5</w:t>
            </w:r>
          </w:p>
        </w:tc>
      </w:tr>
    </w:tbl>
    <w:p w:rsidR="00070F49" w:rsidRDefault="00070F49" w:rsidP="00070F49">
      <w:pPr>
        <w:pStyle w:val="Prrafodelista"/>
        <w:ind w:left="792"/>
        <w:jc w:val="center"/>
        <w:rPr>
          <w:rFonts w:cstheme="minorHAnsi"/>
          <w:b/>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Otras sustancias inconvenientes de origen local no podrán exceder el 5% del peso del material.</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Las exigencias de durabilidad  de los agregados pueden omitirse en el caso de hormigones para estructuras no expuestas a la intemperie, salvo que el SUPERVISOR indique lo contrario.</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lang w:val="es-ES"/>
        </w:rPr>
      </w:pPr>
      <w:r w:rsidRPr="00070F49">
        <w:rPr>
          <w:rFonts w:cstheme="minorHAnsi"/>
          <w:b/>
          <w:sz w:val="20"/>
          <w:szCs w:val="20"/>
          <w:lang w:val="es-ES"/>
        </w:rPr>
        <w:t>AGUA.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agua a ser utilizada,  analizada de acuerdo a lo indicado en el método AASHTO T-26, debe cumplir con las exigencias que se indican a continuación:</w:t>
      </w:r>
    </w:p>
    <w:p w:rsidR="00070F49" w:rsidRDefault="00070F49" w:rsidP="00070F49">
      <w:pPr>
        <w:pStyle w:val="Prrafodelista"/>
        <w:ind w:left="792"/>
        <w:jc w:val="both"/>
        <w:rPr>
          <w:rFonts w:cstheme="minorHAnsi"/>
          <w:b/>
          <w:sz w:val="20"/>
          <w:szCs w:val="20"/>
          <w:lang w:val="es-ES"/>
        </w:rPr>
      </w:pPr>
    </w:p>
    <w:p w:rsidR="00070F49" w:rsidRPr="00070F49" w:rsidRDefault="00070F49" w:rsidP="00070F49">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070F49" w:rsidRPr="001C4082" w:rsidTr="00D06E89">
        <w:trPr>
          <w:trHeight w:val="207"/>
          <w:jc w:val="center"/>
        </w:trPr>
        <w:tc>
          <w:tcPr>
            <w:tcW w:w="4677" w:type="dxa"/>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070F49" w:rsidRPr="001C4082" w:rsidRDefault="00070F49" w:rsidP="00D06E89">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070F49" w:rsidRPr="001C4082" w:rsidTr="00D06E89">
        <w:trPr>
          <w:trHeight w:val="1140"/>
          <w:jc w:val="center"/>
        </w:trPr>
        <w:tc>
          <w:tcPr>
            <w:tcW w:w="4677" w:type="dxa"/>
          </w:tcPr>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070F49" w:rsidRPr="001C4082" w:rsidRDefault="00070F49" w:rsidP="00D06E89">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070F49" w:rsidRPr="001C4082" w:rsidRDefault="00070F49" w:rsidP="00D06E89">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070F49" w:rsidRPr="00070F49" w:rsidRDefault="00070F49" w:rsidP="00070F49">
      <w:pPr>
        <w:pStyle w:val="Prrafodelista"/>
        <w:ind w:left="792"/>
        <w:jc w:val="both"/>
        <w:rPr>
          <w:rFonts w:cstheme="minorHAnsi"/>
          <w:b/>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Toda el agua utilizada en los hormigones, morteros y para el curado debe ser aprobada por el SUPERVISOR y carecerá de aceites, ácidos, álcalis, sustancias vegetales e impurezas.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lastRenderedPageBreak/>
        <w:t>PRODUCTOS PARA CURADO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070F49" w:rsidRPr="00070F49" w:rsidRDefault="00070F49" w:rsidP="00070F49">
      <w:pPr>
        <w:pStyle w:val="Prrafodelista"/>
        <w:jc w:val="both"/>
        <w:rPr>
          <w:rFonts w:cstheme="minorHAnsi"/>
          <w:sz w:val="20"/>
          <w:szCs w:val="20"/>
          <w:lang w:val="es-ES"/>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ADITIVOS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b/>
          <w:sz w:val="20"/>
          <w:szCs w:val="20"/>
        </w:rPr>
      </w:pPr>
      <w:r w:rsidRPr="00070F49">
        <w:rPr>
          <w:rFonts w:cstheme="minorHAnsi"/>
          <w:b/>
          <w:sz w:val="20"/>
          <w:szCs w:val="20"/>
        </w:rPr>
        <w:t>RETARDADORES</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Un hormigón que contenga aditivos retardadores, al ser comparado con un hormigón similar sin dichos aditivos, deberá tener las siguientes características: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volumen de agua para la mezcla se reducirá en un 5%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en el ensayo a las 48 horas no deberá acusar disminución.</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en el ensayo a los 28 días deberá indicar un incremento de 15%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fraguado del hormigón se retardará en un 40% o más en condiciones normales de temperatura entre 15.6°C y 26.7°C.</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Cuando la relación de agua-cemento seleccionada por el hormigón se mantenga constante:</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asentamiento se incrementará en un 50%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El ensayo de la resistencia a la compresión a las 48 horas no deberá indicar reducciones.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 la compresión a los 28 días se incrementará en un 10% o más.</w:t>
      </w:r>
    </w:p>
    <w:p w:rsidR="00070F49" w:rsidRPr="00070F49" w:rsidRDefault="00070F49" w:rsidP="00070F49">
      <w:pPr>
        <w:pStyle w:val="Prrafodelista"/>
        <w:numPr>
          <w:ilvl w:val="0"/>
          <w:numId w:val="30"/>
        </w:numPr>
        <w:jc w:val="both"/>
        <w:rPr>
          <w:rFonts w:cstheme="minorHAnsi"/>
          <w:sz w:val="20"/>
          <w:szCs w:val="20"/>
          <w:lang w:val="es-ES"/>
        </w:rPr>
      </w:pPr>
      <w:r w:rsidRPr="00070F49">
        <w:rPr>
          <w:rFonts w:cstheme="minorHAnsi"/>
          <w:sz w:val="20"/>
          <w:szCs w:val="20"/>
          <w:lang w:val="es-ES"/>
        </w:rPr>
        <w:t>La resistencia al congelamiento y descongelamiento no deberá acusar reducciones al ser comprobada con los ensayos ASTM C-290, C-291 o C-292.</w:t>
      </w:r>
    </w:p>
    <w:p w:rsidR="00070F49" w:rsidRPr="00070F49" w:rsidRDefault="00070F49" w:rsidP="00070F49">
      <w:pPr>
        <w:pStyle w:val="Prrafodelista"/>
        <w:jc w:val="both"/>
        <w:rPr>
          <w:rFonts w:cstheme="minorHAnsi"/>
          <w:sz w:val="20"/>
          <w:szCs w:val="20"/>
          <w:lang w:val="es-ES"/>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entregará un certificado escrito del fabricante, al SUPERVISOR, con el que se asegure que el producto entregado concuerda con las exigencias de la especificación.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entregará resultados de ensayos realmente efectuados con esas mezclas, una vez que los mismos hayan sido realizados por un laboratorio reconocido.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Dichos datos cumplirán sustancialmente las exigencias detalladas para el hormigón terminado, siempre que se le agregue el mencionado aditivo.</w:t>
      </w:r>
    </w:p>
    <w:p w:rsidR="00070F49" w:rsidRDefault="00070F49" w:rsidP="00070F49">
      <w:pPr>
        <w:pStyle w:val="Prrafodelista"/>
        <w:ind w:left="792"/>
        <w:jc w:val="both"/>
        <w:rPr>
          <w:rFonts w:cstheme="minorHAnsi"/>
          <w:sz w:val="20"/>
          <w:szCs w:val="20"/>
        </w:rPr>
      </w:pPr>
      <w:r w:rsidRPr="00070F49">
        <w:rPr>
          <w:rFonts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135B24" w:rsidRDefault="00135B24" w:rsidP="00070F49">
      <w:pPr>
        <w:pStyle w:val="Prrafodelista"/>
        <w:ind w:left="792"/>
        <w:jc w:val="both"/>
        <w:rPr>
          <w:rFonts w:cstheme="minorHAnsi"/>
          <w:sz w:val="20"/>
          <w:szCs w:val="20"/>
        </w:rPr>
      </w:pPr>
    </w:p>
    <w:p w:rsidR="00135B24" w:rsidRPr="00070F49" w:rsidRDefault="00135B24" w:rsidP="00070F49">
      <w:pPr>
        <w:pStyle w:val="Prrafodelista"/>
        <w:ind w:left="792"/>
        <w:jc w:val="both"/>
        <w:rPr>
          <w:rFonts w:cstheme="minorHAnsi"/>
          <w:sz w:val="20"/>
          <w:szCs w:val="20"/>
        </w:rPr>
      </w:pPr>
    </w:p>
    <w:p w:rsidR="00965C74"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lastRenderedPageBreak/>
        <w:t>PROCEDIMIENTO PARA LA EJECUCIÓN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El concreto debe proporcionar una resistencia a la compresión mínima de 210 kg/cm² y debe estar reforzado con varillas de acero, de 3/8" de diámetro, separadas 20 cm como máximo.</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070F49" w:rsidRPr="00070F49" w:rsidRDefault="00070F49" w:rsidP="00070F49">
      <w:pPr>
        <w:pStyle w:val="Prrafodelista"/>
        <w:ind w:left="792"/>
        <w:jc w:val="both"/>
        <w:rPr>
          <w:rFonts w:cstheme="minorHAnsi"/>
          <w:sz w:val="20"/>
          <w:szCs w:val="20"/>
        </w:rPr>
      </w:pP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Adicionalmente los agregados presentarán la siguiente dimensión máxima característica: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Como máximo 1/5 (un quinto) de la menor dimensión en planta de la pieza a ser hormigonada.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Como máximo 3/4 (tres cuartos) del menor espacio entre barras de la armadura.</w:t>
      </w:r>
    </w:p>
    <w:p w:rsidR="00070F49" w:rsidRPr="00070F49" w:rsidRDefault="00070F49" w:rsidP="00070F49">
      <w:pPr>
        <w:pStyle w:val="Prrafodelista"/>
        <w:ind w:left="792"/>
        <w:jc w:val="both"/>
        <w:rPr>
          <w:rFonts w:cstheme="minorHAnsi"/>
          <w:sz w:val="20"/>
          <w:szCs w:val="20"/>
        </w:rPr>
      </w:pPr>
      <w:r w:rsidRPr="00070F49">
        <w:rPr>
          <w:rFonts w:cstheme="minorHAnsi"/>
          <w:sz w:val="20"/>
          <w:szCs w:val="20"/>
        </w:rPr>
        <w:t>Se deberán además cumplir las siguientes características:</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El revestimiento de hormigón debe terminar a 200 mm de la extremidad del revestimiento con funda PVC.</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 xml:space="preserve">El hormigón puede ser aplicado por el método de vaciado y vibrado, u otro método previamente aprobado. </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070F49" w:rsidRPr="00070F49" w:rsidRDefault="00070F49" w:rsidP="00070F49">
      <w:pPr>
        <w:pStyle w:val="Prrafodelista"/>
        <w:ind w:left="1440"/>
        <w:jc w:val="both"/>
        <w:rPr>
          <w:rFonts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Diámetro tubería P.E. (mm)</w:t>
            </w:r>
          </w:p>
        </w:tc>
        <w:tc>
          <w:tcPr>
            <w:tcW w:w="2568"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Diámetro Funda PVC SCH 40 (plg)</w:t>
            </w:r>
          </w:p>
        </w:tc>
        <w:tc>
          <w:tcPr>
            <w:tcW w:w="2252" w:type="dxa"/>
          </w:tcPr>
          <w:p w:rsidR="00070F49" w:rsidRPr="00070F49" w:rsidRDefault="00070F49" w:rsidP="00D06E89">
            <w:pPr>
              <w:pStyle w:val="Prrafodelista"/>
              <w:autoSpaceDE w:val="0"/>
              <w:autoSpaceDN w:val="0"/>
              <w:adjustRightInd w:val="0"/>
              <w:ind w:left="0"/>
              <w:jc w:val="center"/>
              <w:rPr>
                <w:rFonts w:cstheme="minorHAnsi"/>
                <w:b/>
                <w:sz w:val="20"/>
                <w:szCs w:val="20"/>
              </w:rPr>
            </w:pPr>
            <w:r w:rsidRPr="00070F49">
              <w:rPr>
                <w:rFonts w:cstheme="minorHAnsi"/>
                <w:b/>
                <w:sz w:val="20"/>
                <w:szCs w:val="20"/>
              </w:rPr>
              <w:t>Dimensiones estimadas para lastrado (a*a*l) cm</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40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3</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0.28*0.28*l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63</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4</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0.3*0.3*l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90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6</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0.35*0.35*l</w:t>
            </w:r>
          </w:p>
        </w:tc>
      </w:tr>
      <w:tr w:rsidR="00070F49" w:rsidRPr="00070F49" w:rsidTr="00D06E89">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110</w:t>
            </w:r>
          </w:p>
        </w:tc>
        <w:tc>
          <w:tcPr>
            <w:tcW w:w="2568"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8</w:t>
            </w:r>
          </w:p>
        </w:tc>
        <w:tc>
          <w:tcPr>
            <w:tcW w:w="2252" w:type="dxa"/>
          </w:tcPr>
          <w:p w:rsidR="00070F49" w:rsidRPr="00070F49" w:rsidRDefault="00070F49" w:rsidP="00D06E89">
            <w:pPr>
              <w:pStyle w:val="Prrafodelista"/>
              <w:autoSpaceDE w:val="0"/>
              <w:autoSpaceDN w:val="0"/>
              <w:adjustRightInd w:val="0"/>
              <w:ind w:left="0"/>
              <w:jc w:val="center"/>
              <w:rPr>
                <w:rFonts w:cstheme="minorHAnsi"/>
                <w:sz w:val="20"/>
                <w:szCs w:val="20"/>
              </w:rPr>
            </w:pPr>
            <w:r w:rsidRPr="00070F49">
              <w:rPr>
                <w:rFonts w:cstheme="minorHAnsi"/>
                <w:sz w:val="20"/>
                <w:szCs w:val="20"/>
              </w:rPr>
              <w:t>0.40*0.40*l</w:t>
            </w:r>
          </w:p>
        </w:tc>
      </w:tr>
    </w:tbl>
    <w:p w:rsidR="00070F49" w:rsidRPr="00070F49" w:rsidRDefault="00070F49" w:rsidP="00070F49">
      <w:pPr>
        <w:pStyle w:val="Prrafodelista"/>
        <w:ind w:left="1440"/>
        <w:jc w:val="both"/>
        <w:rPr>
          <w:rFonts w:cstheme="minorHAnsi"/>
          <w:sz w:val="20"/>
          <w:szCs w:val="20"/>
        </w:rPr>
      </w:pP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En los volúmenes de obra a ser determinados, deberá descontarse el volumen que no será ejecutado de acuerdo a los diámetros previamente detallados</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070F49" w:rsidRPr="00070F49" w:rsidRDefault="00070F49" w:rsidP="00070F49">
      <w:pPr>
        <w:pStyle w:val="Prrafodelista"/>
        <w:numPr>
          <w:ilvl w:val="1"/>
          <w:numId w:val="31"/>
        </w:numPr>
        <w:jc w:val="both"/>
        <w:rPr>
          <w:rFonts w:cstheme="minorHAnsi"/>
          <w:sz w:val="20"/>
          <w:szCs w:val="20"/>
        </w:rPr>
      </w:pPr>
      <w:r w:rsidRPr="00070F49">
        <w:rPr>
          <w:rFonts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965C74" w:rsidRPr="001C4082"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65C74" w:rsidRPr="00F90158" w:rsidRDefault="00965C74" w:rsidP="00F90158">
      <w:pPr>
        <w:pStyle w:val="Prrafodelista"/>
        <w:ind w:left="792"/>
        <w:jc w:val="both"/>
        <w:rPr>
          <w:rFonts w:cstheme="minorHAnsi"/>
          <w:sz w:val="20"/>
          <w:szCs w:val="20"/>
        </w:rPr>
      </w:pPr>
      <w:r w:rsidRPr="00F90158">
        <w:rPr>
          <w:rFonts w:cstheme="minorHAnsi"/>
          <w:sz w:val="20"/>
          <w:szCs w:val="20"/>
        </w:rPr>
        <w:t xml:space="preserve">El Contratista enviará al Ingeniero, a la mayor brevedad posible, información detallada sobre cualquier accidente que ocurra. El Contratista mantendrá un registro y hará informes acerca de la </w:t>
      </w:r>
      <w:r w:rsidRPr="00F90158">
        <w:rPr>
          <w:rFonts w:cstheme="minorHAnsi"/>
          <w:sz w:val="20"/>
          <w:szCs w:val="20"/>
        </w:rPr>
        <w:lastRenderedPageBreak/>
        <w:t>salud, la seguridad y el bienestar de las personas, así como de los daños a la propiedad, según lo solicite razonablemente el Ingeniero.</w:t>
      </w:r>
    </w:p>
    <w:p w:rsidR="00965C74" w:rsidRPr="001C4082" w:rsidRDefault="00965C74" w:rsidP="0085174F">
      <w:pPr>
        <w:pStyle w:val="Estilo1"/>
        <w:numPr>
          <w:ilvl w:val="1"/>
          <w:numId w:val="22"/>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965C74" w:rsidRPr="001C4082" w:rsidRDefault="00965C74" w:rsidP="00F90158">
      <w:pPr>
        <w:pStyle w:val="Prrafodelista"/>
        <w:ind w:left="792"/>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965C74" w:rsidRDefault="00965C74" w:rsidP="00F90158">
      <w:pPr>
        <w:pStyle w:val="Prrafodelista"/>
        <w:ind w:left="792"/>
        <w:jc w:val="both"/>
        <w:rPr>
          <w:rFonts w:cstheme="minorHAnsi"/>
          <w:sz w:val="20"/>
          <w:szCs w:val="20"/>
        </w:rPr>
      </w:pPr>
      <w:r w:rsidRPr="001C4082">
        <w:rPr>
          <w:rFonts w:cstheme="minorHAnsi"/>
          <w:sz w:val="20"/>
          <w:szCs w:val="20"/>
        </w:rPr>
        <w:t>Estos precios serán la compensación total por concepto de mano de obra, materiales, equipos, herramientas e imprevistos.</w:t>
      </w:r>
    </w:p>
    <w:p w:rsidR="00965C74" w:rsidRPr="00F90158" w:rsidRDefault="00965C74" w:rsidP="00F90158">
      <w:pPr>
        <w:pStyle w:val="Prrafodelista"/>
        <w:ind w:left="792"/>
        <w:jc w:val="both"/>
        <w:rPr>
          <w:rFonts w:cstheme="minorHAnsi"/>
          <w:sz w:val="20"/>
          <w:szCs w:val="20"/>
        </w:rPr>
      </w:pPr>
    </w:p>
    <w:p w:rsidR="00407A7F" w:rsidRDefault="00407A7F" w:rsidP="0085174F">
      <w:pPr>
        <w:pStyle w:val="Prrafodelista"/>
        <w:numPr>
          <w:ilvl w:val="0"/>
          <w:numId w:val="22"/>
        </w:numPr>
        <w:spacing w:after="0"/>
        <w:rPr>
          <w:b/>
          <w:sz w:val="20"/>
          <w:szCs w:val="20"/>
        </w:rPr>
      </w:pPr>
      <w:r>
        <w:rPr>
          <w:b/>
          <w:sz w:val="20"/>
          <w:szCs w:val="20"/>
        </w:rPr>
        <w:t>NIVELACIÓN DE TERRENO</w:t>
      </w:r>
    </w:p>
    <w:p w:rsidR="00070F49" w:rsidRDefault="00070F49" w:rsidP="00070F49">
      <w:pPr>
        <w:pStyle w:val="Prrafodelista"/>
        <w:spacing w:after="0"/>
        <w:ind w:left="360"/>
        <w:rPr>
          <w:b/>
          <w:sz w:val="20"/>
          <w:szCs w:val="20"/>
        </w:rPr>
      </w:pPr>
      <w:r>
        <w:rPr>
          <w:b/>
          <w:sz w:val="20"/>
          <w:szCs w:val="20"/>
        </w:rPr>
        <w:t>UNIDAD: Metro Cúbico (m3)</w:t>
      </w:r>
    </w:p>
    <w:p w:rsidR="00070F49" w:rsidRDefault="00070F49" w:rsidP="00070F49">
      <w:pPr>
        <w:pStyle w:val="Prrafodelista"/>
        <w:spacing w:after="0"/>
        <w:ind w:left="360"/>
        <w:rPr>
          <w:b/>
          <w:sz w:val="20"/>
          <w:szCs w:val="20"/>
        </w:rPr>
      </w:pPr>
    </w:p>
    <w:p w:rsidR="00407A7F" w:rsidRPr="001C4082" w:rsidRDefault="00407A7F" w:rsidP="0085174F">
      <w:pPr>
        <w:pStyle w:val="Estilo1"/>
        <w:numPr>
          <w:ilvl w:val="1"/>
          <w:numId w:val="22"/>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DEFINICIÓN</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Este trabajo consiste en la ejecución de todo el movimiento de tierra necesario para adecuar un área a los niveles previstos para la construcción de obras</w:t>
      </w:r>
      <w:r w:rsidR="00091E2F">
        <w:rPr>
          <w:rFonts w:cstheme="minorHAnsi"/>
          <w:sz w:val="20"/>
          <w:szCs w:val="20"/>
        </w:rPr>
        <w:t xml:space="preserve"> (recintos de protección, corralitos, casetas, derecho de vía de la red)</w:t>
      </w:r>
      <w:r w:rsidRPr="00091E2F">
        <w:rPr>
          <w:rFonts w:cstheme="minorHAnsi"/>
          <w:sz w:val="20"/>
          <w:szCs w:val="20"/>
        </w:rPr>
        <w:t>;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Estos trabajos se ejecutarán de conformidad con los detalles mostrados en los planos o con las órdenes dadas por el supervisor, utilizando el equipo apropiado para ello.</w:t>
      </w:r>
    </w:p>
    <w:p w:rsidR="00407A7F" w:rsidRPr="00091E2F" w:rsidRDefault="00407A7F" w:rsidP="00091E2F">
      <w:pPr>
        <w:pStyle w:val="Prrafodelista"/>
        <w:ind w:left="792"/>
        <w:jc w:val="both"/>
        <w:rPr>
          <w:rFonts w:cstheme="minorHAnsi"/>
          <w:sz w:val="20"/>
          <w:szCs w:val="20"/>
        </w:rPr>
      </w:pPr>
      <w:r w:rsidRPr="00091E2F">
        <w:rPr>
          <w:rFonts w:cstheme="minorHAnsi"/>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407A7F" w:rsidRPr="00091E2F" w:rsidRDefault="00407A7F" w:rsidP="00091E2F">
      <w:pPr>
        <w:pStyle w:val="Prrafodelista"/>
        <w:ind w:left="792"/>
        <w:jc w:val="both"/>
        <w:rPr>
          <w:rFonts w:cstheme="minorHAnsi"/>
          <w:sz w:val="20"/>
          <w:szCs w:val="20"/>
        </w:rPr>
      </w:pP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MATERIALES, </w:t>
      </w:r>
      <w:r w:rsidRPr="001C4082">
        <w:rPr>
          <w:rFonts w:asciiTheme="minorHAnsi" w:eastAsiaTheme="minorEastAsia" w:hAnsiTheme="minorHAnsi" w:cstheme="minorHAnsi"/>
          <w:kern w:val="28"/>
          <w:sz w:val="20"/>
          <w:szCs w:val="20"/>
          <w:lang w:val="es-ES"/>
        </w:rPr>
        <w:t>HERRAMIENTAS</w:t>
      </w:r>
      <w:r w:rsidRPr="001C4082">
        <w:rPr>
          <w:rFonts w:asciiTheme="minorHAnsi" w:hAnsiTheme="minorHAnsi" w:cstheme="minorHAnsi"/>
          <w:kern w:val="28"/>
          <w:sz w:val="20"/>
          <w:szCs w:val="20"/>
        </w:rPr>
        <w:t xml:space="preserve"> Y EQUIPO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suministrara todas las herramientas, maquinaria y equipo apropiado</w:t>
      </w:r>
      <w:r w:rsidR="00771610" w:rsidRPr="00EE015D">
        <w:rPr>
          <w:rFonts w:cstheme="minorHAnsi"/>
          <w:sz w:val="20"/>
          <w:szCs w:val="20"/>
        </w:rPr>
        <w:t>s como Topadoras, excavadoras, c</w:t>
      </w:r>
      <w:r w:rsidRPr="00EE015D">
        <w:rPr>
          <w:rFonts w:cstheme="minorHAnsi"/>
          <w:sz w:val="20"/>
          <w:szCs w:val="20"/>
        </w:rPr>
        <w:t>argador Frontal y camión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407A7F" w:rsidRPr="00EE015D" w:rsidRDefault="00407A7F" w:rsidP="00EE015D">
      <w:pPr>
        <w:pStyle w:val="Prrafodelista"/>
        <w:ind w:left="792"/>
        <w:jc w:val="both"/>
        <w:rPr>
          <w:rFonts w:cstheme="minorHAnsi"/>
          <w:sz w:val="20"/>
          <w:szCs w:val="20"/>
        </w:rPr>
      </w:pP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w:t>
      </w:r>
      <w:r w:rsidRPr="00EE015D">
        <w:rPr>
          <w:rFonts w:cstheme="minorHAnsi"/>
          <w:sz w:val="20"/>
          <w:szCs w:val="20"/>
        </w:rPr>
        <w:lastRenderedPageBreak/>
        <w:t>en todo momento la evacuación de las aguas que lleguen a estas zonas. Deberán protegerse los taludes resultantes de estas actividades, con el fin de evitar la erosión de los cortes y terraplenes.</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Los materiales resultantes se utilizarán para la construcción de terraplenes o </w:t>
      </w:r>
      <w:r w:rsidR="00771610" w:rsidRPr="00EE015D">
        <w:rPr>
          <w:rFonts w:cstheme="minorHAnsi"/>
          <w:sz w:val="20"/>
          <w:szCs w:val="20"/>
        </w:rPr>
        <w:t>re</w:t>
      </w:r>
      <w:r w:rsidRPr="00EE015D">
        <w:rPr>
          <w:rFonts w:cstheme="minorHAnsi"/>
          <w:sz w:val="20"/>
          <w:szCs w:val="20"/>
        </w:rPr>
        <w:t xml:space="preserve">llenos si se requieren y cumplen las respectivas especificaciones. El Contratista deberá transportar, almacenar y proteger el material para conservar sus propiedades hasta su posterior utilización y si </w:t>
      </w:r>
      <w:r w:rsidR="00771610" w:rsidRPr="00EE015D">
        <w:rPr>
          <w:rFonts w:cstheme="minorHAnsi"/>
          <w:sz w:val="20"/>
          <w:szCs w:val="20"/>
        </w:rPr>
        <w:t xml:space="preserve">se </w:t>
      </w:r>
      <w:r w:rsidRPr="00EE015D">
        <w:rPr>
          <w:rFonts w:cstheme="minorHAnsi"/>
          <w:sz w:val="20"/>
          <w:szCs w:val="20"/>
        </w:rPr>
        <w:t>desecha</w:t>
      </w:r>
      <w:r w:rsidR="00771610" w:rsidRPr="00EE015D">
        <w:rPr>
          <w:rFonts w:cstheme="minorHAnsi"/>
          <w:sz w:val="20"/>
          <w:szCs w:val="20"/>
        </w:rPr>
        <w:t>n</w:t>
      </w:r>
      <w:r w:rsidRPr="00EE015D">
        <w:rPr>
          <w:rFonts w:cstheme="minorHAnsi"/>
          <w:sz w:val="20"/>
          <w:szCs w:val="20"/>
        </w:rPr>
        <w:t xml:space="preserve"> o retira</w:t>
      </w:r>
      <w:r w:rsidR="00771610" w:rsidRPr="00EE015D">
        <w:rPr>
          <w:rFonts w:cstheme="minorHAnsi"/>
          <w:sz w:val="20"/>
          <w:szCs w:val="20"/>
        </w:rPr>
        <w:t>n</w:t>
      </w:r>
      <w:r w:rsidRPr="00EE015D">
        <w:rPr>
          <w:rFonts w:cstheme="minorHAnsi"/>
          <w:sz w:val="20"/>
          <w:szCs w:val="20"/>
        </w:rPr>
        <w:t xml:space="preserve"> materiales adecuados y necesarios para la ejecución de terraplenes o </w:t>
      </w:r>
      <w:r w:rsidR="00771610" w:rsidRPr="00EE015D">
        <w:rPr>
          <w:rFonts w:cstheme="minorHAnsi"/>
          <w:sz w:val="20"/>
          <w:szCs w:val="20"/>
        </w:rPr>
        <w:t>rellenos</w:t>
      </w:r>
      <w:r w:rsidRPr="00EE015D">
        <w:rPr>
          <w:rFonts w:cstheme="minorHAnsi"/>
          <w:sz w:val="20"/>
          <w:szCs w:val="20"/>
        </w:rPr>
        <w:t>, tendrá la obligación de suministrar por su cuenta una cantidad equivalente de material con igual calidad para reponer el material retirado.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w:t>
      </w:r>
      <w:r w:rsidR="00771610" w:rsidRPr="00EE015D">
        <w:rPr>
          <w:rFonts w:cstheme="minorHAnsi"/>
          <w:sz w:val="20"/>
          <w:szCs w:val="20"/>
        </w:rPr>
        <w:t>ara botar será definida por el S</w:t>
      </w:r>
      <w:r w:rsidRPr="00EE015D">
        <w:rPr>
          <w:rFonts w:cstheme="minorHAnsi"/>
          <w:sz w:val="20"/>
          <w:szCs w:val="20"/>
        </w:rPr>
        <w:t xml:space="preserve">upervisor y se pagará en el ítem de </w:t>
      </w:r>
      <w:r w:rsidR="00771610" w:rsidRPr="00EE015D">
        <w:rPr>
          <w:rFonts w:cstheme="minorHAnsi"/>
          <w:sz w:val="20"/>
          <w:szCs w:val="20"/>
        </w:rPr>
        <w:t>Limpieza y Retiro de Escombros</w:t>
      </w:r>
      <w:r w:rsidRPr="00EE015D">
        <w:rPr>
          <w:rFonts w:cstheme="minorHAnsi"/>
          <w:sz w:val="20"/>
          <w:szCs w:val="20"/>
        </w:rPr>
        <w:t>.</w:t>
      </w:r>
    </w:p>
    <w:p w:rsidR="00407A7F" w:rsidRPr="00771610"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A7F" w:rsidRPr="001C4082" w:rsidRDefault="00407A7F" w:rsidP="0085174F">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 xml:space="preserve">El ítem de </w:t>
      </w:r>
      <w:r w:rsidR="00DF1312" w:rsidRPr="00EE015D">
        <w:rPr>
          <w:rFonts w:cstheme="minorHAnsi"/>
          <w:sz w:val="20"/>
          <w:szCs w:val="20"/>
        </w:rPr>
        <w:t>nivelación de terreno</w:t>
      </w:r>
      <w:r w:rsidRPr="00EE015D">
        <w:rPr>
          <w:rFonts w:cstheme="minorHAnsi"/>
          <w:sz w:val="20"/>
          <w:szCs w:val="20"/>
        </w:rPr>
        <w:t xml:space="preserve"> será medido en metros cúbicos, de acuerdo a </w:t>
      </w:r>
      <w:r w:rsidR="00DF1312" w:rsidRPr="00EE015D">
        <w:rPr>
          <w:rFonts w:cstheme="minorHAnsi"/>
          <w:sz w:val="20"/>
          <w:szCs w:val="20"/>
        </w:rPr>
        <w:t>lo</w:t>
      </w:r>
      <w:r w:rsidRPr="00EE015D">
        <w:rPr>
          <w:rFonts w:cstheme="minorHAnsi"/>
          <w:sz w:val="20"/>
          <w:szCs w:val="20"/>
        </w:rPr>
        <w:t xml:space="preserve">s </w:t>
      </w:r>
      <w:r w:rsidR="00DF1312" w:rsidRPr="00EE015D">
        <w:rPr>
          <w:rFonts w:cstheme="minorHAnsi"/>
          <w:sz w:val="20"/>
          <w:szCs w:val="20"/>
        </w:rPr>
        <w:t>volúmenes establecidos que se requieran nivelar, los cuales serán aprobado</w:t>
      </w:r>
      <w:r w:rsidRPr="00EE015D">
        <w:rPr>
          <w:rFonts w:cstheme="minorHAnsi"/>
          <w:sz w:val="20"/>
          <w:szCs w:val="20"/>
        </w:rPr>
        <w:t>s por el SUPERVISOR</w:t>
      </w:r>
      <w:r w:rsidR="00DF1312" w:rsidRPr="00EE015D">
        <w:rPr>
          <w:rFonts w:cstheme="minorHAnsi"/>
          <w:sz w:val="20"/>
          <w:szCs w:val="20"/>
        </w:rPr>
        <w:t xml:space="preserve"> DE OBRA</w:t>
      </w:r>
      <w:r w:rsidRPr="00EE015D">
        <w:rPr>
          <w:rFonts w:cstheme="minorHAnsi"/>
          <w:sz w:val="20"/>
          <w:szCs w:val="20"/>
        </w:rPr>
        <w:t xml:space="preserve">. </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lastRenderedPageBreak/>
        <w:t>La forma de pago se efectuara de acuerdo al precio unitario de la propuesta aceptada, cualquier imprevisto correrá por cuenta del CONTRATISTA.</w:t>
      </w:r>
    </w:p>
    <w:p w:rsidR="00407A7F" w:rsidRPr="00EE015D" w:rsidRDefault="00407A7F" w:rsidP="00EE015D">
      <w:pPr>
        <w:pStyle w:val="Prrafodelista"/>
        <w:ind w:left="792"/>
        <w:jc w:val="both"/>
        <w:rPr>
          <w:rFonts w:cstheme="minorHAnsi"/>
          <w:sz w:val="20"/>
          <w:szCs w:val="20"/>
        </w:rPr>
      </w:pPr>
      <w:r w:rsidRPr="00EE015D">
        <w:rPr>
          <w:rFonts w:cstheme="minorHAnsi"/>
          <w:sz w:val="20"/>
          <w:szCs w:val="20"/>
        </w:rPr>
        <w:t>Dicho pago será la compensación total por los materiales, mano de obra, herramientas, equipo y otros gastos que sean necesarios para la adecuada y correcta ejecución de los trabajos.</w:t>
      </w:r>
    </w:p>
    <w:p w:rsidR="00B66EE7" w:rsidRPr="00EE015D" w:rsidRDefault="00B66EE7" w:rsidP="00EE015D">
      <w:pPr>
        <w:pStyle w:val="Prrafodelista"/>
        <w:ind w:left="792"/>
        <w:jc w:val="both"/>
        <w:rPr>
          <w:rFonts w:cstheme="minorHAnsi"/>
          <w:sz w:val="20"/>
          <w:szCs w:val="20"/>
        </w:rPr>
      </w:pPr>
    </w:p>
    <w:p w:rsidR="0048281C" w:rsidRDefault="0048281C" w:rsidP="0085174F">
      <w:pPr>
        <w:pStyle w:val="Prrafodelista"/>
        <w:numPr>
          <w:ilvl w:val="0"/>
          <w:numId w:val="22"/>
        </w:numPr>
        <w:rPr>
          <w:b/>
          <w:sz w:val="20"/>
          <w:szCs w:val="20"/>
        </w:rPr>
      </w:pPr>
      <w:r>
        <w:rPr>
          <w:b/>
          <w:sz w:val="20"/>
          <w:szCs w:val="20"/>
        </w:rPr>
        <w:t xml:space="preserve">CONSTRUCCIÓN </w:t>
      </w:r>
      <w:r w:rsidR="00B66EE7">
        <w:rPr>
          <w:b/>
          <w:sz w:val="20"/>
          <w:szCs w:val="20"/>
        </w:rPr>
        <w:t>DE CORRALITO PARA VÁLVULA TRONQUERA</w:t>
      </w:r>
    </w:p>
    <w:p w:rsidR="00B66EE7" w:rsidRDefault="00B66EE7" w:rsidP="00B66EE7">
      <w:pPr>
        <w:pStyle w:val="Prrafodelista"/>
        <w:ind w:left="360"/>
        <w:rPr>
          <w:b/>
          <w:sz w:val="20"/>
          <w:szCs w:val="20"/>
        </w:rPr>
      </w:pPr>
      <w:r>
        <w:rPr>
          <w:b/>
          <w:sz w:val="20"/>
          <w:szCs w:val="20"/>
        </w:rPr>
        <w:t>UNIDAD: Pieza (Pza)</w:t>
      </w:r>
    </w:p>
    <w:p w:rsidR="00B66EE7" w:rsidRDefault="00B66EE7" w:rsidP="00B66EE7">
      <w:pPr>
        <w:pStyle w:val="Prrafodelista"/>
        <w:ind w:left="360"/>
        <w:rPr>
          <w:b/>
          <w:sz w:val="20"/>
          <w:szCs w:val="20"/>
        </w:rPr>
      </w:pPr>
    </w:p>
    <w:p w:rsidR="0048281C" w:rsidRDefault="0048281C" w:rsidP="0085174F">
      <w:pPr>
        <w:pStyle w:val="Prrafodelista"/>
        <w:numPr>
          <w:ilvl w:val="1"/>
          <w:numId w:val="22"/>
        </w:numPr>
        <w:rPr>
          <w:b/>
          <w:sz w:val="20"/>
          <w:szCs w:val="20"/>
        </w:rPr>
      </w:pPr>
      <w:r>
        <w:rPr>
          <w:b/>
          <w:sz w:val="20"/>
          <w:szCs w:val="20"/>
        </w:rPr>
        <w:t>DEFINICIÓN</w:t>
      </w:r>
    </w:p>
    <w:p w:rsidR="005B5F1E" w:rsidRPr="00104271" w:rsidRDefault="0048281C" w:rsidP="005B5F1E">
      <w:pPr>
        <w:pStyle w:val="Prrafodelista"/>
        <w:ind w:left="792"/>
        <w:jc w:val="both"/>
        <w:rPr>
          <w:sz w:val="20"/>
          <w:szCs w:val="20"/>
          <w:lang w:val="es-ES"/>
        </w:rPr>
      </w:pPr>
      <w:r>
        <w:rPr>
          <w:sz w:val="20"/>
          <w:szCs w:val="20"/>
        </w:rPr>
        <w:t>Este ítem co</w:t>
      </w:r>
      <w:r w:rsidR="005B5F1E">
        <w:rPr>
          <w:sz w:val="20"/>
          <w:szCs w:val="20"/>
        </w:rPr>
        <w:t>nsiste</w:t>
      </w:r>
      <w:r>
        <w:rPr>
          <w:sz w:val="20"/>
          <w:szCs w:val="20"/>
        </w:rPr>
        <w:t xml:space="preserve"> </w:t>
      </w:r>
      <w:r w:rsidR="005B5F1E" w:rsidRPr="00104271">
        <w:rPr>
          <w:sz w:val="20"/>
          <w:szCs w:val="20"/>
        </w:rPr>
        <w:t xml:space="preserve">en la ejecución de todas las obras civiles para la construcción de una </w:t>
      </w:r>
      <w:r w:rsidR="005B5F1E">
        <w:rPr>
          <w:sz w:val="20"/>
          <w:szCs w:val="20"/>
        </w:rPr>
        <w:t xml:space="preserve">caseta enmallada </w:t>
      </w:r>
      <w:r w:rsidR="00B66EE7">
        <w:rPr>
          <w:sz w:val="20"/>
          <w:szCs w:val="20"/>
        </w:rPr>
        <w:t xml:space="preserve">(corralito) </w:t>
      </w:r>
      <w:r w:rsidR="005B5F1E">
        <w:rPr>
          <w:sz w:val="20"/>
          <w:szCs w:val="20"/>
        </w:rPr>
        <w:t>que sirva de resguardo a la</w:t>
      </w:r>
      <w:r w:rsidR="004030C1">
        <w:rPr>
          <w:sz w:val="20"/>
          <w:szCs w:val="20"/>
        </w:rPr>
        <w:t>(s)</w:t>
      </w:r>
      <w:r w:rsidR="005B5F1E">
        <w:rPr>
          <w:sz w:val="20"/>
          <w:szCs w:val="20"/>
        </w:rPr>
        <w:t xml:space="preserve"> válvula</w:t>
      </w:r>
      <w:r w:rsidR="004030C1">
        <w:rPr>
          <w:sz w:val="20"/>
          <w:szCs w:val="20"/>
        </w:rPr>
        <w:t>(</w:t>
      </w:r>
      <w:r w:rsidR="005B5F1E">
        <w:rPr>
          <w:sz w:val="20"/>
          <w:szCs w:val="20"/>
        </w:rPr>
        <w:t>s</w:t>
      </w:r>
      <w:r w:rsidR="004030C1">
        <w:rPr>
          <w:sz w:val="20"/>
          <w:szCs w:val="20"/>
        </w:rPr>
        <w:t>)</w:t>
      </w:r>
      <w:r w:rsidR="005B5F1E">
        <w:rPr>
          <w:sz w:val="20"/>
          <w:szCs w:val="20"/>
        </w:rPr>
        <w:t xml:space="preserve"> instalada</w:t>
      </w:r>
      <w:r w:rsidR="004030C1">
        <w:rPr>
          <w:sz w:val="20"/>
          <w:szCs w:val="20"/>
        </w:rPr>
        <w:t>(</w:t>
      </w:r>
      <w:r w:rsidR="005B5F1E">
        <w:rPr>
          <w:sz w:val="20"/>
          <w:szCs w:val="20"/>
        </w:rPr>
        <w:t>s</w:t>
      </w:r>
      <w:r w:rsidR="004030C1">
        <w:rPr>
          <w:sz w:val="20"/>
          <w:szCs w:val="20"/>
        </w:rPr>
        <w:t>)</w:t>
      </w:r>
      <w:r w:rsidR="005B5F1E">
        <w:rPr>
          <w:sz w:val="20"/>
          <w:szCs w:val="20"/>
        </w:rPr>
        <w:t xml:space="preserve">, </w:t>
      </w:r>
      <w:r w:rsidR="004030C1">
        <w:rPr>
          <w:sz w:val="20"/>
          <w:szCs w:val="20"/>
        </w:rPr>
        <w:t xml:space="preserve">y a la vez proporcionar </w:t>
      </w:r>
      <w:r w:rsidR="005B5F1E">
        <w:rPr>
          <w:sz w:val="20"/>
          <w:szCs w:val="20"/>
        </w:rPr>
        <w:t xml:space="preserve">una base estable para la instalación, operación y mantenimiento de las válvulas. </w:t>
      </w:r>
    </w:p>
    <w:p w:rsidR="005B5F1E" w:rsidRPr="00104271" w:rsidRDefault="005B5F1E" w:rsidP="005B5F1E">
      <w:pPr>
        <w:pStyle w:val="Prrafodelista"/>
        <w:ind w:left="792"/>
        <w:jc w:val="both"/>
        <w:rPr>
          <w:bCs/>
          <w:sz w:val="20"/>
          <w:szCs w:val="20"/>
        </w:rPr>
      </w:pPr>
      <w:r w:rsidRPr="00104271">
        <w:rPr>
          <w:bCs/>
          <w:sz w:val="20"/>
          <w:szCs w:val="20"/>
        </w:rPr>
        <w:t xml:space="preserve">La caseta </w:t>
      </w:r>
      <w:r w:rsidR="004030C1">
        <w:rPr>
          <w:bCs/>
          <w:sz w:val="20"/>
          <w:szCs w:val="20"/>
        </w:rPr>
        <w:t xml:space="preserve">enmallada </w:t>
      </w:r>
      <w:r w:rsidRPr="00104271">
        <w:rPr>
          <w:bCs/>
          <w:sz w:val="20"/>
          <w:szCs w:val="20"/>
        </w:rPr>
        <w:t xml:space="preserve">deberá estar construida sobre una superficie de </w:t>
      </w:r>
      <w:r w:rsidR="004030C1">
        <w:rPr>
          <w:bCs/>
          <w:sz w:val="20"/>
          <w:szCs w:val="20"/>
        </w:rPr>
        <w:t>4</w:t>
      </w:r>
      <w:r w:rsidRPr="00104271">
        <w:rPr>
          <w:bCs/>
          <w:sz w:val="20"/>
          <w:szCs w:val="20"/>
        </w:rPr>
        <w:t xml:space="preserve"> m</w:t>
      </w:r>
      <w:r w:rsidRPr="00104271">
        <w:rPr>
          <w:bCs/>
          <w:sz w:val="20"/>
          <w:szCs w:val="20"/>
          <w:vertAlign w:val="superscript"/>
        </w:rPr>
        <w:t>2</w:t>
      </w:r>
      <w:r w:rsidRPr="00104271">
        <w:rPr>
          <w:bCs/>
          <w:sz w:val="20"/>
          <w:szCs w:val="20"/>
        </w:rPr>
        <w:t xml:space="preserve"> (Aprox. </w:t>
      </w:r>
      <w:r w:rsidR="004030C1">
        <w:rPr>
          <w:bCs/>
          <w:sz w:val="20"/>
          <w:szCs w:val="20"/>
        </w:rPr>
        <w:t>2m x 2</w:t>
      </w:r>
      <w:r w:rsidRPr="00104271">
        <w:rPr>
          <w:bCs/>
          <w:sz w:val="20"/>
          <w:szCs w:val="20"/>
        </w:rPr>
        <w:t xml:space="preserve">m) para </w:t>
      </w:r>
      <w:r w:rsidR="004030C1">
        <w:rPr>
          <w:bCs/>
          <w:sz w:val="20"/>
          <w:szCs w:val="20"/>
        </w:rPr>
        <w:t>resguardo de la válvula instalada</w:t>
      </w:r>
      <w:r w:rsidRPr="00104271">
        <w:rPr>
          <w:bCs/>
          <w:sz w:val="20"/>
          <w:szCs w:val="20"/>
        </w:rPr>
        <w:t>.</w:t>
      </w:r>
    </w:p>
    <w:p w:rsidR="005B5F1E" w:rsidRPr="00104271" w:rsidRDefault="004030C1" w:rsidP="005B5F1E">
      <w:pPr>
        <w:pStyle w:val="Prrafodelista"/>
        <w:ind w:left="792"/>
        <w:jc w:val="both"/>
        <w:rPr>
          <w:bCs/>
          <w:sz w:val="20"/>
          <w:szCs w:val="20"/>
        </w:rPr>
      </w:pPr>
      <w:r>
        <w:rPr>
          <w:bCs/>
          <w:sz w:val="20"/>
          <w:szCs w:val="20"/>
        </w:rPr>
        <w:t>Los cimientos, sobrecimientos, contrapiso deb</w:t>
      </w:r>
      <w:r w:rsidR="005B5F1E" w:rsidRPr="00104271">
        <w:rPr>
          <w:bCs/>
          <w:sz w:val="20"/>
          <w:szCs w:val="20"/>
        </w:rPr>
        <w:t xml:space="preserve">erán guardar relación con las líneas, cotas, niveles rasantes y tolerancias </w:t>
      </w:r>
      <w:r>
        <w:rPr>
          <w:bCs/>
          <w:sz w:val="20"/>
          <w:szCs w:val="20"/>
        </w:rPr>
        <w:t>existentes</w:t>
      </w:r>
      <w:r w:rsidR="005B5F1E" w:rsidRPr="00104271">
        <w:rPr>
          <w:bCs/>
          <w:sz w:val="20"/>
          <w:szCs w:val="20"/>
        </w:rPr>
        <w:t>.</w:t>
      </w:r>
    </w:p>
    <w:p w:rsidR="0048281C" w:rsidRDefault="005B5F1E" w:rsidP="005B5F1E">
      <w:pPr>
        <w:pStyle w:val="Prrafodelista"/>
        <w:ind w:left="792"/>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A205D9" w:rsidRDefault="00A205D9" w:rsidP="005B5F1E">
      <w:pPr>
        <w:pStyle w:val="Prrafodelista"/>
        <w:ind w:left="792"/>
        <w:rPr>
          <w:sz w:val="20"/>
          <w:szCs w:val="20"/>
        </w:rPr>
      </w:pPr>
    </w:p>
    <w:p w:rsidR="00A205D9" w:rsidRDefault="00A205D9" w:rsidP="0085174F">
      <w:pPr>
        <w:pStyle w:val="Prrafodelista"/>
        <w:numPr>
          <w:ilvl w:val="1"/>
          <w:numId w:val="22"/>
        </w:numPr>
        <w:rPr>
          <w:b/>
          <w:sz w:val="20"/>
          <w:szCs w:val="20"/>
        </w:rPr>
      </w:pPr>
      <w:r>
        <w:rPr>
          <w:b/>
          <w:sz w:val="20"/>
          <w:szCs w:val="20"/>
        </w:rPr>
        <w:t>MATERIALES, HERRAMIENTAS Y EQUIPO</w:t>
      </w:r>
    </w:p>
    <w:p w:rsidR="00DF6BC4" w:rsidRPr="00104271" w:rsidRDefault="00DF6BC4" w:rsidP="00DF6BC4">
      <w:pPr>
        <w:pStyle w:val="Prrafodelista"/>
        <w:ind w:left="792"/>
        <w:jc w:val="both"/>
        <w:rPr>
          <w:bCs/>
          <w:sz w:val="20"/>
          <w:szCs w:val="20"/>
        </w:rPr>
      </w:pPr>
      <w:r w:rsidRPr="00104271">
        <w:rPr>
          <w:bCs/>
          <w:sz w:val="20"/>
          <w:szCs w:val="20"/>
        </w:rPr>
        <w:t>La empresa contratista deberá</w:t>
      </w:r>
      <w:r>
        <w:rPr>
          <w:bCs/>
          <w:sz w:val="20"/>
          <w:szCs w:val="20"/>
        </w:rPr>
        <w:t xml:space="preserve"> proveer los materiales</w:t>
      </w:r>
      <w:r w:rsidRPr="00104271">
        <w:rPr>
          <w:bCs/>
          <w:sz w:val="20"/>
          <w:szCs w:val="20"/>
        </w:rPr>
        <w:t xml:space="preserve"> </w:t>
      </w:r>
      <w:r>
        <w:rPr>
          <w:bCs/>
          <w:sz w:val="20"/>
          <w:szCs w:val="20"/>
        </w:rPr>
        <w:t>de buena calidad, debiendo</w:t>
      </w:r>
      <w:r w:rsidRPr="00104271">
        <w:rPr>
          <w:bCs/>
          <w:sz w:val="20"/>
          <w:szCs w:val="20"/>
        </w:rPr>
        <w:t xml:space="preserve"> cumplir las exigencias y requ</w:t>
      </w:r>
      <w:r>
        <w:rPr>
          <w:bCs/>
          <w:sz w:val="20"/>
          <w:szCs w:val="20"/>
        </w:rPr>
        <w:t>erimientos de la supervisión de</w:t>
      </w:r>
      <w:r w:rsidRPr="00104271">
        <w:rPr>
          <w:bCs/>
          <w:sz w:val="20"/>
          <w:szCs w:val="20"/>
        </w:rPr>
        <w:t xml:space="preserve"> YPFB. </w:t>
      </w:r>
    </w:p>
    <w:p w:rsidR="00DF6BC4" w:rsidRPr="00104271" w:rsidRDefault="00DF6BC4" w:rsidP="00DF6BC4">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DF6BC4" w:rsidRDefault="00DF6BC4" w:rsidP="00DF6BC4">
      <w:pPr>
        <w:pStyle w:val="Prrafodelista"/>
        <w:ind w:left="792"/>
        <w:jc w:val="both"/>
        <w:rPr>
          <w:b/>
          <w:sz w:val="20"/>
          <w:szCs w:val="20"/>
        </w:rPr>
      </w:pPr>
    </w:p>
    <w:p w:rsidR="00DF6BC4" w:rsidRPr="001325EB" w:rsidRDefault="00DF6BC4" w:rsidP="0085174F">
      <w:pPr>
        <w:pStyle w:val="Prrafodelista"/>
        <w:numPr>
          <w:ilvl w:val="1"/>
          <w:numId w:val="22"/>
        </w:numPr>
        <w:jc w:val="both"/>
        <w:rPr>
          <w:b/>
          <w:sz w:val="20"/>
          <w:szCs w:val="20"/>
        </w:rPr>
      </w:pPr>
      <w:r w:rsidRPr="001325EB">
        <w:rPr>
          <w:b/>
          <w:sz w:val="20"/>
          <w:szCs w:val="20"/>
        </w:rPr>
        <w:t>PROCEDIMIENTO PARA LA EJECUCIÓN</w:t>
      </w:r>
    </w:p>
    <w:p w:rsidR="00692D1E" w:rsidRPr="00692D1E" w:rsidRDefault="00692D1E" w:rsidP="00DF6BC4">
      <w:pPr>
        <w:pStyle w:val="Prrafodelista"/>
        <w:ind w:left="792"/>
        <w:jc w:val="both"/>
        <w:rPr>
          <w:bCs/>
          <w:sz w:val="20"/>
          <w:szCs w:val="20"/>
        </w:rPr>
      </w:pPr>
      <w:r w:rsidRPr="00692D1E">
        <w:rPr>
          <w:bCs/>
          <w:sz w:val="20"/>
          <w:szCs w:val="20"/>
        </w:rPr>
        <w:t xml:space="preserve">El diseño y construcción del corralito para válvulas debe ser propuesto por la empresa CONTRATISTA y aprobado por el SUPERVISOR DE OBRA. </w:t>
      </w:r>
    </w:p>
    <w:p w:rsidR="00DF6BC4" w:rsidRDefault="00DF6BC4" w:rsidP="00DF6BC4">
      <w:pPr>
        <w:pStyle w:val="Prrafodelista"/>
        <w:ind w:left="792"/>
        <w:jc w:val="both"/>
        <w:rPr>
          <w:bCs/>
          <w:sz w:val="20"/>
          <w:szCs w:val="20"/>
        </w:rPr>
      </w:pPr>
      <w:r w:rsidRPr="00104271">
        <w:rPr>
          <w:bCs/>
          <w:sz w:val="20"/>
          <w:szCs w:val="20"/>
        </w:rPr>
        <w:t>Se deberán realizar mínimamente los siguientes ítems:</w:t>
      </w:r>
    </w:p>
    <w:tbl>
      <w:tblPr>
        <w:tblW w:w="3568" w:type="dxa"/>
        <w:jc w:val="center"/>
        <w:tblCellMar>
          <w:left w:w="70" w:type="dxa"/>
          <w:right w:w="70" w:type="dxa"/>
        </w:tblCellMar>
        <w:tblLook w:val="04A0" w:firstRow="1" w:lastRow="0" w:firstColumn="1" w:lastColumn="0" w:noHBand="0" w:noVBand="1"/>
      </w:tblPr>
      <w:tblGrid>
        <w:gridCol w:w="3568"/>
      </w:tblGrid>
      <w:tr w:rsidR="00E92C75" w:rsidRPr="001C16A8" w:rsidTr="00E92C75">
        <w:trPr>
          <w:trHeight w:val="510"/>
          <w:jc w:val="center"/>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C75" w:rsidRPr="001C16A8" w:rsidRDefault="00E92C75" w:rsidP="00B911E6">
            <w:pPr>
              <w:spacing w:after="0" w:line="240" w:lineRule="auto"/>
              <w:jc w:val="center"/>
              <w:rPr>
                <w:rFonts w:ascii="Arial Narrow" w:eastAsia="Times New Roman" w:hAnsi="Arial Narrow" w:cs="Times New Roman"/>
                <w:b/>
                <w:bCs/>
                <w:color w:val="000000"/>
                <w:sz w:val="20"/>
                <w:szCs w:val="20"/>
                <w:lang w:eastAsia="es-BO"/>
              </w:rPr>
            </w:pPr>
            <w:r w:rsidRPr="001C16A8">
              <w:rPr>
                <w:rFonts w:ascii="Arial Narrow" w:eastAsia="Times New Roman" w:hAnsi="Arial Narrow" w:cs="Times New Roman"/>
                <w:b/>
                <w:bCs/>
                <w:color w:val="000000"/>
                <w:sz w:val="20"/>
                <w:szCs w:val="20"/>
                <w:lang w:eastAsia="es-BO"/>
              </w:rPr>
              <w:t>DESCRIPCIÓN DEL ÍTEM</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692D1E">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Excavación para cimientos</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Cimientos H°C°</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Sobrecimientos</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B66EE7" w:rsidP="00B66EE7">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Contrapiso de cemento</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Malla perimetral</w:t>
            </w:r>
          </w:p>
        </w:tc>
      </w:tr>
      <w:tr w:rsidR="00E92C75" w:rsidRPr="001C16A8" w:rsidTr="00E92C7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E92C75" w:rsidRPr="001C16A8" w:rsidRDefault="00E92C75" w:rsidP="00B911E6">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Puerta enmallada</w:t>
            </w:r>
          </w:p>
        </w:tc>
      </w:tr>
    </w:tbl>
    <w:p w:rsidR="00DF6BC4" w:rsidRDefault="00DF6BC4" w:rsidP="00DF6BC4">
      <w:pPr>
        <w:pStyle w:val="Prrafodelista"/>
        <w:ind w:left="792"/>
        <w:jc w:val="both"/>
        <w:rPr>
          <w:sz w:val="20"/>
          <w:szCs w:val="20"/>
        </w:rPr>
      </w:pPr>
    </w:p>
    <w:p w:rsidR="00DF6BC4" w:rsidRPr="008F4DAA" w:rsidRDefault="00DF6BC4" w:rsidP="00DF6BC4">
      <w:pPr>
        <w:pStyle w:val="Prrafodelista"/>
        <w:ind w:left="792"/>
        <w:jc w:val="both"/>
        <w:rPr>
          <w:b/>
          <w:bCs/>
          <w:sz w:val="20"/>
          <w:szCs w:val="20"/>
        </w:rPr>
      </w:pPr>
      <w:r w:rsidRPr="008F4DAA">
        <w:rPr>
          <w:b/>
          <w:bCs/>
          <w:sz w:val="20"/>
          <w:szCs w:val="20"/>
        </w:rPr>
        <w:lastRenderedPageBreak/>
        <w:t xml:space="preserve">MATERIALES DE CONSTRUCCIÓN </w:t>
      </w:r>
    </w:p>
    <w:p w:rsidR="00DF6BC4" w:rsidRPr="008F4DAA" w:rsidRDefault="00DF6BC4" w:rsidP="00DF6BC4">
      <w:pPr>
        <w:pStyle w:val="Prrafodelista"/>
        <w:ind w:left="792"/>
        <w:jc w:val="both"/>
        <w:rPr>
          <w:b/>
          <w:bCs/>
          <w:sz w:val="20"/>
          <w:szCs w:val="20"/>
        </w:rPr>
      </w:pPr>
      <w:r w:rsidRPr="008F4DAA">
        <w:rPr>
          <w:b/>
          <w:bCs/>
          <w:sz w:val="20"/>
          <w:szCs w:val="20"/>
        </w:rPr>
        <w:t xml:space="preserve">CEMENTO </w:t>
      </w:r>
    </w:p>
    <w:p w:rsidR="00DF6BC4" w:rsidRPr="008F4DAA" w:rsidRDefault="00DF6BC4" w:rsidP="00DF6BC4">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DF6BC4" w:rsidRPr="008F4DAA" w:rsidRDefault="00DF6BC4" w:rsidP="00DF6BC4">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DF6BC4" w:rsidRPr="008F4DAA" w:rsidRDefault="00DF6BC4" w:rsidP="00DF6BC4">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DF6BC4" w:rsidRPr="008F4DAA" w:rsidRDefault="00DF6BC4" w:rsidP="00DF6BC4">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DF6BC4" w:rsidRPr="008F4DAA" w:rsidRDefault="00DF6BC4" w:rsidP="00DF6BC4">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DF6BC4" w:rsidRPr="008F4DAA" w:rsidRDefault="00DF6BC4" w:rsidP="00DF6BC4">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DF6BC4" w:rsidRPr="008F4DAA" w:rsidRDefault="00DF6BC4" w:rsidP="00DF6BC4">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DF6BC4" w:rsidRPr="008F4DAA" w:rsidRDefault="00DF6BC4" w:rsidP="00DF6BC4">
      <w:pPr>
        <w:pStyle w:val="Prrafodelista"/>
        <w:ind w:left="792"/>
        <w:jc w:val="both"/>
        <w:rPr>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AGREGADOS </w:t>
      </w:r>
    </w:p>
    <w:p w:rsidR="00DF6BC4" w:rsidRPr="008F4DAA" w:rsidRDefault="00DF6BC4" w:rsidP="0085174F">
      <w:pPr>
        <w:pStyle w:val="Prrafodelista"/>
        <w:numPr>
          <w:ilvl w:val="0"/>
          <w:numId w:val="10"/>
        </w:numPr>
        <w:jc w:val="both"/>
        <w:rPr>
          <w:bCs/>
          <w:sz w:val="20"/>
          <w:szCs w:val="20"/>
        </w:rPr>
      </w:pPr>
      <w:r w:rsidRPr="008F4DAA">
        <w:rPr>
          <w:bCs/>
          <w:sz w:val="20"/>
          <w:szCs w:val="20"/>
        </w:rPr>
        <w:t xml:space="preserve">Generalidades  </w:t>
      </w:r>
    </w:p>
    <w:p w:rsidR="00DF6BC4" w:rsidRPr="008F4DAA" w:rsidRDefault="00DF6BC4" w:rsidP="00DF6BC4">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DF6BC4" w:rsidRPr="008F4DAA" w:rsidRDefault="00DF6BC4" w:rsidP="0085174F">
      <w:pPr>
        <w:pStyle w:val="Prrafodelista"/>
        <w:numPr>
          <w:ilvl w:val="0"/>
          <w:numId w:val="10"/>
        </w:numPr>
        <w:jc w:val="both"/>
        <w:rPr>
          <w:bCs/>
          <w:sz w:val="20"/>
          <w:szCs w:val="20"/>
        </w:rPr>
      </w:pPr>
      <w:r w:rsidRPr="008F4DAA">
        <w:rPr>
          <w:bCs/>
          <w:sz w:val="20"/>
          <w:szCs w:val="20"/>
        </w:rPr>
        <w:t xml:space="preserve">Tamaño máximo de los agregados  </w:t>
      </w:r>
    </w:p>
    <w:p w:rsidR="00DF6BC4" w:rsidRPr="008F4DAA" w:rsidRDefault="00DF6BC4" w:rsidP="00DF6BC4">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DF6BC4" w:rsidRPr="008F4DAA" w:rsidRDefault="00DF6BC4" w:rsidP="00DF6BC4">
      <w:pPr>
        <w:pStyle w:val="Prrafodelista"/>
        <w:ind w:left="792"/>
        <w:jc w:val="both"/>
        <w:rPr>
          <w:bCs/>
          <w:sz w:val="20"/>
          <w:szCs w:val="20"/>
        </w:rPr>
      </w:pPr>
      <w:r w:rsidRPr="008F4DAA">
        <w:rPr>
          <w:bCs/>
          <w:sz w:val="20"/>
          <w:szCs w:val="20"/>
        </w:rPr>
        <w:t xml:space="preserve">1/5 de la mínima dimensión del elemento estructural que se vacíe. </w:t>
      </w:r>
    </w:p>
    <w:p w:rsidR="00DF6BC4" w:rsidRPr="008F4DAA" w:rsidRDefault="00DF6BC4" w:rsidP="00DF6BC4">
      <w:pPr>
        <w:pStyle w:val="Prrafodelista"/>
        <w:ind w:left="792"/>
        <w:jc w:val="both"/>
        <w:rPr>
          <w:bCs/>
          <w:sz w:val="20"/>
          <w:szCs w:val="20"/>
        </w:rPr>
      </w:pPr>
      <w:r w:rsidRPr="008F4DAA">
        <w:rPr>
          <w:bCs/>
          <w:sz w:val="20"/>
          <w:szCs w:val="20"/>
        </w:rPr>
        <w:t xml:space="preserve">1/3 del espesor de las losas (para el caso del vaciado de losas). </w:t>
      </w:r>
    </w:p>
    <w:p w:rsidR="00DF6BC4" w:rsidRPr="008F4DAA" w:rsidRDefault="00DF6BC4" w:rsidP="00DF6BC4">
      <w:pPr>
        <w:pStyle w:val="Prrafodelista"/>
        <w:ind w:left="792"/>
        <w:jc w:val="both"/>
        <w:rPr>
          <w:bCs/>
          <w:sz w:val="20"/>
          <w:szCs w:val="20"/>
        </w:rPr>
      </w:pPr>
      <w:r w:rsidRPr="008F4DAA">
        <w:rPr>
          <w:bCs/>
          <w:sz w:val="20"/>
          <w:szCs w:val="20"/>
        </w:rPr>
        <w:t xml:space="preserve">3/4 de la mínima separación entre barras. </w:t>
      </w:r>
    </w:p>
    <w:p w:rsidR="00DF6BC4" w:rsidRPr="008F4DAA" w:rsidRDefault="00DF6BC4" w:rsidP="00DF6BC4">
      <w:pPr>
        <w:pStyle w:val="Prrafodelista"/>
        <w:ind w:left="792"/>
        <w:jc w:val="both"/>
        <w:rPr>
          <w:bCs/>
          <w:sz w:val="20"/>
          <w:szCs w:val="20"/>
        </w:rPr>
      </w:pPr>
      <w:r w:rsidRPr="008F4DAA">
        <w:rPr>
          <w:bCs/>
          <w:sz w:val="20"/>
          <w:szCs w:val="20"/>
        </w:rPr>
        <w:t xml:space="preserve"> Los agregados se dividirán en dos grupos: </w:t>
      </w:r>
    </w:p>
    <w:p w:rsidR="00DF6BC4" w:rsidRPr="008F4DAA" w:rsidRDefault="00DF6BC4" w:rsidP="00DF6BC4">
      <w:pPr>
        <w:pStyle w:val="Prrafodelista"/>
        <w:ind w:left="792"/>
        <w:jc w:val="both"/>
        <w:rPr>
          <w:bCs/>
          <w:sz w:val="20"/>
          <w:szCs w:val="20"/>
        </w:rPr>
      </w:pPr>
      <w:r w:rsidRPr="008F4DAA">
        <w:rPr>
          <w:bCs/>
          <w:sz w:val="20"/>
          <w:szCs w:val="20"/>
        </w:rPr>
        <w:t xml:space="preserve"> Arena de 0.02 mm a 7 mm  </w:t>
      </w:r>
    </w:p>
    <w:p w:rsidR="00DF6BC4" w:rsidRPr="008F4DAA" w:rsidRDefault="00DF6BC4" w:rsidP="00DF6BC4">
      <w:pPr>
        <w:pStyle w:val="Prrafodelista"/>
        <w:ind w:left="792"/>
        <w:jc w:val="both"/>
        <w:rPr>
          <w:bCs/>
          <w:sz w:val="20"/>
          <w:szCs w:val="20"/>
        </w:rPr>
      </w:pPr>
      <w:r w:rsidRPr="008F4DAA">
        <w:rPr>
          <w:bCs/>
          <w:sz w:val="20"/>
          <w:szCs w:val="20"/>
        </w:rPr>
        <w:t xml:space="preserve">Grava de 7.00 mm a 30 mm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ARENA </w:t>
      </w:r>
    </w:p>
    <w:p w:rsidR="00DF6BC4" w:rsidRPr="008F4DAA" w:rsidRDefault="00DF6BC4" w:rsidP="00DF6BC4">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DF6BC4" w:rsidRPr="008F4DAA" w:rsidRDefault="00DF6BC4" w:rsidP="00DF6BC4">
      <w:pPr>
        <w:pStyle w:val="Prrafodelista"/>
        <w:ind w:left="792"/>
        <w:jc w:val="both"/>
        <w:rPr>
          <w:bCs/>
          <w:sz w:val="20"/>
          <w:szCs w:val="20"/>
        </w:rPr>
      </w:pPr>
      <w:r w:rsidRPr="008F4DAA">
        <w:rPr>
          <w:bCs/>
          <w:sz w:val="20"/>
          <w:szCs w:val="20"/>
        </w:rPr>
        <w:lastRenderedPageBreak/>
        <w:t xml:space="preserve">No  se  aceptara  por  ninguna  circunstancia  otra  arena  que  no  sea  proveniente  de chancadora.  </w:t>
      </w:r>
    </w:p>
    <w:p w:rsidR="00DF6BC4" w:rsidRPr="008F4DAA" w:rsidRDefault="00DF6BC4" w:rsidP="00DF6BC4">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DF6BC4" w:rsidRPr="008F4DAA" w:rsidRDefault="00DF6BC4" w:rsidP="00DF6BC4">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DF6BC4" w:rsidRPr="008F4DAA" w:rsidRDefault="00DF6BC4" w:rsidP="00DF6BC4">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GRAVA </w:t>
      </w:r>
    </w:p>
    <w:p w:rsidR="00DF6BC4" w:rsidRPr="008F4DAA" w:rsidRDefault="00DF6BC4" w:rsidP="00DF6BC4">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DF6BC4" w:rsidRPr="008F4DAA" w:rsidRDefault="00DF6BC4" w:rsidP="00DF6BC4">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AGUA </w:t>
      </w:r>
    </w:p>
    <w:p w:rsidR="00DF6BC4" w:rsidRPr="008F4DAA" w:rsidRDefault="00DF6BC4" w:rsidP="00DF6BC4">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DF6BC4" w:rsidRPr="008F4DAA" w:rsidRDefault="00DF6BC4" w:rsidP="00DF6BC4">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DF6BC4" w:rsidRPr="008F4DAA" w:rsidRDefault="00DF6BC4" w:rsidP="00DF6BC4">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DF6BC4" w:rsidRPr="008F4DAA" w:rsidRDefault="00DF6BC4" w:rsidP="00DF6BC4">
      <w:pPr>
        <w:pStyle w:val="Prrafodelista"/>
        <w:ind w:left="792"/>
        <w:jc w:val="both"/>
        <w:rPr>
          <w:bCs/>
          <w:sz w:val="20"/>
          <w:szCs w:val="20"/>
        </w:rPr>
      </w:pPr>
      <w:r w:rsidRPr="008F4DAA">
        <w:rPr>
          <w:bCs/>
          <w:sz w:val="20"/>
          <w:szCs w:val="20"/>
        </w:rPr>
        <w:t xml:space="preserve">La temperatura será superior a 5°C.   </w:t>
      </w:r>
    </w:p>
    <w:p w:rsidR="00DF6BC4" w:rsidRPr="008F4DAA" w:rsidRDefault="00DF6BC4" w:rsidP="00DF6BC4">
      <w:pPr>
        <w:pStyle w:val="Prrafodelista"/>
        <w:ind w:left="792"/>
        <w:jc w:val="both"/>
        <w:rPr>
          <w:bCs/>
          <w:sz w:val="20"/>
          <w:szCs w:val="20"/>
        </w:rPr>
      </w:pPr>
      <w:r w:rsidRPr="008F4DAA">
        <w:rPr>
          <w:bCs/>
          <w:sz w:val="20"/>
          <w:szCs w:val="20"/>
        </w:rPr>
        <w:t>El Supervisor de Obra deberá aprobar por escrito las fuentes de agua a ser utilizadas.</w:t>
      </w:r>
    </w:p>
    <w:p w:rsidR="00DF6BC4" w:rsidRDefault="00DF6BC4"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PIEDRA </w:t>
      </w:r>
    </w:p>
    <w:p w:rsidR="00DF6BC4" w:rsidRPr="008F4DAA" w:rsidRDefault="00DF6BC4" w:rsidP="00DF6BC4">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DF6BC4" w:rsidRPr="008F4DAA" w:rsidRDefault="00DF6BC4" w:rsidP="00DF6BC4">
      <w:pPr>
        <w:pStyle w:val="Prrafodelista"/>
        <w:ind w:left="792"/>
        <w:jc w:val="both"/>
        <w:rPr>
          <w:bCs/>
          <w:sz w:val="20"/>
          <w:szCs w:val="20"/>
        </w:rPr>
      </w:pPr>
      <w:r w:rsidRPr="008F4DAA">
        <w:rPr>
          <w:bCs/>
          <w:sz w:val="20"/>
          <w:szCs w:val="20"/>
        </w:rPr>
        <w:t xml:space="preserve">a. Ser de buena calidad, estructura homogénea, durable y de buen aspecto. </w:t>
      </w:r>
    </w:p>
    <w:p w:rsidR="00DF6BC4" w:rsidRPr="008F4DAA" w:rsidRDefault="00DF6BC4" w:rsidP="00DF6BC4">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DF6BC4" w:rsidRPr="008F4DAA" w:rsidRDefault="00DF6BC4" w:rsidP="00DF6BC4">
      <w:pPr>
        <w:pStyle w:val="Prrafodelista"/>
        <w:ind w:left="792"/>
        <w:jc w:val="both"/>
        <w:rPr>
          <w:bCs/>
          <w:sz w:val="20"/>
          <w:szCs w:val="20"/>
        </w:rPr>
      </w:pPr>
      <w:r w:rsidRPr="008F4DAA">
        <w:rPr>
          <w:bCs/>
          <w:sz w:val="20"/>
          <w:szCs w:val="20"/>
        </w:rPr>
        <w:t xml:space="preserve">c. Libre de arcillas, aceites y substancias adheridas o incrustadas. </w:t>
      </w:r>
    </w:p>
    <w:p w:rsidR="00DF6BC4" w:rsidRPr="008F4DAA" w:rsidRDefault="00DF6BC4" w:rsidP="00DF6BC4">
      <w:pPr>
        <w:pStyle w:val="Prrafodelista"/>
        <w:ind w:left="792"/>
        <w:jc w:val="both"/>
        <w:rPr>
          <w:bCs/>
          <w:sz w:val="20"/>
          <w:szCs w:val="20"/>
        </w:rPr>
      </w:pPr>
      <w:r w:rsidRPr="008F4DAA">
        <w:rPr>
          <w:bCs/>
          <w:sz w:val="20"/>
          <w:szCs w:val="20"/>
        </w:rPr>
        <w:t xml:space="preserve">d. No debe tener compuestos orgánicos. </w:t>
      </w:r>
    </w:p>
    <w:p w:rsidR="00DF6BC4" w:rsidRPr="008F4DAA" w:rsidRDefault="00DF6BC4" w:rsidP="00DF6BC4">
      <w:pPr>
        <w:pStyle w:val="Prrafodelista"/>
        <w:ind w:left="792"/>
        <w:jc w:val="both"/>
        <w:rPr>
          <w:sz w:val="20"/>
          <w:szCs w:val="20"/>
        </w:rPr>
      </w:pPr>
      <w:r w:rsidRPr="008F4DAA">
        <w:rPr>
          <w:sz w:val="20"/>
          <w:szCs w:val="20"/>
        </w:rPr>
        <w:t>e. El tamaño máximo de la unidad pétrea será de 15 cm.</w:t>
      </w:r>
    </w:p>
    <w:p w:rsidR="00DF6BC4" w:rsidRPr="008F4DAA" w:rsidRDefault="00DF6BC4" w:rsidP="00DF6BC4">
      <w:pPr>
        <w:pStyle w:val="Prrafodelista"/>
        <w:ind w:left="792"/>
        <w:jc w:val="both"/>
        <w:rPr>
          <w:bCs/>
          <w:sz w:val="20"/>
          <w:szCs w:val="20"/>
        </w:rPr>
      </w:pPr>
      <w:r w:rsidRPr="008F4DAA">
        <w:rPr>
          <w:bCs/>
          <w:sz w:val="20"/>
          <w:szCs w:val="20"/>
        </w:rPr>
        <w:t xml:space="preserve">Piedra bruta  </w:t>
      </w:r>
    </w:p>
    <w:p w:rsidR="00DF6BC4" w:rsidRPr="008F4DAA" w:rsidRDefault="00DF6BC4" w:rsidP="00DF6BC4">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DF6BC4" w:rsidRPr="008F4DAA" w:rsidRDefault="00DF6BC4" w:rsidP="00DF6BC4">
      <w:pPr>
        <w:pStyle w:val="Prrafodelista"/>
        <w:ind w:left="792"/>
        <w:jc w:val="both"/>
        <w:rPr>
          <w:bCs/>
          <w:sz w:val="20"/>
          <w:szCs w:val="20"/>
        </w:rPr>
      </w:pPr>
      <w:r w:rsidRPr="008F4DAA">
        <w:rPr>
          <w:bCs/>
          <w:sz w:val="20"/>
          <w:szCs w:val="20"/>
        </w:rPr>
        <w:t xml:space="preserve"> a. Ser de buena calidad, estructura homogénea, durable y de buen aspecto. </w:t>
      </w:r>
    </w:p>
    <w:p w:rsidR="00DF6BC4" w:rsidRPr="008F4DAA" w:rsidRDefault="00DF6BC4" w:rsidP="00DF6BC4">
      <w:pPr>
        <w:pStyle w:val="Prrafodelista"/>
        <w:ind w:left="792"/>
        <w:jc w:val="both"/>
        <w:rPr>
          <w:sz w:val="20"/>
          <w:szCs w:val="20"/>
        </w:rPr>
      </w:pPr>
      <w:r w:rsidRPr="008F4DAA">
        <w:rPr>
          <w:sz w:val="20"/>
          <w:szCs w:val="20"/>
        </w:rPr>
        <w:t>b. Debe  ser  libre  de  defectos  que  afecten  sus  propiedades  mecánicas,  sin  grietas  ni  planos de fractura.</w:t>
      </w:r>
    </w:p>
    <w:p w:rsidR="00DF6BC4" w:rsidRPr="008F4DAA" w:rsidRDefault="00DF6BC4" w:rsidP="00DF6BC4">
      <w:pPr>
        <w:pStyle w:val="Prrafodelista"/>
        <w:ind w:left="792"/>
        <w:jc w:val="both"/>
        <w:rPr>
          <w:bCs/>
          <w:sz w:val="20"/>
          <w:szCs w:val="20"/>
        </w:rPr>
      </w:pPr>
      <w:r w:rsidRPr="008F4DAA">
        <w:rPr>
          <w:bCs/>
          <w:sz w:val="20"/>
          <w:szCs w:val="20"/>
        </w:rPr>
        <w:t xml:space="preserve">c. Libre de arcillas, aceites y substancias adheridas o incrustadas. </w:t>
      </w:r>
    </w:p>
    <w:p w:rsidR="00DF6BC4" w:rsidRPr="008F4DAA" w:rsidRDefault="00DF6BC4" w:rsidP="00DF6BC4">
      <w:pPr>
        <w:pStyle w:val="Prrafodelista"/>
        <w:ind w:left="792"/>
        <w:jc w:val="both"/>
        <w:rPr>
          <w:bCs/>
          <w:sz w:val="20"/>
          <w:szCs w:val="20"/>
        </w:rPr>
      </w:pPr>
      <w:r w:rsidRPr="008F4DAA">
        <w:rPr>
          <w:bCs/>
          <w:sz w:val="20"/>
          <w:szCs w:val="20"/>
        </w:rPr>
        <w:t xml:space="preserve">d. No debe tener compuestos orgánicos. </w:t>
      </w:r>
    </w:p>
    <w:p w:rsidR="00DF6BC4" w:rsidRPr="008F4DAA" w:rsidRDefault="00DF6BC4" w:rsidP="00DF6BC4">
      <w:pPr>
        <w:pStyle w:val="Prrafodelista"/>
        <w:ind w:left="792"/>
        <w:jc w:val="both"/>
        <w:rPr>
          <w:bCs/>
          <w:sz w:val="20"/>
          <w:szCs w:val="20"/>
        </w:rPr>
      </w:pPr>
      <w:r w:rsidRPr="008F4DAA">
        <w:rPr>
          <w:bCs/>
          <w:sz w:val="20"/>
          <w:szCs w:val="20"/>
        </w:rPr>
        <w:t xml:space="preserve">e. Las dimensiones mínimas de la unidad pétrea será de 25 cm. </w:t>
      </w:r>
    </w:p>
    <w:p w:rsidR="00DF6BC4" w:rsidRDefault="00DF6BC4"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lastRenderedPageBreak/>
        <w:t xml:space="preserve">ENCOFRADOS </w:t>
      </w:r>
    </w:p>
    <w:p w:rsidR="00DF6BC4" w:rsidRPr="008F4DAA" w:rsidRDefault="00DF6BC4" w:rsidP="00DF6BC4">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DF6BC4" w:rsidRPr="008F4DAA" w:rsidRDefault="00DF6BC4" w:rsidP="00DF6BC4">
      <w:pPr>
        <w:pStyle w:val="Prrafodelista"/>
        <w:ind w:left="792"/>
        <w:jc w:val="both"/>
        <w:rPr>
          <w:bCs/>
          <w:sz w:val="20"/>
          <w:szCs w:val="20"/>
        </w:rPr>
      </w:pPr>
      <w:r w:rsidRPr="008F4DAA">
        <w:rPr>
          <w:bCs/>
          <w:sz w:val="20"/>
          <w:szCs w:val="20"/>
        </w:rPr>
        <w:t xml:space="preserve">Los plazos mínimos de desencofrados serán los siguientes: </w:t>
      </w:r>
    </w:p>
    <w:p w:rsidR="00DF6BC4" w:rsidRPr="008F4DAA" w:rsidRDefault="00DF6BC4" w:rsidP="00DF6BC4">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DF6BC4" w:rsidRPr="008F4DAA" w:rsidRDefault="00DF6BC4" w:rsidP="00DF6BC4">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DF6BC4" w:rsidRPr="008F4DAA" w:rsidRDefault="00DF6BC4" w:rsidP="00DF6BC4">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DF6BC4" w:rsidRPr="008F4DAA" w:rsidRDefault="00DF6BC4" w:rsidP="00DF6BC4">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DF6BC4" w:rsidRPr="008F4DAA" w:rsidRDefault="00DF6BC4" w:rsidP="00DF6BC4">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DF6BC4" w:rsidRPr="008F4DAA" w:rsidRDefault="00DF6BC4" w:rsidP="00DF6BC4">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DF6BC4" w:rsidRPr="008F4DAA" w:rsidRDefault="00DF6BC4" w:rsidP="00DF6BC4">
      <w:pPr>
        <w:pStyle w:val="Prrafodelista"/>
        <w:ind w:left="792"/>
        <w:jc w:val="both"/>
        <w:rPr>
          <w:bCs/>
          <w:sz w:val="20"/>
          <w:szCs w:val="20"/>
        </w:rPr>
      </w:pPr>
      <w:r w:rsidRPr="008F4DAA">
        <w:rPr>
          <w:bCs/>
          <w:sz w:val="20"/>
          <w:szCs w:val="20"/>
        </w:rPr>
        <w:t xml:space="preserve">Resistencia mecánica del hormigón: </w:t>
      </w:r>
    </w:p>
    <w:p w:rsidR="00DF6BC4" w:rsidRPr="008F4DAA" w:rsidRDefault="00DF6BC4" w:rsidP="00DF6BC4">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DF6BC4" w:rsidRPr="008F4DAA" w:rsidRDefault="00DF6BC4" w:rsidP="00DF6BC4">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DF6BC4" w:rsidRPr="008F4DAA" w:rsidRDefault="00DF6BC4" w:rsidP="00DF6BC4">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de  diámetro  y  30  cm.  de  altura,  en  un  laboratorio autorizado previamente por supervisión. </w:t>
      </w:r>
    </w:p>
    <w:p w:rsidR="00DF6BC4" w:rsidRPr="008F4DAA" w:rsidRDefault="00DF6BC4" w:rsidP="00DF6BC4">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DF6BC4" w:rsidRPr="008F4DAA" w:rsidRDefault="00DF6BC4" w:rsidP="00DF6BC4">
      <w:pPr>
        <w:pStyle w:val="Prrafodelista"/>
        <w:ind w:left="792"/>
        <w:jc w:val="both"/>
        <w:rPr>
          <w:sz w:val="20"/>
          <w:szCs w:val="20"/>
        </w:rPr>
      </w:pPr>
      <w:r w:rsidRPr="008F4DAA">
        <w:rPr>
          <w:sz w:val="20"/>
          <w:szCs w:val="20"/>
        </w:rPr>
        <w:t xml:space="preserve">Si el hormigón de obra no tiene la resistencia que se establece en los planos, por: </w:t>
      </w:r>
    </w:p>
    <w:p w:rsidR="00DF6BC4" w:rsidRPr="008F4DAA" w:rsidRDefault="00DF6BC4" w:rsidP="00DF6BC4">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DF6BC4" w:rsidRPr="008F4DAA" w:rsidRDefault="00DF6BC4" w:rsidP="00DF6BC4">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DF6BC4" w:rsidRPr="008F4DAA" w:rsidRDefault="00DF6BC4" w:rsidP="00DF6BC4">
      <w:pPr>
        <w:pStyle w:val="Prrafodelista"/>
        <w:ind w:left="792"/>
        <w:jc w:val="both"/>
        <w:rPr>
          <w:sz w:val="20"/>
          <w:szCs w:val="20"/>
        </w:rPr>
      </w:pPr>
      <w:r w:rsidRPr="008F4DAA">
        <w:rPr>
          <w:sz w:val="20"/>
          <w:szCs w:val="20"/>
        </w:rPr>
        <w:t>c. La resistencia característica del hormigón es inferior a la especificada.</w:t>
      </w:r>
    </w:p>
    <w:p w:rsidR="00DF6BC4" w:rsidRPr="008F4DAA" w:rsidRDefault="00DF6BC4" w:rsidP="00DF6BC4">
      <w:pPr>
        <w:pStyle w:val="Prrafodelista"/>
        <w:ind w:left="792"/>
        <w:jc w:val="both"/>
        <w:rPr>
          <w:sz w:val="20"/>
          <w:szCs w:val="20"/>
        </w:rPr>
      </w:pPr>
      <w:r w:rsidRPr="008F4DAA">
        <w:rPr>
          <w:sz w:val="20"/>
          <w:szCs w:val="20"/>
        </w:rPr>
        <w:t xml:space="preserve">En consecuencia, se considera que los hormigones son inadecuados. </w:t>
      </w:r>
    </w:p>
    <w:p w:rsidR="00DF6BC4" w:rsidRPr="008F4DAA" w:rsidRDefault="00DF6BC4" w:rsidP="00DF6BC4">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DF6BC4" w:rsidRPr="008F4DAA" w:rsidRDefault="00DF6BC4" w:rsidP="00DF6BC4">
      <w:pPr>
        <w:pStyle w:val="Prrafodelista"/>
        <w:ind w:left="792"/>
        <w:jc w:val="both"/>
        <w:rPr>
          <w:bCs/>
          <w:sz w:val="20"/>
          <w:szCs w:val="20"/>
        </w:rPr>
      </w:pPr>
      <w:r w:rsidRPr="008F4DAA">
        <w:rPr>
          <w:bCs/>
          <w:sz w:val="20"/>
          <w:szCs w:val="20"/>
        </w:rPr>
        <w:t xml:space="preserve">Ensayos de control </w:t>
      </w:r>
    </w:p>
    <w:p w:rsidR="00DF6BC4" w:rsidRPr="008F4DAA" w:rsidRDefault="00DF6BC4" w:rsidP="00DF6BC4">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Ensayos de consistencia: </w:t>
      </w:r>
    </w:p>
    <w:p w:rsidR="00DF6BC4" w:rsidRPr="008F4DAA" w:rsidRDefault="00DF6BC4" w:rsidP="00DF6BC4">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w:t>
      </w:r>
      <w:r w:rsidRPr="008F4DAA">
        <w:rPr>
          <w:bCs/>
          <w:sz w:val="20"/>
          <w:szCs w:val="20"/>
        </w:rPr>
        <w:lastRenderedPageBreak/>
        <w:t xml:space="preserve">para que se corrija esta situación. Este ensayo se repetirá varias veces a lo largo del día hasta que el supervisor de la conformidad por  escrito. </w:t>
      </w:r>
    </w:p>
    <w:p w:rsidR="00DF6BC4" w:rsidRPr="008F4DAA" w:rsidRDefault="00DF6BC4" w:rsidP="00DF6BC4">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3142DB" w:rsidRDefault="003142DB" w:rsidP="00DF6BC4">
      <w:pPr>
        <w:pStyle w:val="Prrafodelista"/>
        <w:ind w:left="792"/>
        <w:jc w:val="both"/>
        <w:rPr>
          <w:b/>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Ensayos de resistencia </w:t>
      </w:r>
    </w:p>
    <w:p w:rsidR="00DF6BC4" w:rsidRPr="008F4DAA" w:rsidRDefault="00DF6BC4" w:rsidP="00DF6BC4">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DF6BC4" w:rsidRPr="008F4DAA" w:rsidRDefault="00DF6BC4" w:rsidP="00DF6BC4">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DF6BC4" w:rsidRPr="008F4DAA" w:rsidRDefault="00DF6BC4" w:rsidP="00DF6BC4">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DF6BC4" w:rsidRPr="008F4DAA" w:rsidRDefault="00DF6BC4" w:rsidP="00DF6BC4">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DF6BC4" w:rsidRPr="008F4DAA" w:rsidRDefault="00DF6BC4" w:rsidP="00DF6BC4">
      <w:pPr>
        <w:pStyle w:val="Prrafodelista"/>
        <w:ind w:left="792"/>
        <w:jc w:val="both"/>
        <w:rPr>
          <w:bCs/>
          <w:sz w:val="20"/>
          <w:szCs w:val="20"/>
        </w:rPr>
      </w:pPr>
      <w:r w:rsidRPr="008F4DAA">
        <w:rPr>
          <w:bCs/>
          <w:sz w:val="20"/>
          <w:szCs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E92C75" w:rsidRDefault="00E92C75" w:rsidP="00DF6BC4">
      <w:pPr>
        <w:pStyle w:val="Prrafodelista"/>
        <w:ind w:left="792"/>
        <w:jc w:val="both"/>
        <w:rPr>
          <w:b/>
          <w:bCs/>
          <w:sz w:val="20"/>
          <w:szCs w:val="20"/>
        </w:rPr>
      </w:pPr>
    </w:p>
    <w:p w:rsidR="00DF6BC4" w:rsidRDefault="00DF6BC4" w:rsidP="00DF6BC4">
      <w:pPr>
        <w:pStyle w:val="Prrafodelista"/>
        <w:ind w:left="792"/>
        <w:jc w:val="both"/>
        <w:rPr>
          <w:b/>
          <w:bCs/>
          <w:sz w:val="20"/>
          <w:szCs w:val="20"/>
        </w:rPr>
      </w:pPr>
      <w:r w:rsidRPr="008F4DAA">
        <w:rPr>
          <w:b/>
          <w:bCs/>
          <w:sz w:val="20"/>
          <w:szCs w:val="20"/>
        </w:rPr>
        <w:t>TRABAJOS A EJECUTAR:</w:t>
      </w:r>
    </w:p>
    <w:p w:rsidR="00DF6BC4" w:rsidRPr="008F4DAA" w:rsidRDefault="00DF6BC4" w:rsidP="00DF6BC4">
      <w:pPr>
        <w:pStyle w:val="Prrafodelista"/>
        <w:ind w:left="792"/>
        <w:jc w:val="both"/>
        <w:rPr>
          <w:b/>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EXCAVACIÓN DE TERRENO PARA NIVELACIÓN Y CIMIENTOS</w:t>
      </w:r>
    </w:p>
    <w:p w:rsidR="00DF6BC4" w:rsidRPr="008F4DAA" w:rsidRDefault="00DF6BC4" w:rsidP="00DF6BC4">
      <w:pPr>
        <w:pStyle w:val="Prrafodelista"/>
        <w:ind w:left="792"/>
        <w:jc w:val="both"/>
        <w:rPr>
          <w:bCs/>
          <w:sz w:val="20"/>
          <w:szCs w:val="20"/>
        </w:rPr>
      </w:pPr>
      <w:r w:rsidRPr="008F4DAA">
        <w:rPr>
          <w:bCs/>
          <w:sz w:val="20"/>
          <w:szCs w:val="20"/>
        </w:rPr>
        <w:t>Comprende todos  los  trabajos  de  excavación  de  zanjas  para nivelación y la  instalación  d</w:t>
      </w:r>
      <w:r>
        <w:rPr>
          <w:bCs/>
          <w:sz w:val="20"/>
          <w:szCs w:val="20"/>
        </w:rPr>
        <w:t xml:space="preserve">e </w:t>
      </w:r>
      <w:r w:rsidR="00014017">
        <w:rPr>
          <w:bCs/>
          <w:sz w:val="20"/>
          <w:szCs w:val="20"/>
        </w:rPr>
        <w:t>cimientos</w:t>
      </w:r>
      <w:r>
        <w:rPr>
          <w:bCs/>
          <w:sz w:val="20"/>
          <w:szCs w:val="20"/>
        </w:rPr>
        <w:t>, para la base de</w:t>
      </w:r>
      <w:r w:rsidR="0021737B">
        <w:rPr>
          <w:bCs/>
          <w:sz w:val="20"/>
          <w:szCs w:val="20"/>
        </w:rPr>
        <w:t>l corralito</w:t>
      </w:r>
      <w:r>
        <w:rPr>
          <w:bCs/>
          <w:sz w:val="20"/>
          <w:szCs w:val="20"/>
        </w:rPr>
        <w:t xml:space="preserve"> </w:t>
      </w:r>
      <w:r w:rsidR="0021737B">
        <w:rPr>
          <w:bCs/>
          <w:sz w:val="20"/>
          <w:szCs w:val="20"/>
        </w:rPr>
        <w:t xml:space="preserve">a ser ejecutados </w:t>
      </w:r>
      <w:r w:rsidRPr="008F4DAA">
        <w:rPr>
          <w:bCs/>
          <w:sz w:val="20"/>
          <w:szCs w:val="20"/>
        </w:rPr>
        <w:t xml:space="preserve">en  la  clase  de  terreno  que  se  encuentre, para el presente proyecto la clase de terreno es duro, hasta  la profundidad necesaria y en las medidas indicadas </w:t>
      </w:r>
      <w:r w:rsidR="0021737B">
        <w:rPr>
          <w:bCs/>
          <w:sz w:val="20"/>
          <w:szCs w:val="20"/>
        </w:rPr>
        <w:t>en las presentes especificaciones</w:t>
      </w:r>
      <w:r w:rsidRPr="008F4DAA">
        <w:rPr>
          <w:bCs/>
          <w:sz w:val="20"/>
          <w:szCs w:val="20"/>
        </w:rPr>
        <w:t xml:space="preserve">. Los trabajos deberán sujetarse a estas especificaciones y a las instrucciones del supervisor, de tal manera de cumplir a plena satisfacción con el proyecto. </w:t>
      </w:r>
    </w:p>
    <w:p w:rsidR="00DF6BC4" w:rsidRPr="008F4DAA" w:rsidRDefault="00DF6BC4" w:rsidP="00DF6BC4">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DF6BC4" w:rsidRPr="008F4DAA" w:rsidRDefault="00DF6BC4" w:rsidP="00DF6BC4">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DF6BC4" w:rsidRPr="008F4DAA" w:rsidRDefault="00DF6BC4" w:rsidP="00DF6BC4">
      <w:pPr>
        <w:pStyle w:val="Prrafodelista"/>
        <w:ind w:left="792"/>
        <w:jc w:val="both"/>
        <w:rPr>
          <w:bCs/>
          <w:sz w:val="20"/>
          <w:szCs w:val="20"/>
        </w:rPr>
      </w:pPr>
      <w:r w:rsidRPr="008F4DAA">
        <w:rPr>
          <w:bCs/>
          <w:sz w:val="20"/>
          <w:szCs w:val="20"/>
        </w:rPr>
        <w:lastRenderedPageBreak/>
        <w:t>El material proveniente de la excavación será apilado a un la</w:t>
      </w:r>
      <w:r w:rsidR="0021737B">
        <w:rPr>
          <w:bCs/>
          <w:sz w:val="20"/>
          <w:szCs w:val="20"/>
        </w:rPr>
        <w:t xml:space="preserve">do de la zanja, a no menos de 1 m </w:t>
      </w:r>
      <w:r w:rsidRPr="008F4DAA">
        <w:rPr>
          <w:bCs/>
          <w:sz w:val="20"/>
          <w:szCs w:val="20"/>
        </w:rPr>
        <w:t xml:space="preserve">del borde de la zanja de manera tal de no producir mayores presiones en el talud respectivo. </w:t>
      </w:r>
    </w:p>
    <w:p w:rsidR="00DF6BC4" w:rsidRPr="008F4DAA" w:rsidRDefault="00DF6BC4" w:rsidP="00DF6BC4">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DF6BC4" w:rsidRPr="008F4DAA" w:rsidRDefault="00DF6BC4" w:rsidP="00DF6BC4">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DF6BC4" w:rsidRDefault="00DF6BC4" w:rsidP="0021737B">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21737B" w:rsidRPr="0021737B" w:rsidRDefault="0021737B" w:rsidP="0021737B">
      <w:pPr>
        <w:pStyle w:val="Prrafodelista"/>
        <w:ind w:left="792"/>
        <w:jc w:val="both"/>
        <w:rPr>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 xml:space="preserve">CIMIENTOS DE H°C° </w:t>
      </w:r>
    </w:p>
    <w:p w:rsidR="00DF6BC4" w:rsidRDefault="00DF6BC4" w:rsidP="00DF6BC4">
      <w:pPr>
        <w:pStyle w:val="Prrafodelista"/>
        <w:ind w:left="792"/>
        <w:jc w:val="both"/>
        <w:rPr>
          <w:bCs/>
          <w:sz w:val="20"/>
          <w:szCs w:val="20"/>
        </w:rPr>
      </w:pPr>
      <w:r w:rsidRPr="008F4DAA">
        <w:rPr>
          <w:bCs/>
          <w:sz w:val="20"/>
          <w:szCs w:val="20"/>
        </w:rPr>
        <w:t>Este  ítem  comprende la  construcción  de  cimientos  de  hormigón  ciclópeo    de  acuerdo  a  l</w:t>
      </w:r>
      <w:r w:rsidR="0021737B">
        <w:rPr>
          <w:bCs/>
          <w:sz w:val="20"/>
          <w:szCs w:val="20"/>
        </w:rPr>
        <w:t>a</w:t>
      </w:r>
      <w:r w:rsidRPr="008F4DAA">
        <w:rPr>
          <w:bCs/>
          <w:sz w:val="20"/>
          <w:szCs w:val="20"/>
        </w:rPr>
        <w:t xml:space="preserve">s </w:t>
      </w:r>
      <w:r w:rsidR="0021737B">
        <w:rPr>
          <w:bCs/>
          <w:sz w:val="20"/>
          <w:szCs w:val="20"/>
        </w:rPr>
        <w:t xml:space="preserve">presentes especificaciones </w:t>
      </w:r>
      <w:r w:rsidRPr="008F4DAA">
        <w:rPr>
          <w:bCs/>
          <w:sz w:val="20"/>
          <w:szCs w:val="20"/>
        </w:rPr>
        <w:t xml:space="preserve">o a lo indicado por el SUPERVISOR DE OBRA. </w:t>
      </w:r>
    </w:p>
    <w:p w:rsidR="00DF6BC4" w:rsidRPr="008F4DAA" w:rsidRDefault="00DF6BC4" w:rsidP="00DF6BC4">
      <w:pPr>
        <w:pStyle w:val="Prrafodelista"/>
        <w:ind w:left="792"/>
        <w:jc w:val="both"/>
        <w:rPr>
          <w:bCs/>
          <w:sz w:val="20"/>
          <w:szCs w:val="20"/>
        </w:rPr>
      </w:pPr>
    </w:p>
    <w:p w:rsidR="00DF6BC4" w:rsidRPr="008F4DAA" w:rsidRDefault="00DF6BC4" w:rsidP="00DF6BC4">
      <w:pPr>
        <w:pStyle w:val="Prrafodelista"/>
        <w:ind w:left="792"/>
        <w:jc w:val="both"/>
        <w:rPr>
          <w:b/>
          <w:bCs/>
          <w:sz w:val="20"/>
          <w:szCs w:val="20"/>
        </w:rPr>
      </w:pPr>
      <w:r w:rsidRPr="008F4DAA">
        <w:rPr>
          <w:b/>
          <w:bCs/>
          <w:sz w:val="20"/>
          <w:szCs w:val="20"/>
        </w:rPr>
        <w:t xml:space="preserve">Materiales, Herramientas Y Equipo </w:t>
      </w:r>
    </w:p>
    <w:p w:rsidR="00DF6BC4" w:rsidRPr="008F4DAA" w:rsidRDefault="00DF6BC4" w:rsidP="00DF6BC4">
      <w:pPr>
        <w:pStyle w:val="Prrafodelista"/>
        <w:ind w:left="792"/>
        <w:jc w:val="both"/>
        <w:rPr>
          <w:bCs/>
          <w:sz w:val="20"/>
          <w:szCs w:val="20"/>
        </w:rPr>
      </w:pPr>
      <w:r w:rsidRPr="008F4DAA">
        <w:rPr>
          <w:bCs/>
          <w:sz w:val="20"/>
          <w:szCs w:val="20"/>
        </w:rPr>
        <w:t xml:space="preserve">Los cimientos se construirán de hormigón ciclópeo de dosificación 1:3:4. </w:t>
      </w:r>
    </w:p>
    <w:p w:rsidR="00DF6BC4" w:rsidRPr="008F4DAA" w:rsidRDefault="00DF6BC4" w:rsidP="00DF6BC4">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DF6BC4" w:rsidRPr="008F4DAA" w:rsidRDefault="00DF6BC4" w:rsidP="00DF6BC4">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DF6BC4" w:rsidRPr="008F4DAA" w:rsidRDefault="00DF6BC4" w:rsidP="00DF6BC4">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DF6BC4" w:rsidRPr="008F4DAA" w:rsidRDefault="00DF6BC4" w:rsidP="00DF6BC4">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DF6BC4" w:rsidRPr="008F4DAA" w:rsidRDefault="00DF6BC4" w:rsidP="00DF6BC4">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DF6BC4" w:rsidRPr="008F4DAA" w:rsidRDefault="00DF6BC4" w:rsidP="00DF6BC4">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DF6BC4" w:rsidRPr="008F4DAA" w:rsidRDefault="00DF6BC4" w:rsidP="00DF6BC4">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DF6BC4" w:rsidRDefault="00DF6BC4" w:rsidP="00DF6BC4">
      <w:pPr>
        <w:pStyle w:val="Prrafodelista"/>
        <w:ind w:left="792"/>
        <w:jc w:val="both"/>
        <w:rPr>
          <w:bCs/>
          <w:sz w:val="20"/>
          <w:szCs w:val="20"/>
        </w:rPr>
      </w:pPr>
      <w:r w:rsidRPr="008F4DAA">
        <w:rPr>
          <w:bCs/>
          <w:sz w:val="20"/>
          <w:szCs w:val="20"/>
        </w:rPr>
        <w:lastRenderedPageBreak/>
        <w:t xml:space="preserve">En la cara superior del sobrecimiento se dispondrá la colocación de un impermeabilizante, de acuerdo a lo especificado en el proyecto. </w:t>
      </w:r>
    </w:p>
    <w:p w:rsidR="00DF6BC4" w:rsidRPr="008F4DAA" w:rsidRDefault="00DF6BC4" w:rsidP="00DF6BC4">
      <w:pPr>
        <w:pStyle w:val="Prrafodelista"/>
        <w:ind w:left="792"/>
        <w:jc w:val="both"/>
        <w:rPr>
          <w:bCs/>
          <w:sz w:val="20"/>
          <w:szCs w:val="20"/>
        </w:rPr>
      </w:pPr>
    </w:p>
    <w:p w:rsidR="00DF6BC4" w:rsidRPr="008F4DAA" w:rsidRDefault="00DF6BC4" w:rsidP="0085174F">
      <w:pPr>
        <w:pStyle w:val="Prrafodelista"/>
        <w:numPr>
          <w:ilvl w:val="0"/>
          <w:numId w:val="11"/>
        </w:numPr>
        <w:jc w:val="both"/>
        <w:rPr>
          <w:b/>
          <w:bCs/>
          <w:sz w:val="20"/>
          <w:szCs w:val="20"/>
        </w:rPr>
      </w:pPr>
      <w:r w:rsidRPr="008F4DAA">
        <w:rPr>
          <w:b/>
          <w:bCs/>
          <w:sz w:val="20"/>
          <w:szCs w:val="20"/>
        </w:rPr>
        <w:t>SOBRECIMIENTO DE H°C°</w:t>
      </w:r>
    </w:p>
    <w:p w:rsidR="00DF6BC4" w:rsidRPr="008F4DAA" w:rsidRDefault="00DF6BC4" w:rsidP="00DF6BC4">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DF6BC4" w:rsidRPr="008F4DAA" w:rsidRDefault="00DF6BC4" w:rsidP="00DF6BC4">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DF6BC4" w:rsidRPr="008F4DAA" w:rsidRDefault="00DF6BC4" w:rsidP="00DF6BC4">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DF6BC4" w:rsidRPr="008F4DAA" w:rsidRDefault="00DF6BC4" w:rsidP="00DF6BC4">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DF6BC4" w:rsidRDefault="00DF6BC4" w:rsidP="0021737B">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21737B" w:rsidRPr="0021737B" w:rsidRDefault="0021737B" w:rsidP="0021737B">
      <w:pPr>
        <w:pStyle w:val="Prrafodelista"/>
        <w:ind w:left="792"/>
        <w:jc w:val="both"/>
        <w:rPr>
          <w:bCs/>
          <w:sz w:val="20"/>
          <w:szCs w:val="20"/>
        </w:rPr>
      </w:pPr>
    </w:p>
    <w:p w:rsidR="00DF6BC4" w:rsidRPr="008F4DAA" w:rsidRDefault="0021737B" w:rsidP="0085174F">
      <w:pPr>
        <w:pStyle w:val="Prrafodelista"/>
        <w:numPr>
          <w:ilvl w:val="0"/>
          <w:numId w:val="11"/>
        </w:numPr>
        <w:jc w:val="both"/>
        <w:rPr>
          <w:b/>
          <w:bCs/>
          <w:sz w:val="20"/>
          <w:szCs w:val="20"/>
        </w:rPr>
      </w:pPr>
      <w:r>
        <w:rPr>
          <w:b/>
          <w:bCs/>
          <w:sz w:val="20"/>
          <w:szCs w:val="20"/>
        </w:rPr>
        <w:t xml:space="preserve">CASETA Y </w:t>
      </w:r>
      <w:r w:rsidR="00DF6BC4" w:rsidRPr="008F4DAA">
        <w:rPr>
          <w:b/>
          <w:bCs/>
          <w:sz w:val="20"/>
          <w:szCs w:val="20"/>
        </w:rPr>
        <w:t xml:space="preserve">PUERTA </w:t>
      </w:r>
      <w:r w:rsidR="00DF6BC4">
        <w:rPr>
          <w:b/>
          <w:bCs/>
          <w:sz w:val="20"/>
          <w:szCs w:val="20"/>
        </w:rPr>
        <w:t>ENMALLADA</w:t>
      </w:r>
    </w:p>
    <w:p w:rsidR="00DF6BC4" w:rsidRDefault="00DF6BC4" w:rsidP="0021737B">
      <w:pPr>
        <w:pStyle w:val="Prrafodelista"/>
        <w:ind w:left="792"/>
        <w:jc w:val="both"/>
        <w:rPr>
          <w:bCs/>
          <w:sz w:val="20"/>
          <w:szCs w:val="20"/>
        </w:rPr>
      </w:pPr>
      <w:r w:rsidRPr="008F4DAA">
        <w:rPr>
          <w:bCs/>
          <w:sz w:val="20"/>
          <w:szCs w:val="20"/>
        </w:rPr>
        <w:t xml:space="preserve">La </w:t>
      </w:r>
      <w:r w:rsidR="0021737B">
        <w:rPr>
          <w:bCs/>
          <w:sz w:val="20"/>
          <w:szCs w:val="20"/>
        </w:rPr>
        <w:t xml:space="preserve">caseta y la </w:t>
      </w:r>
      <w:r w:rsidRPr="008F4DAA">
        <w:rPr>
          <w:bCs/>
          <w:sz w:val="20"/>
          <w:szCs w:val="20"/>
        </w:rPr>
        <w:t xml:space="preserve">puerta de la caseta será </w:t>
      </w:r>
      <w:r>
        <w:rPr>
          <w:bCs/>
          <w:sz w:val="20"/>
          <w:szCs w:val="20"/>
        </w:rPr>
        <w:t>enmallada</w:t>
      </w:r>
      <w:r w:rsidRPr="008F4DAA">
        <w:rPr>
          <w:bCs/>
          <w:sz w:val="20"/>
          <w:szCs w:val="20"/>
        </w:rPr>
        <w:t xml:space="preserve">, el colocado de la puerta incluye el colocado de los soportes para la puerta. </w:t>
      </w:r>
      <w:r>
        <w:rPr>
          <w:bCs/>
          <w:sz w:val="20"/>
          <w:szCs w:val="20"/>
        </w:rPr>
        <w:t xml:space="preserve"> </w:t>
      </w:r>
      <w:r w:rsidRPr="001C16A8">
        <w:rPr>
          <w:bCs/>
          <w:sz w:val="20"/>
          <w:szCs w:val="20"/>
        </w:rPr>
        <w:t>Este ítem incluye la provisión de candado(s) para asegurar debidamente la caseta.</w:t>
      </w:r>
    </w:p>
    <w:p w:rsidR="0021737B" w:rsidRDefault="0021737B" w:rsidP="0021737B">
      <w:pPr>
        <w:pStyle w:val="Prrafodelista"/>
        <w:ind w:left="792"/>
        <w:jc w:val="both"/>
        <w:rPr>
          <w:bCs/>
          <w:sz w:val="20"/>
          <w:szCs w:val="20"/>
        </w:rPr>
      </w:pPr>
    </w:p>
    <w:p w:rsidR="00E92C75" w:rsidRPr="00E92C75" w:rsidRDefault="00E92C75" w:rsidP="00E92C75">
      <w:pPr>
        <w:pStyle w:val="Prrafodelista"/>
        <w:ind w:left="792"/>
        <w:jc w:val="both"/>
        <w:rPr>
          <w:bCs/>
          <w:sz w:val="20"/>
          <w:szCs w:val="20"/>
        </w:rPr>
      </w:pPr>
      <w:r w:rsidRPr="00E92C75">
        <w:rPr>
          <w:bCs/>
          <w:sz w:val="20"/>
          <w:szCs w:val="20"/>
        </w:rPr>
        <w:t>La caseta de protección enmallada (corralito) tendrá una altura de 2,70 metros, deberá realizarse el colocado de los postes anclados en los cimientos.</w:t>
      </w:r>
    </w:p>
    <w:p w:rsidR="00E92C75" w:rsidRDefault="00E92C75" w:rsidP="00E92C75">
      <w:pPr>
        <w:pStyle w:val="Prrafodelista"/>
        <w:ind w:left="792"/>
        <w:jc w:val="both"/>
        <w:rPr>
          <w:bCs/>
          <w:sz w:val="20"/>
          <w:szCs w:val="20"/>
        </w:rPr>
      </w:pPr>
      <w:r w:rsidRPr="00E92C75">
        <w:rPr>
          <w:bCs/>
          <w:sz w:val="20"/>
          <w:szCs w:val="20"/>
        </w:rPr>
        <w:t>Los cimientos deberán tener una altura mínima de 0,40 metros y los sobre cimientos una altura mínima de 0,50 metros, mismos que deberán estar construidos en hormigón ciclópeo de acuerdo con lo especificado</w:t>
      </w:r>
      <w:r>
        <w:rPr>
          <w:bCs/>
          <w:sz w:val="20"/>
          <w:szCs w:val="20"/>
        </w:rPr>
        <w:t>.</w:t>
      </w:r>
    </w:p>
    <w:p w:rsidR="00E92C75" w:rsidRPr="0021737B" w:rsidRDefault="00E92C75" w:rsidP="0021737B">
      <w:pPr>
        <w:pStyle w:val="Prrafodelista"/>
        <w:ind w:left="792"/>
        <w:jc w:val="both"/>
        <w:rPr>
          <w:bCs/>
          <w:sz w:val="20"/>
          <w:szCs w:val="20"/>
        </w:rPr>
      </w:pPr>
    </w:p>
    <w:p w:rsidR="00DF6BC4" w:rsidRDefault="00DF6BC4" w:rsidP="0085174F">
      <w:pPr>
        <w:pStyle w:val="Prrafodelista"/>
        <w:numPr>
          <w:ilvl w:val="1"/>
          <w:numId w:val="22"/>
        </w:numPr>
        <w:jc w:val="both"/>
        <w:rPr>
          <w:b/>
          <w:sz w:val="20"/>
          <w:szCs w:val="20"/>
        </w:rPr>
      </w:pPr>
      <w:r>
        <w:rPr>
          <w:b/>
          <w:sz w:val="20"/>
          <w:szCs w:val="20"/>
        </w:rPr>
        <w:t>MEDIDAS DE MITIGACIÓN AMBIENTAL</w:t>
      </w:r>
    </w:p>
    <w:p w:rsidR="00DF6BC4" w:rsidRPr="00562D3F" w:rsidRDefault="00DF6BC4" w:rsidP="00DF6BC4">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6BC4" w:rsidRPr="00562D3F" w:rsidRDefault="00DF6BC4" w:rsidP="00DF6BC4">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562D3F">
        <w:rPr>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6BC4" w:rsidRPr="00562D3F" w:rsidRDefault="00DF6BC4" w:rsidP="00DF6BC4">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F6BC4" w:rsidRPr="00562D3F" w:rsidRDefault="00DF6BC4" w:rsidP="00DF6BC4">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3DF2" w:rsidRDefault="00D93DF2" w:rsidP="00DF6BC4">
      <w:pPr>
        <w:pStyle w:val="Prrafodelista"/>
        <w:ind w:left="792"/>
        <w:jc w:val="both"/>
        <w:rPr>
          <w:b/>
          <w:sz w:val="20"/>
          <w:szCs w:val="20"/>
        </w:rPr>
      </w:pPr>
    </w:p>
    <w:p w:rsidR="00DF6BC4" w:rsidRDefault="00DF6BC4" w:rsidP="0085174F">
      <w:pPr>
        <w:pStyle w:val="Prrafodelista"/>
        <w:numPr>
          <w:ilvl w:val="1"/>
          <w:numId w:val="22"/>
        </w:numPr>
        <w:jc w:val="both"/>
        <w:rPr>
          <w:b/>
          <w:sz w:val="20"/>
          <w:szCs w:val="20"/>
        </w:rPr>
      </w:pPr>
      <w:r>
        <w:rPr>
          <w:b/>
          <w:sz w:val="20"/>
          <w:szCs w:val="20"/>
        </w:rPr>
        <w:t>MEDICIÓN Y FORMA DE PAGO</w:t>
      </w:r>
    </w:p>
    <w:p w:rsidR="00DF6BC4" w:rsidRPr="00562D3F" w:rsidRDefault="00DF6BC4" w:rsidP="00AF7211">
      <w:pPr>
        <w:pStyle w:val="Prrafodelista"/>
        <w:ind w:left="792"/>
        <w:jc w:val="both"/>
        <w:rPr>
          <w:sz w:val="20"/>
          <w:szCs w:val="20"/>
        </w:rPr>
      </w:pPr>
      <w:r>
        <w:rPr>
          <w:sz w:val="20"/>
          <w:szCs w:val="20"/>
        </w:rPr>
        <w:t xml:space="preserve">El ítem de </w:t>
      </w:r>
      <w:r w:rsidR="0021737B">
        <w:rPr>
          <w:sz w:val="20"/>
          <w:szCs w:val="20"/>
        </w:rPr>
        <w:t>Construcción de corralito para válvula</w:t>
      </w:r>
      <w:r w:rsidR="00D93DF2">
        <w:rPr>
          <w:sz w:val="20"/>
          <w:szCs w:val="20"/>
        </w:rPr>
        <w:t xml:space="preserve"> tronquera</w:t>
      </w:r>
      <w:r w:rsidRPr="00562D3F">
        <w:rPr>
          <w:sz w:val="20"/>
          <w:szCs w:val="20"/>
        </w:rPr>
        <w:t xml:space="preserve"> será medido </w:t>
      </w:r>
      <w:r w:rsidR="0021737B">
        <w:rPr>
          <w:sz w:val="20"/>
          <w:szCs w:val="20"/>
        </w:rPr>
        <w:t>por pieza, en función a la cantidad de válvulas que se hayan previsto instalar</w:t>
      </w:r>
      <w:r w:rsidRPr="00562D3F">
        <w:rPr>
          <w:sz w:val="20"/>
          <w:szCs w:val="20"/>
        </w:rPr>
        <w:t>. El pago se efectuará de acuerdo al precio unitario de la propuesta aceptada de cada uno de los trabajos que comprende este ítem.</w:t>
      </w:r>
    </w:p>
    <w:p w:rsidR="00DF6BC4" w:rsidRDefault="00DF6BC4" w:rsidP="00AF7211">
      <w:pPr>
        <w:pStyle w:val="Prrafodelista"/>
        <w:ind w:left="792"/>
        <w:jc w:val="both"/>
        <w:rPr>
          <w:b/>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48281C" w:rsidRPr="0048281C" w:rsidRDefault="0048281C" w:rsidP="00AF7211">
      <w:pPr>
        <w:pStyle w:val="Prrafodelista"/>
        <w:ind w:left="792"/>
        <w:jc w:val="both"/>
        <w:rPr>
          <w:sz w:val="20"/>
          <w:szCs w:val="20"/>
        </w:rPr>
      </w:pPr>
    </w:p>
    <w:p w:rsidR="00D93DF2" w:rsidRDefault="00D93DF2" w:rsidP="0085174F">
      <w:pPr>
        <w:pStyle w:val="Prrafodelista"/>
        <w:numPr>
          <w:ilvl w:val="0"/>
          <w:numId w:val="22"/>
        </w:numPr>
        <w:spacing w:after="0"/>
        <w:rPr>
          <w:b/>
          <w:sz w:val="20"/>
          <w:szCs w:val="20"/>
        </w:rPr>
      </w:pPr>
      <w:r>
        <w:rPr>
          <w:b/>
          <w:sz w:val="20"/>
          <w:szCs w:val="20"/>
        </w:rPr>
        <w:t>CONSTRUCCIÓN DE CÁMARAS DE HORMIGÓN</w:t>
      </w:r>
    </w:p>
    <w:p w:rsidR="00D93DF2" w:rsidRDefault="00D93DF2" w:rsidP="00D93DF2">
      <w:pPr>
        <w:pStyle w:val="Prrafodelista"/>
        <w:spacing w:after="0"/>
        <w:ind w:left="360"/>
        <w:rPr>
          <w:b/>
          <w:sz w:val="20"/>
          <w:szCs w:val="20"/>
        </w:rPr>
      </w:pPr>
      <w:r>
        <w:rPr>
          <w:b/>
          <w:sz w:val="20"/>
          <w:szCs w:val="20"/>
        </w:rPr>
        <w:t>UNIDAD: Pieza (Pza)</w:t>
      </w:r>
    </w:p>
    <w:p w:rsidR="00D93DF2" w:rsidRDefault="00D93DF2" w:rsidP="00D93DF2">
      <w:pPr>
        <w:pStyle w:val="Prrafodelista"/>
        <w:spacing w:after="0"/>
        <w:ind w:left="360"/>
        <w:rPr>
          <w:b/>
          <w:sz w:val="20"/>
          <w:szCs w:val="20"/>
        </w:rPr>
      </w:pPr>
    </w:p>
    <w:p w:rsidR="00D93DF2" w:rsidRDefault="00D93DF2" w:rsidP="00D93DF2">
      <w:pPr>
        <w:pStyle w:val="Prrafodelista"/>
        <w:numPr>
          <w:ilvl w:val="1"/>
          <w:numId w:val="22"/>
        </w:numPr>
        <w:spacing w:after="0"/>
        <w:rPr>
          <w:b/>
          <w:sz w:val="20"/>
          <w:szCs w:val="20"/>
        </w:rPr>
      </w:pPr>
      <w:r>
        <w:rPr>
          <w:b/>
          <w:sz w:val="20"/>
          <w:szCs w:val="20"/>
        </w:rPr>
        <w:t>DEFINICIÓN</w:t>
      </w:r>
    </w:p>
    <w:p w:rsidR="00D93DF2" w:rsidRPr="00D93DF2" w:rsidRDefault="00AF7211" w:rsidP="00AF7211">
      <w:pPr>
        <w:pStyle w:val="Prrafodelista"/>
        <w:ind w:left="792"/>
        <w:jc w:val="both"/>
        <w:rPr>
          <w:sz w:val="20"/>
          <w:szCs w:val="20"/>
        </w:rPr>
      </w:pPr>
      <w:r w:rsidRPr="00AF7211">
        <w:rPr>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D93DF2" w:rsidRPr="00AF7211" w:rsidRDefault="00D93DF2" w:rsidP="00AF7211">
      <w:pPr>
        <w:pStyle w:val="Prrafodelista"/>
        <w:ind w:left="792"/>
        <w:jc w:val="both"/>
        <w:rPr>
          <w:sz w:val="20"/>
          <w:szCs w:val="20"/>
        </w:rPr>
      </w:pPr>
    </w:p>
    <w:p w:rsidR="00D93DF2" w:rsidRDefault="00D93DF2" w:rsidP="00D93DF2">
      <w:pPr>
        <w:pStyle w:val="Prrafodelista"/>
        <w:numPr>
          <w:ilvl w:val="1"/>
          <w:numId w:val="22"/>
        </w:numPr>
        <w:spacing w:after="0"/>
        <w:rPr>
          <w:b/>
          <w:sz w:val="20"/>
          <w:szCs w:val="20"/>
        </w:rPr>
      </w:pPr>
      <w:r>
        <w:rPr>
          <w:b/>
          <w:sz w:val="20"/>
          <w:szCs w:val="20"/>
        </w:rPr>
        <w:t>MATERIALES, HERRAMIENTAS Y EQUIPO</w:t>
      </w:r>
    </w:p>
    <w:p w:rsidR="00AF7211" w:rsidRPr="00AF7211" w:rsidRDefault="00AF7211" w:rsidP="00AF7211">
      <w:pPr>
        <w:pStyle w:val="Prrafodelista"/>
        <w:ind w:left="792"/>
        <w:jc w:val="both"/>
        <w:rPr>
          <w:sz w:val="20"/>
          <w:szCs w:val="20"/>
        </w:rPr>
      </w:pPr>
      <w:r w:rsidRPr="00AF7211">
        <w:rPr>
          <w:sz w:val="20"/>
          <w:szCs w:val="20"/>
        </w:rPr>
        <w:t>La empresa Contratista deberá proporcionar todos los materiales, herramientas y equipos necesarios para la c</w:t>
      </w:r>
      <w:r>
        <w:rPr>
          <w:sz w:val="20"/>
          <w:szCs w:val="20"/>
        </w:rPr>
        <w:t>onstrucción de cámara(s) de Hormigón Armado</w:t>
      </w:r>
      <w:r w:rsidRPr="00AF7211">
        <w:rPr>
          <w:sz w:val="20"/>
          <w:szCs w:val="20"/>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AF7211" w:rsidRPr="00AF7211" w:rsidRDefault="00AF7211" w:rsidP="00AF7211">
      <w:pPr>
        <w:pStyle w:val="Prrafodelista"/>
        <w:ind w:left="792"/>
        <w:jc w:val="both"/>
        <w:rPr>
          <w:sz w:val="20"/>
          <w:szCs w:val="20"/>
        </w:rPr>
      </w:pPr>
    </w:p>
    <w:p w:rsidR="00D93DF2" w:rsidRDefault="00D93DF2" w:rsidP="00D93DF2">
      <w:pPr>
        <w:pStyle w:val="Prrafodelista"/>
        <w:numPr>
          <w:ilvl w:val="1"/>
          <w:numId w:val="22"/>
        </w:numPr>
        <w:spacing w:after="0"/>
        <w:rPr>
          <w:b/>
          <w:sz w:val="20"/>
          <w:szCs w:val="20"/>
        </w:rPr>
      </w:pPr>
      <w:r>
        <w:rPr>
          <w:b/>
          <w:sz w:val="20"/>
          <w:szCs w:val="20"/>
        </w:rPr>
        <w:lastRenderedPageBreak/>
        <w:t>PROCEDIMIENTO PARA LA EJECUCIÓN</w:t>
      </w:r>
    </w:p>
    <w:p w:rsidR="00AF7211" w:rsidRPr="0000191D" w:rsidRDefault="00AF7211" w:rsidP="00AF7211">
      <w:pPr>
        <w:pStyle w:val="Prrafodelista"/>
        <w:ind w:left="792"/>
        <w:jc w:val="both"/>
        <w:rPr>
          <w:sz w:val="20"/>
          <w:szCs w:val="20"/>
        </w:rPr>
      </w:pPr>
      <w:r>
        <w:rPr>
          <w:sz w:val="20"/>
          <w:szCs w:val="20"/>
        </w:rPr>
        <w:t>El H°A°</w:t>
      </w:r>
      <w:r w:rsidRPr="0000191D">
        <w:rPr>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AF7211" w:rsidRPr="0000191D" w:rsidRDefault="00AF7211" w:rsidP="00AF7211">
      <w:pPr>
        <w:pStyle w:val="Prrafodelista"/>
        <w:ind w:left="792"/>
        <w:jc w:val="both"/>
        <w:rPr>
          <w:sz w:val="20"/>
          <w:szCs w:val="20"/>
        </w:rPr>
      </w:pPr>
      <w:r w:rsidRPr="0000191D">
        <w:rPr>
          <w:sz w:val="20"/>
          <w:szCs w:val="20"/>
        </w:rPr>
        <w:t>La empresa Contratista debe garantizar que los materiales cumplan con las siguientes consideraciones: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agregado a aplicarse debe ser lavado sin contenido de limo o materia</w:t>
      </w:r>
      <w:r>
        <w:rPr>
          <w:sz w:val="20"/>
          <w:szCs w:val="20"/>
        </w:rPr>
        <w:t>l</w:t>
      </w:r>
      <w:r w:rsidRPr="0000191D">
        <w:rPr>
          <w:sz w:val="20"/>
          <w:szCs w:val="20"/>
        </w:rPr>
        <w:t xml:space="preserve"> orgánico que afecte la adherencia.</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Las galletas de hormigón deben cumplir con las especificaciones establecidas en los párrafos anteriores, estar distribuidas cada 0,5 m y contar una dosificación 1:6.</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Los equipos requeridos, mezcladoras y vibradoras deben ser previamente probadas, no se aceptaran paralizaciones por fallas debido a que la estructura debe ser monolítica.</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AF7211" w:rsidRPr="0000191D" w:rsidRDefault="00AF7211" w:rsidP="00AF7211">
      <w:pPr>
        <w:pStyle w:val="Prrafodelista"/>
        <w:numPr>
          <w:ilvl w:val="0"/>
          <w:numId w:val="32"/>
        </w:numPr>
        <w:ind w:left="1276" w:hanging="425"/>
        <w:jc w:val="both"/>
        <w:rPr>
          <w:sz w:val="20"/>
          <w:szCs w:val="20"/>
        </w:rPr>
      </w:pPr>
      <w:r w:rsidRPr="0000191D">
        <w:rPr>
          <w:sz w:val="20"/>
          <w:szCs w:val="20"/>
        </w:rPr>
        <w:t>Seguidamente, se verificara la calidad de hormigón mediante los siguientes ensayos:</w:t>
      </w:r>
    </w:p>
    <w:p w:rsidR="00AF7211" w:rsidRPr="0000191D" w:rsidRDefault="00AF7211" w:rsidP="00AF7211">
      <w:pPr>
        <w:pStyle w:val="Prrafodelista"/>
        <w:numPr>
          <w:ilvl w:val="0"/>
          <w:numId w:val="33"/>
        </w:numPr>
        <w:jc w:val="both"/>
        <w:rPr>
          <w:sz w:val="20"/>
          <w:szCs w:val="20"/>
        </w:rPr>
      </w:pPr>
      <w:r w:rsidRPr="0000191D">
        <w:rPr>
          <w:sz w:val="20"/>
          <w:szCs w:val="20"/>
        </w:rPr>
        <w:t>Prueba de Cono de Abrams para determinar plasticidad de la mezcla y cantidad de agua requerida.</w:t>
      </w:r>
    </w:p>
    <w:p w:rsidR="00AF7211" w:rsidRPr="0000191D" w:rsidRDefault="00AF7211" w:rsidP="00AF7211">
      <w:pPr>
        <w:pStyle w:val="Prrafodelista"/>
        <w:numPr>
          <w:ilvl w:val="0"/>
          <w:numId w:val="33"/>
        </w:numPr>
        <w:jc w:val="both"/>
        <w:rPr>
          <w:sz w:val="20"/>
          <w:szCs w:val="20"/>
        </w:rPr>
      </w:pPr>
      <w:r w:rsidRPr="0000191D">
        <w:rPr>
          <w:sz w:val="20"/>
          <w:szCs w:val="20"/>
        </w:rPr>
        <w:t>Probetas de Hormigón para verificar que la misma alcanzo la resistencia mecánica especificada.</w:t>
      </w:r>
    </w:p>
    <w:p w:rsidR="00AF7211" w:rsidRPr="0000191D" w:rsidRDefault="00AF7211" w:rsidP="00AF7211">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AF7211" w:rsidRPr="0000191D" w:rsidRDefault="00AF7211" w:rsidP="00AF7211">
      <w:pPr>
        <w:pStyle w:val="Prrafodelista"/>
        <w:ind w:left="792"/>
        <w:jc w:val="both"/>
        <w:rPr>
          <w:sz w:val="20"/>
          <w:szCs w:val="20"/>
        </w:rPr>
      </w:pPr>
      <w:r w:rsidRPr="0000191D">
        <w:rPr>
          <w:sz w:val="20"/>
          <w:szCs w:val="20"/>
        </w:rPr>
        <w:t>En caso de terrenos con nivel freático muy alto se aplicarán aditivos para impermeabilizar el hormigón, el Supervisor registrará el requerimiento en el libro de órdenes.</w:t>
      </w:r>
    </w:p>
    <w:p w:rsidR="00AF7211" w:rsidRPr="0000191D" w:rsidRDefault="00AF7211" w:rsidP="00AF7211">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BC2D86" w:rsidRPr="00BC2D86" w:rsidRDefault="00BC2D86" w:rsidP="00BC2D86">
      <w:pPr>
        <w:pStyle w:val="Prrafodelista"/>
        <w:ind w:left="792"/>
        <w:rPr>
          <w:sz w:val="20"/>
          <w:szCs w:val="20"/>
        </w:rPr>
      </w:pPr>
      <w:r w:rsidRPr="00BC2D86">
        <w:rPr>
          <w:sz w:val="20"/>
          <w:szCs w:val="20"/>
        </w:rPr>
        <w:t xml:space="preserve">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w:t>
      </w:r>
      <w:r w:rsidRPr="00BC2D86">
        <w:rPr>
          <w:sz w:val="20"/>
          <w:szCs w:val="20"/>
        </w:rPr>
        <w:lastRenderedPageBreak/>
        <w:t>constructivos se exponen en los planos adjuntos. Para la protección anticorrosiva se aplicara sobre toda su superficie pintura anticorrosiva de color amarrilla.</w:t>
      </w:r>
    </w:p>
    <w:p w:rsidR="00AF7211" w:rsidRPr="0000191D" w:rsidRDefault="00AF7211" w:rsidP="00AF7211">
      <w:pPr>
        <w:pStyle w:val="Prrafodelista"/>
        <w:ind w:left="792"/>
        <w:jc w:val="both"/>
        <w:rPr>
          <w:sz w:val="20"/>
          <w:szCs w:val="20"/>
        </w:rPr>
      </w:pPr>
    </w:p>
    <w:p w:rsidR="00AF7211" w:rsidRPr="0000191D" w:rsidRDefault="00AF7211" w:rsidP="00AF7211">
      <w:pPr>
        <w:pStyle w:val="Prrafodelista"/>
        <w:ind w:left="792"/>
        <w:jc w:val="both"/>
        <w:rPr>
          <w:sz w:val="20"/>
          <w:szCs w:val="20"/>
        </w:rPr>
      </w:pPr>
      <w:r w:rsidRPr="0000191D">
        <w:rPr>
          <w:sz w:val="20"/>
          <w:szCs w:val="20"/>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AF7211" w:rsidRPr="0000191D" w:rsidRDefault="00AF7211" w:rsidP="00AF7211">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AF7211" w:rsidRPr="0000191D" w:rsidRDefault="00AF7211" w:rsidP="00AF7211">
      <w:pPr>
        <w:pStyle w:val="Prrafodelista"/>
        <w:ind w:left="792"/>
        <w:jc w:val="both"/>
        <w:rPr>
          <w:sz w:val="20"/>
          <w:szCs w:val="20"/>
        </w:rPr>
      </w:pPr>
      <w:r w:rsidRPr="0000191D">
        <w:rPr>
          <w:sz w:val="20"/>
          <w:szCs w:val="20"/>
        </w:rPr>
        <w:t>El sistema de venteo estará compuesto por tubería</w:t>
      </w:r>
      <w:r w:rsidR="00BC2D86">
        <w:rPr>
          <w:sz w:val="20"/>
          <w:szCs w:val="20"/>
        </w:rPr>
        <w:t>s</w:t>
      </w:r>
      <w:r w:rsidRPr="0000191D">
        <w:rPr>
          <w:sz w:val="20"/>
          <w:szCs w:val="20"/>
        </w:rPr>
        <w:t xml:space="preserve"> de acero galvanizado de 2” con funda tuberías PV</w:t>
      </w:r>
      <w:r w:rsidR="00BC2D86">
        <w:rPr>
          <w:sz w:val="20"/>
          <w:szCs w:val="20"/>
        </w:rPr>
        <w:t>C Esquema 40 de diámetro de 6’’,</w:t>
      </w:r>
      <w:r w:rsidRPr="0000191D">
        <w:rPr>
          <w:sz w:val="20"/>
          <w:szCs w:val="20"/>
        </w:rPr>
        <w:t xml:space="preserve"> </w:t>
      </w:r>
      <w:r w:rsidR="00BC2D86" w:rsidRPr="005A3330">
        <w:rPr>
          <w:rFonts w:cstheme="minorHAnsi"/>
          <w:sz w:val="20"/>
          <w:szCs w:val="20"/>
        </w:rPr>
        <w:t>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AF7211" w:rsidRPr="0000191D" w:rsidRDefault="00AF7211" w:rsidP="00AF7211">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AF7211" w:rsidRPr="0000191D" w:rsidRDefault="00AF7211" w:rsidP="00AF7211">
      <w:pPr>
        <w:pStyle w:val="Prrafodelista"/>
        <w:ind w:left="792"/>
        <w:jc w:val="both"/>
        <w:rPr>
          <w:sz w:val="20"/>
          <w:szCs w:val="20"/>
        </w:rPr>
      </w:pPr>
      <w:r w:rsidRPr="0000191D">
        <w:rPr>
          <w:sz w:val="20"/>
          <w:szCs w:val="20"/>
        </w:rPr>
        <w:t>Cualquier incidente o accidente que pudiera resultar de la ejecución de este ítem será de entera responsabilidad de la empresa Contratista.</w:t>
      </w:r>
    </w:p>
    <w:p w:rsidR="00AF7211" w:rsidRDefault="00AF7211" w:rsidP="00AF7211">
      <w:pPr>
        <w:pStyle w:val="Prrafodelista"/>
        <w:spacing w:after="0"/>
        <w:ind w:left="792"/>
        <w:rPr>
          <w:b/>
          <w:sz w:val="20"/>
          <w:szCs w:val="20"/>
        </w:rPr>
      </w:pPr>
    </w:p>
    <w:p w:rsidR="00D93DF2" w:rsidRDefault="00D93DF2" w:rsidP="00D93DF2">
      <w:pPr>
        <w:pStyle w:val="Prrafodelista"/>
        <w:numPr>
          <w:ilvl w:val="1"/>
          <w:numId w:val="22"/>
        </w:numPr>
        <w:spacing w:after="0"/>
        <w:rPr>
          <w:b/>
          <w:sz w:val="20"/>
          <w:szCs w:val="20"/>
        </w:rPr>
      </w:pPr>
      <w:r>
        <w:rPr>
          <w:b/>
          <w:sz w:val="20"/>
          <w:szCs w:val="20"/>
        </w:rPr>
        <w:t>MEDIDAS DE MITIGACIÓN AMBIENTAL</w:t>
      </w:r>
    </w:p>
    <w:p w:rsidR="00BC2D86" w:rsidRPr="00562D3F" w:rsidRDefault="00BC2D86" w:rsidP="00BC2D86">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2D86" w:rsidRPr="00562D3F" w:rsidRDefault="00BC2D86" w:rsidP="00BC2D86">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2D86" w:rsidRPr="00562D3F" w:rsidRDefault="00BC2D86" w:rsidP="00BC2D86">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562D3F">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BC2D86" w:rsidRPr="00562D3F" w:rsidRDefault="00BC2D86" w:rsidP="00BC2D86">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D86" w:rsidRDefault="00BC2D86" w:rsidP="00BC2D86">
      <w:pPr>
        <w:pStyle w:val="Prrafodelista"/>
        <w:spacing w:after="0"/>
        <w:ind w:left="792"/>
        <w:rPr>
          <w:b/>
          <w:sz w:val="20"/>
          <w:szCs w:val="20"/>
        </w:rPr>
      </w:pPr>
    </w:p>
    <w:p w:rsidR="00D93DF2" w:rsidRDefault="00D93DF2" w:rsidP="00D93DF2">
      <w:pPr>
        <w:pStyle w:val="Prrafodelista"/>
        <w:numPr>
          <w:ilvl w:val="1"/>
          <w:numId w:val="22"/>
        </w:numPr>
        <w:spacing w:after="0"/>
        <w:rPr>
          <w:b/>
          <w:sz w:val="20"/>
          <w:szCs w:val="20"/>
        </w:rPr>
      </w:pPr>
      <w:r>
        <w:rPr>
          <w:b/>
          <w:sz w:val="20"/>
          <w:szCs w:val="20"/>
        </w:rPr>
        <w:t>MEDICIÓN Y FORMA DE PAGO</w:t>
      </w:r>
    </w:p>
    <w:p w:rsidR="00BC2D86" w:rsidRPr="00BC2D86" w:rsidRDefault="00BC2D86" w:rsidP="00BC2D86">
      <w:pPr>
        <w:pStyle w:val="Prrafodelista"/>
        <w:ind w:left="792"/>
        <w:jc w:val="both"/>
        <w:rPr>
          <w:sz w:val="20"/>
          <w:szCs w:val="20"/>
        </w:rPr>
      </w:pPr>
      <w:r w:rsidRPr="00BC2D86">
        <w:rPr>
          <w:sz w:val="20"/>
          <w:szCs w:val="20"/>
        </w:rPr>
        <w:t>Este ítem será medido y pagado por</w:t>
      </w:r>
      <w:r>
        <w:rPr>
          <w:sz w:val="20"/>
          <w:szCs w:val="20"/>
        </w:rPr>
        <w:t xml:space="preserve"> pieza</w:t>
      </w:r>
      <w:r w:rsidRPr="00BC2D86">
        <w:rPr>
          <w:sz w:val="20"/>
          <w:szCs w:val="20"/>
        </w:rPr>
        <w:t xml:space="preserve">  de acuerdo a los precios unitarios establecidos en el contrato, el mismo será considerado como concluido una vez que el Supervisor compruebe que la(s) cámara(s) responde(n) a las especificaciones solicitadas.</w:t>
      </w:r>
    </w:p>
    <w:p w:rsidR="00BC2D86" w:rsidRPr="00BC2D86" w:rsidRDefault="00BC2D86" w:rsidP="00BC2D86">
      <w:pPr>
        <w:pStyle w:val="Prrafodelista"/>
        <w:ind w:left="792"/>
        <w:jc w:val="both"/>
        <w:rPr>
          <w:sz w:val="20"/>
          <w:szCs w:val="20"/>
        </w:rPr>
      </w:pPr>
      <w:r w:rsidRPr="00BC2D86">
        <w:rPr>
          <w:sz w:val="20"/>
          <w:szCs w:val="20"/>
        </w:rPr>
        <w:t>En este sentido la empresa Contratista podrá solicitar el pago individual de cada una de las cámaras. Estos precios serán la compensación total por concepto de mano de obra, materiales, equipos, herramientas e imprevistos.</w:t>
      </w:r>
    </w:p>
    <w:p w:rsidR="00BC2D86" w:rsidRPr="00BC2D86" w:rsidRDefault="00BC2D86" w:rsidP="00BC2D86">
      <w:pPr>
        <w:pStyle w:val="Prrafodelista"/>
        <w:spacing w:after="0"/>
        <w:ind w:left="792"/>
        <w:jc w:val="both"/>
        <w:rPr>
          <w:sz w:val="20"/>
          <w:szCs w:val="20"/>
        </w:rPr>
      </w:pPr>
    </w:p>
    <w:p w:rsidR="00BA50DB" w:rsidRPr="002E732D" w:rsidRDefault="00317EFB" w:rsidP="00317EFB">
      <w:pPr>
        <w:jc w:val="both"/>
        <w:rPr>
          <w:b/>
          <w:sz w:val="20"/>
          <w:szCs w:val="20"/>
        </w:rPr>
      </w:pPr>
      <w:r>
        <w:rPr>
          <w:b/>
          <w:sz w:val="20"/>
          <w:szCs w:val="20"/>
        </w:rPr>
        <w:t xml:space="preserve">OBRAS </w:t>
      </w:r>
      <w:r w:rsidR="00BA50DB">
        <w:rPr>
          <w:b/>
          <w:sz w:val="20"/>
          <w:szCs w:val="20"/>
        </w:rPr>
        <w:t xml:space="preserve">CIVILES Y </w:t>
      </w:r>
      <w:r>
        <w:rPr>
          <w:b/>
          <w:sz w:val="20"/>
          <w:szCs w:val="20"/>
        </w:rPr>
        <w:t>DE ACONDICIONAMIENTO PARA</w:t>
      </w:r>
      <w:r w:rsidR="00BA50DB">
        <w:rPr>
          <w:b/>
          <w:sz w:val="20"/>
          <w:szCs w:val="20"/>
        </w:rPr>
        <w:t xml:space="preserve"> LA</w:t>
      </w:r>
      <w:r>
        <w:rPr>
          <w:b/>
          <w:sz w:val="20"/>
          <w:szCs w:val="20"/>
        </w:rPr>
        <w:t xml:space="preserve"> INSTALACIÓN DE EDR</w:t>
      </w:r>
      <w:r w:rsidR="00BA50DB">
        <w:rPr>
          <w:b/>
          <w:sz w:val="20"/>
          <w:szCs w:val="20"/>
        </w:rPr>
        <w:t>s</w:t>
      </w:r>
    </w:p>
    <w:p w:rsidR="00317EFB" w:rsidRDefault="00317EFB" w:rsidP="0085174F">
      <w:pPr>
        <w:pStyle w:val="Prrafodelista"/>
        <w:numPr>
          <w:ilvl w:val="0"/>
          <w:numId w:val="7"/>
        </w:numPr>
        <w:jc w:val="both"/>
        <w:rPr>
          <w:b/>
          <w:sz w:val="20"/>
          <w:szCs w:val="20"/>
        </w:rPr>
      </w:pPr>
      <w:r>
        <w:rPr>
          <w:b/>
          <w:sz w:val="20"/>
          <w:szCs w:val="20"/>
        </w:rPr>
        <w:t>CARGUÍO, TRANSPORTE Y DESCARGUÍO DE EDR</w:t>
      </w:r>
      <w:r w:rsidR="00BA50DB">
        <w:rPr>
          <w:b/>
          <w:sz w:val="20"/>
          <w:szCs w:val="20"/>
        </w:rPr>
        <w:t>s (2 EQUIPOS)</w:t>
      </w:r>
    </w:p>
    <w:p w:rsidR="009D4AEB" w:rsidRDefault="009D4AEB" w:rsidP="009D4AEB">
      <w:pPr>
        <w:pStyle w:val="Prrafodelista"/>
        <w:ind w:left="360"/>
        <w:jc w:val="both"/>
        <w:rPr>
          <w:b/>
          <w:sz w:val="20"/>
          <w:szCs w:val="20"/>
        </w:rPr>
      </w:pPr>
      <w:r>
        <w:rPr>
          <w:b/>
          <w:sz w:val="20"/>
          <w:szCs w:val="20"/>
        </w:rPr>
        <w:t>UNIDAD: Global (Glb)</w:t>
      </w:r>
    </w:p>
    <w:p w:rsidR="009D4AEB" w:rsidRDefault="009D4AEB" w:rsidP="009D4AEB">
      <w:pPr>
        <w:pStyle w:val="Prrafodelista"/>
        <w:ind w:left="360"/>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DEFINICIÓN</w:t>
      </w:r>
    </w:p>
    <w:p w:rsidR="00317EFB" w:rsidRPr="00104271" w:rsidRDefault="00317EFB" w:rsidP="00317EFB">
      <w:pPr>
        <w:pStyle w:val="Prrafodelista"/>
        <w:ind w:left="792"/>
        <w:jc w:val="both"/>
        <w:rPr>
          <w:sz w:val="20"/>
          <w:szCs w:val="20"/>
        </w:rPr>
      </w:pPr>
      <w:r w:rsidRPr="00104271">
        <w:rPr>
          <w:sz w:val="20"/>
          <w:szCs w:val="20"/>
        </w:rPr>
        <w:t>Este Ítem comprende los trabajos necesarios</w:t>
      </w:r>
      <w:r w:rsidR="009D4AEB">
        <w:rPr>
          <w:sz w:val="20"/>
          <w:szCs w:val="20"/>
        </w:rPr>
        <w:t xml:space="preserve"> para realizar el traslado de dos Estaciones </w:t>
      </w:r>
      <w:r w:rsidRPr="00104271">
        <w:rPr>
          <w:sz w:val="20"/>
          <w:szCs w:val="20"/>
        </w:rPr>
        <w:t>D</w:t>
      </w:r>
      <w:r w:rsidR="009D4AEB">
        <w:rPr>
          <w:sz w:val="20"/>
          <w:szCs w:val="20"/>
        </w:rPr>
        <w:t xml:space="preserve">istritales de </w:t>
      </w:r>
      <w:r w:rsidRPr="00104271">
        <w:rPr>
          <w:sz w:val="20"/>
          <w:szCs w:val="20"/>
        </w:rPr>
        <w:t>R</w:t>
      </w:r>
      <w:r w:rsidR="009D4AEB">
        <w:rPr>
          <w:sz w:val="20"/>
          <w:szCs w:val="20"/>
        </w:rPr>
        <w:t>egulación</w:t>
      </w:r>
      <w:r w:rsidRPr="00104271">
        <w:rPr>
          <w:sz w:val="20"/>
          <w:szCs w:val="20"/>
        </w:rPr>
        <w:t xml:space="preserve"> (</w:t>
      </w:r>
      <w:r w:rsidR="009D4AEB">
        <w:rPr>
          <w:sz w:val="20"/>
          <w:szCs w:val="20"/>
        </w:rPr>
        <w:t>EDR</w:t>
      </w:r>
      <w:r w:rsidRPr="00104271">
        <w:rPr>
          <w:sz w:val="20"/>
          <w:szCs w:val="20"/>
        </w:rPr>
        <w:t>), equipo</w:t>
      </w:r>
      <w:r w:rsidR="009D4AEB">
        <w:rPr>
          <w:sz w:val="20"/>
          <w:szCs w:val="20"/>
        </w:rPr>
        <w:t>s</w:t>
      </w:r>
      <w:r w:rsidRPr="00104271">
        <w:rPr>
          <w:sz w:val="20"/>
          <w:szCs w:val="20"/>
        </w:rPr>
        <w:t xml:space="preserve"> entregado</w:t>
      </w:r>
      <w:r w:rsidR="009D4AEB">
        <w:rPr>
          <w:sz w:val="20"/>
          <w:szCs w:val="20"/>
        </w:rPr>
        <w:t>s</w:t>
      </w:r>
      <w:r w:rsidRPr="00104271">
        <w:rPr>
          <w:sz w:val="20"/>
          <w:szCs w:val="20"/>
        </w:rPr>
        <w:t xml:space="preserve"> por YPFB en Almacenes del Distrito Redes de Gas Chuquisaca en la ciudad de Sucre, mismo</w:t>
      </w:r>
      <w:r w:rsidR="009D4AEB">
        <w:rPr>
          <w:sz w:val="20"/>
          <w:szCs w:val="20"/>
        </w:rPr>
        <w:t>s</w:t>
      </w:r>
      <w:r w:rsidRPr="00104271">
        <w:rPr>
          <w:sz w:val="20"/>
          <w:szCs w:val="20"/>
        </w:rPr>
        <w:t xml:space="preserve"> que debe</w:t>
      </w:r>
      <w:r w:rsidR="009D4AEB">
        <w:rPr>
          <w:sz w:val="20"/>
          <w:szCs w:val="20"/>
        </w:rPr>
        <w:t>n</w:t>
      </w:r>
      <w:r w:rsidRPr="00104271">
        <w:rPr>
          <w:sz w:val="20"/>
          <w:szCs w:val="20"/>
        </w:rPr>
        <w:t xml:space="preserve"> ser trasladado</w:t>
      </w:r>
      <w:r w:rsidR="009D4AEB">
        <w:rPr>
          <w:sz w:val="20"/>
          <w:szCs w:val="20"/>
        </w:rPr>
        <w:t>s</w:t>
      </w:r>
      <w:r w:rsidRPr="00104271">
        <w:rPr>
          <w:sz w:val="20"/>
          <w:szCs w:val="20"/>
        </w:rPr>
        <w:t xml:space="preserve">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w:t>
      </w:r>
      <w:r w:rsidR="009D4AEB">
        <w:rPr>
          <w:sz w:val="20"/>
          <w:szCs w:val="20"/>
        </w:rPr>
        <w:t>s</w:t>
      </w:r>
      <w:r w:rsidRPr="00104271">
        <w:rPr>
          <w:sz w:val="20"/>
          <w:szCs w:val="20"/>
        </w:rPr>
        <w:t xml:space="preserve"> EDR</w:t>
      </w:r>
      <w:r w:rsidR="009D4AEB">
        <w:rPr>
          <w:sz w:val="20"/>
          <w:szCs w:val="20"/>
        </w:rPr>
        <w:t>s</w:t>
      </w:r>
      <w:r w:rsidRPr="00104271">
        <w:rPr>
          <w:sz w:val="20"/>
          <w:szCs w:val="20"/>
        </w:rPr>
        <w:t xml:space="preserve"> de acuerdo a instrucciones del SUPERVISOR DE OBRA, estarán a cargo del CONTRATISTA y formaran parte de este ítem. </w:t>
      </w:r>
    </w:p>
    <w:p w:rsidR="00317EFB" w:rsidRPr="00423684" w:rsidRDefault="00317EFB" w:rsidP="00317EFB">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MATERIALES, HERRAMIENTAS Y EQUIPO</w:t>
      </w:r>
    </w:p>
    <w:p w:rsidR="00317EFB" w:rsidRPr="00104271" w:rsidRDefault="00317EFB" w:rsidP="00317EFB">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7EFB" w:rsidRPr="009D4AEB" w:rsidTr="009D4AEB">
        <w:trPr>
          <w:trHeight w:val="240"/>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lastRenderedPageBreak/>
              <w:t>Listones de madera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9D4AEB" w:rsidRPr="009D4AEB" w:rsidTr="009D4AEB">
        <w:trPr>
          <w:trHeight w:val="285"/>
          <w:jc w:val="center"/>
        </w:trPr>
        <w:tc>
          <w:tcPr>
            <w:tcW w:w="3551" w:type="dxa"/>
            <w:shd w:val="clear" w:color="auto" w:fill="auto"/>
            <w:vAlign w:val="center"/>
          </w:tcPr>
          <w:p w:rsidR="009D4AEB" w:rsidRPr="009D4AEB" w:rsidRDefault="009D4AE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17EFB" w:rsidRDefault="00317EFB" w:rsidP="00317EFB">
      <w:pPr>
        <w:pStyle w:val="Prrafodelista"/>
        <w:ind w:left="792"/>
        <w:jc w:val="both"/>
        <w:rPr>
          <w:sz w:val="20"/>
          <w:szCs w:val="20"/>
        </w:rPr>
      </w:pPr>
    </w:p>
    <w:p w:rsidR="00317EFB" w:rsidRPr="00104271" w:rsidRDefault="00317EFB" w:rsidP="00317EFB">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317EFB" w:rsidRPr="00104271" w:rsidRDefault="00317EFB" w:rsidP="00317EFB">
      <w:pPr>
        <w:pStyle w:val="Prrafodelista"/>
        <w:ind w:left="792"/>
        <w:jc w:val="both"/>
        <w:rPr>
          <w:sz w:val="20"/>
          <w:szCs w:val="20"/>
        </w:rPr>
      </w:pPr>
    </w:p>
    <w:p w:rsidR="00317EFB" w:rsidRDefault="00317EFB" w:rsidP="0085174F">
      <w:pPr>
        <w:pStyle w:val="Prrafodelista"/>
        <w:numPr>
          <w:ilvl w:val="1"/>
          <w:numId w:val="7"/>
        </w:numPr>
        <w:jc w:val="both"/>
        <w:rPr>
          <w:b/>
          <w:sz w:val="20"/>
          <w:szCs w:val="20"/>
        </w:rPr>
      </w:pPr>
      <w:r>
        <w:rPr>
          <w:b/>
          <w:sz w:val="20"/>
          <w:szCs w:val="20"/>
        </w:rPr>
        <w:t>PROCEDIMIENTO PARA LA EJECUCIÓN</w:t>
      </w:r>
    </w:p>
    <w:p w:rsidR="00317EFB" w:rsidRDefault="00317EFB" w:rsidP="00317EFB">
      <w:pPr>
        <w:pStyle w:val="Prrafodelista"/>
        <w:ind w:left="792"/>
        <w:jc w:val="both"/>
        <w:rPr>
          <w:b/>
          <w:sz w:val="20"/>
          <w:szCs w:val="20"/>
        </w:rPr>
      </w:pPr>
    </w:p>
    <w:p w:rsidR="00317EFB" w:rsidRDefault="00317EFB" w:rsidP="0085174F">
      <w:pPr>
        <w:pStyle w:val="Prrafodelista"/>
        <w:numPr>
          <w:ilvl w:val="2"/>
          <w:numId w:val="6"/>
        </w:numPr>
        <w:jc w:val="both"/>
        <w:rPr>
          <w:b/>
          <w:sz w:val="20"/>
          <w:szCs w:val="20"/>
        </w:rPr>
      </w:pPr>
      <w:r>
        <w:rPr>
          <w:b/>
          <w:sz w:val="20"/>
          <w:szCs w:val="20"/>
        </w:rPr>
        <w:t>Recepción y cambio de custodia de la</w:t>
      </w:r>
      <w:r w:rsidR="009D4AEB">
        <w:rPr>
          <w:b/>
          <w:sz w:val="20"/>
          <w:szCs w:val="20"/>
        </w:rPr>
        <w:t>s Estaciones Distritales de Regulación</w:t>
      </w:r>
      <w:r>
        <w:rPr>
          <w:b/>
          <w:sz w:val="20"/>
          <w:szCs w:val="20"/>
        </w:rPr>
        <w:t xml:space="preserve"> </w:t>
      </w:r>
      <w:r w:rsidR="009D4AEB">
        <w:rPr>
          <w:b/>
          <w:sz w:val="20"/>
          <w:szCs w:val="20"/>
        </w:rPr>
        <w:t>(</w:t>
      </w:r>
      <w:r>
        <w:rPr>
          <w:b/>
          <w:sz w:val="20"/>
          <w:szCs w:val="20"/>
        </w:rPr>
        <w:t>EDR</w:t>
      </w:r>
      <w:r w:rsidR="009D4AEB">
        <w:rPr>
          <w:b/>
          <w:sz w:val="20"/>
          <w:szCs w:val="20"/>
        </w:rPr>
        <w:t>s)</w:t>
      </w:r>
    </w:p>
    <w:p w:rsidR="00317EFB" w:rsidRPr="00104271" w:rsidRDefault="009D4AEB" w:rsidP="00317EFB">
      <w:pPr>
        <w:pStyle w:val="Prrafodelista"/>
        <w:ind w:left="1800"/>
        <w:jc w:val="both"/>
        <w:rPr>
          <w:sz w:val="20"/>
          <w:szCs w:val="20"/>
        </w:rPr>
      </w:pPr>
      <w:r>
        <w:rPr>
          <w:rFonts w:cstheme="minorHAnsi"/>
          <w:sz w:val="20"/>
        </w:rPr>
        <w:t>Los</w:t>
      </w:r>
      <w:r w:rsidR="00317EFB" w:rsidRPr="00D518A2">
        <w:rPr>
          <w:rFonts w:cstheme="minorHAnsi"/>
          <w:sz w:val="20"/>
        </w:rPr>
        <w:t xml:space="preserve"> equipo</w:t>
      </w:r>
      <w:r>
        <w:rPr>
          <w:rFonts w:cstheme="minorHAnsi"/>
          <w:sz w:val="20"/>
        </w:rPr>
        <w:t>s</w:t>
      </w:r>
      <w:r w:rsidR="00317EFB" w:rsidRPr="00D518A2">
        <w:rPr>
          <w:rFonts w:cstheme="minorHAnsi"/>
          <w:sz w:val="20"/>
        </w:rPr>
        <w:t xml:space="preserve"> </w:t>
      </w:r>
      <w:r w:rsidR="00317EFB">
        <w:rPr>
          <w:rFonts w:cstheme="minorHAnsi"/>
          <w:sz w:val="20"/>
        </w:rPr>
        <w:t>EDR</w:t>
      </w:r>
      <w:r>
        <w:rPr>
          <w:rFonts w:cstheme="minorHAnsi"/>
          <w:sz w:val="20"/>
        </w:rPr>
        <w:t>s</w:t>
      </w:r>
      <w:r w:rsidR="00317EFB">
        <w:rPr>
          <w:rFonts w:cstheme="minorHAnsi"/>
          <w:sz w:val="20"/>
        </w:rPr>
        <w:t xml:space="preserve"> </w:t>
      </w:r>
      <w:r w:rsidR="00317EFB" w:rsidRPr="00D518A2">
        <w:rPr>
          <w:rFonts w:cstheme="minorHAnsi"/>
          <w:sz w:val="20"/>
        </w:rPr>
        <w:t>a ser utilizado</w:t>
      </w:r>
      <w:r>
        <w:rPr>
          <w:rFonts w:cstheme="minorHAnsi"/>
          <w:sz w:val="20"/>
        </w:rPr>
        <w:t>s</w:t>
      </w:r>
      <w:r w:rsidR="00317EFB" w:rsidRPr="00D518A2">
        <w:rPr>
          <w:rFonts w:cstheme="minorHAnsi"/>
          <w:sz w:val="20"/>
        </w:rPr>
        <w:t xml:space="preserve"> en el presente proyecto será</w:t>
      </w:r>
      <w:r>
        <w:rPr>
          <w:rFonts w:cstheme="minorHAnsi"/>
          <w:sz w:val="20"/>
        </w:rPr>
        <w:t>n</w:t>
      </w:r>
      <w:r w:rsidR="00317EFB" w:rsidRPr="00D518A2">
        <w:rPr>
          <w:rFonts w:cstheme="minorHAnsi"/>
          <w:sz w:val="20"/>
        </w:rPr>
        <w:t xml:space="preserve"> recibido</w:t>
      </w:r>
      <w:r>
        <w:rPr>
          <w:rFonts w:cstheme="minorHAnsi"/>
          <w:sz w:val="20"/>
        </w:rPr>
        <w:t>s</w:t>
      </w:r>
      <w:r w:rsidR="00317EFB" w:rsidRPr="00D518A2">
        <w:rPr>
          <w:rFonts w:cstheme="minorHAnsi"/>
          <w:sz w:val="20"/>
        </w:rPr>
        <w:t xml:space="preserve"> por el CONTRATISTA en los almacenes de YPFB Redes de Gas Chuquisaca en la ciudad de Sucre, </w:t>
      </w:r>
      <w:r>
        <w:rPr>
          <w:rFonts w:cstheme="minorHAnsi"/>
          <w:sz w:val="20"/>
        </w:rPr>
        <w:t>dichos equipos</w:t>
      </w:r>
      <w:r w:rsidR="00317EFB" w:rsidRPr="00D518A2">
        <w:rPr>
          <w:rFonts w:cstheme="minorHAnsi"/>
          <w:sz w:val="20"/>
        </w:rPr>
        <w:t xml:space="preserve"> quedará</w:t>
      </w:r>
      <w:r>
        <w:rPr>
          <w:rFonts w:cstheme="minorHAnsi"/>
          <w:sz w:val="20"/>
        </w:rPr>
        <w:t>n</w:t>
      </w:r>
      <w:r w:rsidR="00317EFB" w:rsidRPr="00D518A2">
        <w:rPr>
          <w:rFonts w:cstheme="minorHAnsi"/>
          <w:sz w:val="20"/>
        </w:rPr>
        <w:t xml:space="preserve"> bajo su responsabilidad. En la recepción el CONTRATISTA deberá inspecc</w:t>
      </w:r>
      <w:r>
        <w:rPr>
          <w:rFonts w:cstheme="minorHAnsi"/>
          <w:sz w:val="20"/>
        </w:rPr>
        <w:t>ionar y verificar el estado total de los</w:t>
      </w:r>
      <w:r w:rsidR="00317EFB" w:rsidRPr="00D518A2">
        <w:rPr>
          <w:rFonts w:cstheme="minorHAnsi"/>
          <w:sz w:val="20"/>
        </w:rPr>
        <w:t xml:space="preserve"> equipo</w:t>
      </w:r>
      <w:r>
        <w:rPr>
          <w:rFonts w:cstheme="minorHAnsi"/>
          <w:sz w:val="20"/>
        </w:rPr>
        <w:t>s</w:t>
      </w:r>
      <w:r w:rsidR="00317EFB" w:rsidRPr="00D518A2">
        <w:rPr>
          <w:rFonts w:cstheme="minorHAnsi"/>
          <w:sz w:val="20"/>
        </w:rPr>
        <w:t xml:space="preserve">, todas las observaciones encontradas deberán ser registradas y reportadas al encargado de almacenes y al SUPERVISOR </w:t>
      </w:r>
      <w:r w:rsidR="00317EFB">
        <w:rPr>
          <w:rFonts w:cstheme="minorHAnsi"/>
          <w:sz w:val="20"/>
        </w:rPr>
        <w:t xml:space="preserve">DE OBRA </w:t>
      </w:r>
      <w:r w:rsidR="00317EFB" w:rsidRPr="00D518A2">
        <w:rPr>
          <w:rFonts w:cstheme="minorHAnsi"/>
          <w:sz w:val="20"/>
        </w:rPr>
        <w:t>antes de retirarlo del almacén. Es responsabilidad del CONTRATISTA, cualquier daño posterior ocasionado.</w:t>
      </w:r>
    </w:p>
    <w:p w:rsidR="00317EFB" w:rsidRDefault="00317EFB" w:rsidP="0085174F">
      <w:pPr>
        <w:pStyle w:val="Prrafodelista"/>
        <w:numPr>
          <w:ilvl w:val="2"/>
          <w:numId w:val="6"/>
        </w:numPr>
        <w:jc w:val="both"/>
        <w:rPr>
          <w:b/>
          <w:sz w:val="20"/>
          <w:szCs w:val="20"/>
        </w:rPr>
      </w:pPr>
      <w:r>
        <w:rPr>
          <w:b/>
          <w:sz w:val="20"/>
          <w:szCs w:val="20"/>
        </w:rPr>
        <w:t>Forma de ejecución</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317EFB" w:rsidRPr="00104271" w:rsidRDefault="00317EFB" w:rsidP="00317EFB">
      <w:pPr>
        <w:pStyle w:val="Prrafodelista"/>
        <w:ind w:left="1800"/>
        <w:jc w:val="both"/>
        <w:rPr>
          <w:rFonts w:cstheme="minorHAnsi"/>
          <w:sz w:val="20"/>
        </w:rPr>
      </w:pPr>
    </w:p>
    <w:p w:rsidR="00317EFB" w:rsidRPr="009D4AEB" w:rsidRDefault="00317EFB" w:rsidP="009D4AEB">
      <w:pPr>
        <w:pStyle w:val="Prrafodelista"/>
        <w:numPr>
          <w:ilvl w:val="2"/>
          <w:numId w:val="6"/>
        </w:numPr>
        <w:jc w:val="both"/>
        <w:rPr>
          <w:b/>
          <w:sz w:val="20"/>
          <w:szCs w:val="20"/>
        </w:rPr>
      </w:pPr>
      <w:r w:rsidRPr="009D4AEB">
        <w:rPr>
          <w:b/>
          <w:sz w:val="20"/>
          <w:szCs w:val="20"/>
        </w:rPr>
        <w:t>Carguío y descarguío de EDR</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w:t>
      </w:r>
      <w:r w:rsidR="009D4AEB">
        <w:rPr>
          <w:rFonts w:cstheme="minorHAnsi"/>
          <w:sz w:val="20"/>
        </w:rPr>
        <w:t>para el carguío y descarguío de los</w:t>
      </w:r>
      <w:r w:rsidRPr="00104271">
        <w:rPr>
          <w:rFonts w:cstheme="minorHAnsi"/>
          <w:sz w:val="20"/>
        </w:rPr>
        <w:t xml:space="preserve"> equipo</w:t>
      </w:r>
      <w:r w:rsidR="009D4AEB">
        <w:rPr>
          <w:rFonts w:cstheme="minorHAnsi"/>
          <w:sz w:val="20"/>
        </w:rPr>
        <w:t>s</w:t>
      </w:r>
      <w:r w:rsidRPr="00104271">
        <w:rPr>
          <w:rFonts w:cstheme="minorHAnsi"/>
          <w:sz w:val="20"/>
        </w:rPr>
        <w:t xml:space="preserve">. El camión grúa se debe posicionar de manera adecuada para la ejecución de los trabajos, verificando que todos los trabajos y maniobras se las realice de manera coordinada y adecuada. </w:t>
      </w:r>
    </w:p>
    <w:p w:rsidR="00317EFB" w:rsidRPr="00104271" w:rsidRDefault="009D4AEB" w:rsidP="00317EFB">
      <w:pPr>
        <w:pStyle w:val="Prrafodelista"/>
        <w:ind w:left="1800"/>
        <w:jc w:val="both"/>
        <w:rPr>
          <w:rFonts w:cstheme="minorHAnsi"/>
          <w:sz w:val="20"/>
        </w:rPr>
      </w:pPr>
      <w:r>
        <w:rPr>
          <w:rFonts w:cstheme="minorHAnsi"/>
          <w:sz w:val="20"/>
        </w:rPr>
        <w:t>Cuando se realice el cargado de los</w:t>
      </w:r>
      <w:r w:rsidR="00317EFB" w:rsidRPr="00104271">
        <w:rPr>
          <w:rFonts w:cstheme="minorHAnsi"/>
          <w:sz w:val="20"/>
        </w:rPr>
        <w:t xml:space="preserve"> equipo</w:t>
      </w:r>
      <w:r>
        <w:rPr>
          <w:rFonts w:cstheme="minorHAnsi"/>
          <w:sz w:val="20"/>
        </w:rPr>
        <w:t>s</w:t>
      </w:r>
      <w:r w:rsidR="00317EFB" w:rsidRPr="00104271">
        <w:rPr>
          <w:rFonts w:cstheme="minorHAnsi"/>
          <w:sz w:val="20"/>
        </w:rPr>
        <w:t xml:space="preserve"> EDR, el contratista debe tomar en cuenta de realizar el trabajo sin producir daño alguno </w:t>
      </w:r>
      <w:r>
        <w:rPr>
          <w:rFonts w:cstheme="minorHAnsi"/>
          <w:sz w:val="20"/>
        </w:rPr>
        <w:t>a los mismos</w:t>
      </w:r>
      <w:r w:rsidR="00317EFB" w:rsidRPr="00104271">
        <w:rPr>
          <w:rFonts w:cstheme="minorHAnsi"/>
          <w:sz w:val="20"/>
        </w:rPr>
        <w:t xml:space="preserve">, una vez en el medio de transporte, </w:t>
      </w:r>
      <w:r>
        <w:rPr>
          <w:rFonts w:cstheme="minorHAnsi"/>
          <w:sz w:val="20"/>
        </w:rPr>
        <w:t>estos</w:t>
      </w:r>
      <w:r w:rsidR="00317EFB" w:rsidRPr="00104271">
        <w:rPr>
          <w:rFonts w:cstheme="minorHAnsi"/>
          <w:sz w:val="20"/>
        </w:rPr>
        <w:t xml:space="preserve"> debe</w:t>
      </w:r>
      <w:r>
        <w:rPr>
          <w:rFonts w:cstheme="minorHAnsi"/>
          <w:sz w:val="20"/>
        </w:rPr>
        <w:t>n</w:t>
      </w:r>
      <w:r w:rsidR="00317EFB" w:rsidRPr="00104271">
        <w:rPr>
          <w:rFonts w:cstheme="minorHAnsi"/>
          <w:sz w:val="20"/>
        </w:rPr>
        <w:t xml:space="preserve"> ir sobre pallets u otro similar, y debe</w:t>
      </w:r>
      <w:r>
        <w:rPr>
          <w:rFonts w:cstheme="minorHAnsi"/>
          <w:sz w:val="20"/>
        </w:rPr>
        <w:t>n</w:t>
      </w:r>
      <w:r w:rsidR="00317EFB" w:rsidRPr="00104271">
        <w:rPr>
          <w:rFonts w:cstheme="minorHAnsi"/>
          <w:sz w:val="20"/>
        </w:rPr>
        <w:t xml:space="preserve"> ser adecuadamente posicionado</w:t>
      </w:r>
      <w:r>
        <w:rPr>
          <w:rFonts w:cstheme="minorHAnsi"/>
          <w:sz w:val="20"/>
        </w:rPr>
        <w:t>s</w:t>
      </w:r>
      <w:r w:rsidR="00317EFB" w:rsidRPr="00104271">
        <w:rPr>
          <w:rFonts w:cstheme="minorHAnsi"/>
          <w:sz w:val="20"/>
        </w:rPr>
        <w:t xml:space="preserve"> sin sufrir daño alguno. Toda actividad debe estar en conocimiento y aprobación del supervisor.</w:t>
      </w:r>
    </w:p>
    <w:p w:rsidR="00317EFB" w:rsidRPr="00104271" w:rsidRDefault="00317EFB" w:rsidP="00317EFB">
      <w:pPr>
        <w:pStyle w:val="Prrafodelista"/>
        <w:ind w:left="1800"/>
        <w:jc w:val="both"/>
        <w:rPr>
          <w:rFonts w:cstheme="minorHAnsi"/>
          <w:sz w:val="20"/>
        </w:rPr>
      </w:pPr>
      <w:r w:rsidRPr="00104271">
        <w:rPr>
          <w:rFonts w:cstheme="minorHAnsi"/>
          <w:sz w:val="20"/>
        </w:rPr>
        <w:lastRenderedPageBreak/>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317EFB" w:rsidRPr="00104271" w:rsidRDefault="00317EFB" w:rsidP="00317EFB">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MEDIDAS DE MITIGACIÓN AMBIENTAL</w:t>
      </w:r>
    </w:p>
    <w:p w:rsidR="00317EFB" w:rsidRPr="00104271" w:rsidRDefault="00317EFB" w:rsidP="00317EFB">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MEDICIÓN Y FORMA DE PAGO</w:t>
      </w:r>
    </w:p>
    <w:p w:rsidR="00317EFB" w:rsidRPr="00104271" w:rsidRDefault="00317EFB" w:rsidP="00317EFB">
      <w:pPr>
        <w:pStyle w:val="Prrafodelista"/>
        <w:ind w:left="792"/>
        <w:jc w:val="both"/>
        <w:rPr>
          <w:bCs/>
          <w:sz w:val="20"/>
          <w:szCs w:val="20"/>
        </w:rPr>
      </w:pPr>
      <w:r w:rsidRPr="00104271">
        <w:rPr>
          <w:bCs/>
          <w:sz w:val="20"/>
          <w:szCs w:val="20"/>
        </w:rPr>
        <w:t>El ítem Carguío,</w:t>
      </w:r>
      <w:r w:rsidR="009D4AEB">
        <w:rPr>
          <w:bCs/>
          <w:sz w:val="20"/>
          <w:szCs w:val="20"/>
        </w:rPr>
        <w:t xml:space="preserve"> Transporte y Descarguío de EDRs (2 equipos)</w:t>
      </w:r>
      <w:r w:rsidRPr="00104271">
        <w:rPr>
          <w:bCs/>
          <w:sz w:val="20"/>
          <w:szCs w:val="20"/>
        </w:rPr>
        <w:t xml:space="preserve"> será pagado de manera global, de acuerdo a las instrucciones indicadas y aprobadas por el SUPERVISOR DE OBRA.</w:t>
      </w:r>
    </w:p>
    <w:p w:rsidR="00317EFB" w:rsidRPr="00104271" w:rsidRDefault="00317EFB" w:rsidP="00317EFB">
      <w:pPr>
        <w:pStyle w:val="Prrafodelista"/>
        <w:ind w:left="792"/>
        <w:jc w:val="both"/>
        <w:rPr>
          <w:sz w:val="20"/>
          <w:szCs w:val="20"/>
        </w:rPr>
      </w:pPr>
      <w:r w:rsidRPr="00104271">
        <w:rPr>
          <w:sz w:val="20"/>
          <w:szCs w:val="20"/>
        </w:rPr>
        <w:lastRenderedPageBreak/>
        <w:t>En este precio están comprendidos todos los equipos, herramientas, mano de obra, material y transporte necesarios para la ejecución total de este ítem.</w:t>
      </w:r>
    </w:p>
    <w:p w:rsidR="00317EFB" w:rsidRDefault="00317EFB" w:rsidP="00317EFB">
      <w:pPr>
        <w:pStyle w:val="Prrafodelista"/>
        <w:ind w:left="792"/>
        <w:jc w:val="both"/>
        <w:rPr>
          <w:b/>
          <w:sz w:val="20"/>
          <w:szCs w:val="20"/>
        </w:rPr>
      </w:pPr>
    </w:p>
    <w:p w:rsidR="009D4AEB" w:rsidRDefault="009D4AEB" w:rsidP="0085174F">
      <w:pPr>
        <w:pStyle w:val="Prrafodelista"/>
        <w:numPr>
          <w:ilvl w:val="0"/>
          <w:numId w:val="7"/>
        </w:numPr>
        <w:jc w:val="both"/>
        <w:rPr>
          <w:b/>
          <w:sz w:val="20"/>
          <w:szCs w:val="20"/>
        </w:rPr>
      </w:pPr>
      <w:r>
        <w:rPr>
          <w:b/>
          <w:sz w:val="20"/>
          <w:szCs w:val="20"/>
        </w:rPr>
        <w:t>REPLANTEO Y TRAZADO DE SUPERFICIE</w:t>
      </w:r>
    </w:p>
    <w:p w:rsidR="009D4AEB" w:rsidRDefault="009D4AEB" w:rsidP="009D4AEB">
      <w:pPr>
        <w:pStyle w:val="Prrafodelista"/>
        <w:ind w:left="360"/>
        <w:jc w:val="both"/>
        <w:rPr>
          <w:b/>
          <w:sz w:val="20"/>
          <w:szCs w:val="20"/>
        </w:rPr>
      </w:pPr>
      <w:r>
        <w:rPr>
          <w:b/>
          <w:sz w:val="20"/>
          <w:szCs w:val="20"/>
        </w:rPr>
        <w:t>UNIDAD: Metro Cuadrado (m2)</w:t>
      </w:r>
    </w:p>
    <w:p w:rsidR="009D4AEB" w:rsidRDefault="009D4AEB" w:rsidP="009D4AEB">
      <w:pPr>
        <w:pStyle w:val="Prrafodelista"/>
        <w:ind w:left="360"/>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bCs/>
          <w:sz w:val="20"/>
          <w:szCs w:val="20"/>
        </w:rPr>
      </w:pPr>
      <w:bookmarkStart w:id="10" w:name="_Toc314666506"/>
      <w:r w:rsidRPr="00AD3E1C">
        <w:rPr>
          <w:bCs/>
          <w:sz w:val="20"/>
          <w:szCs w:val="20"/>
        </w:rPr>
        <w:t xml:space="preserve">Este Ítem comprende todos los trabajos necesarios para la ubicación de las áreas destinadas a albergar los equipos a ser instalados y los de replanteo y trazado de los ejes para localizar las edificaciones de acuerdo a los planos de construcción y/o indicaciones del Supervisor de Obra. Así también comprende todos los trabajos necesarios para realizar el marcado de ubicación de cámaras,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bookmarkEnd w:id="10"/>
      <w:r w:rsidRPr="00AD3E1C">
        <w:rPr>
          <w:bCs/>
          <w:sz w:val="20"/>
          <w:szCs w:val="20"/>
        </w:rPr>
        <w:t xml:space="preserve">para ello se tendrá como base los planos de construcción y detalle del proyecto, como también las indicaciones adicionales por parte del SUPERVISOR DE OBRA. </w:t>
      </w:r>
    </w:p>
    <w:p w:rsidR="009D4AEB" w:rsidRPr="00AD3E1C" w:rsidRDefault="009D4AEB" w:rsidP="009D4AEB">
      <w:pPr>
        <w:pStyle w:val="Prrafodelista"/>
        <w:ind w:left="792"/>
        <w:jc w:val="both"/>
        <w:rPr>
          <w:bCs/>
          <w:sz w:val="20"/>
          <w:szCs w:val="20"/>
        </w:rPr>
      </w:pPr>
    </w:p>
    <w:p w:rsidR="009D4AEB" w:rsidRDefault="009D4AEB" w:rsidP="00AD3E1C">
      <w:pPr>
        <w:pStyle w:val="Prrafodelista"/>
        <w:numPr>
          <w:ilvl w:val="1"/>
          <w:numId w:val="7"/>
        </w:numPr>
        <w:jc w:val="both"/>
        <w:rPr>
          <w:b/>
          <w:sz w:val="20"/>
          <w:szCs w:val="20"/>
        </w:rPr>
      </w:pPr>
      <w:r w:rsidRPr="00AD3E1C">
        <w:rPr>
          <w:b/>
          <w:sz w:val="20"/>
          <w:szCs w:val="20"/>
        </w:rPr>
        <w:t>MATERIALES, HERRAMIENTAS Y EQUIPO</w:t>
      </w:r>
    </w:p>
    <w:p w:rsidR="00AD3E1C" w:rsidRPr="00AD3E1C" w:rsidRDefault="00AD3E1C" w:rsidP="00AD3E1C">
      <w:pPr>
        <w:pStyle w:val="Prrafodelista"/>
        <w:ind w:left="792"/>
        <w:jc w:val="both"/>
        <w:rPr>
          <w:sz w:val="20"/>
          <w:szCs w:val="20"/>
        </w:rPr>
      </w:pPr>
      <w:r w:rsidRPr="00AD3E1C">
        <w:rPr>
          <w:sz w:val="20"/>
          <w:szCs w:val="20"/>
        </w:rPr>
        <w:t>El CONTRATISTA, proporcionará todos los materiales, herramientas, equipos y personal necesarios (estación total, cinta métrica de 50 y 100 m, instrumentos de medición, p</w:t>
      </w:r>
      <w:r>
        <w:rPr>
          <w:sz w:val="20"/>
          <w:szCs w:val="20"/>
        </w:rPr>
        <w:t>intura, estacas, mojones</w:t>
      </w:r>
      <w:r w:rsidRPr="00AD3E1C">
        <w:rPr>
          <w:sz w:val="20"/>
          <w:szCs w:val="20"/>
        </w:rPr>
        <w:t>, etc.) y los que proponga el CONTRATISTA en análisis de precios unitarios para la ejecución de los trabajos, los cuales serán aprobados y verificados por el SUPERVISOR DE OBRA al inicio de la actividad.</w:t>
      </w:r>
    </w:p>
    <w:p w:rsidR="00AD3E1C" w:rsidRPr="00AD3E1C" w:rsidRDefault="00AD3E1C" w:rsidP="00AD3E1C">
      <w:pPr>
        <w:pStyle w:val="Prrafodelista"/>
        <w:ind w:left="792"/>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PROCEDIMIENTO PARA LA EJECUCIÓN</w:t>
      </w:r>
    </w:p>
    <w:p w:rsidR="00AD3E1C" w:rsidRPr="00AD3E1C" w:rsidRDefault="00AD3E1C" w:rsidP="00AD3E1C">
      <w:pPr>
        <w:pStyle w:val="Prrafodelista"/>
        <w:ind w:left="792"/>
        <w:jc w:val="both"/>
        <w:rPr>
          <w:sz w:val="20"/>
          <w:szCs w:val="20"/>
        </w:rPr>
      </w:pPr>
      <w:r w:rsidRPr="00AD3E1C">
        <w:rPr>
          <w:sz w:val="20"/>
          <w:szCs w:val="20"/>
        </w:rPr>
        <w:t>El replanteo y trazado de superficie, será realizado por el Contratista con estricta sujeción a las dimensiones señalada</w:t>
      </w:r>
      <w:r>
        <w:rPr>
          <w:sz w:val="20"/>
          <w:szCs w:val="20"/>
        </w:rPr>
        <w:t>s</w:t>
      </w:r>
      <w:r w:rsidRPr="00AD3E1C">
        <w:rPr>
          <w:sz w:val="20"/>
          <w:szCs w:val="20"/>
        </w:rPr>
        <w:t xml:space="preserve"> en los planos respectivos, o donde el supervisor así lo designe.</w:t>
      </w:r>
    </w:p>
    <w:p w:rsidR="00AD3E1C" w:rsidRPr="00AD3E1C" w:rsidRDefault="00AD3E1C" w:rsidP="00AD3E1C">
      <w:pPr>
        <w:pStyle w:val="Prrafodelista"/>
        <w:ind w:left="792"/>
        <w:jc w:val="both"/>
        <w:rPr>
          <w:sz w:val="20"/>
          <w:szCs w:val="20"/>
        </w:rPr>
      </w:pPr>
      <w:r w:rsidRPr="00AD3E1C">
        <w:rPr>
          <w:sz w:val="20"/>
          <w:szCs w:val="20"/>
        </w:rPr>
        <w:t>El Contratista demarcará toda el área donde se realizará el movimiento de tierras, de manera que, posteriormente, no existan dificultades para medir los volúmenes de tierra movida.</w:t>
      </w:r>
    </w:p>
    <w:p w:rsidR="00AD3E1C" w:rsidRPr="00AD3E1C" w:rsidRDefault="00AD3E1C" w:rsidP="00AD3E1C">
      <w:pPr>
        <w:pStyle w:val="Prrafodelista"/>
        <w:ind w:left="792"/>
        <w:jc w:val="both"/>
        <w:rPr>
          <w:sz w:val="20"/>
          <w:szCs w:val="20"/>
        </w:rPr>
      </w:pPr>
      <w:r w:rsidRPr="00AD3E1C">
        <w:rPr>
          <w:sz w:val="20"/>
          <w:szCs w:val="20"/>
        </w:rPr>
        <w:t>Preparado el terreno de acuerdo al nivel y rasante establecidos, el Contratista procederá a realizar el estacado y colocación de caballetes a una distancia no menor a 1.50 m. de los bordes exteriores de las excavaciones a ejecutarse.</w:t>
      </w:r>
    </w:p>
    <w:p w:rsidR="00AD3E1C" w:rsidRPr="00AD3E1C" w:rsidRDefault="00AD3E1C" w:rsidP="00AD3E1C">
      <w:pPr>
        <w:pStyle w:val="Prrafodelista"/>
        <w:ind w:left="792"/>
        <w:jc w:val="both"/>
        <w:rPr>
          <w:sz w:val="20"/>
          <w:szCs w:val="20"/>
        </w:rPr>
      </w:pPr>
      <w:r w:rsidRPr="00AD3E1C">
        <w:rPr>
          <w:sz w:val="20"/>
          <w:szCs w:val="20"/>
        </w:rPr>
        <w:t>Los ejes de las zapatas y los anchos de las cimentaciones corridas se definirán con alambre o lienza firmemente tensa y fijada a clavos colocados en los caballetes de madera, sólidamente anclados en el terreno.</w:t>
      </w:r>
    </w:p>
    <w:p w:rsidR="00AD3E1C" w:rsidRPr="00AD3E1C" w:rsidRDefault="00AD3E1C" w:rsidP="00AD3E1C">
      <w:pPr>
        <w:pStyle w:val="Prrafodelista"/>
        <w:ind w:left="792"/>
        <w:jc w:val="both"/>
        <w:rPr>
          <w:sz w:val="20"/>
          <w:szCs w:val="20"/>
        </w:rPr>
      </w:pPr>
      <w:r w:rsidRPr="00AD3E1C">
        <w:rPr>
          <w:sz w:val="20"/>
          <w:szCs w:val="20"/>
        </w:rPr>
        <w:t>Las lienzas serán dispuestas con escuadra y nivel, a objeto de obtener un perfecto paralelismo entre las mismas. Seguidamente los anchos de cimentación y/o el perímetro de las fundaciones aisladas se marcarán con yeso o cal.</w:t>
      </w:r>
    </w:p>
    <w:p w:rsidR="00AD3E1C" w:rsidRPr="00AD3E1C" w:rsidRDefault="00AD3E1C" w:rsidP="00AD3E1C">
      <w:pPr>
        <w:pStyle w:val="Prrafodelista"/>
        <w:ind w:left="792"/>
        <w:jc w:val="both"/>
        <w:rPr>
          <w:sz w:val="20"/>
          <w:szCs w:val="20"/>
        </w:rPr>
      </w:pPr>
      <w:r w:rsidRPr="00AD3E1C">
        <w:rPr>
          <w:sz w:val="20"/>
          <w:szCs w:val="20"/>
        </w:rPr>
        <w:t>El Contratista será el único responsable del cuidado y reposición de las estacas y marcas requeridas para la medición de los volúmenes de obra ejecutada. De igual forma se procederá con el replanteo de los cimientos, sobre cimientos columnas, vigas, muros, etc., relacionados con la obra.</w:t>
      </w:r>
    </w:p>
    <w:p w:rsidR="00AD3E1C" w:rsidRPr="00AD3E1C" w:rsidRDefault="00AD3E1C" w:rsidP="00AD3E1C">
      <w:pPr>
        <w:pStyle w:val="Prrafodelista"/>
        <w:ind w:left="792"/>
        <w:jc w:val="both"/>
        <w:rPr>
          <w:sz w:val="20"/>
          <w:szCs w:val="20"/>
        </w:rPr>
      </w:pPr>
      <w:r w:rsidRPr="00AD3E1C">
        <w:rPr>
          <w:sz w:val="20"/>
          <w:szCs w:val="20"/>
        </w:rPr>
        <w:lastRenderedPageBreak/>
        <w:t>El trazado deberá recibir aprobación escrita del Supervisor de Obra, antes de proceder con los trabajos siguientes.</w:t>
      </w:r>
    </w:p>
    <w:p w:rsidR="00AD3E1C" w:rsidRPr="00AD3E1C" w:rsidRDefault="00AD3E1C" w:rsidP="00AD3E1C">
      <w:pPr>
        <w:pStyle w:val="Prrafodelista"/>
        <w:ind w:left="792"/>
        <w:jc w:val="both"/>
        <w:rPr>
          <w:sz w:val="20"/>
          <w:szCs w:val="20"/>
        </w:rPr>
      </w:pPr>
      <w:r w:rsidRPr="00AD3E1C">
        <w:rPr>
          <w:sz w:val="20"/>
          <w:szCs w:val="20"/>
        </w:rPr>
        <w:t>El personal técnico propuesto por el CONTRATISTA, RESIDENTE DE OBRA Y DIBUJANTE</w:t>
      </w:r>
      <w:r>
        <w:rPr>
          <w:sz w:val="20"/>
          <w:szCs w:val="20"/>
        </w:rPr>
        <w:t xml:space="preserve"> DE PLANOS AS BUILT</w:t>
      </w:r>
      <w:r w:rsidRPr="00AD3E1C">
        <w:rPr>
          <w:sz w:val="20"/>
          <w:szCs w:val="20"/>
        </w:rPr>
        <w:t xml:space="preserve"> conjuntamente con el SUPERVISOR DE OBRA demarcara toda el área simultáneamente al inicio de la ejecución. </w:t>
      </w:r>
    </w:p>
    <w:p w:rsidR="00AD3E1C" w:rsidRPr="00AD3E1C" w:rsidRDefault="00AD3E1C" w:rsidP="00AD3E1C">
      <w:pPr>
        <w:pStyle w:val="Prrafodelista"/>
        <w:ind w:left="792"/>
        <w:jc w:val="both"/>
        <w:rPr>
          <w:sz w:val="20"/>
          <w:szCs w:val="20"/>
        </w:rPr>
      </w:pPr>
      <w:r w:rsidRPr="00AD3E1C">
        <w:rPr>
          <w:sz w:val="20"/>
          <w:szCs w:val="20"/>
        </w:rPr>
        <w:t>El replanteo a realizar comprende:</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1" w:name="_Toc314666514"/>
      <w:r w:rsidRPr="00AD3E1C">
        <w:rPr>
          <w:sz w:val="20"/>
          <w:szCs w:val="20"/>
        </w:rPr>
        <w:t>a)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1"/>
      <w:r w:rsidRPr="00AD3E1C">
        <w:rPr>
          <w:sz w:val="20"/>
          <w:szCs w:val="20"/>
        </w:rPr>
        <w:t>.</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2" w:name="_Toc314666516"/>
      <w:r>
        <w:rPr>
          <w:sz w:val="20"/>
          <w:szCs w:val="20"/>
        </w:rPr>
        <w:t>b</w:t>
      </w:r>
      <w:r w:rsidRPr="00AD3E1C">
        <w:rPr>
          <w:sz w:val="20"/>
          <w:szCs w:val="20"/>
        </w:rPr>
        <w:t>) El replanteo de cada sector de trabajo deberá contar con la aprobación escrita del SUPERVISOR DE OBRA con anterioridad y deberá ser despejada de todo material u obstáculos antes de iniciar  cualquier trabajo.</w:t>
      </w:r>
      <w:bookmarkEnd w:id="12"/>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3" w:name="_Toc314666518"/>
      <w:r>
        <w:rPr>
          <w:sz w:val="20"/>
          <w:szCs w:val="20"/>
        </w:rPr>
        <w:t>c</w:t>
      </w:r>
      <w:r w:rsidRPr="00AD3E1C">
        <w:rPr>
          <w:sz w:val="20"/>
          <w:szCs w:val="20"/>
        </w:rPr>
        <w:t xml:space="preserve">) El replanteo deberá cuidar que el trazado no afecte la integridad de las infraestructuras como ser: a edificios patrimoniales, culturales, zonas sensibles ambientales y otros que han sido establecidos por </w:t>
      </w:r>
      <w:bookmarkEnd w:id="13"/>
      <w:r w:rsidRPr="00AD3E1C">
        <w:rPr>
          <w:sz w:val="20"/>
          <w:szCs w:val="20"/>
        </w:rPr>
        <w:t>los gobiernos Departamentales y municipales.</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MEDIDAS DE MITIGACIÓN AMBIENTAL</w:t>
      </w:r>
    </w:p>
    <w:p w:rsidR="00AD3E1C" w:rsidRPr="00104271" w:rsidRDefault="00AD3E1C" w:rsidP="00AD3E1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MEDICIÓN Y FORMA DE PAGO</w:t>
      </w:r>
    </w:p>
    <w:p w:rsidR="00AD3E1C" w:rsidRPr="00AD3E1C" w:rsidRDefault="00AD3E1C" w:rsidP="00AD3E1C">
      <w:pPr>
        <w:pStyle w:val="Prrafodelista"/>
        <w:ind w:left="792"/>
        <w:jc w:val="both"/>
        <w:rPr>
          <w:bCs/>
          <w:sz w:val="20"/>
          <w:szCs w:val="20"/>
        </w:rPr>
      </w:pPr>
      <w:r w:rsidRPr="00AD3E1C">
        <w:rPr>
          <w:bCs/>
          <w:sz w:val="20"/>
          <w:szCs w:val="20"/>
        </w:rPr>
        <w:t>El ítem de replanteo y trazado de superficie será medido en metros cuadrados,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D3E1C" w:rsidRPr="00AD3E1C" w:rsidRDefault="00AD3E1C" w:rsidP="00AD3E1C">
      <w:pPr>
        <w:pStyle w:val="Prrafodelista"/>
        <w:ind w:left="792"/>
        <w:jc w:val="both"/>
        <w:rPr>
          <w:bCs/>
          <w:sz w:val="20"/>
          <w:szCs w:val="20"/>
        </w:rPr>
      </w:pPr>
      <w:r w:rsidRPr="00AD3E1C">
        <w:rPr>
          <w:bCs/>
          <w:sz w:val="20"/>
          <w:szCs w:val="20"/>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AD3E1C" w:rsidRPr="00AD3E1C" w:rsidRDefault="00AD3E1C" w:rsidP="00AD3E1C">
      <w:pPr>
        <w:pStyle w:val="Prrafodelista"/>
        <w:ind w:left="792"/>
        <w:jc w:val="both"/>
        <w:rPr>
          <w:bCs/>
          <w:sz w:val="20"/>
          <w:szCs w:val="20"/>
        </w:rPr>
      </w:pPr>
    </w:p>
    <w:p w:rsidR="00AD3E1C" w:rsidRDefault="00AD3E1C" w:rsidP="0085174F">
      <w:pPr>
        <w:pStyle w:val="Prrafodelista"/>
        <w:numPr>
          <w:ilvl w:val="0"/>
          <w:numId w:val="7"/>
        </w:numPr>
        <w:jc w:val="both"/>
        <w:rPr>
          <w:b/>
          <w:sz w:val="20"/>
          <w:szCs w:val="20"/>
        </w:rPr>
      </w:pPr>
      <w:r>
        <w:rPr>
          <w:b/>
          <w:sz w:val="20"/>
          <w:szCs w:val="20"/>
        </w:rPr>
        <w:t>NIVELACIÓN DE TERRENO</w:t>
      </w:r>
    </w:p>
    <w:p w:rsidR="00AD3E1C" w:rsidRDefault="00AD3E1C" w:rsidP="00AD3E1C">
      <w:pPr>
        <w:pStyle w:val="Prrafodelista"/>
        <w:ind w:left="360"/>
        <w:jc w:val="both"/>
        <w:rPr>
          <w:b/>
          <w:sz w:val="20"/>
          <w:szCs w:val="20"/>
        </w:rPr>
      </w:pPr>
      <w:r>
        <w:rPr>
          <w:b/>
          <w:sz w:val="20"/>
          <w:szCs w:val="20"/>
        </w:rPr>
        <w:t>UNIDAD: Metro Cúbico (m3)</w:t>
      </w:r>
    </w:p>
    <w:p w:rsidR="00AD3E1C" w:rsidRDefault="00AD3E1C" w:rsidP="00AD3E1C">
      <w:pPr>
        <w:pStyle w:val="Prrafodelista"/>
        <w:ind w:left="360"/>
        <w:jc w:val="both"/>
        <w:rPr>
          <w:b/>
          <w:sz w:val="20"/>
          <w:szCs w:val="20"/>
        </w:rPr>
      </w:pPr>
    </w:p>
    <w:p w:rsidR="00AD3E1C" w:rsidRDefault="00AD3E1C" w:rsidP="00AD3E1C">
      <w:pPr>
        <w:pStyle w:val="Prrafodelista"/>
        <w:ind w:left="360"/>
        <w:jc w:val="both"/>
        <w:rPr>
          <w:sz w:val="20"/>
          <w:szCs w:val="20"/>
        </w:rPr>
      </w:pPr>
      <w:r>
        <w:rPr>
          <w:sz w:val="20"/>
          <w:szCs w:val="20"/>
        </w:rPr>
        <w:t>Aplica lo establecido en el punto 12 del acápite “Obras civiles – Red Primaria, Línea de Transición (Enfriamiento), descrito en el presente documento.</w:t>
      </w:r>
    </w:p>
    <w:p w:rsidR="00AD3E1C" w:rsidRPr="00AD3E1C" w:rsidRDefault="00AD3E1C" w:rsidP="00AD3E1C">
      <w:pPr>
        <w:pStyle w:val="Prrafodelista"/>
        <w:ind w:left="360"/>
        <w:jc w:val="both"/>
        <w:rPr>
          <w:sz w:val="20"/>
          <w:szCs w:val="20"/>
        </w:rPr>
      </w:pPr>
    </w:p>
    <w:p w:rsidR="00AD3E1C" w:rsidRDefault="00AD3E1C" w:rsidP="0085174F">
      <w:pPr>
        <w:pStyle w:val="Prrafodelista"/>
        <w:numPr>
          <w:ilvl w:val="0"/>
          <w:numId w:val="7"/>
        </w:numPr>
        <w:jc w:val="both"/>
        <w:rPr>
          <w:b/>
          <w:sz w:val="20"/>
          <w:szCs w:val="20"/>
        </w:rPr>
      </w:pPr>
      <w:r>
        <w:rPr>
          <w:b/>
          <w:sz w:val="20"/>
          <w:szCs w:val="20"/>
        </w:rPr>
        <w:t>MURO DE CONTENCIÓN DE HORMIGÓN CICLÓPEO</w:t>
      </w:r>
    </w:p>
    <w:p w:rsidR="00AD3E1C" w:rsidRDefault="00AD3E1C" w:rsidP="00AD3E1C">
      <w:pPr>
        <w:pStyle w:val="Prrafodelista"/>
        <w:ind w:left="360"/>
        <w:jc w:val="both"/>
        <w:rPr>
          <w:b/>
          <w:sz w:val="20"/>
          <w:szCs w:val="20"/>
        </w:rPr>
      </w:pPr>
      <w:r>
        <w:rPr>
          <w:b/>
          <w:sz w:val="20"/>
          <w:szCs w:val="20"/>
        </w:rPr>
        <w:t>UNIDAD: Metro Cúbico (m3)</w:t>
      </w:r>
    </w:p>
    <w:p w:rsidR="00AD3E1C" w:rsidRDefault="00AD3E1C" w:rsidP="00AD3E1C">
      <w:pPr>
        <w:pStyle w:val="Prrafodelista"/>
        <w:ind w:left="360"/>
        <w:jc w:val="both"/>
        <w:rPr>
          <w:b/>
          <w:sz w:val="20"/>
          <w:szCs w:val="20"/>
        </w:rPr>
      </w:pPr>
    </w:p>
    <w:p w:rsidR="00AD3E1C" w:rsidRDefault="00AD3E1C" w:rsidP="00AD3E1C">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sz w:val="20"/>
          <w:szCs w:val="20"/>
        </w:rPr>
      </w:pPr>
      <w:r w:rsidRPr="00AD3E1C">
        <w:rPr>
          <w:sz w:val="20"/>
          <w:szCs w:val="20"/>
        </w:rPr>
        <w:t>Este Ítem comprende la construcción de los muros de contención de hormigón ciclópeo, según planos.</w:t>
      </w:r>
    </w:p>
    <w:p w:rsidR="00AD3E1C" w:rsidRPr="00AD3E1C" w:rsidRDefault="00AD3E1C" w:rsidP="00AD3E1C">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MATERIALES, HERRAMIENTAS Y EQUIPO</w:t>
      </w:r>
    </w:p>
    <w:p w:rsidR="00AD3E1C" w:rsidRPr="00AD3E1C" w:rsidRDefault="00AD3E1C" w:rsidP="00AD3E1C">
      <w:pPr>
        <w:pStyle w:val="Prrafodelista"/>
        <w:ind w:left="792"/>
        <w:jc w:val="both"/>
        <w:rPr>
          <w:sz w:val="20"/>
          <w:szCs w:val="20"/>
        </w:rPr>
      </w:pPr>
      <w:r w:rsidRPr="00AD3E1C">
        <w:rPr>
          <w:sz w:val="20"/>
          <w:szCs w:val="20"/>
        </w:rPr>
        <w:t xml:space="preserve">Se empleará piedra, cuyas dimensiones mínimas serán de </w:t>
      </w:r>
      <w:smartTag w:uri="urn:schemas-microsoft-com:office:smarttags" w:element="metricconverter">
        <w:smartTagPr>
          <w:attr w:name="ProductID" w:val="0,25 metros"/>
        </w:smartTagPr>
        <w:r w:rsidRPr="00AD3E1C">
          <w:rPr>
            <w:sz w:val="20"/>
            <w:szCs w:val="20"/>
          </w:rPr>
          <w:t>0,25 metros</w:t>
        </w:r>
      </w:smartTag>
      <w:r w:rsidRPr="00AD3E1C">
        <w:rPr>
          <w:sz w:val="20"/>
          <w:szCs w:val="20"/>
        </w:rPr>
        <w:t xml:space="preserve"> de espesor y de ancho, con las siguientes características:</w:t>
      </w:r>
    </w:p>
    <w:p w:rsidR="00AD3E1C" w:rsidRPr="00AD3E1C" w:rsidRDefault="00AD3E1C" w:rsidP="00AD3E1C">
      <w:pPr>
        <w:pStyle w:val="Prrafodelista"/>
        <w:ind w:left="792"/>
        <w:jc w:val="both"/>
        <w:rPr>
          <w:sz w:val="20"/>
          <w:szCs w:val="20"/>
        </w:rPr>
      </w:pPr>
      <w:r w:rsidRPr="00AD3E1C">
        <w:rPr>
          <w:sz w:val="20"/>
          <w:szCs w:val="20"/>
        </w:rPr>
        <w:t>A)  Pertenecer al grupo de las graníticas.</w:t>
      </w:r>
    </w:p>
    <w:p w:rsidR="00AD3E1C" w:rsidRPr="00AD3E1C" w:rsidRDefault="00AD3E1C" w:rsidP="00AD3E1C">
      <w:pPr>
        <w:pStyle w:val="Prrafodelista"/>
        <w:ind w:left="792"/>
        <w:jc w:val="both"/>
        <w:rPr>
          <w:sz w:val="20"/>
          <w:szCs w:val="20"/>
        </w:rPr>
      </w:pPr>
      <w:r w:rsidRPr="00AD3E1C">
        <w:rPr>
          <w:sz w:val="20"/>
          <w:szCs w:val="20"/>
        </w:rPr>
        <w:t>B)  Ser de buena calidad, de estructura interna homogénea,  exentas de fisuras y planos de fractura.</w:t>
      </w:r>
    </w:p>
    <w:p w:rsidR="00AD3E1C" w:rsidRPr="00AD3E1C" w:rsidRDefault="00AD3E1C" w:rsidP="00AD3E1C">
      <w:pPr>
        <w:pStyle w:val="Prrafodelista"/>
        <w:ind w:left="792"/>
        <w:jc w:val="both"/>
        <w:rPr>
          <w:sz w:val="20"/>
          <w:szCs w:val="20"/>
        </w:rPr>
      </w:pPr>
      <w:r w:rsidRPr="00AD3E1C">
        <w:rPr>
          <w:sz w:val="20"/>
          <w:szCs w:val="20"/>
        </w:rPr>
        <w:t>C)  Estar libre de arcillas, aceites y sustancias adheridas.</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r w:rsidRPr="00AD3E1C">
        <w:rPr>
          <w:sz w:val="20"/>
          <w:szCs w:val="20"/>
        </w:rPr>
        <w:t xml:space="preserve">El cemento a utilizarse para el mortero será cemento portland normal, que será llevado a la obra en envases originales de fábrica y almacenado en recintos cerrados protegidos contra la intemperie y </w:t>
      </w:r>
      <w:r w:rsidRPr="00AD3E1C">
        <w:rPr>
          <w:sz w:val="20"/>
          <w:szCs w:val="20"/>
        </w:rPr>
        <w:lastRenderedPageBreak/>
        <w:t>la humedad.   Se rechazará todo cemento que contenga grumos o materiales apelotonados y/o haya sido almacenado más de tres meses en obra.</w:t>
      </w:r>
    </w:p>
    <w:p w:rsidR="00AD3E1C" w:rsidRPr="00AD3E1C" w:rsidRDefault="00AD3E1C" w:rsidP="00AD3E1C">
      <w:pPr>
        <w:pStyle w:val="Prrafodelista"/>
        <w:ind w:left="792"/>
        <w:jc w:val="both"/>
        <w:rPr>
          <w:sz w:val="20"/>
          <w:szCs w:val="20"/>
        </w:rPr>
      </w:pPr>
      <w:r w:rsidRPr="00AD3E1C">
        <w:rPr>
          <w:sz w:val="20"/>
          <w:szCs w:val="20"/>
        </w:rPr>
        <w:t>La arena a emplearse será limpia y de acuerdo a las especificaciones que se mencionan en los detalles para morteros y hormigones (Ítem: Hormigón Armado - Losas y Vigas Cadena).</w:t>
      </w:r>
    </w:p>
    <w:p w:rsidR="00AD3E1C" w:rsidRPr="00AD3E1C" w:rsidRDefault="00AD3E1C" w:rsidP="00AD3E1C">
      <w:pPr>
        <w:pStyle w:val="Prrafodelista"/>
        <w:ind w:left="792"/>
        <w:jc w:val="both"/>
        <w:rPr>
          <w:sz w:val="20"/>
          <w:szCs w:val="20"/>
        </w:rPr>
      </w:pPr>
      <w:r w:rsidRPr="00AD3E1C">
        <w:rPr>
          <w:sz w:val="20"/>
          <w:szCs w:val="20"/>
        </w:rPr>
        <w:t>El agua a utilizarse será limpia de sustancias tales como materiales orgánicos, sales, ácidos, alcalinos y aceites. En consecuencia no se permitirá el uso de aguas estancadas.</w:t>
      </w:r>
    </w:p>
    <w:p w:rsidR="00AD3E1C" w:rsidRPr="00AD3E1C" w:rsidRDefault="00AD3E1C" w:rsidP="00AD3E1C">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PROCEDIMIENTO PARA LA EJECUCIÓN</w:t>
      </w:r>
    </w:p>
    <w:p w:rsidR="00612999" w:rsidRPr="00612999" w:rsidRDefault="00612999" w:rsidP="00612999">
      <w:pPr>
        <w:pStyle w:val="Prrafodelista"/>
        <w:ind w:left="792"/>
        <w:jc w:val="both"/>
        <w:rPr>
          <w:sz w:val="20"/>
          <w:szCs w:val="20"/>
        </w:rPr>
      </w:pPr>
      <w:r w:rsidRPr="00612999">
        <w:rPr>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612999">
          <w:rPr>
            <w:sz w:val="20"/>
            <w:szCs w:val="20"/>
          </w:rPr>
          <w:t>2 a</w:t>
        </w:r>
      </w:smartTag>
      <w:r w:rsidRPr="00612999">
        <w:rPr>
          <w:sz w:val="20"/>
          <w:szCs w:val="20"/>
        </w:rPr>
        <w:t xml:space="preserve"> </w:t>
      </w:r>
      <w:smartTag w:uri="urn:schemas-microsoft-com:office:smarttags" w:element="metricconverter">
        <w:smartTagPr>
          <w:attr w:name="ProductID" w:val="3 cm"/>
        </w:smartTagPr>
        <w:r w:rsidRPr="00612999">
          <w:rPr>
            <w:sz w:val="20"/>
            <w:szCs w:val="20"/>
          </w:rPr>
          <w:t>3 cm</w:t>
        </w:r>
      </w:smartTag>
      <w:r w:rsidRPr="00612999">
        <w:rPr>
          <w:sz w:val="20"/>
          <w:szCs w:val="20"/>
        </w:rPr>
        <w:t>, para luego proceder a la colocación del hormigón ciclópeo. El hormigón ciclópeo se dosificara de acuerdo las recomendaciones del supervisor.</w:t>
      </w:r>
    </w:p>
    <w:p w:rsidR="00612999" w:rsidRPr="00612999" w:rsidRDefault="00612999" w:rsidP="00612999">
      <w:pPr>
        <w:pStyle w:val="Prrafodelista"/>
        <w:ind w:left="792"/>
        <w:jc w:val="both"/>
        <w:rPr>
          <w:sz w:val="20"/>
          <w:szCs w:val="20"/>
        </w:rPr>
      </w:pPr>
    </w:p>
    <w:p w:rsidR="00612999" w:rsidRPr="00612999" w:rsidRDefault="00612999" w:rsidP="00612999">
      <w:pPr>
        <w:pStyle w:val="Prrafodelista"/>
        <w:ind w:left="792"/>
        <w:jc w:val="both"/>
        <w:rPr>
          <w:sz w:val="20"/>
          <w:szCs w:val="20"/>
        </w:rPr>
      </w:pPr>
      <w:r w:rsidRPr="00612999">
        <w:rPr>
          <w:sz w:val="20"/>
          <w:szCs w:val="20"/>
        </w:rPr>
        <w:t>Las piedras antes de su colocación deben ser correctamente lavadas y al momento de ser colocadas deberán ser bien humedecidas a fin de que no absorban el agua presente en el mortero.</w:t>
      </w:r>
    </w:p>
    <w:p w:rsidR="00612999" w:rsidRPr="00612999" w:rsidRDefault="00612999" w:rsidP="00612999">
      <w:pPr>
        <w:pStyle w:val="Prrafodelista"/>
        <w:ind w:left="792"/>
        <w:jc w:val="both"/>
        <w:rPr>
          <w:sz w:val="20"/>
          <w:szCs w:val="20"/>
        </w:rPr>
      </w:pPr>
      <w:r w:rsidRPr="00612999">
        <w:rPr>
          <w:sz w:val="20"/>
          <w:szCs w:val="20"/>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612999" w:rsidRPr="00612999" w:rsidRDefault="00612999" w:rsidP="00612999">
      <w:pPr>
        <w:pStyle w:val="Prrafodelista"/>
        <w:ind w:left="792"/>
        <w:jc w:val="both"/>
        <w:rPr>
          <w:sz w:val="20"/>
          <w:szCs w:val="20"/>
        </w:rPr>
      </w:pPr>
      <w:r w:rsidRPr="00612999">
        <w:rPr>
          <w:sz w:val="20"/>
          <w:szCs w:val="20"/>
        </w:rPr>
        <w:t xml:space="preserve">Se construirán barbacanas cada </w:t>
      </w:r>
      <w:smartTag w:uri="urn:schemas-microsoft-com:office:smarttags" w:element="metricconverter">
        <w:smartTagPr>
          <w:attr w:name="ProductID" w:val="2 metros"/>
        </w:smartTagPr>
        <w:r w:rsidRPr="00612999">
          <w:rPr>
            <w:sz w:val="20"/>
            <w:szCs w:val="20"/>
          </w:rPr>
          <w:t>2 metros</w:t>
        </w:r>
      </w:smartTag>
      <w:r w:rsidRPr="00612999">
        <w:rPr>
          <w:sz w:val="20"/>
          <w:szCs w:val="20"/>
        </w:rPr>
        <w:t xml:space="preserve"> tanto horizontal y verticalmente quedando estas en forma intercalada.</w:t>
      </w:r>
    </w:p>
    <w:p w:rsidR="00612999" w:rsidRPr="00612999" w:rsidRDefault="00612999" w:rsidP="00612999">
      <w:pPr>
        <w:pStyle w:val="Prrafodelista"/>
        <w:ind w:left="792"/>
        <w:jc w:val="both"/>
        <w:rPr>
          <w:sz w:val="20"/>
          <w:szCs w:val="20"/>
        </w:rPr>
      </w:pPr>
      <w:r w:rsidRPr="00612999">
        <w:rPr>
          <w:sz w:val="20"/>
          <w:szCs w:val="20"/>
        </w:rPr>
        <w:t>El mortero será mezclado en las cantidades necesarias para uso inmediato. Se rechazará todo mortero que tenga treinta minutos o más a partir del momento de mezclado.</w:t>
      </w:r>
    </w:p>
    <w:p w:rsidR="00612999" w:rsidRPr="00612999" w:rsidRDefault="00612999" w:rsidP="00612999">
      <w:pPr>
        <w:pStyle w:val="Prrafodelista"/>
        <w:ind w:left="792"/>
        <w:jc w:val="both"/>
        <w:rPr>
          <w:sz w:val="20"/>
          <w:szCs w:val="20"/>
        </w:rPr>
      </w:pPr>
      <w:r w:rsidRPr="00612999">
        <w:rPr>
          <w:sz w:val="20"/>
          <w:szCs w:val="20"/>
        </w:rPr>
        <w:t>Las dimensiones del muro de contención deberán ajustarse estrictamente a las medidas indicadas en los planos.</w:t>
      </w:r>
    </w:p>
    <w:p w:rsidR="00612999" w:rsidRPr="00612999" w:rsidRDefault="00612999" w:rsidP="00612999">
      <w:pPr>
        <w:pStyle w:val="Prrafodelista"/>
        <w:ind w:left="792"/>
        <w:jc w:val="both"/>
        <w:rPr>
          <w:sz w:val="20"/>
          <w:szCs w:val="20"/>
        </w:rPr>
      </w:pPr>
      <w:r w:rsidRPr="00612999">
        <w:rPr>
          <w:sz w:val="20"/>
          <w:szCs w:val="20"/>
        </w:rPr>
        <w:t>El acabado del muro incluye el emboquillado de toda la mampostería de piedra, de acuerdo a indicaciones del Supervisor de Obra.</w:t>
      </w:r>
    </w:p>
    <w:p w:rsidR="00612999" w:rsidRPr="00612999" w:rsidRDefault="00612999" w:rsidP="00612999">
      <w:pPr>
        <w:pStyle w:val="Prrafodelista"/>
        <w:ind w:left="792"/>
        <w:jc w:val="both"/>
        <w:rPr>
          <w:sz w:val="20"/>
          <w:szCs w:val="20"/>
        </w:rPr>
      </w:pPr>
    </w:p>
    <w:p w:rsidR="00AD3E1C" w:rsidRDefault="00AD3E1C" w:rsidP="00AD3E1C">
      <w:pPr>
        <w:pStyle w:val="Prrafodelista"/>
        <w:numPr>
          <w:ilvl w:val="1"/>
          <w:numId w:val="7"/>
        </w:numPr>
        <w:jc w:val="both"/>
        <w:rPr>
          <w:b/>
          <w:sz w:val="20"/>
          <w:szCs w:val="20"/>
        </w:rPr>
      </w:pPr>
      <w:r>
        <w:rPr>
          <w:b/>
          <w:sz w:val="20"/>
          <w:szCs w:val="20"/>
        </w:rPr>
        <w:t>MEDIDAS DE MITIGACIÓN AMBIENTAL</w:t>
      </w:r>
    </w:p>
    <w:p w:rsidR="00612999" w:rsidRPr="00104271" w:rsidRDefault="00612999" w:rsidP="00612999">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104271">
        <w:rPr>
          <w:bCs/>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2999" w:rsidRPr="00104271" w:rsidRDefault="00612999" w:rsidP="00612999">
      <w:pPr>
        <w:pStyle w:val="Prrafodelista"/>
        <w:ind w:left="792"/>
        <w:jc w:val="both"/>
        <w:rPr>
          <w:bCs/>
          <w:sz w:val="20"/>
          <w:szCs w:val="20"/>
        </w:rPr>
      </w:pPr>
    </w:p>
    <w:p w:rsidR="00612999" w:rsidRPr="00104271" w:rsidRDefault="00612999" w:rsidP="00612999">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2999" w:rsidRDefault="00612999" w:rsidP="00612999">
      <w:pPr>
        <w:pStyle w:val="Prrafodelista"/>
        <w:ind w:left="792"/>
        <w:jc w:val="both"/>
        <w:rPr>
          <w:b/>
          <w:sz w:val="20"/>
          <w:szCs w:val="20"/>
        </w:rPr>
      </w:pPr>
    </w:p>
    <w:p w:rsidR="00AD3E1C" w:rsidRDefault="00AD3E1C" w:rsidP="00AD3E1C">
      <w:pPr>
        <w:pStyle w:val="Prrafodelista"/>
        <w:numPr>
          <w:ilvl w:val="1"/>
          <w:numId w:val="7"/>
        </w:numPr>
        <w:jc w:val="both"/>
        <w:rPr>
          <w:b/>
          <w:sz w:val="20"/>
          <w:szCs w:val="20"/>
        </w:rPr>
      </w:pPr>
      <w:r>
        <w:rPr>
          <w:b/>
          <w:sz w:val="20"/>
          <w:szCs w:val="20"/>
        </w:rPr>
        <w:t>MEDICIÓN Y FORMA DE PAGO</w:t>
      </w:r>
    </w:p>
    <w:p w:rsidR="00612999" w:rsidRDefault="00612999" w:rsidP="00612999">
      <w:pPr>
        <w:pStyle w:val="Prrafodelista"/>
        <w:ind w:left="792"/>
        <w:jc w:val="both"/>
        <w:rPr>
          <w:bCs/>
          <w:sz w:val="20"/>
          <w:szCs w:val="20"/>
        </w:rPr>
      </w:pPr>
      <w:r w:rsidRPr="00612999">
        <w:rPr>
          <w:bCs/>
          <w:sz w:val="20"/>
          <w:szCs w:val="20"/>
        </w:rPr>
        <w:t>Los muros de contención de mampostería de piedra con mortero de cemento, serán medidos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D45D7F" w:rsidRPr="00612999" w:rsidRDefault="00D45D7F" w:rsidP="00612999">
      <w:pPr>
        <w:pStyle w:val="Prrafodelista"/>
        <w:ind w:left="792"/>
        <w:jc w:val="both"/>
        <w:rPr>
          <w:bCs/>
          <w:sz w:val="20"/>
          <w:szCs w:val="20"/>
        </w:rPr>
      </w:pPr>
    </w:p>
    <w:p w:rsidR="00612999" w:rsidRDefault="00612999" w:rsidP="0085174F">
      <w:pPr>
        <w:pStyle w:val="Prrafodelista"/>
        <w:numPr>
          <w:ilvl w:val="0"/>
          <w:numId w:val="7"/>
        </w:numPr>
        <w:jc w:val="both"/>
        <w:rPr>
          <w:b/>
          <w:sz w:val="20"/>
          <w:szCs w:val="20"/>
        </w:rPr>
      </w:pPr>
      <w:r>
        <w:rPr>
          <w:b/>
          <w:sz w:val="20"/>
          <w:szCs w:val="20"/>
        </w:rPr>
        <w:t>EXCAVACIÓN PARA CIMIENTOS, ZAPATAS Y BASE EDR</w:t>
      </w:r>
    </w:p>
    <w:p w:rsidR="00612999" w:rsidRDefault="00612999" w:rsidP="00612999">
      <w:pPr>
        <w:pStyle w:val="Prrafodelista"/>
        <w:ind w:left="360"/>
        <w:jc w:val="both"/>
        <w:rPr>
          <w:b/>
          <w:sz w:val="20"/>
          <w:szCs w:val="20"/>
        </w:rPr>
      </w:pPr>
      <w:r>
        <w:rPr>
          <w:b/>
          <w:sz w:val="20"/>
          <w:szCs w:val="20"/>
        </w:rPr>
        <w:t>UNIDAD: Metro Cúbico (m3)</w:t>
      </w:r>
    </w:p>
    <w:p w:rsidR="00612999" w:rsidRDefault="00612999" w:rsidP="00612999">
      <w:pPr>
        <w:pStyle w:val="Prrafodelista"/>
        <w:ind w:left="360"/>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DEFINICIÓN</w:t>
      </w:r>
    </w:p>
    <w:p w:rsidR="0015778F" w:rsidRPr="0015778F" w:rsidRDefault="0015778F" w:rsidP="0015778F">
      <w:pPr>
        <w:pStyle w:val="Prrafodelista"/>
        <w:ind w:left="792"/>
        <w:jc w:val="both"/>
        <w:rPr>
          <w:rFonts w:cstheme="minorHAnsi"/>
          <w:sz w:val="20"/>
          <w:szCs w:val="20"/>
          <w:u w:val="single"/>
        </w:rPr>
      </w:pPr>
      <w:r w:rsidRPr="0015778F">
        <w:rPr>
          <w:rFonts w:cstheme="minorHAnsi"/>
          <w:sz w:val="20"/>
          <w:szCs w:val="20"/>
          <w:lang w:val="es-ES_tradnl"/>
        </w:rPr>
        <w:t>Este ítem comprende los trabajos necesarios para</w:t>
      </w:r>
      <w:r w:rsidRPr="0015778F" w:rsidDel="00761165">
        <w:rPr>
          <w:rFonts w:cstheme="minorHAnsi"/>
          <w:sz w:val="20"/>
          <w:szCs w:val="20"/>
          <w:lang w:val="es-ES_tradnl"/>
        </w:rPr>
        <w:t xml:space="preserve"> </w:t>
      </w:r>
      <w:r w:rsidRPr="0015778F">
        <w:rPr>
          <w:rFonts w:cstheme="minorHAnsi"/>
          <w:sz w:val="20"/>
          <w:szCs w:val="20"/>
          <w:lang w:val="es-ES_tradnl"/>
        </w:rPr>
        <w:t xml:space="preserve"> la excavación en zanja en terreno semi-duro esto con la finalidad de realizar </w:t>
      </w:r>
      <w:r>
        <w:rPr>
          <w:rFonts w:cstheme="minorHAnsi"/>
          <w:sz w:val="20"/>
          <w:szCs w:val="20"/>
          <w:lang w:val="es-ES_tradnl"/>
        </w:rPr>
        <w:t>la construcción de los cimientos, zapata y base de EDR</w:t>
      </w:r>
      <w:r w:rsidRPr="0015778F">
        <w:rPr>
          <w:rFonts w:cstheme="minorHAnsi"/>
          <w:sz w:val="20"/>
          <w:szCs w:val="20"/>
          <w:lang w:val="es-ES_tradnl"/>
        </w:rPr>
        <w:t>, actividad</w:t>
      </w:r>
      <w:r>
        <w:rPr>
          <w:rFonts w:cstheme="minorHAnsi"/>
          <w:sz w:val="20"/>
          <w:szCs w:val="20"/>
          <w:lang w:val="es-ES_tradnl"/>
        </w:rPr>
        <w:t>es</w:t>
      </w:r>
      <w:r w:rsidRPr="0015778F">
        <w:rPr>
          <w:rFonts w:cstheme="minorHAnsi"/>
          <w:sz w:val="20"/>
          <w:szCs w:val="20"/>
          <w:lang w:val="es-ES_tradnl"/>
        </w:rPr>
        <w:t xml:space="preserve">  a ser realizada</w:t>
      </w:r>
      <w:r>
        <w:rPr>
          <w:rFonts w:cstheme="minorHAnsi"/>
          <w:sz w:val="20"/>
          <w:szCs w:val="20"/>
          <w:lang w:val="es-ES_tradnl"/>
        </w:rPr>
        <w:t>s</w:t>
      </w:r>
      <w:r w:rsidRPr="0015778F">
        <w:rPr>
          <w:rFonts w:cstheme="minorHAnsi"/>
          <w:sz w:val="20"/>
          <w:szCs w:val="20"/>
          <w:lang w:val="es-ES_tradnl"/>
        </w:rPr>
        <w:t xml:space="preserve"> de acuerdo a especificaciones, planos, gráficos y/o</w:t>
      </w:r>
      <w:r w:rsidRPr="0015778F">
        <w:rPr>
          <w:rFonts w:cstheme="minorHAnsi"/>
          <w:b/>
          <w:sz w:val="20"/>
          <w:szCs w:val="20"/>
          <w:lang w:val="es-ES_tradnl"/>
        </w:rPr>
        <w:t xml:space="preserve"> instrucciones emitidas por el SUPERVISOR DE OBRA</w:t>
      </w:r>
      <w:r w:rsidRPr="0015778F">
        <w:rPr>
          <w:rFonts w:cstheme="minorHAnsi"/>
          <w:sz w:val="20"/>
          <w:szCs w:val="20"/>
          <w:lang w:val="es-ES_tradnl"/>
        </w:rPr>
        <w:t>, utilizando medios mecánicos o manuales. En este ítem se incluye</w:t>
      </w:r>
      <w:r>
        <w:rPr>
          <w:rFonts w:cstheme="minorHAnsi"/>
          <w:sz w:val="20"/>
          <w:szCs w:val="20"/>
          <w:lang w:val="es-ES_tradnl"/>
        </w:rPr>
        <w:t xml:space="preserve"> cualquier desbroce superficial.</w:t>
      </w:r>
    </w:p>
    <w:p w:rsidR="00D858AF" w:rsidRPr="0015778F" w:rsidRDefault="00D858AF" w:rsidP="00D858AF">
      <w:pPr>
        <w:pStyle w:val="Prrafodelista"/>
        <w:ind w:left="792"/>
        <w:jc w:val="both"/>
        <w:rPr>
          <w:rFonts w:cstheme="minorHAnsi"/>
          <w:b/>
          <w:sz w:val="20"/>
          <w:szCs w:val="20"/>
        </w:rPr>
      </w:pPr>
    </w:p>
    <w:p w:rsidR="00612999" w:rsidRDefault="00612999" w:rsidP="00612999">
      <w:pPr>
        <w:pStyle w:val="Prrafodelista"/>
        <w:numPr>
          <w:ilvl w:val="1"/>
          <w:numId w:val="7"/>
        </w:numPr>
        <w:jc w:val="both"/>
        <w:rPr>
          <w:b/>
          <w:sz w:val="20"/>
          <w:szCs w:val="20"/>
        </w:rPr>
      </w:pPr>
      <w:r>
        <w:rPr>
          <w:b/>
          <w:sz w:val="20"/>
          <w:szCs w:val="20"/>
        </w:rPr>
        <w:t>MATERIALES, HERRAMIENTAS Y EQUIPO</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El CONTRATISTA proporcionará todos los materiales, herramientas y equipos necesarios como palas, picotas, barretas, carretillas, etc. para la ejecución de los trabajos, los mismos deberán ser aprobados por el SUPERVISOR DE OBRA al Inicio de la actividad</w:t>
      </w:r>
    </w:p>
    <w:p w:rsidR="0015778F" w:rsidRDefault="0015778F" w:rsidP="0015778F">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PROCEDIMIENTO PARA LA EJECUCIÓN</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Realizado el correspondiente replanteo </w:t>
      </w:r>
      <w:r>
        <w:rPr>
          <w:rFonts w:cstheme="minorHAnsi"/>
          <w:sz w:val="20"/>
          <w:szCs w:val="20"/>
          <w:lang w:val="es-ES_tradnl"/>
        </w:rPr>
        <w:t>de superficie</w:t>
      </w:r>
      <w:r w:rsidRPr="0015778F">
        <w:rPr>
          <w:rFonts w:cstheme="minorHAnsi"/>
          <w:sz w:val="20"/>
          <w:szCs w:val="20"/>
          <w:lang w:val="es-ES_tradnl"/>
        </w:rPr>
        <w:t xml:space="preserve">, el SUPERVISOR DE </w:t>
      </w:r>
      <w:r>
        <w:rPr>
          <w:rFonts w:cstheme="minorHAnsi"/>
          <w:sz w:val="20"/>
          <w:szCs w:val="20"/>
          <w:lang w:val="es-ES_tradnl"/>
        </w:rPr>
        <w:t>OBRA evaluara y aprobara el diseño original o los cambios efectuados, si corresponde</w:t>
      </w:r>
      <w:r w:rsidRPr="0015778F">
        <w:rPr>
          <w:rFonts w:cstheme="minorHAnsi"/>
          <w:sz w:val="20"/>
          <w:szCs w:val="20"/>
          <w:lang w:val="es-ES_tradnl"/>
        </w:rPr>
        <w:t xml:space="preserve">.  </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lastRenderedPageBreak/>
        <w:t xml:space="preserve">Se dará inicio al ítem de excavaciones siempre y cuando su inicio sea aprobado por el SUPERVISOR DE OBRA </w:t>
      </w:r>
      <w:r>
        <w:rPr>
          <w:rFonts w:cstheme="minorHAnsi"/>
          <w:sz w:val="20"/>
          <w:szCs w:val="20"/>
          <w:lang w:val="es-ES_tradnl"/>
        </w:rPr>
        <w:t>para todas las estructuras subterráneas a ser construidas</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numPr>
          <w:ilvl w:val="0"/>
          <w:numId w:val="34"/>
        </w:numPr>
        <w:jc w:val="both"/>
        <w:rPr>
          <w:rFonts w:cstheme="minorHAnsi"/>
          <w:sz w:val="20"/>
          <w:szCs w:val="20"/>
          <w:lang w:val="es-ES_tradnl"/>
        </w:rPr>
      </w:pPr>
      <w:r w:rsidRPr="0015778F">
        <w:rPr>
          <w:rFonts w:cstheme="minorHAnsi"/>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w:t>
      </w:r>
      <w:r w:rsidR="00086036">
        <w:rPr>
          <w:rFonts w:cstheme="minorHAnsi"/>
          <w:sz w:val="20"/>
          <w:szCs w:val="20"/>
          <w:lang w:val="es-ES_tradnl"/>
        </w:rPr>
        <w:t>as excavaciones, o bien cambiar el diseño original de la estructura</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5778F" w:rsidDel="00FD6796">
        <w:rPr>
          <w:rFonts w:cstheme="minorHAnsi"/>
          <w:sz w:val="20"/>
          <w:szCs w:val="20"/>
          <w:lang w:val="es-ES_tradnl"/>
        </w:rPr>
        <w:t xml:space="preserve"> </w:t>
      </w:r>
      <w:r w:rsidRPr="0015778F">
        <w:rPr>
          <w:rFonts w:cstheme="minorHAnsi"/>
          <w:sz w:val="20"/>
          <w:szCs w:val="20"/>
          <w:lang w:val="es-ES_tradnl"/>
        </w:rPr>
        <w:t>Los costos adicionales de estas actividades estarán por cuenta del CONTRATISTA.</w:t>
      </w:r>
    </w:p>
    <w:p w:rsidR="00D60FEE" w:rsidRDefault="00D60FEE" w:rsidP="0015778F">
      <w:pPr>
        <w:pStyle w:val="Prrafodelista"/>
        <w:ind w:left="792"/>
        <w:jc w:val="both"/>
        <w:rPr>
          <w:rFonts w:cstheme="minorHAnsi"/>
          <w:sz w:val="20"/>
          <w:szCs w:val="20"/>
          <w:lang w:val="es-ES_tradnl"/>
        </w:rPr>
      </w:pPr>
    </w:p>
    <w:p w:rsidR="00B46226"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w:t>
      </w:r>
      <w:r w:rsidR="00B46226">
        <w:rPr>
          <w:rFonts w:cstheme="minorHAnsi"/>
          <w:sz w:val="20"/>
          <w:szCs w:val="20"/>
          <w:lang w:val="es-ES_tradnl"/>
        </w:rPr>
        <w:t>.</w:t>
      </w:r>
    </w:p>
    <w:p w:rsidR="00B46226" w:rsidRDefault="00B46226"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778F" w:rsidRDefault="0015778F" w:rsidP="0015778F">
      <w:pPr>
        <w:pStyle w:val="Prrafodelista"/>
        <w:ind w:left="792"/>
        <w:jc w:val="both"/>
        <w:rPr>
          <w:rFonts w:cstheme="minorHAnsi"/>
          <w:sz w:val="20"/>
          <w:szCs w:val="20"/>
          <w:lang w:val="es-ES_tradnl"/>
        </w:rPr>
      </w:pPr>
    </w:p>
    <w:p w:rsidR="00D45D7F" w:rsidRPr="0015778F" w:rsidRDefault="00D45D7F" w:rsidP="0015778F">
      <w:pPr>
        <w:pStyle w:val="Prrafodelista"/>
        <w:ind w:left="792"/>
        <w:jc w:val="both"/>
        <w:rPr>
          <w:rFonts w:cstheme="minorHAnsi"/>
          <w:sz w:val="20"/>
          <w:szCs w:val="20"/>
          <w:lang w:val="es-ES_tradnl"/>
        </w:rPr>
      </w:pPr>
    </w:p>
    <w:p w:rsidR="00612999" w:rsidRDefault="00612999" w:rsidP="00612999">
      <w:pPr>
        <w:pStyle w:val="Prrafodelista"/>
        <w:numPr>
          <w:ilvl w:val="1"/>
          <w:numId w:val="7"/>
        </w:numPr>
        <w:jc w:val="both"/>
        <w:rPr>
          <w:b/>
          <w:sz w:val="20"/>
          <w:szCs w:val="20"/>
        </w:rPr>
      </w:pPr>
      <w:r>
        <w:rPr>
          <w:b/>
          <w:sz w:val="20"/>
          <w:szCs w:val="20"/>
        </w:rPr>
        <w:lastRenderedPageBreak/>
        <w:t>MEDIDAS DE MITIGACIÓN AMBIENTAL</w:t>
      </w:r>
    </w:p>
    <w:p w:rsidR="00B46226" w:rsidRPr="00104271" w:rsidRDefault="00B46226" w:rsidP="00B4622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46226" w:rsidRDefault="00B46226" w:rsidP="00B46226">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MEDICIÓN Y FORMA DE PAGO</w:t>
      </w:r>
    </w:p>
    <w:p w:rsidR="001D0377" w:rsidRPr="001D0377" w:rsidRDefault="001D0377" w:rsidP="001D0377">
      <w:pPr>
        <w:pStyle w:val="Prrafodelista"/>
        <w:ind w:left="792"/>
        <w:jc w:val="both"/>
        <w:rPr>
          <w:rFonts w:cstheme="minorHAnsi"/>
          <w:sz w:val="20"/>
          <w:szCs w:val="20"/>
          <w:lang w:val="es-ES"/>
        </w:rPr>
      </w:pPr>
      <w:r w:rsidRPr="001D0377">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1D0377" w:rsidRPr="001D0377" w:rsidRDefault="001D0377" w:rsidP="001D0377">
      <w:pPr>
        <w:pStyle w:val="Prrafodelista"/>
        <w:ind w:left="792"/>
        <w:jc w:val="both"/>
        <w:rPr>
          <w:rFonts w:cstheme="minorHAnsi"/>
          <w:sz w:val="20"/>
          <w:szCs w:val="20"/>
          <w:lang w:val="es-ES"/>
        </w:rPr>
      </w:pP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B46226" w:rsidRDefault="00B46226" w:rsidP="00B46226">
      <w:pPr>
        <w:pStyle w:val="Prrafodelista"/>
        <w:ind w:left="792"/>
        <w:jc w:val="both"/>
        <w:rPr>
          <w:rFonts w:cstheme="minorHAnsi"/>
          <w:b/>
          <w:sz w:val="20"/>
          <w:szCs w:val="20"/>
        </w:rPr>
      </w:pPr>
    </w:p>
    <w:p w:rsidR="00D45D7F" w:rsidRDefault="00D45D7F" w:rsidP="00B46226">
      <w:pPr>
        <w:pStyle w:val="Prrafodelista"/>
        <w:ind w:left="792"/>
        <w:jc w:val="both"/>
        <w:rPr>
          <w:rFonts w:cstheme="minorHAnsi"/>
          <w:b/>
          <w:sz w:val="20"/>
          <w:szCs w:val="20"/>
        </w:rPr>
      </w:pPr>
    </w:p>
    <w:p w:rsidR="00D45D7F" w:rsidRPr="001D0377" w:rsidRDefault="00D45D7F" w:rsidP="00B46226">
      <w:pPr>
        <w:pStyle w:val="Prrafodelista"/>
        <w:ind w:left="792"/>
        <w:jc w:val="both"/>
        <w:rPr>
          <w:rFonts w:cstheme="minorHAnsi"/>
          <w:b/>
          <w:sz w:val="20"/>
          <w:szCs w:val="20"/>
        </w:rPr>
      </w:pPr>
    </w:p>
    <w:p w:rsidR="001D0377" w:rsidRDefault="001D0377" w:rsidP="001D0377">
      <w:pPr>
        <w:pStyle w:val="Prrafodelista"/>
        <w:numPr>
          <w:ilvl w:val="0"/>
          <w:numId w:val="7"/>
        </w:numPr>
        <w:jc w:val="both"/>
        <w:rPr>
          <w:b/>
          <w:sz w:val="20"/>
          <w:szCs w:val="20"/>
        </w:rPr>
      </w:pPr>
      <w:r w:rsidRPr="001D0377">
        <w:rPr>
          <w:b/>
          <w:sz w:val="20"/>
          <w:szCs w:val="20"/>
        </w:rPr>
        <w:lastRenderedPageBreak/>
        <w:t>CIMIENTOS DE H°C° 60% PIEDRA DESPLAZADORA</w:t>
      </w:r>
    </w:p>
    <w:p w:rsidR="0091185A" w:rsidRDefault="0091185A" w:rsidP="0091185A">
      <w:pPr>
        <w:pStyle w:val="Prrafodelista"/>
        <w:ind w:left="360"/>
        <w:jc w:val="both"/>
        <w:rPr>
          <w:b/>
          <w:sz w:val="20"/>
          <w:szCs w:val="20"/>
        </w:rPr>
      </w:pPr>
      <w:r>
        <w:rPr>
          <w:b/>
          <w:sz w:val="20"/>
          <w:szCs w:val="20"/>
        </w:rPr>
        <w:t>UNIDAD: Metro Cúbico (m3)</w:t>
      </w:r>
    </w:p>
    <w:p w:rsidR="0091185A" w:rsidRDefault="0091185A" w:rsidP="0091185A">
      <w:pPr>
        <w:pStyle w:val="Prrafodelista"/>
        <w:ind w:left="360"/>
        <w:jc w:val="both"/>
        <w:rPr>
          <w:b/>
          <w:sz w:val="20"/>
          <w:szCs w:val="20"/>
        </w:rPr>
      </w:pPr>
    </w:p>
    <w:p w:rsidR="001D0377" w:rsidRDefault="0091185A" w:rsidP="0091185A">
      <w:pPr>
        <w:pStyle w:val="Prrafodelista"/>
        <w:numPr>
          <w:ilvl w:val="1"/>
          <w:numId w:val="7"/>
        </w:numPr>
        <w:jc w:val="both"/>
        <w:rPr>
          <w:b/>
          <w:sz w:val="20"/>
          <w:szCs w:val="20"/>
        </w:rPr>
      </w:pPr>
      <w:r>
        <w:rPr>
          <w:b/>
          <w:sz w:val="20"/>
          <w:szCs w:val="20"/>
        </w:rPr>
        <w:t>DEFINICIÓN</w:t>
      </w:r>
    </w:p>
    <w:p w:rsidR="0091185A" w:rsidRPr="0091185A" w:rsidRDefault="008E1151" w:rsidP="0091185A">
      <w:pPr>
        <w:pStyle w:val="Prrafodelista"/>
        <w:ind w:left="792"/>
        <w:jc w:val="both"/>
        <w:rPr>
          <w:sz w:val="20"/>
          <w:szCs w:val="20"/>
        </w:rPr>
      </w:pPr>
      <w:r w:rsidRPr="008E1151">
        <w:rPr>
          <w:sz w:val="20"/>
          <w:szCs w:val="20"/>
          <w:lang w:val="es-ES_tradnl"/>
        </w:rPr>
        <w:t>Este ítem se refiere a la construcción de cimientos en hormigón ciclópeo. Los porcentajes a utilizarse de piedra desplazadora como también la dosificación del hormigón serán aquellos que se encuentren establecidos en los planos de diseño, formulario de presentación de propuestas y/o instrucciones del SUPERVISOR de Obra.</w:t>
      </w:r>
    </w:p>
    <w:p w:rsidR="0091185A" w:rsidRDefault="0091185A" w:rsidP="0091185A">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La dimensión mínima de las piedras a ser utilizadas como desplazadoras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8E1151" w:rsidRDefault="008E1151" w:rsidP="008E1151">
      <w:pPr>
        <w:pStyle w:val="Prrafodelista"/>
        <w:ind w:left="792"/>
        <w:jc w:val="both"/>
        <w:rPr>
          <w:sz w:val="20"/>
          <w:szCs w:val="20"/>
          <w:lang w:val="es-ES_tradnl"/>
        </w:rPr>
      </w:pPr>
      <w:r w:rsidRPr="008E1151">
        <w:rPr>
          <w:sz w:val="20"/>
          <w:szCs w:val="20"/>
          <w:lang w:val="es-ES_tradnl"/>
        </w:rPr>
        <w:t>Los materiales a utilizar en éste ítem son los siguientes: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a.- Cemento</w:t>
      </w:r>
    </w:p>
    <w:p w:rsidR="008E1151" w:rsidRPr="008E1151" w:rsidRDefault="008E1151" w:rsidP="008E1151">
      <w:pPr>
        <w:pStyle w:val="Prrafodelista"/>
        <w:ind w:left="792"/>
        <w:jc w:val="both"/>
        <w:rPr>
          <w:sz w:val="20"/>
          <w:szCs w:val="20"/>
          <w:lang w:val="es-ES_tradnl"/>
        </w:rPr>
      </w:pPr>
      <w:r w:rsidRPr="008E1151">
        <w:rPr>
          <w:sz w:val="20"/>
          <w:szCs w:val="20"/>
          <w:lang w:val="es-ES_tradnl"/>
        </w:rPr>
        <w:t>b.- Arena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c.- Grava</w:t>
      </w:r>
    </w:p>
    <w:p w:rsidR="008E1151" w:rsidRPr="008E1151" w:rsidRDefault="008E1151" w:rsidP="008E1151">
      <w:pPr>
        <w:pStyle w:val="Prrafodelista"/>
        <w:ind w:left="792"/>
        <w:jc w:val="both"/>
        <w:rPr>
          <w:sz w:val="20"/>
          <w:szCs w:val="20"/>
          <w:lang w:val="es-ES_tradnl"/>
        </w:rPr>
      </w:pPr>
      <w:r w:rsidRPr="008E1151">
        <w:rPr>
          <w:sz w:val="20"/>
          <w:szCs w:val="20"/>
          <w:lang w:val="es-ES_tradnl"/>
        </w:rPr>
        <w:t>d.- Piedra manzana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e.- Madera 3 Usos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8E1151" w:rsidRDefault="008E1151" w:rsidP="008E1151">
      <w:pPr>
        <w:pStyle w:val="Prrafodelista"/>
        <w:ind w:left="792"/>
        <w:jc w:val="both"/>
        <w:rPr>
          <w:sz w:val="20"/>
          <w:szCs w:val="20"/>
          <w:lang w:val="es-ES_tradnl"/>
        </w:rPr>
      </w:pPr>
    </w:p>
    <w:p w:rsidR="00D45D7F" w:rsidRPr="008E1151" w:rsidRDefault="00D45D7F"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lastRenderedPageBreak/>
        <w:t>PROCEDIMIENTO PARA LA EJECUCIÓN</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trabajabilidad y la manipulación de masas compactas, densas, con aspecto y coloración uniformes.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p>
    <w:p w:rsidR="008E1151" w:rsidRPr="008E1151" w:rsidRDefault="008E1151"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MEDICIÓN Y FORMA DE PAGO</w:t>
      </w:r>
    </w:p>
    <w:p w:rsidR="008E1151" w:rsidRPr="008E1151" w:rsidRDefault="008E1151" w:rsidP="008E1151">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8E1151" w:rsidRPr="008E1151" w:rsidRDefault="008E1151" w:rsidP="008E1151">
      <w:pPr>
        <w:pStyle w:val="Prrafodelista"/>
        <w:ind w:left="792"/>
        <w:jc w:val="both"/>
        <w:rPr>
          <w:bCs/>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0"/>
          <w:numId w:val="7"/>
        </w:numPr>
        <w:jc w:val="both"/>
        <w:rPr>
          <w:b/>
          <w:sz w:val="20"/>
          <w:szCs w:val="20"/>
        </w:rPr>
      </w:pPr>
      <w:r w:rsidRPr="008E1151">
        <w:rPr>
          <w:b/>
          <w:sz w:val="20"/>
          <w:szCs w:val="20"/>
        </w:rPr>
        <w:t>SOBRECIMIENTOS DE H°C° 50% PIEDRA DESPLAZADORA</w:t>
      </w:r>
    </w:p>
    <w:p w:rsidR="008E1151" w:rsidRDefault="008E1151" w:rsidP="008E1151">
      <w:pPr>
        <w:pStyle w:val="Prrafodelista"/>
        <w:ind w:left="360"/>
        <w:jc w:val="both"/>
        <w:rPr>
          <w:b/>
          <w:sz w:val="20"/>
          <w:szCs w:val="20"/>
        </w:rPr>
      </w:pPr>
      <w:r>
        <w:rPr>
          <w:b/>
          <w:sz w:val="20"/>
          <w:szCs w:val="20"/>
        </w:rPr>
        <w:t>UNIDAD: Metro Cúbico (m3)</w:t>
      </w:r>
    </w:p>
    <w:p w:rsidR="008E1151" w:rsidRDefault="008E1151" w:rsidP="008E1151">
      <w:pPr>
        <w:pStyle w:val="Prrafodelista"/>
        <w:ind w:left="360"/>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DEFINICIÓN</w:t>
      </w:r>
    </w:p>
    <w:p w:rsidR="008E1151" w:rsidRPr="008E1151" w:rsidRDefault="008E1151" w:rsidP="008E1151">
      <w:pPr>
        <w:pStyle w:val="Prrafodelista"/>
        <w:ind w:left="792"/>
        <w:jc w:val="both"/>
        <w:rPr>
          <w:bCs/>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8E1151" w:rsidRPr="008E1151" w:rsidRDefault="008E1151" w:rsidP="008E1151">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8E1151" w:rsidRPr="008E1151" w:rsidRDefault="008E1151" w:rsidP="008E1151">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8E1151" w:rsidRPr="008E1151" w:rsidRDefault="008E1151" w:rsidP="008E1151">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8E1151" w:rsidRPr="008E1151" w:rsidRDefault="008E1151" w:rsidP="008E1151">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PROCEDIMIENTO PARA LA EJECUCIÓN</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w:t>
      </w:r>
      <w:r w:rsidRPr="008E1151">
        <w:rPr>
          <w:rFonts w:cstheme="minorHAnsi"/>
          <w:sz w:val="20"/>
          <w:szCs w:val="20"/>
        </w:rPr>
        <w:lastRenderedPageBreak/>
        <w:t xml:space="preserve">mismas no se encuentren especificadas en el formulario de presentación de propuestas o en los planos correspondientes.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8E1151" w:rsidRPr="008E1151" w:rsidRDefault="008E1151" w:rsidP="008E1151">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Cantidad mínima de cemento Kg/m3</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1:2:3</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325</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280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250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1:3:5</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225</w:t>
            </w:r>
          </w:p>
        </w:tc>
      </w:tr>
    </w:tbl>
    <w:p w:rsidR="008E1151" w:rsidRPr="008E1151" w:rsidRDefault="008E1151" w:rsidP="008E1151">
      <w:pPr>
        <w:pStyle w:val="Prrafodelista"/>
        <w:ind w:left="792"/>
        <w:jc w:val="center"/>
        <w:rPr>
          <w:rFonts w:cstheme="minorHAnsi"/>
          <w:sz w:val="20"/>
          <w:szCs w:val="20"/>
        </w:rPr>
      </w:pP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8E1151" w:rsidRPr="008E1151" w:rsidRDefault="008E1151" w:rsidP="008E1151">
      <w:pPr>
        <w:pStyle w:val="Prrafodelista"/>
        <w:ind w:left="792"/>
        <w:jc w:val="both"/>
        <w:rPr>
          <w:rFonts w:cstheme="minorHAnsi"/>
          <w:b/>
          <w:sz w:val="20"/>
          <w:szCs w:val="20"/>
        </w:rPr>
      </w:pPr>
    </w:p>
    <w:p w:rsidR="008E1151" w:rsidRDefault="008E1151" w:rsidP="008E1151">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04271">
        <w:rPr>
          <w:bCs/>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D45D7F" w:rsidRPr="00C247DD" w:rsidRDefault="00D45D7F" w:rsidP="00C247DD">
      <w:pPr>
        <w:pStyle w:val="Prrafodelista"/>
        <w:ind w:left="792"/>
        <w:jc w:val="both"/>
        <w:rPr>
          <w:bCs/>
          <w:sz w:val="20"/>
          <w:szCs w:val="20"/>
        </w:rPr>
      </w:pPr>
    </w:p>
    <w:p w:rsidR="00C247DD" w:rsidRDefault="00C247DD" w:rsidP="0085174F">
      <w:pPr>
        <w:pStyle w:val="Prrafodelista"/>
        <w:numPr>
          <w:ilvl w:val="0"/>
          <w:numId w:val="7"/>
        </w:numPr>
        <w:jc w:val="both"/>
        <w:rPr>
          <w:b/>
          <w:sz w:val="20"/>
          <w:szCs w:val="20"/>
        </w:rPr>
      </w:pPr>
      <w:r>
        <w:rPr>
          <w:b/>
          <w:sz w:val="20"/>
          <w:szCs w:val="20"/>
        </w:rPr>
        <w:t>CONTRAPISO DE CEMENTO</w:t>
      </w:r>
    </w:p>
    <w:p w:rsidR="00C247DD" w:rsidRDefault="00C247DD" w:rsidP="00C247DD">
      <w:pPr>
        <w:pStyle w:val="Prrafodelista"/>
        <w:ind w:left="360"/>
        <w:jc w:val="both"/>
        <w:rPr>
          <w:b/>
          <w:sz w:val="20"/>
          <w:szCs w:val="20"/>
        </w:rPr>
      </w:pPr>
      <w:r>
        <w:rPr>
          <w:b/>
          <w:sz w:val="20"/>
          <w:szCs w:val="20"/>
        </w:rPr>
        <w:t>UNIDAD: Metro Cuadrado (m2)</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refiere a la provisión y colocación de piso cemento más contrapiso de cemento de Hº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C247DD" w:rsidRDefault="00C247DD" w:rsidP="00C247DD">
      <w:pPr>
        <w:pStyle w:val="Prrafodelista"/>
        <w:numPr>
          <w:ilvl w:val="1"/>
          <w:numId w:val="7"/>
        </w:numPr>
        <w:jc w:val="both"/>
        <w:rPr>
          <w:b/>
          <w:sz w:val="20"/>
          <w:szCs w:val="20"/>
        </w:rPr>
      </w:pPr>
      <w:r>
        <w:rPr>
          <w:b/>
          <w:sz w:val="20"/>
          <w:szCs w:val="20"/>
        </w:rPr>
        <w:lastRenderedPageBreak/>
        <w:t>MATERIALES, HERRAMIENTAS Y EQUIPO</w:t>
      </w:r>
    </w:p>
    <w:p w:rsidR="00C247DD" w:rsidRPr="008E1151" w:rsidRDefault="00C247DD" w:rsidP="00C247DD">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sidRPr="008E1151">
        <w:rPr>
          <w:bCs/>
          <w:sz w:val="20"/>
          <w:szCs w:val="20"/>
        </w:rPr>
        <w:t xml:space="preserve">El cemento será del tipo portland y deberá cumplir con los requisitos necesarios de buena calidad. </w:t>
      </w:r>
    </w:p>
    <w:p w:rsidR="00C247DD" w:rsidRPr="008E1151" w:rsidRDefault="00C247DD" w:rsidP="00C247DD">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C247DD" w:rsidRPr="008E1151" w:rsidRDefault="00C247DD" w:rsidP="00C247DD">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PROCEDIMIENTO PARA LA EJECUCIÓN</w:t>
      </w:r>
    </w:p>
    <w:p w:rsidR="00C247DD" w:rsidRPr="00C247DD" w:rsidRDefault="00C247DD" w:rsidP="00C247DD">
      <w:pPr>
        <w:pStyle w:val="Prrafodelista"/>
        <w:ind w:left="792"/>
        <w:jc w:val="both"/>
        <w:rPr>
          <w:sz w:val="20"/>
          <w:szCs w:val="20"/>
        </w:rPr>
      </w:pPr>
      <w:r w:rsidRPr="00C247DD">
        <w:rPr>
          <w:sz w:val="20"/>
          <w:szCs w:val="20"/>
        </w:rPr>
        <w:t xml:space="preserve">El hormigón simple de cemento, arena y grava a ser empleado será en proporción 1:3:4, salvo indicación contraria señalada en los planos respectivos. </w:t>
      </w:r>
    </w:p>
    <w:p w:rsidR="00C247DD" w:rsidRPr="00C247DD" w:rsidRDefault="00C247DD" w:rsidP="00C247DD">
      <w:pPr>
        <w:pStyle w:val="Prrafodelista"/>
        <w:ind w:left="792"/>
        <w:jc w:val="both"/>
        <w:rPr>
          <w:sz w:val="20"/>
          <w:szCs w:val="20"/>
        </w:rPr>
      </w:pPr>
      <w:r w:rsidRPr="00C247DD">
        <w:rPr>
          <w:sz w:val="20"/>
          <w:szCs w:val="20"/>
        </w:rPr>
        <w:t xml:space="preserve">El cemento será de tipo portland, fresco y de calidad probada. </w:t>
      </w:r>
    </w:p>
    <w:p w:rsidR="00C247DD" w:rsidRPr="00C247DD" w:rsidRDefault="00C247DD" w:rsidP="00C247DD">
      <w:pPr>
        <w:pStyle w:val="Prrafodelista"/>
        <w:ind w:left="792"/>
        <w:jc w:val="both"/>
        <w:rPr>
          <w:sz w:val="20"/>
          <w:szCs w:val="20"/>
        </w:rPr>
      </w:pPr>
      <w:r w:rsidRPr="00C247DD">
        <w:rPr>
          <w:sz w:val="20"/>
          <w:szCs w:val="20"/>
        </w:rPr>
        <w:t xml:space="preserve">El agua deberá ser limpiada, no permitiendo el empleo de aguas estancadas proveniente de pequeñas lagunas o aquellas que provengan de alcantarillados, pantanos o ciénagas. </w:t>
      </w:r>
    </w:p>
    <w:p w:rsidR="00C247DD" w:rsidRPr="00C247DD" w:rsidRDefault="00C247DD" w:rsidP="00C247DD">
      <w:pPr>
        <w:pStyle w:val="Prrafodelista"/>
        <w:ind w:left="792"/>
        <w:jc w:val="both"/>
        <w:rPr>
          <w:sz w:val="20"/>
          <w:szCs w:val="20"/>
        </w:rPr>
      </w:pPr>
      <w:r w:rsidRPr="00C247DD">
        <w:rPr>
          <w:sz w:val="20"/>
          <w:szCs w:val="20"/>
        </w:rPr>
        <w:t xml:space="preserve">En general los agregados deberán estar limpios y exentos de materiales tales como arcillas, barro adherido, escorias, cartón, yeso, pedazos de madera o materias orgánicos. </w:t>
      </w:r>
    </w:p>
    <w:p w:rsidR="00C247DD" w:rsidRPr="00C247DD" w:rsidRDefault="00C247DD" w:rsidP="00C247DD">
      <w:pPr>
        <w:pStyle w:val="Prrafodelista"/>
        <w:ind w:left="792"/>
        <w:jc w:val="both"/>
        <w:rPr>
          <w:sz w:val="20"/>
          <w:szCs w:val="20"/>
        </w:rPr>
      </w:pPr>
      <w:r w:rsidRPr="00C247DD">
        <w:rPr>
          <w:sz w:val="20"/>
          <w:szCs w:val="20"/>
        </w:rPr>
        <w:t>El Contratista deberá lavar los agregados a su costo, a objeto de cumplir con las condiciones señalados anteriormente.</w:t>
      </w:r>
    </w:p>
    <w:p w:rsidR="00C247DD" w:rsidRPr="00C247DD" w:rsidRDefault="00C247DD" w:rsidP="00C247DD">
      <w:pPr>
        <w:pStyle w:val="Prrafodelista"/>
        <w:ind w:left="792"/>
        <w:jc w:val="both"/>
        <w:rPr>
          <w:sz w:val="20"/>
          <w:szCs w:val="20"/>
        </w:rPr>
      </w:pPr>
      <w:r w:rsidRPr="00C247DD">
        <w:rPr>
          <w:sz w:val="20"/>
          <w:szCs w:val="20"/>
        </w:rPr>
        <w:t xml:space="preserve">El espesor de la carpeta de concreto será de 5 cm, establecido en el formulario de presentación de propuesta, teniendo preferencia aquel espesor señalado en los planos. </w:t>
      </w:r>
    </w:p>
    <w:p w:rsidR="00C247DD" w:rsidRPr="00C247DD" w:rsidRDefault="00C247DD" w:rsidP="00C247DD">
      <w:pPr>
        <w:pStyle w:val="Prrafodelista"/>
        <w:ind w:left="792"/>
        <w:jc w:val="both"/>
        <w:rPr>
          <w:sz w:val="20"/>
          <w:szCs w:val="20"/>
        </w:rPr>
      </w:pPr>
      <w:r w:rsidRPr="00C247DD">
        <w:rPr>
          <w:sz w:val="20"/>
          <w:szCs w:val="20"/>
        </w:rPr>
        <w:t xml:space="preserve">Una vez terminado el empedrado de acuerdo a lo señalado anteriormente y limpio este de tierra, escombros sueltos y otros materiales, se vaciará una carpeta de hormigón simple de 5 cm. de 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247DD" w:rsidRPr="00C247DD" w:rsidRDefault="00C247DD" w:rsidP="00C247DD">
      <w:pPr>
        <w:pStyle w:val="Prrafodelista"/>
        <w:ind w:left="792"/>
        <w:jc w:val="both"/>
        <w:rPr>
          <w:sz w:val="20"/>
          <w:szCs w:val="20"/>
        </w:rPr>
      </w:pPr>
      <w:r w:rsidRPr="00C247DD">
        <w:rPr>
          <w:sz w:val="20"/>
          <w:szCs w:val="20"/>
        </w:rPr>
        <w:t>El acabado del contrapiso deberá realizarse con plancha metálica o frotachado dependiendo del tipo de acabado de la planilla, e instrucciones del superior de obra.</w:t>
      </w:r>
    </w:p>
    <w:p w:rsidR="00C247DD" w:rsidRPr="00C247DD" w:rsidRDefault="00C247DD" w:rsidP="00C247DD">
      <w:pPr>
        <w:pStyle w:val="Prrafodelista"/>
        <w:ind w:left="792"/>
        <w:jc w:val="both"/>
        <w:rPr>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C247DD" w:rsidRPr="00104271" w:rsidRDefault="00C247DD" w:rsidP="00C247D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47DD" w:rsidRPr="00104271" w:rsidRDefault="00C247DD" w:rsidP="00C247D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w:t>
      </w:r>
      <w:r w:rsidRPr="00104271">
        <w:rPr>
          <w:bCs/>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47DD" w:rsidRPr="00104271" w:rsidRDefault="00C247DD" w:rsidP="00C247DD">
      <w:pPr>
        <w:pStyle w:val="Prrafodelista"/>
        <w:ind w:left="792"/>
        <w:jc w:val="both"/>
        <w:rPr>
          <w:bCs/>
          <w:sz w:val="20"/>
          <w:szCs w:val="20"/>
        </w:rPr>
      </w:pPr>
    </w:p>
    <w:p w:rsidR="00C247DD" w:rsidRPr="00104271" w:rsidRDefault="00C247DD" w:rsidP="00C247D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247DD" w:rsidRPr="00104271" w:rsidRDefault="00C247DD" w:rsidP="00C247D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Pr>
          <w:bCs/>
          <w:sz w:val="20"/>
          <w:szCs w:val="20"/>
        </w:rPr>
        <w:t>La construcción de contrapiso de cemento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P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C247DD" w:rsidRDefault="00C247DD" w:rsidP="00C247DD">
      <w:pPr>
        <w:pStyle w:val="Prrafodelista"/>
        <w:ind w:left="792"/>
        <w:jc w:val="both"/>
        <w:rPr>
          <w:b/>
          <w:sz w:val="20"/>
          <w:szCs w:val="20"/>
        </w:rPr>
      </w:pPr>
    </w:p>
    <w:p w:rsidR="00C247DD" w:rsidRDefault="00C247DD" w:rsidP="0085174F">
      <w:pPr>
        <w:pStyle w:val="Prrafodelista"/>
        <w:numPr>
          <w:ilvl w:val="0"/>
          <w:numId w:val="7"/>
        </w:numPr>
        <w:jc w:val="both"/>
        <w:rPr>
          <w:b/>
          <w:sz w:val="20"/>
          <w:szCs w:val="20"/>
        </w:rPr>
      </w:pPr>
      <w:r>
        <w:rPr>
          <w:b/>
          <w:sz w:val="20"/>
          <w:szCs w:val="20"/>
        </w:rPr>
        <w:t>PROVISIÓN Y COLOCADO DE CAMA DE GRAVA</w:t>
      </w:r>
    </w:p>
    <w:p w:rsidR="00C247DD" w:rsidRDefault="00C247DD" w:rsidP="00C247DD">
      <w:pPr>
        <w:pStyle w:val="Prrafodelista"/>
        <w:ind w:left="360"/>
        <w:jc w:val="both"/>
        <w:rPr>
          <w:b/>
          <w:sz w:val="20"/>
          <w:szCs w:val="20"/>
        </w:rPr>
      </w:pPr>
      <w:r>
        <w:rPr>
          <w:b/>
          <w:sz w:val="20"/>
          <w:szCs w:val="20"/>
        </w:rPr>
        <w:t>UNIDAD: Metro Cúbico (m3)</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MATERIALES, HERRAMIENTAS Y EQUIPO</w:t>
      </w:r>
    </w:p>
    <w:p w:rsidR="00C247DD" w:rsidRPr="00C247DD" w:rsidRDefault="00BF2D60" w:rsidP="00C247D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C247DD" w:rsidRDefault="00C247DD" w:rsidP="00C247DD">
      <w:pPr>
        <w:pStyle w:val="Prrafodelista"/>
        <w:ind w:left="792"/>
        <w:jc w:val="both"/>
        <w:rPr>
          <w:b/>
          <w:sz w:val="20"/>
          <w:szCs w:val="20"/>
        </w:rPr>
      </w:pPr>
    </w:p>
    <w:p w:rsidR="00D45D7F" w:rsidRDefault="00D45D7F" w:rsidP="00C247DD">
      <w:pPr>
        <w:pStyle w:val="Prrafodelista"/>
        <w:ind w:left="792"/>
        <w:jc w:val="both"/>
        <w:rPr>
          <w:b/>
          <w:sz w:val="20"/>
          <w:szCs w:val="20"/>
        </w:rPr>
      </w:pPr>
    </w:p>
    <w:p w:rsidR="00D45D7F" w:rsidRDefault="00D45D7F"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lastRenderedPageBreak/>
        <w:t>PROCEDIMIENTO PARA LA EJECUCIÓN</w:t>
      </w:r>
    </w:p>
    <w:p w:rsidR="00BF2D60" w:rsidRPr="008F4DAA" w:rsidRDefault="00BF2D60" w:rsidP="00BF2D60">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A72BD1" w:rsidRDefault="00A72BD1" w:rsidP="00A72BD1">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BF2D60" w:rsidRDefault="00BF2D60" w:rsidP="00BF2D60">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A72BD1" w:rsidRPr="00104271" w:rsidRDefault="00A72BD1" w:rsidP="00A72BD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2BD1" w:rsidRPr="00104271" w:rsidRDefault="00A72BD1" w:rsidP="00A72BD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2BD1" w:rsidRPr="00104271" w:rsidRDefault="00A72BD1" w:rsidP="00A72BD1">
      <w:pPr>
        <w:pStyle w:val="Prrafodelista"/>
        <w:ind w:left="792"/>
        <w:jc w:val="both"/>
        <w:rPr>
          <w:bCs/>
          <w:sz w:val="20"/>
          <w:szCs w:val="20"/>
        </w:rPr>
      </w:pPr>
    </w:p>
    <w:p w:rsidR="00A72BD1" w:rsidRPr="00104271" w:rsidRDefault="00A72BD1" w:rsidP="00A72BD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2BD1" w:rsidRPr="00104271" w:rsidRDefault="00A72BD1" w:rsidP="00A72BD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2BD1" w:rsidRDefault="00A72BD1" w:rsidP="00A72BD1">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A72BD1" w:rsidRPr="00C247DD" w:rsidRDefault="00A72BD1" w:rsidP="00A72BD1">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A72BD1" w:rsidRPr="00C247DD" w:rsidRDefault="00A72BD1" w:rsidP="00A72BD1">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72BD1" w:rsidRDefault="00A72BD1" w:rsidP="0085174F">
      <w:pPr>
        <w:pStyle w:val="Prrafodelista"/>
        <w:numPr>
          <w:ilvl w:val="0"/>
          <w:numId w:val="7"/>
        </w:numPr>
        <w:jc w:val="both"/>
        <w:rPr>
          <w:b/>
          <w:sz w:val="20"/>
          <w:szCs w:val="20"/>
        </w:rPr>
      </w:pPr>
      <w:r>
        <w:rPr>
          <w:b/>
          <w:sz w:val="20"/>
          <w:szCs w:val="20"/>
        </w:rPr>
        <w:lastRenderedPageBreak/>
        <w:t>MURO DE LADRILLO GAMBOTE</w:t>
      </w:r>
    </w:p>
    <w:p w:rsidR="00A72BD1" w:rsidRDefault="00A72BD1" w:rsidP="00A72BD1">
      <w:pPr>
        <w:pStyle w:val="Prrafodelista"/>
        <w:ind w:left="360"/>
        <w:jc w:val="both"/>
        <w:rPr>
          <w:b/>
          <w:sz w:val="20"/>
          <w:szCs w:val="20"/>
        </w:rPr>
      </w:pPr>
      <w:r>
        <w:rPr>
          <w:b/>
          <w:sz w:val="20"/>
          <w:szCs w:val="20"/>
        </w:rPr>
        <w:t>UNIDAD: Metro Cuadrado (m2)</w:t>
      </w:r>
    </w:p>
    <w:p w:rsidR="00A72BD1" w:rsidRDefault="00A72BD1" w:rsidP="00A72BD1">
      <w:pPr>
        <w:pStyle w:val="Prrafodelista"/>
        <w:ind w:left="360"/>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DEFINICIÓN</w:t>
      </w:r>
    </w:p>
    <w:p w:rsidR="00FA23F8" w:rsidRPr="00FA23F8" w:rsidRDefault="00FA23F8" w:rsidP="00FA23F8">
      <w:pPr>
        <w:pStyle w:val="Prrafodelista"/>
        <w:ind w:left="792"/>
        <w:jc w:val="both"/>
        <w:rPr>
          <w:bCs/>
          <w:sz w:val="20"/>
          <w:szCs w:val="20"/>
        </w:rPr>
      </w:pPr>
      <w:r w:rsidRPr="00FA23F8">
        <w:rPr>
          <w:bCs/>
          <w:sz w:val="20"/>
          <w:szCs w:val="20"/>
        </w:rPr>
        <w:t>Este ítem comprende la construcción de muros de ladrillo gambote  de e= 0,15 con mortero de cemento en proporción 1:5.</w:t>
      </w:r>
    </w:p>
    <w:p w:rsidR="00A72BD1" w:rsidRPr="00FA23F8" w:rsidRDefault="00A72BD1" w:rsidP="00A72BD1">
      <w:pPr>
        <w:pStyle w:val="Prrafodelista"/>
        <w:ind w:left="792"/>
        <w:jc w:val="both"/>
        <w:rPr>
          <w:bCs/>
          <w:sz w:val="20"/>
          <w:szCs w:val="20"/>
        </w:rPr>
      </w:pPr>
    </w:p>
    <w:p w:rsidR="00A72BD1" w:rsidRDefault="00A72BD1" w:rsidP="00A72BD1">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sz w:val="20"/>
          <w:szCs w:val="20"/>
        </w:rPr>
      </w:pPr>
      <w:r>
        <w:rPr>
          <w:sz w:val="20"/>
          <w:szCs w:val="20"/>
        </w:rPr>
        <w:t>Todos los materiales, herramientas, equipo y personal necesario para la ejecución del presente ítem serán provistos por el contratista.</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Los ladrillos serán de primera calidad y toda partida de los mismos deberá merecer la aprobación del supervisor de obra</w:t>
      </w:r>
    </w:p>
    <w:p w:rsidR="00A2467D" w:rsidRPr="00A2467D" w:rsidRDefault="00A2467D" w:rsidP="00A2467D">
      <w:pPr>
        <w:pStyle w:val="Prrafodelista"/>
        <w:ind w:left="792"/>
        <w:jc w:val="both"/>
        <w:rPr>
          <w:sz w:val="20"/>
          <w:szCs w:val="20"/>
        </w:rPr>
      </w:pPr>
      <w:r w:rsidRPr="00A2467D">
        <w:rPr>
          <w:sz w:val="20"/>
          <w:szCs w:val="20"/>
        </w:rPr>
        <w:t>En la preparación del mortero se empleará únicamente cemento y arena que cumplan con los requisitos especificados</w:t>
      </w:r>
    </w:p>
    <w:p w:rsidR="00A2467D" w:rsidRPr="00A2467D" w:rsidRDefault="00A2467D" w:rsidP="00A2467D">
      <w:pPr>
        <w:pStyle w:val="Prrafodelista"/>
        <w:ind w:left="792"/>
        <w:jc w:val="both"/>
        <w:rPr>
          <w:sz w:val="20"/>
          <w:szCs w:val="20"/>
        </w:rPr>
      </w:pPr>
      <w:r w:rsidRPr="00A2467D">
        <w:rPr>
          <w:sz w:val="20"/>
          <w:szCs w:val="20"/>
        </w:rPr>
        <w:t>Los ladrillos serán colocados en hileras perfectamente horizontales y a plomada, asentándolos sobre una capa de mortero de un espesor mínimo de 1 cm</w:t>
      </w:r>
    </w:p>
    <w:p w:rsidR="00A2467D" w:rsidRPr="00A2467D" w:rsidRDefault="00A2467D" w:rsidP="00A2467D">
      <w:pPr>
        <w:pStyle w:val="Prrafodelista"/>
        <w:ind w:left="792"/>
        <w:jc w:val="both"/>
        <w:rPr>
          <w:sz w:val="20"/>
          <w:szCs w:val="20"/>
        </w:rPr>
      </w:pPr>
      <w:r w:rsidRPr="00A2467D">
        <w:rPr>
          <w:sz w:val="20"/>
          <w:szCs w:val="20"/>
        </w:rPr>
        <w:t>Se cuidará especialmente que los ladrillos tengan una correcta trabazón entre hilada e hilada y en los cruces entre muros</w:t>
      </w:r>
    </w:p>
    <w:p w:rsidR="00A2467D" w:rsidRPr="00A2467D" w:rsidRDefault="00A2467D" w:rsidP="00A2467D">
      <w:pPr>
        <w:pStyle w:val="Prrafodelista"/>
        <w:ind w:left="792"/>
        <w:jc w:val="both"/>
        <w:rPr>
          <w:sz w:val="20"/>
          <w:szCs w:val="20"/>
        </w:rPr>
      </w:pPr>
      <w:r w:rsidRPr="00A2467D">
        <w:rPr>
          <w:sz w:val="20"/>
          <w:szCs w:val="20"/>
        </w:rPr>
        <w:t>El mortero de cemento en la proporción 1:5 será mezclado en las cantidades necesarias para su empleo inmediato. Se rechazará todo mortero que tenga 30 minutos o más a partir del momento de su mezclado, El mortero será de una consistencia tal que asegura su trabajabilidad y con un aspecto y coloración uniforme</w:t>
      </w:r>
    </w:p>
    <w:p w:rsidR="00A2467D" w:rsidRPr="00A2467D" w:rsidRDefault="00A2467D" w:rsidP="00A2467D">
      <w:pPr>
        <w:pStyle w:val="Prrafodelista"/>
        <w:ind w:left="792"/>
        <w:jc w:val="both"/>
        <w:rPr>
          <w:sz w:val="20"/>
          <w:szCs w:val="20"/>
        </w:rPr>
      </w:pPr>
    </w:p>
    <w:p w:rsidR="00A72BD1" w:rsidRDefault="00A72BD1" w:rsidP="00A72BD1">
      <w:pPr>
        <w:pStyle w:val="Prrafodelista"/>
        <w:numPr>
          <w:ilvl w:val="1"/>
          <w:numId w:val="7"/>
        </w:numPr>
        <w:jc w:val="both"/>
        <w:rPr>
          <w:b/>
          <w:sz w:val="20"/>
          <w:szCs w:val="20"/>
        </w:rPr>
      </w:pPr>
      <w:r>
        <w:rPr>
          <w:b/>
          <w:sz w:val="20"/>
          <w:szCs w:val="20"/>
        </w:rPr>
        <w:t>MEDIDAS DE MITIGACIÓN AMBIENTAL</w:t>
      </w:r>
    </w:p>
    <w:p w:rsidR="00A2467D" w:rsidRPr="00104271" w:rsidRDefault="00A2467D" w:rsidP="00A2467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467D" w:rsidRPr="00104271" w:rsidRDefault="00A2467D" w:rsidP="00A2467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467D" w:rsidRPr="00104271" w:rsidRDefault="00A2467D" w:rsidP="00A2467D">
      <w:pPr>
        <w:pStyle w:val="Prrafodelista"/>
        <w:ind w:left="792"/>
        <w:jc w:val="both"/>
        <w:rPr>
          <w:bCs/>
          <w:sz w:val="20"/>
          <w:szCs w:val="20"/>
        </w:rPr>
      </w:pPr>
    </w:p>
    <w:p w:rsidR="00A2467D" w:rsidRPr="00104271" w:rsidRDefault="00A2467D" w:rsidP="00A2467D">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2467D" w:rsidRPr="00104271" w:rsidRDefault="00A2467D" w:rsidP="00A2467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MEDICIÓN Y FORMA DE PAGO</w:t>
      </w:r>
    </w:p>
    <w:p w:rsidR="00A2467D" w:rsidRPr="00C247DD" w:rsidRDefault="00A2467D" w:rsidP="00A2467D">
      <w:pPr>
        <w:pStyle w:val="Prrafodelista"/>
        <w:ind w:left="792"/>
        <w:jc w:val="both"/>
        <w:rPr>
          <w:bCs/>
          <w:sz w:val="20"/>
          <w:szCs w:val="20"/>
        </w:rPr>
      </w:pPr>
      <w:r>
        <w:rPr>
          <w:bCs/>
          <w:sz w:val="20"/>
          <w:szCs w:val="20"/>
        </w:rPr>
        <w:t>La construcción de muro de ladrillo gambote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A2467D" w:rsidRPr="00C247DD" w:rsidRDefault="00A2467D" w:rsidP="00A2467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2467D" w:rsidRDefault="00A2467D" w:rsidP="00A2467D">
      <w:pPr>
        <w:pStyle w:val="Prrafodelista"/>
        <w:ind w:left="792"/>
        <w:jc w:val="both"/>
        <w:rPr>
          <w:b/>
          <w:sz w:val="20"/>
          <w:szCs w:val="20"/>
        </w:rPr>
      </w:pPr>
    </w:p>
    <w:p w:rsidR="00A2467D" w:rsidRDefault="00A2467D" w:rsidP="0085174F">
      <w:pPr>
        <w:pStyle w:val="Prrafodelista"/>
        <w:numPr>
          <w:ilvl w:val="0"/>
          <w:numId w:val="7"/>
        </w:numPr>
        <w:jc w:val="both"/>
        <w:rPr>
          <w:b/>
          <w:sz w:val="20"/>
          <w:szCs w:val="20"/>
        </w:rPr>
      </w:pPr>
      <w:r>
        <w:rPr>
          <w:b/>
          <w:sz w:val="20"/>
          <w:szCs w:val="20"/>
        </w:rPr>
        <w:t>VIGA ENCADENADO DE HORMIGÓN ARMADO</w:t>
      </w:r>
    </w:p>
    <w:p w:rsidR="00A2467D" w:rsidRDefault="00A2467D" w:rsidP="00A2467D">
      <w:pPr>
        <w:pStyle w:val="Prrafodelista"/>
        <w:ind w:left="360"/>
        <w:jc w:val="both"/>
        <w:rPr>
          <w:b/>
          <w:sz w:val="20"/>
          <w:szCs w:val="20"/>
        </w:rPr>
      </w:pPr>
      <w:r>
        <w:rPr>
          <w:b/>
          <w:sz w:val="20"/>
          <w:szCs w:val="20"/>
        </w:rPr>
        <w:t>UNIDAD: Metro Cúbico (m3)</w:t>
      </w:r>
    </w:p>
    <w:p w:rsidR="00A2467D" w:rsidRDefault="00A2467D" w:rsidP="00A2467D">
      <w:pPr>
        <w:pStyle w:val="Prrafodelista"/>
        <w:ind w:left="360"/>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DEFINICIÓN</w:t>
      </w:r>
    </w:p>
    <w:p w:rsidR="00A2467D" w:rsidRPr="00FA23F8" w:rsidRDefault="00A2467D" w:rsidP="00A2467D">
      <w:pPr>
        <w:pStyle w:val="Prrafodelista"/>
        <w:ind w:left="792"/>
        <w:jc w:val="both"/>
        <w:rPr>
          <w:bCs/>
          <w:sz w:val="20"/>
          <w:szCs w:val="20"/>
        </w:rPr>
      </w:pPr>
      <w:r w:rsidRPr="00A2467D">
        <w:rPr>
          <w:bCs/>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bCs/>
          <w:sz w:val="20"/>
          <w:szCs w:val="20"/>
        </w:rPr>
      </w:pPr>
      <w:r w:rsidRPr="00A2467D">
        <w:rPr>
          <w:bCs/>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A2467D" w:rsidRPr="00A2467D" w:rsidRDefault="00A2467D" w:rsidP="00A2467D">
      <w:pPr>
        <w:pStyle w:val="Prrafodelista"/>
        <w:ind w:left="792"/>
        <w:jc w:val="both"/>
        <w:rPr>
          <w:bCs/>
          <w:sz w:val="20"/>
          <w:szCs w:val="20"/>
        </w:rPr>
      </w:pPr>
      <w:r w:rsidRPr="00A2467D">
        <w:rPr>
          <w:bCs/>
          <w:sz w:val="20"/>
          <w:szCs w:val="20"/>
        </w:rPr>
        <w:t>Se deberá emplear cemento portland del tipo normal, fresco y de calidad probada.</w:t>
      </w:r>
    </w:p>
    <w:p w:rsidR="00A2467D" w:rsidRPr="00A2467D" w:rsidRDefault="00A2467D" w:rsidP="00A2467D">
      <w:pPr>
        <w:pStyle w:val="Prrafodelista"/>
        <w:ind w:left="792"/>
        <w:jc w:val="both"/>
        <w:rPr>
          <w:bCs/>
          <w:sz w:val="20"/>
          <w:szCs w:val="20"/>
        </w:rPr>
      </w:pPr>
    </w:p>
    <w:p w:rsidR="00A2467D" w:rsidRDefault="00A2467D" w:rsidP="00A2467D">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A2467D" w:rsidRPr="00A2467D" w:rsidRDefault="00A2467D" w:rsidP="00A2467D">
      <w:pPr>
        <w:pStyle w:val="Prrafodelista"/>
        <w:ind w:left="792"/>
        <w:jc w:val="both"/>
        <w:rPr>
          <w:sz w:val="20"/>
          <w:szCs w:val="20"/>
        </w:rPr>
      </w:pPr>
      <w:r w:rsidRPr="00A2467D">
        <w:rPr>
          <w:sz w:val="20"/>
          <w:szCs w:val="20"/>
        </w:rPr>
        <w:t xml:space="preserve">El cemento que por alguna razón haya fraguado parcialmente o contenga terrones, grumos, costras, etc., será rechazado automáticamente y retirado del lugar de la Obra. </w:t>
      </w:r>
    </w:p>
    <w:p w:rsidR="00A2467D" w:rsidRPr="00A2467D" w:rsidRDefault="00A2467D" w:rsidP="00A2467D">
      <w:pPr>
        <w:pStyle w:val="Prrafodelista"/>
        <w:ind w:left="792"/>
        <w:jc w:val="both"/>
        <w:rPr>
          <w:sz w:val="20"/>
          <w:szCs w:val="20"/>
        </w:rPr>
      </w:pPr>
      <w:r w:rsidRPr="00A2467D">
        <w:rPr>
          <w:sz w:val="20"/>
          <w:szCs w:val="20"/>
        </w:rPr>
        <w:lastRenderedPageBreak/>
        <w:t xml:space="preserve">Los agregados a emplearse en la fabricación de hormigones serán aquellas arenas y gravas obtenidas de yacimientos naturales, rocas trituradas y otros que resulten aconsejables. </w:t>
      </w:r>
    </w:p>
    <w:p w:rsidR="00A2467D" w:rsidRPr="00A2467D" w:rsidRDefault="00A2467D" w:rsidP="00A2467D">
      <w:pPr>
        <w:pStyle w:val="Prrafodelista"/>
        <w:ind w:left="792"/>
        <w:jc w:val="both"/>
        <w:rPr>
          <w:sz w:val="20"/>
          <w:szCs w:val="20"/>
        </w:rPr>
      </w:pPr>
      <w:r w:rsidRPr="00A2467D">
        <w:rPr>
          <w:sz w:val="20"/>
          <w:szCs w:val="20"/>
        </w:rPr>
        <w:t xml:space="preserve">La arena o árido fino será aquel que pase el tamiz de 5 mm. De malla y grava o árido grueso el que resulte retenido por dicho tamiz. </w:t>
      </w:r>
    </w:p>
    <w:p w:rsidR="00A2467D" w:rsidRPr="00A2467D" w:rsidRDefault="00A2467D" w:rsidP="00A2467D">
      <w:pPr>
        <w:pStyle w:val="Prrafodelista"/>
        <w:ind w:left="792"/>
        <w:jc w:val="both"/>
        <w:rPr>
          <w:sz w:val="20"/>
          <w:szCs w:val="20"/>
        </w:rPr>
      </w:pPr>
      <w:r w:rsidRPr="00A2467D">
        <w:rPr>
          <w:sz w:val="20"/>
          <w:szCs w:val="20"/>
        </w:rPr>
        <w:t xml:space="preserve">Los aceros de distintos diámetros y características se almacenarán separadamente, a fin de evitar la posibilidad de intercambio de barras. </w:t>
      </w:r>
    </w:p>
    <w:p w:rsidR="00A2467D" w:rsidRPr="00A2467D" w:rsidRDefault="00A2467D" w:rsidP="00A2467D">
      <w:pPr>
        <w:pStyle w:val="Prrafodelista"/>
        <w:ind w:left="792"/>
        <w:jc w:val="both"/>
        <w:rPr>
          <w:sz w:val="20"/>
          <w:szCs w:val="20"/>
        </w:rPr>
      </w:pPr>
      <w:r w:rsidRPr="00A2467D">
        <w:rPr>
          <w:sz w:val="20"/>
          <w:szCs w:val="20"/>
        </w:rPr>
        <w:t xml:space="preserve">El tipo de acero y su fatiga de fluencia será aquel que este especificado en los planos estructurales.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empleo de aceros de diferentes tipos en una misma sección. </w:t>
      </w:r>
    </w:p>
    <w:p w:rsidR="00A2467D" w:rsidRPr="00A2467D" w:rsidRDefault="00A2467D" w:rsidP="00A2467D">
      <w:pPr>
        <w:pStyle w:val="Prrafodelista"/>
        <w:ind w:left="792"/>
        <w:jc w:val="both"/>
        <w:rPr>
          <w:sz w:val="20"/>
          <w:szCs w:val="20"/>
        </w:rPr>
      </w:pPr>
      <w:r w:rsidRPr="00A2467D">
        <w:rPr>
          <w:sz w:val="20"/>
          <w:szCs w:val="20"/>
        </w:rPr>
        <w:t xml:space="preserve">El hormigón será diseñado para obtener las resistencias, características de compresión a los 28 días indicados en los planos. </w:t>
      </w:r>
    </w:p>
    <w:p w:rsidR="00A2467D" w:rsidRPr="00A2467D" w:rsidRDefault="00A2467D" w:rsidP="00A2467D">
      <w:pPr>
        <w:pStyle w:val="Prrafodelista"/>
        <w:ind w:left="792"/>
        <w:jc w:val="both"/>
        <w:rPr>
          <w:sz w:val="20"/>
          <w:szCs w:val="20"/>
        </w:rPr>
      </w:pPr>
      <w:r w:rsidRPr="00A2467D">
        <w:rPr>
          <w:sz w:val="20"/>
          <w:szCs w:val="20"/>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rsidR="00A2467D" w:rsidRPr="00A2467D" w:rsidRDefault="00A2467D" w:rsidP="00A2467D">
      <w:pPr>
        <w:pStyle w:val="Prrafodelista"/>
        <w:ind w:left="792"/>
        <w:jc w:val="both"/>
        <w:rPr>
          <w:sz w:val="20"/>
          <w:szCs w:val="20"/>
        </w:rPr>
      </w:pPr>
      <w:r w:rsidRPr="00A2467D">
        <w:rPr>
          <w:sz w:val="20"/>
          <w:szCs w:val="20"/>
        </w:rPr>
        <w:t xml:space="preserve">Fc.r = Fcm (1 – 1,64 S) Donde: </w:t>
      </w:r>
    </w:p>
    <w:p w:rsidR="00A2467D" w:rsidRPr="00A2467D" w:rsidRDefault="00A2467D" w:rsidP="00A2467D">
      <w:pPr>
        <w:pStyle w:val="Prrafodelista"/>
        <w:ind w:left="792"/>
        <w:jc w:val="both"/>
        <w:rPr>
          <w:sz w:val="20"/>
          <w:szCs w:val="20"/>
        </w:rPr>
      </w:pPr>
      <w:r w:rsidRPr="00A2467D">
        <w:rPr>
          <w:sz w:val="20"/>
          <w:szCs w:val="20"/>
        </w:rPr>
        <w:t xml:space="preserve">Fcm = Resistencia media aritmética de una serie de resultados de ensayos. </w:t>
      </w:r>
    </w:p>
    <w:p w:rsidR="00A2467D" w:rsidRPr="00A2467D" w:rsidRDefault="00A2467D" w:rsidP="00A2467D">
      <w:pPr>
        <w:pStyle w:val="Prrafodelista"/>
        <w:ind w:left="792"/>
        <w:jc w:val="both"/>
        <w:rPr>
          <w:sz w:val="20"/>
          <w:szCs w:val="20"/>
        </w:rPr>
      </w:pPr>
      <w:r w:rsidRPr="00A2467D">
        <w:rPr>
          <w:sz w:val="20"/>
          <w:szCs w:val="20"/>
        </w:rPr>
        <w:t xml:space="preserve">S = Coeficiente de variación de la resistencia expresada como número decimal. </w:t>
      </w:r>
    </w:p>
    <w:p w:rsidR="00A2467D" w:rsidRPr="00A2467D" w:rsidRDefault="00A2467D" w:rsidP="00A2467D">
      <w:pPr>
        <w:pStyle w:val="Prrafodelista"/>
        <w:ind w:left="792"/>
        <w:jc w:val="both"/>
        <w:rPr>
          <w:sz w:val="20"/>
          <w:szCs w:val="20"/>
        </w:rPr>
      </w:pPr>
      <w:r w:rsidRPr="00A2467D">
        <w:rPr>
          <w:sz w:val="20"/>
          <w:szCs w:val="20"/>
        </w:rPr>
        <w:t xml:space="preserve">1.64 = Coeficiente correspondiente al cuantío 5 %.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RESISTENCIA MECANICA DEL HORMIGÓN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 Calidad del hormigón estará definida por el valor de su resistencia, característica a la compresión, a la edad de 28 días. </w:t>
      </w:r>
    </w:p>
    <w:p w:rsidR="00A2467D" w:rsidRPr="00A2467D" w:rsidRDefault="00A2467D" w:rsidP="00A2467D">
      <w:pPr>
        <w:pStyle w:val="Prrafodelista"/>
        <w:ind w:left="792"/>
        <w:jc w:val="both"/>
        <w:rPr>
          <w:sz w:val="20"/>
          <w:szCs w:val="20"/>
        </w:rPr>
      </w:pPr>
      <w:r w:rsidRPr="00A2467D">
        <w:rPr>
          <w:sz w:val="20"/>
          <w:szCs w:val="20"/>
        </w:rPr>
        <w:t xml:space="preserve">Los ensayos necesarios para determinar las resistencias de rotura se realizarán sobre probetas cilíndricas normales de 15 cm. de diámetro y 30 cm de altura, en un laboratorio de reconocida capacidad. </w:t>
      </w:r>
    </w:p>
    <w:p w:rsidR="00A2467D" w:rsidRPr="00A2467D" w:rsidRDefault="00A2467D" w:rsidP="00A2467D">
      <w:pPr>
        <w:pStyle w:val="Prrafodelista"/>
        <w:ind w:left="792"/>
        <w:jc w:val="both"/>
        <w:rPr>
          <w:sz w:val="20"/>
          <w:szCs w:val="20"/>
        </w:rPr>
      </w:pPr>
      <w:r w:rsidRPr="00A2467D">
        <w:rPr>
          <w:sz w:val="20"/>
          <w:szCs w:val="20"/>
        </w:rPr>
        <w:t>El contratista deberá garantizar la buena ejecución de la obra y la resistencia de la misma.</w:t>
      </w:r>
    </w:p>
    <w:p w:rsidR="00A2467D" w:rsidRPr="00A2467D" w:rsidRDefault="00A2467D" w:rsidP="00A2467D">
      <w:pPr>
        <w:pStyle w:val="Prrafodelista"/>
        <w:ind w:left="792"/>
        <w:jc w:val="both"/>
        <w:rPr>
          <w:sz w:val="20"/>
          <w:szCs w:val="20"/>
        </w:rPr>
      </w:pPr>
      <w:r w:rsidRPr="00A2467D">
        <w:rPr>
          <w:sz w:val="20"/>
          <w:szCs w:val="20"/>
        </w:rPr>
        <w:t xml:space="preserve">Para la fabricación del hormigón, se recomienda que la dosificación de los materiales se efectúe en peso. </w:t>
      </w:r>
    </w:p>
    <w:p w:rsidR="00A2467D" w:rsidRPr="00A2467D" w:rsidRDefault="00A2467D" w:rsidP="00A2467D">
      <w:pPr>
        <w:pStyle w:val="Prrafodelista"/>
        <w:ind w:left="792"/>
        <w:jc w:val="both"/>
        <w:rPr>
          <w:sz w:val="20"/>
          <w:szCs w:val="20"/>
        </w:rPr>
      </w:pPr>
      <w:r w:rsidRPr="00A2467D">
        <w:rPr>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A2467D" w:rsidRPr="00A2467D" w:rsidRDefault="00A2467D" w:rsidP="00A2467D">
      <w:pPr>
        <w:pStyle w:val="Prrafodelista"/>
        <w:ind w:left="792"/>
        <w:jc w:val="both"/>
        <w:rPr>
          <w:sz w:val="20"/>
          <w:szCs w:val="20"/>
        </w:rPr>
      </w:pPr>
      <w:r w:rsidRPr="00A2467D">
        <w:rPr>
          <w:sz w:val="20"/>
          <w:szCs w:val="20"/>
        </w:rPr>
        <w:t xml:space="preserve">Cuando se emplee cemento envasado, la dosificación se realizará por número de bolsas de cemento, quedando prohibido el uso de fracciones de bolsa. </w:t>
      </w:r>
    </w:p>
    <w:p w:rsidR="00A2467D" w:rsidRPr="00A2467D" w:rsidRDefault="00A2467D" w:rsidP="00A2467D">
      <w:pPr>
        <w:pStyle w:val="Prrafodelista"/>
        <w:ind w:left="792"/>
        <w:jc w:val="both"/>
        <w:rPr>
          <w:sz w:val="20"/>
          <w:szCs w:val="20"/>
        </w:rPr>
      </w:pPr>
      <w:r w:rsidRPr="00A2467D">
        <w:rPr>
          <w:sz w:val="20"/>
          <w:szCs w:val="20"/>
        </w:rPr>
        <w:t xml:space="preserve">La medición de los áridos en volumen se realizará en recipientes aprobados por el Supervisor de Obra y de preferencia deberán ser metálicos e indeformables. </w:t>
      </w:r>
    </w:p>
    <w:p w:rsidR="00A2467D" w:rsidRDefault="00A2467D" w:rsidP="00A2467D">
      <w:pPr>
        <w:pStyle w:val="Prrafodelista"/>
        <w:ind w:left="792"/>
        <w:jc w:val="both"/>
        <w:rPr>
          <w:b/>
          <w:bCs/>
          <w:iCs/>
          <w:sz w:val="20"/>
          <w:szCs w:val="20"/>
        </w:rPr>
      </w:pP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MEZCLADO</w:t>
      </w:r>
      <w:r w:rsidRPr="00A2467D">
        <w:rPr>
          <w:iCs/>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El hormigón deberá ser mezclado mecánicamente, para lo cual: </w:t>
      </w:r>
    </w:p>
    <w:p w:rsidR="00A2467D" w:rsidRPr="00A2467D" w:rsidRDefault="00A2467D" w:rsidP="00A2467D">
      <w:pPr>
        <w:pStyle w:val="Prrafodelista"/>
        <w:ind w:left="792"/>
        <w:jc w:val="both"/>
        <w:rPr>
          <w:sz w:val="20"/>
          <w:szCs w:val="20"/>
        </w:rPr>
      </w:pPr>
      <w:r w:rsidRPr="00A2467D">
        <w:rPr>
          <w:sz w:val="20"/>
          <w:szCs w:val="20"/>
        </w:rPr>
        <w:t xml:space="preserve">- Sé utilizarán una o más hormigoneras de capacidad adecuada y se empleará personal especializado para su manejo. </w:t>
      </w:r>
    </w:p>
    <w:p w:rsidR="00A2467D" w:rsidRPr="00A2467D" w:rsidRDefault="00A2467D" w:rsidP="00A2467D">
      <w:pPr>
        <w:pStyle w:val="Prrafodelista"/>
        <w:ind w:left="792"/>
        <w:jc w:val="both"/>
        <w:rPr>
          <w:sz w:val="20"/>
          <w:szCs w:val="20"/>
        </w:rPr>
      </w:pPr>
      <w:r w:rsidRPr="00A2467D">
        <w:rPr>
          <w:sz w:val="20"/>
          <w:szCs w:val="20"/>
        </w:rPr>
        <w:t xml:space="preserve">- Periódicamente se verificará la uniformidad del mezclado. </w:t>
      </w:r>
    </w:p>
    <w:p w:rsidR="00A2467D" w:rsidRPr="00A2467D" w:rsidRDefault="00A2467D" w:rsidP="00A2467D">
      <w:pPr>
        <w:pStyle w:val="Prrafodelista"/>
        <w:ind w:left="792"/>
        <w:jc w:val="both"/>
        <w:rPr>
          <w:sz w:val="20"/>
          <w:szCs w:val="20"/>
        </w:rPr>
      </w:pPr>
      <w:r w:rsidRPr="00A2467D">
        <w:rPr>
          <w:sz w:val="20"/>
          <w:szCs w:val="20"/>
        </w:rPr>
        <w:lastRenderedPageBreak/>
        <w:t xml:space="preserve">- Los materiales componentes serán introducidos en el orden siguiente: </w:t>
      </w:r>
    </w:p>
    <w:p w:rsidR="00A2467D" w:rsidRPr="00A2467D" w:rsidRDefault="00A2467D" w:rsidP="00A2467D">
      <w:pPr>
        <w:pStyle w:val="Prrafodelista"/>
        <w:ind w:left="792"/>
        <w:jc w:val="both"/>
        <w:rPr>
          <w:sz w:val="20"/>
          <w:szCs w:val="20"/>
        </w:rPr>
      </w:pPr>
      <w:r w:rsidRPr="00A2467D">
        <w:rPr>
          <w:sz w:val="20"/>
          <w:szCs w:val="20"/>
        </w:rPr>
        <w:t xml:space="preserve">1º Una parte del agua del mezclado (aproximadamente la mitad) </w:t>
      </w:r>
    </w:p>
    <w:p w:rsidR="00A2467D" w:rsidRPr="00A2467D" w:rsidRDefault="00A2467D" w:rsidP="00A2467D">
      <w:pPr>
        <w:pStyle w:val="Prrafodelista"/>
        <w:ind w:left="792"/>
        <w:jc w:val="both"/>
        <w:rPr>
          <w:sz w:val="20"/>
          <w:szCs w:val="20"/>
        </w:rPr>
      </w:pPr>
      <w:r w:rsidRPr="00A2467D">
        <w:rPr>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A2467D" w:rsidRPr="00A2467D" w:rsidRDefault="00A2467D" w:rsidP="00A2467D">
      <w:pPr>
        <w:pStyle w:val="Prrafodelista"/>
        <w:ind w:left="792"/>
        <w:jc w:val="both"/>
        <w:rPr>
          <w:sz w:val="20"/>
          <w:szCs w:val="20"/>
        </w:rPr>
      </w:pPr>
      <w:r w:rsidRPr="00A2467D">
        <w:rPr>
          <w:sz w:val="20"/>
          <w:szCs w:val="20"/>
        </w:rPr>
        <w:t xml:space="preserve">3º La grava. </w:t>
      </w:r>
    </w:p>
    <w:p w:rsidR="00A2467D" w:rsidRPr="00A2467D" w:rsidRDefault="00A2467D" w:rsidP="00A2467D">
      <w:pPr>
        <w:pStyle w:val="Prrafodelista"/>
        <w:ind w:left="792"/>
        <w:jc w:val="both"/>
        <w:rPr>
          <w:sz w:val="20"/>
          <w:szCs w:val="20"/>
        </w:rPr>
      </w:pPr>
      <w:r w:rsidRPr="00A2467D">
        <w:rPr>
          <w:sz w:val="20"/>
          <w:szCs w:val="20"/>
        </w:rPr>
        <w:t xml:space="preserve">4º El resto del agua de amasado. </w:t>
      </w:r>
    </w:p>
    <w:p w:rsidR="00A2467D" w:rsidRPr="00A2467D" w:rsidRDefault="00A2467D" w:rsidP="00A2467D">
      <w:pPr>
        <w:pStyle w:val="Prrafodelista"/>
        <w:ind w:left="792"/>
        <w:jc w:val="both"/>
        <w:rPr>
          <w:sz w:val="20"/>
          <w:szCs w:val="20"/>
        </w:rPr>
      </w:pPr>
      <w:r w:rsidRPr="00A2467D">
        <w:rPr>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A2467D" w:rsidRPr="00A2467D" w:rsidRDefault="00A2467D" w:rsidP="00A2467D">
      <w:pPr>
        <w:pStyle w:val="Prrafodelista"/>
        <w:ind w:left="792"/>
        <w:jc w:val="both"/>
        <w:rPr>
          <w:sz w:val="20"/>
          <w:szCs w:val="20"/>
        </w:rPr>
      </w:pPr>
      <w:r w:rsidRPr="00A2467D">
        <w:rPr>
          <w:sz w:val="20"/>
          <w:szCs w:val="20"/>
        </w:rPr>
        <w:t xml:space="preserve">No se permitirá cargar la hormigonera antes de haberse procedido a descargarla totalmente de la batida anterior. </w:t>
      </w:r>
    </w:p>
    <w:p w:rsidR="00A2467D" w:rsidRPr="00A2467D" w:rsidRDefault="00A2467D" w:rsidP="00A2467D">
      <w:pPr>
        <w:pStyle w:val="Prrafodelista"/>
        <w:ind w:left="792"/>
        <w:jc w:val="both"/>
        <w:rPr>
          <w:sz w:val="20"/>
          <w:szCs w:val="20"/>
        </w:rPr>
      </w:pPr>
      <w:r w:rsidRPr="00A2467D">
        <w:rPr>
          <w:sz w:val="20"/>
          <w:szCs w:val="20"/>
        </w:rPr>
        <w:t>El mezclado manual queda expresamente prohibido.</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TRANSPORTE. </w:t>
      </w:r>
    </w:p>
    <w:p w:rsidR="00A2467D" w:rsidRPr="00A2467D" w:rsidRDefault="00A2467D" w:rsidP="00A2467D">
      <w:pPr>
        <w:pStyle w:val="Prrafodelista"/>
        <w:ind w:left="792"/>
        <w:jc w:val="both"/>
        <w:rPr>
          <w:sz w:val="20"/>
          <w:szCs w:val="20"/>
        </w:rPr>
      </w:pPr>
      <w:r w:rsidRPr="00A2467D">
        <w:rPr>
          <w:sz w:val="20"/>
          <w:szCs w:val="20"/>
        </w:rPr>
        <w:t xml:space="preserve">El hormigón será transportado desde la hormigonera hasta el lugar de su colocación en condiciones que impidan su segregación o el comienzo del fraguado. Para ello se emplearan métodos y equipo que permitan mantener la homogeneidad del hormigón y evitar la pérdida de sus componentes o la introducción de materias ajenas. </w:t>
      </w:r>
    </w:p>
    <w:p w:rsidR="00A2467D" w:rsidRPr="00A2467D" w:rsidRDefault="00A2467D" w:rsidP="00A2467D">
      <w:pPr>
        <w:pStyle w:val="Prrafodelista"/>
        <w:ind w:left="792"/>
        <w:jc w:val="both"/>
        <w:rPr>
          <w:sz w:val="20"/>
          <w:szCs w:val="20"/>
        </w:rPr>
      </w:pPr>
      <w:r w:rsidRPr="00A2467D">
        <w:rPr>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COLOCACION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Antes del vaciado del hormigón en cualquier sección, el Contratista deberá requerir la correspondiente autorización escrita del Supervisor de Obra. </w:t>
      </w:r>
    </w:p>
    <w:p w:rsidR="00A2467D" w:rsidRPr="00A2467D" w:rsidRDefault="00A2467D" w:rsidP="00A2467D">
      <w:pPr>
        <w:pStyle w:val="Prrafodelista"/>
        <w:ind w:left="792"/>
        <w:jc w:val="both"/>
        <w:rPr>
          <w:sz w:val="20"/>
          <w:szCs w:val="20"/>
        </w:rPr>
      </w:pPr>
      <w:r w:rsidRPr="00A2467D">
        <w:rPr>
          <w:sz w:val="20"/>
          <w:szCs w:val="20"/>
        </w:rPr>
        <w:t xml:space="preserve">Salvo el caso que se disponga de una protección adecuada y la autorización necesaria para proceder en sentido contrario, no se colocará hormigón mientras llueva. </w:t>
      </w:r>
    </w:p>
    <w:p w:rsidR="00A2467D" w:rsidRPr="00A2467D" w:rsidRDefault="00A2467D" w:rsidP="00A2467D">
      <w:pPr>
        <w:pStyle w:val="Prrafodelista"/>
        <w:ind w:left="792"/>
        <w:jc w:val="both"/>
        <w:rPr>
          <w:sz w:val="20"/>
          <w:szCs w:val="20"/>
        </w:rPr>
      </w:pPr>
      <w:r w:rsidRPr="00A2467D">
        <w:rPr>
          <w:sz w:val="20"/>
          <w:szCs w:val="20"/>
        </w:rPr>
        <w:t xml:space="preserve">La velocidad de colocación será la necesaria para que el hormigón en todo momento se mantenga plástico y ocupe rápidamente los espacios comprendidos entre las armaduras. </w:t>
      </w:r>
    </w:p>
    <w:p w:rsidR="00A2467D" w:rsidRPr="00A2467D" w:rsidRDefault="00A2467D" w:rsidP="00A2467D">
      <w:pPr>
        <w:pStyle w:val="Prrafodelista"/>
        <w:ind w:left="792"/>
        <w:jc w:val="both"/>
        <w:rPr>
          <w:sz w:val="20"/>
          <w:szCs w:val="20"/>
        </w:rPr>
      </w:pPr>
      <w:r w:rsidRPr="00A2467D">
        <w:rPr>
          <w:sz w:val="20"/>
          <w:szCs w:val="20"/>
        </w:rPr>
        <w:t xml:space="preserve">No se permitirá verter libremente el hormigón desde alturas mayores a 1,50 mts. En caso de alturas mayores, sé deberá utilizar embudos y conductos cilíndricos verticales que eviten la segregación del hormigón. </w:t>
      </w:r>
    </w:p>
    <w:p w:rsidR="00A2467D" w:rsidRPr="00A2467D" w:rsidRDefault="00A2467D" w:rsidP="00A2467D">
      <w:pPr>
        <w:pStyle w:val="Prrafodelista"/>
        <w:ind w:left="792"/>
        <w:jc w:val="both"/>
        <w:rPr>
          <w:sz w:val="20"/>
          <w:szCs w:val="20"/>
        </w:rPr>
      </w:pPr>
      <w:r w:rsidRPr="00A2467D">
        <w:rPr>
          <w:sz w:val="20"/>
          <w:szCs w:val="20"/>
        </w:rPr>
        <w:t>Durante la colocación y compactación del hormigón se deberá evitar el desplazamiento de las armaduras.</w:t>
      </w:r>
    </w:p>
    <w:p w:rsidR="00A2467D" w:rsidRPr="00A2467D" w:rsidRDefault="00A2467D" w:rsidP="00A2467D">
      <w:pPr>
        <w:pStyle w:val="Prrafodelista"/>
        <w:ind w:left="792"/>
        <w:jc w:val="both"/>
        <w:rPr>
          <w:sz w:val="20"/>
          <w:szCs w:val="20"/>
        </w:rPr>
      </w:pPr>
      <w:r w:rsidRPr="00A2467D">
        <w:rPr>
          <w:sz w:val="20"/>
          <w:szCs w:val="20"/>
        </w:rPr>
        <w:t xml:space="preserve">En las vigas, la colocación se hará por capas horizontales de un espesor uniforme en toda su longitud. </w:t>
      </w:r>
    </w:p>
    <w:p w:rsidR="00A2467D" w:rsidRPr="00A2467D" w:rsidRDefault="00A2467D" w:rsidP="00A2467D">
      <w:pPr>
        <w:pStyle w:val="Prrafodelista"/>
        <w:ind w:left="792"/>
        <w:jc w:val="both"/>
        <w:rPr>
          <w:sz w:val="20"/>
          <w:szCs w:val="20"/>
        </w:rPr>
      </w:pPr>
      <w:r w:rsidRPr="00A2467D">
        <w:rPr>
          <w:sz w:val="20"/>
          <w:szCs w:val="20"/>
        </w:rPr>
        <w:t xml:space="preserve">En vigas T siempre que sea posible, se vaciará el nervio y la losa simultáneamente. Caso contrario, se vaciará primero el nervio y después la losa. </w:t>
      </w:r>
    </w:p>
    <w:p w:rsidR="00A2467D" w:rsidRDefault="00A2467D" w:rsidP="00A2467D">
      <w:pPr>
        <w:pStyle w:val="Prrafodelista"/>
        <w:ind w:left="792"/>
        <w:jc w:val="both"/>
        <w:rPr>
          <w:b/>
          <w:bCs/>
          <w:iCs/>
          <w:sz w:val="20"/>
          <w:szCs w:val="20"/>
        </w:rPr>
      </w:pPr>
    </w:p>
    <w:p w:rsidR="00D45D7F" w:rsidRDefault="00D45D7F"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lastRenderedPageBreak/>
        <w:t xml:space="preserve">VIBRADO. </w:t>
      </w:r>
    </w:p>
    <w:p w:rsidR="00A2467D" w:rsidRPr="00A2467D" w:rsidRDefault="00A2467D" w:rsidP="00A2467D">
      <w:pPr>
        <w:pStyle w:val="Prrafodelista"/>
        <w:ind w:left="792"/>
        <w:jc w:val="both"/>
        <w:rPr>
          <w:sz w:val="20"/>
          <w:szCs w:val="20"/>
        </w:rPr>
      </w:pPr>
      <w:r w:rsidRPr="00A2467D">
        <w:rPr>
          <w:sz w:val="20"/>
          <w:szCs w:val="20"/>
        </w:rPr>
        <w:t xml:space="preserve">Las vibradoras serán del tipo de inmersión de alta frecuencia y deberán ser manejadas por obreros especializados. </w:t>
      </w:r>
    </w:p>
    <w:p w:rsidR="00A2467D" w:rsidRPr="00A2467D" w:rsidRDefault="00A2467D" w:rsidP="00A2467D">
      <w:pPr>
        <w:pStyle w:val="Prrafodelista"/>
        <w:ind w:left="792"/>
        <w:jc w:val="both"/>
        <w:rPr>
          <w:sz w:val="20"/>
          <w:szCs w:val="20"/>
        </w:rPr>
      </w:pPr>
      <w:r w:rsidRPr="00A2467D">
        <w:rPr>
          <w:sz w:val="20"/>
          <w:szCs w:val="20"/>
        </w:rPr>
        <w:t xml:space="preserve">Los vibradores se introducirán lentamente y en posición vertical o ligeramente inclinada. </w:t>
      </w:r>
    </w:p>
    <w:p w:rsidR="00A2467D" w:rsidRPr="00A2467D" w:rsidRDefault="00A2467D" w:rsidP="00A2467D">
      <w:pPr>
        <w:pStyle w:val="Prrafodelista"/>
        <w:ind w:left="792"/>
        <w:jc w:val="both"/>
        <w:rPr>
          <w:sz w:val="20"/>
          <w:szCs w:val="20"/>
        </w:rPr>
      </w:pPr>
      <w:r w:rsidRPr="00A2467D">
        <w:rPr>
          <w:sz w:val="20"/>
          <w:szCs w:val="20"/>
        </w:rPr>
        <w:t xml:space="preserve">El tiempo de vibración dependerá del tipo de hormigón y de la potencia del vibrador. </w:t>
      </w:r>
    </w:p>
    <w:p w:rsidR="00A2467D" w:rsidRPr="00A2467D" w:rsidRDefault="00A2467D" w:rsidP="00A2467D">
      <w:pPr>
        <w:pStyle w:val="Prrafodelista"/>
        <w:ind w:left="792"/>
        <w:jc w:val="both"/>
        <w:rPr>
          <w:sz w:val="20"/>
          <w:szCs w:val="20"/>
        </w:rPr>
      </w:pPr>
      <w:r w:rsidRPr="00A2467D">
        <w:rPr>
          <w:sz w:val="20"/>
          <w:szCs w:val="20"/>
        </w:rPr>
        <w:t xml:space="preserve">PROTECCION Y CURADO. </w:t>
      </w:r>
    </w:p>
    <w:p w:rsidR="00A2467D" w:rsidRPr="00A2467D" w:rsidRDefault="00A2467D" w:rsidP="00A2467D">
      <w:pPr>
        <w:pStyle w:val="Prrafodelista"/>
        <w:ind w:left="792"/>
        <w:jc w:val="both"/>
        <w:rPr>
          <w:sz w:val="20"/>
          <w:szCs w:val="20"/>
        </w:rPr>
      </w:pPr>
      <w:r w:rsidRPr="00A2467D">
        <w:rPr>
          <w:sz w:val="20"/>
          <w:szCs w:val="20"/>
        </w:rPr>
        <w:t xml:space="preserve">Tan pronto el hormigón haya sido colocado se lo protegerá de efectos perjudiciales. </w:t>
      </w:r>
    </w:p>
    <w:p w:rsidR="00A2467D" w:rsidRPr="00A2467D" w:rsidRDefault="00A2467D" w:rsidP="00A2467D">
      <w:pPr>
        <w:pStyle w:val="Prrafodelista"/>
        <w:ind w:left="792"/>
        <w:jc w:val="both"/>
        <w:rPr>
          <w:sz w:val="20"/>
          <w:szCs w:val="20"/>
        </w:rPr>
      </w:pPr>
      <w:r w:rsidRPr="00A2467D">
        <w:rPr>
          <w:sz w:val="20"/>
          <w:szCs w:val="20"/>
        </w:rPr>
        <w:t xml:space="preserve">El tiempo de curado será durante siete 7 días consecutivo, a partir del momento de inicio el endurecimiento. </w:t>
      </w:r>
    </w:p>
    <w:p w:rsidR="00A2467D" w:rsidRPr="00A2467D" w:rsidRDefault="00A2467D" w:rsidP="00A2467D">
      <w:pPr>
        <w:pStyle w:val="Prrafodelista"/>
        <w:ind w:left="792"/>
        <w:jc w:val="both"/>
        <w:rPr>
          <w:sz w:val="20"/>
          <w:szCs w:val="20"/>
        </w:rPr>
      </w:pPr>
      <w:r w:rsidRPr="00A2467D">
        <w:rPr>
          <w:sz w:val="20"/>
          <w:szCs w:val="20"/>
        </w:rPr>
        <w:t xml:space="preserve">El curado se realizará por humedecimiento con agua, mediante riego aplicado directamente sobre las superficies o sobre arpilleras.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Podrán ser de madera, metálicos o de cualquier otro material suficientemente rígido. </w:t>
      </w:r>
    </w:p>
    <w:p w:rsidR="00A2467D" w:rsidRPr="00A2467D" w:rsidRDefault="00A2467D" w:rsidP="00A2467D">
      <w:pPr>
        <w:pStyle w:val="Prrafodelista"/>
        <w:ind w:left="792"/>
        <w:jc w:val="both"/>
        <w:rPr>
          <w:sz w:val="20"/>
          <w:szCs w:val="20"/>
        </w:rPr>
      </w:pPr>
      <w:r w:rsidRPr="00A2467D">
        <w:rPr>
          <w:sz w:val="20"/>
          <w:szCs w:val="20"/>
        </w:rPr>
        <w:t xml:space="preserve">Deberán tener la resistencia y estabilidad necesaria, para lo cual serán convenientemente arriostrados. </w:t>
      </w:r>
    </w:p>
    <w:p w:rsidR="00A2467D" w:rsidRPr="00A2467D" w:rsidRDefault="00A2467D" w:rsidP="00A2467D">
      <w:pPr>
        <w:pStyle w:val="Prrafodelista"/>
        <w:ind w:left="792"/>
        <w:jc w:val="both"/>
        <w:rPr>
          <w:sz w:val="20"/>
          <w:szCs w:val="20"/>
        </w:rPr>
      </w:pPr>
      <w:r w:rsidRPr="00A2467D">
        <w:rPr>
          <w:sz w:val="20"/>
          <w:szCs w:val="20"/>
        </w:rPr>
        <w:t xml:space="preserve">En vigas de más de 6 metros de luz se dispondrá de contra flechas en los encofrados. </w:t>
      </w:r>
    </w:p>
    <w:p w:rsidR="00A2467D" w:rsidRPr="00A2467D" w:rsidRDefault="00A2467D" w:rsidP="00A2467D">
      <w:pPr>
        <w:pStyle w:val="Prrafodelista"/>
        <w:ind w:left="792"/>
        <w:jc w:val="both"/>
        <w:rPr>
          <w:sz w:val="20"/>
          <w:szCs w:val="20"/>
        </w:rPr>
      </w:pPr>
      <w:r w:rsidRPr="00A2467D">
        <w:rPr>
          <w:sz w:val="20"/>
          <w:szCs w:val="20"/>
        </w:rPr>
        <w:t xml:space="preserve">Previamente a la colocación del hormigón se procederá a la limpieza y humedecimiento de los encofrados. </w:t>
      </w:r>
    </w:p>
    <w:p w:rsidR="00A2467D" w:rsidRPr="00A2467D" w:rsidRDefault="00A2467D" w:rsidP="00A2467D">
      <w:pPr>
        <w:pStyle w:val="Prrafodelista"/>
        <w:ind w:left="792"/>
        <w:jc w:val="both"/>
        <w:rPr>
          <w:sz w:val="20"/>
          <w:szCs w:val="20"/>
        </w:rPr>
      </w:pPr>
      <w:r w:rsidRPr="00A2467D">
        <w:rPr>
          <w:sz w:val="20"/>
          <w:szCs w:val="20"/>
        </w:rPr>
        <w:t xml:space="preserve">Si se desea aceitar los moldes, dicha operación se realizará previa a la colocación de la armadura y evitando todo contacto con la misma.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REMOCIÓN DE 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Los encofrados se retirarán progresivamente, sin golpes, sacudidas ni vibraciones. </w:t>
      </w:r>
    </w:p>
    <w:p w:rsidR="00A2467D" w:rsidRPr="00A2467D" w:rsidRDefault="00A2467D" w:rsidP="00A2467D">
      <w:pPr>
        <w:pStyle w:val="Prrafodelista"/>
        <w:ind w:left="792"/>
        <w:jc w:val="both"/>
        <w:rPr>
          <w:sz w:val="20"/>
          <w:szCs w:val="20"/>
        </w:rPr>
      </w:pPr>
      <w:r w:rsidRPr="00A2467D">
        <w:rPr>
          <w:sz w:val="20"/>
          <w:szCs w:val="20"/>
        </w:rPr>
        <w:t xml:space="preserve">Durante el periodo de construcción, sobre las estructuras no apuntaladas, queda prohibido aplicar cargas, acumular materiales o maquinarias en cantidades que pongan en peligro su estabilidad. </w:t>
      </w:r>
    </w:p>
    <w:p w:rsidR="00A2467D" w:rsidRPr="00A2467D" w:rsidRDefault="00A2467D" w:rsidP="00A2467D">
      <w:pPr>
        <w:pStyle w:val="Prrafodelista"/>
        <w:ind w:left="792"/>
        <w:jc w:val="both"/>
        <w:rPr>
          <w:sz w:val="20"/>
          <w:szCs w:val="20"/>
        </w:rPr>
      </w:pPr>
      <w:r w:rsidRPr="00A2467D">
        <w:rPr>
          <w:sz w:val="20"/>
          <w:szCs w:val="20"/>
        </w:rPr>
        <w:t xml:space="preserve">Los plazos mínimos para el desencofrado serán los siguientes: </w:t>
      </w:r>
    </w:p>
    <w:p w:rsidR="00A2467D" w:rsidRPr="00A2467D" w:rsidRDefault="00A2467D" w:rsidP="00A2467D">
      <w:pPr>
        <w:pStyle w:val="Prrafodelista"/>
        <w:ind w:left="792"/>
        <w:jc w:val="both"/>
        <w:rPr>
          <w:sz w:val="20"/>
          <w:szCs w:val="20"/>
        </w:rPr>
      </w:pPr>
      <w:r w:rsidRPr="00A2467D">
        <w:rPr>
          <w:sz w:val="20"/>
          <w:szCs w:val="20"/>
        </w:rPr>
        <w:t xml:space="preserve">Encofrados laterales de vigas y muros: 2 a 3 días. </w:t>
      </w:r>
    </w:p>
    <w:p w:rsidR="00A2467D" w:rsidRPr="00A2467D" w:rsidRDefault="00A2467D" w:rsidP="00A2467D">
      <w:pPr>
        <w:pStyle w:val="Prrafodelista"/>
        <w:ind w:left="792"/>
        <w:jc w:val="both"/>
        <w:rPr>
          <w:sz w:val="20"/>
          <w:szCs w:val="20"/>
        </w:rPr>
      </w:pPr>
      <w:r w:rsidRPr="00A2467D">
        <w:rPr>
          <w:sz w:val="20"/>
          <w:szCs w:val="20"/>
        </w:rPr>
        <w:t xml:space="preserve">Fondos de vigas, dejando puntales de seguridad: 14 días. </w:t>
      </w:r>
    </w:p>
    <w:p w:rsidR="00A2467D" w:rsidRPr="00A2467D" w:rsidRDefault="00A2467D" w:rsidP="00A2467D">
      <w:pPr>
        <w:pStyle w:val="Prrafodelista"/>
        <w:ind w:left="792"/>
        <w:jc w:val="both"/>
        <w:rPr>
          <w:sz w:val="20"/>
          <w:szCs w:val="20"/>
        </w:rPr>
      </w:pPr>
      <w:r w:rsidRPr="00A2467D">
        <w:rPr>
          <w:sz w:val="20"/>
          <w:szCs w:val="20"/>
        </w:rPr>
        <w:t xml:space="preserve">Retiro de puntales de seguridad: 21 días.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ARMADURAS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A2467D" w:rsidRPr="00A2467D" w:rsidRDefault="00A2467D" w:rsidP="00A2467D">
      <w:pPr>
        <w:pStyle w:val="Prrafodelista"/>
        <w:ind w:left="792"/>
        <w:jc w:val="both"/>
        <w:rPr>
          <w:sz w:val="20"/>
          <w:szCs w:val="20"/>
        </w:rPr>
      </w:pPr>
      <w:r w:rsidRPr="00A2467D">
        <w:rPr>
          <w:sz w:val="20"/>
          <w:szCs w:val="20"/>
        </w:rPr>
        <w:t xml:space="preserve">El doblado de las barras se realizará en frió, mediante el equipo adecuado y velocidad limitada, sin golpes ni choques.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cortado y el doblado en caliente. </w:t>
      </w:r>
    </w:p>
    <w:p w:rsidR="00A2467D" w:rsidRPr="00A2467D" w:rsidRDefault="00A2467D" w:rsidP="00A2467D">
      <w:pPr>
        <w:pStyle w:val="Prrafodelista"/>
        <w:ind w:left="792"/>
        <w:jc w:val="both"/>
        <w:rPr>
          <w:sz w:val="20"/>
          <w:szCs w:val="20"/>
        </w:rPr>
      </w:pPr>
      <w:r w:rsidRPr="00A2467D">
        <w:rPr>
          <w:sz w:val="20"/>
          <w:szCs w:val="20"/>
        </w:rPr>
        <w:t xml:space="preserve">Las barras de fierro que fueron dobladas no podrán ser enderezadas, ni podrán ser utilizadas nuevamente sin antes eliminar la zona doblada. </w:t>
      </w:r>
    </w:p>
    <w:p w:rsidR="00A2467D" w:rsidRPr="00A2467D" w:rsidRDefault="00A2467D" w:rsidP="00A2467D">
      <w:pPr>
        <w:pStyle w:val="Prrafodelista"/>
        <w:ind w:left="792"/>
        <w:jc w:val="both"/>
        <w:rPr>
          <w:sz w:val="20"/>
          <w:szCs w:val="20"/>
        </w:rPr>
      </w:pPr>
      <w:r w:rsidRPr="00A2467D">
        <w:rPr>
          <w:sz w:val="20"/>
          <w:szCs w:val="20"/>
        </w:rPr>
        <w:t xml:space="preserve">El radio mínimo de doblado, salvo indicación contraria en los planos será: </w:t>
      </w:r>
    </w:p>
    <w:p w:rsidR="00A2467D" w:rsidRPr="00A2467D" w:rsidRDefault="00A2467D" w:rsidP="00A2467D">
      <w:pPr>
        <w:pStyle w:val="Prrafodelista"/>
        <w:ind w:left="792"/>
        <w:jc w:val="both"/>
        <w:rPr>
          <w:sz w:val="20"/>
          <w:szCs w:val="20"/>
        </w:rPr>
      </w:pPr>
      <w:r w:rsidRPr="00A2467D">
        <w:rPr>
          <w:sz w:val="20"/>
          <w:szCs w:val="20"/>
        </w:rPr>
        <w:lastRenderedPageBreak/>
        <w:t xml:space="preserve">- Acero 2400 kg/cm2 (fatiga de fluencia):10 veces el diámetro. </w:t>
      </w:r>
    </w:p>
    <w:p w:rsidR="00A2467D" w:rsidRPr="00A2467D" w:rsidRDefault="00A2467D" w:rsidP="00A2467D">
      <w:pPr>
        <w:pStyle w:val="Prrafodelista"/>
        <w:ind w:left="792"/>
        <w:jc w:val="both"/>
        <w:rPr>
          <w:sz w:val="20"/>
          <w:szCs w:val="20"/>
        </w:rPr>
      </w:pPr>
      <w:r w:rsidRPr="00A2467D">
        <w:rPr>
          <w:sz w:val="20"/>
          <w:szCs w:val="20"/>
        </w:rPr>
        <w:t xml:space="preserve">- Acero 4200 kg/cm2 (fatiga de fluencia): 13 veces el diámetro. </w:t>
      </w:r>
    </w:p>
    <w:p w:rsidR="00A2467D" w:rsidRPr="00A2467D" w:rsidRDefault="00A2467D" w:rsidP="00A2467D">
      <w:pPr>
        <w:pStyle w:val="Prrafodelista"/>
        <w:ind w:left="792"/>
        <w:jc w:val="both"/>
        <w:rPr>
          <w:sz w:val="20"/>
          <w:szCs w:val="20"/>
        </w:rPr>
      </w:pPr>
      <w:r w:rsidRPr="00A2467D">
        <w:rPr>
          <w:sz w:val="20"/>
          <w:szCs w:val="20"/>
        </w:rPr>
        <w:t xml:space="preserve">- Acero 5000 kg/cm2 o más (fatiga de fluencia):15 veces el diámetro </w:t>
      </w:r>
    </w:p>
    <w:p w:rsidR="00A2467D" w:rsidRPr="00A2467D" w:rsidRDefault="00A2467D" w:rsidP="00A2467D">
      <w:pPr>
        <w:pStyle w:val="Prrafodelista"/>
        <w:ind w:left="792"/>
        <w:jc w:val="both"/>
        <w:rPr>
          <w:sz w:val="20"/>
          <w:szCs w:val="20"/>
        </w:rPr>
      </w:pPr>
      <w:r w:rsidRPr="00A2467D">
        <w:rPr>
          <w:sz w:val="20"/>
          <w:szCs w:val="20"/>
        </w:rPr>
        <w:t xml:space="preserve">La tendencia a la rectificación de las barras en curvatura dispuesta en zona de tracción, será evitada mediante escritos adicionales convenientemente dispuestos.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LIMPIEZA Y COLOCACIÓN </w:t>
      </w:r>
    </w:p>
    <w:p w:rsidR="00A2467D" w:rsidRPr="00A2467D" w:rsidRDefault="00A2467D" w:rsidP="00A2467D">
      <w:pPr>
        <w:pStyle w:val="Prrafodelista"/>
        <w:ind w:left="792"/>
        <w:jc w:val="both"/>
        <w:rPr>
          <w:sz w:val="20"/>
          <w:szCs w:val="20"/>
        </w:rPr>
      </w:pPr>
      <w:r w:rsidRPr="00A2467D">
        <w:rPr>
          <w:sz w:val="20"/>
          <w:szCs w:val="20"/>
        </w:rPr>
        <w:t xml:space="preserve">Antes de introducir las armaduras en los encofrados, se limpiarán adecuadamente con cepillos de acero, librándolas de polvo, barro grasas, pinturas y todo aquello que disminuya la adherencia. </w:t>
      </w:r>
    </w:p>
    <w:p w:rsidR="00A2467D" w:rsidRPr="00A2467D" w:rsidRDefault="00A2467D" w:rsidP="00A2467D">
      <w:pPr>
        <w:pStyle w:val="Prrafodelista"/>
        <w:ind w:left="792"/>
        <w:jc w:val="both"/>
        <w:rPr>
          <w:sz w:val="20"/>
          <w:szCs w:val="20"/>
        </w:rPr>
      </w:pPr>
      <w:r w:rsidRPr="00A2467D">
        <w:rPr>
          <w:sz w:val="20"/>
          <w:szCs w:val="20"/>
        </w:rPr>
        <w:t xml:space="preserve">Si en el momento de colocar el hormigón existieran barras con mortero u hormigón endurecido, éstos se deberán eliminar completamente. </w:t>
      </w:r>
    </w:p>
    <w:p w:rsidR="00A2467D" w:rsidRPr="00A2467D" w:rsidRDefault="00A2467D" w:rsidP="00A2467D">
      <w:pPr>
        <w:pStyle w:val="Prrafodelista"/>
        <w:ind w:left="792"/>
        <w:jc w:val="both"/>
        <w:rPr>
          <w:sz w:val="20"/>
          <w:szCs w:val="20"/>
        </w:rPr>
      </w:pPr>
      <w:r w:rsidRPr="00A2467D">
        <w:rPr>
          <w:sz w:val="20"/>
          <w:szCs w:val="20"/>
        </w:rPr>
        <w:t xml:space="preserve">Todas las armaduras se colocarán en las posiciones precisas establecidas en los planos. </w:t>
      </w:r>
    </w:p>
    <w:p w:rsidR="00A2467D" w:rsidRPr="00A2467D" w:rsidRDefault="00A2467D" w:rsidP="00A2467D">
      <w:pPr>
        <w:pStyle w:val="Prrafodelista"/>
        <w:ind w:left="792"/>
        <w:jc w:val="both"/>
        <w:rPr>
          <w:sz w:val="20"/>
          <w:szCs w:val="20"/>
        </w:rPr>
      </w:pPr>
      <w:r w:rsidRPr="00A2467D">
        <w:rPr>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A2467D" w:rsidRPr="00A2467D" w:rsidRDefault="00A2467D" w:rsidP="00A2467D">
      <w:pPr>
        <w:pStyle w:val="Prrafodelista"/>
        <w:ind w:left="792"/>
        <w:jc w:val="both"/>
        <w:rPr>
          <w:sz w:val="20"/>
          <w:szCs w:val="20"/>
        </w:rPr>
      </w:pPr>
      <w:r w:rsidRPr="00A2467D">
        <w:rPr>
          <w:sz w:val="20"/>
          <w:szCs w:val="20"/>
        </w:rPr>
        <w:t xml:space="preserve">Se cuidará especialmente que todas las armaduras queden protegidas mediante los recubrimientos mínimos especificados en los planos. </w:t>
      </w:r>
    </w:p>
    <w:p w:rsidR="00A2467D" w:rsidRPr="00A2467D" w:rsidRDefault="00A2467D" w:rsidP="00A2467D">
      <w:pPr>
        <w:pStyle w:val="Prrafodelista"/>
        <w:ind w:left="792"/>
        <w:jc w:val="both"/>
        <w:rPr>
          <w:sz w:val="20"/>
          <w:szCs w:val="20"/>
        </w:rPr>
      </w:pPr>
      <w:r w:rsidRPr="00A2467D">
        <w:rPr>
          <w:sz w:val="20"/>
          <w:szCs w:val="20"/>
        </w:rPr>
        <w:t>Todos los cruces de barras deberán atarse en forma adecuada.</w:t>
      </w:r>
    </w:p>
    <w:p w:rsidR="00A2467D" w:rsidRPr="00A2467D" w:rsidRDefault="00A2467D" w:rsidP="00A2467D">
      <w:pPr>
        <w:pStyle w:val="Prrafodelista"/>
        <w:ind w:left="792"/>
        <w:jc w:val="both"/>
        <w:rPr>
          <w:sz w:val="20"/>
          <w:szCs w:val="20"/>
        </w:rPr>
      </w:pPr>
      <w:r w:rsidRPr="00A2467D">
        <w:rPr>
          <w:sz w:val="20"/>
          <w:szCs w:val="20"/>
        </w:rPr>
        <w:t xml:space="preserve">Previamente el vaciado, el Supervisor de Obra deberá verificar cuidadosamente la armadura y autorizar mediante el libro de órdenes, si corresponde, el vaciado del hormigón.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EMPALMES EN LAS BARRAS </w:t>
      </w:r>
    </w:p>
    <w:p w:rsidR="00A2467D" w:rsidRPr="00A2467D" w:rsidRDefault="00A2467D" w:rsidP="00A2467D">
      <w:pPr>
        <w:pStyle w:val="Prrafodelista"/>
        <w:ind w:left="792"/>
        <w:jc w:val="both"/>
        <w:rPr>
          <w:sz w:val="20"/>
          <w:szCs w:val="20"/>
        </w:rPr>
      </w:pPr>
      <w:r w:rsidRPr="00A2467D">
        <w:rPr>
          <w:sz w:val="20"/>
          <w:szCs w:val="20"/>
        </w:rPr>
        <w:t xml:space="preserve">Queda prohibido efectuar empalmes en barras sometidas a tracción. </w:t>
      </w:r>
    </w:p>
    <w:p w:rsidR="00A2467D" w:rsidRPr="00A2467D" w:rsidRDefault="00A2467D" w:rsidP="00A2467D">
      <w:pPr>
        <w:pStyle w:val="Prrafodelista"/>
        <w:ind w:left="792"/>
        <w:jc w:val="both"/>
        <w:rPr>
          <w:sz w:val="20"/>
          <w:szCs w:val="20"/>
        </w:rPr>
      </w:pPr>
      <w:r w:rsidRPr="00A2467D">
        <w:rPr>
          <w:sz w:val="20"/>
          <w:szCs w:val="20"/>
        </w:rPr>
        <w:t xml:space="preserve">Si fuera necesario realizar empalmes. Éstos se ubicarán en aquellos lugares donde las barras tengan menores solicitaciones. </w:t>
      </w:r>
    </w:p>
    <w:p w:rsidR="00A2467D" w:rsidRPr="00A2467D" w:rsidRDefault="00A2467D" w:rsidP="00A2467D">
      <w:pPr>
        <w:pStyle w:val="Prrafodelista"/>
        <w:ind w:left="792"/>
        <w:jc w:val="both"/>
        <w:rPr>
          <w:sz w:val="20"/>
          <w:szCs w:val="20"/>
        </w:rPr>
      </w:pPr>
      <w:r w:rsidRPr="00A2467D">
        <w:rPr>
          <w:sz w:val="20"/>
          <w:szCs w:val="20"/>
        </w:rPr>
        <w:t xml:space="preserve">En una misma sección de un elemento estructural solo podrá aceptarse un empalme cada cinco barras. </w:t>
      </w:r>
    </w:p>
    <w:p w:rsidR="00A2467D" w:rsidRPr="00A2467D" w:rsidRDefault="00A2467D" w:rsidP="00A2467D">
      <w:pPr>
        <w:pStyle w:val="Prrafodelista"/>
        <w:ind w:left="792"/>
        <w:jc w:val="both"/>
        <w:rPr>
          <w:sz w:val="20"/>
          <w:szCs w:val="20"/>
        </w:rPr>
      </w:pPr>
      <w:r w:rsidRPr="00A2467D">
        <w:rPr>
          <w:sz w:val="20"/>
          <w:szCs w:val="20"/>
        </w:rPr>
        <w:t xml:space="preserve">La resistencia del empalme deberá ser como mínimo igual a la resistencia que tiene la barra. </w:t>
      </w:r>
    </w:p>
    <w:p w:rsidR="00A2467D" w:rsidRPr="00A2467D" w:rsidRDefault="00A2467D" w:rsidP="00A2467D">
      <w:pPr>
        <w:pStyle w:val="Prrafodelista"/>
        <w:ind w:left="792"/>
        <w:jc w:val="both"/>
        <w:rPr>
          <w:sz w:val="20"/>
          <w:szCs w:val="20"/>
        </w:rPr>
      </w:pPr>
      <w:r w:rsidRPr="00A2467D">
        <w:rPr>
          <w:sz w:val="20"/>
          <w:szCs w:val="20"/>
        </w:rPr>
        <w:t xml:space="preserve">Se realizarán empalmes por superposición de acuerdo al siguiente detalle: </w:t>
      </w:r>
    </w:p>
    <w:p w:rsidR="00A2467D" w:rsidRPr="00A2467D" w:rsidRDefault="00A2467D" w:rsidP="00A2467D">
      <w:pPr>
        <w:pStyle w:val="Prrafodelista"/>
        <w:ind w:left="792"/>
        <w:jc w:val="both"/>
        <w:rPr>
          <w:sz w:val="20"/>
          <w:szCs w:val="20"/>
        </w:rPr>
      </w:pPr>
      <w:r w:rsidRPr="00A2467D">
        <w:rPr>
          <w:sz w:val="20"/>
          <w:szCs w:val="20"/>
        </w:rPr>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A2467D" w:rsidRPr="00A2467D" w:rsidRDefault="00A2467D" w:rsidP="00A2467D">
      <w:pPr>
        <w:pStyle w:val="Prrafodelista"/>
        <w:ind w:left="792"/>
        <w:jc w:val="both"/>
        <w:rPr>
          <w:sz w:val="20"/>
          <w:szCs w:val="20"/>
        </w:rPr>
      </w:pPr>
      <w:r w:rsidRPr="00A2467D">
        <w:rPr>
          <w:sz w:val="20"/>
          <w:szCs w:val="20"/>
        </w:rPr>
        <w:t xml:space="preserve">b) En toda la longitud del empalme se colocarán armaduras transversales suplementarias para mejorar las condiciones del empalme. </w:t>
      </w:r>
    </w:p>
    <w:p w:rsidR="00A2467D" w:rsidRPr="00A2467D" w:rsidRDefault="00A2467D" w:rsidP="00A2467D">
      <w:pPr>
        <w:pStyle w:val="Prrafodelista"/>
        <w:ind w:left="792"/>
        <w:jc w:val="both"/>
        <w:rPr>
          <w:sz w:val="20"/>
          <w:szCs w:val="20"/>
        </w:rPr>
      </w:pPr>
      <w:r w:rsidRPr="00A2467D">
        <w:rPr>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A2467D" w:rsidRPr="00A2467D" w:rsidRDefault="00A2467D" w:rsidP="00A2467D">
      <w:pPr>
        <w:pStyle w:val="Prrafodelista"/>
        <w:ind w:left="792"/>
        <w:jc w:val="both"/>
        <w:rPr>
          <w:sz w:val="20"/>
          <w:szCs w:val="20"/>
        </w:rPr>
      </w:pPr>
      <w:r w:rsidRPr="00A2467D">
        <w:rPr>
          <w:sz w:val="20"/>
          <w:szCs w:val="20"/>
        </w:rPr>
        <w:t xml:space="preserve">En caso de no especificarse los recubrimientos en los planos, se aplicaran los siguientes: </w:t>
      </w:r>
    </w:p>
    <w:p w:rsidR="00A2467D" w:rsidRPr="00A2467D" w:rsidRDefault="00A2467D" w:rsidP="00A2467D">
      <w:pPr>
        <w:pStyle w:val="Prrafodelista"/>
        <w:ind w:left="792"/>
        <w:jc w:val="both"/>
        <w:rPr>
          <w:sz w:val="20"/>
          <w:szCs w:val="20"/>
        </w:rPr>
      </w:pPr>
      <w:r w:rsidRPr="00A2467D">
        <w:rPr>
          <w:sz w:val="20"/>
          <w:szCs w:val="20"/>
        </w:rPr>
        <w:lastRenderedPageBreak/>
        <w:t xml:space="preserve">Ambientes interiores protegidos: 1.0 a 1.5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normal: 1.5 a 2.0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húmeda: 2.0 a 2.5 cm. </w:t>
      </w:r>
    </w:p>
    <w:p w:rsidR="00A2467D" w:rsidRPr="00A2467D" w:rsidRDefault="00A2467D" w:rsidP="00A2467D">
      <w:pPr>
        <w:pStyle w:val="Prrafodelista"/>
        <w:ind w:left="792"/>
        <w:jc w:val="both"/>
        <w:rPr>
          <w:sz w:val="20"/>
          <w:szCs w:val="20"/>
        </w:rPr>
      </w:pPr>
      <w:r w:rsidRPr="00A2467D">
        <w:rPr>
          <w:sz w:val="20"/>
          <w:szCs w:val="20"/>
        </w:rPr>
        <w:t>Elementos expuestos a la atmósfera corrosiva: 3.0 a 3.5 cm.</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MEDIDAS DE MITIGACIÓN AMBIENTAL</w:t>
      </w:r>
    </w:p>
    <w:p w:rsidR="00BB6437" w:rsidRPr="00104271" w:rsidRDefault="00BB6437" w:rsidP="00BB643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437" w:rsidRPr="00104271" w:rsidRDefault="00BB6437" w:rsidP="00BB643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437" w:rsidRPr="00104271" w:rsidRDefault="00BB6437" w:rsidP="00BB6437">
      <w:pPr>
        <w:pStyle w:val="Prrafodelista"/>
        <w:ind w:left="792"/>
        <w:jc w:val="both"/>
        <w:rPr>
          <w:bCs/>
          <w:sz w:val="20"/>
          <w:szCs w:val="20"/>
        </w:rPr>
      </w:pPr>
    </w:p>
    <w:p w:rsidR="00BB6437" w:rsidRPr="00104271" w:rsidRDefault="00BB6437" w:rsidP="00BB643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6437" w:rsidRPr="00104271" w:rsidRDefault="00BB6437" w:rsidP="00BB643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MEDICIÓN Y FORMA DE PAGO</w:t>
      </w:r>
    </w:p>
    <w:p w:rsidR="00BB6437" w:rsidRPr="00C247DD" w:rsidRDefault="00BB6437" w:rsidP="00BB6437">
      <w:pPr>
        <w:pStyle w:val="Prrafodelista"/>
        <w:ind w:left="792"/>
        <w:jc w:val="both"/>
        <w:rPr>
          <w:bCs/>
          <w:sz w:val="20"/>
          <w:szCs w:val="20"/>
        </w:rPr>
      </w:pPr>
      <w:r>
        <w:rPr>
          <w:bCs/>
          <w:sz w:val="20"/>
          <w:szCs w:val="20"/>
        </w:rPr>
        <w:t>La construcción de vigas cadena de hormigón armado</w:t>
      </w:r>
      <w:r w:rsidRPr="00C247DD">
        <w:rPr>
          <w:bCs/>
          <w:sz w:val="20"/>
          <w:szCs w:val="20"/>
        </w:rPr>
        <w:t xml:space="preserve"> </w:t>
      </w:r>
      <w:r>
        <w:rPr>
          <w:bCs/>
          <w:sz w:val="20"/>
          <w:szCs w:val="20"/>
        </w:rPr>
        <w:t>será medida</w:t>
      </w:r>
      <w:r w:rsidRPr="00C247DD">
        <w:rPr>
          <w:bCs/>
          <w:sz w:val="20"/>
          <w:szCs w:val="20"/>
        </w:rPr>
        <w:t xml:space="preserve"> en metros cúbicos, tomando</w:t>
      </w:r>
      <w:r>
        <w:rPr>
          <w:bCs/>
          <w:sz w:val="20"/>
          <w:szCs w:val="20"/>
        </w:rPr>
        <w:t xml:space="preserve"> en cuenta</w:t>
      </w:r>
      <w:r w:rsidRPr="00C247DD">
        <w:rPr>
          <w:bCs/>
          <w:sz w:val="20"/>
          <w:szCs w:val="20"/>
        </w:rPr>
        <w:t xml:space="preserve"> las dimensiones y </w:t>
      </w:r>
      <w:r>
        <w:rPr>
          <w:bCs/>
          <w:sz w:val="20"/>
          <w:szCs w:val="20"/>
        </w:rPr>
        <w:t>longitudes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BB6437" w:rsidRPr="00C247DD" w:rsidRDefault="00BB6437" w:rsidP="00BB6437">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B6437" w:rsidRDefault="00BB6437" w:rsidP="00BB6437">
      <w:pPr>
        <w:pStyle w:val="Prrafodelista"/>
        <w:ind w:left="792"/>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lastRenderedPageBreak/>
        <w:t>CUBIERTA DE CALAMINA GALVANIZADA # 28</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Pr="00BB6437" w:rsidRDefault="00BB6437" w:rsidP="00BB6437">
      <w:pPr>
        <w:pStyle w:val="Prrafodelista"/>
        <w:ind w:left="360"/>
        <w:jc w:val="both"/>
        <w:rPr>
          <w:sz w:val="20"/>
          <w:szCs w:val="20"/>
        </w:rPr>
      </w:pPr>
      <w:r>
        <w:rPr>
          <w:sz w:val="20"/>
          <w:szCs w:val="20"/>
        </w:rPr>
        <w:t>La empresa contratista proveerá e instalará la cubierta de calamina galvanizada # 28 de acuerdo a las dimensiones descritas en el Anexo 3 - Gráficos</w:t>
      </w:r>
    </w:p>
    <w:p w:rsidR="00BB6437" w:rsidRDefault="00BB6437" w:rsidP="00BB6437">
      <w:pPr>
        <w:pStyle w:val="Prrafodelista"/>
        <w:ind w:left="360"/>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t>PROVISIÓN E INSTALACIÓN DE PUERTA ENMALLADA</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Default="00CF5B97" w:rsidP="00BB6437">
      <w:pPr>
        <w:pStyle w:val="Prrafodelista"/>
        <w:ind w:left="360"/>
        <w:jc w:val="both"/>
        <w:rPr>
          <w:sz w:val="20"/>
          <w:szCs w:val="20"/>
        </w:rPr>
      </w:pPr>
      <w:r>
        <w:rPr>
          <w:sz w:val="20"/>
          <w:szCs w:val="20"/>
        </w:rPr>
        <w:t>Cada una de las casetas construidas para el resguardo de las Estaciones Distritales de Regulación debe estar provista</w:t>
      </w:r>
      <w:r w:rsidR="00BB6437" w:rsidRPr="00BB6437">
        <w:rPr>
          <w:sz w:val="20"/>
          <w:szCs w:val="20"/>
        </w:rPr>
        <w:t xml:space="preserve"> de una puerta de malla, de</w:t>
      </w:r>
      <w:r>
        <w:rPr>
          <w:sz w:val="20"/>
          <w:szCs w:val="20"/>
        </w:rPr>
        <w:t xml:space="preserve"> las siguientes dimensiones: 2,0</w:t>
      </w:r>
      <w:r w:rsidR="00BB6437" w:rsidRPr="00BB6437">
        <w:rPr>
          <w:sz w:val="20"/>
          <w:szCs w:val="20"/>
        </w:rPr>
        <w:t xml:space="preserve"> m de alto x 2,5 m de ancho, provista de un seguro para candado, con el respectivo juego de llaves. Este ítem incluye la instalación de la puerta de malla. El marco de tubo se</w:t>
      </w:r>
      <w:r w:rsidR="007B40E1">
        <w:rPr>
          <w:sz w:val="20"/>
          <w:szCs w:val="20"/>
        </w:rPr>
        <w:t>rá de dimensiones idénticas a la</w:t>
      </w:r>
      <w:r w:rsidR="00BB6437" w:rsidRPr="00BB6437">
        <w:rPr>
          <w:sz w:val="20"/>
          <w:szCs w:val="20"/>
        </w:rPr>
        <w:t xml:space="preserve">s instalados en el </w:t>
      </w:r>
      <w:r w:rsidR="007B40E1">
        <w:rPr>
          <w:sz w:val="20"/>
          <w:szCs w:val="20"/>
        </w:rPr>
        <w:t>corralito construido para la válvula tronquera a ser instalada</w:t>
      </w:r>
      <w:r w:rsidR="00BB6437">
        <w:rPr>
          <w:sz w:val="20"/>
          <w:szCs w:val="20"/>
        </w:rPr>
        <w:t>.</w:t>
      </w:r>
    </w:p>
    <w:p w:rsidR="00BB6437" w:rsidRPr="00BB6437" w:rsidRDefault="00BB6437" w:rsidP="00BB6437">
      <w:pPr>
        <w:pStyle w:val="Prrafodelista"/>
        <w:ind w:left="360"/>
        <w:jc w:val="both"/>
        <w:rPr>
          <w:sz w:val="20"/>
          <w:szCs w:val="20"/>
        </w:rPr>
      </w:pPr>
    </w:p>
    <w:p w:rsidR="007B40E1" w:rsidRDefault="007B40E1" w:rsidP="0085174F">
      <w:pPr>
        <w:pStyle w:val="Prrafodelista"/>
        <w:numPr>
          <w:ilvl w:val="0"/>
          <w:numId w:val="7"/>
        </w:numPr>
        <w:jc w:val="both"/>
        <w:rPr>
          <w:b/>
          <w:sz w:val="20"/>
          <w:szCs w:val="20"/>
        </w:rPr>
      </w:pPr>
      <w:r>
        <w:rPr>
          <w:b/>
          <w:sz w:val="20"/>
          <w:szCs w:val="20"/>
        </w:rPr>
        <w:t>VENTANAS CON CELOSÍAS</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7B40E1" w:rsidRDefault="007B40E1" w:rsidP="007B40E1">
      <w:pPr>
        <w:pStyle w:val="Prrafodelista"/>
        <w:ind w:left="360"/>
        <w:jc w:val="both"/>
        <w:rPr>
          <w:sz w:val="20"/>
          <w:szCs w:val="20"/>
        </w:rPr>
      </w:pPr>
      <w:r>
        <w:rPr>
          <w:sz w:val="20"/>
          <w:szCs w:val="20"/>
        </w:rPr>
        <w:t>Cada una de las casetas construidas para el resguardo de las Estaciones Distritales de Regulación debe contar dentro de su estructura con el sistema de aireación. En este sentido, se ha previsto que las mismas contendrán ventanas laterales fabricadas con ladrillo tipo celosía, con las siguientes dimensiones: 3,4 m de largo x 0,6</w:t>
      </w:r>
      <w:r w:rsidRPr="00BB6437">
        <w:rPr>
          <w:sz w:val="20"/>
          <w:szCs w:val="20"/>
        </w:rPr>
        <w:t xml:space="preserve"> m de </w:t>
      </w:r>
      <w:r>
        <w:rPr>
          <w:sz w:val="20"/>
          <w:szCs w:val="20"/>
        </w:rPr>
        <w:t>alto.</w:t>
      </w:r>
    </w:p>
    <w:p w:rsidR="007B40E1" w:rsidRDefault="007B40E1" w:rsidP="007B40E1">
      <w:pPr>
        <w:pStyle w:val="Prrafodelista"/>
        <w:ind w:left="360"/>
        <w:jc w:val="both"/>
        <w:rPr>
          <w:b/>
          <w:sz w:val="20"/>
          <w:szCs w:val="20"/>
        </w:rPr>
      </w:pPr>
    </w:p>
    <w:p w:rsidR="007B40E1" w:rsidRDefault="007B40E1" w:rsidP="0085174F">
      <w:pPr>
        <w:pStyle w:val="Prrafodelista"/>
        <w:numPr>
          <w:ilvl w:val="0"/>
          <w:numId w:val="7"/>
        </w:numPr>
        <w:jc w:val="both"/>
        <w:rPr>
          <w:b/>
          <w:sz w:val="20"/>
          <w:szCs w:val="20"/>
        </w:rPr>
      </w:pPr>
      <w:r>
        <w:rPr>
          <w:b/>
          <w:sz w:val="20"/>
          <w:szCs w:val="20"/>
        </w:rPr>
        <w:t>REVOQUE INTERIOR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C01CFD" w:rsidRPr="00C01CFD" w:rsidRDefault="00C01CFD" w:rsidP="00C01CFD">
      <w:pPr>
        <w:pStyle w:val="Prrafodelista"/>
        <w:ind w:left="792"/>
        <w:jc w:val="both"/>
        <w:rPr>
          <w:sz w:val="20"/>
          <w:szCs w:val="20"/>
        </w:rPr>
      </w:pPr>
      <w:r w:rsidRPr="00C01CFD">
        <w:rPr>
          <w:sz w:val="20"/>
          <w:szCs w:val="20"/>
        </w:rPr>
        <w:t>Este ítem se refiere al acabado de las mamposterías de ladrillo, de acuerdo a los planos de construcción, formulario de presentación de propuestas y/o instrucciones del Supervisor de Obra.</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C01CFD" w:rsidRPr="00C01CFD" w:rsidRDefault="00C01CFD" w:rsidP="00C01CFD">
      <w:pPr>
        <w:pStyle w:val="Prrafodelista"/>
        <w:ind w:left="792"/>
        <w:jc w:val="both"/>
        <w:rPr>
          <w:sz w:val="20"/>
          <w:szCs w:val="20"/>
        </w:rPr>
      </w:pPr>
      <w:r w:rsidRPr="00C01CFD">
        <w:rPr>
          <w:sz w:val="20"/>
          <w:szCs w:val="20"/>
        </w:rPr>
        <w:t xml:space="preserve">El cemento será tipo portland, fresco y de calidad aprobada. </w:t>
      </w:r>
    </w:p>
    <w:p w:rsidR="00C01CFD" w:rsidRPr="00C01CFD" w:rsidRDefault="00C01CFD" w:rsidP="00C01CFD">
      <w:pPr>
        <w:pStyle w:val="Prrafodelista"/>
        <w:ind w:left="792"/>
        <w:jc w:val="both"/>
        <w:rPr>
          <w:sz w:val="20"/>
          <w:szCs w:val="20"/>
        </w:rPr>
      </w:pPr>
      <w:r w:rsidRPr="00C01CFD">
        <w:rPr>
          <w:sz w:val="20"/>
          <w:szCs w:val="20"/>
        </w:rPr>
        <w:t xml:space="preserve">El agua deberá ser limpia, no permitiéndose el empleo de aguas estancadas provenientes de pequeñas lagunas o aquéllas que provengan de alcantarillas, pantanos o ciénagas. </w:t>
      </w:r>
    </w:p>
    <w:p w:rsidR="00C01CFD" w:rsidRPr="00C01CFD" w:rsidRDefault="00C01CFD" w:rsidP="00C01CFD">
      <w:pPr>
        <w:pStyle w:val="Prrafodelista"/>
        <w:ind w:left="792"/>
        <w:jc w:val="both"/>
        <w:rPr>
          <w:sz w:val="20"/>
          <w:szCs w:val="20"/>
        </w:rPr>
      </w:pPr>
      <w:r w:rsidRPr="00C01CFD">
        <w:rPr>
          <w:sz w:val="20"/>
          <w:szCs w:val="20"/>
        </w:rPr>
        <w:t xml:space="preserve">En general los agregados deberán estar limpios y exentos de materiales tales como arcillas, barro adherido, escorias, cartón, yeso, pedazos de madera o materias orgánicas. </w:t>
      </w:r>
    </w:p>
    <w:p w:rsidR="00C01CFD" w:rsidRPr="00C01CFD" w:rsidRDefault="00C01CFD" w:rsidP="00C01CFD">
      <w:pPr>
        <w:pStyle w:val="Prrafodelista"/>
        <w:ind w:left="792"/>
        <w:jc w:val="both"/>
        <w:rPr>
          <w:sz w:val="20"/>
          <w:szCs w:val="20"/>
        </w:rPr>
      </w:pPr>
      <w:r w:rsidRPr="00C01CFD">
        <w:rPr>
          <w:sz w:val="20"/>
          <w:szCs w:val="20"/>
        </w:rPr>
        <w:t xml:space="preserve">El contratista deberá lavar los agregados a su costo, a objeto de cumplir con las condiciones anteriores. </w:t>
      </w:r>
    </w:p>
    <w:p w:rsidR="00C01CFD" w:rsidRPr="00C01CFD" w:rsidRDefault="00C01CFD" w:rsidP="00C01CFD">
      <w:pPr>
        <w:pStyle w:val="Prrafodelista"/>
        <w:ind w:left="792"/>
        <w:jc w:val="both"/>
        <w:rPr>
          <w:sz w:val="20"/>
          <w:szCs w:val="20"/>
        </w:rPr>
      </w:pPr>
      <w:r w:rsidRPr="00C01CFD">
        <w:rPr>
          <w:sz w:val="20"/>
          <w:szCs w:val="20"/>
        </w:rPr>
        <w:t>Los morteros de cemento y arena fina a utilizarse serán en las proporciones 1:5 (cemento y arena), dependiendo el caso y de acuerdo a lo señalado en el formulario de presentación de propuestas y/o los planos.</w:t>
      </w:r>
    </w:p>
    <w:p w:rsidR="00C01CFD" w:rsidRDefault="00C01CFD" w:rsidP="00C01CFD">
      <w:pPr>
        <w:pStyle w:val="Prrafodelista"/>
        <w:numPr>
          <w:ilvl w:val="1"/>
          <w:numId w:val="7"/>
        </w:numPr>
        <w:jc w:val="both"/>
        <w:rPr>
          <w:b/>
          <w:sz w:val="20"/>
          <w:szCs w:val="20"/>
        </w:rPr>
      </w:pPr>
      <w:r>
        <w:rPr>
          <w:b/>
          <w:sz w:val="20"/>
          <w:szCs w:val="20"/>
        </w:rPr>
        <w:lastRenderedPageBreak/>
        <w:t>PROCEDIMIENTO PARA LA EJECUCIÓN</w:t>
      </w:r>
    </w:p>
    <w:p w:rsidR="00C01CFD" w:rsidRPr="00C01CFD" w:rsidRDefault="00C01CFD" w:rsidP="00C01CFD">
      <w:pPr>
        <w:pStyle w:val="Prrafodelista"/>
        <w:ind w:left="792"/>
        <w:jc w:val="both"/>
        <w:rPr>
          <w:sz w:val="20"/>
          <w:szCs w:val="20"/>
        </w:rPr>
      </w:pPr>
      <w:r w:rsidRPr="00C01CFD">
        <w:rPr>
          <w:sz w:val="20"/>
          <w:szCs w:val="20"/>
        </w:rPr>
        <w:t xml:space="preserve">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 </w:t>
      </w:r>
    </w:p>
    <w:p w:rsidR="00C01CFD" w:rsidRPr="00C01CFD" w:rsidRDefault="00C01CFD" w:rsidP="00C01CFD">
      <w:pPr>
        <w:pStyle w:val="Prrafodelista"/>
        <w:ind w:left="792"/>
        <w:jc w:val="both"/>
        <w:rPr>
          <w:sz w:val="20"/>
          <w:szCs w:val="20"/>
        </w:rPr>
      </w:pPr>
      <w:r w:rsidRPr="00C01CFD">
        <w:rPr>
          <w:sz w:val="20"/>
          <w:szCs w:val="20"/>
        </w:rPr>
        <w:t xml:space="preserve">Humedecidos los paramentos se castigarán los mismos con una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 </w:t>
      </w:r>
    </w:p>
    <w:p w:rsidR="00C01CFD" w:rsidRPr="00C01CFD" w:rsidRDefault="00C01CFD" w:rsidP="00C01CFD">
      <w:pPr>
        <w:pStyle w:val="Prrafodelista"/>
        <w:ind w:left="792"/>
        <w:jc w:val="both"/>
        <w:rPr>
          <w:sz w:val="20"/>
          <w:szCs w:val="20"/>
        </w:rPr>
      </w:pPr>
      <w:r w:rsidRPr="00C01CFD">
        <w:rPr>
          <w:sz w:val="20"/>
          <w:szCs w:val="20"/>
        </w:rPr>
        <w:t xml:space="preserve">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 </w:t>
      </w:r>
    </w:p>
    <w:p w:rsidR="00C01CFD" w:rsidRPr="00C01CFD" w:rsidRDefault="00C01CFD" w:rsidP="00C01CFD">
      <w:pPr>
        <w:pStyle w:val="Prrafodelista"/>
        <w:ind w:left="792"/>
        <w:jc w:val="both"/>
        <w:rPr>
          <w:sz w:val="20"/>
          <w:szCs w:val="20"/>
        </w:rPr>
      </w:pPr>
      <w:r w:rsidRPr="00C01CFD">
        <w:rPr>
          <w:sz w:val="20"/>
          <w:szCs w:val="20"/>
        </w:rPr>
        <w:t xml:space="preserve">El acabado será bajo instrucciones del supervisor de obra para el acabado final. </w:t>
      </w:r>
    </w:p>
    <w:p w:rsidR="00C01CFD" w:rsidRPr="00C01CFD" w:rsidRDefault="00C01CFD" w:rsidP="00C01CFD">
      <w:pPr>
        <w:pStyle w:val="Prrafodelista"/>
        <w:ind w:left="792"/>
        <w:jc w:val="both"/>
        <w:rPr>
          <w:sz w:val="20"/>
          <w:szCs w:val="20"/>
        </w:rPr>
      </w:pPr>
      <w:r w:rsidRPr="00C01CFD">
        <w:rPr>
          <w:sz w:val="20"/>
          <w:szCs w:val="20"/>
        </w:rPr>
        <w:t>Se empleará el mortero de cemento y arena en proporción 1:5. La granulometría de la arena, estará en función del tamaño de grano que se desee obtener.</w:t>
      </w:r>
    </w:p>
    <w:p w:rsidR="00C01CFD" w:rsidRPr="00C01CFD" w:rsidRDefault="00C01CFD" w:rsidP="00C01CFD">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C01CFD" w:rsidRPr="00104271" w:rsidRDefault="00C01CFD" w:rsidP="00C01CF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1CFD" w:rsidRPr="00104271" w:rsidRDefault="00C01CFD" w:rsidP="00C01CF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1CFD" w:rsidRPr="00104271" w:rsidRDefault="00C01CFD" w:rsidP="00C01CFD">
      <w:pPr>
        <w:pStyle w:val="Prrafodelista"/>
        <w:ind w:left="792"/>
        <w:jc w:val="both"/>
        <w:rPr>
          <w:bCs/>
          <w:sz w:val="20"/>
          <w:szCs w:val="20"/>
        </w:rPr>
      </w:pPr>
    </w:p>
    <w:p w:rsidR="00C01CFD" w:rsidRPr="00104271" w:rsidRDefault="00C01CFD" w:rsidP="00C01CF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1CFD" w:rsidRPr="00104271" w:rsidRDefault="00C01CFD" w:rsidP="00C01CFD">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C01CFD" w:rsidRDefault="00C01CFD" w:rsidP="00C01CFD">
      <w:pPr>
        <w:pStyle w:val="Prrafodelista"/>
        <w:ind w:left="792"/>
        <w:jc w:val="both"/>
        <w:rPr>
          <w:bCs/>
          <w:sz w:val="20"/>
          <w:szCs w:val="20"/>
        </w:rPr>
      </w:pPr>
      <w:r w:rsidRPr="00C01CFD">
        <w:rPr>
          <w:bCs/>
          <w:sz w:val="20"/>
          <w:szCs w:val="20"/>
        </w:rPr>
        <w:t>Este revoque se medirá en metros cuadrados tomando la superficie neta de recubrimiento y descontando todas las aberturas por puertas y ventanas.</w:t>
      </w:r>
    </w:p>
    <w:p w:rsidR="00C01CFD" w:rsidRPr="00C01CFD" w:rsidRDefault="00C01CFD" w:rsidP="00C01CFD">
      <w:pPr>
        <w:pStyle w:val="Prrafodelista"/>
        <w:ind w:left="792"/>
        <w:jc w:val="both"/>
        <w:rPr>
          <w:bCs/>
          <w:sz w:val="20"/>
          <w:szCs w:val="20"/>
        </w:rPr>
      </w:pPr>
      <w:r w:rsidRPr="00C01CFD">
        <w:rPr>
          <w:bCs/>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Pr="00C01CFD" w:rsidRDefault="00C01CFD" w:rsidP="00C01CFD">
      <w:pPr>
        <w:pStyle w:val="Prrafodelista"/>
        <w:ind w:left="792"/>
        <w:jc w:val="both"/>
        <w:rPr>
          <w:bCs/>
          <w:sz w:val="20"/>
          <w:szCs w:val="20"/>
        </w:rPr>
      </w:pPr>
      <w:r w:rsidRPr="00C01CFD">
        <w:rPr>
          <w:bCs/>
          <w:sz w:val="20"/>
          <w:szCs w:val="20"/>
        </w:rPr>
        <w:t>Dicho precio será en compensación total por los materiales, mano de obra, herramientas, equipo señalado en el análisis de precios unitarios para la adecuada y correcta ejecución de los trabajos.</w:t>
      </w:r>
    </w:p>
    <w:p w:rsidR="00C01CFD" w:rsidRPr="00C01CFD" w:rsidRDefault="00C01CFD" w:rsidP="00C01CFD">
      <w:pPr>
        <w:pStyle w:val="Prrafodelista"/>
        <w:ind w:left="792"/>
        <w:jc w:val="both"/>
        <w:rPr>
          <w:bCs/>
          <w:sz w:val="20"/>
          <w:szCs w:val="20"/>
        </w:rPr>
      </w:pPr>
    </w:p>
    <w:p w:rsidR="00310283" w:rsidRDefault="00310283" w:rsidP="0085174F">
      <w:pPr>
        <w:pStyle w:val="Prrafodelista"/>
        <w:numPr>
          <w:ilvl w:val="0"/>
          <w:numId w:val="7"/>
        </w:numPr>
        <w:jc w:val="both"/>
        <w:rPr>
          <w:b/>
          <w:sz w:val="20"/>
          <w:szCs w:val="20"/>
        </w:rPr>
      </w:pPr>
      <w:r>
        <w:rPr>
          <w:b/>
          <w:sz w:val="20"/>
          <w:szCs w:val="20"/>
        </w:rPr>
        <w:t>PINTURA EXTERIOR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793E0A" w:rsidRPr="00793E0A" w:rsidRDefault="00793E0A" w:rsidP="00793E0A">
      <w:pPr>
        <w:pStyle w:val="Prrafodelista"/>
        <w:ind w:left="792"/>
        <w:jc w:val="both"/>
        <w:rPr>
          <w:bCs/>
          <w:sz w:val="20"/>
          <w:szCs w:val="20"/>
        </w:rPr>
      </w:pPr>
      <w:r w:rsidRPr="00793E0A">
        <w:rPr>
          <w:bCs/>
          <w:sz w:val="20"/>
          <w:szCs w:val="20"/>
        </w:rPr>
        <w:t xml:space="preserve">Este ítem se refiere a la aplicación de pintura látex lavable en muros </w:t>
      </w:r>
      <w:r>
        <w:rPr>
          <w:bCs/>
          <w:sz w:val="20"/>
          <w:szCs w:val="20"/>
        </w:rPr>
        <w:t>exteriores</w:t>
      </w:r>
      <w:r w:rsidRPr="00793E0A">
        <w:rPr>
          <w:bCs/>
          <w:sz w:val="20"/>
          <w:szCs w:val="20"/>
        </w:rPr>
        <w:t xml:space="preserve"> y otros que </w:t>
      </w:r>
      <w:r>
        <w:rPr>
          <w:bCs/>
          <w:sz w:val="20"/>
          <w:szCs w:val="20"/>
        </w:rPr>
        <w:t>indique el Supervisor de Obra</w:t>
      </w:r>
      <w:r w:rsidRPr="00793E0A">
        <w:rPr>
          <w:bCs/>
          <w:sz w:val="20"/>
          <w:szCs w:val="20"/>
        </w:rPr>
        <w:t>.</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793E0A" w:rsidRPr="00793E0A" w:rsidRDefault="00793E0A" w:rsidP="00793E0A">
      <w:pPr>
        <w:pStyle w:val="Prrafodelista"/>
        <w:ind w:left="792"/>
        <w:jc w:val="both"/>
        <w:rPr>
          <w:bCs/>
          <w:sz w:val="20"/>
          <w:szCs w:val="20"/>
        </w:rPr>
      </w:pPr>
      <w:r w:rsidRPr="00793E0A">
        <w:rPr>
          <w:bCs/>
          <w:sz w:val="20"/>
          <w:szCs w:val="20"/>
        </w:rPr>
        <w:t xml:space="preserve">La pintura a utilizarse será látex de marca reconocida, suministrada en el envase original de fábrica. No sé permitirá emplear pintura preparada en la obra. </w:t>
      </w:r>
    </w:p>
    <w:p w:rsidR="00793E0A" w:rsidRPr="00793E0A" w:rsidRDefault="00793E0A" w:rsidP="00793E0A">
      <w:pPr>
        <w:pStyle w:val="Prrafodelista"/>
        <w:ind w:left="792"/>
        <w:jc w:val="both"/>
        <w:rPr>
          <w:bCs/>
          <w:sz w:val="20"/>
          <w:szCs w:val="20"/>
        </w:rPr>
      </w:pPr>
      <w:r w:rsidRPr="00793E0A">
        <w:rPr>
          <w:bCs/>
          <w:sz w:val="20"/>
          <w:szCs w:val="20"/>
        </w:rPr>
        <w:t xml:space="preserve">Los colores y tonalidades de todas las pinturas a emplearse, serán los que indique el Supervisor de Obra. </w:t>
      </w:r>
    </w:p>
    <w:p w:rsidR="00793E0A" w:rsidRPr="00793E0A" w:rsidRDefault="00793E0A" w:rsidP="00793E0A">
      <w:pPr>
        <w:pStyle w:val="Prrafodelista"/>
        <w:ind w:left="792"/>
        <w:jc w:val="both"/>
        <w:rPr>
          <w:bCs/>
          <w:sz w:val="20"/>
          <w:szCs w:val="20"/>
        </w:rPr>
      </w:pPr>
      <w:r w:rsidRPr="00793E0A">
        <w:rPr>
          <w:bCs/>
          <w:sz w:val="20"/>
          <w:szCs w:val="20"/>
        </w:rPr>
        <w:t xml:space="preserve">El Contratista someterá una muestra de todos los materiales que se propone emplear a la aprobación del Supervisor de Obra, con anterioridad a la iniciación de cualquier trabajo de pintura. </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PROCEDIMIENTO PARA LA EJECUCIÓN</w:t>
      </w:r>
    </w:p>
    <w:p w:rsidR="00793E0A" w:rsidRPr="00793E0A" w:rsidRDefault="00793E0A" w:rsidP="00793E0A">
      <w:pPr>
        <w:pStyle w:val="Prrafodelista"/>
        <w:ind w:left="792"/>
        <w:jc w:val="both"/>
        <w:rPr>
          <w:bCs/>
          <w:sz w:val="20"/>
          <w:szCs w:val="20"/>
        </w:rPr>
      </w:pPr>
      <w:r w:rsidRPr="00793E0A">
        <w:rPr>
          <w:bCs/>
          <w:sz w:val="20"/>
          <w:szCs w:val="20"/>
        </w:rPr>
        <w:t xml:space="preserve">Previo a la aplicación de la pintura, el Supervisor de Obra deberá aprobar la superficie que recibirá este tratamiento. </w:t>
      </w:r>
    </w:p>
    <w:p w:rsidR="00793E0A" w:rsidRPr="00793E0A" w:rsidRDefault="00793E0A" w:rsidP="00793E0A">
      <w:pPr>
        <w:pStyle w:val="Prrafodelista"/>
        <w:ind w:left="792"/>
        <w:jc w:val="both"/>
        <w:rPr>
          <w:bCs/>
          <w:sz w:val="20"/>
          <w:szCs w:val="20"/>
        </w:rPr>
      </w:pPr>
      <w:r w:rsidRPr="00793E0A">
        <w:rPr>
          <w:bCs/>
          <w:sz w:val="20"/>
          <w:szCs w:val="20"/>
        </w:rPr>
        <w:t>Primero se aplicará una mano de sellador de paredes y cuando ésta se encuentre totalmente seca se aplicarán dos manos de pintura de color a elección del Supervisor de Obra, si estas resultasen insuficientes se aplicará una tercera mano final.</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3E0A" w:rsidRPr="00104271" w:rsidRDefault="00793E0A" w:rsidP="00793E0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3E0A" w:rsidRPr="00104271" w:rsidRDefault="00793E0A" w:rsidP="00793E0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3E0A" w:rsidRPr="00793E0A" w:rsidRDefault="00793E0A" w:rsidP="00793E0A">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793E0A" w:rsidRPr="00793E0A" w:rsidRDefault="00793E0A" w:rsidP="00793E0A">
      <w:pPr>
        <w:pStyle w:val="Prrafodelista"/>
        <w:ind w:left="792"/>
        <w:jc w:val="both"/>
        <w:rPr>
          <w:sz w:val="20"/>
          <w:szCs w:val="20"/>
        </w:rPr>
      </w:pPr>
      <w:r w:rsidRPr="00793E0A">
        <w:rPr>
          <w:sz w:val="20"/>
          <w:szCs w:val="20"/>
        </w:rPr>
        <w:t xml:space="preserve">Este ítem será medido en </w:t>
      </w:r>
      <w:r w:rsidRPr="00793E0A">
        <w:rPr>
          <w:b/>
          <w:bCs/>
          <w:sz w:val="20"/>
          <w:szCs w:val="20"/>
        </w:rPr>
        <w:t>metros cuadrados</w:t>
      </w:r>
      <w:r w:rsidRPr="00793E0A">
        <w:rPr>
          <w:sz w:val="20"/>
          <w:szCs w:val="20"/>
        </w:rPr>
        <w:t>.</w:t>
      </w:r>
      <w:r>
        <w:rPr>
          <w:sz w:val="20"/>
          <w:szCs w:val="20"/>
        </w:rPr>
        <w:t xml:space="preserve"> </w:t>
      </w:r>
      <w:r w:rsidRPr="00793E0A">
        <w:rPr>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Default="00793E0A" w:rsidP="00793E0A">
      <w:pPr>
        <w:pStyle w:val="Prrafodelista"/>
        <w:ind w:left="792"/>
        <w:jc w:val="both"/>
        <w:rPr>
          <w:sz w:val="20"/>
          <w:szCs w:val="20"/>
        </w:rPr>
      </w:pPr>
      <w:r w:rsidRPr="00793E0A">
        <w:rPr>
          <w:sz w:val="20"/>
          <w:szCs w:val="20"/>
        </w:rPr>
        <w:t>Dicho precio será en compensación total por los materiales, mano de obra, herramientas, equipo señalado en el análisis de precios unitarios para la adecuada y correcta ejecución de los trabajos.</w:t>
      </w:r>
    </w:p>
    <w:p w:rsidR="00793E0A" w:rsidRPr="00793E0A" w:rsidRDefault="00793E0A" w:rsidP="00793E0A">
      <w:pPr>
        <w:pStyle w:val="Prrafodelista"/>
        <w:ind w:left="792"/>
        <w:jc w:val="both"/>
        <w:rPr>
          <w:sz w:val="20"/>
          <w:szCs w:val="20"/>
        </w:rPr>
      </w:pPr>
    </w:p>
    <w:p w:rsidR="00793E0A" w:rsidRDefault="00793E0A" w:rsidP="0085174F">
      <w:pPr>
        <w:pStyle w:val="Prrafodelista"/>
        <w:numPr>
          <w:ilvl w:val="0"/>
          <w:numId w:val="7"/>
        </w:numPr>
        <w:jc w:val="both"/>
        <w:rPr>
          <w:b/>
          <w:sz w:val="20"/>
          <w:szCs w:val="20"/>
        </w:rPr>
      </w:pPr>
      <w:r>
        <w:rPr>
          <w:b/>
          <w:sz w:val="20"/>
          <w:szCs w:val="20"/>
        </w:rPr>
        <w:t>CONSTRUCCIÓN DE ACERA PERIMETRAL</w:t>
      </w:r>
    </w:p>
    <w:p w:rsidR="00793E0A" w:rsidRDefault="00793E0A" w:rsidP="00793E0A">
      <w:pPr>
        <w:pStyle w:val="Prrafodelista"/>
        <w:ind w:left="360"/>
        <w:jc w:val="both"/>
        <w:rPr>
          <w:b/>
          <w:sz w:val="20"/>
          <w:szCs w:val="20"/>
        </w:rPr>
      </w:pPr>
      <w:r>
        <w:rPr>
          <w:b/>
          <w:sz w:val="20"/>
          <w:szCs w:val="20"/>
        </w:rPr>
        <w:t>UNIDAD: Metro Cuadrado (m2)</w:t>
      </w:r>
    </w:p>
    <w:p w:rsidR="00793E0A" w:rsidRDefault="00793E0A" w:rsidP="00793E0A">
      <w:pPr>
        <w:pStyle w:val="Prrafodelista"/>
        <w:ind w:left="360"/>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DEFINICIÓN</w:t>
      </w:r>
    </w:p>
    <w:p w:rsidR="00793E0A" w:rsidRPr="00793E0A" w:rsidRDefault="00BC6981" w:rsidP="00793E0A">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sidR="00315DA2">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315DA2" w:rsidRPr="00BC6981" w:rsidRDefault="00315DA2" w:rsidP="00793E0A">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MATERIALES, HERRAMIENTAS Y EQUIPO</w:t>
      </w:r>
    </w:p>
    <w:p w:rsidR="00315DA2" w:rsidRPr="00315DA2" w:rsidRDefault="00315DA2" w:rsidP="00315DA2">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15DA2" w:rsidRPr="00315DA2" w:rsidRDefault="00315DA2" w:rsidP="00315DA2">
      <w:pPr>
        <w:pStyle w:val="Prrafodelista"/>
        <w:ind w:left="792"/>
        <w:jc w:val="both"/>
        <w:rPr>
          <w:sz w:val="20"/>
          <w:szCs w:val="20"/>
        </w:rPr>
      </w:pPr>
      <w:r w:rsidRPr="00315DA2">
        <w:rPr>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15DA2" w:rsidRPr="00315DA2" w:rsidRDefault="00315DA2" w:rsidP="00315DA2">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315DA2" w:rsidRPr="00315DA2" w:rsidRDefault="00315DA2" w:rsidP="00315DA2">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315DA2" w:rsidRPr="00315DA2" w:rsidRDefault="00315DA2" w:rsidP="00315DA2">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315DA2" w:rsidRPr="00315DA2" w:rsidRDefault="00315DA2" w:rsidP="00315DA2">
      <w:pPr>
        <w:pStyle w:val="Prrafodelista"/>
        <w:ind w:left="792"/>
        <w:jc w:val="both"/>
        <w:rPr>
          <w:sz w:val="20"/>
          <w:szCs w:val="20"/>
        </w:rPr>
      </w:pPr>
      <w:r w:rsidRPr="00315DA2">
        <w:rPr>
          <w:sz w:val="20"/>
          <w:szCs w:val="20"/>
        </w:rPr>
        <w:t>La piedra manzana (soladura de piedra) será la misma que se retire del sector o la repuesta a cuenta del CONTRATISTA.</w:t>
      </w:r>
    </w:p>
    <w:p w:rsidR="00315DA2" w:rsidRPr="00315DA2" w:rsidRDefault="00315DA2" w:rsidP="00315DA2">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PROCEDIMIENTO PARA LA EJECUCIÓN</w:t>
      </w:r>
    </w:p>
    <w:p w:rsidR="00315DA2" w:rsidRPr="00315DA2" w:rsidRDefault="00315DA2" w:rsidP="00315DA2">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315DA2" w:rsidRPr="00315DA2" w:rsidRDefault="00315DA2" w:rsidP="00315DA2">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315DA2" w:rsidRPr="00315DA2" w:rsidRDefault="00315DA2" w:rsidP="00315DA2">
      <w:pPr>
        <w:pStyle w:val="Prrafodelista"/>
        <w:ind w:left="792"/>
        <w:jc w:val="both"/>
        <w:rPr>
          <w:sz w:val="20"/>
          <w:szCs w:val="20"/>
        </w:rPr>
      </w:pPr>
      <w:r w:rsidRPr="00315DA2">
        <w:rPr>
          <w:sz w:val="20"/>
          <w:szCs w:val="20"/>
        </w:rPr>
        <w:t>Dosificación:</w:t>
      </w:r>
    </w:p>
    <w:p w:rsidR="00315DA2" w:rsidRPr="00315DA2" w:rsidRDefault="00315DA2" w:rsidP="00315DA2">
      <w:pPr>
        <w:pStyle w:val="Prrafodelista"/>
        <w:jc w:val="both"/>
        <w:rPr>
          <w:sz w:val="20"/>
          <w:szCs w:val="20"/>
        </w:rPr>
      </w:pPr>
      <w:r w:rsidRPr="00315DA2">
        <w:rPr>
          <w:sz w:val="20"/>
          <w:szCs w:val="20"/>
        </w:rPr>
        <w:tab/>
        <w:t>1: Cemento</w:t>
      </w:r>
    </w:p>
    <w:p w:rsidR="00315DA2" w:rsidRPr="00315DA2" w:rsidRDefault="00315DA2" w:rsidP="00315DA2">
      <w:pPr>
        <w:pStyle w:val="Prrafodelista"/>
        <w:jc w:val="both"/>
        <w:rPr>
          <w:sz w:val="20"/>
          <w:szCs w:val="20"/>
        </w:rPr>
      </w:pPr>
      <w:r w:rsidRPr="00315DA2">
        <w:rPr>
          <w:sz w:val="20"/>
          <w:szCs w:val="20"/>
        </w:rPr>
        <w:tab/>
        <w:t>2: Arena fina</w:t>
      </w:r>
    </w:p>
    <w:p w:rsidR="00315DA2" w:rsidRPr="00315DA2" w:rsidRDefault="00315DA2" w:rsidP="00315DA2">
      <w:pPr>
        <w:pStyle w:val="Prrafodelista"/>
        <w:jc w:val="both"/>
        <w:rPr>
          <w:sz w:val="20"/>
          <w:szCs w:val="20"/>
        </w:rPr>
      </w:pPr>
      <w:r w:rsidRPr="00315DA2">
        <w:rPr>
          <w:sz w:val="20"/>
          <w:szCs w:val="20"/>
        </w:rPr>
        <w:tab/>
        <w:t>3: Grava común</w:t>
      </w:r>
    </w:p>
    <w:p w:rsidR="00315DA2" w:rsidRPr="00315DA2" w:rsidRDefault="00315DA2" w:rsidP="00315DA2">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315DA2" w:rsidRPr="00315DA2" w:rsidRDefault="00315DA2" w:rsidP="00315DA2">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315DA2" w:rsidRPr="00315DA2" w:rsidRDefault="00315DA2" w:rsidP="00315DA2">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w:t>
      </w:r>
      <w:r w:rsidRPr="00315DA2">
        <w:rPr>
          <w:sz w:val="20"/>
          <w:szCs w:val="20"/>
        </w:rPr>
        <w:lastRenderedPageBreak/>
        <w:t xml:space="preserve">madera o metal con la sección requerida para el vaciado, quedando terminantemente prohibido realizar el vaciado sin las previsiones necesarias para una adecuada junta de dilatación. </w:t>
      </w:r>
    </w:p>
    <w:p w:rsidR="00315DA2" w:rsidRPr="00315DA2" w:rsidRDefault="00315DA2" w:rsidP="00315DA2">
      <w:pPr>
        <w:pStyle w:val="Prrafodelista"/>
        <w:ind w:left="792"/>
        <w:jc w:val="both"/>
        <w:rPr>
          <w:sz w:val="20"/>
          <w:szCs w:val="20"/>
        </w:rPr>
      </w:pPr>
      <w:r w:rsidRPr="00315DA2">
        <w:rPr>
          <w:sz w:val="20"/>
          <w:szCs w:val="20"/>
        </w:rPr>
        <w:t xml:space="preserve">Las terminaciones de las juntas se alisarán con planchas metálicas. </w:t>
      </w:r>
    </w:p>
    <w:p w:rsidR="00315DA2" w:rsidRPr="00315DA2" w:rsidRDefault="00315DA2" w:rsidP="00315DA2">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315DA2" w:rsidRPr="00315DA2" w:rsidRDefault="00315DA2" w:rsidP="00315DA2">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315DA2" w:rsidRPr="00315DA2" w:rsidRDefault="00315DA2" w:rsidP="00315DA2">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315DA2" w:rsidRPr="00315DA2" w:rsidRDefault="00315DA2" w:rsidP="00315DA2">
      <w:pPr>
        <w:pStyle w:val="Prrafodelista"/>
        <w:ind w:left="792"/>
        <w:jc w:val="both"/>
        <w:rPr>
          <w:sz w:val="20"/>
          <w:szCs w:val="20"/>
        </w:rPr>
      </w:pPr>
      <w:r w:rsidRPr="00315DA2">
        <w:rPr>
          <w:sz w:val="20"/>
          <w:szCs w:val="20"/>
        </w:rPr>
        <w:t>Los materiales componentes serán introducidos en el siguiente orden:</w:t>
      </w:r>
    </w:p>
    <w:p w:rsidR="00315DA2" w:rsidRPr="00315DA2" w:rsidRDefault="00315DA2" w:rsidP="00315DA2">
      <w:pPr>
        <w:pStyle w:val="Prrafodelista"/>
        <w:ind w:left="792"/>
        <w:jc w:val="both"/>
        <w:rPr>
          <w:sz w:val="20"/>
          <w:szCs w:val="20"/>
        </w:rPr>
      </w:pPr>
      <w:r w:rsidRPr="00315DA2">
        <w:rPr>
          <w:sz w:val="20"/>
          <w:szCs w:val="20"/>
        </w:rPr>
        <w:t>1º</w:t>
      </w:r>
      <w:r w:rsidRPr="00315DA2">
        <w:rPr>
          <w:sz w:val="20"/>
          <w:szCs w:val="20"/>
        </w:rPr>
        <w:tab/>
        <w:t>Una parte del agua del mezclado.</w:t>
      </w:r>
    </w:p>
    <w:p w:rsidR="00315DA2" w:rsidRPr="00315DA2" w:rsidRDefault="00315DA2" w:rsidP="00315DA2">
      <w:pPr>
        <w:pStyle w:val="Prrafodelista"/>
        <w:ind w:left="792"/>
        <w:jc w:val="both"/>
        <w:rPr>
          <w:sz w:val="20"/>
          <w:szCs w:val="20"/>
        </w:rPr>
      </w:pPr>
      <w:r w:rsidRPr="00315DA2">
        <w:rPr>
          <w:sz w:val="20"/>
          <w:szCs w:val="20"/>
        </w:rPr>
        <w:t>2º</w:t>
      </w:r>
      <w:r w:rsidRPr="00315DA2">
        <w:rPr>
          <w:sz w:val="20"/>
          <w:szCs w:val="20"/>
        </w:rPr>
        <w:tab/>
        <w:t>Grava</w:t>
      </w:r>
    </w:p>
    <w:p w:rsidR="00315DA2" w:rsidRPr="00315DA2" w:rsidRDefault="00315DA2" w:rsidP="00315DA2">
      <w:pPr>
        <w:pStyle w:val="Prrafodelista"/>
        <w:ind w:left="792"/>
        <w:jc w:val="both"/>
        <w:rPr>
          <w:sz w:val="20"/>
          <w:szCs w:val="20"/>
        </w:rPr>
      </w:pPr>
      <w:r w:rsidRPr="00315DA2">
        <w:rPr>
          <w:sz w:val="20"/>
          <w:szCs w:val="20"/>
        </w:rPr>
        <w:t>3º</w:t>
      </w:r>
      <w:r w:rsidRPr="00315DA2">
        <w:rPr>
          <w:sz w:val="20"/>
          <w:szCs w:val="20"/>
        </w:rPr>
        <w:tab/>
        <w:t xml:space="preserve">Arena. </w:t>
      </w:r>
    </w:p>
    <w:p w:rsidR="00315DA2" w:rsidRPr="00315DA2" w:rsidRDefault="00315DA2" w:rsidP="00315DA2">
      <w:pPr>
        <w:pStyle w:val="Prrafodelista"/>
        <w:ind w:left="792"/>
        <w:jc w:val="both"/>
        <w:rPr>
          <w:sz w:val="20"/>
          <w:szCs w:val="20"/>
        </w:rPr>
      </w:pPr>
      <w:r w:rsidRPr="00315DA2">
        <w:rPr>
          <w:sz w:val="20"/>
          <w:szCs w:val="20"/>
        </w:rPr>
        <w:t xml:space="preserve">4º </w:t>
      </w:r>
      <w:r w:rsidRPr="00315DA2">
        <w:rPr>
          <w:sz w:val="20"/>
          <w:szCs w:val="20"/>
        </w:rPr>
        <w:tab/>
        <w:t>Cemento</w:t>
      </w:r>
    </w:p>
    <w:p w:rsidR="00315DA2" w:rsidRPr="00315DA2" w:rsidRDefault="00315DA2" w:rsidP="00315DA2">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315DA2" w:rsidRPr="00315DA2" w:rsidRDefault="00315DA2" w:rsidP="00315DA2">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5DA2" w:rsidRPr="00315DA2" w:rsidRDefault="00315DA2" w:rsidP="00315DA2">
      <w:pPr>
        <w:pStyle w:val="Prrafodelista"/>
        <w:ind w:left="792"/>
        <w:jc w:val="both"/>
        <w:rPr>
          <w:sz w:val="20"/>
          <w:szCs w:val="20"/>
        </w:rPr>
      </w:pPr>
      <w:r w:rsidRPr="00315DA2">
        <w:rPr>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p>
    <w:p w:rsidR="00315DA2" w:rsidRPr="00315DA2" w:rsidRDefault="00315DA2" w:rsidP="00315DA2">
      <w:pPr>
        <w:pStyle w:val="Prrafodelista"/>
        <w:ind w:left="792"/>
        <w:jc w:val="both"/>
        <w:rPr>
          <w:sz w:val="20"/>
          <w:szCs w:val="20"/>
        </w:rPr>
      </w:pPr>
      <w:r w:rsidRPr="00315DA2">
        <w:rPr>
          <w:sz w:val="20"/>
          <w:szCs w:val="20"/>
        </w:rPr>
        <w:t>El mezclado manual queda expresamente PROHIBIDO.</w:t>
      </w:r>
    </w:p>
    <w:p w:rsidR="00315DA2" w:rsidRPr="00315DA2" w:rsidRDefault="00315DA2" w:rsidP="00315DA2">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315DA2" w:rsidRPr="00315DA2" w:rsidRDefault="00315DA2" w:rsidP="00315DA2">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15DA2" w:rsidRPr="00315DA2" w:rsidRDefault="00315DA2" w:rsidP="00315DA2">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w:t>
      </w:r>
      <w:r w:rsidRPr="00315DA2">
        <w:rPr>
          <w:sz w:val="20"/>
          <w:szCs w:val="20"/>
        </w:rPr>
        <w:lastRenderedPageBreak/>
        <w:t xml:space="preserve">solvencia técnica debidamente aprobado por el SUPERVISOR como por el FISCAL. El SUPERVISOR realizara el marcado de cilindros para confiabilidad de YPFB antes de ser llevado a los laboratorios. </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315DA2" w:rsidRPr="00315DA2" w:rsidRDefault="00315DA2" w:rsidP="00315DA2">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5DA2" w:rsidRPr="00315DA2" w:rsidRDefault="00315DA2" w:rsidP="00315DA2">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315DA2" w:rsidRPr="00315DA2" w:rsidRDefault="00315DA2" w:rsidP="00315DA2">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315DA2" w:rsidRPr="00315DA2" w:rsidRDefault="00315DA2" w:rsidP="00315DA2">
      <w:pPr>
        <w:pStyle w:val="Prrafodelista"/>
        <w:ind w:left="792"/>
        <w:jc w:val="both"/>
        <w:rPr>
          <w:sz w:val="20"/>
          <w:szCs w:val="20"/>
        </w:rPr>
      </w:pPr>
    </w:p>
    <w:p w:rsidR="00315DA2" w:rsidRPr="00315DA2" w:rsidRDefault="00315DA2" w:rsidP="00315DA2">
      <w:pPr>
        <w:pStyle w:val="Prrafodelista"/>
        <w:ind w:left="792"/>
        <w:jc w:val="both"/>
        <w:rPr>
          <w:b/>
          <w:sz w:val="20"/>
          <w:szCs w:val="20"/>
        </w:rPr>
      </w:pPr>
      <w:r w:rsidRPr="00315DA2">
        <w:rPr>
          <w:b/>
          <w:sz w:val="20"/>
          <w:szCs w:val="20"/>
        </w:rPr>
        <w:t>Ensayos</w:t>
      </w:r>
    </w:p>
    <w:p w:rsidR="00315DA2" w:rsidRPr="00315DA2" w:rsidRDefault="00315DA2" w:rsidP="00315DA2">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315DA2" w:rsidRPr="00315DA2" w:rsidRDefault="00315DA2" w:rsidP="00315DA2">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315DA2" w:rsidRPr="00315DA2" w:rsidRDefault="00315DA2" w:rsidP="00315DA2">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315DA2" w:rsidRPr="00315DA2" w:rsidRDefault="00315DA2" w:rsidP="00315DA2">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315DA2" w:rsidRPr="00315DA2" w:rsidRDefault="00315DA2" w:rsidP="00315DA2">
      <w:pPr>
        <w:pStyle w:val="Prrafodelista"/>
        <w:ind w:left="792"/>
        <w:jc w:val="both"/>
        <w:rPr>
          <w:sz w:val="20"/>
          <w:szCs w:val="20"/>
        </w:rPr>
      </w:pPr>
      <w:r w:rsidRPr="00315DA2">
        <w:rPr>
          <w:sz w:val="20"/>
          <w:szCs w:val="20"/>
        </w:rPr>
        <w:t>Se deberá individualizar cada probeta anotando la fecha y hora y el elemento estructural correspondiente.</w:t>
      </w:r>
    </w:p>
    <w:p w:rsidR="00315DA2" w:rsidRPr="00315DA2" w:rsidRDefault="00315DA2" w:rsidP="00315DA2">
      <w:pPr>
        <w:pStyle w:val="Prrafodelista"/>
        <w:ind w:left="792"/>
        <w:jc w:val="both"/>
        <w:rPr>
          <w:sz w:val="20"/>
          <w:szCs w:val="20"/>
        </w:rPr>
      </w:pPr>
      <w:r w:rsidRPr="00315DA2">
        <w:rPr>
          <w:sz w:val="20"/>
          <w:szCs w:val="20"/>
        </w:rPr>
        <w:t>Las probetas serán preparadas en presencia del SUPERVISOR DE OBRA.</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315DA2" w:rsidRPr="00315DA2" w:rsidRDefault="00315DA2" w:rsidP="00315DA2">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15DA2" w:rsidRPr="00315DA2" w:rsidRDefault="00315DA2" w:rsidP="00315DA2">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315DA2" w:rsidRPr="00315DA2" w:rsidRDefault="00315DA2" w:rsidP="00315DA2">
      <w:pPr>
        <w:pStyle w:val="Prrafodelista"/>
        <w:numPr>
          <w:ilvl w:val="0"/>
          <w:numId w:val="37"/>
        </w:numPr>
        <w:rPr>
          <w:sz w:val="20"/>
          <w:szCs w:val="20"/>
        </w:rPr>
      </w:pPr>
      <w:r w:rsidRPr="00315DA2">
        <w:rPr>
          <w:b/>
          <w:sz w:val="20"/>
          <w:szCs w:val="20"/>
        </w:rPr>
        <w:lastRenderedPageBreak/>
        <w:t>Aceptación de la estructura</w:t>
      </w:r>
      <w:r w:rsidRPr="00315DA2">
        <w:rPr>
          <w:sz w:val="20"/>
          <w:szCs w:val="20"/>
        </w:rPr>
        <w:t>. Todo el hormigón que cumpla las especificaciones será aceptado, si los resultados son menores a la resistencia especificada, se considerarán los siguientes casos:</w:t>
      </w:r>
    </w:p>
    <w:p w:rsidR="00315DA2" w:rsidRPr="00315DA2" w:rsidRDefault="00315DA2" w:rsidP="00B84C63">
      <w:pPr>
        <w:pStyle w:val="Prrafodelista"/>
        <w:ind w:left="792"/>
        <w:jc w:val="both"/>
        <w:rPr>
          <w:sz w:val="20"/>
          <w:szCs w:val="20"/>
        </w:rPr>
      </w:pPr>
      <w:r w:rsidRPr="00315DA2">
        <w:rPr>
          <w:sz w:val="20"/>
          <w:szCs w:val="20"/>
        </w:rPr>
        <w:t>i) Resistencia del 90 %.Se procederá a:</w:t>
      </w:r>
    </w:p>
    <w:p w:rsidR="00315DA2" w:rsidRPr="00315DA2" w:rsidRDefault="00315DA2" w:rsidP="00B84C63">
      <w:pPr>
        <w:pStyle w:val="Prrafodelista"/>
        <w:ind w:left="792"/>
        <w:jc w:val="both"/>
        <w:rPr>
          <w:sz w:val="20"/>
          <w:szCs w:val="20"/>
        </w:rPr>
      </w:pPr>
      <w:r w:rsidRPr="00315DA2">
        <w:rPr>
          <w:sz w:val="20"/>
          <w:szCs w:val="20"/>
        </w:rPr>
        <w:t>1. Ensayo con esclerómetro, senoscopio u otro no destructivo.</w:t>
      </w:r>
    </w:p>
    <w:p w:rsidR="00315DA2" w:rsidRPr="00315DA2" w:rsidRDefault="00315DA2" w:rsidP="00B84C63">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315DA2" w:rsidRPr="00315DA2" w:rsidRDefault="00315DA2" w:rsidP="00B84C63">
      <w:pPr>
        <w:pStyle w:val="Prrafodelista"/>
        <w:ind w:left="792"/>
        <w:jc w:val="both"/>
        <w:rPr>
          <w:sz w:val="20"/>
          <w:szCs w:val="20"/>
        </w:rPr>
      </w:pPr>
      <w:r w:rsidRPr="00315DA2">
        <w:rPr>
          <w:sz w:val="20"/>
          <w:szCs w:val="20"/>
        </w:rPr>
        <w:t>ii) Resistencia inferior al 90 %. Se procederá a:</w:t>
      </w:r>
    </w:p>
    <w:p w:rsidR="00315DA2" w:rsidRPr="00315DA2" w:rsidRDefault="00315DA2" w:rsidP="00B84C63">
      <w:pPr>
        <w:pStyle w:val="Prrafodelista"/>
        <w:ind w:left="792"/>
        <w:jc w:val="both"/>
        <w:rPr>
          <w:sz w:val="20"/>
          <w:szCs w:val="20"/>
        </w:rPr>
      </w:pPr>
      <w:r w:rsidRPr="00315DA2">
        <w:rPr>
          <w:sz w:val="20"/>
          <w:szCs w:val="20"/>
        </w:rPr>
        <w:t>1. El CONTRATISTA procederá a la demolición y reemplazo del sector de vaciado afectado.</w:t>
      </w:r>
    </w:p>
    <w:p w:rsidR="00315DA2" w:rsidRPr="00315DA2" w:rsidRDefault="00315DA2" w:rsidP="00B84C63">
      <w:pPr>
        <w:pStyle w:val="Prrafodelista"/>
        <w:ind w:left="792"/>
        <w:jc w:val="both"/>
        <w:rPr>
          <w:sz w:val="20"/>
          <w:szCs w:val="20"/>
        </w:rPr>
      </w:pPr>
      <w:r w:rsidRPr="00315DA2">
        <w:rPr>
          <w:sz w:val="20"/>
          <w:szCs w:val="20"/>
        </w:rPr>
        <w:t>Todos los ensayos, pruebas, demoliciones, reemplazos necesarios serán cancelados por el CONTRATISTA.</w:t>
      </w:r>
    </w:p>
    <w:p w:rsidR="00315DA2" w:rsidRPr="00315DA2" w:rsidRDefault="00315DA2" w:rsidP="00B84C63">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315DA2" w:rsidRPr="00315DA2" w:rsidRDefault="00315DA2" w:rsidP="00B84C63">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315DA2" w:rsidRPr="00315DA2" w:rsidRDefault="00315DA2" w:rsidP="00B84C63">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315DA2" w:rsidRPr="00315DA2" w:rsidRDefault="00315DA2" w:rsidP="00B84C63">
      <w:pPr>
        <w:pStyle w:val="Prrafodelista"/>
        <w:ind w:left="792"/>
        <w:jc w:val="both"/>
        <w:rPr>
          <w:sz w:val="20"/>
          <w:szCs w:val="20"/>
        </w:rPr>
      </w:pPr>
      <w:r w:rsidRPr="00315DA2">
        <w:rPr>
          <w:sz w:val="20"/>
          <w:szCs w:val="20"/>
        </w:rPr>
        <w:t>En esta forma no se requerirá el empleo adicional de agua una vez la superficie haya sido cubierta.</w:t>
      </w:r>
    </w:p>
    <w:p w:rsidR="00315DA2" w:rsidRDefault="00315DA2" w:rsidP="00B84C63">
      <w:pPr>
        <w:pStyle w:val="Prrafodelista"/>
        <w:ind w:left="792"/>
        <w:jc w:val="both"/>
        <w:rPr>
          <w:sz w:val="20"/>
          <w:szCs w:val="20"/>
        </w:rPr>
      </w:pPr>
      <w:r w:rsidRPr="00315DA2">
        <w:rPr>
          <w:sz w:val="20"/>
          <w:szCs w:val="20"/>
        </w:rPr>
        <w:t>El tramo debe revisarse frecuentemente para asegurarse que si tenga la humedad requerida.</w:t>
      </w:r>
    </w:p>
    <w:p w:rsidR="00B84C63" w:rsidRPr="00315DA2" w:rsidRDefault="00B84C63" w:rsidP="00B84C63">
      <w:pPr>
        <w:pStyle w:val="Prrafodelista"/>
        <w:ind w:left="792"/>
        <w:jc w:val="both"/>
        <w:rPr>
          <w:sz w:val="20"/>
          <w:szCs w:val="20"/>
        </w:rPr>
      </w:pPr>
    </w:p>
    <w:p w:rsidR="00315DA2" w:rsidRPr="00315DA2" w:rsidRDefault="00315DA2" w:rsidP="00B84C63">
      <w:pPr>
        <w:pStyle w:val="Prrafodelista"/>
        <w:numPr>
          <w:ilvl w:val="0"/>
          <w:numId w:val="3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315DA2" w:rsidRPr="00315DA2" w:rsidRDefault="00315DA2" w:rsidP="00B84C63">
      <w:pPr>
        <w:pStyle w:val="Prrafodelista"/>
        <w:ind w:left="792"/>
        <w:jc w:val="both"/>
        <w:rPr>
          <w:sz w:val="20"/>
          <w:szCs w:val="20"/>
        </w:rPr>
      </w:pPr>
    </w:p>
    <w:p w:rsidR="00315DA2" w:rsidRPr="00315DA2" w:rsidRDefault="00315DA2" w:rsidP="00B84C63">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315DA2" w:rsidRPr="00B84C63" w:rsidRDefault="00315DA2" w:rsidP="00B84C63">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MEDIDAS DE MITIGACIÓN AMBIENTAL</w:t>
      </w:r>
    </w:p>
    <w:p w:rsidR="00B84C63" w:rsidRPr="00104271" w:rsidRDefault="00B84C63" w:rsidP="00B84C63">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C63" w:rsidRPr="00104271" w:rsidRDefault="00B84C63" w:rsidP="00B84C63">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104271">
        <w:rPr>
          <w:bCs/>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84C63" w:rsidRPr="00104271" w:rsidRDefault="00B84C63" w:rsidP="00B84C63">
      <w:pPr>
        <w:pStyle w:val="Prrafodelista"/>
        <w:ind w:left="792"/>
        <w:jc w:val="both"/>
        <w:rPr>
          <w:bCs/>
          <w:sz w:val="20"/>
          <w:szCs w:val="20"/>
        </w:rPr>
      </w:pPr>
    </w:p>
    <w:p w:rsidR="00B84C63" w:rsidRPr="00104271" w:rsidRDefault="00B84C63" w:rsidP="00B84C63">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84C63" w:rsidRPr="00104271" w:rsidRDefault="00B84C63" w:rsidP="00B84C63">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84C63" w:rsidRDefault="00B84C63" w:rsidP="00B84C63">
      <w:pPr>
        <w:pStyle w:val="Prrafodelista"/>
        <w:ind w:left="792"/>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MEDICIÓN Y FORMA DE PAGO</w:t>
      </w:r>
    </w:p>
    <w:p w:rsidR="00B84C63" w:rsidRPr="00B84C63" w:rsidRDefault="00B84C63" w:rsidP="00B84C63">
      <w:pPr>
        <w:pStyle w:val="Prrafodelista"/>
        <w:ind w:left="792"/>
        <w:jc w:val="both"/>
        <w:rPr>
          <w:bCs/>
          <w:sz w:val="20"/>
          <w:szCs w:val="20"/>
        </w:rPr>
      </w:pPr>
      <w:r w:rsidRPr="00B84C63">
        <w:rPr>
          <w:bCs/>
          <w:sz w:val="20"/>
          <w:szCs w:val="20"/>
        </w:rPr>
        <w:t>La construcción de aceras de hormigón, serán medidas en metros cuadrados de acuerdo al área neta ejecutada y aprobada por el SUPERVISOR. Este Ítem será pagado de acuerdo al precio unitario de la propuesta aceptada.</w:t>
      </w:r>
    </w:p>
    <w:p w:rsidR="00B84C63" w:rsidRPr="00B84C63" w:rsidRDefault="00B84C63" w:rsidP="00B84C63">
      <w:pPr>
        <w:pStyle w:val="Prrafodelista"/>
        <w:ind w:left="792"/>
        <w:jc w:val="both"/>
        <w:rPr>
          <w:bCs/>
          <w:sz w:val="20"/>
          <w:szCs w:val="20"/>
        </w:rPr>
      </w:pPr>
      <w:r w:rsidRPr="00B84C63">
        <w:rPr>
          <w:b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B84C63" w:rsidRPr="00B84C63" w:rsidRDefault="00B84C63" w:rsidP="00B84C63">
      <w:pPr>
        <w:pStyle w:val="Prrafodelista"/>
        <w:ind w:left="792"/>
        <w:jc w:val="both"/>
        <w:rPr>
          <w:bCs/>
          <w:sz w:val="20"/>
          <w:szCs w:val="20"/>
        </w:rPr>
      </w:pPr>
    </w:p>
    <w:p w:rsidR="00B84C63" w:rsidRDefault="00B84C63" w:rsidP="0085174F">
      <w:pPr>
        <w:pStyle w:val="Prrafodelista"/>
        <w:numPr>
          <w:ilvl w:val="0"/>
          <w:numId w:val="7"/>
        </w:numPr>
        <w:jc w:val="both"/>
        <w:rPr>
          <w:b/>
          <w:sz w:val="20"/>
          <w:szCs w:val="20"/>
        </w:rPr>
      </w:pPr>
      <w:r>
        <w:rPr>
          <w:b/>
          <w:sz w:val="20"/>
          <w:szCs w:val="20"/>
        </w:rPr>
        <w:t>ZAPATAS DE H°A°</w:t>
      </w:r>
    </w:p>
    <w:p w:rsidR="00B84C63" w:rsidRDefault="00B84C63" w:rsidP="00B84C63">
      <w:pPr>
        <w:pStyle w:val="Prrafodelista"/>
        <w:ind w:left="360"/>
        <w:jc w:val="both"/>
        <w:rPr>
          <w:b/>
          <w:sz w:val="20"/>
          <w:szCs w:val="20"/>
        </w:rPr>
      </w:pPr>
      <w:r>
        <w:rPr>
          <w:b/>
          <w:sz w:val="20"/>
          <w:szCs w:val="20"/>
        </w:rPr>
        <w:t>UNIDAD: Metro Cúbico (m3)</w:t>
      </w:r>
    </w:p>
    <w:p w:rsidR="00B84C63" w:rsidRDefault="00B84C63" w:rsidP="00B84C63">
      <w:pPr>
        <w:pStyle w:val="Prrafodelista"/>
        <w:ind w:left="360"/>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DEFINICIÓN</w:t>
      </w:r>
    </w:p>
    <w:p w:rsidR="00B84C63" w:rsidRPr="00B84C63" w:rsidRDefault="00C47F89" w:rsidP="00B84C63">
      <w:pPr>
        <w:pStyle w:val="Prrafodelista"/>
        <w:ind w:left="792"/>
        <w:jc w:val="both"/>
        <w:rPr>
          <w:sz w:val="20"/>
          <w:szCs w:val="20"/>
        </w:rPr>
      </w:pPr>
      <w:r w:rsidRPr="00C47F89">
        <w:rPr>
          <w:sz w:val="20"/>
          <w:szCs w:val="20"/>
          <w:lang w:val="es-ES_tradnl"/>
        </w:rPr>
        <w:t xml:space="preserve">Este ítem comprende la construcción de zapatas de hormigón armado de acuerdo a los planos del proyecto. </w:t>
      </w:r>
    </w:p>
    <w:p w:rsidR="00B84C63" w:rsidRPr="00C47F89" w:rsidRDefault="00B84C63" w:rsidP="00B84C63">
      <w:pPr>
        <w:pStyle w:val="Prrafodelista"/>
        <w:ind w:left="792"/>
        <w:jc w:val="both"/>
        <w:rPr>
          <w:sz w:val="20"/>
          <w:szCs w:val="20"/>
        </w:rPr>
      </w:pPr>
    </w:p>
    <w:p w:rsidR="00B84C63" w:rsidRDefault="00B84C63" w:rsidP="00B84C63">
      <w:pPr>
        <w:pStyle w:val="Prrafodelista"/>
        <w:numPr>
          <w:ilvl w:val="1"/>
          <w:numId w:val="7"/>
        </w:numPr>
        <w:jc w:val="both"/>
        <w:rPr>
          <w:b/>
          <w:sz w:val="20"/>
          <w:szCs w:val="20"/>
        </w:rPr>
      </w:pPr>
      <w:r>
        <w:rPr>
          <w:b/>
          <w:sz w:val="20"/>
          <w:szCs w:val="20"/>
        </w:rPr>
        <w:t>MATERIALES, HERRAMIENTAS Y EQUIPO</w:t>
      </w:r>
    </w:p>
    <w:p w:rsidR="00C47F89" w:rsidRPr="00C47F89" w:rsidRDefault="00C47F89" w:rsidP="003F6D74">
      <w:pPr>
        <w:pStyle w:val="Prrafodelista"/>
        <w:ind w:left="792"/>
        <w:jc w:val="both"/>
        <w:rPr>
          <w:sz w:val="20"/>
          <w:szCs w:val="20"/>
          <w:lang w:val="es-ES_tradnl"/>
        </w:rPr>
      </w:pPr>
      <w:r w:rsidRPr="00C47F89">
        <w:rPr>
          <w:sz w:val="20"/>
          <w:szCs w:val="20"/>
          <w:lang w:val="es-ES_tradnl"/>
        </w:rPr>
        <w:t xml:space="preserve">El </w:t>
      </w:r>
      <w:r>
        <w:rPr>
          <w:sz w:val="20"/>
          <w:szCs w:val="20"/>
          <w:lang w:val="es-ES_tradnl"/>
        </w:rPr>
        <w:t>contratista</w:t>
      </w:r>
      <w:r w:rsidRPr="00C47F89">
        <w:rPr>
          <w:sz w:val="20"/>
          <w:szCs w:val="20"/>
          <w:lang w:val="es-ES_tradnl"/>
        </w:rPr>
        <w:t xml:space="preserve"> proveerá todos los materiales, herramientas y equipo necesarios para la correcta realización de esta actividad.</w:t>
      </w:r>
      <w:r w:rsidR="003F6D74">
        <w:rPr>
          <w:sz w:val="20"/>
          <w:szCs w:val="20"/>
          <w:lang w:val="es-ES_tradnl"/>
        </w:rPr>
        <w:t xml:space="preserve"> </w:t>
      </w:r>
      <w:r w:rsidR="003F6D74" w:rsidRPr="003F6D74">
        <w:rPr>
          <w:sz w:val="20"/>
          <w:szCs w:val="20"/>
          <w:lang w:val="es-ES"/>
        </w:rPr>
        <w:t>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47F89" w:rsidRPr="00C47F89" w:rsidRDefault="00C47F89" w:rsidP="003F6D74">
      <w:pPr>
        <w:pStyle w:val="Prrafodelista"/>
        <w:ind w:left="792"/>
        <w:jc w:val="both"/>
        <w:rPr>
          <w:sz w:val="20"/>
          <w:szCs w:val="20"/>
          <w:lang w:val="es-ES_tradnl"/>
        </w:rPr>
      </w:pPr>
      <w:r w:rsidRPr="00C47F89">
        <w:rPr>
          <w:sz w:val="20"/>
          <w:szCs w:val="20"/>
          <w:lang w:val="es-ES_tradnl"/>
        </w:rPr>
        <w:t>Las zapatas tendrán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L</w:t>
      </w:r>
      <w:r>
        <w:rPr>
          <w:sz w:val="20"/>
          <w:szCs w:val="20"/>
          <w:lang w:val="es-ES"/>
        </w:rPr>
        <w:t>os materiales como el cemento Po</w:t>
      </w:r>
      <w:r w:rsidRPr="003F6D74">
        <w:rPr>
          <w:sz w:val="20"/>
          <w:szCs w:val="20"/>
          <w:lang w:val="es-ES"/>
        </w:rPr>
        <w:t xml:space="preserve">rtland, grava y arenilla; </w:t>
      </w:r>
      <w:r>
        <w:rPr>
          <w:sz w:val="20"/>
          <w:szCs w:val="20"/>
          <w:lang w:val="es-ES"/>
        </w:rPr>
        <w:t>acero corrugado</w:t>
      </w:r>
      <w:r w:rsidRPr="003F6D74">
        <w:rPr>
          <w:sz w:val="20"/>
          <w:szCs w:val="20"/>
          <w:lang w:val="es-ES"/>
        </w:rPr>
        <w:t xml:space="preserve"> todos ellos deberán cumplir  con las exigencias de calidad que se especifican en las especificaciones generales de los materiales.</w:t>
      </w:r>
    </w:p>
    <w:p w:rsidR="00C47F89" w:rsidRDefault="003F6D74" w:rsidP="003F6D74">
      <w:pPr>
        <w:pStyle w:val="Prrafodelista"/>
        <w:ind w:left="792"/>
        <w:jc w:val="both"/>
        <w:rPr>
          <w:sz w:val="20"/>
          <w:szCs w:val="20"/>
          <w:lang w:val="es-ES_tradnl"/>
        </w:rPr>
      </w:pPr>
      <w:r>
        <w:rPr>
          <w:sz w:val="20"/>
          <w:szCs w:val="20"/>
          <w:lang w:val="es-ES_tradnl"/>
        </w:rPr>
        <w:lastRenderedPageBreak/>
        <w:t>Todos los equipos y herramientas necesarios para la ejecución del presente ítem deberán ser provistos por el Contratista.</w:t>
      </w:r>
    </w:p>
    <w:p w:rsidR="00D45D7F" w:rsidRPr="00C47F89" w:rsidRDefault="00D45D7F" w:rsidP="003F6D74">
      <w:pPr>
        <w:pStyle w:val="Prrafodelista"/>
        <w:ind w:left="792"/>
        <w:jc w:val="both"/>
        <w:rPr>
          <w:sz w:val="20"/>
          <w:szCs w:val="20"/>
          <w:lang w:val="es-ES_tradnl"/>
        </w:rPr>
      </w:pPr>
    </w:p>
    <w:p w:rsidR="00B84C63" w:rsidRDefault="00B84C63" w:rsidP="00B84C63">
      <w:pPr>
        <w:pStyle w:val="Prrafodelista"/>
        <w:numPr>
          <w:ilvl w:val="1"/>
          <w:numId w:val="7"/>
        </w:numPr>
        <w:jc w:val="both"/>
        <w:rPr>
          <w:b/>
          <w:sz w:val="20"/>
          <w:szCs w:val="20"/>
        </w:rPr>
      </w:pPr>
      <w:r>
        <w:rPr>
          <w:b/>
          <w:sz w:val="20"/>
          <w:szCs w:val="20"/>
        </w:rPr>
        <w:t>PROCEDIMIENTO PARA LA EJECUCIÓN</w:t>
      </w:r>
    </w:p>
    <w:p w:rsidR="003F6D74" w:rsidRPr="003F6D74" w:rsidRDefault="003F6D74" w:rsidP="003F6D74">
      <w:pPr>
        <w:pStyle w:val="Prrafodelista"/>
        <w:ind w:left="792"/>
        <w:jc w:val="both"/>
        <w:rPr>
          <w:sz w:val="20"/>
          <w:szCs w:val="20"/>
          <w:lang w:val="es-ES"/>
        </w:rPr>
      </w:pPr>
      <w:r w:rsidRPr="003F6D74">
        <w:rPr>
          <w:sz w:val="20"/>
          <w:szCs w:val="20"/>
          <w:lang w:val="es-ES"/>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el Supervisor de Obras, antes de autorizar el vaciado del hormigón.</w:t>
      </w:r>
    </w:p>
    <w:p w:rsidR="003F6D74" w:rsidRPr="003F6D74" w:rsidRDefault="003F6D74" w:rsidP="003F6D74">
      <w:pPr>
        <w:pStyle w:val="Prrafodelista"/>
        <w:ind w:left="792"/>
        <w:jc w:val="both"/>
        <w:rPr>
          <w:sz w:val="20"/>
          <w:szCs w:val="20"/>
          <w:lang w:val="es-ES"/>
        </w:rPr>
      </w:pPr>
    </w:p>
    <w:p w:rsidR="003F6D74" w:rsidRDefault="003F6D74" w:rsidP="003F6D74">
      <w:pPr>
        <w:pStyle w:val="Prrafodelista"/>
        <w:ind w:left="792"/>
        <w:jc w:val="both"/>
        <w:rPr>
          <w:sz w:val="20"/>
          <w:szCs w:val="20"/>
          <w:lang w:val="es-ES"/>
        </w:rPr>
      </w:pPr>
      <w:r w:rsidRPr="003F6D74">
        <w:rPr>
          <w:sz w:val="20"/>
          <w:szCs w:val="20"/>
          <w:lang w:val="es-ES"/>
        </w:rPr>
        <w:t>Las dimensiones de las zapatas deberán ajustarse estrictamente a las medidas indicadas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El Contratista hará ensayos previos de laboratorio para adquirir la dosificación requerida con el visto bueno del Supervisor.</w:t>
      </w:r>
    </w:p>
    <w:p w:rsidR="003F6D74" w:rsidRPr="003F6D74" w:rsidRDefault="003F6D74" w:rsidP="003F6D74">
      <w:pPr>
        <w:pStyle w:val="Prrafodelista"/>
        <w:ind w:left="792"/>
        <w:jc w:val="both"/>
        <w:rPr>
          <w:sz w:val="20"/>
          <w:szCs w:val="20"/>
          <w:lang w:val="es-ES"/>
        </w:rPr>
      </w:pPr>
      <w:r w:rsidRPr="003F6D74">
        <w:rPr>
          <w:sz w:val="20"/>
          <w:szCs w:val="20"/>
          <w:lang w:val="es-ES"/>
        </w:rPr>
        <w:t>Las zapatas se hormigonarán en una operación continua. Antes de hormigonar los elementos que apoyan sobre las zapatas, se dejará endurecer el hormigón durante 12 horas.</w:t>
      </w:r>
    </w:p>
    <w:p w:rsidR="003F6D74" w:rsidRPr="003F6D74" w:rsidRDefault="003F6D74" w:rsidP="003F6D74">
      <w:pPr>
        <w:pStyle w:val="Prrafodelista"/>
        <w:ind w:left="792"/>
        <w:jc w:val="both"/>
        <w:rPr>
          <w:sz w:val="20"/>
          <w:szCs w:val="20"/>
          <w:lang w:val="es-ES"/>
        </w:rPr>
      </w:pPr>
      <w:r w:rsidRPr="003F6D74">
        <w:rPr>
          <w:sz w:val="20"/>
          <w:szCs w:val="20"/>
          <w:lang w:val="es-ES"/>
        </w:rPr>
        <w:t>El hormigón, se amasara dé manera que se obtenga una distribución uniforme de los componentes (en particular de los aditivos cuando se utilicen) y una consistencia, también uniforme, de la amasada procurando una mezcla intima y homogénea de los distintos materiales, debiendo resultar el árido bien recubierto de pasta de cemento.  Debe prohibirse terminantemente, la colocación de agua, en la amasadora, por medio de mangueras o recipientes cuya capacidad no sean exactamente conocidas.</w:t>
      </w:r>
    </w:p>
    <w:p w:rsidR="003F6D74" w:rsidRPr="003F6D74" w:rsidRDefault="003F6D74" w:rsidP="003F6D74">
      <w:pPr>
        <w:pStyle w:val="Prrafodelista"/>
        <w:ind w:left="792"/>
        <w:jc w:val="both"/>
        <w:rPr>
          <w:sz w:val="20"/>
          <w:szCs w:val="20"/>
          <w:lang w:val="es-ES"/>
        </w:rPr>
      </w:pPr>
      <w:r w:rsidRPr="003F6D74">
        <w:rPr>
          <w:sz w:val="20"/>
          <w:szCs w:val="20"/>
          <w:lang w:val="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3F6D74" w:rsidRPr="003F6D74" w:rsidRDefault="003F6D74" w:rsidP="003F6D74">
      <w:pPr>
        <w:pStyle w:val="Prrafodelista"/>
        <w:ind w:left="792"/>
        <w:jc w:val="both"/>
        <w:rPr>
          <w:sz w:val="20"/>
          <w:szCs w:val="20"/>
          <w:lang w:val="es-ES"/>
        </w:rPr>
      </w:pPr>
    </w:p>
    <w:p w:rsidR="00B84C63" w:rsidRDefault="00B84C63" w:rsidP="00B84C63">
      <w:pPr>
        <w:pStyle w:val="Prrafodelista"/>
        <w:numPr>
          <w:ilvl w:val="1"/>
          <w:numId w:val="7"/>
        </w:numPr>
        <w:jc w:val="both"/>
        <w:rPr>
          <w:b/>
          <w:sz w:val="20"/>
          <w:szCs w:val="20"/>
        </w:rPr>
      </w:pPr>
      <w:r>
        <w:rPr>
          <w:b/>
          <w:sz w:val="20"/>
          <w:szCs w:val="20"/>
        </w:rPr>
        <w:t>MEDIDAS DE MITIGACIÓN AMBIENTAL</w:t>
      </w:r>
    </w:p>
    <w:p w:rsidR="003F6D74" w:rsidRPr="00104271" w:rsidRDefault="003F6D74" w:rsidP="003F6D7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6D74" w:rsidRPr="00104271" w:rsidRDefault="003F6D74" w:rsidP="003F6D7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3F6D74" w:rsidRPr="00104271" w:rsidRDefault="003F6D74" w:rsidP="003F6D74">
      <w:pPr>
        <w:pStyle w:val="Prrafodelista"/>
        <w:ind w:left="792"/>
        <w:jc w:val="both"/>
        <w:rPr>
          <w:bCs/>
          <w:sz w:val="20"/>
          <w:szCs w:val="20"/>
        </w:rPr>
      </w:pPr>
    </w:p>
    <w:p w:rsidR="003F6D74" w:rsidRPr="00104271" w:rsidRDefault="003F6D74" w:rsidP="003F6D74">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6D74" w:rsidRPr="00104271" w:rsidRDefault="003F6D74" w:rsidP="003F6D74">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6D74" w:rsidRDefault="003F6D74" w:rsidP="003F6D74">
      <w:pPr>
        <w:pStyle w:val="Prrafodelista"/>
        <w:ind w:left="792"/>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MEDICIÓN Y FORMA DE PAGO</w:t>
      </w:r>
    </w:p>
    <w:p w:rsidR="003F6D74" w:rsidRDefault="003F6D74" w:rsidP="003F6D74">
      <w:pPr>
        <w:pStyle w:val="Prrafodelista"/>
        <w:ind w:left="792"/>
        <w:jc w:val="both"/>
        <w:rPr>
          <w:bCs/>
          <w:sz w:val="20"/>
          <w:szCs w:val="20"/>
        </w:rPr>
      </w:pPr>
      <w:r w:rsidRPr="003F6D74">
        <w:rPr>
          <w:bCs/>
          <w:sz w:val="20"/>
          <w:szCs w:val="20"/>
        </w:rPr>
        <w:t>La cuantificación métrica de las zapatas del hormigón será por metro cúbico, en conformidad al precio unitario del ítem.</w:t>
      </w:r>
    </w:p>
    <w:p w:rsidR="003F6D74" w:rsidRPr="003F6D74" w:rsidRDefault="003F6D74" w:rsidP="003F6D74">
      <w:pPr>
        <w:pStyle w:val="Prrafodelista"/>
        <w:ind w:left="792"/>
        <w:jc w:val="both"/>
        <w:rPr>
          <w:bCs/>
          <w:sz w:val="20"/>
          <w:szCs w:val="20"/>
        </w:rPr>
      </w:pPr>
      <w:r w:rsidRPr="003F6D74">
        <w:rPr>
          <w:bCs/>
          <w:sz w:val="20"/>
          <w:szCs w:val="20"/>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3F6D74" w:rsidRPr="003F6D74" w:rsidRDefault="003F6D74" w:rsidP="003F6D74">
      <w:pPr>
        <w:pStyle w:val="Prrafodelista"/>
        <w:ind w:left="792"/>
        <w:jc w:val="both"/>
        <w:rPr>
          <w:bCs/>
          <w:sz w:val="20"/>
          <w:szCs w:val="20"/>
        </w:rPr>
      </w:pPr>
    </w:p>
    <w:p w:rsidR="003F6D74" w:rsidRDefault="003F6D74" w:rsidP="0085174F">
      <w:pPr>
        <w:pStyle w:val="Prrafodelista"/>
        <w:numPr>
          <w:ilvl w:val="0"/>
          <w:numId w:val="7"/>
        </w:numPr>
        <w:jc w:val="both"/>
        <w:rPr>
          <w:b/>
          <w:sz w:val="20"/>
          <w:szCs w:val="20"/>
        </w:rPr>
      </w:pPr>
      <w:r>
        <w:rPr>
          <w:b/>
          <w:sz w:val="20"/>
          <w:szCs w:val="20"/>
        </w:rPr>
        <w:t>COLUMNAS DE H°A°</w:t>
      </w:r>
    </w:p>
    <w:p w:rsidR="003F6D74" w:rsidRDefault="003F6D74" w:rsidP="003F6D74">
      <w:pPr>
        <w:pStyle w:val="Prrafodelista"/>
        <w:ind w:left="360"/>
        <w:jc w:val="both"/>
        <w:rPr>
          <w:b/>
          <w:sz w:val="20"/>
          <w:szCs w:val="20"/>
        </w:rPr>
      </w:pPr>
      <w:r>
        <w:rPr>
          <w:b/>
          <w:sz w:val="20"/>
          <w:szCs w:val="20"/>
        </w:rPr>
        <w:t>UNIDAD: Metro Cúbico (m3)</w:t>
      </w:r>
    </w:p>
    <w:p w:rsidR="003F6D74" w:rsidRDefault="003F6D74" w:rsidP="003F6D74">
      <w:pPr>
        <w:pStyle w:val="Prrafodelista"/>
        <w:ind w:left="360"/>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t>DEFINICIÓN</w:t>
      </w:r>
    </w:p>
    <w:p w:rsidR="003F6D74" w:rsidRPr="003F6D74" w:rsidRDefault="003F6D74" w:rsidP="003F6D74">
      <w:pPr>
        <w:pStyle w:val="Prrafodelista"/>
        <w:ind w:left="792"/>
        <w:jc w:val="both"/>
        <w:rPr>
          <w:bCs/>
          <w:sz w:val="20"/>
          <w:szCs w:val="20"/>
        </w:rPr>
      </w:pPr>
      <w:r w:rsidRPr="003F6D74">
        <w:rPr>
          <w:bCs/>
          <w:sz w:val="20"/>
          <w:szCs w:val="20"/>
        </w:rPr>
        <w:t>Este ítem comprende la construcción de columnas de hormigón armado, de acuerdo a los planos del proyecto.</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MATERIALES, HERRAMIENTAS Y EQUIPO</w:t>
      </w:r>
    </w:p>
    <w:p w:rsidR="003F6D74" w:rsidRPr="003F6D74" w:rsidRDefault="003F6D74" w:rsidP="003F6D74">
      <w:pPr>
        <w:pStyle w:val="Prrafodelista"/>
        <w:ind w:left="792"/>
        <w:jc w:val="both"/>
        <w:rPr>
          <w:bCs/>
          <w:sz w:val="20"/>
          <w:szCs w:val="20"/>
        </w:rPr>
      </w:pPr>
      <w:r w:rsidRPr="003F6D74">
        <w:rPr>
          <w:bCs/>
          <w:sz w:val="20"/>
          <w:szCs w:val="20"/>
        </w:rPr>
        <w:t xml:space="preserve">El </w:t>
      </w:r>
      <w:r>
        <w:rPr>
          <w:bCs/>
          <w:sz w:val="20"/>
          <w:szCs w:val="20"/>
        </w:rPr>
        <w:t>contratista</w:t>
      </w:r>
      <w:r w:rsidRPr="003F6D74">
        <w:rPr>
          <w:bCs/>
          <w:sz w:val="20"/>
          <w:szCs w:val="20"/>
        </w:rPr>
        <w:t xml:space="preserve"> proveerá todos los materiales, herramientas y equipo necesarios para la correcta realización de esta actividad antes de autorizar el vaciado del hormigón. La columna tendrá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El cemento, la arena, la grava y el acero de refuerzo a utilizarse deberán cumplir con </w:t>
      </w:r>
      <w:r>
        <w:rPr>
          <w:bCs/>
          <w:sz w:val="20"/>
          <w:szCs w:val="20"/>
        </w:rPr>
        <w:t>parámetros de buena calidad, para la correcta construcción de las estructuras</w:t>
      </w:r>
      <w:r w:rsidRPr="003F6D74">
        <w:rPr>
          <w:bCs/>
          <w:sz w:val="20"/>
          <w:szCs w:val="20"/>
        </w:rPr>
        <w:t>. Las dimensiones de los áridos deberán ser tales, que permitan una adecuada mezcla, manipuleo y vaciado del hormigón, conforme a las dimensiones de los elementos y a las separaciones de las armaduras estipuladas en los planos respectivos.</w:t>
      </w:r>
    </w:p>
    <w:p w:rsidR="003F6D74" w:rsidRDefault="003F6D74" w:rsidP="003F6D74">
      <w:pPr>
        <w:pStyle w:val="Prrafodelista"/>
        <w:ind w:left="792"/>
        <w:jc w:val="both"/>
        <w:rPr>
          <w:bCs/>
          <w:sz w:val="20"/>
          <w:szCs w:val="20"/>
        </w:rPr>
      </w:pPr>
    </w:p>
    <w:p w:rsidR="00D45D7F" w:rsidRDefault="00D45D7F" w:rsidP="003F6D74">
      <w:pPr>
        <w:pStyle w:val="Prrafodelista"/>
        <w:ind w:left="792"/>
        <w:jc w:val="both"/>
        <w:rPr>
          <w:bCs/>
          <w:sz w:val="20"/>
          <w:szCs w:val="20"/>
        </w:rPr>
      </w:pPr>
    </w:p>
    <w:p w:rsidR="00D45D7F" w:rsidRPr="003F6D74" w:rsidRDefault="00D45D7F"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PROCEDIMIENTO PARA LA EJECUCIÓN</w:t>
      </w:r>
    </w:p>
    <w:p w:rsidR="003F6D74" w:rsidRPr="003F6D74" w:rsidRDefault="003F6D74" w:rsidP="003F6D74">
      <w:pPr>
        <w:pStyle w:val="Prrafodelista"/>
        <w:ind w:left="792"/>
        <w:jc w:val="both"/>
        <w:rPr>
          <w:bCs/>
          <w:sz w:val="20"/>
          <w:szCs w:val="20"/>
        </w:rPr>
      </w:pPr>
      <w:r w:rsidRPr="003F6D74">
        <w:rPr>
          <w:bCs/>
          <w:sz w:val="20"/>
          <w:szCs w:val="20"/>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Adicionalmente se preverán chicotillos para el arriostre con los muros laterales, con acero de </w:t>
      </w:r>
      <w:smartTag w:uri="urn:schemas-microsoft-com:office:smarttags" w:element="metricconverter">
        <w:smartTagPr>
          <w:attr w:name="ProductID" w:val="6 mm"/>
        </w:smartTagPr>
        <w:r w:rsidRPr="003F6D74">
          <w:rPr>
            <w:bCs/>
            <w:sz w:val="20"/>
            <w:szCs w:val="20"/>
          </w:rPr>
          <w:t>6 mm</w:t>
        </w:r>
      </w:smartTag>
      <w:r w:rsidRPr="003F6D74">
        <w:rPr>
          <w:bCs/>
          <w:sz w:val="20"/>
          <w:szCs w:val="20"/>
        </w:rPr>
        <w:t xml:space="preserve"> y una separación máxima de 0.70 mts. En lo posible salvo directivas del supervisor de obra se evitará vaciar columnas de más de 3 de un solo viaje, para lo cual se tendrá que subdividir para el evitar la segregación de agregado. El procedimiento de ejecución deberá ajustarse a lo establecido en </w:t>
      </w:r>
      <w:smartTag w:uri="urn:schemas-microsoft-com:office:smarttags" w:element="PersonName">
        <w:smartTagPr>
          <w:attr w:name="ProductID" w:val="la Especificaci￳n T￩cnica"/>
        </w:smartTagPr>
        <w:r w:rsidRPr="003F6D74">
          <w:rPr>
            <w:bCs/>
            <w:sz w:val="20"/>
            <w:szCs w:val="20"/>
          </w:rPr>
          <w:t>la Especificación Técnica</w:t>
        </w:r>
      </w:smartTag>
      <w:r w:rsidRPr="003F6D74">
        <w:rPr>
          <w:bCs/>
          <w:sz w:val="20"/>
          <w:szCs w:val="20"/>
        </w:rPr>
        <w:t xml:space="preserve"> para Obras de Hormigón Armado. Para el curado, inmediatamente después del desencofrado se preverá plásticos para envolver la columna y evitar la evaporación del agua.</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MEDIDAS DE MITIGACIÓN AMBIENTAL</w:t>
      </w:r>
    </w:p>
    <w:p w:rsidR="00A149E7" w:rsidRPr="00104271" w:rsidRDefault="00A149E7" w:rsidP="00A149E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49E7" w:rsidRPr="00104271" w:rsidRDefault="00A149E7" w:rsidP="00A149E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9E7" w:rsidRPr="00104271" w:rsidRDefault="00A149E7" w:rsidP="00A149E7">
      <w:pPr>
        <w:pStyle w:val="Prrafodelista"/>
        <w:ind w:left="792"/>
        <w:jc w:val="both"/>
        <w:rPr>
          <w:bCs/>
          <w:sz w:val="20"/>
          <w:szCs w:val="20"/>
        </w:rPr>
      </w:pPr>
    </w:p>
    <w:p w:rsidR="00A149E7" w:rsidRPr="00104271" w:rsidRDefault="00A149E7" w:rsidP="00A149E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149E7" w:rsidRPr="00104271" w:rsidRDefault="00A149E7" w:rsidP="00A149E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149E7" w:rsidRDefault="00A149E7" w:rsidP="00A149E7">
      <w:pPr>
        <w:pStyle w:val="Prrafodelista"/>
        <w:ind w:left="792"/>
        <w:jc w:val="both"/>
        <w:rPr>
          <w:b/>
          <w:sz w:val="20"/>
          <w:szCs w:val="20"/>
        </w:rPr>
      </w:pPr>
    </w:p>
    <w:p w:rsidR="00D45D7F" w:rsidRDefault="00D45D7F" w:rsidP="00A149E7">
      <w:pPr>
        <w:pStyle w:val="Prrafodelista"/>
        <w:ind w:left="792"/>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MEDICIÓN Y FORMA DE PAGO</w:t>
      </w:r>
    </w:p>
    <w:p w:rsidR="00A149E7" w:rsidRDefault="00A149E7" w:rsidP="00A149E7">
      <w:pPr>
        <w:pStyle w:val="Prrafodelista"/>
        <w:ind w:left="792"/>
        <w:jc w:val="both"/>
        <w:rPr>
          <w:bCs/>
          <w:sz w:val="20"/>
          <w:szCs w:val="20"/>
        </w:rPr>
      </w:pPr>
      <w:r w:rsidRPr="00A149E7">
        <w:rPr>
          <w:bCs/>
          <w:sz w:val="20"/>
          <w:szCs w:val="20"/>
        </w:rPr>
        <w:t xml:space="preserve">La cuantificación métrica del hormigón armado para </w:t>
      </w:r>
      <w:r>
        <w:rPr>
          <w:bCs/>
          <w:sz w:val="20"/>
          <w:szCs w:val="20"/>
        </w:rPr>
        <w:t>columnas</w:t>
      </w:r>
      <w:r w:rsidRPr="00A149E7">
        <w:rPr>
          <w:bCs/>
          <w:sz w:val="20"/>
          <w:szCs w:val="20"/>
        </w:rPr>
        <w:t xml:space="preserve"> será por metro cúbico, en conformidad al precio unitario del ítem.</w:t>
      </w:r>
    </w:p>
    <w:p w:rsidR="00A149E7" w:rsidRDefault="00A149E7" w:rsidP="00A149E7">
      <w:pPr>
        <w:pStyle w:val="Prrafodelista"/>
        <w:ind w:left="792"/>
        <w:jc w:val="both"/>
        <w:rPr>
          <w:bCs/>
          <w:sz w:val="20"/>
          <w:szCs w:val="20"/>
          <w:lang w:val="es-ES_tradnl"/>
        </w:rPr>
      </w:pPr>
      <w:r w:rsidRPr="00A149E7">
        <w:rPr>
          <w:bCs/>
          <w:sz w:val="20"/>
          <w:szCs w:val="20"/>
          <w:lang w:val="es-ES_tradnl"/>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A149E7" w:rsidRDefault="00A149E7" w:rsidP="00A149E7">
      <w:pPr>
        <w:pStyle w:val="Prrafodelista"/>
        <w:ind w:left="792"/>
        <w:jc w:val="both"/>
        <w:rPr>
          <w:bCs/>
          <w:sz w:val="20"/>
          <w:szCs w:val="20"/>
        </w:rPr>
      </w:pPr>
    </w:p>
    <w:p w:rsidR="00A149E7" w:rsidRDefault="00A149E7" w:rsidP="00A149E7">
      <w:pPr>
        <w:pStyle w:val="Prrafodelista"/>
        <w:numPr>
          <w:ilvl w:val="0"/>
          <w:numId w:val="7"/>
        </w:numPr>
        <w:jc w:val="both"/>
        <w:rPr>
          <w:b/>
          <w:sz w:val="20"/>
          <w:szCs w:val="20"/>
        </w:rPr>
      </w:pPr>
      <w:r w:rsidRPr="00A149E7">
        <w:rPr>
          <w:b/>
          <w:sz w:val="20"/>
          <w:szCs w:val="20"/>
        </w:rPr>
        <w:t>PROVISIÓN E INSTALACIÓN DE LETREROS DE SEÑALIZACIÓN INDUSTRIAL (4 POR EDR)</w:t>
      </w:r>
    </w:p>
    <w:p w:rsidR="00A149E7" w:rsidRDefault="00A149E7" w:rsidP="00A149E7">
      <w:pPr>
        <w:pStyle w:val="Prrafodelista"/>
        <w:ind w:left="360"/>
        <w:jc w:val="both"/>
        <w:rPr>
          <w:b/>
          <w:sz w:val="20"/>
          <w:szCs w:val="20"/>
        </w:rPr>
      </w:pPr>
      <w:r>
        <w:rPr>
          <w:b/>
          <w:sz w:val="20"/>
          <w:szCs w:val="20"/>
        </w:rPr>
        <w:t>UNIDAD: Pieza (Pza)</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A149E7" w:rsidRPr="00A149E7" w:rsidRDefault="00D45D7F" w:rsidP="00A149E7">
      <w:pPr>
        <w:ind w:left="360"/>
        <w:jc w:val="both"/>
        <w:rPr>
          <w:rFonts w:cstheme="minorHAnsi"/>
          <w:sz w:val="20"/>
          <w:szCs w:val="20"/>
        </w:rPr>
      </w:pPr>
      <w:r>
        <w:rPr>
          <w:rFonts w:cstheme="minorHAnsi"/>
          <w:sz w:val="20"/>
          <w:szCs w:val="20"/>
        </w:rPr>
        <w:t>Se requieren 8</w:t>
      </w:r>
      <w:r w:rsidR="00A149E7" w:rsidRPr="00A149E7">
        <w:rPr>
          <w:rFonts w:cstheme="minorHAnsi"/>
          <w:sz w:val="20"/>
          <w:szCs w:val="20"/>
        </w:rPr>
        <w:t xml:space="preserve"> plac</w:t>
      </w:r>
      <w:r>
        <w:rPr>
          <w:rFonts w:cstheme="minorHAnsi"/>
          <w:sz w:val="20"/>
          <w:szCs w:val="20"/>
        </w:rPr>
        <w:t>as de señalización reflectiva: 4</w:t>
      </w:r>
      <w:r w:rsidR="00A149E7" w:rsidRPr="00A149E7">
        <w:rPr>
          <w:rFonts w:cstheme="minorHAnsi"/>
          <w:sz w:val="20"/>
          <w:szCs w:val="20"/>
        </w:rPr>
        <w:t xml:space="preserve"> en cada caseta</w:t>
      </w:r>
      <w:r>
        <w:rPr>
          <w:rFonts w:cstheme="minorHAnsi"/>
          <w:sz w:val="20"/>
          <w:szCs w:val="20"/>
        </w:rPr>
        <w:t xml:space="preserve"> de protección de las EDRs</w:t>
      </w:r>
      <w:r w:rsidR="00A149E7" w:rsidRPr="00A149E7">
        <w:rPr>
          <w:rFonts w:cstheme="minorHAnsi"/>
          <w:sz w:val="20"/>
          <w:szCs w:val="20"/>
        </w:rPr>
        <w:t xml:space="preserve"> </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mínima debe ser la siguiente:</w:t>
      </w: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advertencia:</w:t>
      </w:r>
      <w:r w:rsidRPr="00A149E7">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0768" behindDoc="1" locked="0" layoutInCell="1" allowOverlap="1" wp14:anchorId="18A4C1C9" wp14:editId="03AAEADB">
            <wp:simplePos x="0" y="0"/>
            <wp:positionH relativeFrom="column">
              <wp:posOffset>1920240</wp:posOffset>
            </wp:positionH>
            <wp:positionV relativeFrom="paragraph">
              <wp:posOffset>-107315</wp:posOffset>
            </wp:positionV>
            <wp:extent cx="1278890" cy="1275189"/>
            <wp:effectExtent l="0" t="0" r="0" b="127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9"/>
        </w:numPr>
        <w:jc w:val="both"/>
        <w:rPr>
          <w:rFonts w:cstheme="minorHAnsi"/>
          <w:sz w:val="20"/>
          <w:szCs w:val="20"/>
          <w:lang w:val="es-ES"/>
        </w:rPr>
      </w:pPr>
      <w:r w:rsidRPr="00A149E7">
        <w:rPr>
          <w:rFonts w:cstheme="minorHAnsi"/>
          <w:sz w:val="20"/>
          <w:szCs w:val="20"/>
          <w:lang w:val="es-ES"/>
        </w:rPr>
        <w:t>Peligro</w:t>
      </w: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5888" behindDoc="0" locked="0" layoutInCell="1" allowOverlap="1" wp14:anchorId="4F0074D3" wp14:editId="5F8EB55E">
            <wp:simplePos x="0" y="0"/>
            <wp:positionH relativeFrom="column">
              <wp:posOffset>2159000</wp:posOffset>
            </wp:positionH>
            <wp:positionV relativeFrom="paragraph">
              <wp:posOffset>80645</wp:posOffset>
            </wp:positionV>
            <wp:extent cx="827356" cy="1047750"/>
            <wp:effectExtent l="0" t="0" r="0" b="0"/>
            <wp:wrapNone/>
            <wp:docPr id="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prohibición:</w:t>
      </w:r>
      <w:r w:rsidRPr="00A149E7">
        <w:rPr>
          <w:rFonts w:cstheme="minorHAnsi"/>
          <w:sz w:val="20"/>
          <w:szCs w:val="20"/>
          <w:lang w:val="es-ES"/>
        </w:rPr>
        <w:t xml:space="preserve"> La forma de las señales de prohibición  es la indicada en la siguiente figura, la corona circular  y  la barra transversal  rojas, el símbolo de seguridad debe ser negro ubicado en el </w:t>
      </w:r>
      <w:r w:rsidRPr="00A149E7">
        <w:rPr>
          <w:rFonts w:cstheme="minorHAnsi"/>
          <w:sz w:val="20"/>
          <w:szCs w:val="20"/>
          <w:lang w:val="es-ES"/>
        </w:rPr>
        <w:lastRenderedPageBreak/>
        <w:t>centro y no se puede superponer a la barra transversal. El color rojo debe cubrir como mínimo el 35%  del área de la señal.</w:t>
      </w:r>
    </w:p>
    <w:p w:rsid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1792" behindDoc="1" locked="0" layoutInCell="1" allowOverlap="1" wp14:anchorId="5054D5AF" wp14:editId="61968D23">
            <wp:simplePos x="0" y="0"/>
            <wp:positionH relativeFrom="column">
              <wp:posOffset>2071852</wp:posOffset>
            </wp:positionH>
            <wp:positionV relativeFrom="paragraph">
              <wp:posOffset>-32436</wp:posOffset>
            </wp:positionV>
            <wp:extent cx="1380079" cy="1208607"/>
            <wp:effectExtent l="0" t="0" r="0" b="0"/>
            <wp:wrapNone/>
            <wp:docPr id="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Prohibido fumar y encender fuego.</w:t>
      </w: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Entrada prohibida a personas no autorizadas</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4864" behindDoc="1" locked="0" layoutInCell="1" allowOverlap="1" wp14:anchorId="490ABD61" wp14:editId="3C101D89">
            <wp:simplePos x="0" y="0"/>
            <wp:positionH relativeFrom="column">
              <wp:posOffset>4311015</wp:posOffset>
            </wp:positionH>
            <wp:positionV relativeFrom="paragraph">
              <wp:posOffset>4445</wp:posOffset>
            </wp:positionV>
            <wp:extent cx="924560" cy="1139825"/>
            <wp:effectExtent l="0" t="0" r="8890" b="3175"/>
            <wp:wrapNone/>
            <wp:docPr id="3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3840" behindDoc="1" locked="0" layoutInCell="1" allowOverlap="1" wp14:anchorId="5149EECE" wp14:editId="1C5B2D1B">
            <wp:simplePos x="0" y="0"/>
            <wp:positionH relativeFrom="margin">
              <wp:posOffset>2385695</wp:posOffset>
            </wp:positionH>
            <wp:positionV relativeFrom="paragraph">
              <wp:posOffset>4445</wp:posOffset>
            </wp:positionV>
            <wp:extent cx="927100" cy="1152525"/>
            <wp:effectExtent l="0" t="0" r="6350" b="0"/>
            <wp:wrapNone/>
            <wp:docPr id="3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2816" behindDoc="1" locked="0" layoutInCell="1" allowOverlap="1" wp14:anchorId="70DE173C" wp14:editId="132E3C01">
            <wp:simplePos x="0" y="0"/>
            <wp:positionH relativeFrom="column">
              <wp:posOffset>443865</wp:posOffset>
            </wp:positionH>
            <wp:positionV relativeFrom="paragraph">
              <wp:posOffset>13970</wp:posOffset>
            </wp:positionV>
            <wp:extent cx="922020" cy="1173103"/>
            <wp:effectExtent l="0" t="0" r="0" b="8255"/>
            <wp:wrapNone/>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obligación.</w:t>
      </w:r>
      <w:r w:rsidRPr="00A149E7">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6912" behindDoc="1" locked="0" layoutInCell="1" allowOverlap="1" wp14:anchorId="6FC0B8B8" wp14:editId="4F7B5A30">
            <wp:simplePos x="0" y="0"/>
            <wp:positionH relativeFrom="column">
              <wp:posOffset>436880</wp:posOffset>
            </wp:positionH>
            <wp:positionV relativeFrom="paragraph">
              <wp:posOffset>5715</wp:posOffset>
            </wp:positionV>
            <wp:extent cx="1204109" cy="1484416"/>
            <wp:effectExtent l="19050" t="0" r="0" b="0"/>
            <wp:wrapNone/>
            <wp:docPr id="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9984" behindDoc="1" locked="0" layoutInCell="1" allowOverlap="1" wp14:anchorId="4A3FBA47" wp14:editId="09DA23A4">
            <wp:simplePos x="0" y="0"/>
            <wp:positionH relativeFrom="column">
              <wp:posOffset>4625975</wp:posOffset>
            </wp:positionH>
            <wp:positionV relativeFrom="paragraph">
              <wp:posOffset>12700</wp:posOffset>
            </wp:positionV>
            <wp:extent cx="1227455" cy="1508125"/>
            <wp:effectExtent l="19050" t="0" r="0" b="0"/>
            <wp:wrapNone/>
            <wp:docPr id="4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8960" behindDoc="1" locked="0" layoutInCell="1" allowOverlap="1" wp14:anchorId="109608FF" wp14:editId="66E3DDE0">
            <wp:simplePos x="0" y="0"/>
            <wp:positionH relativeFrom="column">
              <wp:posOffset>3246120</wp:posOffset>
            </wp:positionH>
            <wp:positionV relativeFrom="paragraph">
              <wp:posOffset>17145</wp:posOffset>
            </wp:positionV>
            <wp:extent cx="1227455" cy="1508125"/>
            <wp:effectExtent l="19050" t="0" r="0" b="0"/>
            <wp:wrapNone/>
            <wp:docPr id="4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7936" behindDoc="1" locked="0" layoutInCell="1" allowOverlap="1" wp14:anchorId="4EC3BFE7" wp14:editId="46A5DF7A">
            <wp:simplePos x="0" y="0"/>
            <wp:positionH relativeFrom="column">
              <wp:posOffset>1873250</wp:posOffset>
            </wp:positionH>
            <wp:positionV relativeFrom="paragraph">
              <wp:posOffset>-1905</wp:posOffset>
            </wp:positionV>
            <wp:extent cx="1239520" cy="1508125"/>
            <wp:effectExtent l="19050" t="0" r="0" b="0"/>
            <wp:wrapNone/>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sz w:val="20"/>
          <w:szCs w:val="20"/>
        </w:rPr>
      </w:pPr>
      <w:r w:rsidRPr="00A149E7">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A149E7" w:rsidRDefault="00A149E7" w:rsidP="00A149E7">
      <w:pPr>
        <w:pStyle w:val="Prrafodelista"/>
        <w:jc w:val="both"/>
        <w:rPr>
          <w:rFonts w:cstheme="minorHAnsi"/>
          <w:sz w:val="20"/>
          <w:szCs w:val="20"/>
        </w:rPr>
      </w:pPr>
    </w:p>
    <w:p w:rsidR="00D45D7F" w:rsidRDefault="00D45D7F" w:rsidP="00A149E7">
      <w:pPr>
        <w:pStyle w:val="Prrafodelista"/>
        <w:jc w:val="both"/>
        <w:rPr>
          <w:rFonts w:cstheme="minorHAnsi"/>
          <w:sz w:val="20"/>
          <w:szCs w:val="20"/>
        </w:rPr>
      </w:pPr>
    </w:p>
    <w:p w:rsidR="00D45D7F" w:rsidRPr="00A149E7" w:rsidRDefault="00D45D7F" w:rsidP="00A149E7">
      <w:pPr>
        <w:pStyle w:val="Prrafodelista"/>
        <w:jc w:val="both"/>
        <w:rPr>
          <w:rFonts w:cstheme="minorHAnsi"/>
          <w:sz w:val="20"/>
          <w:szCs w:val="20"/>
        </w:rPr>
      </w:pPr>
    </w:p>
    <w:p w:rsidR="00A149E7" w:rsidRPr="00A149E7" w:rsidRDefault="00A149E7" w:rsidP="00A149E7">
      <w:pPr>
        <w:pStyle w:val="Prrafodelista"/>
        <w:numPr>
          <w:ilvl w:val="0"/>
          <w:numId w:val="38"/>
        </w:numPr>
        <w:jc w:val="both"/>
        <w:rPr>
          <w:rFonts w:cstheme="minorHAnsi"/>
          <w:b/>
          <w:sz w:val="20"/>
          <w:szCs w:val="20"/>
          <w:lang w:val="es-ES"/>
        </w:rPr>
      </w:pPr>
      <w:r w:rsidRPr="00A149E7">
        <w:rPr>
          <w:rFonts w:cstheme="minorHAnsi"/>
          <w:b/>
          <w:sz w:val="20"/>
          <w:szCs w:val="20"/>
          <w:lang w:val="es-ES"/>
        </w:rPr>
        <w:lastRenderedPageBreak/>
        <w:t xml:space="preserve">Cartel de operación. </w:t>
      </w:r>
    </w:p>
    <w:p w:rsidR="00A149E7" w:rsidRPr="00A149E7" w:rsidRDefault="00A149E7" w:rsidP="00A149E7">
      <w:pPr>
        <w:pStyle w:val="Prrafodelista"/>
        <w:jc w:val="both"/>
        <w:rPr>
          <w:rFonts w:cstheme="minorHAnsi"/>
          <w:sz w:val="20"/>
          <w:szCs w:val="20"/>
        </w:rPr>
      </w:pPr>
      <w:r w:rsidRPr="00A149E7">
        <w:rPr>
          <w:rFonts w:cstheme="minorHAnsi"/>
          <w:sz w:val="20"/>
          <w:szCs w:val="20"/>
        </w:rPr>
        <w:t>Se debe construir y ubicar un cartel de operación para el city gate de manera tal que el personal a operar tenga la información necesaria. La construcción e iluminación será coordinada con el supervisor pero esta deberá ser mínima construida en plancha con soportes e iluminación adecuada.</w:t>
      </w:r>
    </w:p>
    <w:p w:rsidR="00A149E7" w:rsidRPr="00A149E7" w:rsidRDefault="00A149E7" w:rsidP="00A149E7">
      <w:pPr>
        <w:pStyle w:val="Prrafodelista"/>
        <w:jc w:val="both"/>
        <w:rPr>
          <w:rFonts w:cstheme="minorHAnsi"/>
          <w:sz w:val="20"/>
          <w:szCs w:val="20"/>
        </w:rPr>
      </w:pPr>
    </w:p>
    <w:p w:rsid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Cartel de Obras.</w:t>
      </w:r>
      <w:r w:rsidRPr="00A149E7">
        <w:rPr>
          <w:rFonts w:cstheme="minorHAnsi"/>
          <w:sz w:val="20"/>
          <w:szCs w:val="20"/>
          <w:lang w:val="es-ES"/>
        </w:rPr>
        <w:t xml:space="preserve"> En inmediaciones de la puerta principal de acceso debe ser colocado un cartel con el logo de la empresa, el nombre de la estación y los teléfonos de emergencia.</w:t>
      </w:r>
    </w:p>
    <w:p w:rsidR="00A149E7" w:rsidRPr="00A149E7" w:rsidRDefault="00A149E7" w:rsidP="00A149E7">
      <w:pPr>
        <w:pStyle w:val="Prrafodelista"/>
        <w:jc w:val="both"/>
        <w:rPr>
          <w:rFonts w:cstheme="minorHAnsi"/>
          <w:sz w:val="20"/>
          <w:szCs w:val="20"/>
          <w:lang w:val="es-ES"/>
        </w:rPr>
      </w:pPr>
    </w:p>
    <w:p w:rsidR="00A149E7" w:rsidRDefault="00A149E7" w:rsidP="00A149E7">
      <w:pPr>
        <w:pStyle w:val="Prrafodelista"/>
        <w:numPr>
          <w:ilvl w:val="0"/>
          <w:numId w:val="7"/>
        </w:numPr>
        <w:jc w:val="both"/>
        <w:rPr>
          <w:b/>
          <w:sz w:val="20"/>
          <w:szCs w:val="20"/>
        </w:rPr>
      </w:pPr>
      <w:r w:rsidRPr="00A149E7">
        <w:rPr>
          <w:b/>
          <w:sz w:val="20"/>
          <w:szCs w:val="20"/>
        </w:rPr>
        <w:t>INSTALACIÓN DE SUMINISTRO DE ENERGÍA ELECTRICA PARA EDR</w:t>
      </w:r>
    </w:p>
    <w:p w:rsidR="00A149E7" w:rsidRDefault="00A149E7" w:rsidP="00A149E7">
      <w:pPr>
        <w:pStyle w:val="Prrafodelista"/>
        <w:ind w:left="360"/>
        <w:jc w:val="both"/>
        <w:rPr>
          <w:b/>
          <w:sz w:val="20"/>
          <w:szCs w:val="20"/>
        </w:rPr>
      </w:pPr>
      <w:r>
        <w:rPr>
          <w:b/>
          <w:sz w:val="20"/>
          <w:szCs w:val="20"/>
        </w:rPr>
        <w:t>UNIDAD: Global (Glb)</w:t>
      </w:r>
    </w:p>
    <w:p w:rsidR="00A149E7" w:rsidRDefault="00A149E7" w:rsidP="00A149E7">
      <w:pPr>
        <w:pStyle w:val="Prrafodelista"/>
        <w:ind w:left="360"/>
        <w:jc w:val="both"/>
        <w:rPr>
          <w:b/>
          <w:sz w:val="20"/>
          <w:szCs w:val="20"/>
        </w:rPr>
      </w:pPr>
    </w:p>
    <w:p w:rsidR="00A149E7" w:rsidRDefault="00AF79C9" w:rsidP="00AF79C9">
      <w:pPr>
        <w:pStyle w:val="Prrafodelista"/>
        <w:numPr>
          <w:ilvl w:val="1"/>
          <w:numId w:val="7"/>
        </w:numPr>
        <w:jc w:val="both"/>
        <w:rPr>
          <w:b/>
          <w:sz w:val="20"/>
          <w:szCs w:val="20"/>
        </w:rPr>
      </w:pPr>
      <w:r>
        <w:rPr>
          <w:b/>
          <w:sz w:val="20"/>
          <w:szCs w:val="20"/>
        </w:rPr>
        <w:t>DEFINICIÓN</w:t>
      </w:r>
    </w:p>
    <w:p w:rsidR="00AF79C9" w:rsidRPr="00AF79C9" w:rsidRDefault="00AF79C9" w:rsidP="00AF79C9">
      <w:pPr>
        <w:pStyle w:val="Prrafodelista"/>
        <w:ind w:left="792"/>
        <w:jc w:val="both"/>
        <w:rPr>
          <w:sz w:val="20"/>
          <w:szCs w:val="20"/>
        </w:rPr>
      </w:pPr>
      <w:r w:rsidRPr="00AF79C9">
        <w:rPr>
          <w:sz w:val="20"/>
          <w:szCs w:val="20"/>
        </w:rPr>
        <w:t>Este ítem Comprende todos los trabajos para las instalacion</w:t>
      </w:r>
      <w:r>
        <w:rPr>
          <w:sz w:val="20"/>
          <w:szCs w:val="20"/>
        </w:rPr>
        <w:t>es eléctricas en los</w:t>
      </w:r>
      <w:r w:rsidRPr="00AF79C9">
        <w:rPr>
          <w:sz w:val="20"/>
          <w:szCs w:val="20"/>
        </w:rPr>
        <w:t xml:space="preserve"> recinto</w:t>
      </w:r>
      <w:r>
        <w:rPr>
          <w:sz w:val="20"/>
          <w:szCs w:val="20"/>
        </w:rPr>
        <w:t>s</w:t>
      </w:r>
      <w:r w:rsidRPr="00AF79C9">
        <w:rPr>
          <w:sz w:val="20"/>
          <w:szCs w:val="20"/>
        </w:rPr>
        <w:t xml:space="preserve"> de protección de la</w:t>
      </w:r>
      <w:r>
        <w:rPr>
          <w:sz w:val="20"/>
          <w:szCs w:val="20"/>
        </w:rPr>
        <w:t>s</w:t>
      </w:r>
      <w:r w:rsidRPr="00AF79C9">
        <w:rPr>
          <w:sz w:val="20"/>
          <w:szCs w:val="20"/>
        </w:rPr>
        <w:t xml:space="preserve"> E</w:t>
      </w:r>
      <w:r>
        <w:rPr>
          <w:sz w:val="20"/>
          <w:szCs w:val="20"/>
        </w:rPr>
        <w:t xml:space="preserve">staciones </w:t>
      </w:r>
      <w:r w:rsidRPr="00AF79C9">
        <w:rPr>
          <w:sz w:val="20"/>
          <w:szCs w:val="20"/>
        </w:rPr>
        <w:t>D</w:t>
      </w:r>
      <w:r>
        <w:rPr>
          <w:sz w:val="20"/>
          <w:szCs w:val="20"/>
        </w:rPr>
        <w:t xml:space="preserve">istritales de </w:t>
      </w:r>
      <w:r w:rsidRPr="00AF79C9">
        <w:rPr>
          <w:sz w:val="20"/>
          <w:szCs w:val="20"/>
        </w:rPr>
        <w:t>R</w:t>
      </w:r>
      <w:r>
        <w:rPr>
          <w:sz w:val="20"/>
          <w:szCs w:val="20"/>
        </w:rPr>
        <w:t>egulación</w:t>
      </w:r>
      <w:r w:rsidRPr="00AF79C9">
        <w:rPr>
          <w:sz w:val="20"/>
          <w:szCs w:val="20"/>
        </w:rPr>
        <w:t xml:space="preserve"> de acuerdo a lo especificado en el presente documento.</w:t>
      </w:r>
    </w:p>
    <w:p w:rsidR="00AF79C9" w:rsidRDefault="00AF79C9" w:rsidP="00AF79C9">
      <w:pPr>
        <w:pStyle w:val="Prrafodelista"/>
        <w:ind w:left="792"/>
        <w:jc w:val="both"/>
        <w:rPr>
          <w:b/>
          <w:sz w:val="20"/>
          <w:szCs w:val="20"/>
        </w:rPr>
      </w:pPr>
    </w:p>
    <w:p w:rsidR="00AF79C9" w:rsidRDefault="00AF79C9" w:rsidP="00AF79C9">
      <w:pPr>
        <w:pStyle w:val="Prrafodelista"/>
        <w:numPr>
          <w:ilvl w:val="1"/>
          <w:numId w:val="7"/>
        </w:numPr>
        <w:jc w:val="both"/>
        <w:rPr>
          <w:b/>
          <w:sz w:val="20"/>
          <w:szCs w:val="20"/>
        </w:rPr>
      </w:pPr>
      <w:r>
        <w:rPr>
          <w:b/>
          <w:sz w:val="20"/>
          <w:szCs w:val="20"/>
        </w:rPr>
        <w:t>MATERIALES, HERRAMIENTAS Y EQUIPO</w:t>
      </w:r>
    </w:p>
    <w:p w:rsidR="00AF79C9" w:rsidRPr="00AF79C9" w:rsidRDefault="00AF79C9" w:rsidP="00AF79C9">
      <w:pPr>
        <w:pStyle w:val="Prrafodelista"/>
        <w:ind w:left="792"/>
        <w:jc w:val="both"/>
        <w:rPr>
          <w:sz w:val="20"/>
          <w:szCs w:val="20"/>
        </w:rPr>
      </w:pPr>
      <w:r w:rsidRPr="00AF79C9">
        <w:rPr>
          <w:sz w:val="20"/>
          <w:szCs w:val="20"/>
        </w:rPr>
        <w:t>El CONTRATISTA proporcionará todos los materiales, herramientas y equipos necesarios para la ejecución de los trabajos, los mismos deberán ser aprobados por el SUPERVISOR al inicio de la actividad.</w:t>
      </w:r>
    </w:p>
    <w:p w:rsidR="00AF79C9" w:rsidRPr="00AF79C9" w:rsidRDefault="00AF79C9" w:rsidP="00AF79C9">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PROCEDIMIENTO PARA LA EJECUCIÓN</w:t>
      </w:r>
    </w:p>
    <w:p w:rsidR="00AF79C9" w:rsidRDefault="00AF79C9" w:rsidP="00AF79C9">
      <w:pPr>
        <w:pStyle w:val="Prrafodelista"/>
        <w:ind w:left="792"/>
        <w:jc w:val="both"/>
        <w:rPr>
          <w:sz w:val="20"/>
          <w:szCs w:val="20"/>
        </w:rPr>
      </w:pPr>
      <w:r w:rsidRPr="00AF79C9">
        <w:rPr>
          <w:sz w:val="20"/>
          <w:szCs w:val="20"/>
        </w:rPr>
        <w:t xml:space="preserve">La empresa contratista deberá realizar la </w:t>
      </w:r>
      <w:r>
        <w:rPr>
          <w:sz w:val="20"/>
          <w:szCs w:val="20"/>
        </w:rPr>
        <w:t xml:space="preserve">ejecución y/o </w:t>
      </w:r>
      <w:r w:rsidRPr="00AF79C9">
        <w:rPr>
          <w:sz w:val="20"/>
          <w:szCs w:val="20"/>
        </w:rPr>
        <w:t>provisión de los siguientes ítems, mismos que deberán ser considerados en el presupuesto general de la obra.</w:t>
      </w:r>
      <w:r>
        <w:rPr>
          <w:sz w:val="20"/>
          <w:szCs w:val="20"/>
        </w:rPr>
        <w:t xml:space="preserve"> Los ítems listados a continuación, son detallados para ambas casetas de protección a ser construidas</w:t>
      </w:r>
    </w:p>
    <w:p w:rsidR="00AF79C9" w:rsidRDefault="00AF79C9" w:rsidP="00AF79C9">
      <w:pPr>
        <w:pStyle w:val="Prrafodelista"/>
        <w:ind w:left="792"/>
        <w:jc w:val="both"/>
        <w:rPr>
          <w:sz w:val="20"/>
          <w:szCs w:val="20"/>
        </w:rPr>
      </w:pPr>
    </w:p>
    <w:tbl>
      <w:tblPr>
        <w:tblW w:w="5000" w:type="pct"/>
        <w:tblCellMar>
          <w:left w:w="70" w:type="dxa"/>
          <w:right w:w="70" w:type="dxa"/>
        </w:tblCellMar>
        <w:tblLook w:val="04A0" w:firstRow="1" w:lastRow="0" w:firstColumn="1" w:lastColumn="0" w:noHBand="0" w:noVBand="1"/>
      </w:tblPr>
      <w:tblGrid>
        <w:gridCol w:w="343"/>
        <w:gridCol w:w="6216"/>
        <w:gridCol w:w="1243"/>
        <w:gridCol w:w="1026"/>
      </w:tblGrid>
      <w:tr w:rsidR="00AF79C9" w:rsidRPr="00AF79C9" w:rsidTr="00AF79C9">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INSTALACIÓN DE SUMINISTRO DE ENERGÍA ELECTRICA PARA EDR</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N°</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DETALLE ITEM</w:t>
            </w:r>
          </w:p>
        </w:tc>
        <w:tc>
          <w:tcPr>
            <w:tcW w:w="704"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UNIDAD</w:t>
            </w:r>
          </w:p>
        </w:tc>
        <w:tc>
          <w:tcPr>
            <w:tcW w:w="58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CANTIDAD</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TRAMITACIÓN DE SUMINISTRO DE ENERGIA ELECTRICA EN ENTIDAD DISTRIBUIDORA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TRAMITE</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BASTON PARA ACOMETIDA ELECTRICA (INCLUYE ACCESORIOS MENORES)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DUPLEX AWG N° 6</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460</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MEDIDOR DE FLUJO ELECTRICO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DE PROTECCIÓN PARA MEDIDOR ELECTRICO MONOFASICO E INTERRUPTOR TERMOMAGNETICO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CLASE C 60 - 63A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7</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JABALINA DE COBRE DE ø 5/8" X 1.5m (recubrimiento de 25 micrones)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lastRenderedPageBreak/>
              <w:t>8</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DESNUDO DE 10mm²</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9</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TUBO BERGMAN/PVC DE 1/2"</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10</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TUBERIA CONDUIT DE 3/4"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16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12 (TIPO ALAMBRE)</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14 (TIPO ALAMBRE)</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CUADRADA ANTIEXPLOSIVA CON TAPA ROSCADA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(4 - 30 AMP)</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TOMA CORRIENTE ANTIEXPLOSIVO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DE CORRIENTE CON CAJA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17</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ILUMINACIÓN ANTIEXPLOSIVA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18</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CAÑOS FLEXIBLES ANTIEXPLOSIVOS DE 3/4" (L=30cm)</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6</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19</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CODO DE PASO ANTIEXPLOSIVO CON TAPA SESGADA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20</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SELLADOR VERTICAL-HORIZONTAL ANTIEXPLOSIVO DE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4</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21</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CAJAS DE PASO OVALADAS ANTIEXPLOSIVAS DE 3/4"</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8</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22</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CONVERSIÓN (ENTRADA 220-240V AC; SALIDA: 12-20V DC, 0.7-1.2A)</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23</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INSTALACÍÓN DE POSTE DE MADERA (L min=5.5m)</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10</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24</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INSTALACIÓN DE PILASTRA DE HORMIGON ARMANDO (H-21) PARA MEDIDOR MONOFASICO (C/ BASE DE CONCRETO)</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25</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OBRAS CIVILES PARA INSTALACIÓN DE SISTEMAS ELECTRICOS EN EDR´S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26</w:t>
            </w:r>
          </w:p>
        </w:tc>
        <w:tc>
          <w:tcPr>
            <w:tcW w:w="3521" w:type="pct"/>
            <w:tcBorders>
              <w:top w:val="nil"/>
              <w:left w:val="nil"/>
              <w:bottom w:val="single" w:sz="4" w:space="0" w:color="auto"/>
              <w:right w:val="single" w:sz="4" w:space="0" w:color="auto"/>
            </w:tcBorders>
            <w:shd w:val="clear" w:color="auto" w:fill="auto"/>
            <w:vAlign w:val="bottom"/>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 Y PUESTA EN FUNCIONAMIENTO DE SISTEMA ELECTRICO EXTERNO E INTERNO EN EDR´S (C/ PROVISIÓN DE ACCESORIOS MENORES)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27</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ELABORACIÓN DE INGENIERIA DE DETALLE Y PLANOS DE INSTALACIÓN DE SISTEMAS ELECTRICOS EN EDR´S</w:t>
            </w:r>
          </w:p>
        </w:tc>
        <w:tc>
          <w:tcPr>
            <w:tcW w:w="704"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vAlign w:val="center"/>
            <w:hideMark/>
          </w:tcPr>
          <w:p w:rsidR="00AF79C9" w:rsidRPr="00AF79C9" w:rsidRDefault="00AF79C9" w:rsidP="00AF79C9">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w:t>
            </w:r>
            <w:r w:rsidRPr="00AF79C9">
              <w:rPr>
                <w:rFonts w:eastAsia="Times New Roman" w:cstheme="minorHAnsi"/>
                <w:color w:val="000000"/>
                <w:sz w:val="20"/>
                <w:szCs w:val="20"/>
                <w:lang w:eastAsia="es-BO"/>
              </w:rPr>
              <w:t>,00</w:t>
            </w:r>
          </w:p>
        </w:tc>
      </w:tr>
    </w:tbl>
    <w:p w:rsidR="00AF79C9" w:rsidRPr="00AF79C9" w:rsidRDefault="00AF79C9" w:rsidP="00AF79C9">
      <w:pPr>
        <w:pStyle w:val="Prrafodelista"/>
        <w:ind w:left="792"/>
        <w:jc w:val="both"/>
        <w:rPr>
          <w:sz w:val="20"/>
          <w:szCs w:val="20"/>
        </w:rPr>
      </w:pPr>
    </w:p>
    <w:p w:rsidR="00886220" w:rsidRDefault="00886220" w:rsidP="00886220">
      <w:pPr>
        <w:pStyle w:val="Prrafodelista"/>
        <w:ind w:left="792"/>
        <w:jc w:val="both"/>
        <w:rPr>
          <w:sz w:val="20"/>
          <w:szCs w:val="20"/>
        </w:rPr>
      </w:pPr>
      <w:r>
        <w:rPr>
          <w:sz w:val="20"/>
          <w:szCs w:val="20"/>
        </w:rPr>
        <w:t>A continuación se describen las actividades a ser desarrolladas:</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Trámite de Suministro de energía eléctrica en entidad Distribuidora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sz w:val="20"/>
          <w:szCs w:val="20"/>
          <w:lang w:val="es-ES_tradnl"/>
        </w:rPr>
      </w:pPr>
      <w:r>
        <w:rPr>
          <w:sz w:val="20"/>
          <w:szCs w:val="20"/>
        </w:rPr>
        <w:t>Comprende</w:t>
      </w:r>
      <w:r w:rsidRPr="00BD1FEA">
        <w:rPr>
          <w:sz w:val="20"/>
          <w:szCs w:val="20"/>
          <w:lang w:val="es-ES_tradnl"/>
        </w:rPr>
        <w:t xml:space="preserve"> los trabajos</w:t>
      </w:r>
      <w:r>
        <w:rPr>
          <w:sz w:val="20"/>
          <w:szCs w:val="20"/>
          <w:lang w:val="es-ES_tradnl"/>
        </w:rPr>
        <w:t xml:space="preserve"> de realización de trámite para el</w:t>
      </w:r>
      <w:r w:rsidRPr="00BD1FEA">
        <w:rPr>
          <w:sz w:val="20"/>
          <w:szCs w:val="20"/>
          <w:lang w:val="es-ES_tradnl"/>
        </w:rPr>
        <w:t xml:space="preserve"> suministro de energía eléctrica en</w:t>
      </w:r>
      <w:r>
        <w:rPr>
          <w:sz w:val="20"/>
          <w:szCs w:val="20"/>
          <w:lang w:val="es-ES_tradnl"/>
        </w:rPr>
        <w:t xml:space="preserve"> la EDR derivada de la red de suministro de</w:t>
      </w:r>
      <w:r w:rsidRPr="00BD1FEA">
        <w:rPr>
          <w:sz w:val="20"/>
          <w:szCs w:val="20"/>
          <w:lang w:val="es-ES_tradnl"/>
        </w:rPr>
        <w:t xml:space="preserve"> la entidad distribuidora según corresponda</w:t>
      </w:r>
      <w:r>
        <w:rPr>
          <w:sz w:val="20"/>
          <w:szCs w:val="20"/>
          <w:lang w:val="es-ES_tradnl"/>
        </w:rPr>
        <w:t>.</w:t>
      </w:r>
    </w:p>
    <w:p w:rsidR="00886220" w:rsidRDefault="00886220" w:rsidP="00886220">
      <w:pPr>
        <w:pStyle w:val="Prrafodelista"/>
        <w:ind w:left="792"/>
        <w:jc w:val="both"/>
        <w:rPr>
          <w:sz w:val="20"/>
          <w:szCs w:val="20"/>
          <w:lang w:val="es-ES_tradnl"/>
        </w:rPr>
      </w:pPr>
      <w:r w:rsidRPr="00BD1FEA">
        <w:rPr>
          <w:sz w:val="20"/>
          <w:szCs w:val="20"/>
          <w:lang w:val="es-ES_tradnl"/>
        </w:rPr>
        <w:t>Para la ejecución del presente ítem, el CONTRATISTA deberá proveer los siguientes medios, equipos, herramientas y materiales enunciativos no limitativos:</w:t>
      </w:r>
    </w:p>
    <w:p w:rsidR="00886220" w:rsidRDefault="00886220" w:rsidP="00886220">
      <w:pPr>
        <w:pStyle w:val="Prrafodelista"/>
        <w:ind w:left="792"/>
        <w:jc w:val="both"/>
        <w:rPr>
          <w:sz w:val="20"/>
          <w:szCs w:val="20"/>
          <w:lang w:val="es-ES_tradnl"/>
        </w:rPr>
      </w:pPr>
    </w:p>
    <w:p w:rsidR="00886220" w:rsidRPr="00BD1FEA" w:rsidRDefault="00886220" w:rsidP="00886220">
      <w:pPr>
        <w:pStyle w:val="Prrafodelista"/>
        <w:numPr>
          <w:ilvl w:val="0"/>
          <w:numId w:val="43"/>
        </w:numPr>
        <w:jc w:val="both"/>
        <w:rPr>
          <w:sz w:val="20"/>
          <w:szCs w:val="20"/>
          <w:lang w:val="es-ES_tradnl"/>
        </w:rPr>
      </w:pPr>
      <w:r w:rsidRPr="00BD1FEA">
        <w:rPr>
          <w:sz w:val="20"/>
          <w:szCs w:val="20"/>
          <w:lang w:val="es-ES_tradnl"/>
        </w:rPr>
        <w:t>Camioneta 4x4 con SOAT y Roseta de Inspección Vehicular vigente.</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BD1FEA">
        <w:rPr>
          <w:sz w:val="20"/>
          <w:szCs w:val="20"/>
          <w:lang w:val="es-ES_tradnl"/>
        </w:rPr>
        <w:t>En las ciudades/poblaciones donde el suministro de energía eléctrica está bajo cargo de la empresa CESSA, la empresa CONTRATISTA deberá gestionar ante la entidad Distribuidora la provisión gratuita de 1 Medidor de Flujo Eléctrico y 40mts de cable conductor para la acometida de energía eléctrica por cada EDR. Los gastos de puesta en funcionamiento  y/o alta de servicio deberán ser cubiertos por la empresa CONTRATISTA.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Provisión e instalación de pilastra de Hormigón Armado (H-21) para medidor monofásico (c/base de concreto)</w:t>
      </w:r>
    </w:p>
    <w:p w:rsidR="00886220" w:rsidRDefault="00886220" w:rsidP="00886220">
      <w:pPr>
        <w:pStyle w:val="Prrafodelista"/>
        <w:ind w:left="792"/>
        <w:jc w:val="both"/>
        <w:rPr>
          <w:sz w:val="20"/>
          <w:szCs w:val="20"/>
          <w:lang w:val="es-ES_tradnl"/>
        </w:rPr>
      </w:pPr>
      <w:r>
        <w:rPr>
          <w:sz w:val="20"/>
          <w:szCs w:val="20"/>
          <w:lang w:val="es-ES_tradnl"/>
        </w:rPr>
        <w:t>Para la ejecución de la</w:t>
      </w:r>
      <w:r w:rsidRPr="00D0536F">
        <w:rPr>
          <w:sz w:val="20"/>
          <w:szCs w:val="20"/>
          <w:lang w:val="es-ES_tradnl"/>
        </w:rPr>
        <w:t xml:space="preserve"> presente</w:t>
      </w:r>
      <w:r>
        <w:rPr>
          <w:sz w:val="20"/>
          <w:szCs w:val="20"/>
          <w:lang w:val="es-ES_tradnl"/>
        </w:rPr>
        <w:t xml:space="preserve"> actividad</w:t>
      </w:r>
      <w:r w:rsidRPr="00D0536F">
        <w:rPr>
          <w:sz w:val="20"/>
          <w:szCs w:val="20"/>
          <w:lang w:val="es-ES_tradnl"/>
        </w:rPr>
        <w:t>,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rPr>
      </w:pPr>
      <w:r w:rsidRPr="00D0536F">
        <w:rPr>
          <w:sz w:val="20"/>
          <w:szCs w:val="20"/>
          <w:lang w:val="es-ES_tradnl"/>
        </w:rPr>
        <w:t>1 Pilastra de Hormigón Armado (H-21) para medidor Monofásico con base de concreto prefabricada.</w:t>
      </w:r>
    </w:p>
    <w:p w:rsidR="00886220" w:rsidRDefault="00886220" w:rsidP="00886220">
      <w:pPr>
        <w:pStyle w:val="Prrafodelista"/>
        <w:ind w:left="792"/>
        <w:jc w:val="both"/>
        <w:rPr>
          <w:sz w:val="20"/>
          <w:szCs w:val="20"/>
        </w:rPr>
      </w:pPr>
    </w:p>
    <w:p w:rsidR="00886220" w:rsidRDefault="00886220" w:rsidP="00886220">
      <w:pPr>
        <w:pStyle w:val="Prrafodelista"/>
        <w:ind w:left="792"/>
        <w:jc w:val="center"/>
        <w:rPr>
          <w:sz w:val="20"/>
          <w:szCs w:val="20"/>
        </w:rPr>
      </w:pPr>
      <w:r w:rsidRPr="000F4BA4">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5pt;height:252.95pt" o:ole="">
            <v:imagedata r:id="rId19" o:title=""/>
          </v:shape>
          <o:OLEObject Type="Embed" ProgID="PBrush" ShapeID="_x0000_i1025" DrawAspect="Content" ObjectID="_1549891326" r:id="rId20"/>
        </w:objec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Piedra Manzana.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Barretas.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Palas.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Picos.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lastRenderedPageBreak/>
        <w:t xml:space="preserve">El CONTRATISTA deberá presentar al SUPERVISOR de </w:t>
      </w:r>
      <w:r>
        <w:rPr>
          <w:sz w:val="20"/>
          <w:szCs w:val="20"/>
          <w:lang w:val="es-ES_tradnl"/>
        </w:rPr>
        <w:t>Obra</w:t>
      </w:r>
      <w:r w:rsidRPr="00D0536F">
        <w:rPr>
          <w:sz w:val="20"/>
          <w:szCs w:val="20"/>
          <w:lang w:val="es-ES_tradnl"/>
        </w:rPr>
        <w:t xml:space="preserve"> un procedimiento de Instalación de la pilastra de concreto que contemple lo siguiente:</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Transporte de la Pilastra.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Erección de la Pilastra.</w:t>
      </w:r>
    </w:p>
    <w:p w:rsidR="00886220" w:rsidRDefault="00886220" w:rsidP="00886220">
      <w:pPr>
        <w:pStyle w:val="Prrafodelista"/>
        <w:numPr>
          <w:ilvl w:val="0"/>
          <w:numId w:val="41"/>
        </w:numPr>
        <w:jc w:val="both"/>
        <w:rPr>
          <w:sz w:val="20"/>
          <w:szCs w:val="20"/>
          <w:lang w:val="es-ES_tradnl"/>
        </w:rPr>
      </w:pPr>
      <w:r w:rsidRPr="00D0536F">
        <w:rPr>
          <w:sz w:val="20"/>
          <w:szCs w:val="20"/>
          <w:lang w:val="es-ES_tradnl"/>
        </w:rPr>
        <w:t>Procedimiento de excavación de Hoyo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rotura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reposición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Relleno de Hoyo, realizando el apisonado con alturas de capas no mayores a 15cm</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instalación, el procedimiento presentado deberá estar apro</w:t>
      </w:r>
      <w:r>
        <w:rPr>
          <w:sz w:val="20"/>
          <w:szCs w:val="20"/>
          <w:lang w:val="es-ES_tradnl"/>
        </w:rPr>
        <w:t>bado por el Supervisor de Obra.</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rPr>
          <w:b/>
          <w:sz w:val="20"/>
          <w:szCs w:val="20"/>
          <w:lang w:val="es-ES_tradnl"/>
        </w:rPr>
      </w:pPr>
      <w:r>
        <w:rPr>
          <w:b/>
          <w:sz w:val="20"/>
          <w:szCs w:val="20"/>
          <w:lang w:val="es-ES_tradnl"/>
        </w:rPr>
        <w:t>Obras civiles para la instalación de sistema eléctrico en EDR</w:t>
      </w:r>
    </w:p>
    <w:p w:rsidR="00886220" w:rsidRDefault="00886220" w:rsidP="00886220">
      <w:pPr>
        <w:pStyle w:val="Prrafodelista"/>
        <w:ind w:left="792"/>
        <w:jc w:val="both"/>
        <w:rPr>
          <w:sz w:val="20"/>
          <w:szCs w:val="20"/>
          <w:lang w:val="es-ES_tradnl"/>
        </w:rPr>
      </w:pPr>
      <w:r w:rsidRPr="00D0536F">
        <w:rPr>
          <w:sz w:val="20"/>
          <w:szCs w:val="20"/>
          <w:lang w:val="es-ES_tradnl"/>
        </w:rPr>
        <w:t>Comprende la ejecución de obras civiles para instalación</w:t>
      </w:r>
      <w:r>
        <w:rPr>
          <w:sz w:val="20"/>
          <w:szCs w:val="20"/>
          <w:lang w:val="es-ES_tradnl"/>
        </w:rPr>
        <w:t xml:space="preserve"> de sistemas eléctricos en EDR</w:t>
      </w:r>
      <w:r w:rsidRPr="00D0536F">
        <w:rPr>
          <w:sz w:val="20"/>
          <w:szCs w:val="20"/>
          <w:lang w:val="es-ES_tradnl"/>
        </w:rPr>
        <w:t xml:space="preserve">, tanto para la derivación desde la línea principal de distribución hasta la </w:t>
      </w:r>
      <w:r>
        <w:rPr>
          <w:sz w:val="20"/>
          <w:szCs w:val="20"/>
          <w:lang w:val="es-ES_tradnl"/>
        </w:rPr>
        <w:t>instalación eléctrica interna</w:t>
      </w:r>
      <w:r w:rsidRPr="00D0536F">
        <w:rPr>
          <w:sz w:val="20"/>
          <w:szCs w:val="20"/>
          <w:lang w:val="es-ES_tradnl"/>
        </w:rPr>
        <w:t>.</w:t>
      </w:r>
    </w:p>
    <w:p w:rsidR="00886220" w:rsidRPr="00D0536F" w:rsidRDefault="00886220" w:rsidP="00886220">
      <w:pPr>
        <w:pStyle w:val="Prrafodelista"/>
        <w:ind w:left="792"/>
        <w:jc w:val="both"/>
        <w:rPr>
          <w:sz w:val="20"/>
          <w:szCs w:val="20"/>
          <w:lang w:val="es-ES_tradnl"/>
        </w:rPr>
      </w:pPr>
      <w:r w:rsidRPr="00D0536F">
        <w:rPr>
          <w:sz w:val="20"/>
          <w:szCs w:val="20"/>
          <w:lang w:val="es-ES_tradnl"/>
        </w:rPr>
        <w:t>Para la ejecución del presente ítem,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Detector de Gas Portátil.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Pinturas Latex.</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Brochas.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Lijas.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Amoladora.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Disco de Corte de 6”.</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Extintor de 10Kgr.</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Señalización Vertical – Horizontal Temporal.</w:t>
      </w:r>
    </w:p>
    <w:p w:rsidR="00886220"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El CONTRATISTA deberá presentar al SUPERVISOR de Y.P.F.B. un procedimiento de las obras civiles a ejecutar que incluya los siguientes trabajos enunciativos no limitativos a realizar:</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lastRenderedPageBreak/>
        <w:t>Rotura y reposición de pared de mampostería de ladrillo para instalación de caja de alojamiento de medición, bastón de ingreso de acometida eléctrica y derivación a instalación interna eléctrica.</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Picadura y reposición de piso de cemento para empotrado de tubería conduit.</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Reposición de pintura de pared de EDR (a color original).</w:t>
      </w:r>
    </w:p>
    <w:p w:rsidR="00886220" w:rsidRPr="00D0536F"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obras civiles, el procedimiento presentado deberá estar aprobado por la Supervisión de Obra de Y.P.F.B.</w:t>
      </w:r>
    </w:p>
    <w:p w:rsidR="00886220" w:rsidRDefault="00886220" w:rsidP="00886220">
      <w:pPr>
        <w:pStyle w:val="Prrafodelista"/>
        <w:ind w:left="792"/>
        <w:jc w:val="both"/>
        <w:rPr>
          <w:sz w:val="20"/>
          <w:szCs w:val="20"/>
          <w:lang w:val="es-ES_tradnl"/>
        </w:rPr>
      </w:pPr>
      <w:r w:rsidRPr="00D0536F">
        <w:rPr>
          <w:sz w:val="20"/>
          <w:szCs w:val="20"/>
          <w:lang w:val="es-ES_tradnl"/>
        </w:rPr>
        <w:t>Deberá considerarse el monitoreo de la atmosfera interior y exterior de los EDR´s a fin de verificar el % de Gas en el medio antes y durante el trabajo a ejecutar.</w:t>
      </w:r>
    </w:p>
    <w:p w:rsidR="00D45D7F" w:rsidRDefault="00D45D7F" w:rsidP="00886220">
      <w:pPr>
        <w:pStyle w:val="Prrafodelista"/>
        <w:ind w:left="792"/>
        <w:jc w:val="both"/>
        <w:rPr>
          <w:sz w:val="20"/>
          <w:szCs w:val="20"/>
          <w:lang w:val="es-ES_tradnl"/>
        </w:rPr>
      </w:pPr>
    </w:p>
    <w:p w:rsidR="00AF79C9" w:rsidRDefault="00AF79C9" w:rsidP="00AF79C9">
      <w:pPr>
        <w:pStyle w:val="Prrafodelista"/>
        <w:numPr>
          <w:ilvl w:val="1"/>
          <w:numId w:val="7"/>
        </w:numPr>
        <w:jc w:val="both"/>
        <w:rPr>
          <w:b/>
          <w:sz w:val="20"/>
          <w:szCs w:val="20"/>
        </w:rPr>
      </w:pPr>
      <w:r>
        <w:rPr>
          <w:b/>
          <w:sz w:val="20"/>
          <w:szCs w:val="20"/>
        </w:rPr>
        <w:t>MEDIDAS DE MITIGACIÓN AMBIENTAL</w:t>
      </w:r>
    </w:p>
    <w:p w:rsidR="00D45D7F" w:rsidRPr="00D45D7F" w:rsidRDefault="00D45D7F" w:rsidP="00D45D7F">
      <w:pPr>
        <w:pStyle w:val="Prrafodelista"/>
        <w:ind w:left="792"/>
        <w:jc w:val="both"/>
        <w:rPr>
          <w:sz w:val="20"/>
          <w:szCs w:val="20"/>
        </w:rPr>
      </w:pPr>
      <w:r w:rsidRPr="00D45D7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5D7F" w:rsidRPr="00D45D7F" w:rsidRDefault="00D45D7F" w:rsidP="00D45D7F">
      <w:pPr>
        <w:pStyle w:val="Prrafodelista"/>
        <w:ind w:left="792"/>
        <w:jc w:val="both"/>
        <w:rPr>
          <w:sz w:val="20"/>
          <w:szCs w:val="20"/>
        </w:rPr>
      </w:pPr>
      <w:r w:rsidRPr="00D45D7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5D7F" w:rsidRPr="00D45D7F" w:rsidRDefault="00D45D7F" w:rsidP="00D45D7F">
      <w:pPr>
        <w:pStyle w:val="Prrafodelista"/>
        <w:ind w:left="792"/>
        <w:jc w:val="both"/>
        <w:rPr>
          <w:sz w:val="20"/>
          <w:szCs w:val="20"/>
        </w:rPr>
      </w:pPr>
    </w:p>
    <w:p w:rsidR="00D45D7F" w:rsidRPr="00D45D7F" w:rsidRDefault="00D45D7F" w:rsidP="00D45D7F">
      <w:pPr>
        <w:pStyle w:val="Prrafodelista"/>
        <w:ind w:left="792"/>
        <w:jc w:val="both"/>
        <w:rPr>
          <w:sz w:val="20"/>
          <w:szCs w:val="20"/>
        </w:rPr>
      </w:pPr>
      <w:r w:rsidRPr="00D45D7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220" w:rsidRDefault="00D45D7F" w:rsidP="00D45D7F">
      <w:pPr>
        <w:pStyle w:val="Prrafodelista"/>
        <w:ind w:left="792"/>
        <w:jc w:val="both"/>
        <w:rPr>
          <w:sz w:val="20"/>
          <w:szCs w:val="20"/>
        </w:rPr>
      </w:pPr>
      <w:r w:rsidRPr="00D45D7F">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Pr="00D45D7F" w:rsidRDefault="00D45D7F" w:rsidP="00D45D7F">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MEDICIÓN Y FORMA DE PAGO</w:t>
      </w:r>
    </w:p>
    <w:p w:rsidR="00886220" w:rsidRDefault="00886220" w:rsidP="00886220">
      <w:pPr>
        <w:pStyle w:val="Prrafodelista"/>
        <w:ind w:left="792"/>
        <w:jc w:val="both"/>
        <w:rPr>
          <w:sz w:val="20"/>
          <w:szCs w:val="20"/>
          <w:lang w:val="es-ES_tradnl"/>
        </w:rPr>
      </w:pPr>
      <w:r w:rsidRPr="00D0536F">
        <w:rPr>
          <w:sz w:val="20"/>
          <w:szCs w:val="20"/>
          <w:lang w:val="es-ES_tradnl"/>
        </w:rPr>
        <w:t xml:space="preserve">El ítem de </w:t>
      </w:r>
      <w:r>
        <w:rPr>
          <w:sz w:val="20"/>
          <w:szCs w:val="20"/>
          <w:lang w:val="es-ES_tradnl"/>
        </w:rPr>
        <w:t>instalación de suministro de energía eléctrica para EDR</w:t>
      </w:r>
      <w:r w:rsidRPr="00D0536F">
        <w:rPr>
          <w:sz w:val="20"/>
          <w:szCs w:val="20"/>
          <w:lang w:val="es-ES_tradnl"/>
        </w:rPr>
        <w:t xml:space="preserve"> será medido en forma global pudiéndose realizar pagos parciales según porcentajes correspondientes a la ejecución física </w:t>
      </w:r>
      <w:r w:rsidRPr="00D0536F">
        <w:rPr>
          <w:sz w:val="20"/>
          <w:szCs w:val="20"/>
          <w:lang w:val="es-ES_tradnl"/>
        </w:rPr>
        <w:lastRenderedPageBreak/>
        <w:t>efectiva finalizada del trabajo según autorización/aprobación del Supervisor de Obra de Y.P.F.B. mediante  libro de órdenes o nota.</w:t>
      </w:r>
    </w:p>
    <w:p w:rsidR="00886220" w:rsidRPr="00D0536F" w:rsidRDefault="00886220" w:rsidP="00886220">
      <w:pPr>
        <w:pStyle w:val="Prrafodelista"/>
        <w:ind w:left="792"/>
        <w:jc w:val="both"/>
        <w:rPr>
          <w:sz w:val="20"/>
          <w:szCs w:val="20"/>
          <w:lang w:val="es-ES_tradnl"/>
        </w:rPr>
      </w:pPr>
      <w:r w:rsidRPr="00F51EAE">
        <w:rPr>
          <w:sz w:val="20"/>
          <w:szCs w:val="20"/>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p w:rsidR="00886220" w:rsidRDefault="00886220" w:rsidP="00886220">
      <w:pPr>
        <w:pStyle w:val="Prrafodelista"/>
        <w:ind w:left="792"/>
        <w:jc w:val="both"/>
        <w:rPr>
          <w:b/>
          <w:sz w:val="20"/>
          <w:szCs w:val="20"/>
        </w:rPr>
      </w:pPr>
    </w:p>
    <w:p w:rsidR="00886220" w:rsidRDefault="00886220" w:rsidP="0085174F">
      <w:pPr>
        <w:pStyle w:val="Prrafodelista"/>
        <w:numPr>
          <w:ilvl w:val="0"/>
          <w:numId w:val="7"/>
        </w:numPr>
        <w:jc w:val="both"/>
        <w:rPr>
          <w:b/>
          <w:sz w:val="20"/>
          <w:szCs w:val="20"/>
        </w:rPr>
      </w:pPr>
      <w:r>
        <w:rPr>
          <w:b/>
          <w:sz w:val="20"/>
          <w:szCs w:val="20"/>
        </w:rPr>
        <w:t>INSTALACIÓN Y PUESTA EN MARCHA DE EDR</w:t>
      </w:r>
      <w:r w:rsidR="00D45D7F">
        <w:rPr>
          <w:b/>
          <w:sz w:val="20"/>
          <w:szCs w:val="20"/>
        </w:rPr>
        <w:t>s</w:t>
      </w:r>
    </w:p>
    <w:p w:rsidR="00886220" w:rsidRDefault="00886220" w:rsidP="00886220">
      <w:pPr>
        <w:pStyle w:val="Prrafodelista"/>
        <w:ind w:left="360"/>
        <w:jc w:val="both"/>
        <w:rPr>
          <w:b/>
          <w:sz w:val="20"/>
          <w:szCs w:val="20"/>
        </w:rPr>
      </w:pPr>
      <w:r>
        <w:rPr>
          <w:b/>
          <w:sz w:val="20"/>
          <w:szCs w:val="20"/>
        </w:rPr>
        <w:t>UNIDAD: Global (Glb)</w:t>
      </w:r>
    </w:p>
    <w:p w:rsidR="00886220" w:rsidRDefault="00886220" w:rsidP="00886220">
      <w:pPr>
        <w:pStyle w:val="Prrafodelista"/>
        <w:ind w:left="360"/>
        <w:jc w:val="both"/>
        <w:rPr>
          <w:b/>
          <w:sz w:val="20"/>
          <w:szCs w:val="20"/>
        </w:rPr>
      </w:pPr>
    </w:p>
    <w:p w:rsidR="00886220" w:rsidRDefault="00886220" w:rsidP="00886220">
      <w:pPr>
        <w:pStyle w:val="Prrafodelista"/>
        <w:numPr>
          <w:ilvl w:val="1"/>
          <w:numId w:val="7"/>
        </w:numPr>
        <w:jc w:val="both"/>
        <w:rPr>
          <w:b/>
          <w:sz w:val="20"/>
          <w:szCs w:val="20"/>
        </w:rPr>
      </w:pPr>
      <w:r>
        <w:rPr>
          <w:b/>
          <w:sz w:val="20"/>
          <w:szCs w:val="20"/>
        </w:rPr>
        <w:t>DEFINICIÓN</w:t>
      </w:r>
    </w:p>
    <w:p w:rsidR="00886220" w:rsidRPr="00886220" w:rsidRDefault="00886220" w:rsidP="00886220">
      <w:pPr>
        <w:pStyle w:val="Prrafodelista"/>
        <w:ind w:left="792"/>
        <w:jc w:val="both"/>
        <w:rPr>
          <w:sz w:val="20"/>
          <w:szCs w:val="20"/>
          <w:lang w:val="es-ES_tradnl"/>
        </w:rPr>
      </w:pPr>
      <w:r w:rsidRPr="00886220">
        <w:rPr>
          <w:sz w:val="20"/>
          <w:szCs w:val="20"/>
          <w:lang w:val="es-ES_tradnl"/>
        </w:rPr>
        <w:t>Este Ítem comprende los trabajos necesarios para realizar el montaje, instalación y</w:t>
      </w:r>
      <w:r w:rsidR="00FE205E">
        <w:rPr>
          <w:sz w:val="20"/>
          <w:szCs w:val="20"/>
          <w:lang w:val="es-ES_tradnl"/>
        </w:rPr>
        <w:t xml:space="preserve"> puesta en marcha de las Estaciones</w:t>
      </w:r>
      <w:r w:rsidRPr="00886220">
        <w:rPr>
          <w:sz w:val="20"/>
          <w:szCs w:val="20"/>
          <w:lang w:val="es-ES_tradnl"/>
        </w:rPr>
        <w:t xml:space="preserve"> Distrital</w:t>
      </w:r>
      <w:r w:rsidR="00FE205E">
        <w:rPr>
          <w:sz w:val="20"/>
          <w:szCs w:val="20"/>
          <w:lang w:val="es-ES_tradnl"/>
        </w:rPr>
        <w:t>es</w:t>
      </w:r>
      <w:r w:rsidRPr="00886220">
        <w:rPr>
          <w:sz w:val="20"/>
          <w:szCs w:val="20"/>
          <w:lang w:val="es-ES_tradnl"/>
        </w:rPr>
        <w:t xml:space="preserve"> de Regulación.</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MATERIALES, HERRAMIENTAS Y EQUIPO</w:t>
      </w:r>
    </w:p>
    <w:p w:rsidR="00886220" w:rsidRPr="00886220" w:rsidRDefault="00886220" w:rsidP="00886220">
      <w:pPr>
        <w:pStyle w:val="Prrafodelista"/>
        <w:ind w:left="792"/>
        <w:jc w:val="both"/>
        <w:rPr>
          <w:sz w:val="20"/>
          <w:szCs w:val="20"/>
          <w:lang w:val="es-ES_tradnl"/>
        </w:rPr>
      </w:pPr>
      <w:r w:rsidRPr="00886220">
        <w:rPr>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PROCEDIMIENTO PARA LA EJECUCIÓN</w:t>
      </w:r>
    </w:p>
    <w:p w:rsidR="00886220" w:rsidRPr="00886220" w:rsidRDefault="00886220" w:rsidP="00886220">
      <w:pPr>
        <w:pStyle w:val="Prrafodelista"/>
        <w:ind w:left="792"/>
        <w:jc w:val="both"/>
        <w:rPr>
          <w:sz w:val="20"/>
          <w:szCs w:val="20"/>
          <w:lang w:val="es-ES_tradnl"/>
        </w:rPr>
      </w:pPr>
      <w:r w:rsidRPr="00886220">
        <w:rPr>
          <w:sz w:val="20"/>
          <w:szCs w:val="20"/>
          <w:lang w:val="es-ES_tradnl"/>
        </w:rPr>
        <w:t>El CONTRATISTA previo al inicio de actividades deberá presentar un Procedimiento de montaje, instalación y puesta en marcha de la EDR a ser instalada, al SUPERVISOR DE OBRA con 5 días de anticipación, para su revisión y aprobación. La puesta en servicio de las Estaciones Distritales de Regulación se realizará en coordinación con el fabricante del equipo y con personal de la Unidad Distrital de Operaciones y Mantenimiento del Distrito Redes de Gas Chuquisaca.</w:t>
      </w:r>
    </w:p>
    <w:p w:rsidR="00886220" w:rsidRPr="00886220" w:rsidRDefault="00886220" w:rsidP="00886220">
      <w:pPr>
        <w:pStyle w:val="Prrafodelista"/>
        <w:ind w:left="792"/>
        <w:jc w:val="both"/>
        <w:rPr>
          <w:sz w:val="20"/>
          <w:szCs w:val="20"/>
          <w:lang w:val="es-ES_tradnl"/>
        </w:rPr>
      </w:pPr>
      <w:r w:rsidRPr="00886220">
        <w:rPr>
          <w:sz w:val="20"/>
          <w:szCs w:val="20"/>
          <w:lang w:val="es-ES_tradnl"/>
        </w:rPr>
        <w:t xml:space="preserve">La instalación y puesta en marcha de EDR deberá sujetarse a lo descrito en el Anexo 7 “Estaciones Distritales de Regulación” del Reglamento de Diseño, Construcción y Operación de redes de gas natural aprobado mediante D.S. 1996. </w:t>
      </w:r>
    </w:p>
    <w:p w:rsidR="00886220" w:rsidRPr="00886220" w:rsidRDefault="00886220" w:rsidP="00886220">
      <w:pPr>
        <w:pStyle w:val="Prrafodelista"/>
        <w:ind w:left="792"/>
        <w:jc w:val="both"/>
        <w:rPr>
          <w:sz w:val="20"/>
          <w:szCs w:val="20"/>
          <w:lang w:val="es-ES_tradnl"/>
        </w:rPr>
      </w:pPr>
      <w:r w:rsidRPr="00886220">
        <w:rPr>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p>
    <w:p w:rsidR="00886220" w:rsidRPr="00886220" w:rsidRDefault="00886220" w:rsidP="00886220">
      <w:pPr>
        <w:pStyle w:val="Prrafodelista"/>
        <w:ind w:left="792"/>
        <w:jc w:val="both"/>
        <w:rPr>
          <w:sz w:val="20"/>
          <w:szCs w:val="20"/>
          <w:lang w:val="es-ES_tradnl"/>
        </w:rPr>
      </w:pPr>
    </w:p>
    <w:p w:rsidR="00886220" w:rsidRDefault="00886220" w:rsidP="00886220">
      <w:pPr>
        <w:pStyle w:val="Prrafodelista"/>
        <w:numPr>
          <w:ilvl w:val="1"/>
          <w:numId w:val="7"/>
        </w:numPr>
        <w:jc w:val="both"/>
        <w:rPr>
          <w:b/>
          <w:sz w:val="20"/>
          <w:szCs w:val="20"/>
        </w:rPr>
      </w:pPr>
      <w:r>
        <w:rPr>
          <w:b/>
          <w:sz w:val="20"/>
          <w:szCs w:val="20"/>
        </w:rPr>
        <w:t>MEDIDAS DE MITIGACIÓN AMBIENTAL</w:t>
      </w:r>
    </w:p>
    <w:p w:rsidR="00FE205E" w:rsidRPr="00D0536F" w:rsidRDefault="00FE205E" w:rsidP="00FE205E">
      <w:pPr>
        <w:pStyle w:val="Prrafodelista"/>
        <w:ind w:left="792"/>
        <w:jc w:val="both"/>
        <w:rPr>
          <w:sz w:val="20"/>
          <w:szCs w:val="20"/>
          <w:lang w:val="es-ES_tradnl"/>
        </w:rPr>
      </w:pPr>
      <w:r w:rsidRPr="00D0536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205E" w:rsidRPr="00D0536F" w:rsidRDefault="00FE205E" w:rsidP="00FE205E">
      <w:pPr>
        <w:pStyle w:val="Prrafodelista"/>
        <w:ind w:left="792"/>
        <w:jc w:val="both"/>
        <w:rPr>
          <w:sz w:val="20"/>
          <w:szCs w:val="20"/>
          <w:lang w:val="es-ES_tradnl"/>
        </w:rPr>
      </w:pPr>
      <w:r w:rsidRPr="00D0536F">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205E" w:rsidRPr="00D0536F" w:rsidRDefault="00FE205E" w:rsidP="00FE205E">
      <w:pPr>
        <w:pStyle w:val="Prrafodelista"/>
        <w:ind w:left="792"/>
        <w:jc w:val="both"/>
        <w:rPr>
          <w:sz w:val="20"/>
          <w:szCs w:val="20"/>
          <w:lang w:val="es-ES_tradnl"/>
        </w:rPr>
      </w:pPr>
      <w:r w:rsidRPr="00D0536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E205E" w:rsidRDefault="00FE205E" w:rsidP="00FE205E">
      <w:pPr>
        <w:pStyle w:val="Prrafodelista"/>
        <w:ind w:left="792"/>
        <w:jc w:val="both"/>
        <w:rPr>
          <w:sz w:val="20"/>
          <w:szCs w:val="20"/>
          <w:lang w:val="es-ES_tradnl"/>
        </w:rPr>
      </w:pPr>
      <w:r w:rsidRPr="00D0536F">
        <w:rPr>
          <w:sz w:val="20"/>
          <w:szCs w:val="20"/>
          <w:lang w:val="es-ES_tradnl"/>
        </w:rPr>
        <w:t>El Contratista enviará al Supervisor de Obra, a la mayor brevedad posible, información detallada sobre cualquier accidente que ocurra. El Contratista mantendrá un registro y hará informes acerca de la salud, la seguridad y el bienestar de las personas, así como de los daños a la propiedad, según lo solici</w:t>
      </w:r>
      <w:r>
        <w:rPr>
          <w:sz w:val="20"/>
          <w:szCs w:val="20"/>
          <w:lang w:val="es-ES_tradnl"/>
        </w:rPr>
        <w:t>te razonablemente el Supervisor.</w:t>
      </w:r>
    </w:p>
    <w:p w:rsidR="00FE205E" w:rsidRDefault="00FE205E" w:rsidP="00FE205E">
      <w:pPr>
        <w:pStyle w:val="Prrafodelista"/>
        <w:ind w:left="792"/>
        <w:jc w:val="both"/>
        <w:rPr>
          <w:b/>
          <w:sz w:val="20"/>
          <w:szCs w:val="20"/>
        </w:rPr>
      </w:pPr>
    </w:p>
    <w:p w:rsidR="00886220" w:rsidRDefault="00886220" w:rsidP="00886220">
      <w:pPr>
        <w:pStyle w:val="Prrafodelista"/>
        <w:numPr>
          <w:ilvl w:val="1"/>
          <w:numId w:val="7"/>
        </w:numPr>
        <w:jc w:val="both"/>
        <w:rPr>
          <w:b/>
          <w:sz w:val="20"/>
          <w:szCs w:val="20"/>
        </w:rPr>
      </w:pPr>
      <w:r>
        <w:rPr>
          <w:b/>
          <w:sz w:val="20"/>
          <w:szCs w:val="20"/>
        </w:rPr>
        <w:t>MEDICIÓN Y FORMA DE PAGO</w:t>
      </w:r>
    </w:p>
    <w:p w:rsidR="00FE205E" w:rsidRPr="00ED0132" w:rsidRDefault="00FE205E" w:rsidP="00FE205E">
      <w:pPr>
        <w:pStyle w:val="Prrafodelista"/>
        <w:ind w:left="792"/>
        <w:jc w:val="both"/>
        <w:rPr>
          <w:sz w:val="20"/>
          <w:szCs w:val="20"/>
        </w:rPr>
      </w:pPr>
      <w:r w:rsidRPr="00ED0132">
        <w:rPr>
          <w:sz w:val="20"/>
          <w:szCs w:val="20"/>
        </w:rPr>
        <w:t>El ítem de instalación y puesta en marcha de EDR</w:t>
      </w:r>
      <w:r>
        <w:rPr>
          <w:sz w:val="20"/>
          <w:szCs w:val="20"/>
        </w:rPr>
        <w:t>s</w:t>
      </w:r>
      <w:r w:rsidRPr="00ED0132">
        <w:rPr>
          <w:sz w:val="20"/>
          <w:szCs w:val="20"/>
        </w:rPr>
        <w:t>, será medido como un ítem global</w:t>
      </w:r>
      <w:r>
        <w:rPr>
          <w:sz w:val="20"/>
          <w:szCs w:val="20"/>
        </w:rPr>
        <w:t xml:space="preserve"> para cada una de las instalaciones a ser efectuadas</w:t>
      </w:r>
      <w:r w:rsidRPr="00ED0132">
        <w:rPr>
          <w:sz w:val="20"/>
          <w:szCs w:val="20"/>
        </w:rPr>
        <w:t>, debiéndose efectuar el total de las actividades a conformidad del SUPERVISOR DE OBRA y haber presentado el registro de calidad respectivo para hacer efectivo su pago.</w:t>
      </w:r>
      <w:r>
        <w:rPr>
          <w:sz w:val="20"/>
          <w:szCs w:val="20"/>
        </w:rPr>
        <w:t xml:space="preserve"> La instalación y puesta en marcha de EDRs será realizada en dos equipos.</w:t>
      </w:r>
    </w:p>
    <w:p w:rsidR="00FE205E" w:rsidRPr="00ED0132" w:rsidRDefault="00FE205E" w:rsidP="00FE205E">
      <w:pPr>
        <w:pStyle w:val="Prrafodelista"/>
        <w:ind w:left="792"/>
        <w:jc w:val="both"/>
        <w:rPr>
          <w:sz w:val="20"/>
          <w:szCs w:val="20"/>
        </w:rPr>
      </w:pPr>
      <w:r w:rsidRPr="00ED0132">
        <w:rPr>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E205E" w:rsidRDefault="00FE205E" w:rsidP="00FE205E">
      <w:pPr>
        <w:pStyle w:val="Prrafodelista"/>
        <w:ind w:left="792"/>
        <w:jc w:val="both"/>
        <w:rPr>
          <w:b/>
          <w:sz w:val="20"/>
          <w:szCs w:val="20"/>
        </w:rPr>
      </w:pPr>
    </w:p>
    <w:sectPr w:rsidR="00FE205E">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8A1" w:rsidRDefault="004F48A1" w:rsidP="00113D35">
      <w:pPr>
        <w:spacing w:after="0" w:line="240" w:lineRule="auto"/>
      </w:pPr>
      <w:r>
        <w:separator/>
      </w:r>
    </w:p>
  </w:endnote>
  <w:endnote w:type="continuationSeparator" w:id="0">
    <w:p w:rsidR="004F48A1" w:rsidRDefault="004F48A1"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231542" w:rsidRPr="00BD2B53" w:rsidTr="003B4A43">
      <w:tc>
        <w:tcPr>
          <w:tcW w:w="2942" w:type="dxa"/>
        </w:tcPr>
        <w:p w:rsidR="00231542" w:rsidRPr="00BD2B53" w:rsidRDefault="00231542" w:rsidP="00231542">
          <w:pPr>
            <w:pStyle w:val="Piedepgina"/>
            <w:rPr>
              <w:rFonts w:ascii="Cambria" w:hAnsi="Cambria"/>
              <w:sz w:val="16"/>
              <w:szCs w:val="20"/>
            </w:rPr>
          </w:pPr>
          <w:r w:rsidRPr="00BD2B53">
            <w:rPr>
              <w:rFonts w:ascii="Cambria" w:hAnsi="Cambria"/>
              <w:sz w:val="16"/>
              <w:szCs w:val="20"/>
            </w:rPr>
            <w:t>Elaborado por:</w:t>
          </w:r>
        </w:p>
      </w:tc>
      <w:tc>
        <w:tcPr>
          <w:tcW w:w="2943" w:type="dxa"/>
        </w:tcPr>
        <w:p w:rsidR="00231542" w:rsidRPr="00BD2B53" w:rsidRDefault="00231542" w:rsidP="00231542">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231542" w:rsidRPr="00BD2B53" w:rsidRDefault="00231542" w:rsidP="00231542">
          <w:pPr>
            <w:pStyle w:val="Piedepgina"/>
            <w:rPr>
              <w:rFonts w:ascii="Cambria" w:hAnsi="Cambria"/>
              <w:sz w:val="16"/>
              <w:szCs w:val="20"/>
            </w:rPr>
          </w:pPr>
          <w:r w:rsidRPr="00BD2B53">
            <w:rPr>
              <w:rFonts w:ascii="Cambria" w:hAnsi="Cambria"/>
              <w:sz w:val="16"/>
              <w:szCs w:val="20"/>
            </w:rPr>
            <w:t>Aprobado por:</w:t>
          </w:r>
        </w:p>
      </w:tc>
    </w:tr>
    <w:tr w:rsidR="00231542" w:rsidRPr="00BD2B53" w:rsidTr="003B4A43">
      <w:tc>
        <w:tcPr>
          <w:tcW w:w="2942" w:type="dxa"/>
        </w:tcPr>
        <w:p w:rsidR="00231542" w:rsidRDefault="00231542" w:rsidP="00231542">
          <w:pPr>
            <w:pStyle w:val="Piedepgina"/>
            <w:rPr>
              <w:rFonts w:ascii="Cambria" w:hAnsi="Cambria"/>
              <w:sz w:val="16"/>
              <w:szCs w:val="20"/>
            </w:rPr>
          </w:pPr>
        </w:p>
        <w:p w:rsidR="00231542" w:rsidRDefault="00231542" w:rsidP="00231542">
          <w:pPr>
            <w:pStyle w:val="Piedepgina"/>
            <w:rPr>
              <w:rFonts w:ascii="Cambria" w:hAnsi="Cambria"/>
              <w:sz w:val="16"/>
              <w:szCs w:val="20"/>
            </w:rPr>
          </w:pPr>
        </w:p>
        <w:p w:rsidR="00231542" w:rsidRDefault="00231542" w:rsidP="00231542">
          <w:pPr>
            <w:pStyle w:val="Piedepgina"/>
            <w:rPr>
              <w:rFonts w:ascii="Cambria" w:hAnsi="Cambria"/>
              <w:sz w:val="16"/>
              <w:szCs w:val="20"/>
            </w:rPr>
          </w:pPr>
        </w:p>
        <w:p w:rsidR="00231542" w:rsidRDefault="00231542" w:rsidP="00231542">
          <w:pPr>
            <w:pStyle w:val="Piedepgina"/>
            <w:rPr>
              <w:rFonts w:ascii="Cambria" w:hAnsi="Cambria"/>
              <w:sz w:val="16"/>
              <w:szCs w:val="20"/>
            </w:rPr>
          </w:pPr>
        </w:p>
        <w:p w:rsidR="00231542" w:rsidRDefault="00231542" w:rsidP="00231542">
          <w:pPr>
            <w:pStyle w:val="Piedepgina"/>
            <w:rPr>
              <w:rFonts w:ascii="Cambria" w:hAnsi="Cambria"/>
              <w:sz w:val="16"/>
              <w:szCs w:val="20"/>
            </w:rPr>
          </w:pPr>
        </w:p>
        <w:p w:rsidR="00231542" w:rsidRPr="00BD2B53" w:rsidRDefault="00231542" w:rsidP="00231542">
          <w:pPr>
            <w:pStyle w:val="Piedepgina"/>
            <w:rPr>
              <w:rFonts w:ascii="Cambria" w:hAnsi="Cambria"/>
              <w:sz w:val="16"/>
              <w:szCs w:val="20"/>
            </w:rPr>
          </w:pPr>
        </w:p>
      </w:tc>
      <w:tc>
        <w:tcPr>
          <w:tcW w:w="2943" w:type="dxa"/>
        </w:tcPr>
        <w:p w:rsidR="00231542" w:rsidRPr="00BD2B53" w:rsidRDefault="00231542" w:rsidP="00231542">
          <w:pPr>
            <w:pStyle w:val="Piedepgina"/>
            <w:rPr>
              <w:rFonts w:ascii="Cambria" w:hAnsi="Cambria"/>
              <w:sz w:val="16"/>
              <w:szCs w:val="20"/>
            </w:rPr>
          </w:pPr>
        </w:p>
      </w:tc>
      <w:tc>
        <w:tcPr>
          <w:tcW w:w="2943" w:type="dxa"/>
        </w:tcPr>
        <w:p w:rsidR="00231542" w:rsidRPr="00BD2B53" w:rsidRDefault="00231542" w:rsidP="00231542">
          <w:pPr>
            <w:pStyle w:val="Piedepgina"/>
            <w:rPr>
              <w:rFonts w:ascii="Cambria" w:hAnsi="Cambria"/>
              <w:sz w:val="16"/>
              <w:szCs w:val="20"/>
            </w:rPr>
          </w:pPr>
        </w:p>
        <w:p w:rsidR="00231542" w:rsidRPr="00BD2B53" w:rsidRDefault="00231542" w:rsidP="00231542">
          <w:pPr>
            <w:pStyle w:val="Piedepgina"/>
            <w:rPr>
              <w:rFonts w:ascii="Cambria" w:hAnsi="Cambria"/>
              <w:sz w:val="16"/>
              <w:szCs w:val="20"/>
            </w:rPr>
          </w:pPr>
        </w:p>
        <w:p w:rsidR="00231542" w:rsidRPr="00BD2B53" w:rsidRDefault="00231542" w:rsidP="00231542">
          <w:pPr>
            <w:pStyle w:val="Piedepgina"/>
            <w:rPr>
              <w:rFonts w:ascii="Cambria" w:hAnsi="Cambria"/>
              <w:sz w:val="16"/>
              <w:szCs w:val="20"/>
            </w:rPr>
          </w:pPr>
        </w:p>
        <w:p w:rsidR="00231542" w:rsidRPr="00BD2B53" w:rsidRDefault="00231542" w:rsidP="00231542">
          <w:pPr>
            <w:pStyle w:val="Piedepgina"/>
            <w:rPr>
              <w:rFonts w:ascii="Cambria" w:hAnsi="Cambria"/>
              <w:sz w:val="16"/>
              <w:szCs w:val="20"/>
            </w:rPr>
          </w:pPr>
        </w:p>
      </w:tc>
    </w:tr>
    <w:tr w:rsidR="00231542" w:rsidRPr="00BD2B53" w:rsidTr="003B4A43">
      <w:tc>
        <w:tcPr>
          <w:tcW w:w="2942" w:type="dxa"/>
        </w:tcPr>
        <w:p w:rsidR="00231542" w:rsidRPr="00BD2B53" w:rsidRDefault="00231542" w:rsidP="00231542">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231542" w:rsidRPr="00BD2B53" w:rsidRDefault="00231542" w:rsidP="00231542">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231542" w:rsidRPr="00BD2B53" w:rsidRDefault="00231542" w:rsidP="00231542">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BC6981" w:rsidRDefault="00BC69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8A1" w:rsidRDefault="004F48A1" w:rsidP="00113D35">
      <w:pPr>
        <w:spacing w:after="0" w:line="240" w:lineRule="auto"/>
      </w:pPr>
      <w:r>
        <w:separator/>
      </w:r>
    </w:p>
  </w:footnote>
  <w:footnote w:type="continuationSeparator" w:id="0">
    <w:p w:rsidR="004F48A1" w:rsidRDefault="004F48A1"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6981" w:rsidRPr="00FA0D94" w:rsidTr="00AA5EFE">
      <w:tc>
        <w:tcPr>
          <w:tcW w:w="1446" w:type="dxa"/>
          <w:vMerge w:val="restart"/>
          <w:vAlign w:val="center"/>
        </w:tcPr>
        <w:p w:rsidR="00BC6981" w:rsidRPr="00FA0D94" w:rsidRDefault="00BC6981"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C6981"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C6981"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C6981" w:rsidRPr="0076024C" w:rsidRDefault="00BC6981"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C6981" w:rsidRPr="0076024C" w:rsidRDefault="00BC6981"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6981" w:rsidRDefault="00BC6981" w:rsidP="00113D35">
          <w:pPr>
            <w:pStyle w:val="Encabezado"/>
            <w:jc w:val="center"/>
            <w:rPr>
              <w:rFonts w:ascii="Calibri" w:eastAsia="Arial Unicode MS" w:hAnsi="Calibri" w:cs="Arial"/>
              <w:b/>
              <w:sz w:val="14"/>
              <w:szCs w:val="14"/>
              <w:lang w:val="es-MX"/>
            </w:rPr>
          </w:pPr>
        </w:p>
        <w:p w:rsidR="00BC6981" w:rsidRDefault="00BC6981"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C6981" w:rsidRDefault="00BC6981" w:rsidP="00113D35">
          <w:pPr>
            <w:pStyle w:val="Encabezado"/>
            <w:rPr>
              <w:rFonts w:ascii="Calibri" w:eastAsia="Arial Unicode MS" w:hAnsi="Calibri" w:cs="Arial"/>
              <w:b/>
              <w:sz w:val="14"/>
              <w:szCs w:val="14"/>
              <w:lang w:val="es-MX"/>
            </w:rPr>
          </w:pPr>
        </w:p>
        <w:p w:rsidR="00BC6981" w:rsidRPr="0076024C" w:rsidRDefault="00BC6981" w:rsidP="00113D35">
          <w:pPr>
            <w:pStyle w:val="Encabezado"/>
            <w:jc w:val="center"/>
            <w:rPr>
              <w:rFonts w:ascii="Calibri" w:eastAsia="Arial Unicode MS" w:hAnsi="Calibri" w:cs="Arial"/>
              <w:b/>
              <w:sz w:val="14"/>
              <w:szCs w:val="14"/>
              <w:lang w:val="es-MX"/>
            </w:rPr>
          </w:pPr>
        </w:p>
      </w:tc>
    </w:tr>
    <w:tr w:rsidR="00BC6981" w:rsidRPr="00FA0D94" w:rsidTr="00AA5EFE">
      <w:trPr>
        <w:trHeight w:val="478"/>
      </w:trPr>
      <w:tc>
        <w:tcPr>
          <w:tcW w:w="1446" w:type="dxa"/>
          <w:vMerge/>
          <w:vAlign w:val="center"/>
        </w:tcPr>
        <w:p w:rsidR="00BC6981" w:rsidRPr="00FA0D94" w:rsidRDefault="00BC6981" w:rsidP="00113D35">
          <w:pPr>
            <w:pStyle w:val="Encabezado"/>
            <w:jc w:val="center"/>
            <w:rPr>
              <w:rFonts w:ascii="Arial Narrow" w:eastAsia="Arial Unicode MS" w:hAnsi="Arial Narrow"/>
              <w:szCs w:val="12"/>
              <w:lang w:val="es-MX"/>
            </w:rPr>
          </w:pPr>
        </w:p>
      </w:tc>
      <w:tc>
        <w:tcPr>
          <w:tcW w:w="6209" w:type="dxa"/>
          <w:vAlign w:val="center"/>
        </w:tcPr>
        <w:p w:rsidR="00BC6981" w:rsidRPr="0076024C" w:rsidRDefault="00BC6981"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C6981" w:rsidRPr="0076024C" w:rsidRDefault="00BC6981"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C6981" w:rsidRPr="0076024C" w:rsidRDefault="00BC6981"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36FA">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36FA">
            <w:rPr>
              <w:rStyle w:val="Nmerodepgina"/>
              <w:rFonts w:ascii="Calibri" w:eastAsiaTheme="majorEastAsia" w:hAnsi="Calibri"/>
              <w:noProof/>
              <w:sz w:val="16"/>
              <w:szCs w:val="16"/>
            </w:rPr>
            <w:t>107</w:t>
          </w:r>
          <w:r w:rsidRPr="0076024C">
            <w:rPr>
              <w:rStyle w:val="Nmerodepgina"/>
              <w:rFonts w:ascii="Calibri" w:eastAsiaTheme="majorEastAsia" w:hAnsi="Calibri"/>
              <w:sz w:val="16"/>
              <w:szCs w:val="16"/>
            </w:rPr>
            <w:fldChar w:fldCharType="end"/>
          </w:r>
        </w:p>
      </w:tc>
    </w:tr>
  </w:tbl>
  <w:p w:rsidR="00BC6981" w:rsidRDefault="00BC69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4">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5">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4">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35">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41"/>
  </w:num>
  <w:num w:numId="4">
    <w:abstractNumId w:val="29"/>
  </w:num>
  <w:num w:numId="5">
    <w:abstractNumId w:val="40"/>
  </w:num>
  <w:num w:numId="6">
    <w:abstractNumId w:val="8"/>
  </w:num>
  <w:num w:numId="7">
    <w:abstractNumId w:val="28"/>
  </w:num>
  <w:num w:numId="8">
    <w:abstractNumId w:val="12"/>
  </w:num>
  <w:num w:numId="9">
    <w:abstractNumId w:val="33"/>
  </w:num>
  <w:num w:numId="10">
    <w:abstractNumId w:val="38"/>
  </w:num>
  <w:num w:numId="11">
    <w:abstractNumId w:val="39"/>
  </w:num>
  <w:num w:numId="12">
    <w:abstractNumId w:val="27"/>
  </w:num>
  <w:num w:numId="13">
    <w:abstractNumId w:val="22"/>
  </w:num>
  <w:num w:numId="14">
    <w:abstractNumId w:val="7"/>
  </w:num>
  <w:num w:numId="15">
    <w:abstractNumId w:val="9"/>
  </w:num>
  <w:num w:numId="16">
    <w:abstractNumId w:val="5"/>
  </w:num>
  <w:num w:numId="17">
    <w:abstractNumId w:val="16"/>
  </w:num>
  <w:num w:numId="18">
    <w:abstractNumId w:val="18"/>
  </w:num>
  <w:num w:numId="19">
    <w:abstractNumId w:val="6"/>
  </w:num>
  <w:num w:numId="20">
    <w:abstractNumId w:val="26"/>
  </w:num>
  <w:num w:numId="21">
    <w:abstractNumId w:val="32"/>
  </w:num>
  <w:num w:numId="22">
    <w:abstractNumId w:val="21"/>
  </w:num>
  <w:num w:numId="23">
    <w:abstractNumId w:val="15"/>
  </w:num>
  <w:num w:numId="24">
    <w:abstractNumId w:val="3"/>
  </w:num>
  <w:num w:numId="25">
    <w:abstractNumId w:val="2"/>
  </w:num>
  <w:num w:numId="26">
    <w:abstractNumId w:val="20"/>
  </w:num>
  <w:num w:numId="27">
    <w:abstractNumId w:val="25"/>
  </w:num>
  <w:num w:numId="28">
    <w:abstractNumId w:val="36"/>
  </w:num>
  <w:num w:numId="29">
    <w:abstractNumId w:val="4"/>
  </w:num>
  <w:num w:numId="30">
    <w:abstractNumId w:val="14"/>
  </w:num>
  <w:num w:numId="31">
    <w:abstractNumId w:val="11"/>
  </w:num>
  <w:num w:numId="32">
    <w:abstractNumId w:val="23"/>
  </w:num>
  <w:num w:numId="33">
    <w:abstractNumId w:val="0"/>
  </w:num>
  <w:num w:numId="34">
    <w:abstractNumId w:val="35"/>
  </w:num>
  <w:num w:numId="35">
    <w:abstractNumId w:val="37"/>
  </w:num>
  <w:num w:numId="36">
    <w:abstractNumId w:val="1"/>
  </w:num>
  <w:num w:numId="37">
    <w:abstractNumId w:val="19"/>
  </w:num>
  <w:num w:numId="38">
    <w:abstractNumId w:val="42"/>
  </w:num>
  <w:num w:numId="39">
    <w:abstractNumId w:val="13"/>
  </w:num>
  <w:num w:numId="40">
    <w:abstractNumId w:val="34"/>
  </w:num>
  <w:num w:numId="41">
    <w:abstractNumId w:val="24"/>
  </w:num>
  <w:num w:numId="42">
    <w:abstractNumId w:val="17"/>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61237"/>
    <w:rsid w:val="00070F49"/>
    <w:rsid w:val="00073A00"/>
    <w:rsid w:val="00085639"/>
    <w:rsid w:val="00086036"/>
    <w:rsid w:val="00091E2F"/>
    <w:rsid w:val="000935BB"/>
    <w:rsid w:val="000A065B"/>
    <w:rsid w:val="000C0A7E"/>
    <w:rsid w:val="000C3501"/>
    <w:rsid w:val="000C4F03"/>
    <w:rsid w:val="000C5346"/>
    <w:rsid w:val="000D02F1"/>
    <w:rsid w:val="00104271"/>
    <w:rsid w:val="00113D35"/>
    <w:rsid w:val="00126BBD"/>
    <w:rsid w:val="0013134C"/>
    <w:rsid w:val="001325EB"/>
    <w:rsid w:val="00135B24"/>
    <w:rsid w:val="0015778F"/>
    <w:rsid w:val="00160144"/>
    <w:rsid w:val="001A7B32"/>
    <w:rsid w:val="001C16A8"/>
    <w:rsid w:val="001D0377"/>
    <w:rsid w:val="001E4829"/>
    <w:rsid w:val="001E4BA7"/>
    <w:rsid w:val="0021303D"/>
    <w:rsid w:val="0021737B"/>
    <w:rsid w:val="00231542"/>
    <w:rsid w:val="00233C47"/>
    <w:rsid w:val="00235FC8"/>
    <w:rsid w:val="00282F61"/>
    <w:rsid w:val="00293890"/>
    <w:rsid w:val="002954CA"/>
    <w:rsid w:val="002B1BFE"/>
    <w:rsid w:val="002B588B"/>
    <w:rsid w:val="002B7568"/>
    <w:rsid w:val="002E732D"/>
    <w:rsid w:val="00301865"/>
    <w:rsid w:val="00310283"/>
    <w:rsid w:val="003142DB"/>
    <w:rsid w:val="00315DA2"/>
    <w:rsid w:val="00316B64"/>
    <w:rsid w:val="00317EFB"/>
    <w:rsid w:val="0032535C"/>
    <w:rsid w:val="003538B0"/>
    <w:rsid w:val="0037540E"/>
    <w:rsid w:val="00383AFF"/>
    <w:rsid w:val="003A450A"/>
    <w:rsid w:val="003C3C49"/>
    <w:rsid w:val="003D21C1"/>
    <w:rsid w:val="003E6DEB"/>
    <w:rsid w:val="003F6D74"/>
    <w:rsid w:val="004030C1"/>
    <w:rsid w:val="004036FA"/>
    <w:rsid w:val="00407A7F"/>
    <w:rsid w:val="00417657"/>
    <w:rsid w:val="00423684"/>
    <w:rsid w:val="00425B7F"/>
    <w:rsid w:val="004613EB"/>
    <w:rsid w:val="004721FA"/>
    <w:rsid w:val="0047490D"/>
    <w:rsid w:val="0048281C"/>
    <w:rsid w:val="00484D59"/>
    <w:rsid w:val="00493B81"/>
    <w:rsid w:val="004C3E12"/>
    <w:rsid w:val="004E2C5E"/>
    <w:rsid w:val="004E43E9"/>
    <w:rsid w:val="004F48A1"/>
    <w:rsid w:val="005132AD"/>
    <w:rsid w:val="005173BB"/>
    <w:rsid w:val="00533B79"/>
    <w:rsid w:val="00562D3F"/>
    <w:rsid w:val="00567F60"/>
    <w:rsid w:val="00585987"/>
    <w:rsid w:val="005A333C"/>
    <w:rsid w:val="005B5F1E"/>
    <w:rsid w:val="005D6E59"/>
    <w:rsid w:val="005E6BC2"/>
    <w:rsid w:val="005F21B8"/>
    <w:rsid w:val="005F6606"/>
    <w:rsid w:val="00612999"/>
    <w:rsid w:val="00615B5D"/>
    <w:rsid w:val="0065318E"/>
    <w:rsid w:val="00664AD5"/>
    <w:rsid w:val="006812C4"/>
    <w:rsid w:val="00692D1E"/>
    <w:rsid w:val="006A797D"/>
    <w:rsid w:val="006C1E35"/>
    <w:rsid w:val="006E601C"/>
    <w:rsid w:val="0071401D"/>
    <w:rsid w:val="00771610"/>
    <w:rsid w:val="00773938"/>
    <w:rsid w:val="00793E0A"/>
    <w:rsid w:val="007A0BCB"/>
    <w:rsid w:val="007B40E1"/>
    <w:rsid w:val="007D4562"/>
    <w:rsid w:val="007E1A07"/>
    <w:rsid w:val="007E3412"/>
    <w:rsid w:val="0081433A"/>
    <w:rsid w:val="0081504C"/>
    <w:rsid w:val="008265DB"/>
    <w:rsid w:val="00830052"/>
    <w:rsid w:val="00841AAC"/>
    <w:rsid w:val="0085174F"/>
    <w:rsid w:val="008568AB"/>
    <w:rsid w:val="00863FDA"/>
    <w:rsid w:val="008645F1"/>
    <w:rsid w:val="0087318B"/>
    <w:rsid w:val="0087457E"/>
    <w:rsid w:val="0087594E"/>
    <w:rsid w:val="00886220"/>
    <w:rsid w:val="00893807"/>
    <w:rsid w:val="008A653C"/>
    <w:rsid w:val="008B3CF0"/>
    <w:rsid w:val="008E1151"/>
    <w:rsid w:val="008F3A4F"/>
    <w:rsid w:val="008F4A0D"/>
    <w:rsid w:val="008F4DAA"/>
    <w:rsid w:val="0090501D"/>
    <w:rsid w:val="00905B80"/>
    <w:rsid w:val="0091185A"/>
    <w:rsid w:val="00920988"/>
    <w:rsid w:val="0093738E"/>
    <w:rsid w:val="00944A18"/>
    <w:rsid w:val="009511AD"/>
    <w:rsid w:val="0095289B"/>
    <w:rsid w:val="009612FB"/>
    <w:rsid w:val="00965C74"/>
    <w:rsid w:val="00967A5D"/>
    <w:rsid w:val="00972C7F"/>
    <w:rsid w:val="00974CBF"/>
    <w:rsid w:val="00990E07"/>
    <w:rsid w:val="009C7F5C"/>
    <w:rsid w:val="009D4AEB"/>
    <w:rsid w:val="009F00D2"/>
    <w:rsid w:val="009F28E8"/>
    <w:rsid w:val="00A064AF"/>
    <w:rsid w:val="00A074F1"/>
    <w:rsid w:val="00A12E77"/>
    <w:rsid w:val="00A149E7"/>
    <w:rsid w:val="00A205D9"/>
    <w:rsid w:val="00A2467D"/>
    <w:rsid w:val="00A26EA2"/>
    <w:rsid w:val="00A404A2"/>
    <w:rsid w:val="00A50E96"/>
    <w:rsid w:val="00A516B2"/>
    <w:rsid w:val="00A62908"/>
    <w:rsid w:val="00A72BD1"/>
    <w:rsid w:val="00AA5EFE"/>
    <w:rsid w:val="00AB057C"/>
    <w:rsid w:val="00AB3655"/>
    <w:rsid w:val="00AB3747"/>
    <w:rsid w:val="00AC5ACC"/>
    <w:rsid w:val="00AD3E1C"/>
    <w:rsid w:val="00AD449C"/>
    <w:rsid w:val="00AF7211"/>
    <w:rsid w:val="00AF79C9"/>
    <w:rsid w:val="00B0531E"/>
    <w:rsid w:val="00B11132"/>
    <w:rsid w:val="00B172FD"/>
    <w:rsid w:val="00B46226"/>
    <w:rsid w:val="00B519B0"/>
    <w:rsid w:val="00B66EE7"/>
    <w:rsid w:val="00B834D0"/>
    <w:rsid w:val="00B84C63"/>
    <w:rsid w:val="00B911E6"/>
    <w:rsid w:val="00BA50DB"/>
    <w:rsid w:val="00BA6528"/>
    <w:rsid w:val="00BA6FA9"/>
    <w:rsid w:val="00BB6437"/>
    <w:rsid w:val="00BC2D86"/>
    <w:rsid w:val="00BC652F"/>
    <w:rsid w:val="00BC6981"/>
    <w:rsid w:val="00BF2D60"/>
    <w:rsid w:val="00C01CFD"/>
    <w:rsid w:val="00C2288B"/>
    <w:rsid w:val="00C247DD"/>
    <w:rsid w:val="00C47F89"/>
    <w:rsid w:val="00C53BE0"/>
    <w:rsid w:val="00C61CC2"/>
    <w:rsid w:val="00C91BE4"/>
    <w:rsid w:val="00CA26F4"/>
    <w:rsid w:val="00CB24FC"/>
    <w:rsid w:val="00CE01A5"/>
    <w:rsid w:val="00CF5B97"/>
    <w:rsid w:val="00D06E89"/>
    <w:rsid w:val="00D120A9"/>
    <w:rsid w:val="00D2298E"/>
    <w:rsid w:val="00D233B9"/>
    <w:rsid w:val="00D31D9F"/>
    <w:rsid w:val="00D45D7F"/>
    <w:rsid w:val="00D60FEE"/>
    <w:rsid w:val="00D635B0"/>
    <w:rsid w:val="00D7412A"/>
    <w:rsid w:val="00D858AF"/>
    <w:rsid w:val="00D93DF2"/>
    <w:rsid w:val="00D94175"/>
    <w:rsid w:val="00DA5B95"/>
    <w:rsid w:val="00DC6112"/>
    <w:rsid w:val="00DF1312"/>
    <w:rsid w:val="00DF6BC4"/>
    <w:rsid w:val="00E10B44"/>
    <w:rsid w:val="00E17D68"/>
    <w:rsid w:val="00E526C8"/>
    <w:rsid w:val="00E62E35"/>
    <w:rsid w:val="00E91C7C"/>
    <w:rsid w:val="00E92C75"/>
    <w:rsid w:val="00EA1F31"/>
    <w:rsid w:val="00EA239F"/>
    <w:rsid w:val="00EA46A6"/>
    <w:rsid w:val="00EC2FC5"/>
    <w:rsid w:val="00ED0132"/>
    <w:rsid w:val="00ED36F3"/>
    <w:rsid w:val="00ED4EB8"/>
    <w:rsid w:val="00EE015D"/>
    <w:rsid w:val="00F90158"/>
    <w:rsid w:val="00F96C4E"/>
    <w:rsid w:val="00FA08B9"/>
    <w:rsid w:val="00FA23F8"/>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1311</TotalTime>
  <Pages>107</Pages>
  <Words>43175</Words>
  <Characters>237467</Characters>
  <Application>Microsoft Office Word</Application>
  <DocSecurity>0</DocSecurity>
  <Lines>1978</Lines>
  <Paragraphs>560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280082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66</cp:revision>
  <cp:lastPrinted>2017-02-21T15:32:00Z</cp:lastPrinted>
  <dcterms:created xsi:type="dcterms:W3CDTF">2017-02-21T12:46:00Z</dcterms:created>
  <dcterms:modified xsi:type="dcterms:W3CDTF">2017-03-01T20:36:00Z</dcterms:modified>
</cp:coreProperties>
</file>