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2A2B" w:rsidRPr="007E3A17" w:rsidRDefault="00EB2A2B" w:rsidP="00BC21BB">
                            <w:pPr>
                              <w:pStyle w:val="Ttulo1"/>
                              <w:ind w:left="142"/>
                              <w:jc w:val="center"/>
                              <w:rPr>
                                <w:rFonts w:ascii="Century Gothic" w:hAnsi="Century Gothic"/>
                                <w:sz w:val="8"/>
                                <w:szCs w:val="28"/>
                              </w:rPr>
                            </w:pPr>
                          </w:p>
                          <w:p w:rsidR="00EB2A2B" w:rsidRDefault="00EB2A2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2A2B" w:rsidRPr="00196858" w:rsidRDefault="00EB2A2B" w:rsidP="00196858"/>
                          <w:p w:rsidR="00EB2A2B" w:rsidRDefault="00EB2A2B" w:rsidP="00BC21BB">
                            <w:pPr>
                              <w:ind w:left="142"/>
                              <w:jc w:val="center"/>
                              <w:rPr>
                                <w:rFonts w:ascii="Verdana" w:hAnsi="Verdana"/>
                                <w:b/>
                              </w:rPr>
                            </w:pPr>
                          </w:p>
                          <w:p w:rsidR="00EB2A2B" w:rsidRDefault="00EB2A2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2A2B" w:rsidRPr="00103622" w:rsidRDefault="00EB2A2B" w:rsidP="00963B46">
                            <w:pPr>
                              <w:ind w:left="142"/>
                              <w:jc w:val="center"/>
                              <w:rPr>
                                <w:rFonts w:ascii="Century Gothic" w:hAnsi="Century Gothic" w:cs="Arial"/>
                                <w:b/>
                                <w:sz w:val="32"/>
                                <w:szCs w:val="32"/>
                                <w:lang w:val="es-MX"/>
                              </w:rPr>
                            </w:pPr>
                          </w:p>
                          <w:p w:rsidR="00EB2A2B" w:rsidRPr="00103622" w:rsidRDefault="00EB2A2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2A2B" w:rsidRDefault="00EB2A2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EB2A2B" w:rsidRDefault="00EB2A2B" w:rsidP="00C12034">
                            <w:pPr>
                              <w:rPr>
                                <w:rFonts w:ascii="Century Gothic" w:hAnsi="Century Gothic" w:cs="Arial"/>
                                <w:b/>
                                <w:sz w:val="28"/>
                                <w:szCs w:val="32"/>
                              </w:rPr>
                            </w:pPr>
                          </w:p>
                          <w:p w:rsidR="00EB2A2B" w:rsidRDefault="00EB2A2B" w:rsidP="00C12034">
                            <w:pPr>
                              <w:jc w:val="center"/>
                              <w:rPr>
                                <w:rFonts w:ascii="Century Gothic" w:hAnsi="Century Gothic"/>
                                <w:b/>
                                <w:sz w:val="28"/>
                                <w:szCs w:val="32"/>
                              </w:rPr>
                            </w:pPr>
                          </w:p>
                          <w:p w:rsidR="00EB2A2B" w:rsidRPr="00D94CE2" w:rsidRDefault="00EB2A2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B2A2B" w:rsidRPr="00D94CE2" w:rsidRDefault="00EB2A2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EB2A2B" w:rsidRPr="00015B4A" w:rsidRDefault="00EB2A2B" w:rsidP="00455A2A">
                            <w:pPr>
                              <w:ind w:left="142" w:right="24"/>
                              <w:jc w:val="center"/>
                              <w:rPr>
                                <w:rFonts w:ascii="Century Gothic" w:hAnsi="Century Gothic" w:cs="Arial"/>
                                <w:b/>
                                <w:sz w:val="28"/>
                                <w:szCs w:val="28"/>
                              </w:rPr>
                            </w:pPr>
                          </w:p>
                          <w:p w:rsidR="00EB2A2B" w:rsidRDefault="00EB2A2B" w:rsidP="00455A2A">
                            <w:pPr>
                              <w:ind w:left="142" w:right="24"/>
                              <w:jc w:val="center"/>
                              <w:rPr>
                                <w:rFonts w:ascii="Century Gothic" w:hAnsi="Century Gothic" w:cs="Arial"/>
                                <w:b/>
                                <w:sz w:val="28"/>
                                <w:szCs w:val="28"/>
                                <w:lang w:val="es-MX"/>
                              </w:rPr>
                            </w:pPr>
                          </w:p>
                          <w:p w:rsidR="00EB2A2B" w:rsidRPr="00103622" w:rsidRDefault="00EB2A2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2A2B" w:rsidRPr="00103622" w:rsidRDefault="00EB2A2B" w:rsidP="00455A2A">
                            <w:pPr>
                              <w:ind w:left="142" w:right="24"/>
                              <w:rPr>
                                <w:rFonts w:ascii="Century Gothic" w:hAnsi="Century Gothic"/>
                                <w:b/>
                                <w:sz w:val="28"/>
                                <w:szCs w:val="28"/>
                              </w:rPr>
                            </w:pPr>
                          </w:p>
                          <w:p w:rsidR="00EB2A2B" w:rsidRPr="00D94CE2" w:rsidRDefault="00EB2A2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OPERADORES DE DISPENSER PARA ESTACIONES DE SERVICIO ADMINISTRADAS POR EL DCLP - YPFB</w:t>
                            </w:r>
                          </w:p>
                          <w:p w:rsidR="00EB2A2B" w:rsidRPr="00D94CE2" w:rsidRDefault="00EB2A2B" w:rsidP="00455A2A">
                            <w:pPr>
                              <w:ind w:right="24"/>
                              <w:jc w:val="center"/>
                              <w:rPr>
                                <w:rFonts w:ascii="Century Gothic" w:hAnsi="Century Gothic" w:cs="Century Gothic"/>
                                <w:b/>
                                <w:bCs/>
                                <w:color w:val="FF0000"/>
                                <w:sz w:val="28"/>
                                <w:szCs w:val="28"/>
                              </w:rPr>
                            </w:pPr>
                          </w:p>
                          <w:p w:rsidR="00EB2A2B" w:rsidRPr="00D94CE2" w:rsidRDefault="00EB2A2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0E0C">
                              <w:rPr>
                                <w:rFonts w:ascii="Century Gothic" w:hAnsi="Century Gothic" w:cs="Century Gothic"/>
                                <w:b/>
                                <w:bCs/>
                                <w:sz w:val="28"/>
                                <w:szCs w:val="28"/>
                              </w:rPr>
                              <w:t>GCC-CDL-DCLP-8-17</w:t>
                            </w:r>
                          </w:p>
                          <w:p w:rsidR="00EB2A2B" w:rsidRPr="00D94CE2" w:rsidRDefault="00EB2A2B" w:rsidP="00455A2A">
                            <w:pPr>
                              <w:ind w:right="24"/>
                              <w:jc w:val="center"/>
                              <w:rPr>
                                <w:rFonts w:ascii="Century Gothic" w:hAnsi="Century Gothic" w:cs="Century Gothic"/>
                                <w:b/>
                                <w:bCs/>
                                <w:color w:val="FF0000"/>
                                <w:sz w:val="28"/>
                                <w:szCs w:val="28"/>
                              </w:rPr>
                            </w:pPr>
                          </w:p>
                          <w:p w:rsidR="00EB2A2B" w:rsidRPr="00D94CE2" w:rsidRDefault="00EB2A2B" w:rsidP="00455A2A">
                            <w:pPr>
                              <w:ind w:right="24"/>
                              <w:jc w:val="center"/>
                              <w:rPr>
                                <w:rFonts w:ascii="Century Gothic" w:hAnsi="Century Gothic" w:cs="Century Gothic"/>
                                <w:b/>
                                <w:bCs/>
                                <w:color w:val="FF0000"/>
                                <w:sz w:val="28"/>
                                <w:szCs w:val="28"/>
                              </w:rPr>
                            </w:pPr>
                          </w:p>
                          <w:p w:rsidR="00EB2A2B" w:rsidRPr="00D94CE2" w:rsidRDefault="00EB2A2B"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B2A2B" w:rsidRPr="00103622" w:rsidRDefault="00EB2A2B" w:rsidP="00BC21BB">
                            <w:pPr>
                              <w:ind w:right="930"/>
                              <w:jc w:val="center"/>
                              <w:rPr>
                                <w:rFonts w:ascii="Century Gothic" w:hAnsi="Century Gothic"/>
                                <w:sz w:val="32"/>
                                <w:szCs w:val="32"/>
                                <w:lang w:val="es-ES_tradnl"/>
                              </w:rPr>
                            </w:pPr>
                          </w:p>
                          <w:p w:rsidR="00EB2A2B" w:rsidRPr="00103622" w:rsidRDefault="00EB2A2B" w:rsidP="00BC21BB">
                            <w:pPr>
                              <w:ind w:right="930"/>
                              <w:jc w:val="center"/>
                              <w:rPr>
                                <w:rFonts w:ascii="Century Gothic" w:hAnsi="Century Gothic"/>
                                <w:sz w:val="32"/>
                                <w:szCs w:val="32"/>
                                <w:lang w:val="es-ES_tradnl"/>
                              </w:rPr>
                            </w:pPr>
                          </w:p>
                          <w:p w:rsidR="00EB2A2B" w:rsidRPr="00103622" w:rsidRDefault="00EB2A2B" w:rsidP="00BC21BB">
                            <w:pPr>
                              <w:ind w:right="930"/>
                              <w:jc w:val="center"/>
                              <w:rPr>
                                <w:rFonts w:ascii="Century Gothic" w:hAnsi="Century Gothic"/>
                                <w:sz w:val="32"/>
                                <w:szCs w:val="32"/>
                                <w:lang w:val="es-ES_tradnl"/>
                              </w:rPr>
                            </w:pPr>
                          </w:p>
                          <w:p w:rsidR="00EB2A2B" w:rsidRDefault="00EB2A2B" w:rsidP="00BC21BB">
                            <w:pPr>
                              <w:ind w:right="930"/>
                              <w:jc w:val="center"/>
                              <w:rPr>
                                <w:rFonts w:ascii="Century Gothic" w:hAnsi="Century Gothic"/>
                                <w:lang w:val="es-ES_tradnl"/>
                              </w:rPr>
                            </w:pPr>
                          </w:p>
                          <w:p w:rsidR="00EB2A2B" w:rsidRPr="009C5A35" w:rsidRDefault="00EB2A2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EB2A2B" w:rsidRPr="007E3A17" w:rsidRDefault="00EB2A2B" w:rsidP="00BC21BB">
                      <w:pPr>
                        <w:pStyle w:val="Ttulo1"/>
                        <w:ind w:left="142"/>
                        <w:jc w:val="center"/>
                        <w:rPr>
                          <w:rFonts w:ascii="Century Gothic" w:hAnsi="Century Gothic"/>
                          <w:sz w:val="8"/>
                          <w:szCs w:val="28"/>
                        </w:rPr>
                      </w:pPr>
                    </w:p>
                    <w:p w:rsidR="00EB2A2B" w:rsidRDefault="00EB2A2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2A2B" w:rsidRPr="00196858" w:rsidRDefault="00EB2A2B" w:rsidP="00196858"/>
                    <w:p w:rsidR="00EB2A2B" w:rsidRDefault="00EB2A2B" w:rsidP="00BC21BB">
                      <w:pPr>
                        <w:ind w:left="142"/>
                        <w:jc w:val="center"/>
                        <w:rPr>
                          <w:rFonts w:ascii="Verdana" w:hAnsi="Verdana"/>
                          <w:b/>
                        </w:rPr>
                      </w:pPr>
                    </w:p>
                    <w:p w:rsidR="00EB2A2B" w:rsidRDefault="00EB2A2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2A2B" w:rsidRPr="00103622" w:rsidRDefault="00EB2A2B" w:rsidP="00963B46">
                      <w:pPr>
                        <w:ind w:left="142"/>
                        <w:jc w:val="center"/>
                        <w:rPr>
                          <w:rFonts w:ascii="Century Gothic" w:hAnsi="Century Gothic" w:cs="Arial"/>
                          <w:b/>
                          <w:sz w:val="32"/>
                          <w:szCs w:val="32"/>
                          <w:lang w:val="es-MX"/>
                        </w:rPr>
                      </w:pPr>
                    </w:p>
                    <w:p w:rsidR="00EB2A2B" w:rsidRPr="00103622" w:rsidRDefault="00EB2A2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2A2B" w:rsidRDefault="00EB2A2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EB2A2B" w:rsidRDefault="00EB2A2B" w:rsidP="00C12034">
                      <w:pPr>
                        <w:rPr>
                          <w:rFonts w:ascii="Century Gothic" w:hAnsi="Century Gothic" w:cs="Arial"/>
                          <w:b/>
                          <w:sz w:val="28"/>
                          <w:szCs w:val="32"/>
                        </w:rPr>
                      </w:pPr>
                    </w:p>
                    <w:p w:rsidR="00EB2A2B" w:rsidRDefault="00EB2A2B" w:rsidP="00C12034">
                      <w:pPr>
                        <w:jc w:val="center"/>
                        <w:rPr>
                          <w:rFonts w:ascii="Century Gothic" w:hAnsi="Century Gothic"/>
                          <w:b/>
                          <w:sz w:val="28"/>
                          <w:szCs w:val="32"/>
                        </w:rPr>
                      </w:pPr>
                    </w:p>
                    <w:p w:rsidR="00EB2A2B" w:rsidRPr="00D94CE2" w:rsidRDefault="00EB2A2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B2A2B" w:rsidRPr="00D94CE2" w:rsidRDefault="00EB2A2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EB2A2B" w:rsidRPr="00015B4A" w:rsidRDefault="00EB2A2B" w:rsidP="00455A2A">
                      <w:pPr>
                        <w:ind w:left="142" w:right="24"/>
                        <w:jc w:val="center"/>
                        <w:rPr>
                          <w:rFonts w:ascii="Century Gothic" w:hAnsi="Century Gothic" w:cs="Arial"/>
                          <w:b/>
                          <w:sz w:val="28"/>
                          <w:szCs w:val="28"/>
                        </w:rPr>
                      </w:pPr>
                    </w:p>
                    <w:p w:rsidR="00EB2A2B" w:rsidRDefault="00EB2A2B" w:rsidP="00455A2A">
                      <w:pPr>
                        <w:ind w:left="142" w:right="24"/>
                        <w:jc w:val="center"/>
                        <w:rPr>
                          <w:rFonts w:ascii="Century Gothic" w:hAnsi="Century Gothic" w:cs="Arial"/>
                          <w:b/>
                          <w:sz w:val="28"/>
                          <w:szCs w:val="28"/>
                          <w:lang w:val="es-MX"/>
                        </w:rPr>
                      </w:pPr>
                    </w:p>
                    <w:p w:rsidR="00EB2A2B" w:rsidRPr="00103622" w:rsidRDefault="00EB2A2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2A2B" w:rsidRPr="00103622" w:rsidRDefault="00EB2A2B" w:rsidP="00455A2A">
                      <w:pPr>
                        <w:ind w:left="142" w:right="24"/>
                        <w:rPr>
                          <w:rFonts w:ascii="Century Gothic" w:hAnsi="Century Gothic"/>
                          <w:b/>
                          <w:sz w:val="28"/>
                          <w:szCs w:val="28"/>
                        </w:rPr>
                      </w:pPr>
                    </w:p>
                    <w:p w:rsidR="00EB2A2B" w:rsidRPr="00D94CE2" w:rsidRDefault="00EB2A2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OPERADORES DE DISPENSER PARA ESTACIONES DE SERVICIO ADMINISTRADAS POR EL DCLP - YPFB</w:t>
                      </w:r>
                    </w:p>
                    <w:p w:rsidR="00EB2A2B" w:rsidRPr="00D94CE2" w:rsidRDefault="00EB2A2B" w:rsidP="00455A2A">
                      <w:pPr>
                        <w:ind w:right="24"/>
                        <w:jc w:val="center"/>
                        <w:rPr>
                          <w:rFonts w:ascii="Century Gothic" w:hAnsi="Century Gothic" w:cs="Century Gothic"/>
                          <w:b/>
                          <w:bCs/>
                          <w:color w:val="FF0000"/>
                          <w:sz w:val="28"/>
                          <w:szCs w:val="28"/>
                        </w:rPr>
                      </w:pPr>
                    </w:p>
                    <w:p w:rsidR="00EB2A2B" w:rsidRPr="00D94CE2" w:rsidRDefault="00EB2A2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0E0C">
                        <w:rPr>
                          <w:rFonts w:ascii="Century Gothic" w:hAnsi="Century Gothic" w:cs="Century Gothic"/>
                          <w:b/>
                          <w:bCs/>
                          <w:sz w:val="28"/>
                          <w:szCs w:val="28"/>
                        </w:rPr>
                        <w:t>GCC-CDL-DCLP-8-17</w:t>
                      </w:r>
                    </w:p>
                    <w:p w:rsidR="00EB2A2B" w:rsidRPr="00D94CE2" w:rsidRDefault="00EB2A2B" w:rsidP="00455A2A">
                      <w:pPr>
                        <w:ind w:right="24"/>
                        <w:jc w:val="center"/>
                        <w:rPr>
                          <w:rFonts w:ascii="Century Gothic" w:hAnsi="Century Gothic" w:cs="Century Gothic"/>
                          <w:b/>
                          <w:bCs/>
                          <w:color w:val="FF0000"/>
                          <w:sz w:val="28"/>
                          <w:szCs w:val="28"/>
                        </w:rPr>
                      </w:pPr>
                    </w:p>
                    <w:p w:rsidR="00EB2A2B" w:rsidRPr="00D94CE2" w:rsidRDefault="00EB2A2B" w:rsidP="00455A2A">
                      <w:pPr>
                        <w:ind w:right="24"/>
                        <w:jc w:val="center"/>
                        <w:rPr>
                          <w:rFonts w:ascii="Century Gothic" w:hAnsi="Century Gothic" w:cs="Century Gothic"/>
                          <w:b/>
                          <w:bCs/>
                          <w:color w:val="FF0000"/>
                          <w:sz w:val="28"/>
                          <w:szCs w:val="28"/>
                        </w:rPr>
                      </w:pPr>
                    </w:p>
                    <w:p w:rsidR="00EB2A2B" w:rsidRPr="00D94CE2" w:rsidRDefault="00EB2A2B"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B2A2B" w:rsidRPr="00103622" w:rsidRDefault="00EB2A2B" w:rsidP="00BC21BB">
                      <w:pPr>
                        <w:ind w:right="930"/>
                        <w:jc w:val="center"/>
                        <w:rPr>
                          <w:rFonts w:ascii="Century Gothic" w:hAnsi="Century Gothic"/>
                          <w:sz w:val="32"/>
                          <w:szCs w:val="32"/>
                          <w:lang w:val="es-ES_tradnl"/>
                        </w:rPr>
                      </w:pPr>
                    </w:p>
                    <w:p w:rsidR="00EB2A2B" w:rsidRPr="00103622" w:rsidRDefault="00EB2A2B" w:rsidP="00BC21BB">
                      <w:pPr>
                        <w:ind w:right="930"/>
                        <w:jc w:val="center"/>
                        <w:rPr>
                          <w:rFonts w:ascii="Century Gothic" w:hAnsi="Century Gothic"/>
                          <w:sz w:val="32"/>
                          <w:szCs w:val="32"/>
                          <w:lang w:val="es-ES_tradnl"/>
                        </w:rPr>
                      </w:pPr>
                    </w:p>
                    <w:p w:rsidR="00EB2A2B" w:rsidRPr="00103622" w:rsidRDefault="00EB2A2B" w:rsidP="00BC21BB">
                      <w:pPr>
                        <w:ind w:right="930"/>
                        <w:jc w:val="center"/>
                        <w:rPr>
                          <w:rFonts w:ascii="Century Gothic" w:hAnsi="Century Gothic"/>
                          <w:sz w:val="32"/>
                          <w:szCs w:val="32"/>
                          <w:lang w:val="es-ES_tradnl"/>
                        </w:rPr>
                      </w:pPr>
                    </w:p>
                    <w:p w:rsidR="00EB2A2B" w:rsidRDefault="00EB2A2B" w:rsidP="00BC21BB">
                      <w:pPr>
                        <w:ind w:right="930"/>
                        <w:jc w:val="center"/>
                        <w:rPr>
                          <w:rFonts w:ascii="Century Gothic" w:hAnsi="Century Gothic"/>
                          <w:lang w:val="es-ES_tradnl"/>
                        </w:rPr>
                      </w:pPr>
                    </w:p>
                    <w:p w:rsidR="00EB2A2B" w:rsidRPr="009C5A35" w:rsidRDefault="00EB2A2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2A2B" w:rsidRPr="00AD6AF2" w:rsidRDefault="00EB2A2B" w:rsidP="00795A5A">
                            <w:pPr>
                              <w:ind w:right="930"/>
                              <w:jc w:val="center"/>
                              <w:rPr>
                                <w:rFonts w:ascii="Century Gothic" w:hAnsi="Century Gothic"/>
                                <w:sz w:val="14"/>
                                <w:lang w:val="es-ES_tradnl"/>
                              </w:rPr>
                            </w:pPr>
                          </w:p>
                          <w:p w:rsidR="00EB2A2B" w:rsidRDefault="00EB2A2B"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EB2A2B" w:rsidRPr="00AD6AF2" w:rsidRDefault="00EB2A2B"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EB2A2B" w:rsidRPr="00AD6AF2" w:rsidRDefault="00EB2A2B" w:rsidP="00795A5A">
                      <w:pPr>
                        <w:ind w:right="930"/>
                        <w:jc w:val="center"/>
                        <w:rPr>
                          <w:rFonts w:ascii="Century Gothic" w:hAnsi="Century Gothic"/>
                          <w:sz w:val="14"/>
                          <w:lang w:val="es-ES_tradnl"/>
                        </w:rPr>
                      </w:pPr>
                    </w:p>
                    <w:p w:rsidR="00EB2A2B" w:rsidRDefault="00EB2A2B"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EB2A2B" w:rsidRPr="00AD6AF2" w:rsidRDefault="00EB2A2B"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80E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80E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80E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103622" w:rsidRPr="00A8627F" w:rsidTr="004B2FAE">
        <w:trPr>
          <w:trHeight w:val="410"/>
        </w:trPr>
        <w:tc>
          <w:tcPr>
            <w:tcW w:w="9039" w:type="dxa"/>
            <w:gridSpan w:val="5"/>
            <w:shd w:val="clear" w:color="auto" w:fill="D9D9D9"/>
            <w:vAlign w:val="center"/>
          </w:tcPr>
          <w:p w:rsidR="00103622" w:rsidRPr="00A8627F" w:rsidRDefault="00103622" w:rsidP="00A8627F">
            <w:pPr>
              <w:jc w:val="center"/>
              <w:rPr>
                <w:rFonts w:asciiTheme="minorHAnsi" w:hAnsiTheme="minorHAnsi" w:cstheme="minorHAnsi"/>
                <w:b/>
                <w:sz w:val="18"/>
                <w:szCs w:val="18"/>
              </w:rPr>
            </w:pPr>
            <w:r w:rsidRPr="00A8627F">
              <w:rPr>
                <w:rFonts w:asciiTheme="minorHAnsi" w:hAnsiTheme="minorHAnsi" w:cstheme="minorHAnsi"/>
                <w:b/>
                <w:sz w:val="18"/>
                <w:szCs w:val="18"/>
              </w:rPr>
              <w:t>CRONOGRAMA DE PLAZOS</w:t>
            </w:r>
          </w:p>
        </w:tc>
      </w:tr>
      <w:tr w:rsidR="00103622" w:rsidRPr="00A8627F" w:rsidTr="004B2FAE">
        <w:trPr>
          <w:trHeight w:val="410"/>
        </w:trPr>
        <w:tc>
          <w:tcPr>
            <w:tcW w:w="433" w:type="dxa"/>
            <w:shd w:val="clear" w:color="auto" w:fill="D9D9D9"/>
            <w:vAlign w:val="center"/>
          </w:tcPr>
          <w:p w:rsidR="00103622" w:rsidRPr="00A8627F" w:rsidRDefault="00103622" w:rsidP="00A8627F">
            <w:pPr>
              <w:jc w:val="center"/>
              <w:rPr>
                <w:rFonts w:asciiTheme="minorHAnsi" w:hAnsiTheme="minorHAnsi" w:cstheme="minorHAnsi"/>
                <w:sz w:val="18"/>
                <w:szCs w:val="18"/>
              </w:rPr>
            </w:pPr>
            <w:r w:rsidRPr="00A8627F">
              <w:rPr>
                <w:rFonts w:asciiTheme="minorHAnsi" w:hAnsiTheme="minorHAnsi" w:cstheme="minorHAnsi"/>
                <w:sz w:val="18"/>
                <w:szCs w:val="18"/>
              </w:rPr>
              <w:t>N°</w:t>
            </w:r>
          </w:p>
        </w:tc>
        <w:tc>
          <w:tcPr>
            <w:tcW w:w="3038" w:type="dxa"/>
            <w:shd w:val="clear" w:color="auto" w:fill="D9D9D9"/>
            <w:vAlign w:val="center"/>
          </w:tcPr>
          <w:p w:rsidR="00103622" w:rsidRPr="00A8627F" w:rsidRDefault="00103622" w:rsidP="00A8627F">
            <w:pPr>
              <w:jc w:val="center"/>
              <w:rPr>
                <w:rFonts w:asciiTheme="minorHAnsi" w:hAnsiTheme="minorHAnsi" w:cstheme="minorHAnsi"/>
                <w:b/>
                <w:sz w:val="18"/>
                <w:szCs w:val="18"/>
              </w:rPr>
            </w:pPr>
            <w:r w:rsidRPr="00A8627F">
              <w:rPr>
                <w:rFonts w:asciiTheme="minorHAnsi" w:hAnsiTheme="minorHAnsi" w:cstheme="minorHAnsi"/>
                <w:b/>
                <w:sz w:val="18"/>
                <w:szCs w:val="18"/>
              </w:rPr>
              <w:t>ACTIVIDAD</w:t>
            </w:r>
          </w:p>
        </w:tc>
        <w:tc>
          <w:tcPr>
            <w:tcW w:w="2231" w:type="dxa"/>
            <w:gridSpan w:val="2"/>
            <w:shd w:val="clear" w:color="auto" w:fill="D9D9D9"/>
            <w:vAlign w:val="center"/>
          </w:tcPr>
          <w:p w:rsidR="00103622" w:rsidRPr="00A8627F" w:rsidRDefault="00103622" w:rsidP="00A8627F">
            <w:pPr>
              <w:jc w:val="center"/>
              <w:rPr>
                <w:rFonts w:asciiTheme="minorHAnsi" w:hAnsiTheme="minorHAnsi" w:cstheme="minorHAnsi"/>
                <w:b/>
                <w:sz w:val="18"/>
                <w:szCs w:val="18"/>
              </w:rPr>
            </w:pPr>
            <w:r w:rsidRPr="00A8627F">
              <w:rPr>
                <w:rFonts w:asciiTheme="minorHAnsi" w:hAnsiTheme="minorHAnsi" w:cstheme="minorHAnsi"/>
                <w:b/>
                <w:sz w:val="18"/>
                <w:szCs w:val="18"/>
              </w:rPr>
              <w:t>FECHA y HORA</w:t>
            </w:r>
          </w:p>
        </w:tc>
        <w:tc>
          <w:tcPr>
            <w:tcW w:w="3337" w:type="dxa"/>
            <w:shd w:val="clear" w:color="auto" w:fill="D9D9D9"/>
            <w:vAlign w:val="center"/>
          </w:tcPr>
          <w:p w:rsidR="00103622" w:rsidRPr="00A8627F" w:rsidRDefault="007B36AB" w:rsidP="00A8627F">
            <w:pPr>
              <w:jc w:val="center"/>
              <w:rPr>
                <w:rFonts w:asciiTheme="minorHAnsi" w:hAnsiTheme="minorHAnsi" w:cstheme="minorHAnsi"/>
                <w:b/>
                <w:sz w:val="18"/>
                <w:szCs w:val="18"/>
              </w:rPr>
            </w:pPr>
            <w:r w:rsidRPr="00A8627F">
              <w:rPr>
                <w:rFonts w:asciiTheme="minorHAnsi" w:hAnsiTheme="minorHAnsi" w:cstheme="minorHAnsi"/>
                <w:b/>
                <w:sz w:val="18"/>
                <w:szCs w:val="18"/>
              </w:rPr>
              <w:t>DIRECCIÓN</w:t>
            </w:r>
            <w:r w:rsidR="009B3232" w:rsidRPr="00A8627F">
              <w:rPr>
                <w:rFonts w:asciiTheme="minorHAnsi" w:hAnsiTheme="minorHAnsi" w:cstheme="minorHAnsi"/>
                <w:b/>
                <w:sz w:val="18"/>
                <w:szCs w:val="18"/>
              </w:rPr>
              <w:t xml:space="preserve"> </w:t>
            </w:r>
          </w:p>
        </w:tc>
      </w:tr>
      <w:tr w:rsidR="00103622" w:rsidRPr="00A8627F" w:rsidTr="004B2FAE">
        <w:trPr>
          <w:trHeight w:val="370"/>
        </w:trPr>
        <w:tc>
          <w:tcPr>
            <w:tcW w:w="433" w:type="dxa"/>
            <w:vAlign w:val="center"/>
          </w:tcPr>
          <w:p w:rsidR="00103622" w:rsidRPr="00A8627F" w:rsidRDefault="00E92FED" w:rsidP="00A8627F">
            <w:pPr>
              <w:jc w:val="center"/>
              <w:rPr>
                <w:rFonts w:asciiTheme="minorHAnsi" w:hAnsiTheme="minorHAnsi" w:cstheme="minorHAnsi"/>
                <w:sz w:val="18"/>
                <w:szCs w:val="18"/>
              </w:rPr>
            </w:pPr>
            <w:r w:rsidRPr="00A8627F">
              <w:rPr>
                <w:rFonts w:asciiTheme="minorHAnsi" w:hAnsiTheme="minorHAnsi" w:cstheme="minorHAnsi"/>
                <w:sz w:val="18"/>
                <w:szCs w:val="18"/>
              </w:rPr>
              <w:t>1</w:t>
            </w:r>
          </w:p>
        </w:tc>
        <w:tc>
          <w:tcPr>
            <w:tcW w:w="3038" w:type="dxa"/>
            <w:vAlign w:val="center"/>
          </w:tcPr>
          <w:p w:rsidR="00103622" w:rsidRPr="00A8627F" w:rsidRDefault="004B2FAE" w:rsidP="00A8627F">
            <w:pPr>
              <w:jc w:val="both"/>
              <w:rPr>
                <w:rFonts w:asciiTheme="minorHAnsi" w:hAnsiTheme="minorHAnsi" w:cstheme="minorHAnsi"/>
                <w:sz w:val="18"/>
                <w:szCs w:val="18"/>
              </w:rPr>
            </w:pPr>
            <w:r w:rsidRPr="00A8627F">
              <w:rPr>
                <w:rFonts w:asciiTheme="minorHAnsi" w:hAnsiTheme="minorHAnsi" w:cstheme="minorHAnsi"/>
                <w:sz w:val="18"/>
                <w:szCs w:val="18"/>
              </w:rPr>
              <w:t>Presentación de Propuesta</w:t>
            </w:r>
          </w:p>
        </w:tc>
        <w:tc>
          <w:tcPr>
            <w:tcW w:w="1143" w:type="dxa"/>
            <w:vAlign w:val="center"/>
          </w:tcPr>
          <w:p w:rsidR="00103622" w:rsidRPr="00A8627F" w:rsidRDefault="00103622" w:rsidP="00A8627F">
            <w:pPr>
              <w:rPr>
                <w:rFonts w:asciiTheme="minorHAnsi" w:hAnsiTheme="minorHAnsi" w:cstheme="minorHAnsi"/>
                <w:sz w:val="18"/>
                <w:szCs w:val="18"/>
              </w:rPr>
            </w:pPr>
            <w:r w:rsidRPr="00A8627F">
              <w:rPr>
                <w:rFonts w:asciiTheme="minorHAnsi" w:hAnsiTheme="minorHAnsi" w:cstheme="minorHAnsi"/>
                <w:sz w:val="18"/>
                <w:szCs w:val="18"/>
              </w:rPr>
              <w:t>Fecha:</w:t>
            </w:r>
          </w:p>
          <w:p w:rsidR="00A8627F" w:rsidRPr="00A8627F" w:rsidRDefault="00EB2A2B" w:rsidP="00EB2A2B">
            <w:pPr>
              <w:rPr>
                <w:rFonts w:asciiTheme="minorHAnsi" w:hAnsiTheme="minorHAnsi" w:cstheme="minorHAnsi"/>
                <w:sz w:val="18"/>
                <w:szCs w:val="18"/>
              </w:rPr>
            </w:pPr>
            <w:r>
              <w:rPr>
                <w:rFonts w:asciiTheme="minorHAnsi" w:hAnsiTheme="minorHAnsi" w:cstheme="minorHAnsi"/>
                <w:sz w:val="18"/>
                <w:szCs w:val="18"/>
              </w:rPr>
              <w:t>03</w:t>
            </w:r>
            <w:r w:rsidR="00A8627F" w:rsidRPr="00A8627F">
              <w:rPr>
                <w:rFonts w:asciiTheme="minorHAnsi" w:hAnsiTheme="minorHAnsi" w:cstheme="minorHAnsi"/>
                <w:sz w:val="18"/>
                <w:szCs w:val="18"/>
              </w:rPr>
              <w:t>/0</w:t>
            </w:r>
            <w:r>
              <w:rPr>
                <w:rFonts w:asciiTheme="minorHAnsi" w:hAnsiTheme="minorHAnsi" w:cstheme="minorHAnsi"/>
                <w:sz w:val="18"/>
                <w:szCs w:val="18"/>
              </w:rPr>
              <w:t>4</w:t>
            </w:r>
            <w:r w:rsidR="00A8627F" w:rsidRPr="00A8627F">
              <w:rPr>
                <w:rFonts w:asciiTheme="minorHAnsi" w:hAnsiTheme="minorHAnsi" w:cstheme="minorHAnsi"/>
                <w:sz w:val="18"/>
                <w:szCs w:val="18"/>
              </w:rPr>
              <w:t>/2017</w:t>
            </w:r>
          </w:p>
        </w:tc>
        <w:tc>
          <w:tcPr>
            <w:tcW w:w="1088" w:type="dxa"/>
            <w:vAlign w:val="center"/>
          </w:tcPr>
          <w:p w:rsidR="00103622" w:rsidRDefault="00103622" w:rsidP="00A8627F">
            <w:pPr>
              <w:jc w:val="center"/>
              <w:rPr>
                <w:rFonts w:asciiTheme="minorHAnsi" w:hAnsiTheme="minorHAnsi" w:cstheme="minorHAnsi"/>
                <w:sz w:val="18"/>
                <w:szCs w:val="18"/>
              </w:rPr>
            </w:pPr>
            <w:r w:rsidRPr="00A8627F">
              <w:rPr>
                <w:rFonts w:asciiTheme="minorHAnsi" w:hAnsiTheme="minorHAnsi" w:cstheme="minorHAnsi"/>
                <w:sz w:val="18"/>
                <w:szCs w:val="18"/>
              </w:rPr>
              <w:t>Hora:</w:t>
            </w:r>
          </w:p>
          <w:p w:rsidR="00A8627F" w:rsidRPr="00A8627F" w:rsidRDefault="001D4768" w:rsidP="00A8627F">
            <w:pPr>
              <w:jc w:val="center"/>
              <w:rPr>
                <w:rFonts w:asciiTheme="minorHAnsi" w:hAnsiTheme="minorHAnsi" w:cstheme="minorHAnsi"/>
                <w:sz w:val="18"/>
                <w:szCs w:val="18"/>
              </w:rPr>
            </w:pPr>
            <w:r>
              <w:rPr>
                <w:rFonts w:asciiTheme="minorHAnsi" w:hAnsiTheme="minorHAnsi" w:cstheme="minorHAnsi"/>
                <w:sz w:val="18"/>
                <w:szCs w:val="18"/>
              </w:rPr>
              <w:t>10:00 a.m.</w:t>
            </w:r>
          </w:p>
        </w:tc>
        <w:tc>
          <w:tcPr>
            <w:tcW w:w="3337" w:type="dxa"/>
          </w:tcPr>
          <w:p w:rsidR="00480E0C" w:rsidRPr="00A8627F" w:rsidRDefault="00480E0C" w:rsidP="00A8627F">
            <w:pPr>
              <w:jc w:val="both"/>
              <w:rPr>
                <w:rFonts w:asciiTheme="minorHAnsi" w:hAnsiTheme="minorHAnsi" w:cstheme="minorHAnsi"/>
                <w:sz w:val="18"/>
                <w:szCs w:val="18"/>
              </w:rPr>
            </w:pPr>
            <w:r w:rsidRPr="00A8627F">
              <w:rPr>
                <w:rFonts w:asciiTheme="minorHAnsi" w:hAnsiTheme="minorHAnsi" w:cstheme="minorHAnsi"/>
                <w:sz w:val="18"/>
                <w:szCs w:val="18"/>
              </w:rPr>
              <w:t xml:space="preserve">Distrito Comercial La Paz de YPFB, Planta Engarrafadora de GLP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Av. 6 de marzo s/n Zona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de la ciudad de El Alto.</w:t>
            </w:r>
          </w:p>
          <w:p w:rsidR="00854597" w:rsidRPr="00A8627F" w:rsidRDefault="00480E0C" w:rsidP="00A8627F">
            <w:pPr>
              <w:jc w:val="center"/>
              <w:rPr>
                <w:rFonts w:asciiTheme="minorHAnsi" w:hAnsiTheme="minorHAnsi" w:cstheme="minorHAnsi"/>
                <w:color w:val="FF0000"/>
                <w:sz w:val="18"/>
                <w:szCs w:val="18"/>
              </w:rPr>
            </w:pPr>
            <w:r w:rsidRPr="00A8627F">
              <w:rPr>
                <w:rFonts w:asciiTheme="minorHAnsi" w:hAnsiTheme="minorHAnsi" w:cstheme="minorHAnsi"/>
                <w:sz w:val="18"/>
                <w:szCs w:val="18"/>
              </w:rPr>
              <w:t>La Paz - Bolivia</w:t>
            </w:r>
          </w:p>
        </w:tc>
      </w:tr>
      <w:tr w:rsidR="00103622" w:rsidRPr="00A8627F" w:rsidTr="004B2FAE">
        <w:trPr>
          <w:trHeight w:val="64"/>
        </w:trPr>
        <w:tc>
          <w:tcPr>
            <w:tcW w:w="433" w:type="dxa"/>
            <w:vAlign w:val="center"/>
          </w:tcPr>
          <w:p w:rsidR="00103622" w:rsidRPr="00A8627F" w:rsidRDefault="00103622" w:rsidP="00A8627F">
            <w:pPr>
              <w:jc w:val="center"/>
              <w:rPr>
                <w:rFonts w:asciiTheme="minorHAnsi" w:hAnsiTheme="minorHAnsi" w:cstheme="minorHAnsi"/>
                <w:sz w:val="18"/>
                <w:szCs w:val="18"/>
              </w:rPr>
            </w:pPr>
          </w:p>
        </w:tc>
        <w:tc>
          <w:tcPr>
            <w:tcW w:w="3038" w:type="dxa"/>
            <w:vAlign w:val="center"/>
          </w:tcPr>
          <w:p w:rsidR="00103622" w:rsidRPr="00A8627F" w:rsidRDefault="00103622" w:rsidP="00A8627F">
            <w:pPr>
              <w:jc w:val="center"/>
              <w:rPr>
                <w:rFonts w:asciiTheme="minorHAnsi" w:hAnsiTheme="minorHAnsi" w:cstheme="minorHAnsi"/>
                <w:sz w:val="18"/>
                <w:szCs w:val="18"/>
              </w:rPr>
            </w:pPr>
          </w:p>
        </w:tc>
        <w:tc>
          <w:tcPr>
            <w:tcW w:w="2231" w:type="dxa"/>
            <w:gridSpan w:val="2"/>
            <w:vAlign w:val="center"/>
          </w:tcPr>
          <w:p w:rsidR="00103622" w:rsidRPr="00A8627F" w:rsidRDefault="00103622" w:rsidP="00A8627F">
            <w:pPr>
              <w:jc w:val="center"/>
              <w:rPr>
                <w:rFonts w:asciiTheme="minorHAnsi" w:hAnsiTheme="minorHAnsi" w:cstheme="minorHAnsi"/>
                <w:sz w:val="18"/>
                <w:szCs w:val="18"/>
              </w:rPr>
            </w:pPr>
          </w:p>
        </w:tc>
        <w:tc>
          <w:tcPr>
            <w:tcW w:w="3337" w:type="dxa"/>
            <w:vAlign w:val="center"/>
          </w:tcPr>
          <w:p w:rsidR="00103622" w:rsidRPr="00A8627F" w:rsidRDefault="00103622" w:rsidP="00A8627F">
            <w:pPr>
              <w:rPr>
                <w:rFonts w:asciiTheme="minorHAnsi" w:hAnsiTheme="minorHAnsi" w:cstheme="minorHAnsi"/>
                <w:color w:val="FF0000"/>
                <w:sz w:val="18"/>
                <w:szCs w:val="18"/>
              </w:rPr>
            </w:pPr>
          </w:p>
        </w:tc>
      </w:tr>
      <w:tr w:rsidR="004B2FAE" w:rsidRPr="00A8627F" w:rsidTr="00326A1F">
        <w:trPr>
          <w:trHeight w:val="350"/>
        </w:trPr>
        <w:tc>
          <w:tcPr>
            <w:tcW w:w="433" w:type="dxa"/>
            <w:vMerge w:val="restart"/>
            <w:vAlign w:val="center"/>
          </w:tcPr>
          <w:p w:rsidR="004B2FAE" w:rsidRPr="00A8627F" w:rsidRDefault="004B2FAE" w:rsidP="00A8627F">
            <w:pPr>
              <w:jc w:val="center"/>
              <w:rPr>
                <w:rFonts w:asciiTheme="minorHAnsi" w:hAnsiTheme="minorHAnsi" w:cstheme="minorHAnsi"/>
                <w:sz w:val="18"/>
                <w:szCs w:val="18"/>
              </w:rPr>
            </w:pPr>
            <w:r w:rsidRPr="00A8627F">
              <w:rPr>
                <w:rFonts w:asciiTheme="minorHAnsi" w:hAnsiTheme="minorHAnsi" w:cstheme="minorHAnsi"/>
                <w:sz w:val="18"/>
                <w:szCs w:val="18"/>
              </w:rPr>
              <w:t>2</w:t>
            </w:r>
          </w:p>
        </w:tc>
        <w:tc>
          <w:tcPr>
            <w:tcW w:w="3038" w:type="dxa"/>
            <w:vMerge w:val="restart"/>
            <w:vAlign w:val="center"/>
          </w:tcPr>
          <w:p w:rsidR="004B2FAE" w:rsidRPr="00A8627F" w:rsidRDefault="004B2FAE" w:rsidP="00A8627F">
            <w:pPr>
              <w:rPr>
                <w:rFonts w:asciiTheme="minorHAnsi" w:hAnsiTheme="minorHAnsi" w:cstheme="minorHAnsi"/>
                <w:sz w:val="18"/>
                <w:szCs w:val="18"/>
              </w:rPr>
            </w:pPr>
            <w:r w:rsidRPr="00A8627F">
              <w:rPr>
                <w:rFonts w:asciiTheme="minorHAnsi" w:hAnsiTheme="minorHAnsi" w:cstheme="minorHAnsi"/>
                <w:sz w:val="18"/>
                <w:szCs w:val="18"/>
              </w:rPr>
              <w:t>Apertura de Propuesta</w:t>
            </w:r>
          </w:p>
        </w:tc>
        <w:tc>
          <w:tcPr>
            <w:tcW w:w="2231" w:type="dxa"/>
            <w:gridSpan w:val="2"/>
            <w:vAlign w:val="center"/>
          </w:tcPr>
          <w:p w:rsidR="004B2FAE" w:rsidRPr="00A8627F" w:rsidRDefault="004B2FAE" w:rsidP="00A8627F">
            <w:pPr>
              <w:jc w:val="center"/>
              <w:rPr>
                <w:rFonts w:asciiTheme="minorHAnsi" w:hAnsiTheme="minorHAnsi" w:cstheme="minorHAnsi"/>
                <w:sz w:val="18"/>
                <w:szCs w:val="18"/>
              </w:rPr>
            </w:pPr>
            <w:r w:rsidRPr="00A8627F">
              <w:rPr>
                <w:rFonts w:asciiTheme="minorHAnsi" w:hAnsiTheme="minorHAnsi" w:cstheme="minorHAnsi"/>
                <w:sz w:val="18"/>
                <w:szCs w:val="18"/>
              </w:rPr>
              <w:t>Hasta</w:t>
            </w:r>
          </w:p>
        </w:tc>
        <w:tc>
          <w:tcPr>
            <w:tcW w:w="3337" w:type="dxa"/>
            <w:vMerge w:val="restart"/>
          </w:tcPr>
          <w:p w:rsidR="00480E0C" w:rsidRPr="00A8627F" w:rsidRDefault="00480E0C" w:rsidP="00A8627F">
            <w:pPr>
              <w:jc w:val="both"/>
              <w:rPr>
                <w:rFonts w:asciiTheme="minorHAnsi" w:hAnsiTheme="minorHAnsi" w:cstheme="minorHAnsi"/>
                <w:sz w:val="18"/>
                <w:szCs w:val="18"/>
              </w:rPr>
            </w:pPr>
            <w:r w:rsidRPr="00A8627F">
              <w:rPr>
                <w:rFonts w:asciiTheme="minorHAnsi" w:hAnsiTheme="minorHAnsi" w:cstheme="minorHAnsi"/>
                <w:sz w:val="18"/>
                <w:szCs w:val="18"/>
              </w:rPr>
              <w:t xml:space="preserve">Distrito Comercial La Paz de YPFB, Planta Engarrafadora de GLP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Av. 6 de marzo s/n Zona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de la ciudad de El Alto.</w:t>
            </w:r>
          </w:p>
          <w:p w:rsidR="004B2FAE" w:rsidRPr="00A8627F" w:rsidRDefault="00480E0C" w:rsidP="00A8627F">
            <w:pPr>
              <w:jc w:val="center"/>
              <w:rPr>
                <w:rFonts w:asciiTheme="minorHAnsi" w:hAnsiTheme="minorHAnsi" w:cstheme="minorHAnsi"/>
                <w:color w:val="FF0000"/>
                <w:sz w:val="18"/>
                <w:szCs w:val="18"/>
              </w:rPr>
            </w:pPr>
            <w:r w:rsidRPr="00A8627F">
              <w:rPr>
                <w:rFonts w:asciiTheme="minorHAnsi" w:hAnsiTheme="minorHAnsi" w:cstheme="minorHAnsi"/>
                <w:sz w:val="18"/>
                <w:szCs w:val="18"/>
              </w:rPr>
              <w:t>La Paz - Bolivia</w:t>
            </w:r>
          </w:p>
        </w:tc>
      </w:tr>
      <w:tr w:rsidR="004B2FAE" w:rsidRPr="00A8627F" w:rsidTr="004B2FAE">
        <w:trPr>
          <w:trHeight w:val="424"/>
        </w:trPr>
        <w:tc>
          <w:tcPr>
            <w:tcW w:w="433" w:type="dxa"/>
            <w:vMerge/>
            <w:vAlign w:val="center"/>
          </w:tcPr>
          <w:p w:rsidR="004B2FAE" w:rsidRPr="00A8627F" w:rsidRDefault="004B2FAE" w:rsidP="00A8627F">
            <w:pPr>
              <w:jc w:val="center"/>
              <w:rPr>
                <w:rFonts w:asciiTheme="minorHAnsi" w:hAnsiTheme="minorHAnsi" w:cstheme="minorHAnsi"/>
                <w:sz w:val="18"/>
                <w:szCs w:val="18"/>
              </w:rPr>
            </w:pPr>
          </w:p>
        </w:tc>
        <w:tc>
          <w:tcPr>
            <w:tcW w:w="3038" w:type="dxa"/>
            <w:vMerge/>
            <w:vAlign w:val="center"/>
          </w:tcPr>
          <w:p w:rsidR="004B2FAE" w:rsidRPr="00A8627F" w:rsidRDefault="004B2FAE" w:rsidP="00A8627F">
            <w:pPr>
              <w:rPr>
                <w:rFonts w:asciiTheme="minorHAnsi" w:hAnsiTheme="minorHAnsi" w:cstheme="minorHAnsi"/>
                <w:sz w:val="18"/>
                <w:szCs w:val="18"/>
              </w:rPr>
            </w:pPr>
          </w:p>
        </w:tc>
        <w:tc>
          <w:tcPr>
            <w:tcW w:w="1143" w:type="dxa"/>
            <w:vAlign w:val="center"/>
          </w:tcPr>
          <w:p w:rsidR="004B2FAE" w:rsidRPr="00A8627F" w:rsidRDefault="004B2FAE" w:rsidP="00A8627F">
            <w:pPr>
              <w:rPr>
                <w:rFonts w:asciiTheme="minorHAnsi" w:hAnsiTheme="minorHAnsi" w:cstheme="minorHAnsi"/>
                <w:sz w:val="18"/>
                <w:szCs w:val="18"/>
              </w:rPr>
            </w:pPr>
            <w:r w:rsidRPr="00A8627F">
              <w:rPr>
                <w:rFonts w:asciiTheme="minorHAnsi" w:hAnsiTheme="minorHAnsi" w:cstheme="minorHAnsi"/>
                <w:sz w:val="18"/>
                <w:szCs w:val="18"/>
              </w:rPr>
              <w:t>Fecha:</w:t>
            </w:r>
          </w:p>
          <w:p w:rsidR="00A8627F" w:rsidRPr="00A8627F" w:rsidRDefault="00EB2A2B" w:rsidP="00EB2A2B">
            <w:pPr>
              <w:rPr>
                <w:rFonts w:asciiTheme="minorHAnsi" w:hAnsiTheme="minorHAnsi" w:cstheme="minorHAnsi"/>
                <w:sz w:val="18"/>
                <w:szCs w:val="18"/>
              </w:rPr>
            </w:pPr>
            <w:r>
              <w:rPr>
                <w:rFonts w:asciiTheme="minorHAnsi" w:hAnsiTheme="minorHAnsi" w:cstheme="minorHAnsi"/>
                <w:sz w:val="18"/>
                <w:szCs w:val="18"/>
              </w:rPr>
              <w:t>03</w:t>
            </w:r>
            <w:r w:rsidR="00A8627F" w:rsidRPr="00A8627F">
              <w:rPr>
                <w:rFonts w:asciiTheme="minorHAnsi" w:hAnsiTheme="minorHAnsi" w:cstheme="minorHAnsi"/>
                <w:sz w:val="18"/>
                <w:szCs w:val="18"/>
              </w:rPr>
              <w:t>/0</w:t>
            </w:r>
            <w:r>
              <w:rPr>
                <w:rFonts w:asciiTheme="minorHAnsi" w:hAnsiTheme="minorHAnsi" w:cstheme="minorHAnsi"/>
                <w:sz w:val="18"/>
                <w:szCs w:val="18"/>
              </w:rPr>
              <w:t>4</w:t>
            </w:r>
            <w:r w:rsidR="00A8627F" w:rsidRPr="00A8627F">
              <w:rPr>
                <w:rFonts w:asciiTheme="minorHAnsi" w:hAnsiTheme="minorHAnsi" w:cstheme="minorHAnsi"/>
                <w:sz w:val="18"/>
                <w:szCs w:val="18"/>
              </w:rPr>
              <w:t>/2017</w:t>
            </w:r>
          </w:p>
        </w:tc>
        <w:tc>
          <w:tcPr>
            <w:tcW w:w="1088" w:type="dxa"/>
            <w:vAlign w:val="center"/>
          </w:tcPr>
          <w:p w:rsidR="004B2FAE" w:rsidRDefault="004B2FAE" w:rsidP="00A8627F">
            <w:pPr>
              <w:jc w:val="center"/>
              <w:rPr>
                <w:rFonts w:asciiTheme="minorHAnsi" w:hAnsiTheme="minorHAnsi" w:cstheme="minorHAnsi"/>
                <w:sz w:val="18"/>
                <w:szCs w:val="18"/>
              </w:rPr>
            </w:pPr>
            <w:r w:rsidRPr="00A8627F">
              <w:rPr>
                <w:rFonts w:asciiTheme="minorHAnsi" w:hAnsiTheme="minorHAnsi" w:cstheme="minorHAnsi"/>
                <w:sz w:val="18"/>
                <w:szCs w:val="18"/>
              </w:rPr>
              <w:t>Hora:</w:t>
            </w:r>
          </w:p>
          <w:p w:rsidR="001D4768" w:rsidRPr="00A8627F" w:rsidRDefault="001D4768" w:rsidP="00A8627F">
            <w:pPr>
              <w:jc w:val="center"/>
              <w:rPr>
                <w:rFonts w:asciiTheme="minorHAnsi" w:hAnsiTheme="minorHAnsi" w:cstheme="minorHAnsi"/>
                <w:sz w:val="18"/>
                <w:szCs w:val="18"/>
              </w:rPr>
            </w:pPr>
            <w:r>
              <w:rPr>
                <w:rFonts w:asciiTheme="minorHAnsi" w:hAnsiTheme="minorHAnsi" w:cstheme="minorHAnsi"/>
                <w:sz w:val="18"/>
                <w:szCs w:val="18"/>
              </w:rPr>
              <w:t>10:30 a.m.</w:t>
            </w:r>
          </w:p>
        </w:tc>
        <w:tc>
          <w:tcPr>
            <w:tcW w:w="3337" w:type="dxa"/>
            <w:vMerge/>
          </w:tcPr>
          <w:p w:rsidR="004B2FAE" w:rsidRPr="00A8627F" w:rsidRDefault="004B2FAE" w:rsidP="00A8627F">
            <w:pPr>
              <w:rPr>
                <w:rFonts w:ascii="Calibri" w:hAnsi="Calibri" w:cs="Arial"/>
                <w:b/>
                <w:color w:val="FF0000"/>
                <w:sz w:val="18"/>
                <w:szCs w:val="18"/>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565"/>
        <w:gridCol w:w="3820"/>
        <w:gridCol w:w="1842"/>
        <w:gridCol w:w="2753"/>
      </w:tblGrid>
      <w:tr w:rsidR="00C34093" w:rsidRPr="00435ECD" w:rsidTr="00C34093">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EA5D57">
        <w:trPr>
          <w:trHeight w:val="592"/>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Default="00C3409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p w:rsidR="00EA5D57" w:rsidRPr="00435ECD" w:rsidRDefault="00EA5D57"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82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 REQUERIDA</w:t>
            </w:r>
            <w:r w:rsidRPr="00435ECD">
              <w:rPr>
                <w:rFonts w:asciiTheme="minorHAnsi" w:hAnsiTheme="minorHAnsi" w:cstheme="minorHAnsi"/>
                <w:b/>
                <w:bCs/>
                <w:color w:val="000000"/>
                <w:lang w:val="es-BO" w:eastAsia="es-BO"/>
              </w:rPr>
              <w:t xml:space="preserve">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EA5D57" w:rsidRPr="00435ECD" w:rsidTr="00EA5D57">
        <w:trPr>
          <w:trHeight w:val="36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0" w:type="dxa"/>
            <w:tcBorders>
              <w:top w:val="nil"/>
              <w:left w:val="nil"/>
              <w:bottom w:val="single" w:sz="8" w:space="0" w:color="auto"/>
              <w:right w:val="single" w:sz="8" w:space="0" w:color="auto"/>
            </w:tcBorders>
            <w:shd w:val="clear" w:color="000000" w:fill="FFFFFF"/>
            <w:vAlign w:val="center"/>
          </w:tcPr>
          <w:p w:rsidR="00EA5D57" w:rsidRPr="00BE525C" w:rsidRDefault="00EA5D57" w:rsidP="00EA5D57">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Calacoto</w:t>
            </w:r>
          </w:p>
        </w:tc>
        <w:tc>
          <w:tcPr>
            <w:tcW w:w="1842" w:type="dxa"/>
            <w:tcBorders>
              <w:top w:val="nil"/>
              <w:left w:val="nil"/>
              <w:bottom w:val="single" w:sz="8" w:space="0" w:color="auto"/>
              <w:right w:val="single" w:sz="4"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2753" w:type="dxa"/>
            <w:tcBorders>
              <w:top w:val="nil"/>
              <w:left w:val="single" w:sz="4" w:space="0" w:color="auto"/>
              <w:bottom w:val="single" w:sz="8" w:space="0" w:color="auto"/>
              <w:right w:val="single" w:sz="8"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EA5D57" w:rsidRPr="00435ECD" w:rsidTr="00EA5D57">
        <w:trPr>
          <w:trHeight w:val="36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0" w:type="dxa"/>
            <w:tcBorders>
              <w:top w:val="nil"/>
              <w:left w:val="nil"/>
              <w:bottom w:val="single" w:sz="8" w:space="0" w:color="auto"/>
              <w:right w:val="single" w:sz="8" w:space="0" w:color="auto"/>
            </w:tcBorders>
            <w:shd w:val="clear" w:color="000000" w:fill="FFFFFF"/>
            <w:vAlign w:val="center"/>
          </w:tcPr>
          <w:p w:rsidR="00EA5D57" w:rsidRPr="00BE525C" w:rsidRDefault="00EA5D57" w:rsidP="00EA5D57">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San Pedro </w:t>
            </w:r>
          </w:p>
        </w:tc>
        <w:tc>
          <w:tcPr>
            <w:tcW w:w="1842" w:type="dxa"/>
            <w:tcBorders>
              <w:top w:val="nil"/>
              <w:left w:val="nil"/>
              <w:bottom w:val="single" w:sz="8" w:space="0" w:color="auto"/>
              <w:right w:val="single" w:sz="4"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2753" w:type="dxa"/>
            <w:tcBorders>
              <w:top w:val="nil"/>
              <w:left w:val="single" w:sz="4" w:space="0" w:color="auto"/>
              <w:bottom w:val="single" w:sz="8" w:space="0" w:color="auto"/>
              <w:right w:val="single" w:sz="8"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EA5D57" w:rsidRPr="00435ECD" w:rsidTr="00EA5D57">
        <w:trPr>
          <w:trHeight w:val="369"/>
          <w:jc w:val="center"/>
        </w:trPr>
        <w:tc>
          <w:tcPr>
            <w:tcW w:w="565" w:type="dxa"/>
            <w:tcBorders>
              <w:top w:val="nil"/>
              <w:left w:val="single" w:sz="8" w:space="0" w:color="auto"/>
              <w:bottom w:val="single" w:sz="4" w:space="0" w:color="auto"/>
              <w:right w:val="single" w:sz="8"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20" w:type="dxa"/>
            <w:tcBorders>
              <w:top w:val="nil"/>
              <w:left w:val="nil"/>
              <w:bottom w:val="single" w:sz="4" w:space="0" w:color="auto"/>
              <w:right w:val="single" w:sz="8" w:space="0" w:color="auto"/>
            </w:tcBorders>
            <w:shd w:val="clear" w:color="000000" w:fill="FFFFFF"/>
            <w:vAlign w:val="center"/>
          </w:tcPr>
          <w:p w:rsidR="00EA5D57" w:rsidRPr="00BE525C" w:rsidRDefault="00EA5D57" w:rsidP="00EA5D57">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Entre Rios</w:t>
            </w:r>
          </w:p>
        </w:tc>
        <w:tc>
          <w:tcPr>
            <w:tcW w:w="1842" w:type="dxa"/>
            <w:tcBorders>
              <w:top w:val="nil"/>
              <w:left w:val="nil"/>
              <w:bottom w:val="single" w:sz="4" w:space="0" w:color="auto"/>
              <w:right w:val="single" w:sz="4"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2753" w:type="dxa"/>
            <w:tcBorders>
              <w:top w:val="nil"/>
              <w:left w:val="single" w:sz="4" w:space="0" w:color="auto"/>
              <w:bottom w:val="single" w:sz="4" w:space="0" w:color="auto"/>
              <w:right w:val="single" w:sz="8"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EA5D57" w:rsidRPr="00435ECD" w:rsidTr="00EA5D57">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tcPr>
          <w:p w:rsidR="00EA5D57" w:rsidRPr="00BE525C" w:rsidRDefault="00EA5D57" w:rsidP="00EA5D57">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Uruguay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EA5D57" w:rsidRPr="00435ECD" w:rsidTr="00EA5D57">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5D57"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tcPr>
          <w:p w:rsidR="00EA5D57" w:rsidRPr="00BE525C" w:rsidRDefault="00EA5D57" w:rsidP="00EA5D57">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Patacamaya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925ABA" w:rsidRDefault="00925ABA"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EC01A0" w:rsidRDefault="0042668B" w:rsidP="00B37050">
      <w:pPr>
        <w:pStyle w:val="Prrafodelista"/>
        <w:ind w:left="426"/>
        <w:jc w:val="both"/>
        <w:rPr>
          <w:rFonts w:asciiTheme="minorHAnsi" w:hAnsiTheme="minorHAnsi" w:cstheme="minorHAnsi"/>
          <w:color w:val="000000"/>
          <w:sz w:val="16"/>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EC01A0" w:rsidRDefault="0042668B" w:rsidP="00B37050">
      <w:pPr>
        <w:pStyle w:val="Prrafodelista"/>
        <w:ind w:left="426"/>
        <w:jc w:val="both"/>
        <w:rPr>
          <w:rFonts w:asciiTheme="minorHAnsi" w:hAnsiTheme="minorHAnsi" w:cstheme="minorHAnsi"/>
          <w:color w:val="000000"/>
          <w:sz w:val="16"/>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EC01A0" w:rsidRDefault="0042668B" w:rsidP="00B37050">
      <w:pPr>
        <w:ind w:left="708"/>
        <w:jc w:val="both"/>
        <w:rPr>
          <w:rFonts w:asciiTheme="minorHAnsi" w:hAnsiTheme="minorHAnsi" w:cstheme="minorHAnsi"/>
          <w:sz w:val="14"/>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EC01A0" w:rsidRDefault="0042668B" w:rsidP="00B37050">
      <w:pPr>
        <w:ind w:left="567"/>
        <w:jc w:val="both"/>
        <w:rPr>
          <w:rFonts w:asciiTheme="minorHAnsi" w:hAnsiTheme="minorHAnsi" w:cstheme="minorHAnsi"/>
          <w:sz w:val="16"/>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EC01A0" w:rsidRDefault="0042668B" w:rsidP="00B37050">
      <w:pPr>
        <w:ind w:left="567"/>
        <w:jc w:val="both"/>
        <w:rPr>
          <w:rFonts w:asciiTheme="minorHAnsi" w:hAnsiTheme="minorHAnsi" w:cstheme="minorHAnsi"/>
          <w:sz w:val="14"/>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EC01A0" w:rsidRDefault="0042668B" w:rsidP="00B37050">
      <w:pPr>
        <w:ind w:left="567"/>
        <w:jc w:val="both"/>
        <w:rPr>
          <w:rFonts w:asciiTheme="minorHAnsi" w:hAnsiTheme="minorHAnsi" w:cstheme="minorHAnsi"/>
          <w:sz w:val="18"/>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EC01A0" w:rsidRDefault="00867CDF" w:rsidP="00867CDF">
      <w:pPr>
        <w:ind w:left="567"/>
        <w:jc w:val="both"/>
        <w:rPr>
          <w:rFonts w:asciiTheme="minorHAnsi" w:hAnsiTheme="minorHAnsi" w:cstheme="minorHAnsi"/>
          <w:sz w:val="14"/>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0"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1"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Default="00FF2DBE" w:rsidP="00B37050">
      <w:pPr>
        <w:ind w:left="426"/>
        <w:jc w:val="both"/>
        <w:rPr>
          <w:rFonts w:asciiTheme="minorHAnsi" w:hAnsiTheme="minorHAnsi" w:cstheme="minorHAnsi"/>
          <w:sz w:val="22"/>
          <w:szCs w:val="22"/>
        </w:rPr>
      </w:pPr>
    </w:p>
    <w:p w:rsidR="00EC01A0" w:rsidRPr="00556E69" w:rsidRDefault="00EC01A0"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2"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7A31A5" w:rsidRDefault="00452B99" w:rsidP="00452B99">
      <w:pPr>
        <w:jc w:val="both"/>
        <w:rPr>
          <w:rFonts w:asciiTheme="minorHAnsi" w:hAnsiTheme="minorHAnsi" w:cstheme="minorHAnsi"/>
          <w:b/>
          <w:color w:val="000000"/>
          <w:sz w:val="16"/>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7A31A5" w:rsidRDefault="00452B99" w:rsidP="00452B99">
      <w:pPr>
        <w:jc w:val="both"/>
        <w:rPr>
          <w:rFonts w:asciiTheme="minorHAnsi" w:hAnsiTheme="minorHAnsi" w:cstheme="minorHAnsi"/>
          <w:sz w:val="14"/>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7A31A5" w:rsidRDefault="00452B99" w:rsidP="00452B99">
      <w:pPr>
        <w:ind w:left="426"/>
        <w:jc w:val="both"/>
        <w:rPr>
          <w:rFonts w:asciiTheme="minorHAnsi" w:hAnsiTheme="minorHAnsi" w:cstheme="minorHAnsi"/>
          <w:sz w:val="14"/>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7A31A5" w:rsidRDefault="00452B99" w:rsidP="00452B99">
      <w:pPr>
        <w:ind w:left="426"/>
        <w:jc w:val="both"/>
        <w:rPr>
          <w:rFonts w:asciiTheme="minorHAnsi" w:hAnsiTheme="minorHAnsi" w:cstheme="minorHAnsi"/>
          <w:sz w:val="16"/>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3"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Pr="00556E69" w:rsidRDefault="00D94CE2"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7A31A5" w:rsidRDefault="00D07ADC" w:rsidP="00D07ADC">
      <w:pPr>
        <w:ind w:left="567"/>
        <w:jc w:val="both"/>
        <w:rPr>
          <w:rFonts w:asciiTheme="minorHAnsi" w:hAnsiTheme="minorHAnsi" w:cstheme="minorHAnsi"/>
          <w:sz w:val="1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7A31A5" w:rsidRDefault="00886C42" w:rsidP="00886C42">
      <w:pPr>
        <w:pStyle w:val="Prrafodelista"/>
        <w:ind w:left="1134"/>
        <w:jc w:val="both"/>
        <w:rPr>
          <w:rFonts w:asciiTheme="minorHAnsi" w:hAnsiTheme="minorHAnsi" w:cstheme="minorHAnsi"/>
          <w:sz w:val="1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7A31A5" w:rsidRPr="007A31A5" w:rsidRDefault="007A31A5" w:rsidP="00002784">
      <w:pPr>
        <w:pStyle w:val="Prrafodelista"/>
        <w:rPr>
          <w:rFonts w:asciiTheme="minorHAnsi" w:hAnsiTheme="minorHAnsi" w:cstheme="minorHAnsi"/>
          <w:bCs/>
          <w:color w:val="000000"/>
          <w:kern w:val="28"/>
          <w:sz w:val="16"/>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5"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lastRenderedPageBreak/>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576483" w:rsidRDefault="00576483"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proofErr w:type="gramStart"/>
      <w:r w:rsidRPr="00556E69">
        <w:rPr>
          <w:rFonts w:asciiTheme="minorHAnsi" w:hAnsiTheme="minorHAnsi" w:cstheme="minorHAnsi"/>
          <w:b/>
          <w:sz w:val="22"/>
          <w:szCs w:val="22"/>
        </w:rPr>
        <w:t>………)</w:t>
      </w:r>
      <w:proofErr w:type="gramEnd"/>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Default="004D53FC" w:rsidP="004D53FC">
      <w:pPr>
        <w:pStyle w:val="Ttulo1"/>
        <w:ind w:left="357"/>
        <w:jc w:val="center"/>
        <w:rPr>
          <w:rFonts w:asciiTheme="minorHAnsi" w:eastAsia="Arial Unicode MS" w:hAnsiTheme="minorHAnsi" w:cstheme="minorHAnsi"/>
          <w:bCs w:val="0"/>
          <w:sz w:val="22"/>
          <w:szCs w:val="22"/>
        </w:rPr>
      </w:pPr>
      <w:bookmarkStart w:id="0" w:name="_Toc275355323"/>
      <w:bookmarkStart w:id="1" w:name="_Toc287523215"/>
      <w:bookmarkStart w:id="2" w:name="_Toc71629437"/>
      <w:r w:rsidRPr="004D53FC">
        <w:rPr>
          <w:rFonts w:asciiTheme="minorHAnsi" w:eastAsia="Arial Unicode MS" w:hAnsiTheme="minorHAnsi" w:cstheme="minorHAnsi"/>
          <w:bCs w:val="0"/>
          <w:sz w:val="22"/>
          <w:szCs w:val="22"/>
        </w:rPr>
        <w:t>ESPECIFICACIONES TÉCNICAS</w:t>
      </w:r>
    </w:p>
    <w:p w:rsidR="00EB2A2B" w:rsidRDefault="00EB2A2B" w:rsidP="00EB2A2B">
      <w:pPr>
        <w:rPr>
          <w:rFonts w:eastAsia="Arial Unicode MS"/>
        </w:rPr>
      </w:pPr>
    </w:p>
    <w:p w:rsidR="00EB2A2B" w:rsidRDefault="00EB2A2B" w:rsidP="00EB2A2B">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SERVICIO OPERADORES DE DISPENSER PARA ESTACIONES DE SERVICIO </w:t>
      </w:r>
    </w:p>
    <w:p w:rsidR="00EB2A2B" w:rsidRDefault="00EB2A2B" w:rsidP="00EB2A2B">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ADMINISTRADAS POR EL DCLP – YPFB</w:t>
      </w:r>
    </w:p>
    <w:p w:rsidR="00EB2A2B" w:rsidRDefault="00EB2A2B" w:rsidP="00EB2A2B">
      <w:pPr>
        <w:jc w:val="cente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EB2A2B" w:rsidRPr="00BE525C" w:rsidTr="00EB2A2B">
        <w:trPr>
          <w:trHeight w:val="1038"/>
        </w:trPr>
        <w:tc>
          <w:tcPr>
            <w:tcW w:w="9498" w:type="dxa"/>
            <w:shd w:val="clear" w:color="auto" w:fill="FFFFFF"/>
          </w:tcPr>
          <w:p w:rsidR="00EB2A2B" w:rsidRPr="00BE525C" w:rsidRDefault="00EB2A2B" w:rsidP="00E35FAA">
            <w:pPr>
              <w:ind w:left="360"/>
              <w:jc w:val="center"/>
              <w:rPr>
                <w:rFonts w:ascii="Calibri" w:hAnsi="Calibri" w:cs="Calibri"/>
                <w:b/>
                <w:sz w:val="18"/>
                <w:szCs w:val="18"/>
                <w:lang w:val="es-ES_tradnl"/>
              </w:rPr>
            </w:pPr>
          </w:p>
          <w:p w:rsidR="00EB2A2B" w:rsidRPr="00BE525C" w:rsidRDefault="00EB2A2B" w:rsidP="00E35FAA">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EB2A2B" w:rsidRPr="00BE525C" w:rsidRDefault="00EB2A2B" w:rsidP="00E35FAA">
            <w:pPr>
              <w:rPr>
                <w:rFonts w:ascii="Calibri" w:hAnsi="Calibri" w:cs="Calibri"/>
                <w:sz w:val="18"/>
                <w:szCs w:val="18"/>
                <w:lang w:val="es-ES_tradnl"/>
              </w:rPr>
            </w:pPr>
          </w:p>
          <w:tbl>
            <w:tblPr>
              <w:tblW w:w="7558" w:type="dxa"/>
              <w:jc w:val="center"/>
              <w:tblLayout w:type="fixed"/>
              <w:tblCellMar>
                <w:left w:w="70" w:type="dxa"/>
                <w:right w:w="70" w:type="dxa"/>
              </w:tblCellMar>
              <w:tblLook w:val="04A0" w:firstRow="1" w:lastRow="0" w:firstColumn="1" w:lastColumn="0" w:noHBand="0" w:noVBand="1"/>
            </w:tblPr>
            <w:tblGrid>
              <w:gridCol w:w="602"/>
              <w:gridCol w:w="4220"/>
              <w:gridCol w:w="1216"/>
              <w:gridCol w:w="1520"/>
            </w:tblGrid>
            <w:tr w:rsidR="00EB2A2B" w:rsidRPr="00BE525C" w:rsidTr="00EB2A2B">
              <w:trPr>
                <w:trHeight w:val="573"/>
                <w:jc w:val="center"/>
              </w:trPr>
              <w:tc>
                <w:tcPr>
                  <w:tcW w:w="60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EB2A2B" w:rsidRPr="00BE525C" w:rsidRDefault="00EB2A2B" w:rsidP="00E35FAA">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2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EB2A2B" w:rsidRPr="00BE525C" w:rsidRDefault="00EB2A2B" w:rsidP="00E35FAA">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1216" w:type="dxa"/>
                  <w:tcBorders>
                    <w:top w:val="single" w:sz="8" w:space="0" w:color="auto"/>
                    <w:left w:val="single" w:sz="4" w:space="0" w:color="auto"/>
                    <w:bottom w:val="single" w:sz="4" w:space="0" w:color="auto"/>
                    <w:right w:val="single" w:sz="8" w:space="0" w:color="auto"/>
                  </w:tcBorders>
                  <w:shd w:val="clear" w:color="000000" w:fill="D9D9D9"/>
                  <w:vAlign w:val="center"/>
                </w:tcPr>
                <w:p w:rsidR="00EB2A2B" w:rsidRPr="00BE525C" w:rsidRDefault="00EB2A2B" w:rsidP="00E35FAA">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520"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EB2A2B" w:rsidRPr="00BE525C" w:rsidRDefault="00EB2A2B" w:rsidP="00E35FAA">
                  <w:pPr>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EB2A2B" w:rsidRPr="00BE525C" w:rsidTr="00EB2A2B">
              <w:trPr>
                <w:trHeight w:val="276"/>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EB2A2B" w:rsidRPr="00BE525C" w:rsidRDefault="00EB2A2B" w:rsidP="00E35FAA">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4220" w:type="dxa"/>
                  <w:tcBorders>
                    <w:top w:val="single" w:sz="4" w:space="0" w:color="auto"/>
                    <w:left w:val="nil"/>
                    <w:bottom w:val="single" w:sz="8"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Calacoto</w:t>
                  </w:r>
                </w:p>
              </w:tc>
              <w:tc>
                <w:tcPr>
                  <w:tcW w:w="1216" w:type="dxa"/>
                  <w:tcBorders>
                    <w:top w:val="single" w:sz="4" w:space="0" w:color="auto"/>
                    <w:left w:val="single" w:sz="4" w:space="0" w:color="auto"/>
                    <w:bottom w:val="single" w:sz="8" w:space="0" w:color="auto"/>
                    <w:right w:val="nil"/>
                  </w:tcBorders>
                  <w:shd w:val="clear" w:color="auto" w:fill="auto"/>
                  <w:vAlign w:val="center"/>
                </w:tcPr>
                <w:p w:rsidR="00EB2A2B" w:rsidRPr="00BE525C" w:rsidRDefault="00EB2A2B" w:rsidP="00E35FA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r>
            <w:tr w:rsidR="00EB2A2B" w:rsidRPr="00BE525C" w:rsidTr="00EB2A2B">
              <w:trPr>
                <w:trHeight w:val="27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EB2A2B" w:rsidRPr="00BE525C" w:rsidRDefault="00EB2A2B" w:rsidP="00E35FAA">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4220" w:type="dxa"/>
                  <w:tcBorders>
                    <w:top w:val="single" w:sz="4" w:space="0" w:color="auto"/>
                    <w:left w:val="nil"/>
                    <w:bottom w:val="single" w:sz="8"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San Pedro </w:t>
                  </w:r>
                </w:p>
              </w:tc>
              <w:tc>
                <w:tcPr>
                  <w:tcW w:w="1216" w:type="dxa"/>
                  <w:tcBorders>
                    <w:top w:val="single" w:sz="4" w:space="0" w:color="auto"/>
                    <w:left w:val="single" w:sz="4" w:space="0" w:color="auto"/>
                    <w:bottom w:val="single" w:sz="8" w:space="0" w:color="auto"/>
                    <w:right w:val="nil"/>
                  </w:tcBorders>
                  <w:shd w:val="clear" w:color="auto" w:fill="auto"/>
                  <w:vAlign w:val="center"/>
                </w:tcPr>
                <w:p w:rsidR="00EB2A2B" w:rsidRPr="00BE525C" w:rsidRDefault="00EB2A2B" w:rsidP="00E35FAA">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r>
            <w:tr w:rsidR="00EB2A2B" w:rsidRPr="00BE525C" w:rsidTr="00EB2A2B">
              <w:trPr>
                <w:trHeight w:val="26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EB2A2B" w:rsidRPr="00BE525C" w:rsidRDefault="00EB2A2B" w:rsidP="00E35FAA">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4220" w:type="dxa"/>
                  <w:tcBorders>
                    <w:top w:val="single" w:sz="4" w:space="0" w:color="auto"/>
                    <w:left w:val="nil"/>
                    <w:bottom w:val="single" w:sz="8"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Entre Rios</w:t>
                  </w:r>
                </w:p>
              </w:tc>
              <w:tc>
                <w:tcPr>
                  <w:tcW w:w="1216" w:type="dxa"/>
                  <w:tcBorders>
                    <w:top w:val="single" w:sz="4" w:space="0" w:color="auto"/>
                    <w:left w:val="single" w:sz="4" w:space="0" w:color="auto"/>
                    <w:bottom w:val="single" w:sz="8" w:space="0" w:color="auto"/>
                    <w:right w:val="nil"/>
                  </w:tcBorders>
                  <w:shd w:val="clear" w:color="auto" w:fill="auto"/>
                  <w:vAlign w:val="center"/>
                </w:tcPr>
                <w:p w:rsidR="00EB2A2B" w:rsidRPr="00BE525C" w:rsidRDefault="00EB2A2B" w:rsidP="00E35FAA">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r>
            <w:tr w:rsidR="00EB2A2B" w:rsidRPr="00BE525C" w:rsidTr="00EB2A2B">
              <w:trPr>
                <w:trHeight w:val="264"/>
                <w:jc w:val="center"/>
              </w:trPr>
              <w:tc>
                <w:tcPr>
                  <w:tcW w:w="602" w:type="dxa"/>
                  <w:tcBorders>
                    <w:top w:val="nil"/>
                    <w:left w:val="single" w:sz="8" w:space="0" w:color="auto"/>
                    <w:bottom w:val="single" w:sz="8" w:space="0" w:color="auto"/>
                    <w:right w:val="single" w:sz="8" w:space="0" w:color="000000"/>
                  </w:tcBorders>
                  <w:shd w:val="clear" w:color="auto" w:fill="auto"/>
                  <w:vAlign w:val="center"/>
                </w:tcPr>
                <w:p w:rsidR="00EB2A2B" w:rsidRPr="00BE525C" w:rsidRDefault="00EB2A2B" w:rsidP="00E35FAA">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4220" w:type="dxa"/>
                  <w:tcBorders>
                    <w:top w:val="nil"/>
                    <w:left w:val="nil"/>
                    <w:bottom w:val="single" w:sz="8"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Uruguay</w:t>
                  </w:r>
                </w:p>
              </w:tc>
              <w:tc>
                <w:tcPr>
                  <w:tcW w:w="1216" w:type="dxa"/>
                  <w:tcBorders>
                    <w:top w:val="nil"/>
                    <w:left w:val="single" w:sz="4" w:space="0" w:color="auto"/>
                    <w:bottom w:val="single" w:sz="8" w:space="0" w:color="auto"/>
                    <w:right w:val="nil"/>
                  </w:tcBorders>
                  <w:shd w:val="clear" w:color="auto" w:fill="auto"/>
                  <w:vAlign w:val="center"/>
                </w:tcPr>
                <w:p w:rsidR="00EB2A2B" w:rsidRPr="00BE525C" w:rsidRDefault="00EB2A2B" w:rsidP="00E35FA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20" w:type="dxa"/>
                  <w:tcBorders>
                    <w:top w:val="nil"/>
                    <w:left w:val="single" w:sz="4" w:space="0" w:color="auto"/>
                    <w:bottom w:val="single" w:sz="4" w:space="0" w:color="auto"/>
                    <w:right w:val="single" w:sz="4" w:space="0" w:color="auto"/>
                  </w:tcBorders>
                  <w:shd w:val="clear" w:color="auto" w:fill="auto"/>
                  <w:noWrap/>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r>
            <w:tr w:rsidR="00EB2A2B" w:rsidRPr="00BE525C" w:rsidTr="00EB2A2B">
              <w:trPr>
                <w:trHeight w:val="264"/>
                <w:jc w:val="center"/>
              </w:trPr>
              <w:tc>
                <w:tcPr>
                  <w:tcW w:w="602" w:type="dxa"/>
                  <w:tcBorders>
                    <w:top w:val="nil"/>
                    <w:left w:val="single" w:sz="8" w:space="0" w:color="auto"/>
                    <w:bottom w:val="single" w:sz="8" w:space="0" w:color="auto"/>
                    <w:right w:val="single" w:sz="8" w:space="0" w:color="000000"/>
                  </w:tcBorders>
                  <w:shd w:val="clear" w:color="auto" w:fill="auto"/>
                  <w:vAlign w:val="center"/>
                </w:tcPr>
                <w:p w:rsidR="00EB2A2B" w:rsidRPr="00BE525C" w:rsidRDefault="00EB2A2B" w:rsidP="00E35FAA">
                  <w:pPr>
                    <w:jc w:val="center"/>
                    <w:rPr>
                      <w:rFonts w:ascii="Calibri" w:hAnsi="Calibri" w:cs="Calibri"/>
                      <w:bCs/>
                      <w:color w:val="000000"/>
                      <w:sz w:val="18"/>
                      <w:szCs w:val="18"/>
                    </w:rPr>
                  </w:pPr>
                  <w:r>
                    <w:rPr>
                      <w:rFonts w:ascii="Calibri" w:hAnsi="Calibri" w:cs="Calibri"/>
                      <w:bCs/>
                      <w:color w:val="000000"/>
                      <w:sz w:val="18"/>
                      <w:szCs w:val="18"/>
                    </w:rPr>
                    <w:t>5</w:t>
                  </w:r>
                </w:p>
              </w:tc>
              <w:tc>
                <w:tcPr>
                  <w:tcW w:w="4220" w:type="dxa"/>
                  <w:tcBorders>
                    <w:top w:val="nil"/>
                    <w:left w:val="nil"/>
                    <w:bottom w:val="single" w:sz="8"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Patacamaya</w:t>
                  </w:r>
                </w:p>
              </w:tc>
              <w:tc>
                <w:tcPr>
                  <w:tcW w:w="1216" w:type="dxa"/>
                  <w:tcBorders>
                    <w:top w:val="nil"/>
                    <w:left w:val="single" w:sz="4" w:space="0" w:color="auto"/>
                    <w:bottom w:val="single" w:sz="8" w:space="0" w:color="auto"/>
                    <w:right w:val="nil"/>
                  </w:tcBorders>
                  <w:shd w:val="clear" w:color="auto" w:fill="auto"/>
                  <w:vAlign w:val="center"/>
                </w:tcPr>
                <w:p w:rsidR="00EB2A2B" w:rsidRPr="00BE525C" w:rsidRDefault="00EB2A2B" w:rsidP="00E35FA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20" w:type="dxa"/>
                  <w:tcBorders>
                    <w:top w:val="nil"/>
                    <w:left w:val="single" w:sz="4" w:space="0" w:color="auto"/>
                    <w:bottom w:val="single" w:sz="4" w:space="0" w:color="auto"/>
                    <w:right w:val="single" w:sz="4" w:space="0" w:color="auto"/>
                  </w:tcBorders>
                  <w:shd w:val="clear" w:color="auto" w:fill="auto"/>
                  <w:noWrap/>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r>
          </w:tbl>
          <w:p w:rsidR="00EB2A2B" w:rsidRPr="00BE525C" w:rsidRDefault="00EB2A2B" w:rsidP="00E35FAA">
            <w:pPr>
              <w:pStyle w:val="Prrafodelista"/>
              <w:tabs>
                <w:tab w:val="left" w:pos="0"/>
              </w:tabs>
              <w:ind w:left="0"/>
              <w:jc w:val="both"/>
              <w:rPr>
                <w:rFonts w:ascii="Calibri" w:hAnsi="Calibri" w:cs="Calibri"/>
                <w:b/>
                <w:bCs/>
                <w:sz w:val="18"/>
                <w:szCs w:val="18"/>
                <w:lang w:eastAsia="es-BO"/>
              </w:rPr>
            </w:pPr>
          </w:p>
          <w:p w:rsidR="00EB2A2B" w:rsidRPr="00BE525C" w:rsidRDefault="00EB2A2B" w:rsidP="00E35FAA">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p w:rsidR="00EB2A2B" w:rsidRPr="00BE525C" w:rsidRDefault="00EB2A2B" w:rsidP="00E35FAA">
            <w:pPr>
              <w:ind w:left="720"/>
              <w:jc w:val="both"/>
              <w:rPr>
                <w:rFonts w:ascii="Calibri" w:hAnsi="Calibri" w:cs="Calibri"/>
                <w:b/>
                <w:bCs/>
                <w:color w:val="000000"/>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EB2A2B" w:rsidRPr="00BE525C" w:rsidTr="00EB2A2B">
              <w:trPr>
                <w:trHeight w:val="199"/>
              </w:trPr>
              <w:tc>
                <w:tcPr>
                  <w:tcW w:w="9341" w:type="dxa"/>
                  <w:shd w:val="clear" w:color="auto" w:fill="DBE5F1"/>
                </w:tcPr>
                <w:p w:rsidR="00EB2A2B" w:rsidRPr="00BE525C" w:rsidRDefault="00EB2A2B" w:rsidP="00E35FAA">
                  <w:pPr>
                    <w:rPr>
                      <w:rFonts w:ascii="Calibri" w:hAnsi="Calibri" w:cs="Calibri"/>
                      <w:sz w:val="18"/>
                      <w:szCs w:val="18"/>
                      <w:lang w:val="es-ES_tradnl"/>
                    </w:rPr>
                  </w:pPr>
                  <w:r w:rsidRPr="00BE525C">
                    <w:rPr>
                      <w:rFonts w:ascii="Calibri" w:hAnsi="Calibri" w:cs="Calibri"/>
                      <w:b/>
                      <w:sz w:val="18"/>
                      <w:szCs w:val="18"/>
                    </w:rPr>
                    <w:t>DESCRIPCIÓN DEL SERVICIO</w:t>
                  </w:r>
                </w:p>
              </w:tc>
            </w:tr>
            <w:tr w:rsidR="00EB2A2B" w:rsidRPr="00BE525C" w:rsidTr="00EB2A2B">
              <w:trPr>
                <w:trHeight w:val="199"/>
              </w:trPr>
              <w:tc>
                <w:tcPr>
                  <w:tcW w:w="9341" w:type="dxa"/>
                  <w:shd w:val="clear" w:color="auto" w:fill="FFFFFF"/>
                </w:tcPr>
                <w:p w:rsidR="00EB2A2B" w:rsidRDefault="00EB2A2B" w:rsidP="00E35FAA">
                  <w:pPr>
                    <w:ind w:left="360" w:right="142"/>
                    <w:jc w:val="both"/>
                    <w:rPr>
                      <w:rFonts w:ascii="Calibri" w:hAnsi="Calibri" w:cs="Calibri"/>
                      <w:sz w:val="18"/>
                      <w:szCs w:val="18"/>
                      <w:lang w:val="es-MX"/>
                    </w:rPr>
                  </w:pPr>
                </w:p>
                <w:p w:rsidR="00EB2A2B" w:rsidRPr="006B7330" w:rsidRDefault="00EB2A2B" w:rsidP="00E35FAA">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EB2A2B" w:rsidRPr="006B7330" w:rsidRDefault="00EB2A2B" w:rsidP="00E35FAA">
                  <w:pPr>
                    <w:ind w:right="142"/>
                    <w:rPr>
                      <w:rFonts w:ascii="Calibri" w:hAnsi="Calibri" w:cs="Calibri"/>
                      <w:sz w:val="18"/>
                      <w:szCs w:val="18"/>
                      <w:lang w:val="es-ES_tradnl"/>
                    </w:rPr>
                  </w:pP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o </w:t>
                  </w:r>
                  <w:proofErr w:type="gramStart"/>
                  <w:r w:rsidRPr="006B7330">
                    <w:rPr>
                      <w:rFonts w:ascii="Calibri" w:hAnsi="Calibri" w:cs="Calibri"/>
                      <w:sz w:val="18"/>
                      <w:szCs w:val="18"/>
                      <w:lang w:val="es-ES_tradnl"/>
                    </w:rPr>
                    <w:t>GNV  o</w:t>
                  </w:r>
                  <w:proofErr w:type="gramEnd"/>
                  <w:r w:rsidRPr="006B7330">
                    <w:rPr>
                      <w:rFonts w:ascii="Calibri" w:hAnsi="Calibri" w:cs="Calibri"/>
                      <w:sz w:val="18"/>
                      <w:szCs w:val="18"/>
                      <w:lang w:val="es-ES_tradnl"/>
                    </w:rPr>
                    <w:t xml:space="preserve">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EB2A2B" w:rsidRPr="006B7330"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EB2A2B" w:rsidRDefault="00EB2A2B" w:rsidP="00E35FAA">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Cumplir con otras tareas propias de la Estación de Servicio, asignadas por su inmediato superior. </w:t>
                  </w:r>
                </w:p>
                <w:p w:rsidR="00EB2A2B" w:rsidRDefault="00EB2A2B" w:rsidP="00E35FAA">
                  <w:pPr>
                    <w:ind w:left="709" w:right="142"/>
                    <w:jc w:val="both"/>
                    <w:rPr>
                      <w:rFonts w:ascii="Calibri" w:hAnsi="Calibri" w:cs="Calibri"/>
                      <w:sz w:val="18"/>
                      <w:szCs w:val="18"/>
                      <w:lang w:val="es-ES_tradnl"/>
                    </w:rPr>
                  </w:pPr>
                </w:p>
                <w:p w:rsidR="00EB2A2B" w:rsidRDefault="00EB2A2B" w:rsidP="00E35FAA">
                  <w:pPr>
                    <w:ind w:left="709" w:right="142"/>
                    <w:jc w:val="both"/>
                    <w:rPr>
                      <w:rFonts w:ascii="Calibri" w:hAnsi="Calibri" w:cs="Calibri"/>
                      <w:sz w:val="18"/>
                      <w:szCs w:val="18"/>
                      <w:lang w:val="es-ES_tradnl"/>
                    </w:rPr>
                  </w:pPr>
                </w:p>
                <w:p w:rsidR="00EB2A2B" w:rsidRPr="006B7330" w:rsidRDefault="00EB2A2B" w:rsidP="00E35FAA">
                  <w:pPr>
                    <w:jc w:val="both"/>
                    <w:rPr>
                      <w:rFonts w:ascii="Calibri" w:hAnsi="Calibri" w:cs="Calibri"/>
                      <w:sz w:val="18"/>
                      <w:szCs w:val="18"/>
                      <w:lang w:val="es-ES_tradnl"/>
                    </w:rPr>
                  </w:pPr>
                </w:p>
              </w:tc>
            </w:tr>
            <w:tr w:rsidR="00EB2A2B" w:rsidRPr="00BE525C" w:rsidTr="00EB2A2B">
              <w:trPr>
                <w:trHeight w:val="199"/>
              </w:trPr>
              <w:tc>
                <w:tcPr>
                  <w:tcW w:w="9341" w:type="dxa"/>
                  <w:shd w:val="clear" w:color="auto" w:fill="DBE5F1"/>
                </w:tcPr>
                <w:p w:rsidR="00EB2A2B" w:rsidRPr="00BE525C" w:rsidRDefault="00EB2A2B" w:rsidP="00E35FAA">
                  <w:pPr>
                    <w:rPr>
                      <w:rFonts w:ascii="Calibri" w:hAnsi="Calibri" w:cs="Calibri"/>
                      <w:b/>
                      <w:sz w:val="18"/>
                      <w:szCs w:val="18"/>
                    </w:rPr>
                  </w:pPr>
                  <w:r w:rsidRPr="00BE525C">
                    <w:rPr>
                      <w:rFonts w:ascii="Calibri" w:hAnsi="Calibri" w:cs="Calibri"/>
                      <w:b/>
                      <w:sz w:val="18"/>
                      <w:szCs w:val="18"/>
                    </w:rPr>
                    <w:lastRenderedPageBreak/>
                    <w:t>UNIFORME</w:t>
                  </w:r>
                </w:p>
              </w:tc>
            </w:tr>
            <w:tr w:rsidR="00EB2A2B" w:rsidRPr="00BE525C" w:rsidTr="00EB2A2B">
              <w:trPr>
                <w:trHeight w:val="2162"/>
              </w:trPr>
              <w:tc>
                <w:tcPr>
                  <w:tcW w:w="9341" w:type="dxa"/>
                  <w:shd w:val="clear" w:color="auto" w:fill="FFFFFF"/>
                </w:tcPr>
                <w:p w:rsidR="00EB2A2B" w:rsidRPr="00BE525C" w:rsidRDefault="00EB2A2B" w:rsidP="00E35FAA">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EB2A2B" w:rsidRPr="00BE525C" w:rsidRDefault="00EB2A2B" w:rsidP="00E35FAA">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EB2A2B" w:rsidRPr="00BE525C" w:rsidRDefault="00EB2A2B" w:rsidP="00E35FAA">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EB2A2B" w:rsidRPr="00B70A34" w:rsidRDefault="00EB2A2B" w:rsidP="00E35FAA">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EB2A2B" w:rsidRPr="00BE525C" w:rsidRDefault="00EB2A2B" w:rsidP="00E35FAA">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tc>
            </w:tr>
            <w:tr w:rsidR="00EB2A2B" w:rsidRPr="00BE525C" w:rsidTr="00EB2A2B">
              <w:trPr>
                <w:trHeight w:val="199"/>
              </w:trPr>
              <w:tc>
                <w:tcPr>
                  <w:tcW w:w="9341" w:type="dxa"/>
                  <w:shd w:val="clear" w:color="auto" w:fill="DBE5F1"/>
                </w:tcPr>
                <w:p w:rsidR="00EB2A2B" w:rsidRPr="00BE525C" w:rsidRDefault="00EB2A2B" w:rsidP="00E35FAA">
                  <w:pPr>
                    <w:rPr>
                      <w:rFonts w:ascii="Calibri" w:hAnsi="Calibri" w:cs="Calibri"/>
                      <w:b/>
                      <w:sz w:val="18"/>
                      <w:szCs w:val="18"/>
                    </w:rPr>
                  </w:pPr>
                  <w:r w:rsidRPr="00BE525C">
                    <w:rPr>
                      <w:rFonts w:ascii="Calibri" w:hAnsi="Calibri" w:cs="Calibri"/>
                      <w:b/>
                      <w:sz w:val="18"/>
                      <w:szCs w:val="18"/>
                    </w:rPr>
                    <w:t>PLAZO DEL SERVICIO</w:t>
                  </w:r>
                </w:p>
              </w:tc>
            </w:tr>
            <w:tr w:rsidR="00EB2A2B" w:rsidRPr="00BE525C" w:rsidTr="00EB2A2B">
              <w:trPr>
                <w:trHeight w:val="865"/>
              </w:trPr>
              <w:tc>
                <w:tcPr>
                  <w:tcW w:w="9341" w:type="dxa"/>
                  <w:shd w:val="clear" w:color="auto" w:fill="FFFFFF"/>
                </w:tcPr>
                <w:p w:rsidR="00EB2A2B" w:rsidRPr="00BE525C" w:rsidRDefault="00EB2A2B" w:rsidP="00E35FAA">
                  <w:pPr>
                    <w:ind w:left="426" w:right="142"/>
                    <w:jc w:val="both"/>
                    <w:rPr>
                      <w:rFonts w:ascii="Calibri" w:hAnsi="Calibri" w:cs="Calibri"/>
                      <w:sz w:val="18"/>
                      <w:szCs w:val="18"/>
                    </w:rPr>
                  </w:pPr>
                  <w:r w:rsidRPr="00BE525C">
                    <w:rPr>
                      <w:rFonts w:ascii="Calibri" w:hAnsi="Calibri" w:cs="Calibri"/>
                      <w:sz w:val="18"/>
                      <w:szCs w:val="18"/>
                    </w:rPr>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w:t>
                  </w:r>
                  <w:r>
                    <w:rPr>
                      <w:rFonts w:ascii="Calibri" w:hAnsi="Calibri" w:cs="Calibri"/>
                      <w:sz w:val="18"/>
                      <w:szCs w:val="18"/>
                    </w:rPr>
                    <w:t>el 31 de diciembre</w:t>
                  </w:r>
                  <w:r w:rsidRPr="008B20D6">
                    <w:rPr>
                      <w:rFonts w:ascii="Calibri" w:hAnsi="Calibri" w:cs="Calibri"/>
                      <w:sz w:val="18"/>
                      <w:szCs w:val="18"/>
                    </w:rPr>
                    <w:t xml:space="preserve"> del 2017.</w:t>
                  </w:r>
                </w:p>
              </w:tc>
            </w:tr>
          </w:tbl>
          <w:p w:rsidR="00EB2A2B" w:rsidRPr="00EE6AB9" w:rsidRDefault="00EB2A2B" w:rsidP="00E35FAA">
            <w:pPr>
              <w:rPr>
                <w:vanish/>
              </w:rPr>
            </w:pPr>
          </w:p>
          <w:tbl>
            <w:tblPr>
              <w:tblpPr w:leftFromText="141" w:rightFromText="141" w:vertAnchor="text" w:horzAnchor="margin" w:tblpY="34"/>
              <w:tblW w:w="94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15"/>
            </w:tblGrid>
            <w:tr w:rsidR="00EB2A2B" w:rsidRPr="00BE525C" w:rsidTr="00EB2A2B">
              <w:trPr>
                <w:trHeight w:val="199"/>
              </w:trPr>
              <w:tc>
                <w:tcPr>
                  <w:tcW w:w="9415" w:type="dxa"/>
                  <w:shd w:val="clear" w:color="auto" w:fill="DBE5F1"/>
                </w:tcPr>
                <w:p w:rsidR="00EB2A2B" w:rsidRPr="00BE525C" w:rsidRDefault="00EB2A2B" w:rsidP="00E35FAA">
                  <w:pPr>
                    <w:rPr>
                      <w:rFonts w:ascii="Calibri" w:hAnsi="Calibri" w:cs="Calibri"/>
                      <w:sz w:val="18"/>
                      <w:szCs w:val="18"/>
                      <w:lang w:val="es-ES_tradnl"/>
                    </w:rPr>
                  </w:pPr>
                  <w:r w:rsidRPr="00BE525C">
                    <w:rPr>
                      <w:rFonts w:ascii="Calibri" w:hAnsi="Calibri" w:cs="Calibri"/>
                      <w:b/>
                      <w:sz w:val="18"/>
                      <w:szCs w:val="18"/>
                    </w:rPr>
                    <w:t>FORMA DE PAGO</w:t>
                  </w:r>
                </w:p>
              </w:tc>
            </w:tr>
            <w:tr w:rsidR="00EB2A2B" w:rsidRPr="00BE525C" w:rsidTr="00EB2A2B">
              <w:trPr>
                <w:trHeight w:val="2431"/>
              </w:trPr>
              <w:tc>
                <w:tcPr>
                  <w:tcW w:w="9415" w:type="dxa"/>
                  <w:shd w:val="clear" w:color="auto" w:fill="FFFFFF"/>
                </w:tcPr>
                <w:p w:rsidR="00EB2A2B" w:rsidRPr="00BE525C" w:rsidRDefault="00EB2A2B" w:rsidP="00E35FAA">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2.750.00</w:t>
                  </w:r>
                  <w:r w:rsidRPr="006B7330">
                    <w:rPr>
                      <w:rFonts w:ascii="Calibri" w:hAnsi="Calibri" w:cs="Calibri"/>
                      <w:sz w:val="18"/>
                      <w:szCs w:val="18"/>
                    </w:rPr>
                    <w:t xml:space="preserve">  (</w:t>
                  </w:r>
                  <w:r>
                    <w:rPr>
                      <w:rFonts w:ascii="Calibri" w:hAnsi="Calibri" w:cs="Calibri"/>
                      <w:sz w:val="18"/>
                      <w:szCs w:val="18"/>
                    </w:rPr>
                    <w:t>Dos Mil Setecientos Cincuenta</w:t>
                  </w:r>
                  <w:r w:rsidRPr="006B7330">
                    <w:rPr>
                      <w:rFonts w:ascii="Calibri" w:hAnsi="Calibri" w:cs="Calibri"/>
                      <w:sz w:val="18"/>
                      <w:szCs w:val="18"/>
                    </w:rPr>
                    <w:t xml:space="preserve"> </w:t>
                  </w:r>
                  <w:r>
                    <w:rPr>
                      <w:rFonts w:ascii="Calibri" w:hAnsi="Calibri" w:cs="Calibri"/>
                      <w:sz w:val="18"/>
                      <w:szCs w:val="18"/>
                    </w:rPr>
                    <w:t>con</w:t>
                  </w:r>
                  <w:r w:rsidRPr="006B7330">
                    <w:rPr>
                      <w:rFonts w:ascii="Calibri" w:hAnsi="Calibri" w:cs="Calibri"/>
                      <w:sz w:val="18"/>
                      <w:szCs w:val="18"/>
                    </w:rPr>
                    <w:t xml:space="preserve"> 00/100 Bolivianos),</w:t>
                  </w:r>
                  <w:r w:rsidRPr="00BE525C">
                    <w:rPr>
                      <w:rFonts w:ascii="Calibri" w:hAnsi="Calibri" w:cs="Calibri"/>
                      <w:sz w:val="18"/>
                      <w:szCs w:val="18"/>
                    </w:rPr>
                    <w:t xml:space="preserve"> previa presentación de la siguiente documentación:</w:t>
                  </w:r>
                </w:p>
                <w:p w:rsidR="00EB2A2B" w:rsidRPr="00EE6AB9" w:rsidRDefault="00EB2A2B" w:rsidP="00E35FAA">
                  <w:pPr>
                    <w:numPr>
                      <w:ilvl w:val="0"/>
                      <w:numId w:val="30"/>
                    </w:numPr>
                    <w:ind w:right="271"/>
                    <w:jc w:val="both"/>
                    <w:rPr>
                      <w:rFonts w:ascii="Calibri" w:hAnsi="Calibri" w:cs="Calibri"/>
                      <w:sz w:val="18"/>
                      <w:szCs w:val="18"/>
                    </w:rPr>
                  </w:pPr>
                  <w:r w:rsidRPr="00EE6AB9">
                    <w:rPr>
                      <w:rFonts w:ascii="Calibri" w:hAnsi="Calibri" w:cs="Calibri"/>
                      <w:sz w:val="18"/>
                      <w:szCs w:val="18"/>
                    </w:rPr>
                    <w:t>Nota de solicitud de pago.</w:t>
                  </w:r>
                </w:p>
                <w:p w:rsidR="00EB2A2B" w:rsidRPr="00BE525C" w:rsidRDefault="00EB2A2B" w:rsidP="00E35FAA">
                  <w:pPr>
                    <w:numPr>
                      <w:ilvl w:val="0"/>
                      <w:numId w:val="30"/>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EB2A2B" w:rsidRPr="00BE525C" w:rsidRDefault="00EB2A2B" w:rsidP="00E35FAA">
                  <w:pPr>
                    <w:numPr>
                      <w:ilvl w:val="0"/>
                      <w:numId w:val="30"/>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EB2A2B" w:rsidRPr="00BE525C" w:rsidRDefault="00EB2A2B" w:rsidP="00E35FAA">
                  <w:pPr>
                    <w:numPr>
                      <w:ilvl w:val="0"/>
                      <w:numId w:val="30"/>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EB2A2B" w:rsidRPr="00EE6AB9" w:rsidRDefault="00EB2A2B" w:rsidP="00E35FAA">
                  <w:pPr>
                    <w:numPr>
                      <w:ilvl w:val="0"/>
                      <w:numId w:val="30"/>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EB2A2B" w:rsidRPr="00EE6AB9" w:rsidRDefault="00EB2A2B" w:rsidP="00E35FAA">
                  <w:pPr>
                    <w:numPr>
                      <w:ilvl w:val="0"/>
                      <w:numId w:val="30"/>
                    </w:numPr>
                    <w:ind w:right="271"/>
                    <w:rPr>
                      <w:rFonts w:ascii="Calibri" w:hAnsi="Calibri" w:cs="Calibri"/>
                      <w:sz w:val="18"/>
                      <w:szCs w:val="18"/>
                    </w:rPr>
                  </w:pPr>
                  <w:r w:rsidRPr="00EE6AB9">
                    <w:rPr>
                      <w:rFonts w:ascii="Calibri" w:hAnsi="Calibri" w:cs="Calibri"/>
                      <w:sz w:val="18"/>
                      <w:szCs w:val="18"/>
                    </w:rPr>
                    <w:t>Fotocopia simple SIGEP.</w:t>
                  </w:r>
                </w:p>
                <w:p w:rsidR="00EB2A2B" w:rsidRPr="00B94F77" w:rsidRDefault="00EB2A2B" w:rsidP="00E35FAA">
                  <w:pPr>
                    <w:numPr>
                      <w:ilvl w:val="0"/>
                      <w:numId w:val="30"/>
                    </w:numPr>
                    <w:ind w:right="271"/>
                    <w:rPr>
                      <w:rFonts w:ascii="Calibri" w:hAnsi="Calibri" w:cs="Calibri"/>
                      <w:sz w:val="18"/>
                      <w:szCs w:val="18"/>
                    </w:rPr>
                  </w:pPr>
                  <w:r w:rsidRPr="00EE6AB9">
                    <w:rPr>
                      <w:rFonts w:ascii="Calibri" w:hAnsi="Calibri" w:cs="Calibri"/>
                      <w:sz w:val="18"/>
                      <w:szCs w:val="18"/>
                    </w:rPr>
                    <w:t>Fotocopia simple del Contrato.</w:t>
                  </w:r>
                </w:p>
              </w:tc>
            </w:tr>
            <w:tr w:rsidR="00EB2A2B" w:rsidRPr="00BE525C" w:rsidTr="00EB2A2B">
              <w:trPr>
                <w:trHeight w:val="199"/>
              </w:trPr>
              <w:tc>
                <w:tcPr>
                  <w:tcW w:w="9415" w:type="dxa"/>
                  <w:shd w:val="clear" w:color="auto" w:fill="DBE5F1"/>
                </w:tcPr>
                <w:p w:rsidR="00EB2A2B" w:rsidRPr="00BE525C" w:rsidRDefault="00EB2A2B" w:rsidP="00E35FAA">
                  <w:pPr>
                    <w:rPr>
                      <w:rFonts w:ascii="Calibri" w:hAnsi="Calibri" w:cs="Calibri"/>
                      <w:sz w:val="18"/>
                      <w:szCs w:val="18"/>
                      <w:lang w:val="es-ES_tradnl"/>
                    </w:rPr>
                  </w:pPr>
                  <w:r>
                    <w:rPr>
                      <w:rFonts w:ascii="Calibri" w:hAnsi="Calibri" w:cs="Calibri"/>
                      <w:b/>
                      <w:sz w:val="18"/>
                      <w:szCs w:val="18"/>
                    </w:rPr>
                    <w:t>MULTAS</w:t>
                  </w:r>
                </w:p>
              </w:tc>
            </w:tr>
            <w:tr w:rsidR="00EB2A2B" w:rsidRPr="00BE525C" w:rsidTr="00EB2A2B">
              <w:trPr>
                <w:trHeight w:val="5373"/>
              </w:trPr>
              <w:tc>
                <w:tcPr>
                  <w:tcW w:w="9415" w:type="dxa"/>
                  <w:shd w:val="clear" w:color="auto" w:fill="FFFFFF"/>
                </w:tcPr>
                <w:p w:rsidR="00EB2A2B" w:rsidRDefault="00EB2A2B" w:rsidP="00E35FAA">
                  <w:pPr>
                    <w:ind w:left="360" w:right="129"/>
                    <w:jc w:val="both"/>
                    <w:rPr>
                      <w:rFonts w:ascii="Calibri" w:hAnsi="Calibri" w:cs="Calibri"/>
                      <w:sz w:val="18"/>
                      <w:szCs w:val="18"/>
                    </w:rPr>
                  </w:pPr>
                </w:p>
                <w:p w:rsidR="00EB2A2B" w:rsidRDefault="00EB2A2B" w:rsidP="00E35FAA">
                  <w:pPr>
                    <w:ind w:left="360" w:right="129"/>
                    <w:jc w:val="both"/>
                    <w:rPr>
                      <w:rFonts w:ascii="Calibri" w:hAnsi="Calibri" w:cs="Calibri"/>
                      <w:sz w:val="18"/>
                      <w:szCs w:val="18"/>
                    </w:rPr>
                  </w:pPr>
                </w:p>
                <w:p w:rsidR="00EB2A2B" w:rsidRPr="00BE525C" w:rsidRDefault="00EB2A2B" w:rsidP="00E35FAA">
                  <w:pPr>
                    <w:ind w:left="360" w:right="129"/>
                    <w:jc w:val="both"/>
                    <w:rPr>
                      <w:rFonts w:ascii="Calibri" w:hAnsi="Calibri" w:cs="Calibri"/>
                      <w:sz w:val="18"/>
                      <w:szCs w:val="18"/>
                      <w:lang w:val="es-ES_tradnl"/>
                    </w:rPr>
                  </w:pPr>
                  <w:r w:rsidRPr="00637399">
                    <w:rPr>
                      <w:rFonts w:ascii="Calibri" w:hAnsi="Calibri" w:cs="Calibri"/>
                      <w:sz w:val="18"/>
                      <w:szCs w:val="18"/>
                    </w:rPr>
                    <w:t xml:space="preserve">En caso de que el operador de </w:t>
                  </w:r>
                  <w:proofErr w:type="spellStart"/>
                  <w:r w:rsidRPr="00637399">
                    <w:rPr>
                      <w:rFonts w:ascii="Calibri" w:hAnsi="Calibri" w:cs="Calibri"/>
                      <w:sz w:val="18"/>
                      <w:szCs w:val="18"/>
                    </w:rPr>
                    <w:t>dispenser</w:t>
                  </w:r>
                  <w:proofErr w:type="spellEnd"/>
                  <w:r w:rsidRPr="00637399">
                    <w:rPr>
                      <w:rFonts w:ascii="Calibri" w:hAnsi="Calibri" w:cs="Calibri"/>
                      <w:sz w:val="18"/>
                      <w:szCs w:val="18"/>
                    </w:rPr>
                    <w:t xml:space="preserve"> contratado falte a su servicio sin previo aviso, se le descontará el monto equivalente a un día de servicio; si la falta se extiende por tres días sin realizar el servicio, el Fiscal de Servicio deberá solicitar la recisión de contrato mediante informe respaldado dirigido a la Autoridad Competente. En cuanto al incumplimiento de las especificaciones técnicas en el servicio se le aplicara un descuento del</w:t>
                  </w:r>
                  <w:r w:rsidRPr="00637399">
                    <w:rPr>
                      <w:rFonts w:ascii="Calibri" w:hAnsi="Calibri" w:cs="Calibri"/>
                    </w:rPr>
                    <w:t xml:space="preserve"> 20% del costo por día de servicio.</w:t>
                  </w:r>
                </w:p>
                <w:p w:rsidR="00EB2A2B" w:rsidRPr="00BE525C" w:rsidRDefault="00EB2A2B" w:rsidP="00E35FAA">
                  <w:pPr>
                    <w:ind w:left="360" w:right="129"/>
                    <w:jc w:val="both"/>
                    <w:rPr>
                      <w:rFonts w:ascii="Calibri" w:hAnsi="Calibri" w:cs="Calibri"/>
                      <w:sz w:val="18"/>
                      <w:szCs w:val="18"/>
                      <w:lang w:val="es-ES_tradnl"/>
                    </w:rPr>
                  </w:pPr>
                </w:p>
                <w:p w:rsidR="00EB2A2B" w:rsidRDefault="00EB2A2B" w:rsidP="00E35FAA">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EB2A2B" w:rsidRPr="00BE525C" w:rsidRDefault="00EB2A2B" w:rsidP="00E35FAA">
                  <w:pPr>
                    <w:ind w:left="360" w:right="129"/>
                    <w:jc w:val="both"/>
                    <w:rPr>
                      <w:rFonts w:ascii="Calibri" w:hAnsi="Calibri" w:cs="Calibri"/>
                      <w:sz w:val="18"/>
                      <w:szCs w:val="18"/>
                    </w:rPr>
                  </w:pPr>
                  <w:r w:rsidRPr="00BE525C">
                    <w:rPr>
                      <w:rFonts w:ascii="Calibri" w:hAnsi="Calibri" w:cs="Calibri"/>
                      <w:sz w:val="18"/>
                      <w:szCs w:val="18"/>
                    </w:rPr>
                    <w:t xml:space="preserve"> </w:t>
                  </w:r>
                </w:p>
                <w:tbl>
                  <w:tblPr>
                    <w:tblW w:w="4790" w:type="dxa"/>
                    <w:jc w:val="center"/>
                    <w:tblLayout w:type="fixed"/>
                    <w:tblCellMar>
                      <w:left w:w="70" w:type="dxa"/>
                      <w:right w:w="70" w:type="dxa"/>
                    </w:tblCellMar>
                    <w:tblLook w:val="04A0" w:firstRow="1" w:lastRow="0" w:firstColumn="1" w:lastColumn="0" w:noHBand="0" w:noVBand="1"/>
                  </w:tblPr>
                  <w:tblGrid>
                    <w:gridCol w:w="4790"/>
                    <w:tblGridChange w:id="3">
                      <w:tblGrid>
                        <w:gridCol w:w="4790"/>
                      </w:tblGrid>
                    </w:tblGridChange>
                  </w:tblGrid>
                  <w:tr w:rsidR="00EB2A2B" w:rsidRPr="00BE525C" w:rsidTr="00EB2A2B">
                    <w:trPr>
                      <w:trHeight w:val="301"/>
                      <w:jc w:val="center"/>
                    </w:trPr>
                    <w:tc>
                      <w:tcPr>
                        <w:tcW w:w="47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B2A2B" w:rsidRPr="00BE525C" w:rsidRDefault="00EB2A2B" w:rsidP="00E35FAA">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EB2A2B" w:rsidRPr="00BE525C" w:rsidTr="00EB2A2B">
                    <w:trPr>
                      <w:trHeight w:val="301"/>
                      <w:jc w:val="center"/>
                    </w:trPr>
                    <w:tc>
                      <w:tcPr>
                        <w:tcW w:w="4790" w:type="dxa"/>
                        <w:tcBorders>
                          <w:top w:val="nil"/>
                          <w:left w:val="single" w:sz="4" w:space="0" w:color="auto"/>
                          <w:bottom w:val="single" w:sz="4" w:space="0" w:color="auto"/>
                          <w:right w:val="single" w:sz="4" w:space="0" w:color="auto"/>
                        </w:tcBorders>
                        <w:shd w:val="clear" w:color="auto" w:fill="auto"/>
                        <w:vAlign w:val="center"/>
                        <w:hideMark/>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EB2A2B" w:rsidRPr="00BE525C" w:rsidTr="00EB2A2B">
                    <w:trPr>
                      <w:trHeight w:val="301"/>
                      <w:jc w:val="center"/>
                    </w:trPr>
                    <w:tc>
                      <w:tcPr>
                        <w:tcW w:w="4790" w:type="dxa"/>
                        <w:tcBorders>
                          <w:top w:val="nil"/>
                          <w:left w:val="single" w:sz="4" w:space="0" w:color="auto"/>
                          <w:bottom w:val="single" w:sz="4" w:space="0" w:color="auto"/>
                          <w:right w:val="single" w:sz="4" w:space="0" w:color="auto"/>
                        </w:tcBorders>
                        <w:shd w:val="clear" w:color="auto" w:fill="auto"/>
                        <w:vAlign w:val="center"/>
                        <w:hideMark/>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 xml:space="preserve">No </w:t>
                        </w:r>
                        <w:r>
                          <w:rPr>
                            <w:rFonts w:ascii="Calibri" w:hAnsi="Calibri" w:cs="Calibri"/>
                            <w:color w:val="000000"/>
                            <w:sz w:val="18"/>
                            <w:szCs w:val="18"/>
                          </w:rPr>
                          <w:t>emitir y entregar</w:t>
                        </w:r>
                        <w:r w:rsidRPr="00BE525C">
                          <w:rPr>
                            <w:rFonts w:ascii="Calibri" w:hAnsi="Calibri" w:cs="Calibri"/>
                            <w:color w:val="000000"/>
                            <w:sz w:val="18"/>
                            <w:szCs w:val="18"/>
                          </w:rPr>
                          <w:t xml:space="preserve"> facturas.</w:t>
                        </w:r>
                      </w:p>
                    </w:tc>
                  </w:tr>
                  <w:tr w:rsidR="00EB2A2B" w:rsidRPr="00BE525C" w:rsidTr="00EB2A2B">
                    <w:trPr>
                      <w:trHeight w:val="301"/>
                      <w:jc w:val="center"/>
                    </w:trPr>
                    <w:tc>
                      <w:tcPr>
                        <w:tcW w:w="4790" w:type="dxa"/>
                        <w:tcBorders>
                          <w:top w:val="nil"/>
                          <w:left w:val="single" w:sz="4" w:space="0" w:color="auto"/>
                          <w:bottom w:val="single" w:sz="4" w:space="0" w:color="auto"/>
                          <w:right w:val="single" w:sz="4" w:space="0" w:color="auto"/>
                        </w:tcBorders>
                        <w:shd w:val="clear" w:color="auto" w:fill="auto"/>
                        <w:vAlign w:val="center"/>
                        <w:hideMark/>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EB2A2B" w:rsidRPr="00BE525C" w:rsidTr="00EB2A2B">
                    <w:trPr>
                      <w:trHeight w:val="282"/>
                      <w:jc w:val="center"/>
                    </w:trPr>
                    <w:tc>
                      <w:tcPr>
                        <w:tcW w:w="4790" w:type="dxa"/>
                        <w:tcBorders>
                          <w:top w:val="nil"/>
                          <w:left w:val="single" w:sz="4" w:space="0" w:color="auto"/>
                          <w:bottom w:val="single" w:sz="4" w:space="0" w:color="auto"/>
                          <w:right w:val="single" w:sz="4" w:space="0" w:color="auto"/>
                        </w:tcBorders>
                        <w:shd w:val="clear" w:color="auto" w:fill="auto"/>
                        <w:vAlign w:val="center"/>
                        <w:hideMark/>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EB2A2B" w:rsidRPr="00BE525C" w:rsidTr="00EB2A2B">
                    <w:trPr>
                      <w:trHeight w:val="282"/>
                      <w:jc w:val="center"/>
                    </w:trPr>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EB2A2B" w:rsidRPr="00BE525C" w:rsidTr="00EB2A2B">
                    <w:trPr>
                      <w:trHeight w:val="282"/>
                      <w:jc w:val="center"/>
                    </w:trPr>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rsidR="00EB2A2B" w:rsidRPr="00BE525C" w:rsidRDefault="00EB2A2B" w:rsidP="00E35FAA">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EB2A2B" w:rsidRDefault="00EB2A2B" w:rsidP="00E35FAA">
                  <w:pPr>
                    <w:ind w:left="426"/>
                    <w:jc w:val="both"/>
                    <w:rPr>
                      <w:rFonts w:ascii="Calibri" w:hAnsi="Calibri" w:cs="Calibri"/>
                      <w:sz w:val="18"/>
                      <w:szCs w:val="18"/>
                    </w:rPr>
                  </w:pPr>
                </w:p>
                <w:p w:rsidR="00EB2A2B" w:rsidRDefault="00EB2A2B" w:rsidP="00E35FAA">
                  <w:pPr>
                    <w:ind w:left="426"/>
                    <w:jc w:val="both"/>
                    <w:rPr>
                      <w:rFonts w:ascii="Calibri" w:hAnsi="Calibri" w:cs="Calibri"/>
                      <w:sz w:val="18"/>
                      <w:szCs w:val="18"/>
                    </w:rPr>
                  </w:pPr>
                  <w:r>
                    <w:rPr>
                      <w:rFonts w:ascii="Calibri" w:hAnsi="Calibri" w:cs="Calibri"/>
                      <w:sz w:val="18"/>
                      <w:szCs w:val="18"/>
                    </w:rPr>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p w:rsidR="00576483" w:rsidRDefault="00576483" w:rsidP="00E35FAA">
                  <w:pPr>
                    <w:ind w:left="426"/>
                    <w:jc w:val="both"/>
                    <w:rPr>
                      <w:rFonts w:ascii="Calibri" w:hAnsi="Calibri" w:cs="Calibri"/>
                      <w:sz w:val="18"/>
                      <w:szCs w:val="18"/>
                    </w:rPr>
                  </w:pPr>
                </w:p>
                <w:p w:rsidR="00576483" w:rsidRDefault="00576483" w:rsidP="00E35FAA">
                  <w:pPr>
                    <w:ind w:left="426"/>
                    <w:jc w:val="both"/>
                    <w:rPr>
                      <w:rFonts w:ascii="Calibri" w:hAnsi="Calibri" w:cs="Calibri"/>
                      <w:sz w:val="18"/>
                      <w:szCs w:val="18"/>
                    </w:rPr>
                  </w:pPr>
                </w:p>
                <w:p w:rsidR="00576483" w:rsidRDefault="00576483" w:rsidP="00E35FAA">
                  <w:pPr>
                    <w:ind w:left="426"/>
                    <w:jc w:val="both"/>
                    <w:rPr>
                      <w:rFonts w:ascii="Calibri" w:hAnsi="Calibri" w:cs="Calibri"/>
                      <w:sz w:val="18"/>
                      <w:szCs w:val="18"/>
                    </w:rPr>
                  </w:pPr>
                </w:p>
                <w:p w:rsidR="00576483" w:rsidRDefault="00576483" w:rsidP="00E35FAA">
                  <w:pPr>
                    <w:ind w:left="426"/>
                    <w:jc w:val="both"/>
                    <w:rPr>
                      <w:rFonts w:ascii="Calibri" w:hAnsi="Calibri" w:cs="Calibri"/>
                      <w:sz w:val="18"/>
                      <w:szCs w:val="18"/>
                    </w:rPr>
                  </w:pPr>
                </w:p>
                <w:p w:rsidR="00EB2A2B" w:rsidRPr="00BE525C" w:rsidRDefault="00EB2A2B" w:rsidP="00E35FAA">
                  <w:pPr>
                    <w:jc w:val="both"/>
                    <w:rPr>
                      <w:rFonts w:ascii="Calibri" w:hAnsi="Calibri" w:cs="Calibri"/>
                      <w:sz w:val="18"/>
                      <w:szCs w:val="18"/>
                    </w:rPr>
                  </w:pPr>
                </w:p>
              </w:tc>
            </w:tr>
            <w:tr w:rsidR="00EB2A2B" w:rsidRPr="00BE525C" w:rsidTr="00EB2A2B">
              <w:trPr>
                <w:trHeight w:val="199"/>
              </w:trPr>
              <w:tc>
                <w:tcPr>
                  <w:tcW w:w="9415" w:type="dxa"/>
                  <w:shd w:val="clear" w:color="auto" w:fill="DBE5F1"/>
                </w:tcPr>
                <w:p w:rsidR="00EB2A2B" w:rsidRPr="00BE525C" w:rsidRDefault="00EB2A2B" w:rsidP="00E35FAA">
                  <w:pPr>
                    <w:jc w:val="both"/>
                    <w:rPr>
                      <w:rFonts w:ascii="Calibri" w:hAnsi="Calibri" w:cs="Calibri"/>
                      <w:b/>
                      <w:sz w:val="18"/>
                      <w:szCs w:val="18"/>
                      <w:lang w:val="es-ES_tradnl"/>
                    </w:rPr>
                  </w:pPr>
                  <w:r w:rsidRPr="00BE525C">
                    <w:rPr>
                      <w:rFonts w:ascii="Calibri" w:hAnsi="Calibri" w:cs="Calibri"/>
                      <w:b/>
                      <w:sz w:val="18"/>
                      <w:szCs w:val="18"/>
                      <w:lang w:val="es-ES_tradnl"/>
                    </w:rPr>
                    <w:lastRenderedPageBreak/>
                    <w:t>LUGAR DE PRESTACIÓN DEL SERVICIO</w:t>
                  </w:r>
                </w:p>
              </w:tc>
            </w:tr>
            <w:tr w:rsidR="00EB2A2B" w:rsidRPr="00BE525C" w:rsidTr="00EB2A2B">
              <w:trPr>
                <w:trHeight w:val="2977"/>
              </w:trPr>
              <w:tc>
                <w:tcPr>
                  <w:tcW w:w="9415" w:type="dxa"/>
                  <w:shd w:val="clear" w:color="auto" w:fill="FFFFFF"/>
                </w:tcPr>
                <w:p w:rsidR="00EB2A2B" w:rsidRDefault="00EB2A2B" w:rsidP="00E35FAA">
                  <w:pPr>
                    <w:ind w:left="426" w:right="129"/>
                    <w:jc w:val="both"/>
                    <w:rPr>
                      <w:rFonts w:ascii="Calibri" w:hAnsi="Calibri" w:cs="Calibri"/>
                      <w:sz w:val="18"/>
                      <w:szCs w:val="18"/>
                      <w:lang w:val="es-ES_tradnl"/>
                    </w:rPr>
                  </w:pPr>
                </w:p>
                <w:p w:rsidR="00EB2A2B" w:rsidRPr="00D70AA3" w:rsidRDefault="00EB2A2B" w:rsidP="00E35FAA">
                  <w:pPr>
                    <w:ind w:left="426" w:right="129"/>
                    <w:jc w:val="both"/>
                    <w:rPr>
                      <w:rFonts w:ascii="Calibri" w:hAnsi="Calibri" w:cs="Calibri"/>
                      <w:sz w:val="18"/>
                      <w:szCs w:val="18"/>
                      <w:lang w:val="es-ES_tradnl"/>
                    </w:rPr>
                  </w:pPr>
                  <w:r w:rsidRPr="00BE525C">
                    <w:rPr>
                      <w:rFonts w:ascii="Calibri" w:hAnsi="Calibri" w:cs="Calibri"/>
                      <w:sz w:val="18"/>
                      <w:szCs w:val="18"/>
                      <w:lang w:val="es-ES_tradnl"/>
                    </w:rPr>
                    <w:t xml:space="preserve">Se requiere contratar </w:t>
                  </w:r>
                  <w:r>
                    <w:rPr>
                      <w:rFonts w:ascii="Calibri" w:hAnsi="Calibri" w:cs="Calibri"/>
                      <w:sz w:val="18"/>
                      <w:szCs w:val="18"/>
                      <w:lang w:val="es-ES_tradnl"/>
                    </w:rPr>
                    <w:t>veinte (20</w:t>
                  </w:r>
                  <w:r w:rsidRPr="00D70AA3">
                    <w:rPr>
                      <w:rFonts w:ascii="Calibri" w:hAnsi="Calibri" w:cs="Calibri"/>
                      <w:sz w:val="18"/>
                      <w:szCs w:val="18"/>
                      <w:lang w:val="es-ES_tradnl"/>
                    </w:rPr>
                    <w:t>)</w:t>
                  </w:r>
                  <w:r w:rsidRPr="00BE525C">
                    <w:rPr>
                      <w:rFonts w:ascii="Calibri" w:hAnsi="Calibri" w:cs="Calibri"/>
                      <w:sz w:val="18"/>
                      <w:szCs w:val="18"/>
                      <w:lang w:val="es-ES_tradnl"/>
                    </w:rPr>
                    <w:t xml:space="preserve"> 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EB2A2B" w:rsidRPr="00BE525C" w:rsidRDefault="00EB2A2B" w:rsidP="00E35FAA">
                  <w:pPr>
                    <w:ind w:left="426"/>
                    <w:jc w:val="both"/>
                    <w:rPr>
                      <w:rFonts w:ascii="Calibri" w:hAnsi="Calibri" w:cs="Calibri"/>
                      <w:color w:val="FF0000"/>
                      <w:sz w:val="18"/>
                      <w:szCs w:val="18"/>
                      <w:lang w:val="es-ES_tradnl"/>
                    </w:rPr>
                  </w:pP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1427"/>
                    <w:gridCol w:w="1141"/>
                    <w:gridCol w:w="4067"/>
                    <w:tblGridChange w:id="4">
                      <w:tblGrid>
                        <w:gridCol w:w="2004"/>
                        <w:gridCol w:w="1427"/>
                        <w:gridCol w:w="1141"/>
                        <w:gridCol w:w="4067"/>
                      </w:tblGrid>
                    </w:tblGridChange>
                  </w:tblGrid>
                  <w:tr w:rsidR="00EB2A2B" w:rsidRPr="00BE525C" w:rsidTr="00EB2A2B">
                    <w:trPr>
                      <w:trHeight w:val="565"/>
                      <w:jc w:val="center"/>
                    </w:trPr>
                    <w:tc>
                      <w:tcPr>
                        <w:tcW w:w="2004" w:type="dxa"/>
                        <w:shd w:val="clear" w:color="auto" w:fill="D9D9D9"/>
                        <w:vAlign w:val="center"/>
                      </w:tcPr>
                      <w:p w:rsidR="00EB2A2B" w:rsidRPr="00BE525C" w:rsidRDefault="00EB2A2B" w:rsidP="00E35FAA">
                        <w:pPr>
                          <w:jc w:val="center"/>
                          <w:rPr>
                            <w:rFonts w:ascii="Calibri" w:hAnsi="Calibri" w:cs="Calibri"/>
                            <w:b/>
                            <w:sz w:val="18"/>
                            <w:szCs w:val="18"/>
                            <w:lang w:val="es-ES_tradnl"/>
                          </w:rPr>
                        </w:pPr>
                        <w:r w:rsidRPr="00BE525C">
                          <w:rPr>
                            <w:rFonts w:ascii="Calibri" w:hAnsi="Calibri" w:cs="Calibri"/>
                            <w:b/>
                            <w:sz w:val="18"/>
                            <w:szCs w:val="18"/>
                            <w:lang w:val="es-ES_tradnl"/>
                          </w:rPr>
                          <w:t>ESTACION DE SERVICIO</w:t>
                        </w:r>
                      </w:p>
                    </w:tc>
                    <w:tc>
                      <w:tcPr>
                        <w:tcW w:w="1427" w:type="dxa"/>
                        <w:shd w:val="clear" w:color="auto" w:fill="D9D9D9"/>
                        <w:vAlign w:val="center"/>
                      </w:tcPr>
                      <w:p w:rsidR="00EB2A2B" w:rsidRPr="00BE525C" w:rsidRDefault="00EB2A2B" w:rsidP="00E35FAA">
                        <w:pPr>
                          <w:jc w:val="center"/>
                          <w:rPr>
                            <w:rFonts w:ascii="Calibri" w:hAnsi="Calibri" w:cs="Calibri"/>
                            <w:b/>
                            <w:sz w:val="18"/>
                            <w:szCs w:val="18"/>
                            <w:lang w:val="es-ES_tradnl"/>
                          </w:rPr>
                        </w:pPr>
                        <w:r w:rsidRPr="00BE525C">
                          <w:rPr>
                            <w:rFonts w:ascii="Calibri" w:hAnsi="Calibri" w:cs="Calibri"/>
                            <w:b/>
                            <w:sz w:val="18"/>
                            <w:szCs w:val="18"/>
                            <w:lang w:val="es-ES_tradnl"/>
                          </w:rPr>
                          <w:t>CANTIDAD OPERADORES</w:t>
                        </w:r>
                      </w:p>
                    </w:tc>
                    <w:tc>
                      <w:tcPr>
                        <w:tcW w:w="1141" w:type="dxa"/>
                        <w:shd w:val="clear" w:color="auto" w:fill="D9D9D9"/>
                        <w:vAlign w:val="center"/>
                      </w:tcPr>
                      <w:p w:rsidR="00EB2A2B" w:rsidRPr="00BE525C" w:rsidRDefault="00EB2A2B" w:rsidP="00E35FAA">
                        <w:pPr>
                          <w:jc w:val="center"/>
                          <w:rPr>
                            <w:rFonts w:ascii="Calibri" w:hAnsi="Calibri" w:cs="Calibri"/>
                            <w:b/>
                            <w:sz w:val="18"/>
                            <w:szCs w:val="18"/>
                            <w:lang w:val="es-ES_tradnl"/>
                          </w:rPr>
                        </w:pPr>
                        <w:r w:rsidRPr="00BE525C">
                          <w:rPr>
                            <w:rFonts w:ascii="Calibri" w:hAnsi="Calibri" w:cs="Calibri"/>
                            <w:b/>
                            <w:sz w:val="18"/>
                            <w:szCs w:val="18"/>
                            <w:lang w:val="es-ES_tradnl"/>
                          </w:rPr>
                          <w:t>UBICACIÓN</w:t>
                        </w:r>
                      </w:p>
                    </w:tc>
                    <w:tc>
                      <w:tcPr>
                        <w:tcW w:w="4067" w:type="dxa"/>
                        <w:shd w:val="clear" w:color="auto" w:fill="D9D9D9"/>
                        <w:vAlign w:val="center"/>
                      </w:tcPr>
                      <w:p w:rsidR="00EB2A2B" w:rsidRPr="00BE525C" w:rsidRDefault="00EB2A2B" w:rsidP="00E35FAA">
                        <w:pPr>
                          <w:jc w:val="center"/>
                          <w:rPr>
                            <w:rFonts w:ascii="Calibri" w:hAnsi="Calibri" w:cs="Calibri"/>
                            <w:b/>
                            <w:sz w:val="18"/>
                            <w:szCs w:val="18"/>
                            <w:lang w:val="es-ES_tradnl"/>
                          </w:rPr>
                        </w:pPr>
                        <w:r w:rsidRPr="00BE525C">
                          <w:rPr>
                            <w:rFonts w:ascii="Calibri" w:hAnsi="Calibri" w:cs="Calibri"/>
                            <w:b/>
                            <w:sz w:val="18"/>
                            <w:szCs w:val="18"/>
                            <w:lang w:val="es-ES_tradnl"/>
                          </w:rPr>
                          <w:t>DIRECCIÓN</w:t>
                        </w:r>
                      </w:p>
                    </w:tc>
                  </w:tr>
                  <w:tr w:rsidR="00EB2A2B" w:rsidRPr="00BE525C" w:rsidTr="00EB2A2B">
                    <w:trPr>
                      <w:trHeight w:val="291"/>
                      <w:jc w:val="center"/>
                    </w:trPr>
                    <w:tc>
                      <w:tcPr>
                        <w:tcW w:w="2004"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Calacoto</w:t>
                        </w:r>
                      </w:p>
                    </w:tc>
                    <w:tc>
                      <w:tcPr>
                        <w:tcW w:w="1427"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9</w:t>
                        </w:r>
                      </w:p>
                    </w:tc>
                    <w:tc>
                      <w:tcPr>
                        <w:tcW w:w="1141"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c>
                      <w:tcPr>
                        <w:tcW w:w="4067" w:type="dxa"/>
                      </w:tcPr>
                      <w:p w:rsidR="00EB2A2B" w:rsidRPr="00BE525C" w:rsidRDefault="00EB2A2B" w:rsidP="00E35FAA">
                        <w:pPr>
                          <w:jc w:val="both"/>
                          <w:rPr>
                            <w:rFonts w:ascii="Calibri" w:hAnsi="Calibri" w:cs="Calibri"/>
                            <w:sz w:val="18"/>
                            <w:szCs w:val="18"/>
                            <w:lang w:val="es-ES_tradnl"/>
                          </w:rPr>
                        </w:pPr>
                        <w:r>
                          <w:rPr>
                            <w:rFonts w:ascii="Calibri" w:hAnsi="Calibri" w:cs="Calibri"/>
                            <w:sz w:val="18"/>
                            <w:szCs w:val="18"/>
                            <w:lang w:val="es-ES_tradnl"/>
                          </w:rPr>
                          <w:t xml:space="preserve">Av. </w:t>
                        </w:r>
                        <w:proofErr w:type="spellStart"/>
                        <w:r>
                          <w:rPr>
                            <w:rFonts w:ascii="Calibri" w:hAnsi="Calibri" w:cs="Calibri"/>
                            <w:sz w:val="18"/>
                            <w:szCs w:val="18"/>
                            <w:lang w:val="es-ES_tradnl"/>
                          </w:rPr>
                          <w:t>Ballivian</w:t>
                        </w:r>
                        <w:proofErr w:type="spellEnd"/>
                        <w:r>
                          <w:rPr>
                            <w:rFonts w:ascii="Calibri" w:hAnsi="Calibri" w:cs="Calibri"/>
                            <w:sz w:val="18"/>
                            <w:szCs w:val="18"/>
                            <w:lang w:val="es-ES_tradnl"/>
                          </w:rPr>
                          <w:t xml:space="preserve"> esq. Muñoz Reyes, Zona Calacoto</w:t>
                        </w:r>
                      </w:p>
                    </w:tc>
                  </w:tr>
                  <w:tr w:rsidR="00EB2A2B" w:rsidRPr="00BE525C" w:rsidTr="00EB2A2B">
                    <w:trPr>
                      <w:trHeight w:val="272"/>
                      <w:jc w:val="center"/>
                    </w:trPr>
                    <w:tc>
                      <w:tcPr>
                        <w:tcW w:w="2004"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San Pedro</w:t>
                        </w:r>
                      </w:p>
                    </w:tc>
                    <w:tc>
                      <w:tcPr>
                        <w:tcW w:w="1427"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5</w:t>
                        </w:r>
                      </w:p>
                    </w:tc>
                    <w:tc>
                      <w:tcPr>
                        <w:tcW w:w="1141"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c>
                      <w:tcPr>
                        <w:tcW w:w="4067" w:type="dxa"/>
                      </w:tcPr>
                      <w:p w:rsidR="00EB2A2B" w:rsidRPr="00BE525C" w:rsidRDefault="00EB2A2B" w:rsidP="00E35FAA">
                        <w:pPr>
                          <w:jc w:val="both"/>
                          <w:rPr>
                            <w:rFonts w:ascii="Calibri" w:hAnsi="Calibri" w:cs="Calibri"/>
                            <w:sz w:val="18"/>
                            <w:szCs w:val="18"/>
                            <w:lang w:val="es-ES_tradnl"/>
                          </w:rPr>
                        </w:pPr>
                        <w:r>
                          <w:rPr>
                            <w:rFonts w:ascii="Calibri" w:hAnsi="Calibri" w:cs="Calibri"/>
                            <w:sz w:val="18"/>
                            <w:szCs w:val="18"/>
                            <w:lang w:val="es-ES_tradnl"/>
                          </w:rPr>
                          <w:t xml:space="preserve">Av. 20 de Octubre esq. </w:t>
                        </w:r>
                        <w:proofErr w:type="spellStart"/>
                        <w:r>
                          <w:rPr>
                            <w:rFonts w:ascii="Calibri" w:hAnsi="Calibri" w:cs="Calibri"/>
                            <w:sz w:val="18"/>
                            <w:szCs w:val="18"/>
                            <w:lang w:val="es-ES_tradnl"/>
                          </w:rPr>
                          <w:t>Machicado</w:t>
                        </w:r>
                        <w:proofErr w:type="spellEnd"/>
                        <w:r>
                          <w:rPr>
                            <w:rFonts w:ascii="Calibri" w:hAnsi="Calibri" w:cs="Calibri"/>
                            <w:sz w:val="18"/>
                            <w:szCs w:val="18"/>
                            <w:lang w:val="es-ES_tradnl"/>
                          </w:rPr>
                          <w:t>, Zona San Pedro</w:t>
                        </w:r>
                      </w:p>
                    </w:tc>
                  </w:tr>
                  <w:tr w:rsidR="00EB2A2B" w:rsidRPr="00BE525C" w:rsidTr="00EB2A2B">
                    <w:trPr>
                      <w:trHeight w:val="272"/>
                      <w:jc w:val="center"/>
                    </w:trPr>
                    <w:tc>
                      <w:tcPr>
                        <w:tcW w:w="2004"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Entre Rios</w:t>
                        </w:r>
                      </w:p>
                    </w:tc>
                    <w:tc>
                      <w:tcPr>
                        <w:tcW w:w="1427"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3</w:t>
                        </w:r>
                      </w:p>
                    </w:tc>
                    <w:tc>
                      <w:tcPr>
                        <w:tcW w:w="1141"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c>
                      <w:tcPr>
                        <w:tcW w:w="4067" w:type="dxa"/>
                      </w:tcPr>
                      <w:p w:rsidR="00EB2A2B" w:rsidRPr="00BE525C" w:rsidRDefault="00EB2A2B" w:rsidP="00E35FAA">
                        <w:pPr>
                          <w:jc w:val="both"/>
                          <w:rPr>
                            <w:rFonts w:ascii="Calibri" w:hAnsi="Calibri" w:cs="Calibri"/>
                            <w:sz w:val="18"/>
                            <w:szCs w:val="18"/>
                            <w:lang w:val="es-ES_tradnl"/>
                          </w:rPr>
                        </w:pPr>
                        <w:r>
                          <w:rPr>
                            <w:rFonts w:ascii="Calibri" w:hAnsi="Calibri" w:cs="Calibri"/>
                            <w:sz w:val="18"/>
                            <w:szCs w:val="18"/>
                            <w:lang w:val="es-ES_tradnl"/>
                          </w:rPr>
                          <w:t xml:space="preserve">Av. Entre Rios esq. </w:t>
                        </w:r>
                        <w:proofErr w:type="spellStart"/>
                        <w:r>
                          <w:rPr>
                            <w:rFonts w:ascii="Calibri" w:hAnsi="Calibri" w:cs="Calibri"/>
                            <w:sz w:val="18"/>
                            <w:szCs w:val="18"/>
                            <w:lang w:val="es-ES_tradnl"/>
                          </w:rPr>
                          <w:t>Ayata</w:t>
                        </w:r>
                        <w:proofErr w:type="spellEnd"/>
                        <w:r>
                          <w:rPr>
                            <w:rFonts w:ascii="Calibri" w:hAnsi="Calibri" w:cs="Calibri"/>
                            <w:sz w:val="18"/>
                            <w:szCs w:val="18"/>
                            <w:lang w:val="es-ES_tradnl"/>
                          </w:rPr>
                          <w:t>, Zona El Tejar</w:t>
                        </w:r>
                      </w:p>
                    </w:tc>
                  </w:tr>
                  <w:tr w:rsidR="00EB2A2B" w:rsidRPr="00BE525C" w:rsidTr="00EB2A2B">
                    <w:trPr>
                      <w:trHeight w:val="291"/>
                      <w:jc w:val="center"/>
                    </w:trPr>
                    <w:tc>
                      <w:tcPr>
                        <w:tcW w:w="2004"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Uruguay</w:t>
                        </w:r>
                      </w:p>
                    </w:tc>
                    <w:tc>
                      <w:tcPr>
                        <w:tcW w:w="1427"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2</w:t>
                        </w:r>
                      </w:p>
                    </w:tc>
                    <w:tc>
                      <w:tcPr>
                        <w:tcW w:w="1141" w:type="dxa"/>
                        <w:vAlign w:val="center"/>
                      </w:tcPr>
                      <w:p w:rsidR="00EB2A2B" w:rsidRPr="00BE525C"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c>
                      <w:tcPr>
                        <w:tcW w:w="4067" w:type="dxa"/>
                      </w:tcPr>
                      <w:p w:rsidR="00EB2A2B" w:rsidRPr="00BE525C" w:rsidRDefault="00EB2A2B" w:rsidP="00E35FAA">
                        <w:pPr>
                          <w:jc w:val="both"/>
                          <w:rPr>
                            <w:rFonts w:ascii="Calibri" w:hAnsi="Calibri" w:cs="Calibri"/>
                            <w:sz w:val="18"/>
                            <w:szCs w:val="18"/>
                            <w:lang w:val="es-ES_tradnl"/>
                          </w:rPr>
                        </w:pPr>
                        <w:r>
                          <w:rPr>
                            <w:rFonts w:ascii="Calibri" w:hAnsi="Calibri" w:cs="Calibri"/>
                            <w:sz w:val="18"/>
                            <w:szCs w:val="18"/>
                            <w:lang w:val="es-ES_tradnl"/>
                          </w:rPr>
                          <w:t>Av. Montes esq. Uruguay, Zona Central</w:t>
                        </w:r>
                      </w:p>
                    </w:tc>
                  </w:tr>
                  <w:tr w:rsidR="00EB2A2B" w:rsidRPr="00BE525C" w:rsidTr="00EB2A2B">
                    <w:trPr>
                      <w:trHeight w:val="291"/>
                      <w:jc w:val="center"/>
                    </w:trPr>
                    <w:tc>
                      <w:tcPr>
                        <w:tcW w:w="2004" w:type="dxa"/>
                        <w:vAlign w:val="center"/>
                      </w:tcPr>
                      <w:p w:rsidR="00EB2A2B" w:rsidRDefault="00EB2A2B" w:rsidP="00E35FAA">
                        <w:pPr>
                          <w:jc w:val="center"/>
                          <w:rPr>
                            <w:rFonts w:ascii="Calibri" w:hAnsi="Calibri" w:cs="Calibri"/>
                            <w:sz w:val="18"/>
                            <w:szCs w:val="18"/>
                            <w:lang w:val="es-ES_tradnl"/>
                          </w:rPr>
                        </w:pPr>
                        <w:r>
                          <w:rPr>
                            <w:rFonts w:ascii="Calibri" w:hAnsi="Calibri" w:cs="Calibri"/>
                            <w:sz w:val="18"/>
                            <w:szCs w:val="18"/>
                            <w:lang w:val="es-ES_tradnl"/>
                          </w:rPr>
                          <w:t>Patacamaya</w:t>
                        </w:r>
                      </w:p>
                    </w:tc>
                    <w:tc>
                      <w:tcPr>
                        <w:tcW w:w="1427" w:type="dxa"/>
                        <w:vAlign w:val="center"/>
                      </w:tcPr>
                      <w:p w:rsidR="00EB2A2B" w:rsidRDefault="00EB2A2B" w:rsidP="00E35FAA">
                        <w:pPr>
                          <w:jc w:val="center"/>
                          <w:rPr>
                            <w:rFonts w:ascii="Calibri" w:hAnsi="Calibri" w:cs="Calibri"/>
                            <w:sz w:val="18"/>
                            <w:szCs w:val="18"/>
                            <w:lang w:val="es-ES_tradnl"/>
                          </w:rPr>
                        </w:pPr>
                        <w:r>
                          <w:rPr>
                            <w:rFonts w:ascii="Calibri" w:hAnsi="Calibri" w:cs="Calibri"/>
                            <w:sz w:val="18"/>
                            <w:szCs w:val="18"/>
                            <w:lang w:val="es-ES_tradnl"/>
                          </w:rPr>
                          <w:t>1</w:t>
                        </w:r>
                      </w:p>
                    </w:tc>
                    <w:tc>
                      <w:tcPr>
                        <w:tcW w:w="1141" w:type="dxa"/>
                        <w:vAlign w:val="center"/>
                      </w:tcPr>
                      <w:p w:rsidR="00EB2A2B" w:rsidRDefault="00EB2A2B" w:rsidP="00E35FAA">
                        <w:pPr>
                          <w:jc w:val="center"/>
                          <w:rPr>
                            <w:rFonts w:ascii="Calibri" w:hAnsi="Calibri" w:cs="Calibri"/>
                            <w:sz w:val="18"/>
                            <w:szCs w:val="18"/>
                            <w:lang w:val="es-ES_tradnl"/>
                          </w:rPr>
                        </w:pPr>
                        <w:r>
                          <w:rPr>
                            <w:rFonts w:ascii="Calibri" w:hAnsi="Calibri" w:cs="Calibri"/>
                            <w:sz w:val="18"/>
                            <w:szCs w:val="18"/>
                            <w:lang w:val="es-ES_tradnl"/>
                          </w:rPr>
                          <w:t>La Paz</w:t>
                        </w:r>
                      </w:p>
                    </w:tc>
                    <w:tc>
                      <w:tcPr>
                        <w:tcW w:w="4067" w:type="dxa"/>
                      </w:tcPr>
                      <w:p w:rsidR="00EB2A2B" w:rsidRDefault="00EB2A2B" w:rsidP="00E35FAA">
                        <w:pPr>
                          <w:jc w:val="both"/>
                          <w:rPr>
                            <w:rFonts w:ascii="Calibri" w:hAnsi="Calibri" w:cs="Calibri"/>
                            <w:sz w:val="18"/>
                            <w:szCs w:val="18"/>
                            <w:lang w:val="es-ES_tradnl"/>
                          </w:rPr>
                        </w:pPr>
                        <w:r>
                          <w:rPr>
                            <w:rFonts w:ascii="Calibri" w:hAnsi="Calibri" w:cs="Calibri"/>
                            <w:sz w:val="18"/>
                            <w:szCs w:val="18"/>
                            <w:lang w:val="es-ES_tradnl"/>
                          </w:rPr>
                          <w:t>Av. Panamericana Localidad Patacamaya</w:t>
                        </w:r>
                      </w:p>
                    </w:tc>
                  </w:tr>
                </w:tbl>
                <w:p w:rsidR="00EB2A2B" w:rsidRPr="00BE525C" w:rsidRDefault="00EB2A2B" w:rsidP="00E35FAA">
                  <w:pPr>
                    <w:jc w:val="both"/>
                    <w:rPr>
                      <w:rFonts w:ascii="Calibri" w:hAnsi="Calibri" w:cs="Calibri"/>
                      <w:sz w:val="18"/>
                      <w:szCs w:val="18"/>
                      <w:lang w:val="es-BO"/>
                    </w:rPr>
                  </w:pPr>
                </w:p>
              </w:tc>
            </w:tr>
            <w:tr w:rsidR="00EB2A2B" w:rsidRPr="00BE525C" w:rsidTr="00EB2A2B">
              <w:trPr>
                <w:trHeight w:val="319"/>
              </w:trPr>
              <w:tc>
                <w:tcPr>
                  <w:tcW w:w="9415" w:type="dxa"/>
                  <w:shd w:val="clear" w:color="auto" w:fill="DBE5F1"/>
                  <w:vAlign w:val="center"/>
                </w:tcPr>
                <w:p w:rsidR="00EB2A2B" w:rsidRPr="00BE525C" w:rsidRDefault="00EB2A2B" w:rsidP="00E35FAA">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EB2A2B" w:rsidRPr="00BE525C" w:rsidTr="00EB2A2B">
              <w:trPr>
                <w:trHeight w:val="941"/>
              </w:trPr>
              <w:tc>
                <w:tcPr>
                  <w:tcW w:w="9415" w:type="dxa"/>
                  <w:shd w:val="clear" w:color="auto" w:fill="FFFFFF"/>
                </w:tcPr>
                <w:p w:rsidR="00EB2A2B" w:rsidRDefault="00EB2A2B" w:rsidP="00E35FAA">
                  <w:pPr>
                    <w:ind w:right="271" w:firstLine="360"/>
                    <w:rPr>
                      <w:rFonts w:ascii="Calibri" w:hAnsi="Calibri" w:cs="Calibri"/>
                      <w:sz w:val="18"/>
                      <w:szCs w:val="18"/>
                    </w:rPr>
                  </w:pPr>
                </w:p>
                <w:p w:rsidR="00EB2A2B" w:rsidRPr="00BE525C" w:rsidRDefault="00EB2A2B" w:rsidP="00E35FAA">
                  <w:pPr>
                    <w:ind w:right="271" w:firstLine="360"/>
                    <w:rPr>
                      <w:rFonts w:ascii="Calibri" w:hAnsi="Calibri" w:cs="Calibri"/>
                      <w:sz w:val="18"/>
                      <w:szCs w:val="18"/>
                    </w:rPr>
                  </w:pPr>
                  <w:r>
                    <w:rPr>
                      <w:rFonts w:ascii="Calibri" w:hAnsi="Calibri" w:cs="Calibri"/>
                      <w:sz w:val="18"/>
                      <w:szCs w:val="18"/>
                    </w:rPr>
                    <w:t>Lo</w:t>
                  </w:r>
                  <w:r w:rsidRPr="00BE525C">
                    <w:rPr>
                      <w:rFonts w:ascii="Calibri" w:hAnsi="Calibri" w:cs="Calibri"/>
                      <w:sz w:val="18"/>
                      <w:szCs w:val="18"/>
                    </w:rPr>
                    <w:t xml:space="preserve">s </w:t>
                  </w:r>
                  <w:r w:rsidRPr="00EE6AB9">
                    <w:rPr>
                      <w:rFonts w:ascii="Calibri" w:hAnsi="Calibri" w:cs="Calibri"/>
                      <w:sz w:val="18"/>
                      <w:szCs w:val="18"/>
                    </w:rPr>
                    <w:t xml:space="preserve">operadores </w:t>
                  </w:r>
                  <w:r>
                    <w:rPr>
                      <w:rFonts w:ascii="Calibri" w:hAnsi="Calibri" w:cs="Calibri"/>
                      <w:sz w:val="18"/>
                      <w:szCs w:val="18"/>
                    </w:rPr>
                    <w:t xml:space="preserve">de </w:t>
                  </w:r>
                  <w:proofErr w:type="spellStart"/>
                  <w:r>
                    <w:rPr>
                      <w:rFonts w:ascii="Calibri" w:hAnsi="Calibri" w:cs="Calibri"/>
                      <w:sz w:val="18"/>
                      <w:szCs w:val="18"/>
                    </w:rPr>
                    <w:t>dispenser</w:t>
                  </w:r>
                  <w:proofErr w:type="spellEnd"/>
                  <w:r>
                    <w:rPr>
                      <w:rFonts w:ascii="Calibri" w:hAnsi="Calibri" w:cs="Calibri"/>
                      <w:sz w:val="18"/>
                      <w:szCs w:val="18"/>
                    </w:rPr>
                    <w:t xml:space="preserve"> </w:t>
                  </w:r>
                  <w:r w:rsidRPr="00EE6AB9">
                    <w:rPr>
                      <w:rFonts w:ascii="Calibri" w:hAnsi="Calibri" w:cs="Calibri"/>
                      <w:sz w:val="18"/>
                      <w:szCs w:val="18"/>
                    </w:rPr>
                    <w:t>a</w:t>
                  </w:r>
                  <w:r w:rsidRPr="00BE525C">
                    <w:rPr>
                      <w:rFonts w:ascii="Calibri" w:hAnsi="Calibri" w:cs="Calibri"/>
                      <w:sz w:val="18"/>
                      <w:szCs w:val="18"/>
                    </w:rPr>
                    <w:t>djudicad</w:t>
                  </w:r>
                  <w:r w:rsidRPr="00EE6AB9">
                    <w:rPr>
                      <w:rFonts w:ascii="Calibri" w:hAnsi="Calibri" w:cs="Calibri"/>
                      <w:sz w:val="18"/>
                      <w:szCs w:val="18"/>
                    </w:rPr>
                    <w:t>o</w:t>
                  </w:r>
                  <w:r w:rsidRPr="00BE525C">
                    <w:rPr>
                      <w:rFonts w:ascii="Calibri" w:hAnsi="Calibri" w:cs="Calibri"/>
                      <w:sz w:val="18"/>
                      <w:szCs w:val="18"/>
                    </w:rPr>
                    <w:t xml:space="preserve">s deberán  presentar de manera obligatoria los siguientes documentos: </w:t>
                  </w:r>
                </w:p>
                <w:p w:rsidR="00EB2A2B" w:rsidRPr="00BE525C" w:rsidRDefault="00EB2A2B" w:rsidP="00E35FAA">
                  <w:pPr>
                    <w:ind w:left="720" w:right="271"/>
                    <w:rPr>
                      <w:rFonts w:ascii="Calibri" w:hAnsi="Calibri" w:cs="Calibri"/>
                      <w:sz w:val="18"/>
                      <w:szCs w:val="18"/>
                    </w:rPr>
                  </w:pPr>
                </w:p>
                <w:p w:rsidR="00EB2A2B" w:rsidRDefault="00EB2A2B" w:rsidP="00E35FAA">
                  <w:pPr>
                    <w:numPr>
                      <w:ilvl w:val="0"/>
                      <w:numId w:val="29"/>
                    </w:numPr>
                    <w:ind w:right="271"/>
                    <w:rPr>
                      <w:rFonts w:ascii="Calibri" w:hAnsi="Calibri" w:cs="Calibri"/>
                      <w:sz w:val="18"/>
                      <w:szCs w:val="18"/>
                    </w:rPr>
                  </w:pPr>
                  <w:r w:rsidRPr="00BE525C">
                    <w:rPr>
                      <w:rFonts w:ascii="Calibri" w:hAnsi="Calibri" w:cs="Calibri"/>
                      <w:sz w:val="18"/>
                      <w:szCs w:val="18"/>
                    </w:rPr>
                    <w:t>Certificado de antecedentes emitido por la FELCC (Original)</w:t>
                  </w:r>
                  <w:r w:rsidRPr="00EE6AB9">
                    <w:rPr>
                      <w:rFonts w:ascii="Calibri" w:hAnsi="Calibri" w:cs="Calibri"/>
                      <w:sz w:val="18"/>
                      <w:szCs w:val="18"/>
                    </w:rPr>
                    <w:t>,</w:t>
                  </w:r>
                  <w:r w:rsidRPr="00BE525C">
                    <w:rPr>
                      <w:rFonts w:ascii="Calibri" w:hAnsi="Calibri" w:cs="Calibri"/>
                      <w:sz w:val="18"/>
                      <w:szCs w:val="18"/>
                    </w:rPr>
                    <w:t xml:space="preserve"> el mismo debe consignar sin antecedentes. </w:t>
                  </w:r>
                </w:p>
                <w:p w:rsidR="00EB2A2B" w:rsidRPr="00BE525C" w:rsidRDefault="00EB2A2B" w:rsidP="00E35FAA">
                  <w:pPr>
                    <w:numPr>
                      <w:ilvl w:val="0"/>
                      <w:numId w:val="29"/>
                    </w:numPr>
                    <w:ind w:right="271"/>
                    <w:jc w:val="both"/>
                    <w:rPr>
                      <w:rFonts w:ascii="Calibri" w:hAnsi="Calibri" w:cs="Calibri"/>
                      <w:sz w:val="18"/>
                      <w:szCs w:val="18"/>
                    </w:rPr>
                  </w:pPr>
                  <w:r w:rsidRPr="00BE525C">
                    <w:rPr>
                      <w:rFonts w:ascii="Calibri" w:hAnsi="Calibri" w:cs="Calibri"/>
                      <w:sz w:val="18"/>
                      <w:szCs w:val="18"/>
                    </w:rPr>
                    <w:t xml:space="preserve">Fotocopia del documento de identificación vigente. </w:t>
                  </w:r>
                </w:p>
                <w:p w:rsidR="00EB2A2B" w:rsidRPr="00AA1612" w:rsidRDefault="00EB2A2B" w:rsidP="00E35FAA">
                  <w:pPr>
                    <w:numPr>
                      <w:ilvl w:val="0"/>
                      <w:numId w:val="29"/>
                    </w:numPr>
                    <w:ind w:right="271"/>
                    <w:jc w:val="both"/>
                    <w:rPr>
                      <w:rFonts w:ascii="Calibri" w:hAnsi="Calibri" w:cs="Calibri"/>
                      <w:sz w:val="18"/>
                      <w:szCs w:val="18"/>
                    </w:rPr>
                  </w:pPr>
                  <w:r w:rsidRPr="00AA1612">
                    <w:rPr>
                      <w:rFonts w:ascii="Calibri" w:hAnsi="Calibri" w:cs="Calibri"/>
                      <w:sz w:val="18"/>
                      <w:szCs w:val="18"/>
                    </w:rPr>
                    <w:t>Un garante personal, que cuente con un inmueble para lo cual, debe adjuntar los siguientes documentos:</w:t>
                  </w:r>
                </w:p>
                <w:p w:rsidR="00EB2A2B" w:rsidRPr="00AA1612" w:rsidRDefault="00EB2A2B" w:rsidP="00E35FAA">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Testimonio de propiedad o folio Real o tarjeta de propiedad u otro documento que acredite la propiedad del inmueble</w:t>
                  </w:r>
                  <w:r>
                    <w:rPr>
                      <w:rFonts w:ascii="Calibri" w:hAnsi="Calibri" w:cs="Calibri"/>
                      <w:sz w:val="18"/>
                      <w:szCs w:val="18"/>
                    </w:rPr>
                    <w:t>.</w:t>
                  </w:r>
                </w:p>
                <w:p w:rsidR="00EB2A2B" w:rsidRPr="00AA1612" w:rsidRDefault="00EB2A2B" w:rsidP="00E35FAA">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Cedula de Identidad</w:t>
                  </w:r>
                  <w:r>
                    <w:rPr>
                      <w:rFonts w:ascii="Calibri" w:hAnsi="Calibri" w:cs="Calibri"/>
                      <w:sz w:val="18"/>
                      <w:szCs w:val="18"/>
                    </w:rPr>
                    <w:t xml:space="preserve"> del garante.</w:t>
                  </w:r>
                </w:p>
                <w:p w:rsidR="00EB2A2B" w:rsidRPr="00AA1612" w:rsidRDefault="00EB2A2B" w:rsidP="00E35FAA">
                  <w:pPr>
                    <w:numPr>
                      <w:ilvl w:val="1"/>
                      <w:numId w:val="31"/>
                    </w:numPr>
                    <w:ind w:right="271"/>
                    <w:jc w:val="both"/>
                    <w:rPr>
                      <w:rFonts w:ascii="Calibri" w:hAnsi="Calibri" w:cs="Calibri"/>
                      <w:sz w:val="18"/>
                      <w:szCs w:val="18"/>
                    </w:rPr>
                  </w:pPr>
                  <w:r w:rsidRPr="00AA1612">
                    <w:rPr>
                      <w:rFonts w:ascii="Calibri" w:hAnsi="Calibri" w:cs="Calibri"/>
                      <w:sz w:val="18"/>
                      <w:szCs w:val="18"/>
                    </w:rPr>
                    <w:t xml:space="preserve">Fotocopia simple </w:t>
                  </w:r>
                  <w:r w:rsidRPr="00AA1612">
                    <w:rPr>
                      <w:rFonts w:ascii="Calibri" w:hAnsi="Calibri" w:cs="Calibri"/>
                      <w:bCs/>
                      <w:sz w:val="18"/>
                      <w:szCs w:val="18"/>
                      <w:lang w:eastAsia="es-BO"/>
                    </w:rPr>
                    <w:t>Croquis del domicilio o Plano de ubicación</w:t>
                  </w:r>
                  <w:r>
                    <w:rPr>
                      <w:rFonts w:ascii="Calibri" w:hAnsi="Calibri" w:cs="Calibri"/>
                      <w:bCs/>
                      <w:sz w:val="18"/>
                      <w:szCs w:val="18"/>
                      <w:lang w:eastAsia="es-BO"/>
                    </w:rPr>
                    <w:t>.</w:t>
                  </w:r>
                </w:p>
                <w:p w:rsidR="00EB2A2B" w:rsidRPr="00AA1612" w:rsidRDefault="00EB2A2B" w:rsidP="00E35FAA">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Factura de luz o agua</w:t>
                  </w:r>
                  <w:r>
                    <w:rPr>
                      <w:rFonts w:ascii="Calibri" w:hAnsi="Calibri" w:cs="Calibri"/>
                      <w:sz w:val="18"/>
                      <w:szCs w:val="18"/>
                    </w:rPr>
                    <w:t xml:space="preserve"> del garante.</w:t>
                  </w:r>
                </w:p>
                <w:p w:rsidR="00EB2A2B" w:rsidRPr="00AA1612" w:rsidRDefault="00EB2A2B" w:rsidP="00E35FAA">
                  <w:pPr>
                    <w:numPr>
                      <w:ilvl w:val="1"/>
                      <w:numId w:val="31"/>
                    </w:numPr>
                    <w:ind w:right="271"/>
                    <w:jc w:val="both"/>
                    <w:rPr>
                      <w:rFonts w:ascii="Calibri" w:hAnsi="Calibri" w:cs="Calibri"/>
                      <w:sz w:val="18"/>
                      <w:szCs w:val="18"/>
                    </w:rPr>
                  </w:pPr>
                  <w:r w:rsidRPr="00AA1612">
                    <w:rPr>
                      <w:rFonts w:ascii="Calibri" w:hAnsi="Calibri" w:cs="Calibri"/>
                      <w:sz w:val="18"/>
                      <w:szCs w:val="18"/>
                    </w:rPr>
                    <w:t>Original de la Carta notariada de aceptación como garante</w:t>
                  </w:r>
                  <w:r>
                    <w:rPr>
                      <w:rFonts w:ascii="Calibri" w:hAnsi="Calibri" w:cs="Calibri"/>
                      <w:sz w:val="18"/>
                      <w:szCs w:val="18"/>
                    </w:rPr>
                    <w:t>.</w:t>
                  </w:r>
                </w:p>
                <w:p w:rsidR="00EB2A2B" w:rsidRPr="00010085" w:rsidRDefault="00EB2A2B" w:rsidP="00E35FAA">
                  <w:pPr>
                    <w:ind w:left="720" w:right="271"/>
                    <w:rPr>
                      <w:rFonts w:ascii="Calibri" w:hAnsi="Calibri" w:cs="Calibri"/>
                      <w:sz w:val="18"/>
                      <w:szCs w:val="18"/>
                    </w:rPr>
                  </w:pPr>
                </w:p>
              </w:tc>
            </w:tr>
            <w:tr w:rsidR="00EB2A2B" w:rsidRPr="00BE525C" w:rsidTr="00EB2A2B">
              <w:trPr>
                <w:trHeight w:val="216"/>
              </w:trPr>
              <w:tc>
                <w:tcPr>
                  <w:tcW w:w="9415" w:type="dxa"/>
                  <w:shd w:val="clear" w:color="auto" w:fill="DBE5F1"/>
                </w:tcPr>
                <w:p w:rsidR="00EB2A2B" w:rsidRPr="00BE525C" w:rsidRDefault="00EB2A2B" w:rsidP="00E35FAA">
                  <w:pPr>
                    <w:rPr>
                      <w:rFonts w:ascii="Calibri" w:hAnsi="Calibri" w:cs="Calibri"/>
                      <w:sz w:val="18"/>
                      <w:szCs w:val="18"/>
                    </w:rPr>
                  </w:pPr>
                  <w:r w:rsidRPr="00BE525C">
                    <w:rPr>
                      <w:rFonts w:ascii="Calibri" w:hAnsi="Calibri" w:cs="Calibri"/>
                      <w:b/>
                      <w:sz w:val="18"/>
                      <w:szCs w:val="18"/>
                    </w:rPr>
                    <w:t xml:space="preserve">  CAPACITACIÓN    </w:t>
                  </w:r>
                </w:p>
              </w:tc>
            </w:tr>
            <w:tr w:rsidR="00EB2A2B" w:rsidRPr="00BE525C" w:rsidTr="00EB2A2B">
              <w:trPr>
                <w:trHeight w:val="698"/>
              </w:trPr>
              <w:tc>
                <w:tcPr>
                  <w:tcW w:w="9415" w:type="dxa"/>
                  <w:shd w:val="clear" w:color="auto" w:fill="FFFFFF"/>
                  <w:vAlign w:val="center"/>
                </w:tcPr>
                <w:p w:rsidR="00EB2A2B" w:rsidRDefault="00EB2A2B" w:rsidP="00E35FAA">
                  <w:pPr>
                    <w:ind w:left="426"/>
                    <w:jc w:val="both"/>
                    <w:rPr>
                      <w:rFonts w:ascii="Calibri" w:hAnsi="Calibri" w:cs="Calibri"/>
                      <w:sz w:val="18"/>
                      <w:szCs w:val="18"/>
                    </w:rPr>
                  </w:pPr>
                </w:p>
                <w:p w:rsidR="00EB2A2B" w:rsidRPr="00EE6AB9" w:rsidRDefault="00EB2A2B" w:rsidP="00E35FAA">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p w:rsidR="00EB2A2B" w:rsidRPr="00BE525C" w:rsidRDefault="00EB2A2B" w:rsidP="00E35FAA">
                  <w:pPr>
                    <w:ind w:left="426"/>
                    <w:jc w:val="both"/>
                    <w:rPr>
                      <w:rFonts w:ascii="Calibri" w:hAnsi="Calibri" w:cs="Calibri"/>
                      <w:sz w:val="18"/>
                      <w:szCs w:val="18"/>
                    </w:rPr>
                  </w:pPr>
                </w:p>
              </w:tc>
            </w:tr>
            <w:tr w:rsidR="00EB2A2B" w:rsidRPr="00BE525C" w:rsidTr="00EB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415" w:type="dxa"/>
                  <w:shd w:val="clear" w:color="auto" w:fill="DBE5F1"/>
                  <w:vAlign w:val="center"/>
                </w:tcPr>
                <w:p w:rsidR="00EB2A2B" w:rsidRPr="00BE525C" w:rsidRDefault="00EB2A2B" w:rsidP="00E35FAA">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EB2A2B" w:rsidRPr="00BE525C" w:rsidTr="00EB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1"/>
              </w:trPr>
              <w:tc>
                <w:tcPr>
                  <w:tcW w:w="9415" w:type="dxa"/>
                  <w:shd w:val="clear" w:color="auto" w:fill="auto"/>
                  <w:vAlign w:val="center"/>
                </w:tcPr>
                <w:p w:rsidR="00EB2A2B" w:rsidRPr="00BE525C" w:rsidRDefault="00EB2A2B" w:rsidP="00E35FAA">
                  <w:pPr>
                    <w:autoSpaceDE w:val="0"/>
                    <w:autoSpaceDN w:val="0"/>
                    <w:adjustRightInd w:val="0"/>
                    <w:jc w:val="both"/>
                    <w:rPr>
                      <w:rFonts w:ascii="Calibri" w:hAnsi="Calibri" w:cs="Calibri"/>
                      <w:sz w:val="18"/>
                      <w:szCs w:val="18"/>
                    </w:rPr>
                  </w:pPr>
                </w:p>
                <w:p w:rsidR="00576483" w:rsidRPr="00EE6AB9" w:rsidRDefault="00576483" w:rsidP="005764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1 – Validación de Tributos.</w:t>
                  </w:r>
                  <w:r>
                    <w:rPr>
                      <w:rFonts w:ascii="Calibri" w:hAnsi="Calibri" w:cs="Calibri"/>
                      <w:sz w:val="18"/>
                      <w:szCs w:val="18"/>
                    </w:rPr>
                    <w:t xml:space="preserve">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576483" w:rsidRPr="00EE6AB9" w:rsidRDefault="00576483" w:rsidP="005764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576483" w:rsidRDefault="00576483" w:rsidP="005764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r>
                    <w:rPr>
                      <w:rFonts w:ascii="Calibri" w:hAnsi="Calibri" w:cs="Calibri"/>
                      <w:sz w:val="18"/>
                      <w:szCs w:val="18"/>
                    </w:rPr>
                    <w:t xml:space="preserve">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EB2A2B" w:rsidRDefault="00576483" w:rsidP="00576483">
                  <w:pPr>
                    <w:numPr>
                      <w:ilvl w:val="0"/>
                      <w:numId w:val="32"/>
                    </w:numPr>
                    <w:autoSpaceDE w:val="0"/>
                    <w:autoSpaceDN w:val="0"/>
                    <w:adjustRightInd w:val="0"/>
                    <w:jc w:val="both"/>
                    <w:rPr>
                      <w:rFonts w:ascii="Calibri" w:hAnsi="Calibri" w:cs="Calibri"/>
                      <w:sz w:val="18"/>
                      <w:szCs w:val="18"/>
                    </w:rPr>
                  </w:pPr>
                  <w:r>
                    <w:rPr>
                      <w:rFonts w:ascii="Calibri" w:hAnsi="Calibri" w:cs="Calibri"/>
                      <w:sz w:val="18"/>
                      <w:szCs w:val="18"/>
                    </w:rPr>
                    <w:t>ANEXO 4 – Validación de Seguridad Industrial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576483" w:rsidRPr="00BE525C" w:rsidRDefault="00576483" w:rsidP="00576483">
                  <w:pPr>
                    <w:autoSpaceDE w:val="0"/>
                    <w:autoSpaceDN w:val="0"/>
                    <w:adjustRightInd w:val="0"/>
                    <w:ind w:left="780"/>
                    <w:jc w:val="both"/>
                    <w:rPr>
                      <w:rFonts w:ascii="Calibri" w:hAnsi="Calibri" w:cs="Calibri"/>
                      <w:sz w:val="18"/>
                      <w:szCs w:val="18"/>
                    </w:rPr>
                  </w:pPr>
                </w:p>
              </w:tc>
            </w:tr>
          </w:tbl>
          <w:p w:rsidR="00EB2A2B" w:rsidRPr="00BE525C" w:rsidRDefault="00EB2A2B" w:rsidP="00E35FAA">
            <w:pPr>
              <w:rPr>
                <w:rFonts w:ascii="Calibri" w:hAnsi="Calibri" w:cs="Calibri"/>
                <w:b/>
                <w:sz w:val="18"/>
                <w:szCs w:val="18"/>
              </w:rPr>
            </w:pPr>
          </w:p>
        </w:tc>
      </w:tr>
    </w:tbl>
    <w:p w:rsidR="00EB2A2B" w:rsidRPr="00EB2A2B" w:rsidRDefault="00EB2A2B" w:rsidP="00EB2A2B">
      <w:pPr>
        <w:rPr>
          <w:rFonts w:eastAsia="Arial Unicode MS"/>
        </w:rPr>
      </w:pPr>
    </w:p>
    <w:p w:rsidR="00AD1491" w:rsidRDefault="00AD1491" w:rsidP="00AD1491">
      <w:pPr>
        <w:rPr>
          <w:rFonts w:eastAsia="Arial Unicode MS"/>
        </w:rPr>
      </w:pPr>
    </w:p>
    <w:p w:rsidR="00AD1491" w:rsidRDefault="00AD1491" w:rsidP="00AD1491">
      <w:pPr>
        <w:pStyle w:val="Prrafodelista"/>
        <w:ind w:left="0"/>
        <w:contextualSpacing/>
        <w:jc w:val="center"/>
        <w:rPr>
          <w:rFonts w:ascii="Calibri" w:hAnsi="Calibri" w:cs="Calibri"/>
          <w:b/>
          <w:bCs/>
          <w:lang w:val="es-BO" w:eastAsia="es-BO"/>
        </w:rPr>
      </w:pPr>
    </w:p>
    <w:bookmarkEnd w:id="0"/>
    <w:bookmarkEnd w:id="1"/>
    <w:bookmarkEnd w:id="2"/>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596BCB">
      <w:pPr>
        <w:rPr>
          <w:rFonts w:asciiTheme="minorHAnsi" w:hAnsiTheme="minorHAnsi" w:cstheme="minorHAnsi"/>
          <w:b/>
          <w:sz w:val="22"/>
          <w:szCs w:val="22"/>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576483" w:rsidRDefault="000827CB" w:rsidP="00326A1F">
      <w:pPr>
        <w:pStyle w:val="Prrafodelista"/>
        <w:ind w:left="567"/>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TRATAMIENTO IMPOSITIVO</w:t>
      </w:r>
    </w:p>
    <w:p w:rsidR="00326A1F" w:rsidRPr="00576483" w:rsidRDefault="00326A1F" w:rsidP="00326A1F">
      <w:pPr>
        <w:pStyle w:val="Prrafodelista"/>
        <w:ind w:left="567"/>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0827CB">
      <w:pPr>
        <w:pStyle w:val="Prrafodelista"/>
        <w:ind w:left="567"/>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 xml:space="preserve">Caso contrario por la presentación del servicio el contratado será sujeto de </w:t>
      </w:r>
      <w:r w:rsidR="000827CB" w:rsidRPr="00576483">
        <w:rPr>
          <w:rFonts w:ascii="Calibri" w:hAnsi="Calibri" w:cs="Calibri"/>
          <w:bCs/>
          <w:sz w:val="22"/>
          <w:szCs w:val="22"/>
          <w:lang w:val="es-MX" w:eastAsia="es-BO"/>
        </w:rPr>
        <w:t>retención</w:t>
      </w:r>
      <w:r w:rsidRPr="00576483">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0827CB">
      <w:pPr>
        <w:pStyle w:val="Prrafodelista"/>
        <w:ind w:left="567"/>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4D53FC" w:rsidRPr="00576483"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576483">
        <w:rPr>
          <w:rFonts w:asciiTheme="minorHAnsi" w:hAnsiTheme="minorHAnsi" w:cstheme="minorHAnsi"/>
          <w:b/>
          <w:sz w:val="22"/>
          <w:szCs w:val="22"/>
        </w:rPr>
        <w:lastRenderedPageBreak/>
        <w:t>SEGUROS</w:t>
      </w:r>
    </w:p>
    <w:p w:rsidR="00326A1F" w:rsidRPr="00576483" w:rsidRDefault="00326A1F" w:rsidP="00326A1F">
      <w:pPr>
        <w:ind w:left="142"/>
        <w:rPr>
          <w:rFonts w:asciiTheme="minorHAnsi" w:hAnsiTheme="minorHAnsi" w:cstheme="minorHAnsi"/>
          <w:b/>
          <w:sz w:val="22"/>
          <w:szCs w:val="22"/>
        </w:rPr>
      </w:pPr>
    </w:p>
    <w:p w:rsidR="00326A1F" w:rsidRPr="00576483" w:rsidRDefault="00326A1F" w:rsidP="00326A1F">
      <w:pPr>
        <w:ind w:left="142"/>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Los adjudicados en la contratación, deberán presentar y mantener vigente de forma ininterrumpida durante todo el periodo del contrato la Póliza de Seguro especificada a continuación:</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Póliza de Accidentes Personales</w:t>
      </w:r>
    </w:p>
    <w:p w:rsidR="00326A1F" w:rsidRPr="00576483" w:rsidRDefault="00326A1F" w:rsidP="00326A1F">
      <w:pPr>
        <w:pStyle w:val="Prrafodelista"/>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326A1F">
      <w:pPr>
        <w:pStyle w:val="Prrafodelista"/>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 xml:space="preserve">Condiciones Adicionales </w:t>
      </w:r>
    </w:p>
    <w:p w:rsidR="00326A1F" w:rsidRPr="00576483"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Pr="00576483" w:rsidRDefault="00326A1F" w:rsidP="00326A1F">
      <w:pPr>
        <w:pStyle w:val="Prrafodelista"/>
        <w:ind w:left="1134"/>
        <w:contextualSpacing/>
        <w:jc w:val="both"/>
        <w:rPr>
          <w:rFonts w:ascii="Calibri" w:hAnsi="Calibri" w:cs="Calibri"/>
          <w:bCs/>
          <w:sz w:val="22"/>
          <w:szCs w:val="22"/>
          <w:lang w:val="es-MX" w:eastAsia="es-BO"/>
        </w:rPr>
      </w:pPr>
    </w:p>
    <w:p w:rsidR="00326A1F" w:rsidRPr="00576483"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596BCB" w:rsidRDefault="00596BCB" w:rsidP="00596BCB">
      <w:pPr>
        <w:pStyle w:val="Prrafodelista"/>
        <w:numPr>
          <w:ilvl w:val="3"/>
          <w:numId w:val="10"/>
        </w:numPr>
        <w:tabs>
          <w:tab w:val="clear" w:pos="3240"/>
        </w:tabs>
        <w:ind w:left="567" w:hanging="425"/>
        <w:rPr>
          <w:rFonts w:asciiTheme="minorHAnsi" w:hAnsiTheme="minorHAnsi" w:cstheme="minorHAnsi"/>
          <w:b/>
          <w:sz w:val="22"/>
          <w:szCs w:val="22"/>
          <w:lang w:val="es-MX"/>
        </w:rPr>
      </w:pPr>
      <w:r w:rsidRPr="00FC4749">
        <w:rPr>
          <w:rFonts w:ascii="Calibri" w:hAnsi="Calibri" w:cs="Arial"/>
          <w:b/>
          <w:sz w:val="22"/>
          <w:szCs w:val="22"/>
        </w:rPr>
        <w:t>ASPECTOS DE SEGURIDAD Y SALUD OCUPACIONAL</w:t>
      </w:r>
    </w:p>
    <w:p w:rsidR="00596BCB" w:rsidRPr="00FC4749" w:rsidRDefault="00596BCB" w:rsidP="00596BCB">
      <w:pPr>
        <w:pStyle w:val="Ttulo2"/>
        <w:keepLines/>
        <w:numPr>
          <w:ilvl w:val="0"/>
          <w:numId w:val="34"/>
        </w:numPr>
        <w:spacing w:before="100" w:beforeAutospacing="1" w:after="100" w:afterAutospacing="1"/>
        <w:ind w:right="289"/>
        <w:jc w:val="both"/>
        <w:rPr>
          <w:rFonts w:ascii="Calibri" w:hAnsi="Calibri"/>
          <w:i w:val="0"/>
          <w:sz w:val="22"/>
          <w:szCs w:val="22"/>
        </w:rPr>
      </w:pPr>
      <w:bookmarkStart w:id="5" w:name="_Toc455148470"/>
      <w:r w:rsidRPr="00FC4749">
        <w:rPr>
          <w:rFonts w:ascii="Calibri" w:hAnsi="Calibri"/>
          <w:i w:val="0"/>
          <w:sz w:val="22"/>
          <w:szCs w:val="22"/>
        </w:rPr>
        <w:t>Aspectos Generales</w:t>
      </w:r>
      <w:bookmarkEnd w:id="5"/>
      <w:r>
        <w:rPr>
          <w:rFonts w:ascii="Calibri" w:hAnsi="Calibri"/>
          <w:i w:val="0"/>
          <w:sz w:val="22"/>
          <w:szCs w:val="22"/>
        </w:rPr>
        <w:t>:</w:t>
      </w:r>
    </w:p>
    <w:p w:rsidR="00596BCB" w:rsidRDefault="00596BCB" w:rsidP="00596BCB">
      <w:pPr>
        <w:widowControl w:val="0"/>
        <w:spacing w:before="120" w:after="120"/>
        <w:ind w:left="1284" w:right="289"/>
        <w:jc w:val="both"/>
        <w:rPr>
          <w:rFonts w:ascii="Calibri" w:hAnsi="Calibri" w:cs="Arial"/>
          <w:sz w:val="22"/>
          <w:szCs w:val="22"/>
        </w:rPr>
      </w:pPr>
      <w:r>
        <w:rPr>
          <w:rFonts w:ascii="Calibri" w:hAnsi="Calibri" w:cs="Arial"/>
          <w:sz w:val="22"/>
          <w:szCs w:val="22"/>
        </w:rPr>
        <w:t xml:space="preserve">El Operador de </w:t>
      </w:r>
      <w:proofErr w:type="spellStart"/>
      <w:r>
        <w:rPr>
          <w:rFonts w:ascii="Calibri" w:hAnsi="Calibri" w:cs="Arial"/>
          <w:sz w:val="22"/>
          <w:szCs w:val="22"/>
        </w:rPr>
        <w:t>Dispenser</w:t>
      </w:r>
      <w:proofErr w:type="spellEnd"/>
      <w:r>
        <w:rPr>
          <w:rFonts w:ascii="Calibri" w:hAnsi="Calibri" w:cs="Arial"/>
          <w:sz w:val="22"/>
          <w:szCs w:val="22"/>
        </w:rPr>
        <w:t xml:space="preserve"> </w:t>
      </w:r>
      <w:r w:rsidRPr="00F132C5">
        <w:rPr>
          <w:rFonts w:ascii="Calibri" w:hAnsi="Calibri" w:cs="Arial"/>
          <w:sz w:val="22"/>
          <w:szCs w:val="22"/>
        </w:rPr>
        <w:t xml:space="preserve">que se adjudique al presente proyecto deberá garantizar el cumplimiento de </w:t>
      </w:r>
      <w:r>
        <w:rPr>
          <w:rFonts w:ascii="Calibri" w:hAnsi="Calibri" w:cs="Arial"/>
          <w:sz w:val="22"/>
          <w:szCs w:val="22"/>
        </w:rPr>
        <w:t>los requisitos y estándares de seguridad descritos en el Anexo:</w:t>
      </w:r>
      <w:r w:rsidRPr="00F132C5">
        <w:rPr>
          <w:rFonts w:ascii="Calibri" w:hAnsi="Calibri" w:cs="Arial"/>
          <w:sz w:val="22"/>
          <w:szCs w:val="22"/>
        </w:rPr>
        <w:t xml:space="preserve"> </w:t>
      </w:r>
      <w:r w:rsidRPr="00F132C5">
        <w:rPr>
          <w:rFonts w:ascii="Calibri" w:hAnsi="Calibri" w:cs="Arial"/>
          <w:b/>
          <w:sz w:val="22"/>
          <w:szCs w:val="22"/>
        </w:rPr>
        <w:t>“REQUISITOS DE S</w:t>
      </w:r>
      <w:r>
        <w:rPr>
          <w:rFonts w:ascii="Calibri" w:hAnsi="Calibri" w:cs="Arial"/>
          <w:b/>
          <w:sz w:val="22"/>
          <w:szCs w:val="22"/>
        </w:rPr>
        <w:t>EGURIDAD INDUSTRIAL</w:t>
      </w:r>
      <w:r w:rsidRPr="00F132C5">
        <w:rPr>
          <w:rFonts w:ascii="Calibri" w:hAnsi="Calibri" w:cs="Arial"/>
          <w:b/>
          <w:sz w:val="22"/>
          <w:szCs w:val="22"/>
        </w:rPr>
        <w:t xml:space="preserve"> PARA CONTRATISTAS”</w:t>
      </w:r>
      <w:r w:rsidRPr="00F132C5">
        <w:rPr>
          <w:rFonts w:ascii="Calibri" w:hAnsi="Calibri" w:cs="Arial"/>
          <w:sz w:val="22"/>
          <w:szCs w:val="22"/>
        </w:rPr>
        <w:t xml:space="preserve">, documento elaborado conforme a políticas </w:t>
      </w:r>
      <w:r w:rsidRPr="00F132C5">
        <w:rPr>
          <w:rFonts w:ascii="Calibri" w:hAnsi="Calibri" w:cs="Arial"/>
          <w:sz w:val="22"/>
          <w:szCs w:val="22"/>
          <w:lang w:val="es-BO"/>
        </w:rPr>
        <w:t xml:space="preserve">y principios de Seguridad, Salud y Medio Ambiente de </w:t>
      </w:r>
      <w:r>
        <w:rPr>
          <w:rFonts w:ascii="Calibri" w:hAnsi="Calibri" w:cs="Arial"/>
          <w:sz w:val="22"/>
          <w:szCs w:val="22"/>
          <w:lang w:val="es-BO"/>
        </w:rPr>
        <w:t>Y.P.F.B.</w:t>
      </w:r>
      <w:r w:rsidRPr="00F132C5">
        <w:rPr>
          <w:rFonts w:ascii="Calibri" w:hAnsi="Calibri" w:cs="Arial"/>
          <w:sz w:val="22"/>
          <w:szCs w:val="22"/>
        </w:rPr>
        <w:t xml:space="preserve"> y</w:t>
      </w:r>
      <w:r>
        <w:rPr>
          <w:rFonts w:ascii="Calibri" w:hAnsi="Calibri" w:cs="Arial"/>
          <w:sz w:val="22"/>
          <w:szCs w:val="22"/>
        </w:rPr>
        <w:t xml:space="preserve"> en</w:t>
      </w:r>
      <w:r w:rsidRPr="00F132C5">
        <w:rPr>
          <w:rFonts w:ascii="Calibri" w:hAnsi="Calibri" w:cs="Arial"/>
          <w:sz w:val="22"/>
          <w:szCs w:val="22"/>
        </w:rPr>
        <w:t xml:space="preserve"> estricto cumplimiento de la normativa legal vigente (D.L. 16998), así c</w:t>
      </w:r>
      <w:r>
        <w:rPr>
          <w:rFonts w:ascii="Calibri" w:hAnsi="Calibri" w:cs="Arial"/>
          <w:sz w:val="22"/>
          <w:szCs w:val="22"/>
        </w:rPr>
        <w:t>omo también cumplir con los p</w:t>
      </w:r>
      <w:r w:rsidRPr="00F132C5">
        <w:rPr>
          <w:rFonts w:ascii="Calibri" w:hAnsi="Calibri" w:cs="Arial"/>
          <w:sz w:val="22"/>
          <w:szCs w:val="22"/>
        </w:rPr>
        <w:t xml:space="preserve">rocedimientos y estándares de Seguridad, Salud y Medio Ambiente de </w:t>
      </w:r>
      <w:r>
        <w:rPr>
          <w:rFonts w:ascii="Calibri" w:hAnsi="Calibri" w:cs="Arial"/>
          <w:sz w:val="22"/>
          <w:szCs w:val="22"/>
        </w:rPr>
        <w:t>Y.P.F.B.</w:t>
      </w:r>
      <w:r w:rsidRPr="00F132C5">
        <w:rPr>
          <w:rFonts w:ascii="Calibri" w:hAnsi="Calibri" w:cs="Arial"/>
          <w:sz w:val="22"/>
          <w:szCs w:val="22"/>
        </w:rPr>
        <w:t xml:space="preserve"> </w:t>
      </w:r>
    </w:p>
    <w:p w:rsidR="00596BCB" w:rsidRDefault="00596BCB" w:rsidP="00596BCB">
      <w:pPr>
        <w:widowControl w:val="0"/>
        <w:spacing w:before="120" w:after="120"/>
        <w:ind w:left="1284" w:right="289"/>
        <w:jc w:val="both"/>
        <w:rPr>
          <w:rFonts w:ascii="Calibri" w:hAnsi="Calibri" w:cs="Arial"/>
          <w:sz w:val="22"/>
          <w:szCs w:val="22"/>
        </w:rPr>
      </w:pPr>
      <w:r w:rsidRPr="00F132C5">
        <w:rPr>
          <w:rFonts w:ascii="Calibri" w:hAnsi="Calibri" w:cs="Arial"/>
          <w:sz w:val="22"/>
          <w:szCs w:val="22"/>
        </w:rPr>
        <w:t xml:space="preserve">No siendo limitativos a los mismos, pudiendo implementarse nuevas disposiciones de acuerdo a la necesidad del proyecto como mejoras a la prevención y mitigación en el área se Seguridad y Salud Ocupacional. </w:t>
      </w:r>
    </w:p>
    <w:p w:rsidR="00596BCB" w:rsidRDefault="00596BCB" w:rsidP="00596BCB">
      <w:pPr>
        <w:ind w:left="1284" w:right="289"/>
        <w:jc w:val="both"/>
        <w:rPr>
          <w:rFonts w:ascii="Calibri" w:hAnsi="Calibri" w:cs="Calibri"/>
          <w:sz w:val="22"/>
          <w:szCs w:val="22"/>
        </w:rPr>
      </w:pPr>
      <w:r w:rsidRPr="003C7590">
        <w:rPr>
          <w:rFonts w:ascii="Calibri" w:hAnsi="Calibri" w:cs="Calibri"/>
          <w:sz w:val="22"/>
          <w:szCs w:val="22"/>
        </w:rPr>
        <w:t>El consultor tiene la obligación una vez contratado de realizar una inducción por personal autorizado de YPFB en Seguridad, Salud, Medio Ambiente y Primeros auxilios contemplando todas las actividades, áreas, equipos y personal involucrados.</w:t>
      </w:r>
    </w:p>
    <w:p w:rsidR="00576483" w:rsidRDefault="00576483" w:rsidP="00596BCB">
      <w:pPr>
        <w:ind w:left="1284" w:right="289"/>
        <w:jc w:val="both"/>
        <w:rPr>
          <w:rFonts w:ascii="Calibri" w:hAnsi="Calibri" w:cs="Calibri"/>
          <w:sz w:val="22"/>
          <w:szCs w:val="22"/>
        </w:rPr>
      </w:pPr>
    </w:p>
    <w:p w:rsidR="00576483" w:rsidRDefault="00576483" w:rsidP="00596BCB">
      <w:pPr>
        <w:ind w:left="1284" w:right="289"/>
        <w:jc w:val="both"/>
        <w:rPr>
          <w:rFonts w:ascii="Calibri" w:hAnsi="Calibri" w:cs="Calibri"/>
          <w:sz w:val="22"/>
          <w:szCs w:val="22"/>
        </w:rPr>
      </w:pPr>
    </w:p>
    <w:p w:rsidR="00576483" w:rsidRDefault="00576483" w:rsidP="00596BCB">
      <w:pPr>
        <w:ind w:left="1284" w:right="289"/>
        <w:jc w:val="both"/>
        <w:rPr>
          <w:rFonts w:ascii="Calibri" w:hAnsi="Calibri" w:cs="Calibri"/>
          <w:sz w:val="22"/>
          <w:szCs w:val="22"/>
        </w:rPr>
      </w:pPr>
    </w:p>
    <w:p w:rsidR="00576483" w:rsidRDefault="00576483" w:rsidP="00596BCB">
      <w:pPr>
        <w:ind w:left="1284" w:right="289"/>
        <w:jc w:val="both"/>
        <w:rPr>
          <w:rFonts w:ascii="Calibri" w:hAnsi="Calibri" w:cs="Calibri"/>
          <w:sz w:val="22"/>
          <w:szCs w:val="22"/>
        </w:rPr>
      </w:pPr>
    </w:p>
    <w:p w:rsidR="00576483" w:rsidRDefault="00576483" w:rsidP="00596BCB">
      <w:pPr>
        <w:ind w:left="1284" w:right="289"/>
        <w:jc w:val="both"/>
        <w:rPr>
          <w:rFonts w:ascii="Calibri" w:hAnsi="Calibri" w:cs="Calibri"/>
          <w:sz w:val="22"/>
          <w:szCs w:val="22"/>
        </w:rPr>
      </w:pPr>
    </w:p>
    <w:p w:rsidR="00596BCB" w:rsidRPr="00FC4749" w:rsidRDefault="00596BCB" w:rsidP="00596BCB">
      <w:pPr>
        <w:pStyle w:val="Prrafodelista"/>
        <w:numPr>
          <w:ilvl w:val="0"/>
          <w:numId w:val="34"/>
        </w:numPr>
        <w:spacing w:before="240" w:after="240"/>
        <w:ind w:right="289"/>
        <w:jc w:val="both"/>
        <w:rPr>
          <w:rFonts w:ascii="Calibri" w:hAnsi="Calibri" w:cs="Arial"/>
          <w:b/>
          <w:bCs/>
          <w:sz w:val="22"/>
          <w:szCs w:val="22"/>
        </w:rPr>
      </w:pPr>
      <w:r w:rsidRPr="00FC4749">
        <w:rPr>
          <w:rFonts w:ascii="Calibri" w:hAnsi="Calibri" w:cs="Arial"/>
          <w:b/>
          <w:bCs/>
          <w:sz w:val="22"/>
          <w:szCs w:val="22"/>
        </w:rPr>
        <w:lastRenderedPageBreak/>
        <w:t xml:space="preserve">Antes del inicio de actividades, </w:t>
      </w:r>
      <w:r>
        <w:rPr>
          <w:rFonts w:ascii="Calibri" w:hAnsi="Calibri" w:cs="Arial"/>
          <w:b/>
          <w:bCs/>
          <w:sz w:val="22"/>
          <w:szCs w:val="22"/>
        </w:rPr>
        <w:t xml:space="preserve">el </w:t>
      </w:r>
      <w:r w:rsidRPr="00BB1C97">
        <w:rPr>
          <w:rFonts w:ascii="Calibri" w:hAnsi="Calibri" w:cs="Arial"/>
          <w:b/>
          <w:bCs/>
          <w:sz w:val="22"/>
          <w:szCs w:val="22"/>
        </w:rPr>
        <w:t xml:space="preserve">Operador de </w:t>
      </w:r>
      <w:proofErr w:type="spellStart"/>
      <w:r w:rsidRPr="00BB1C97">
        <w:rPr>
          <w:rFonts w:ascii="Calibri" w:hAnsi="Calibri" w:cs="Arial"/>
          <w:b/>
          <w:bCs/>
          <w:sz w:val="22"/>
          <w:szCs w:val="22"/>
        </w:rPr>
        <w:t>Dispenser</w:t>
      </w:r>
      <w:proofErr w:type="spellEnd"/>
      <w:r w:rsidRPr="00BB1C97">
        <w:rPr>
          <w:rFonts w:ascii="Calibri" w:hAnsi="Calibri" w:cs="Arial"/>
          <w:b/>
          <w:bCs/>
          <w:sz w:val="22"/>
          <w:szCs w:val="22"/>
        </w:rPr>
        <w:t xml:space="preserve"> </w:t>
      </w:r>
      <w:r>
        <w:rPr>
          <w:rFonts w:ascii="Calibri" w:hAnsi="Calibri" w:cs="Arial"/>
          <w:b/>
          <w:bCs/>
          <w:sz w:val="22"/>
          <w:szCs w:val="22"/>
        </w:rPr>
        <w:t>d</w:t>
      </w:r>
      <w:r w:rsidRPr="00FC4749">
        <w:rPr>
          <w:rFonts w:ascii="Calibri" w:hAnsi="Calibri" w:cs="Arial"/>
          <w:b/>
          <w:bCs/>
          <w:sz w:val="22"/>
          <w:szCs w:val="22"/>
        </w:rPr>
        <w:t>ebe cumplir con los siguientes requisitos de SMS:</w:t>
      </w:r>
    </w:p>
    <w:p w:rsidR="00596BCB" w:rsidRDefault="00596BCB" w:rsidP="00596BCB">
      <w:pPr>
        <w:pStyle w:val="Sangradetextonormal"/>
        <w:numPr>
          <w:ilvl w:val="1"/>
          <w:numId w:val="34"/>
        </w:numPr>
        <w:ind w:left="1556" w:right="289"/>
        <w:jc w:val="both"/>
        <w:rPr>
          <w:rFonts w:ascii="Calibri" w:hAnsi="Calibri" w:cs="Arial"/>
          <w:bCs/>
          <w:sz w:val="22"/>
          <w:szCs w:val="22"/>
        </w:rPr>
      </w:pPr>
      <w:r>
        <w:rPr>
          <w:rFonts w:ascii="Calibri" w:hAnsi="Calibri" w:cs="Arial"/>
          <w:bCs/>
          <w:sz w:val="22"/>
          <w:szCs w:val="22"/>
        </w:rPr>
        <w:t>Facilitar al encargado de SMS de la Unidad Organizacional:</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Nombre completo</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No. De Carnet de identidad</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Nombre de la entidad de Afiliación a la AFP (seguro a largo Plazo)</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 xml:space="preserve">Nombre del ente gestor en salud afiliado (seguro a corto plazo) </w:t>
      </w:r>
    </w:p>
    <w:p w:rsidR="00596BCB" w:rsidRDefault="00596BCB" w:rsidP="00596BCB">
      <w:pPr>
        <w:pStyle w:val="Sangradetextonormal"/>
        <w:numPr>
          <w:ilvl w:val="1"/>
          <w:numId w:val="34"/>
        </w:numPr>
        <w:ind w:left="1556" w:right="289"/>
        <w:jc w:val="both"/>
        <w:rPr>
          <w:rFonts w:ascii="Calibri" w:hAnsi="Calibri" w:cs="Arial"/>
          <w:bCs/>
          <w:sz w:val="22"/>
          <w:szCs w:val="22"/>
        </w:rPr>
      </w:pPr>
      <w:r>
        <w:rPr>
          <w:rFonts w:ascii="Calibri" w:hAnsi="Calibri" w:cs="Arial"/>
          <w:bCs/>
          <w:sz w:val="22"/>
          <w:szCs w:val="22"/>
        </w:rPr>
        <w:t xml:space="preserve">Registro de la inducción de SMS en la Unidad Organizacional. </w:t>
      </w:r>
    </w:p>
    <w:p w:rsidR="00596BCB" w:rsidRDefault="00596BCB" w:rsidP="00596BCB">
      <w:pPr>
        <w:pStyle w:val="Sangradetextonormal"/>
        <w:numPr>
          <w:ilvl w:val="1"/>
          <w:numId w:val="34"/>
        </w:numPr>
        <w:ind w:left="1556" w:right="289"/>
        <w:jc w:val="both"/>
        <w:rPr>
          <w:rFonts w:ascii="Calibri" w:hAnsi="Calibri" w:cs="Arial"/>
          <w:bCs/>
          <w:sz w:val="22"/>
          <w:szCs w:val="22"/>
        </w:rPr>
      </w:pPr>
      <w:r>
        <w:rPr>
          <w:rFonts w:ascii="Calibri" w:hAnsi="Calibri" w:cs="Arial"/>
          <w:bCs/>
          <w:sz w:val="22"/>
          <w:szCs w:val="22"/>
        </w:rPr>
        <w:t>Vacunas vigentes</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 xml:space="preserve">Tétanos </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Fiebre amarilla</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Hepatitis B</w:t>
      </w:r>
    </w:p>
    <w:p w:rsidR="00596BCB" w:rsidRDefault="00596BCB" w:rsidP="00596BCB">
      <w:pPr>
        <w:pStyle w:val="Sangradetextonormal"/>
        <w:numPr>
          <w:ilvl w:val="0"/>
          <w:numId w:val="34"/>
        </w:numPr>
        <w:ind w:left="2407" w:right="289"/>
        <w:jc w:val="both"/>
        <w:rPr>
          <w:rFonts w:ascii="Calibri" w:hAnsi="Calibri" w:cs="Arial"/>
          <w:bCs/>
          <w:sz w:val="22"/>
          <w:szCs w:val="22"/>
        </w:rPr>
      </w:pPr>
      <w:r>
        <w:rPr>
          <w:rFonts w:ascii="Calibri" w:hAnsi="Calibri" w:cs="Arial"/>
          <w:bCs/>
          <w:sz w:val="22"/>
          <w:szCs w:val="22"/>
        </w:rPr>
        <w:t>Fiebre Tifoidea</w:t>
      </w:r>
    </w:p>
    <w:p w:rsidR="00596BCB" w:rsidRDefault="00596BCB" w:rsidP="00596BCB">
      <w:pPr>
        <w:pStyle w:val="Sangradetextonormal"/>
        <w:numPr>
          <w:ilvl w:val="1"/>
          <w:numId w:val="34"/>
        </w:numPr>
        <w:ind w:left="1556" w:right="289"/>
        <w:jc w:val="both"/>
        <w:rPr>
          <w:rFonts w:ascii="Calibri" w:hAnsi="Calibri" w:cs="Arial"/>
          <w:bCs/>
          <w:sz w:val="22"/>
          <w:szCs w:val="22"/>
        </w:rPr>
      </w:pPr>
      <w:r>
        <w:rPr>
          <w:rFonts w:ascii="Calibri" w:hAnsi="Calibri" w:cs="Arial"/>
          <w:bCs/>
          <w:sz w:val="22"/>
          <w:szCs w:val="22"/>
        </w:rPr>
        <w:t>Presentar copia de los seguros:</w:t>
      </w:r>
    </w:p>
    <w:p w:rsidR="00596BCB" w:rsidRPr="003C7590" w:rsidRDefault="00596BCB" w:rsidP="00596BCB">
      <w:pPr>
        <w:pStyle w:val="Prrafodelista"/>
        <w:numPr>
          <w:ilvl w:val="0"/>
          <w:numId w:val="34"/>
        </w:numPr>
        <w:ind w:left="1982"/>
        <w:jc w:val="both"/>
        <w:rPr>
          <w:rFonts w:ascii="Calibri" w:hAnsi="Calibri" w:cs="Calibri"/>
          <w:sz w:val="22"/>
          <w:szCs w:val="22"/>
        </w:rPr>
      </w:pPr>
      <w:r w:rsidRPr="003C7590">
        <w:rPr>
          <w:rFonts w:ascii="Calibri" w:hAnsi="Calibri" w:cs="Calibri"/>
          <w:sz w:val="22"/>
          <w:szCs w:val="22"/>
        </w:rPr>
        <w:t xml:space="preserve">Seguro médico de salud (Entidades de salud autorizadas por el Ministerio de Salud). </w:t>
      </w:r>
    </w:p>
    <w:p w:rsidR="00596BCB" w:rsidRPr="003C7590" w:rsidRDefault="00596BCB" w:rsidP="00596BCB">
      <w:pPr>
        <w:pStyle w:val="Prrafodelista"/>
        <w:numPr>
          <w:ilvl w:val="0"/>
          <w:numId w:val="34"/>
        </w:numPr>
        <w:ind w:left="1982"/>
        <w:jc w:val="both"/>
        <w:rPr>
          <w:rFonts w:ascii="Calibri" w:hAnsi="Calibri" w:cs="Calibri"/>
          <w:sz w:val="22"/>
          <w:szCs w:val="22"/>
        </w:rPr>
      </w:pPr>
      <w:r w:rsidRPr="003C7590">
        <w:rPr>
          <w:rFonts w:ascii="Calibri" w:hAnsi="Calibri" w:cs="Calibri"/>
          <w:sz w:val="22"/>
          <w:szCs w:val="22"/>
        </w:rPr>
        <w:t>Seguro de vida (Debe incluir indemnizaciones, seguro contra accidentes, pagos por invalides</w:t>
      </w:r>
      <w:r>
        <w:rPr>
          <w:rFonts w:ascii="Calibri" w:hAnsi="Calibri" w:cs="Calibri"/>
          <w:sz w:val="22"/>
          <w:szCs w:val="22"/>
        </w:rPr>
        <w:t xml:space="preserve">, </w:t>
      </w:r>
      <w:r w:rsidRPr="00A07E83">
        <w:rPr>
          <w:rFonts w:ascii="Calibri" w:hAnsi="Calibri" w:cs="Calibri"/>
          <w:sz w:val="22"/>
          <w:szCs w:val="22"/>
        </w:rPr>
        <w:t>pagos de sepelio,</w:t>
      </w:r>
      <w:r>
        <w:rPr>
          <w:rFonts w:ascii="Calibri" w:hAnsi="Calibri" w:cs="Calibri"/>
          <w:sz w:val="22"/>
          <w:szCs w:val="22"/>
        </w:rPr>
        <w:t xml:space="preserve"> atención médica de emergencia en accidentes</w:t>
      </w:r>
      <w:r w:rsidRPr="003C7590">
        <w:rPr>
          <w:rFonts w:ascii="Calibri" w:hAnsi="Calibri" w:cs="Calibri"/>
          <w:sz w:val="22"/>
          <w:szCs w:val="22"/>
        </w:rPr>
        <w:t>)</w:t>
      </w:r>
    </w:p>
    <w:p w:rsidR="00596BCB" w:rsidRPr="003C7590" w:rsidRDefault="00596BCB" w:rsidP="00596BCB">
      <w:pPr>
        <w:pStyle w:val="Prrafodelista"/>
        <w:numPr>
          <w:ilvl w:val="0"/>
          <w:numId w:val="34"/>
        </w:numPr>
        <w:ind w:left="1982"/>
        <w:jc w:val="both"/>
        <w:rPr>
          <w:rFonts w:ascii="Calibri" w:hAnsi="Calibri" w:cs="Calibri"/>
          <w:sz w:val="22"/>
          <w:szCs w:val="22"/>
        </w:rPr>
      </w:pPr>
      <w:r w:rsidRPr="003C7590">
        <w:rPr>
          <w:rFonts w:ascii="Calibri" w:hAnsi="Calibri" w:cs="Calibri"/>
          <w:sz w:val="22"/>
          <w:szCs w:val="22"/>
        </w:rPr>
        <w:t>Afiliación de la AFP correspondiente.</w:t>
      </w:r>
    </w:p>
    <w:p w:rsidR="00596BCB" w:rsidRPr="003C7590" w:rsidRDefault="00596BCB" w:rsidP="00596BCB">
      <w:pPr>
        <w:pStyle w:val="Prrafodelista"/>
        <w:numPr>
          <w:ilvl w:val="0"/>
          <w:numId w:val="34"/>
        </w:numPr>
        <w:ind w:left="1982"/>
        <w:jc w:val="both"/>
        <w:rPr>
          <w:rFonts w:ascii="Calibri" w:hAnsi="Calibri" w:cs="Calibri"/>
          <w:sz w:val="22"/>
          <w:szCs w:val="22"/>
        </w:rPr>
      </w:pPr>
      <w:r w:rsidRPr="003C7590">
        <w:rPr>
          <w:rFonts w:ascii="Calibri" w:hAnsi="Calibri" w:cs="Calibri"/>
          <w:sz w:val="22"/>
          <w:szCs w:val="22"/>
        </w:rPr>
        <w:t>Deberán cumplir los horarios de trabajo sea administrativo u operativo según lo que le corresponda.</w:t>
      </w:r>
    </w:p>
    <w:p w:rsidR="00596BCB" w:rsidRPr="00FC4749" w:rsidRDefault="00596BCB" w:rsidP="00596BCB">
      <w:pPr>
        <w:pStyle w:val="Sangradetextonormal"/>
        <w:numPr>
          <w:ilvl w:val="0"/>
          <w:numId w:val="34"/>
        </w:numPr>
        <w:ind w:right="289"/>
        <w:jc w:val="both"/>
        <w:rPr>
          <w:rFonts w:ascii="Calibri" w:hAnsi="Calibri" w:cs="Arial"/>
          <w:bCs/>
          <w:sz w:val="22"/>
          <w:szCs w:val="22"/>
        </w:rPr>
      </w:pPr>
      <w:r w:rsidRPr="00FC4749">
        <w:rPr>
          <w:rFonts w:ascii="Calibri" w:hAnsi="Calibri"/>
          <w:b/>
          <w:sz w:val="22"/>
          <w:szCs w:val="22"/>
        </w:rPr>
        <w:t xml:space="preserve">Al ingreso y durante la actividad, </w:t>
      </w:r>
      <w:r>
        <w:rPr>
          <w:rFonts w:ascii="Calibri" w:hAnsi="Calibri"/>
          <w:b/>
          <w:sz w:val="22"/>
          <w:szCs w:val="22"/>
        </w:rPr>
        <w:t xml:space="preserve">el Consultor de Línea </w:t>
      </w:r>
      <w:r w:rsidRPr="00FC4749">
        <w:rPr>
          <w:rFonts w:ascii="Calibri" w:hAnsi="Calibri" w:cs="Arial"/>
          <w:b/>
          <w:bCs/>
          <w:sz w:val="22"/>
          <w:szCs w:val="22"/>
        </w:rPr>
        <w:t>deberá cumplir con los siguientes requisitos:</w:t>
      </w:r>
    </w:p>
    <w:p w:rsidR="00596BCB" w:rsidRPr="00FC4749" w:rsidRDefault="00596BCB" w:rsidP="00596BCB">
      <w:pPr>
        <w:pStyle w:val="Sangradetextonormal"/>
        <w:numPr>
          <w:ilvl w:val="1"/>
          <w:numId w:val="34"/>
        </w:numPr>
        <w:ind w:right="289"/>
        <w:jc w:val="both"/>
        <w:rPr>
          <w:rFonts w:ascii="Calibri" w:hAnsi="Calibri" w:cs="Arial"/>
          <w:bCs/>
          <w:sz w:val="22"/>
          <w:szCs w:val="22"/>
        </w:rPr>
      </w:pPr>
      <w:r w:rsidRPr="00FC4749">
        <w:rPr>
          <w:rFonts w:ascii="Calibri" w:hAnsi="Calibri" w:cs="Arial"/>
          <w:bCs/>
          <w:sz w:val="22"/>
          <w:szCs w:val="22"/>
        </w:rPr>
        <w:t>Uso obligatorio de EPP (Equipo de Protección Personal</w:t>
      </w:r>
      <w:r>
        <w:rPr>
          <w:rFonts w:ascii="Calibri" w:hAnsi="Calibri" w:cs="Arial"/>
          <w:bCs/>
          <w:sz w:val="22"/>
          <w:szCs w:val="22"/>
        </w:rPr>
        <w:t>) y ropa de trabajo</w:t>
      </w:r>
      <w:r w:rsidRPr="00FC4749">
        <w:rPr>
          <w:rFonts w:ascii="Calibri" w:hAnsi="Calibri" w:cs="Arial"/>
          <w:bCs/>
          <w:sz w:val="22"/>
          <w:szCs w:val="22"/>
        </w:rPr>
        <w:t>, de acuerdo a las actividades específicas</w:t>
      </w:r>
      <w:r>
        <w:rPr>
          <w:rFonts w:ascii="Calibri" w:hAnsi="Calibri" w:cs="Arial"/>
          <w:bCs/>
          <w:sz w:val="22"/>
          <w:szCs w:val="22"/>
        </w:rPr>
        <w:t xml:space="preserve"> que desarrolla (especificado por el Encargado de SMS de la Unidad Organizacional)</w:t>
      </w:r>
    </w:p>
    <w:p w:rsidR="00596BCB" w:rsidRPr="00FC4749" w:rsidRDefault="00596BCB" w:rsidP="00596BCB">
      <w:pPr>
        <w:pStyle w:val="Sangradetextonormal"/>
        <w:numPr>
          <w:ilvl w:val="0"/>
          <w:numId w:val="34"/>
        </w:numPr>
        <w:ind w:left="2407" w:right="289"/>
        <w:jc w:val="both"/>
        <w:rPr>
          <w:rFonts w:ascii="Calibri" w:hAnsi="Calibri" w:cs="Arial"/>
          <w:bCs/>
          <w:sz w:val="22"/>
          <w:szCs w:val="22"/>
        </w:rPr>
      </w:pPr>
      <w:r w:rsidRPr="00FC4749">
        <w:rPr>
          <w:rFonts w:ascii="Calibri" w:hAnsi="Calibri" w:cs="Arial"/>
          <w:bCs/>
          <w:sz w:val="22"/>
          <w:szCs w:val="22"/>
        </w:rPr>
        <w:t>Pantalón y camisa jean</w:t>
      </w:r>
    </w:p>
    <w:p w:rsidR="00596BCB" w:rsidRPr="00FC4749" w:rsidRDefault="00596BCB" w:rsidP="00596BCB">
      <w:pPr>
        <w:pStyle w:val="Sangradetextonormal"/>
        <w:numPr>
          <w:ilvl w:val="0"/>
          <w:numId w:val="34"/>
        </w:numPr>
        <w:ind w:left="2407" w:right="289"/>
        <w:jc w:val="both"/>
        <w:rPr>
          <w:rFonts w:ascii="Calibri" w:hAnsi="Calibri" w:cs="Arial"/>
          <w:bCs/>
          <w:sz w:val="22"/>
          <w:szCs w:val="22"/>
        </w:rPr>
      </w:pPr>
      <w:r w:rsidRPr="00FC4749">
        <w:rPr>
          <w:rFonts w:ascii="Calibri" w:hAnsi="Calibri" w:cs="Arial"/>
          <w:bCs/>
          <w:sz w:val="22"/>
          <w:szCs w:val="22"/>
        </w:rPr>
        <w:t>Calzados de Seguridad</w:t>
      </w:r>
    </w:p>
    <w:p w:rsidR="00596BCB" w:rsidRPr="00FC4749" w:rsidRDefault="00596BCB" w:rsidP="00596BCB">
      <w:pPr>
        <w:pStyle w:val="Sangradetextonormal"/>
        <w:numPr>
          <w:ilvl w:val="0"/>
          <w:numId w:val="34"/>
        </w:numPr>
        <w:ind w:left="2407" w:right="289"/>
        <w:jc w:val="both"/>
        <w:rPr>
          <w:rFonts w:ascii="Calibri" w:hAnsi="Calibri" w:cs="Arial"/>
          <w:bCs/>
          <w:sz w:val="22"/>
          <w:szCs w:val="22"/>
        </w:rPr>
      </w:pPr>
      <w:r w:rsidRPr="00FC4749">
        <w:rPr>
          <w:rFonts w:ascii="Calibri" w:hAnsi="Calibri" w:cs="Arial"/>
          <w:bCs/>
          <w:sz w:val="22"/>
          <w:szCs w:val="22"/>
        </w:rPr>
        <w:t>Lentes de Seguridad</w:t>
      </w:r>
      <w:r>
        <w:rPr>
          <w:rFonts w:ascii="Calibri" w:hAnsi="Calibri" w:cs="Arial"/>
          <w:bCs/>
          <w:sz w:val="22"/>
          <w:szCs w:val="22"/>
        </w:rPr>
        <w:t xml:space="preserve"> </w:t>
      </w:r>
      <w:r>
        <w:rPr>
          <w:rFonts w:ascii="Calibri" w:hAnsi="Calibri" w:cs="Calibri"/>
          <w:sz w:val="22"/>
          <w:szCs w:val="22"/>
        </w:rPr>
        <w:t>(Claro</w:t>
      </w:r>
      <w:r w:rsidRPr="00A07E83">
        <w:rPr>
          <w:rFonts w:ascii="Calibri" w:hAnsi="Calibri" w:cs="Calibri"/>
          <w:sz w:val="22"/>
          <w:szCs w:val="22"/>
        </w:rPr>
        <w:t>s y/</w:t>
      </w:r>
      <w:proofErr w:type="spellStart"/>
      <w:r w:rsidRPr="00A07E83">
        <w:rPr>
          <w:rFonts w:ascii="Calibri" w:hAnsi="Calibri" w:cs="Calibri"/>
          <w:sz w:val="22"/>
          <w:szCs w:val="22"/>
        </w:rPr>
        <w:t>o</w:t>
      </w:r>
      <w:proofErr w:type="spellEnd"/>
      <w:r w:rsidRPr="00A07E83">
        <w:rPr>
          <w:rFonts w:ascii="Calibri" w:hAnsi="Calibri" w:cs="Calibri"/>
          <w:sz w:val="22"/>
          <w:szCs w:val="22"/>
        </w:rPr>
        <w:t xml:space="preserve"> oscur</w:t>
      </w:r>
      <w:r>
        <w:rPr>
          <w:rFonts w:ascii="Calibri" w:hAnsi="Calibri" w:cs="Calibri"/>
          <w:sz w:val="22"/>
          <w:szCs w:val="22"/>
        </w:rPr>
        <w:t>o</w:t>
      </w:r>
      <w:r w:rsidRPr="00A07E83">
        <w:rPr>
          <w:rFonts w:ascii="Calibri" w:hAnsi="Calibri" w:cs="Calibri"/>
          <w:sz w:val="22"/>
          <w:szCs w:val="22"/>
        </w:rPr>
        <w:t>s, dependiendo de las actividades)</w:t>
      </w:r>
    </w:p>
    <w:p w:rsidR="00596BCB" w:rsidRPr="00FC4749" w:rsidRDefault="00596BCB" w:rsidP="00596BCB">
      <w:pPr>
        <w:pStyle w:val="Sangradetextonormal"/>
        <w:numPr>
          <w:ilvl w:val="0"/>
          <w:numId w:val="34"/>
        </w:numPr>
        <w:ind w:left="2407" w:right="289"/>
        <w:jc w:val="both"/>
        <w:rPr>
          <w:rFonts w:ascii="Calibri" w:hAnsi="Calibri"/>
          <w:sz w:val="22"/>
          <w:szCs w:val="22"/>
        </w:rPr>
      </w:pPr>
      <w:r w:rsidRPr="00FC4749">
        <w:rPr>
          <w:rFonts w:ascii="Calibri" w:hAnsi="Calibri" w:cs="Arial"/>
          <w:bCs/>
          <w:sz w:val="22"/>
          <w:szCs w:val="22"/>
        </w:rPr>
        <w:t xml:space="preserve">Guantes </w:t>
      </w:r>
      <w:r w:rsidRPr="00FC4749">
        <w:rPr>
          <w:rFonts w:ascii="Calibri" w:hAnsi="Calibri"/>
          <w:sz w:val="22"/>
          <w:szCs w:val="22"/>
        </w:rPr>
        <w:t>(de acuerdo a las actividades a desarrollar)</w:t>
      </w:r>
    </w:p>
    <w:p w:rsidR="00596BCB" w:rsidRPr="00FC4749" w:rsidRDefault="00596BCB" w:rsidP="00596BCB">
      <w:pPr>
        <w:pStyle w:val="Sangradetextonormal"/>
        <w:numPr>
          <w:ilvl w:val="0"/>
          <w:numId w:val="34"/>
        </w:numPr>
        <w:ind w:left="2407" w:right="289"/>
        <w:jc w:val="both"/>
        <w:rPr>
          <w:rFonts w:ascii="Calibri" w:hAnsi="Calibri"/>
          <w:sz w:val="22"/>
          <w:szCs w:val="22"/>
        </w:rPr>
      </w:pPr>
      <w:r w:rsidRPr="00FC4749">
        <w:rPr>
          <w:rFonts w:ascii="Calibri" w:hAnsi="Calibri"/>
          <w:sz w:val="22"/>
          <w:szCs w:val="22"/>
        </w:rPr>
        <w:t>Protector auditivo (en caso de intervenir en lugares con generación de ruido)</w:t>
      </w:r>
    </w:p>
    <w:p w:rsidR="00596BCB" w:rsidRDefault="00596BCB" w:rsidP="00596BCB">
      <w:pPr>
        <w:pStyle w:val="Sangradetextonormal"/>
        <w:numPr>
          <w:ilvl w:val="0"/>
          <w:numId w:val="34"/>
        </w:numPr>
        <w:ind w:left="2407" w:right="289"/>
        <w:jc w:val="both"/>
        <w:rPr>
          <w:rFonts w:ascii="Calibri" w:hAnsi="Calibri"/>
          <w:sz w:val="22"/>
          <w:szCs w:val="22"/>
        </w:rPr>
      </w:pPr>
      <w:r>
        <w:rPr>
          <w:rFonts w:ascii="Calibri" w:hAnsi="Calibri"/>
          <w:sz w:val="22"/>
          <w:szCs w:val="22"/>
        </w:rPr>
        <w:t>P</w:t>
      </w:r>
      <w:r w:rsidRPr="00FC4749">
        <w:rPr>
          <w:rFonts w:ascii="Calibri" w:hAnsi="Calibri"/>
          <w:sz w:val="22"/>
          <w:szCs w:val="22"/>
        </w:rPr>
        <w:t>rotector respiratorio (en caso de intervenir en lugares con generación de partículas suspendidas, gases, vapores)</w:t>
      </w:r>
    </w:p>
    <w:p w:rsidR="00576483" w:rsidRDefault="00576483" w:rsidP="00576483">
      <w:pPr>
        <w:pStyle w:val="Sangradetextonormal"/>
        <w:ind w:right="289"/>
        <w:jc w:val="both"/>
        <w:rPr>
          <w:rFonts w:ascii="Calibri" w:hAnsi="Calibri"/>
          <w:sz w:val="22"/>
          <w:szCs w:val="22"/>
        </w:rPr>
      </w:pPr>
    </w:p>
    <w:p w:rsidR="00576483" w:rsidRDefault="00576483" w:rsidP="00576483">
      <w:pPr>
        <w:pStyle w:val="Sangradetextonormal"/>
        <w:ind w:right="289"/>
        <w:jc w:val="both"/>
        <w:rPr>
          <w:rFonts w:ascii="Calibri" w:hAnsi="Calibri"/>
          <w:sz w:val="22"/>
          <w:szCs w:val="22"/>
        </w:rPr>
      </w:pPr>
    </w:p>
    <w:p w:rsidR="00596BCB" w:rsidRDefault="00596BCB" w:rsidP="00596BCB">
      <w:pPr>
        <w:ind w:left="1273" w:right="289"/>
        <w:jc w:val="both"/>
        <w:rPr>
          <w:rFonts w:ascii="Calibri" w:hAnsi="Calibri" w:cs="Calibri"/>
          <w:sz w:val="22"/>
          <w:szCs w:val="22"/>
        </w:rPr>
      </w:pPr>
      <w:r w:rsidRPr="003C7590">
        <w:rPr>
          <w:rFonts w:ascii="Calibri" w:hAnsi="Calibri" w:cs="Calibri"/>
          <w:sz w:val="22"/>
          <w:szCs w:val="22"/>
        </w:rPr>
        <w:lastRenderedPageBreak/>
        <w:t>Cabe hacer notar que el personal contratado deberá estar dentro de las políticas</w:t>
      </w:r>
      <w:r>
        <w:rPr>
          <w:rFonts w:ascii="Calibri" w:hAnsi="Calibri" w:cs="Calibri"/>
          <w:sz w:val="22"/>
          <w:szCs w:val="22"/>
        </w:rPr>
        <w:t xml:space="preserve"> y normas</w:t>
      </w:r>
      <w:r w:rsidRPr="003C7590">
        <w:rPr>
          <w:rFonts w:ascii="Calibri" w:hAnsi="Calibri" w:cs="Calibri"/>
          <w:sz w:val="22"/>
          <w:szCs w:val="22"/>
        </w:rPr>
        <w:t xml:space="preserve"> de seguridad de YPFB</w:t>
      </w:r>
      <w:r>
        <w:rPr>
          <w:rFonts w:ascii="Calibri" w:hAnsi="Calibri" w:cs="Calibri"/>
          <w:sz w:val="22"/>
          <w:szCs w:val="22"/>
        </w:rPr>
        <w:t>,</w:t>
      </w:r>
      <w:r w:rsidRPr="003C7590">
        <w:rPr>
          <w:rFonts w:ascii="Calibri" w:hAnsi="Calibri" w:cs="Calibri"/>
          <w:sz w:val="22"/>
          <w:szCs w:val="22"/>
        </w:rPr>
        <w:t xml:space="preserve"> </w:t>
      </w:r>
      <w:r>
        <w:rPr>
          <w:rFonts w:ascii="Calibri" w:hAnsi="Calibri" w:cs="Calibri"/>
          <w:sz w:val="22"/>
          <w:szCs w:val="22"/>
        </w:rPr>
        <w:t>entre las cuales se resaltan</w:t>
      </w:r>
      <w:r w:rsidRPr="003C7590">
        <w:rPr>
          <w:rFonts w:ascii="Calibri" w:hAnsi="Calibri" w:cs="Calibri"/>
          <w:sz w:val="22"/>
          <w:szCs w:val="22"/>
        </w:rPr>
        <w:t>:</w:t>
      </w:r>
    </w:p>
    <w:p w:rsidR="00596BCB" w:rsidRPr="003C7590" w:rsidRDefault="00596BCB" w:rsidP="00596BCB">
      <w:pPr>
        <w:numPr>
          <w:ilvl w:val="0"/>
          <w:numId w:val="35"/>
        </w:numPr>
        <w:ind w:left="2407" w:right="289"/>
        <w:jc w:val="both"/>
        <w:rPr>
          <w:rFonts w:ascii="Calibri" w:hAnsi="Calibri" w:cs="Calibri"/>
          <w:sz w:val="22"/>
          <w:szCs w:val="22"/>
        </w:rPr>
      </w:pPr>
      <w:r w:rsidRPr="003C7590">
        <w:rPr>
          <w:rFonts w:ascii="Calibri" w:hAnsi="Calibri" w:cs="Calibri"/>
          <w:sz w:val="22"/>
          <w:szCs w:val="22"/>
        </w:rPr>
        <w:t>0 % alcohol</w:t>
      </w:r>
    </w:p>
    <w:p w:rsidR="00596BCB" w:rsidRPr="003C7590" w:rsidRDefault="00596BCB" w:rsidP="00596BCB">
      <w:pPr>
        <w:numPr>
          <w:ilvl w:val="0"/>
          <w:numId w:val="35"/>
        </w:numPr>
        <w:ind w:left="2407" w:right="289"/>
        <w:jc w:val="both"/>
        <w:rPr>
          <w:rFonts w:ascii="Calibri" w:hAnsi="Calibri" w:cs="Calibri"/>
          <w:sz w:val="22"/>
          <w:szCs w:val="22"/>
        </w:rPr>
      </w:pPr>
      <w:r w:rsidRPr="003C7590">
        <w:rPr>
          <w:rFonts w:ascii="Calibri" w:hAnsi="Calibri" w:cs="Calibri"/>
          <w:sz w:val="22"/>
          <w:szCs w:val="22"/>
        </w:rPr>
        <w:t xml:space="preserve">0%  drogas </w:t>
      </w:r>
    </w:p>
    <w:p w:rsidR="00596BCB" w:rsidRDefault="00596BCB" w:rsidP="00596BCB">
      <w:pPr>
        <w:numPr>
          <w:ilvl w:val="0"/>
          <w:numId w:val="35"/>
        </w:numPr>
        <w:ind w:left="2407" w:right="289"/>
        <w:jc w:val="both"/>
        <w:rPr>
          <w:rFonts w:ascii="Calibri" w:hAnsi="Calibri" w:cs="Calibri"/>
          <w:sz w:val="22"/>
          <w:szCs w:val="22"/>
        </w:rPr>
      </w:pPr>
      <w:r w:rsidRPr="003C7590">
        <w:rPr>
          <w:rFonts w:ascii="Calibri" w:hAnsi="Calibri" w:cs="Calibri"/>
          <w:sz w:val="22"/>
          <w:szCs w:val="22"/>
        </w:rPr>
        <w:t xml:space="preserve">0 % fumadores </w:t>
      </w:r>
    </w:p>
    <w:p w:rsidR="00596BCB" w:rsidRPr="00877A98" w:rsidRDefault="00596BCB" w:rsidP="00596BCB">
      <w:pPr>
        <w:ind w:left="1273" w:right="289"/>
        <w:jc w:val="both"/>
        <w:rPr>
          <w:rFonts w:ascii="Calibri" w:hAnsi="Calibri" w:cs="Calibri"/>
          <w:sz w:val="22"/>
          <w:szCs w:val="22"/>
        </w:rPr>
      </w:pPr>
      <w:r>
        <w:rPr>
          <w:rFonts w:ascii="Calibri" w:hAnsi="Calibri" w:cs="Calibri"/>
          <w:sz w:val="22"/>
          <w:szCs w:val="22"/>
        </w:rPr>
        <w:t>El</w:t>
      </w:r>
      <w:r w:rsidRPr="00877A98">
        <w:rPr>
          <w:rFonts w:ascii="Calibri" w:hAnsi="Calibri" w:cs="Calibri"/>
          <w:sz w:val="22"/>
          <w:szCs w:val="22"/>
        </w:rPr>
        <w:t xml:space="preserve"> ambiente de trabajo</w:t>
      </w:r>
      <w:r>
        <w:rPr>
          <w:rFonts w:ascii="Calibri" w:hAnsi="Calibri" w:cs="Calibri"/>
          <w:sz w:val="22"/>
          <w:szCs w:val="22"/>
        </w:rPr>
        <w:t xml:space="preserve"> debe ser</w:t>
      </w:r>
      <w:r w:rsidRPr="00877A98">
        <w:rPr>
          <w:rFonts w:ascii="Calibri" w:hAnsi="Calibri" w:cs="Calibri"/>
          <w:sz w:val="22"/>
          <w:szCs w:val="22"/>
        </w:rPr>
        <w:t xml:space="preserve"> libre de consumo de alcohol, drogas, tabaco, que vaya en</w:t>
      </w:r>
      <w:r>
        <w:rPr>
          <w:rFonts w:ascii="Calibri" w:hAnsi="Calibri" w:cs="Calibri"/>
          <w:sz w:val="22"/>
          <w:szCs w:val="22"/>
        </w:rPr>
        <w:t xml:space="preserve"> </w:t>
      </w:r>
      <w:r w:rsidRPr="00877A98">
        <w:rPr>
          <w:rFonts w:ascii="Calibri" w:hAnsi="Calibri" w:cs="Calibri"/>
          <w:sz w:val="22"/>
          <w:szCs w:val="22"/>
        </w:rPr>
        <w:t>beneficio de la salud y bienestar de los trabajadores de YPFB, contratistas, visitantes y en la</w:t>
      </w:r>
      <w:r>
        <w:rPr>
          <w:rFonts w:ascii="Calibri" w:hAnsi="Calibri" w:cs="Calibri"/>
          <w:sz w:val="22"/>
          <w:szCs w:val="22"/>
        </w:rPr>
        <w:t xml:space="preserve"> </w:t>
      </w:r>
      <w:r w:rsidRPr="00877A98">
        <w:rPr>
          <w:rFonts w:ascii="Calibri" w:hAnsi="Calibri" w:cs="Calibri"/>
          <w:sz w:val="22"/>
          <w:szCs w:val="22"/>
        </w:rPr>
        <w:t>protección de los bienes de la empresa.</w:t>
      </w:r>
    </w:p>
    <w:p w:rsidR="00596BCB" w:rsidRPr="00877A98" w:rsidRDefault="00596BCB" w:rsidP="00596BCB">
      <w:pPr>
        <w:ind w:left="1273" w:right="289"/>
        <w:jc w:val="both"/>
        <w:rPr>
          <w:rFonts w:ascii="Calibri" w:hAnsi="Calibri" w:cs="Calibri"/>
          <w:sz w:val="22"/>
          <w:szCs w:val="22"/>
        </w:rPr>
      </w:pPr>
      <w:r w:rsidRPr="00877A98">
        <w:rPr>
          <w:rFonts w:ascii="Calibri" w:hAnsi="Calibri" w:cs="Calibri"/>
          <w:sz w:val="22"/>
          <w:szCs w:val="22"/>
        </w:rPr>
        <w:t>Está prohibido el uso, posesión y/o comercialización de drogas ilícitas, bebidas con contenido de</w:t>
      </w:r>
      <w:r>
        <w:rPr>
          <w:rFonts w:ascii="Calibri" w:hAnsi="Calibri" w:cs="Calibri"/>
          <w:sz w:val="22"/>
          <w:szCs w:val="22"/>
        </w:rPr>
        <w:t xml:space="preserve"> </w:t>
      </w:r>
      <w:r w:rsidRPr="00877A98">
        <w:rPr>
          <w:rFonts w:ascii="Calibri" w:hAnsi="Calibri" w:cs="Calibri"/>
          <w:sz w:val="22"/>
          <w:szCs w:val="22"/>
        </w:rPr>
        <w:t>alcohol, tabaco al igual que el uso inapropiado de fármacos psicotrópicos, sustancias químicas</w:t>
      </w:r>
      <w:r>
        <w:rPr>
          <w:rFonts w:ascii="Calibri" w:hAnsi="Calibri" w:cs="Calibri"/>
          <w:sz w:val="22"/>
          <w:szCs w:val="22"/>
        </w:rPr>
        <w:t xml:space="preserve"> </w:t>
      </w:r>
      <w:r w:rsidRPr="00877A98">
        <w:rPr>
          <w:rFonts w:ascii="Calibri" w:hAnsi="Calibri" w:cs="Calibri"/>
          <w:sz w:val="22"/>
          <w:szCs w:val="22"/>
        </w:rPr>
        <w:t>controladas, tanto en las instalaciones de YPFB, o en actividades de trabajo fuera de la misma, en</w:t>
      </w:r>
      <w:r>
        <w:rPr>
          <w:rFonts w:ascii="Calibri" w:hAnsi="Calibri" w:cs="Calibri"/>
          <w:sz w:val="22"/>
          <w:szCs w:val="22"/>
        </w:rPr>
        <w:t xml:space="preserve"> </w:t>
      </w:r>
      <w:r w:rsidRPr="00877A98">
        <w:rPr>
          <w:rFonts w:ascii="Calibri" w:hAnsi="Calibri" w:cs="Calibri"/>
          <w:sz w:val="22"/>
          <w:szCs w:val="22"/>
        </w:rPr>
        <w:t>cuyo caso, el cargo de mayor jerarquía será responsable del cumplimiento de esta política.</w:t>
      </w:r>
    </w:p>
    <w:p w:rsidR="00596BCB" w:rsidRPr="00877A98" w:rsidRDefault="00596BCB" w:rsidP="00596BCB">
      <w:pPr>
        <w:ind w:left="1273" w:right="289"/>
        <w:jc w:val="both"/>
        <w:rPr>
          <w:rFonts w:ascii="Calibri" w:hAnsi="Calibri" w:cs="Calibri"/>
          <w:sz w:val="22"/>
          <w:szCs w:val="22"/>
        </w:rPr>
      </w:pPr>
      <w:r w:rsidRPr="00877A98">
        <w:rPr>
          <w:rFonts w:ascii="Calibri" w:hAnsi="Calibri" w:cs="Calibri"/>
          <w:sz w:val="22"/>
          <w:szCs w:val="22"/>
        </w:rPr>
        <w:t>Está prohibido a todos los empleados presentarse al sitio de trabajo bajo la influencia del alcohol,</w:t>
      </w:r>
      <w:r>
        <w:rPr>
          <w:rFonts w:ascii="Calibri" w:hAnsi="Calibri" w:cs="Calibri"/>
          <w:sz w:val="22"/>
          <w:szCs w:val="22"/>
        </w:rPr>
        <w:t xml:space="preserve"> </w:t>
      </w:r>
      <w:r w:rsidRPr="00877A98">
        <w:rPr>
          <w:rFonts w:ascii="Calibri" w:hAnsi="Calibri" w:cs="Calibri"/>
          <w:sz w:val="22"/>
          <w:szCs w:val="22"/>
        </w:rPr>
        <w:t>estupefacientes o sustancias psicotrópicas (Drogas que tienen la habilidad de alterar los</w:t>
      </w:r>
      <w:r>
        <w:rPr>
          <w:rFonts w:ascii="Calibri" w:hAnsi="Calibri" w:cs="Calibri"/>
          <w:sz w:val="22"/>
          <w:szCs w:val="22"/>
        </w:rPr>
        <w:t xml:space="preserve"> </w:t>
      </w:r>
      <w:r w:rsidRPr="00877A98">
        <w:rPr>
          <w:rFonts w:ascii="Calibri" w:hAnsi="Calibri" w:cs="Calibri"/>
          <w:sz w:val="22"/>
          <w:szCs w:val="22"/>
        </w:rPr>
        <w:t>sentimientos, percepciones o humor del individuo, produciendo excitación o descoordinación</w:t>
      </w:r>
      <w:r>
        <w:rPr>
          <w:rFonts w:ascii="Calibri" w:hAnsi="Calibri" w:cs="Calibri"/>
          <w:sz w:val="22"/>
          <w:szCs w:val="22"/>
        </w:rPr>
        <w:t xml:space="preserve"> </w:t>
      </w:r>
      <w:r w:rsidRPr="00877A98">
        <w:rPr>
          <w:rFonts w:ascii="Calibri" w:hAnsi="Calibri" w:cs="Calibri"/>
          <w:sz w:val="22"/>
          <w:szCs w:val="22"/>
        </w:rPr>
        <w:t>psicomotora), así como consumirlas y/o incitar a consumirlas en las áreas de trabajo.</w:t>
      </w:r>
    </w:p>
    <w:p w:rsidR="00596BCB" w:rsidRDefault="00596BCB" w:rsidP="00596BCB">
      <w:pPr>
        <w:ind w:left="1273" w:right="289"/>
        <w:jc w:val="both"/>
        <w:rPr>
          <w:rFonts w:ascii="Calibri" w:hAnsi="Calibri" w:cs="Calibri"/>
          <w:sz w:val="22"/>
          <w:szCs w:val="22"/>
        </w:rPr>
      </w:pPr>
      <w:r w:rsidRPr="00877A98">
        <w:rPr>
          <w:rFonts w:ascii="Calibri" w:hAnsi="Calibri" w:cs="Calibri"/>
          <w:sz w:val="22"/>
          <w:szCs w:val="22"/>
        </w:rPr>
        <w:t>Está igualmente prohibido el uso de cualquier sustancia que atente contra la seguridad propia o la</w:t>
      </w:r>
      <w:r>
        <w:rPr>
          <w:rFonts w:ascii="Calibri" w:hAnsi="Calibri" w:cs="Calibri"/>
          <w:sz w:val="22"/>
          <w:szCs w:val="22"/>
        </w:rPr>
        <w:t xml:space="preserve"> </w:t>
      </w:r>
      <w:r w:rsidRPr="00877A98">
        <w:rPr>
          <w:rFonts w:ascii="Calibri" w:hAnsi="Calibri" w:cs="Calibri"/>
          <w:sz w:val="22"/>
          <w:szCs w:val="22"/>
        </w:rPr>
        <w:t>de otros empleados en el normal desempeño laboral.</w:t>
      </w:r>
    </w:p>
    <w:p w:rsidR="00596BCB" w:rsidRPr="003C7590" w:rsidRDefault="00596BCB" w:rsidP="00596BCB">
      <w:pPr>
        <w:ind w:right="289"/>
        <w:jc w:val="both"/>
        <w:rPr>
          <w:rFonts w:ascii="Calibri" w:hAnsi="Calibri" w:cs="Calibri"/>
          <w:sz w:val="22"/>
          <w:szCs w:val="22"/>
        </w:rPr>
      </w:pPr>
    </w:p>
    <w:p w:rsidR="00596BCB" w:rsidRDefault="00596BCB" w:rsidP="00596BCB">
      <w:pPr>
        <w:ind w:left="1273" w:right="289"/>
      </w:pPr>
      <w:r w:rsidRPr="00877A98">
        <w:rPr>
          <w:rFonts w:ascii="Calibri" w:hAnsi="Calibri" w:cs="Calibri"/>
          <w:b/>
          <w:sz w:val="22"/>
          <w:szCs w:val="22"/>
          <w:u w:val="single"/>
        </w:rPr>
        <w:t xml:space="preserve">El incumplimiento al reglamento </w:t>
      </w:r>
      <w:r>
        <w:rPr>
          <w:rFonts w:ascii="Calibri" w:hAnsi="Calibri" w:cs="Calibri"/>
          <w:b/>
          <w:sz w:val="22"/>
          <w:szCs w:val="22"/>
          <w:u w:val="single"/>
        </w:rPr>
        <w:t xml:space="preserve">de Seguridad, Salud y Medio Ambiente </w:t>
      </w:r>
      <w:r w:rsidRPr="00877A98">
        <w:rPr>
          <w:rFonts w:ascii="Calibri" w:hAnsi="Calibri" w:cs="Calibri"/>
          <w:b/>
          <w:sz w:val="22"/>
          <w:szCs w:val="22"/>
          <w:u w:val="single"/>
        </w:rPr>
        <w:t>será sancionado según Normativa Vigente dentro de YPFB</w:t>
      </w:r>
      <w:r>
        <w:rPr>
          <w:rFonts w:ascii="Calibri" w:hAnsi="Calibri" w:cs="Calibri"/>
          <w:b/>
          <w:sz w:val="22"/>
          <w:szCs w:val="22"/>
          <w:u w:val="single"/>
        </w:rPr>
        <w:t>.</w:t>
      </w:r>
    </w:p>
    <w:p w:rsidR="00596BCB" w:rsidRPr="00636816" w:rsidRDefault="00596BCB" w:rsidP="00596BCB">
      <w:pPr>
        <w:spacing w:line="360" w:lineRule="auto"/>
        <w:ind w:left="1273"/>
        <w:rPr>
          <w:rFonts w:ascii="Calibri" w:hAnsi="Calibri" w:cs="Calibri"/>
          <w:sz w:val="22"/>
          <w:szCs w:val="22"/>
        </w:rPr>
      </w:pPr>
    </w:p>
    <w:p w:rsidR="00596BCB" w:rsidRPr="00FC4749" w:rsidRDefault="00596BCB" w:rsidP="00596BCB">
      <w:pPr>
        <w:pStyle w:val="Sangradetextonormal"/>
        <w:ind w:left="924" w:right="289"/>
        <w:jc w:val="both"/>
        <w:rPr>
          <w:rFonts w:ascii="Calibri" w:hAnsi="Calibri"/>
          <w:sz w:val="22"/>
          <w:szCs w:val="22"/>
        </w:rPr>
      </w:pPr>
      <w:r w:rsidRPr="00FC4749">
        <w:rPr>
          <w:rFonts w:ascii="Calibri" w:hAnsi="Calibri"/>
          <w:b/>
          <w:sz w:val="22"/>
          <w:szCs w:val="22"/>
          <w:u w:val="single"/>
        </w:rPr>
        <w:t>NOTA.-</w:t>
      </w:r>
      <w:r>
        <w:rPr>
          <w:rFonts w:ascii="Calibri" w:hAnsi="Calibri"/>
          <w:sz w:val="22"/>
          <w:szCs w:val="22"/>
        </w:rPr>
        <w:t xml:space="preserve"> El Encargado de SMS verificará el </w:t>
      </w:r>
      <w:r w:rsidRPr="00FC4749">
        <w:rPr>
          <w:rFonts w:ascii="Calibri" w:hAnsi="Calibri"/>
          <w:b/>
          <w:sz w:val="22"/>
          <w:szCs w:val="22"/>
        </w:rPr>
        <w:t>estado y el cumplimiento de las normas de los EPP</w:t>
      </w:r>
      <w:r>
        <w:rPr>
          <w:rFonts w:ascii="Calibri" w:hAnsi="Calibri"/>
          <w:b/>
          <w:sz w:val="22"/>
          <w:szCs w:val="22"/>
        </w:rPr>
        <w:t xml:space="preserve"> y Ropa de Trabajo</w:t>
      </w:r>
      <w:r>
        <w:rPr>
          <w:rFonts w:ascii="Calibri" w:hAnsi="Calibri"/>
          <w:sz w:val="22"/>
          <w:szCs w:val="22"/>
        </w:rPr>
        <w:t xml:space="preserve"> requeridos para el desarrollo de las actividades y funciones del Consultor de línea.</w:t>
      </w:r>
    </w:p>
    <w:p w:rsidR="00596BCB" w:rsidRDefault="00596BCB" w:rsidP="00596BCB">
      <w:pPr>
        <w:pStyle w:val="Sangradetextonormal"/>
        <w:numPr>
          <w:ilvl w:val="1"/>
          <w:numId w:val="34"/>
        </w:numPr>
        <w:ind w:right="289"/>
        <w:jc w:val="both"/>
        <w:rPr>
          <w:rFonts w:ascii="Calibri" w:hAnsi="Calibri"/>
          <w:sz w:val="22"/>
          <w:szCs w:val="22"/>
        </w:rPr>
      </w:pPr>
      <w:r>
        <w:rPr>
          <w:rFonts w:ascii="Calibri" w:hAnsi="Calibri"/>
          <w:sz w:val="22"/>
          <w:szCs w:val="22"/>
        </w:rPr>
        <w:t>Asistir a las capacitaciones programadas de SMS en la unidad organizacional.</w:t>
      </w:r>
    </w:p>
    <w:p w:rsidR="00596BCB" w:rsidRPr="00B1188C" w:rsidRDefault="00596BCB" w:rsidP="00596BCB">
      <w:pPr>
        <w:pStyle w:val="Sangradetextonormal"/>
        <w:numPr>
          <w:ilvl w:val="1"/>
          <w:numId w:val="34"/>
        </w:numPr>
        <w:ind w:right="289"/>
        <w:jc w:val="both"/>
        <w:rPr>
          <w:rFonts w:ascii="Calibri" w:hAnsi="Calibri"/>
          <w:sz w:val="22"/>
          <w:szCs w:val="22"/>
        </w:rPr>
      </w:pPr>
      <w:r>
        <w:rPr>
          <w:rFonts w:ascii="Calibri" w:hAnsi="Calibri"/>
          <w:sz w:val="22"/>
          <w:szCs w:val="22"/>
        </w:rPr>
        <w:t>Realizar sus funciones bajo los lineamientos de SMS de YPFB.</w:t>
      </w:r>
    </w:p>
    <w:p w:rsidR="00596BCB" w:rsidRPr="00326A1F" w:rsidRDefault="00596BCB" w:rsidP="00EC01A0">
      <w:pPr>
        <w:pStyle w:val="Sangradetextonormal"/>
        <w:numPr>
          <w:ilvl w:val="0"/>
          <w:numId w:val="34"/>
        </w:numPr>
        <w:ind w:right="289"/>
        <w:jc w:val="both"/>
        <w:rPr>
          <w:rFonts w:asciiTheme="minorHAnsi" w:hAnsiTheme="minorHAnsi" w:cstheme="minorHAnsi"/>
          <w:b/>
          <w:sz w:val="22"/>
          <w:szCs w:val="22"/>
          <w:lang w:val="es-MX"/>
        </w:rPr>
      </w:pPr>
      <w:r w:rsidRPr="00FC4749">
        <w:rPr>
          <w:rFonts w:ascii="Calibri" w:hAnsi="Calibri" w:cs="Calibri"/>
          <w:sz w:val="22"/>
          <w:szCs w:val="22"/>
        </w:rPr>
        <w:t>Tod</w:t>
      </w:r>
      <w:r>
        <w:rPr>
          <w:rFonts w:ascii="Calibri" w:hAnsi="Calibri" w:cs="Calibri"/>
          <w:sz w:val="22"/>
          <w:szCs w:val="22"/>
        </w:rPr>
        <w:t>o</w:t>
      </w:r>
      <w:r w:rsidRPr="00FC4749">
        <w:rPr>
          <w:rFonts w:ascii="Calibri" w:hAnsi="Calibri" w:cs="Calibri"/>
          <w:sz w:val="22"/>
          <w:szCs w:val="22"/>
        </w:rPr>
        <w:t xml:space="preserve"> </w:t>
      </w:r>
      <w:r>
        <w:rPr>
          <w:rFonts w:ascii="Calibri" w:hAnsi="Calibri" w:cs="Calibri"/>
          <w:sz w:val="22"/>
          <w:szCs w:val="22"/>
        </w:rPr>
        <w:t xml:space="preserve">Operador de </w:t>
      </w:r>
      <w:proofErr w:type="spellStart"/>
      <w:r>
        <w:rPr>
          <w:rFonts w:ascii="Calibri" w:hAnsi="Calibri" w:cs="Calibri"/>
          <w:sz w:val="22"/>
          <w:szCs w:val="22"/>
        </w:rPr>
        <w:t>dispenser</w:t>
      </w:r>
      <w:proofErr w:type="spellEnd"/>
      <w:r>
        <w:rPr>
          <w:rFonts w:ascii="Calibri" w:hAnsi="Calibri" w:cs="Calibri"/>
          <w:sz w:val="22"/>
          <w:szCs w:val="22"/>
        </w:rPr>
        <w:t xml:space="preserve"> de</w:t>
      </w:r>
      <w:r w:rsidRPr="00FC4749">
        <w:rPr>
          <w:rFonts w:ascii="Calibri" w:hAnsi="Calibri" w:cs="Calibri"/>
          <w:sz w:val="22"/>
          <w:szCs w:val="22"/>
        </w:rPr>
        <w:t>berá cumplir y hacer cumplir los Requisitos de Seguridad Industrial, Salud Ocupacional y Medio Ambiente.</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EC01A0" w:rsidRPr="0052166F" w:rsidRDefault="00EC01A0" w:rsidP="00EC01A0">
      <w:pPr>
        <w:spacing w:before="120" w:after="120"/>
        <w:ind w:left="3540" w:firstLine="708"/>
        <w:rPr>
          <w:rFonts w:ascii="Arial" w:hAnsi="Arial" w:cs="Arial"/>
          <w:b/>
        </w:rPr>
      </w:pPr>
      <w:r>
        <w:rPr>
          <w:rFonts w:ascii="Arial" w:hAnsi="Arial" w:cs="Arial"/>
          <w:b/>
        </w:rPr>
        <w:t>CONTRATO: DCLP…/2015</w:t>
      </w:r>
    </w:p>
    <w:p w:rsidR="00EC01A0" w:rsidRPr="0052166F" w:rsidRDefault="00EC01A0" w:rsidP="00EC01A0">
      <w:pPr>
        <w:spacing w:before="120" w:after="120"/>
        <w:ind w:left="3540" w:firstLine="708"/>
        <w:rPr>
          <w:rFonts w:ascii="Arial" w:hAnsi="Arial" w:cs="Arial"/>
          <w:b/>
        </w:rPr>
      </w:pPr>
      <w:r w:rsidRPr="0052166F">
        <w:rPr>
          <w:rFonts w:ascii="Arial" w:hAnsi="Arial" w:cs="Arial"/>
          <w:b/>
        </w:rPr>
        <w:t xml:space="preserve">                                La Paz, </w:t>
      </w:r>
    </w:p>
    <w:p w:rsidR="00EC01A0" w:rsidRPr="0052166F" w:rsidRDefault="00EC01A0" w:rsidP="00EC01A0">
      <w:pPr>
        <w:tabs>
          <w:tab w:val="left" w:pos="0"/>
        </w:tabs>
        <w:jc w:val="center"/>
        <w:rPr>
          <w:rFonts w:ascii="Arial" w:hAnsi="Arial" w:cs="Arial"/>
          <w:b/>
        </w:rPr>
      </w:pPr>
      <w:r w:rsidRPr="0052166F">
        <w:rPr>
          <w:rFonts w:ascii="Arial" w:hAnsi="Arial" w:cs="Arial"/>
          <w:b/>
        </w:rPr>
        <w:t>CONTRATO ADMINISTRATIVO DE SERVICIO DE ______________________</w:t>
      </w:r>
    </w:p>
    <w:p w:rsidR="00EC01A0" w:rsidRPr="0052166F" w:rsidRDefault="00EC01A0" w:rsidP="00EC01A0">
      <w:pPr>
        <w:tabs>
          <w:tab w:val="left" w:pos="0"/>
        </w:tabs>
        <w:jc w:val="center"/>
        <w:rPr>
          <w:rFonts w:ascii="Arial" w:hAnsi="Arial" w:cs="Arial"/>
          <w:b/>
        </w:rPr>
      </w:pPr>
      <w:r w:rsidRPr="0052166F">
        <w:rPr>
          <w:rFonts w:ascii="Arial" w:hAnsi="Arial" w:cs="Arial"/>
          <w:b/>
        </w:rPr>
        <w:t>CÓDIGO: _______________</w:t>
      </w:r>
    </w:p>
    <w:p w:rsidR="00EC01A0" w:rsidRPr="0052166F" w:rsidRDefault="00EC01A0" w:rsidP="00EC01A0">
      <w:pPr>
        <w:rPr>
          <w:rFonts w:ascii="Arial" w:hAnsi="Arial" w:cs="Arial"/>
          <w:b/>
        </w:rPr>
      </w:pPr>
    </w:p>
    <w:p w:rsidR="00EC01A0" w:rsidRPr="00080BCE" w:rsidRDefault="00EC01A0" w:rsidP="00EC01A0">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EC01A0" w:rsidRPr="00080BCE" w:rsidRDefault="00EC01A0" w:rsidP="00EC01A0">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EC01A0" w:rsidRPr="00080BCE" w:rsidRDefault="00EC01A0" w:rsidP="00EC01A0">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EC01A0" w:rsidRPr="00080BCE" w:rsidRDefault="00EC01A0" w:rsidP="00EC01A0">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EC01A0" w:rsidRPr="0052166F" w:rsidRDefault="00EC01A0" w:rsidP="00EC01A0">
      <w:pPr>
        <w:pStyle w:val="Prrafodelista"/>
        <w:numPr>
          <w:ilvl w:val="1"/>
          <w:numId w:val="47"/>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C01A0" w:rsidRPr="0052166F" w:rsidRDefault="00EC01A0" w:rsidP="00EC01A0">
      <w:pPr>
        <w:pStyle w:val="Prrafodelista"/>
        <w:spacing w:before="120" w:after="120"/>
        <w:ind w:left="709"/>
        <w:jc w:val="both"/>
        <w:rPr>
          <w:rFonts w:ascii="Arial" w:hAnsi="Arial" w:cs="Arial"/>
        </w:rPr>
      </w:pPr>
    </w:p>
    <w:p w:rsidR="00EC01A0" w:rsidRPr="0052166F" w:rsidRDefault="00EC01A0" w:rsidP="00EC01A0">
      <w:pPr>
        <w:pStyle w:val="Prrafodelista"/>
        <w:numPr>
          <w:ilvl w:val="1"/>
          <w:numId w:val="4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C01A0" w:rsidRPr="0052166F" w:rsidRDefault="00EC01A0" w:rsidP="00EC01A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C01A0" w:rsidRPr="0052166F" w:rsidRDefault="00EC01A0" w:rsidP="00EC01A0">
      <w:pPr>
        <w:tabs>
          <w:tab w:val="left" w:pos="7814"/>
        </w:tabs>
        <w:spacing w:before="120" w:after="120"/>
        <w:contextualSpacing/>
        <w:jc w:val="both"/>
        <w:rPr>
          <w:rFonts w:ascii="Arial" w:hAnsi="Arial" w:cs="Arial"/>
        </w:rPr>
      </w:pPr>
      <w:r>
        <w:rPr>
          <w:rFonts w:ascii="Arial" w:hAnsi="Arial" w:cs="Arial"/>
        </w:rPr>
        <w:tab/>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SEGUNDA.- (ANTECEDENTES)</w:t>
      </w:r>
    </w:p>
    <w:p w:rsidR="00EC01A0" w:rsidRPr="0052166F" w:rsidRDefault="00EC01A0" w:rsidP="00EC01A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C01A0" w:rsidRDefault="00EC01A0" w:rsidP="00EC01A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C01A0" w:rsidRDefault="00EC01A0" w:rsidP="00EC01A0">
      <w:pPr>
        <w:spacing w:before="120" w:after="120"/>
        <w:ind w:left="705" w:hanging="705"/>
        <w:jc w:val="both"/>
        <w:rPr>
          <w:rFonts w:ascii="Arial" w:hAnsi="Arial" w:cs="Arial"/>
        </w:rPr>
      </w:pPr>
    </w:p>
    <w:p w:rsidR="00EC01A0" w:rsidRPr="0052166F" w:rsidRDefault="00EC01A0" w:rsidP="00EC01A0">
      <w:pPr>
        <w:spacing w:before="120" w:after="120"/>
        <w:ind w:left="705" w:hanging="705"/>
        <w:jc w:val="both"/>
        <w:rPr>
          <w:rFonts w:ascii="Arial" w:hAnsi="Arial" w:cs="Arial"/>
        </w:rPr>
      </w:pP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EC01A0" w:rsidRPr="0052166F" w:rsidRDefault="00EC01A0" w:rsidP="00EC01A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C01A0" w:rsidRPr="0052166F" w:rsidTr="00EB2A2B">
        <w:trPr>
          <w:trHeight w:val="556"/>
        </w:trPr>
        <w:tc>
          <w:tcPr>
            <w:tcW w:w="1809" w:type="dxa"/>
          </w:tcPr>
          <w:p w:rsidR="00EC01A0" w:rsidRPr="0052166F" w:rsidRDefault="00EC01A0" w:rsidP="00EB2A2B">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C01A0" w:rsidRPr="0052166F" w:rsidTr="00EB2A2B">
        <w:trPr>
          <w:trHeight w:val="1028"/>
        </w:trPr>
        <w:tc>
          <w:tcPr>
            <w:tcW w:w="1809" w:type="dxa"/>
          </w:tcPr>
          <w:p w:rsidR="00EC01A0" w:rsidRPr="0052166F" w:rsidRDefault="00EC01A0" w:rsidP="00EB2A2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C01A0" w:rsidRPr="0052166F" w:rsidTr="00EB2A2B">
        <w:trPr>
          <w:trHeight w:val="555"/>
        </w:trPr>
        <w:tc>
          <w:tcPr>
            <w:tcW w:w="1809" w:type="dxa"/>
          </w:tcPr>
          <w:p w:rsidR="00EC01A0" w:rsidRPr="0052166F" w:rsidRDefault="00EC01A0" w:rsidP="00EB2A2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EC01A0" w:rsidRPr="0052166F" w:rsidTr="00EB2A2B">
        <w:trPr>
          <w:trHeight w:val="420"/>
        </w:trPr>
        <w:tc>
          <w:tcPr>
            <w:tcW w:w="1809" w:type="dxa"/>
          </w:tcPr>
          <w:p w:rsidR="00EC01A0" w:rsidRPr="0052166F" w:rsidRDefault="00EC01A0" w:rsidP="00EB2A2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C01A0" w:rsidRPr="0052166F" w:rsidTr="00EB2A2B">
        <w:tc>
          <w:tcPr>
            <w:tcW w:w="1809" w:type="dxa"/>
          </w:tcPr>
          <w:p w:rsidR="00EC01A0" w:rsidRPr="0052166F" w:rsidRDefault="00EC01A0" w:rsidP="00EB2A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C01A0" w:rsidRPr="0052166F" w:rsidRDefault="00EC01A0" w:rsidP="00EB2A2B">
            <w:pPr>
              <w:spacing w:before="120" w:after="120"/>
              <w:rPr>
                <w:rFonts w:ascii="Arial" w:hAnsi="Arial" w:cs="Arial"/>
                <w:b/>
                <w:lang w:val="es-BO"/>
              </w:rPr>
            </w:pPr>
          </w:p>
        </w:tc>
        <w:tc>
          <w:tcPr>
            <w:tcW w:w="6662" w:type="dxa"/>
          </w:tcPr>
          <w:p w:rsidR="00EC01A0" w:rsidRPr="0052166F" w:rsidRDefault="00EC01A0" w:rsidP="00EB2A2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C01A0" w:rsidRPr="0052166F" w:rsidTr="00EB2A2B">
        <w:trPr>
          <w:trHeight w:val="783"/>
        </w:trPr>
        <w:tc>
          <w:tcPr>
            <w:tcW w:w="1809" w:type="dxa"/>
          </w:tcPr>
          <w:p w:rsidR="00EC01A0" w:rsidRPr="0052166F" w:rsidRDefault="00EC01A0" w:rsidP="00EB2A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C01A0"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A31A5" w:rsidRPr="0052166F" w:rsidRDefault="007A31A5"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EC01A0" w:rsidRPr="0052166F" w:rsidRDefault="00EC01A0" w:rsidP="00EC01A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C01A0" w:rsidRPr="0052166F" w:rsidRDefault="00EC01A0" w:rsidP="00EC01A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C01A0" w:rsidRPr="0052166F" w:rsidRDefault="00EC01A0" w:rsidP="00EC01A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SÉPTIMA.- (VIGENCIA Y PLAZO DEL CONTRATO)</w:t>
      </w:r>
    </w:p>
    <w:p w:rsidR="00EC01A0" w:rsidRPr="0052166F" w:rsidRDefault="00EC01A0" w:rsidP="00EC01A0">
      <w:pPr>
        <w:spacing w:before="120" w:after="120"/>
        <w:jc w:val="both"/>
        <w:rPr>
          <w:rFonts w:ascii="Arial" w:hAnsi="Arial" w:cs="Arial"/>
          <w:b/>
        </w:rPr>
      </w:pPr>
      <w:r w:rsidRPr="0052166F">
        <w:rPr>
          <w:rFonts w:ascii="Arial" w:hAnsi="Arial" w:cs="Arial"/>
          <w:b/>
        </w:rPr>
        <w:t>7.1 Vigencia.-</w:t>
      </w:r>
    </w:p>
    <w:p w:rsidR="00EC01A0" w:rsidRPr="0052166F" w:rsidRDefault="00EC01A0" w:rsidP="00EC01A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C01A0" w:rsidRPr="0052166F" w:rsidRDefault="00EC01A0" w:rsidP="00EC01A0">
      <w:pPr>
        <w:spacing w:before="120" w:after="120"/>
        <w:jc w:val="both"/>
        <w:rPr>
          <w:rFonts w:ascii="Arial" w:hAnsi="Arial" w:cs="Arial"/>
          <w:b/>
        </w:rPr>
      </w:pPr>
      <w:r w:rsidRPr="0052166F">
        <w:rPr>
          <w:rFonts w:ascii="Arial" w:hAnsi="Arial" w:cs="Arial"/>
          <w:b/>
        </w:rPr>
        <w:t>7.2 Plazo de habilitación.-</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OCTAVA.- (LUGAR DE ENTREGA)</w:t>
      </w:r>
    </w:p>
    <w:p w:rsidR="00EC01A0" w:rsidRPr="0052166F" w:rsidRDefault="00EC01A0" w:rsidP="00EC01A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NOVENA.- (MONTO DEL CONTRATO)</w:t>
      </w:r>
    </w:p>
    <w:p w:rsidR="00EC01A0" w:rsidRPr="0052166F" w:rsidRDefault="00EC01A0" w:rsidP="00EC01A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C01A0" w:rsidRPr="0052166F" w:rsidRDefault="00EC01A0" w:rsidP="00EC01A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C01A0" w:rsidRPr="0052166F" w:rsidTr="00EB2A2B">
        <w:trPr>
          <w:trHeight w:val="562"/>
          <w:jc w:val="center"/>
        </w:trPr>
        <w:tc>
          <w:tcPr>
            <w:tcW w:w="571" w:type="dxa"/>
            <w:shd w:val="clear" w:color="auto" w:fill="D9D9D9"/>
            <w:vAlign w:val="center"/>
            <w:hideMark/>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PRECIO TOTAL</w:t>
            </w:r>
          </w:p>
          <w:p w:rsidR="00EC01A0" w:rsidRPr="0052166F" w:rsidRDefault="00EC01A0" w:rsidP="00EB2A2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PLAZO</w:t>
            </w:r>
          </w:p>
        </w:tc>
      </w:tr>
      <w:tr w:rsidR="00EC01A0" w:rsidRPr="0052166F" w:rsidTr="00EB2A2B">
        <w:trPr>
          <w:trHeight w:hRule="exact" w:val="562"/>
          <w:jc w:val="center"/>
        </w:trPr>
        <w:tc>
          <w:tcPr>
            <w:tcW w:w="571" w:type="dxa"/>
            <w:shd w:val="clear" w:color="auto" w:fill="auto"/>
            <w:vAlign w:val="center"/>
          </w:tcPr>
          <w:p w:rsidR="00EC01A0" w:rsidRPr="0052166F" w:rsidRDefault="00EC01A0" w:rsidP="00EB2A2B">
            <w:pPr>
              <w:jc w:val="center"/>
              <w:rPr>
                <w:rFonts w:ascii="Arial" w:hAnsi="Arial" w:cs="Arial"/>
              </w:rPr>
            </w:pPr>
          </w:p>
        </w:tc>
        <w:tc>
          <w:tcPr>
            <w:tcW w:w="1932" w:type="dxa"/>
            <w:shd w:val="clear" w:color="auto" w:fill="auto"/>
            <w:vAlign w:val="center"/>
          </w:tcPr>
          <w:p w:rsidR="00EC01A0" w:rsidRPr="0052166F" w:rsidRDefault="00EC01A0" w:rsidP="00EB2A2B">
            <w:pPr>
              <w:jc w:val="center"/>
              <w:rPr>
                <w:rFonts w:ascii="Arial" w:hAnsi="Arial" w:cs="Arial"/>
              </w:rPr>
            </w:pPr>
          </w:p>
        </w:tc>
        <w:tc>
          <w:tcPr>
            <w:tcW w:w="937" w:type="dxa"/>
            <w:shd w:val="clear" w:color="auto" w:fill="auto"/>
            <w:vAlign w:val="center"/>
          </w:tcPr>
          <w:p w:rsidR="00EC01A0" w:rsidRPr="0052166F" w:rsidRDefault="00EC01A0" w:rsidP="00EB2A2B">
            <w:pPr>
              <w:jc w:val="center"/>
              <w:rPr>
                <w:rFonts w:ascii="Arial" w:hAnsi="Arial" w:cs="Arial"/>
              </w:rPr>
            </w:pPr>
          </w:p>
        </w:tc>
        <w:tc>
          <w:tcPr>
            <w:tcW w:w="845" w:type="dxa"/>
            <w:vAlign w:val="center"/>
          </w:tcPr>
          <w:p w:rsidR="00EC01A0" w:rsidRPr="0052166F" w:rsidRDefault="00EC01A0" w:rsidP="00EB2A2B">
            <w:pPr>
              <w:jc w:val="center"/>
              <w:rPr>
                <w:rFonts w:ascii="Arial" w:hAnsi="Arial" w:cs="Arial"/>
              </w:rPr>
            </w:pPr>
          </w:p>
        </w:tc>
        <w:tc>
          <w:tcPr>
            <w:tcW w:w="1141" w:type="dxa"/>
            <w:shd w:val="clear" w:color="auto" w:fill="auto"/>
            <w:vAlign w:val="center"/>
          </w:tcPr>
          <w:p w:rsidR="00EC01A0" w:rsidRPr="0052166F" w:rsidRDefault="00EC01A0" w:rsidP="00EB2A2B">
            <w:pPr>
              <w:jc w:val="center"/>
              <w:rPr>
                <w:rFonts w:ascii="Arial" w:hAnsi="Arial" w:cs="Arial"/>
              </w:rPr>
            </w:pPr>
          </w:p>
        </w:tc>
        <w:tc>
          <w:tcPr>
            <w:tcW w:w="1242" w:type="dxa"/>
            <w:vAlign w:val="center"/>
          </w:tcPr>
          <w:p w:rsidR="00EC01A0" w:rsidRPr="0052166F" w:rsidRDefault="00EC01A0" w:rsidP="00EB2A2B">
            <w:pPr>
              <w:jc w:val="center"/>
              <w:rPr>
                <w:rFonts w:ascii="Arial" w:hAnsi="Arial" w:cs="Arial"/>
              </w:rPr>
            </w:pPr>
          </w:p>
        </w:tc>
        <w:tc>
          <w:tcPr>
            <w:tcW w:w="1164" w:type="dxa"/>
            <w:vAlign w:val="center"/>
          </w:tcPr>
          <w:p w:rsidR="00EC01A0" w:rsidRPr="0052166F" w:rsidRDefault="00EC01A0" w:rsidP="00EB2A2B">
            <w:pPr>
              <w:jc w:val="center"/>
              <w:rPr>
                <w:rFonts w:ascii="Arial" w:hAnsi="Arial" w:cs="Arial"/>
              </w:rPr>
            </w:pPr>
          </w:p>
        </w:tc>
      </w:tr>
    </w:tbl>
    <w:p w:rsidR="00EC01A0" w:rsidRPr="0052166F" w:rsidRDefault="00EC01A0" w:rsidP="00EC01A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C01A0" w:rsidRPr="0052166F" w:rsidRDefault="00EC01A0" w:rsidP="00EC01A0">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DÉCIMA.- (FORMA DE PAGO)</w:t>
      </w:r>
    </w:p>
    <w:p w:rsidR="00EC01A0" w:rsidRPr="0052166F" w:rsidRDefault="00EC01A0" w:rsidP="00EC01A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C01A0" w:rsidRPr="0052166F" w:rsidRDefault="00EC01A0" w:rsidP="00EC01A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Solicitud de pago.</w:t>
      </w:r>
    </w:p>
    <w:p w:rsidR="00EC01A0" w:rsidRPr="0052166F" w:rsidRDefault="00EC01A0" w:rsidP="00EC01A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Factura original.</w:t>
      </w:r>
    </w:p>
    <w:p w:rsidR="00EC01A0" w:rsidRPr="0052166F" w:rsidRDefault="00EC01A0" w:rsidP="00EC01A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C01A0" w:rsidRPr="0052166F" w:rsidRDefault="00EC01A0" w:rsidP="00EC01A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C01A0" w:rsidRPr="0052166F" w:rsidRDefault="00EC01A0" w:rsidP="00EC01A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DÉCIMA PRIMERA.- (FACTURACIÓN)</w:t>
      </w:r>
    </w:p>
    <w:p w:rsidR="00EC01A0" w:rsidRPr="0052166F" w:rsidRDefault="00EC01A0" w:rsidP="00EC01A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C01A0" w:rsidRPr="0052166F" w:rsidRDefault="00EC01A0" w:rsidP="00EC01A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C01A0" w:rsidRPr="0052166F" w:rsidRDefault="00EC01A0" w:rsidP="00EC01A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C01A0" w:rsidRPr="0052166F" w:rsidRDefault="00EC01A0" w:rsidP="00EC01A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DÉCIMA TERCERA.- (MOROSIDAD Y SUS PENALIDADES)</w:t>
      </w:r>
    </w:p>
    <w:p w:rsidR="00EC01A0" w:rsidRPr="0052166F" w:rsidRDefault="00EC01A0" w:rsidP="00EC01A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C01A0" w:rsidRPr="0052166F" w:rsidRDefault="00EC01A0" w:rsidP="00EC01A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C01A0" w:rsidRPr="0052166F" w:rsidRDefault="00EC01A0" w:rsidP="00EC01A0">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EC01A0" w:rsidRPr="0052166F" w:rsidRDefault="00EC01A0" w:rsidP="00EC01A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C01A0" w:rsidRPr="0052166F" w:rsidRDefault="00EC01A0" w:rsidP="00EC01A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C01A0" w:rsidRPr="0052166F" w:rsidTr="00EB2A2B">
        <w:trPr>
          <w:trHeight w:val="237"/>
        </w:trPr>
        <w:tc>
          <w:tcPr>
            <w:tcW w:w="3827"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ind w:left="180" w:hanging="180"/>
              <w:jc w:val="center"/>
              <w:rPr>
                <w:rFonts w:ascii="Arial" w:hAnsi="Arial" w:cs="Arial"/>
                <w:b/>
                <w:bCs/>
              </w:rPr>
            </w:pPr>
            <w:r w:rsidRPr="0052166F">
              <w:rPr>
                <w:rFonts w:ascii="Arial" w:hAnsi="Arial" w:cs="Arial"/>
                <w:b/>
                <w:bCs/>
              </w:rPr>
              <w:t>CONTRATISTA</w:t>
            </w:r>
          </w:p>
        </w:tc>
      </w:tr>
      <w:tr w:rsidR="00EC01A0" w:rsidRPr="0052166F" w:rsidTr="00EB2A2B">
        <w:trPr>
          <w:trHeight w:val="1537"/>
        </w:trPr>
        <w:tc>
          <w:tcPr>
            <w:tcW w:w="3827"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C01A0" w:rsidRPr="0052166F" w:rsidRDefault="00EC01A0" w:rsidP="00EB2A2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C01A0" w:rsidRPr="0052166F" w:rsidRDefault="00EC01A0" w:rsidP="00EB2A2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C01A0" w:rsidRPr="0052166F" w:rsidRDefault="00EC01A0" w:rsidP="00EB2A2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C01A0" w:rsidRPr="0052166F" w:rsidRDefault="00EC01A0" w:rsidP="00EB2A2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C01A0" w:rsidRPr="0052166F" w:rsidRDefault="00EC01A0" w:rsidP="00EB2A2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C01A0" w:rsidRPr="0052166F" w:rsidRDefault="00EC01A0" w:rsidP="00EB2A2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C01A0" w:rsidRPr="0052166F" w:rsidRDefault="00EC01A0" w:rsidP="00EC01A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C01A0" w:rsidRPr="0052166F" w:rsidRDefault="00EC01A0" w:rsidP="00EC01A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C01A0" w:rsidRPr="0052166F" w:rsidRDefault="00EC01A0" w:rsidP="00EC01A0">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Responsabilidades:</w:t>
      </w:r>
    </w:p>
    <w:p w:rsidR="00EC01A0" w:rsidRPr="0052166F" w:rsidRDefault="00EC01A0" w:rsidP="00EC01A0">
      <w:pPr>
        <w:numPr>
          <w:ilvl w:val="0"/>
          <w:numId w:val="4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EC01A0">
      <w:pPr>
        <w:numPr>
          <w:ilvl w:val="0"/>
          <w:numId w:val="46"/>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EC01A0">
      <w:pPr>
        <w:numPr>
          <w:ilvl w:val="0"/>
          <w:numId w:val="46"/>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C01A0" w:rsidRPr="0052166F" w:rsidRDefault="00EC01A0" w:rsidP="00EC01A0">
      <w:pPr>
        <w:spacing w:before="120" w:after="120"/>
        <w:ind w:left="1066"/>
        <w:contextualSpacing/>
        <w:jc w:val="both"/>
        <w:rPr>
          <w:rFonts w:ascii="Arial" w:hAnsi="Arial" w:cs="Arial"/>
        </w:rPr>
      </w:pPr>
    </w:p>
    <w:p w:rsidR="00EC01A0" w:rsidRPr="0052166F" w:rsidRDefault="00EC01A0" w:rsidP="00EC01A0">
      <w:pPr>
        <w:numPr>
          <w:ilvl w:val="0"/>
          <w:numId w:val="46"/>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EC01A0">
      <w:pPr>
        <w:numPr>
          <w:ilvl w:val="0"/>
          <w:numId w:val="46"/>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EC01A0">
      <w:pPr>
        <w:numPr>
          <w:ilvl w:val="0"/>
          <w:numId w:val="46"/>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C01A0" w:rsidRPr="0052166F" w:rsidRDefault="00EC01A0" w:rsidP="00EC01A0">
      <w:pPr>
        <w:spacing w:before="120" w:after="120"/>
        <w:contextualSpacing/>
        <w:jc w:val="both"/>
        <w:rPr>
          <w:rFonts w:ascii="Arial" w:hAnsi="Arial" w:cs="Arial"/>
        </w:rPr>
      </w:pPr>
    </w:p>
    <w:p w:rsidR="00EC01A0" w:rsidRPr="0052166F" w:rsidRDefault="00EC01A0" w:rsidP="00EC01A0">
      <w:pPr>
        <w:numPr>
          <w:ilvl w:val="0"/>
          <w:numId w:val="46"/>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EC01A0">
      <w:pPr>
        <w:numPr>
          <w:ilvl w:val="0"/>
          <w:numId w:val="4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C01A0" w:rsidRPr="0052166F" w:rsidRDefault="00EC01A0" w:rsidP="00EC01A0">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Obligaciones: </w:t>
      </w: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9"/>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C01A0" w:rsidRPr="0052166F" w:rsidRDefault="00EC01A0" w:rsidP="00EC01A0">
      <w:pPr>
        <w:spacing w:before="120" w:after="120"/>
        <w:ind w:left="1701"/>
        <w:contextualSpacing/>
        <w:jc w:val="both"/>
        <w:rPr>
          <w:rFonts w:ascii="Arial" w:hAnsi="Arial" w:cs="Arial"/>
        </w:rPr>
      </w:pPr>
    </w:p>
    <w:p w:rsidR="00EC01A0" w:rsidRPr="0052166F" w:rsidRDefault="00EC01A0" w:rsidP="00EC01A0">
      <w:pPr>
        <w:numPr>
          <w:ilvl w:val="0"/>
          <w:numId w:val="39"/>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C01A0" w:rsidRPr="0052166F" w:rsidRDefault="00EC01A0" w:rsidP="00EC01A0">
      <w:pPr>
        <w:spacing w:before="120" w:after="120"/>
        <w:ind w:left="720"/>
        <w:contextualSpacing/>
        <w:jc w:val="both"/>
        <w:rPr>
          <w:rFonts w:ascii="Arial" w:hAnsi="Arial" w:cs="Arial"/>
        </w:rPr>
      </w:pPr>
      <w:r w:rsidRPr="0052166F">
        <w:rPr>
          <w:rFonts w:ascii="Arial" w:hAnsi="Arial" w:cs="Arial"/>
        </w:rPr>
        <w:tab/>
      </w: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C01A0" w:rsidRPr="0052166F" w:rsidRDefault="00EC01A0" w:rsidP="00EC01A0">
      <w:pPr>
        <w:spacing w:after="120"/>
        <w:jc w:val="both"/>
        <w:rPr>
          <w:rFonts w:ascii="Arial" w:hAnsi="Arial" w:cs="Arial"/>
        </w:rPr>
      </w:pPr>
      <w:r w:rsidRPr="0052166F">
        <w:rPr>
          <w:rFonts w:ascii="Arial" w:hAnsi="Arial" w:cs="Arial"/>
          <w:b/>
          <w:u w:val="single"/>
        </w:rPr>
        <w:t>DÉCIMA SEXTA.- (OBLIGACIONES DE LA ENTIDAD)</w:t>
      </w:r>
    </w:p>
    <w:p w:rsidR="00EC01A0" w:rsidRPr="0052166F" w:rsidRDefault="00EC01A0" w:rsidP="00EC01A0">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EC01A0" w:rsidRPr="0052166F" w:rsidRDefault="00EC01A0" w:rsidP="00EC01A0">
      <w:pPr>
        <w:pStyle w:val="Prrafodelista"/>
        <w:numPr>
          <w:ilvl w:val="0"/>
          <w:numId w:val="44"/>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C01A0" w:rsidRPr="0052166F" w:rsidRDefault="00EC01A0" w:rsidP="00EC01A0">
      <w:pPr>
        <w:pStyle w:val="Prrafodelista"/>
        <w:spacing w:before="120" w:after="120"/>
        <w:ind w:left="1415"/>
        <w:jc w:val="both"/>
        <w:rPr>
          <w:rFonts w:ascii="Arial" w:hAnsi="Arial" w:cs="Arial"/>
        </w:rPr>
      </w:pPr>
    </w:p>
    <w:p w:rsidR="00EC01A0" w:rsidRDefault="00EC01A0" w:rsidP="00EC01A0">
      <w:pPr>
        <w:pStyle w:val="Prrafodelista"/>
        <w:numPr>
          <w:ilvl w:val="0"/>
          <w:numId w:val="44"/>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DÉCIMA SÉPTIMA.- (FISCALIZACIÓN DEL SERVICIO)</w:t>
      </w:r>
    </w:p>
    <w:p w:rsidR="00EC01A0" w:rsidRPr="0052166F" w:rsidRDefault="00EC01A0" w:rsidP="00EC01A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C01A0" w:rsidRPr="0052166F" w:rsidRDefault="00EC01A0" w:rsidP="00EC01A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C01A0" w:rsidRPr="0052166F" w:rsidRDefault="00EC01A0" w:rsidP="00EC01A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C01A0" w:rsidRPr="0052166F" w:rsidRDefault="00EC01A0" w:rsidP="00EC01A0">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C01A0" w:rsidRPr="0052166F" w:rsidRDefault="00EC01A0" w:rsidP="00EC01A0">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C01A0" w:rsidRPr="0052166F" w:rsidRDefault="00EC01A0" w:rsidP="00EC01A0">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C01A0" w:rsidRPr="0052166F" w:rsidRDefault="00EC01A0" w:rsidP="00EC01A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C01A0" w:rsidRPr="0052166F" w:rsidRDefault="00EC01A0" w:rsidP="00EC01A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DÉCIMA OCTAVA.- (REPRESENTANTE DEL CONTRATISTA)</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C01A0" w:rsidRPr="0052166F" w:rsidRDefault="00EC01A0" w:rsidP="00EC01A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lastRenderedPageBreak/>
        <w:t>DÉCIMA NOVENA.- (INTRANSFERIBILIDAD DEL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C01A0" w:rsidRPr="0052166F" w:rsidRDefault="00EC01A0" w:rsidP="00EC01A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C01A0" w:rsidRDefault="00EC01A0" w:rsidP="00EC01A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(IMPUESTOS Y TRIBUTOS)</w:t>
      </w:r>
    </w:p>
    <w:p w:rsidR="00EC01A0" w:rsidRPr="0052166F" w:rsidRDefault="00EC01A0" w:rsidP="00EC01A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C01A0" w:rsidRPr="0052166F" w:rsidRDefault="00EC01A0" w:rsidP="00EC01A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C01A0" w:rsidRPr="0052166F" w:rsidRDefault="00EC01A0" w:rsidP="00EC01A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C01A0" w:rsidRPr="0052166F" w:rsidRDefault="00EC01A0" w:rsidP="00EC01A0">
      <w:pPr>
        <w:spacing w:before="120" w:after="120"/>
        <w:contextualSpacing/>
        <w:rPr>
          <w:rFonts w:ascii="Arial" w:hAnsi="Arial" w:cs="Arial"/>
        </w:rPr>
      </w:pP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C01A0" w:rsidRPr="0052166F" w:rsidRDefault="00EC01A0" w:rsidP="00EC01A0">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C01A0" w:rsidRPr="0052166F" w:rsidRDefault="00EC01A0" w:rsidP="00EC01A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C01A0" w:rsidRPr="0052166F" w:rsidRDefault="00EC01A0" w:rsidP="00EC01A0">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C01A0" w:rsidRPr="0052166F" w:rsidRDefault="00EC01A0" w:rsidP="00EC01A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01A0" w:rsidRPr="0052166F" w:rsidRDefault="00EC01A0" w:rsidP="00EC01A0">
      <w:pPr>
        <w:spacing w:before="120" w:after="120"/>
        <w:jc w:val="both"/>
        <w:rPr>
          <w:rFonts w:ascii="Arial" w:hAnsi="Arial" w:cs="Arial"/>
        </w:rPr>
      </w:pPr>
      <w:r w:rsidRPr="0052166F">
        <w:rPr>
          <w:rFonts w:ascii="Arial" w:hAnsi="Arial" w:cs="Arial"/>
        </w:rPr>
        <w:lastRenderedPageBreak/>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C01A0" w:rsidRPr="0052166F" w:rsidRDefault="00EC01A0" w:rsidP="00EC01A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C01A0" w:rsidRDefault="00EC01A0" w:rsidP="00EC01A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01A0" w:rsidRPr="0052166F" w:rsidRDefault="00EC01A0" w:rsidP="00EC01A0">
      <w:pPr>
        <w:spacing w:before="120" w:after="120"/>
        <w:ind w:left="567" w:hanging="567"/>
        <w:jc w:val="both"/>
        <w:rPr>
          <w:rFonts w:ascii="Arial" w:hAnsi="Arial" w:cs="Arial"/>
          <w:b/>
        </w:rPr>
      </w:pPr>
      <w:r w:rsidRPr="0052166F">
        <w:rPr>
          <w:rFonts w:ascii="Arial" w:hAnsi="Arial" w:cs="Arial"/>
          <w:b/>
        </w:rPr>
        <w:t>22.1   Condiciones de Validez:</w:t>
      </w:r>
    </w:p>
    <w:p w:rsidR="00EC01A0" w:rsidRPr="0052166F" w:rsidRDefault="00EC01A0" w:rsidP="00EC01A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C01A0" w:rsidRPr="0052166F" w:rsidRDefault="00EC01A0" w:rsidP="00EC01A0">
      <w:pPr>
        <w:numPr>
          <w:ilvl w:val="0"/>
          <w:numId w:val="3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C01A0" w:rsidRPr="0052166F" w:rsidRDefault="00EC01A0" w:rsidP="00EC01A0">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C01A0" w:rsidRPr="0052166F" w:rsidRDefault="00EC01A0" w:rsidP="00EC01A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C01A0" w:rsidRPr="0052166F" w:rsidRDefault="00EC01A0" w:rsidP="00EC01A0">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C01A0" w:rsidRPr="0052166F" w:rsidRDefault="00EC01A0" w:rsidP="00EC01A0">
      <w:pPr>
        <w:spacing w:before="120" w:after="120"/>
        <w:contextualSpacing/>
        <w:jc w:val="both"/>
        <w:rPr>
          <w:rFonts w:ascii="Arial" w:hAnsi="Arial" w:cs="Arial"/>
        </w:rPr>
      </w:pPr>
    </w:p>
    <w:p w:rsidR="00EC01A0" w:rsidRPr="0052166F" w:rsidRDefault="00EC01A0" w:rsidP="00EC01A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C01A0" w:rsidRPr="0052166F" w:rsidRDefault="00EC01A0" w:rsidP="00EC01A0">
      <w:pPr>
        <w:spacing w:before="120" w:after="120"/>
        <w:ind w:left="567" w:hanging="567"/>
        <w:jc w:val="both"/>
        <w:rPr>
          <w:rFonts w:ascii="Arial" w:hAnsi="Arial" w:cs="Arial"/>
          <w:b/>
        </w:rPr>
      </w:pPr>
      <w:r w:rsidRPr="0052166F">
        <w:rPr>
          <w:rFonts w:ascii="Arial" w:hAnsi="Arial" w:cs="Arial"/>
          <w:b/>
        </w:rPr>
        <w:t>22.2   Cumplimiento ininterrumpido:</w:t>
      </w:r>
    </w:p>
    <w:p w:rsidR="00EC01A0" w:rsidRPr="0052166F" w:rsidRDefault="00EC01A0" w:rsidP="00EC01A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C01A0" w:rsidRPr="0052166F" w:rsidRDefault="00EC01A0" w:rsidP="00EC01A0">
      <w:pPr>
        <w:spacing w:before="120" w:after="120"/>
        <w:ind w:left="567" w:hanging="567"/>
        <w:jc w:val="both"/>
        <w:rPr>
          <w:rFonts w:ascii="Arial" w:hAnsi="Arial" w:cs="Arial"/>
          <w:b/>
        </w:rPr>
      </w:pPr>
      <w:r w:rsidRPr="0052166F">
        <w:rPr>
          <w:rFonts w:ascii="Arial" w:hAnsi="Arial" w:cs="Arial"/>
          <w:b/>
        </w:rPr>
        <w:t>22.3   Prórrogas:</w:t>
      </w:r>
    </w:p>
    <w:p w:rsidR="00EC01A0" w:rsidRPr="0052166F" w:rsidRDefault="00EC01A0" w:rsidP="00EC01A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C01A0" w:rsidRPr="0052166F" w:rsidRDefault="00EC01A0" w:rsidP="00EC01A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Si la razón impeditiva o sus causas perduraren por más de 15 (quince) días </w:t>
      </w:r>
      <w:r w:rsidR="003D6911" w:rsidRPr="0052166F">
        <w:rPr>
          <w:rFonts w:ascii="Arial" w:hAnsi="Arial" w:cs="Arial"/>
        </w:rPr>
        <w:t>calendarios consecutivos</w:t>
      </w:r>
      <w:r w:rsidRPr="0052166F">
        <w:rPr>
          <w:rFonts w:ascii="Arial" w:hAnsi="Arial" w:cs="Arial"/>
        </w:rPr>
        <w:t>, cualquiera de las Partes deberá notificar a la otra, por escrito, la resolución del Contrato de conformidad a la cláusula (Terminación del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TERCERA.- (TERMINACIÓN DEL CONTRATO)</w:t>
      </w:r>
    </w:p>
    <w:p w:rsidR="00EC01A0" w:rsidRDefault="00EC01A0" w:rsidP="00EC01A0">
      <w:pPr>
        <w:spacing w:before="120" w:after="120"/>
        <w:jc w:val="both"/>
        <w:rPr>
          <w:rFonts w:ascii="Arial" w:hAnsi="Arial" w:cs="Arial"/>
        </w:rPr>
      </w:pPr>
      <w:r w:rsidRPr="0052166F">
        <w:rPr>
          <w:rFonts w:ascii="Arial" w:hAnsi="Arial" w:cs="Arial"/>
        </w:rPr>
        <w:t>El presente Contrato concluirá por una de las siguientes causas:</w:t>
      </w:r>
    </w:p>
    <w:p w:rsidR="007A31A5" w:rsidRPr="0052166F" w:rsidRDefault="007A31A5" w:rsidP="00EC01A0">
      <w:pPr>
        <w:spacing w:before="120" w:after="120"/>
        <w:jc w:val="both"/>
        <w:rPr>
          <w:rFonts w:ascii="Arial" w:hAnsi="Arial" w:cs="Arial"/>
        </w:rPr>
      </w:pPr>
    </w:p>
    <w:p w:rsidR="00EC01A0" w:rsidRPr="0052166F" w:rsidRDefault="00EC01A0" w:rsidP="00EC01A0">
      <w:pPr>
        <w:spacing w:before="120" w:after="120"/>
        <w:ind w:left="705" w:hanging="705"/>
        <w:jc w:val="both"/>
        <w:rPr>
          <w:rFonts w:ascii="Arial" w:hAnsi="Arial" w:cs="Arial"/>
        </w:rPr>
      </w:pPr>
      <w:r w:rsidRPr="0052166F">
        <w:rPr>
          <w:rFonts w:ascii="Arial" w:hAnsi="Arial" w:cs="Arial"/>
          <w:b/>
        </w:rPr>
        <w:lastRenderedPageBreak/>
        <w:t>23.1.</w:t>
      </w:r>
      <w:r w:rsidRPr="0052166F">
        <w:rPr>
          <w:rFonts w:ascii="Arial" w:hAnsi="Arial" w:cs="Arial"/>
          <w:b/>
        </w:rPr>
        <w:tab/>
        <w:t>Por Cumplimiento del Contrato:</w:t>
      </w:r>
      <w:r w:rsidRPr="0052166F">
        <w:rPr>
          <w:rFonts w:ascii="Arial" w:hAnsi="Arial" w:cs="Arial"/>
        </w:rPr>
        <w:t xml:space="preserve"> </w:t>
      </w:r>
    </w:p>
    <w:p w:rsidR="00EC01A0" w:rsidRPr="0052166F" w:rsidRDefault="00EC01A0" w:rsidP="00EC01A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C01A0" w:rsidRPr="0052166F" w:rsidRDefault="00EC01A0" w:rsidP="00EC01A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C01A0" w:rsidRPr="0052166F" w:rsidRDefault="00EC01A0" w:rsidP="00EC01A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C01A0" w:rsidRPr="0052166F" w:rsidRDefault="00EC01A0" w:rsidP="00EC01A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C01A0" w:rsidRPr="0052166F" w:rsidRDefault="00EC01A0" w:rsidP="00EC01A0">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C01A0" w:rsidRPr="0052166F" w:rsidRDefault="00EC01A0" w:rsidP="00EC01A0">
      <w:pPr>
        <w:pStyle w:val="Prrafodelista"/>
        <w:numPr>
          <w:ilvl w:val="0"/>
          <w:numId w:val="41"/>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C01A0" w:rsidRPr="0052166F" w:rsidRDefault="00EC01A0" w:rsidP="00EC01A0">
      <w:pPr>
        <w:pStyle w:val="Prrafodelista"/>
        <w:numPr>
          <w:ilvl w:val="0"/>
          <w:numId w:val="41"/>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C01A0" w:rsidRPr="0052166F" w:rsidRDefault="00EC01A0" w:rsidP="00EC01A0">
      <w:pPr>
        <w:pStyle w:val="Prrafodelista"/>
        <w:numPr>
          <w:ilvl w:val="0"/>
          <w:numId w:val="41"/>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C01A0" w:rsidRPr="0052166F" w:rsidRDefault="00EC01A0" w:rsidP="00EC01A0">
      <w:pPr>
        <w:pStyle w:val="Prrafodelista"/>
        <w:numPr>
          <w:ilvl w:val="0"/>
          <w:numId w:val="41"/>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C01A0" w:rsidRPr="0052166F" w:rsidRDefault="00EC01A0" w:rsidP="00EC01A0">
      <w:pPr>
        <w:pStyle w:val="Prrafodelista"/>
        <w:numPr>
          <w:ilvl w:val="0"/>
          <w:numId w:val="41"/>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C01A0" w:rsidRPr="0052166F" w:rsidRDefault="00EC01A0" w:rsidP="00EC01A0">
      <w:pPr>
        <w:pStyle w:val="Prrafodelista"/>
        <w:numPr>
          <w:ilvl w:val="0"/>
          <w:numId w:val="41"/>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C01A0" w:rsidRPr="0052166F" w:rsidRDefault="00EC01A0" w:rsidP="00EC01A0">
      <w:pPr>
        <w:pStyle w:val="Prrafodelista"/>
        <w:numPr>
          <w:ilvl w:val="0"/>
          <w:numId w:val="41"/>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C01A0" w:rsidRPr="0052166F" w:rsidRDefault="00EC01A0" w:rsidP="00EC01A0">
      <w:pPr>
        <w:pStyle w:val="Prrafodelista"/>
        <w:numPr>
          <w:ilvl w:val="0"/>
          <w:numId w:val="41"/>
        </w:numPr>
        <w:contextualSpacing/>
        <w:jc w:val="both"/>
        <w:rPr>
          <w:rFonts w:ascii="Arial" w:hAnsi="Arial" w:cs="Arial"/>
        </w:rPr>
      </w:pPr>
      <w:r w:rsidRPr="0052166F">
        <w:rPr>
          <w:rFonts w:ascii="Arial" w:hAnsi="Arial" w:cs="Arial"/>
        </w:rPr>
        <w:t>Por fuerza mayor o caso fortuito.</w:t>
      </w:r>
    </w:p>
    <w:p w:rsidR="00EC01A0" w:rsidRPr="0052166F" w:rsidRDefault="00EC01A0" w:rsidP="00EC01A0">
      <w:pPr>
        <w:pStyle w:val="Prrafodelista"/>
        <w:numPr>
          <w:ilvl w:val="0"/>
          <w:numId w:val="41"/>
        </w:numPr>
        <w:contextualSpacing/>
        <w:jc w:val="both"/>
        <w:rPr>
          <w:rFonts w:ascii="Arial" w:hAnsi="Arial" w:cs="Arial"/>
        </w:rPr>
      </w:pPr>
      <w:r w:rsidRPr="0052166F">
        <w:rPr>
          <w:rFonts w:ascii="Arial" w:hAnsi="Arial" w:cs="Arial"/>
        </w:rPr>
        <w:t>Por incumplimiento a la cláusula (anticorrupción).</w:t>
      </w:r>
    </w:p>
    <w:p w:rsidR="00EC01A0" w:rsidRPr="0052166F" w:rsidRDefault="00EC01A0" w:rsidP="00EC01A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C01A0" w:rsidRPr="0052166F" w:rsidRDefault="00EC01A0" w:rsidP="00EC01A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C01A0" w:rsidRPr="0052166F" w:rsidRDefault="00EC01A0" w:rsidP="00EC01A0">
      <w:pPr>
        <w:pStyle w:val="Prrafodelista"/>
        <w:numPr>
          <w:ilvl w:val="0"/>
          <w:numId w:val="42"/>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C01A0" w:rsidRPr="0052166F" w:rsidRDefault="00EC01A0" w:rsidP="00EC01A0">
      <w:pPr>
        <w:pStyle w:val="Prrafodelista"/>
        <w:numPr>
          <w:ilvl w:val="0"/>
          <w:numId w:val="42"/>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C01A0" w:rsidRPr="0052166F" w:rsidRDefault="00EC01A0" w:rsidP="00EC01A0">
      <w:pPr>
        <w:pStyle w:val="Prrafodelista"/>
        <w:numPr>
          <w:ilvl w:val="0"/>
          <w:numId w:val="42"/>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C01A0" w:rsidRPr="0052166F" w:rsidRDefault="00EC01A0" w:rsidP="00EC01A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C01A0" w:rsidRDefault="00EC01A0" w:rsidP="00EC01A0">
      <w:pPr>
        <w:pStyle w:val="Prrafodelista"/>
        <w:spacing w:before="120" w:after="120"/>
        <w:ind w:left="1418" w:hanging="709"/>
        <w:jc w:val="both"/>
        <w:rPr>
          <w:rFonts w:ascii="Arial" w:hAnsi="Arial" w:cs="Arial"/>
          <w:b/>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A31A5" w:rsidRPr="0052166F" w:rsidRDefault="007A31A5" w:rsidP="00EC01A0">
      <w:pPr>
        <w:pStyle w:val="Prrafodelista"/>
        <w:spacing w:before="120" w:after="120"/>
        <w:ind w:left="1418" w:hanging="709"/>
        <w:jc w:val="both"/>
        <w:rPr>
          <w:rFonts w:ascii="Arial" w:hAnsi="Arial" w:cs="Arial"/>
          <w:color w:val="000000"/>
        </w:rPr>
      </w:pPr>
    </w:p>
    <w:p w:rsidR="00EC01A0" w:rsidRPr="0052166F" w:rsidRDefault="00EC01A0" w:rsidP="00EC01A0">
      <w:pPr>
        <w:spacing w:before="120" w:after="120"/>
        <w:ind w:left="1413" w:hanging="705"/>
        <w:jc w:val="both"/>
        <w:rPr>
          <w:rFonts w:ascii="Arial" w:hAnsi="Arial" w:cs="Arial"/>
        </w:rPr>
      </w:pPr>
      <w:r w:rsidRPr="0052166F">
        <w:rPr>
          <w:rFonts w:ascii="Arial" w:hAnsi="Arial" w:cs="Arial"/>
          <w:b/>
        </w:rPr>
        <w:lastRenderedPageBreak/>
        <w:t>23.2.5. Reglas aplicables a la Resolución:</w:t>
      </w:r>
    </w:p>
    <w:p w:rsidR="00EC01A0" w:rsidRPr="0052166F" w:rsidRDefault="00EC01A0" w:rsidP="00EC01A0">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C01A0" w:rsidRPr="0052166F" w:rsidRDefault="00EC01A0" w:rsidP="00EC01A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C01A0" w:rsidRPr="0052166F" w:rsidRDefault="00EC01A0" w:rsidP="00EC01A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C01A0" w:rsidRPr="0052166F" w:rsidRDefault="00EC01A0" w:rsidP="00EC01A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C01A0" w:rsidRPr="0052166F" w:rsidRDefault="00EC01A0" w:rsidP="00EC01A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C01A0" w:rsidRPr="0052166F" w:rsidRDefault="00EC01A0" w:rsidP="00EC01A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VIGÉSIMA CUARTA.- (CIERRE DE CONTRATO)</w:t>
      </w:r>
    </w:p>
    <w:p w:rsidR="00EC01A0" w:rsidRPr="0052166F" w:rsidRDefault="00EC01A0" w:rsidP="00EC01A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C01A0" w:rsidRDefault="00EC01A0" w:rsidP="00EC01A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QUINTA.- (SOLUCIÓN DE CONTROVERSIAS)</w:t>
      </w:r>
    </w:p>
    <w:p w:rsidR="00EC01A0" w:rsidRDefault="00EC01A0" w:rsidP="00EC01A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C01A0" w:rsidRPr="0052166F" w:rsidRDefault="00EC01A0" w:rsidP="00EC01A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C01A0" w:rsidRPr="0052166F" w:rsidRDefault="00EC01A0" w:rsidP="00EC01A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C01A0" w:rsidRPr="0052166F" w:rsidRDefault="00EC01A0" w:rsidP="00EC01A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C01A0" w:rsidRPr="00300BBA" w:rsidRDefault="00EC01A0" w:rsidP="00EC01A0">
      <w:pPr>
        <w:spacing w:after="120"/>
        <w:jc w:val="both"/>
        <w:rPr>
          <w:rFonts w:ascii="Arial" w:hAnsi="Arial" w:cs="Arial"/>
          <w:b/>
          <w:u w:val="single"/>
        </w:rPr>
      </w:pPr>
      <w:r w:rsidRPr="00300BBA">
        <w:rPr>
          <w:rFonts w:ascii="Arial" w:hAnsi="Arial" w:cs="Arial"/>
          <w:b/>
          <w:u w:val="single"/>
        </w:rPr>
        <w:t>VIGESIMA SEPTIMA.</w:t>
      </w:r>
      <w:proofErr w:type="gramStart"/>
      <w:r w:rsidRPr="00300BBA">
        <w:rPr>
          <w:rFonts w:ascii="Arial" w:hAnsi="Arial" w:cs="Arial"/>
          <w:b/>
          <w:u w:val="single"/>
        </w:rPr>
        <w:t>-  (</w:t>
      </w:r>
      <w:proofErr w:type="gramEnd"/>
      <w:r w:rsidRPr="00300BBA">
        <w:rPr>
          <w:rFonts w:ascii="Arial" w:hAnsi="Arial" w:cs="Arial"/>
          <w:b/>
          <w:u w:val="single"/>
        </w:rPr>
        <w:t>PROTOCOLIZACIÓN DEL CONTRATO)</w:t>
      </w:r>
    </w:p>
    <w:p w:rsidR="00EC01A0" w:rsidRPr="00300BBA" w:rsidRDefault="00EC01A0" w:rsidP="00EC01A0">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w:t>
      </w:r>
      <w:r w:rsidRPr="00300BBA">
        <w:rPr>
          <w:rFonts w:ascii="Arial" w:hAnsi="Arial" w:cs="Arial"/>
        </w:rPr>
        <w:lastRenderedPageBreak/>
        <w:t xml:space="preserve">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EC01A0" w:rsidRPr="00300BBA" w:rsidRDefault="00EC01A0" w:rsidP="00EC01A0">
      <w:pPr>
        <w:spacing w:after="120"/>
        <w:jc w:val="both"/>
        <w:rPr>
          <w:rFonts w:ascii="Arial" w:hAnsi="Arial" w:cs="Arial"/>
        </w:rPr>
      </w:pPr>
      <w:r w:rsidRPr="00300BBA">
        <w:rPr>
          <w:rFonts w:ascii="Arial" w:hAnsi="Arial" w:cs="Arial"/>
        </w:rPr>
        <w:t>Esta protocolización contendrá los siguientes documentos:</w:t>
      </w:r>
    </w:p>
    <w:p w:rsidR="00EC01A0" w:rsidRPr="00300BBA" w:rsidRDefault="00EC01A0" w:rsidP="00EC01A0">
      <w:pPr>
        <w:spacing w:after="120"/>
        <w:jc w:val="both"/>
        <w:rPr>
          <w:rFonts w:ascii="Arial" w:hAnsi="Arial" w:cs="Arial"/>
        </w:rPr>
      </w:pPr>
      <w:r w:rsidRPr="00300BBA">
        <w:rPr>
          <w:rFonts w:ascii="Arial" w:hAnsi="Arial" w:cs="Arial"/>
        </w:rPr>
        <w:t>Originales o fotocopias legalizadas de:</w:t>
      </w:r>
    </w:p>
    <w:p w:rsidR="00EC01A0" w:rsidRPr="00300BBA" w:rsidRDefault="00EC01A0" w:rsidP="00EC01A0">
      <w:pPr>
        <w:numPr>
          <w:ilvl w:val="0"/>
          <w:numId w:val="49"/>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EC01A0" w:rsidRPr="00300BBA" w:rsidRDefault="00EC01A0" w:rsidP="00EC01A0">
      <w:pPr>
        <w:numPr>
          <w:ilvl w:val="0"/>
          <w:numId w:val="49"/>
        </w:numPr>
        <w:ind w:left="1134" w:hanging="283"/>
        <w:jc w:val="both"/>
        <w:rPr>
          <w:rFonts w:ascii="Arial" w:hAnsi="Arial" w:cs="Arial"/>
        </w:rPr>
      </w:pPr>
      <w:r w:rsidRPr="00300BBA">
        <w:rPr>
          <w:rFonts w:ascii="Arial" w:hAnsi="Arial" w:cs="Arial"/>
        </w:rPr>
        <w:t xml:space="preserve">Certificado </w:t>
      </w:r>
      <w:proofErr w:type="gramStart"/>
      <w:r w:rsidRPr="00300BBA">
        <w:rPr>
          <w:rFonts w:ascii="Arial" w:hAnsi="Arial" w:cs="Arial"/>
        </w:rPr>
        <w:t>de  matrícula</w:t>
      </w:r>
      <w:proofErr w:type="gramEnd"/>
      <w:r w:rsidRPr="00300BBA">
        <w:rPr>
          <w:rFonts w:ascii="Arial" w:hAnsi="Arial" w:cs="Arial"/>
        </w:rPr>
        <w:t xml:space="preserve"> de inscripción en FUNDEMPRESA.</w:t>
      </w:r>
    </w:p>
    <w:p w:rsidR="00EC01A0" w:rsidRPr="00300BBA" w:rsidRDefault="00EC01A0" w:rsidP="00EC01A0">
      <w:pPr>
        <w:numPr>
          <w:ilvl w:val="0"/>
          <w:numId w:val="49"/>
        </w:numPr>
        <w:ind w:left="1134" w:hanging="283"/>
        <w:jc w:val="both"/>
        <w:rPr>
          <w:rFonts w:ascii="Arial" w:hAnsi="Arial" w:cs="Arial"/>
        </w:rPr>
      </w:pPr>
      <w:r w:rsidRPr="00300BBA">
        <w:rPr>
          <w:rFonts w:ascii="Arial" w:hAnsi="Arial" w:cs="Arial"/>
        </w:rPr>
        <w:t>Minuta del Contrato</w:t>
      </w:r>
    </w:p>
    <w:p w:rsidR="00EC01A0" w:rsidRPr="00300BBA" w:rsidRDefault="00EC01A0" w:rsidP="00EC01A0">
      <w:pPr>
        <w:jc w:val="both"/>
        <w:rPr>
          <w:rFonts w:ascii="Arial" w:hAnsi="Arial" w:cs="Arial"/>
        </w:rPr>
      </w:pPr>
      <w:r w:rsidRPr="00300BBA">
        <w:rPr>
          <w:rFonts w:ascii="Arial" w:hAnsi="Arial" w:cs="Arial"/>
        </w:rPr>
        <w:t>Fotocopias simples de:</w:t>
      </w:r>
    </w:p>
    <w:p w:rsidR="00EC01A0" w:rsidRPr="00300BBA" w:rsidRDefault="00EC01A0" w:rsidP="00EC01A0">
      <w:pPr>
        <w:numPr>
          <w:ilvl w:val="0"/>
          <w:numId w:val="49"/>
        </w:numPr>
        <w:ind w:left="1134" w:hanging="283"/>
        <w:jc w:val="both"/>
        <w:rPr>
          <w:rFonts w:ascii="Arial" w:hAnsi="Arial" w:cs="Arial"/>
        </w:rPr>
      </w:pPr>
      <w:r w:rsidRPr="00300BBA">
        <w:rPr>
          <w:rFonts w:ascii="Arial" w:hAnsi="Arial" w:cs="Arial"/>
        </w:rPr>
        <w:t>Cédula de identidad del representante legal.  </w:t>
      </w:r>
    </w:p>
    <w:p w:rsidR="00EC01A0" w:rsidRPr="00300BBA" w:rsidRDefault="00EC01A0" w:rsidP="00EC01A0">
      <w:pPr>
        <w:numPr>
          <w:ilvl w:val="0"/>
          <w:numId w:val="49"/>
        </w:numPr>
        <w:ind w:left="1134" w:hanging="283"/>
        <w:jc w:val="both"/>
        <w:rPr>
          <w:rFonts w:ascii="Arial" w:hAnsi="Arial" w:cs="Arial"/>
        </w:rPr>
      </w:pPr>
      <w:r w:rsidRPr="00300BBA">
        <w:rPr>
          <w:rFonts w:ascii="Arial" w:hAnsi="Arial" w:cs="Arial"/>
        </w:rPr>
        <w:t>Escritura</w:t>
      </w:r>
      <w:proofErr w:type="gramStart"/>
      <w:r w:rsidRPr="00300BBA">
        <w:rPr>
          <w:rFonts w:ascii="Arial" w:hAnsi="Arial" w:cs="Arial"/>
        </w:rPr>
        <w:t>  de</w:t>
      </w:r>
      <w:proofErr w:type="gramEnd"/>
      <w:r w:rsidRPr="00300BBA">
        <w:rPr>
          <w:rFonts w:ascii="Arial" w:hAnsi="Arial" w:cs="Arial"/>
        </w:rPr>
        <w:t xml:space="preserve"> constitución de la empresa.  </w:t>
      </w:r>
    </w:p>
    <w:p w:rsidR="00EC01A0" w:rsidRPr="00300BBA" w:rsidRDefault="00EC01A0" w:rsidP="00EC01A0">
      <w:pPr>
        <w:numPr>
          <w:ilvl w:val="0"/>
          <w:numId w:val="49"/>
        </w:numPr>
        <w:spacing w:after="120"/>
        <w:ind w:left="1134" w:hanging="283"/>
        <w:jc w:val="both"/>
        <w:rPr>
          <w:rFonts w:ascii="Arial" w:hAnsi="Arial" w:cs="Arial"/>
        </w:rPr>
      </w:pPr>
      <w:r w:rsidRPr="00300BBA">
        <w:rPr>
          <w:rFonts w:ascii="Arial" w:hAnsi="Arial" w:cs="Arial"/>
        </w:rPr>
        <w:t xml:space="preserve">Garantía de cumplimiento de contrato </w:t>
      </w:r>
    </w:p>
    <w:p w:rsidR="00EC01A0" w:rsidRPr="00300BBA" w:rsidRDefault="00EC01A0" w:rsidP="00EC01A0">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EC01A0" w:rsidRPr="00300BBA" w:rsidRDefault="00EC01A0" w:rsidP="00EC01A0">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EC01A0" w:rsidRPr="00300BBA" w:rsidRDefault="00EC01A0" w:rsidP="00EC01A0">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EC01A0" w:rsidRPr="00300BBA" w:rsidRDefault="00EC01A0" w:rsidP="00EC01A0">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EC01A0" w:rsidRPr="00300BBA" w:rsidRDefault="00EC01A0" w:rsidP="00EC01A0">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EC01A0" w:rsidRPr="0052166F" w:rsidRDefault="00EC01A0" w:rsidP="00EC01A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C01A0" w:rsidRDefault="00EC01A0" w:rsidP="00EC01A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3D6911" w:rsidRDefault="003D6911" w:rsidP="00EC01A0">
      <w:pPr>
        <w:spacing w:after="120"/>
        <w:jc w:val="both"/>
        <w:rPr>
          <w:rFonts w:ascii="Arial" w:hAnsi="Arial" w:cs="Arial"/>
          <w:sz w:val="21"/>
          <w:szCs w:val="21"/>
          <w:lang w:val="es-ES_tradnl"/>
        </w:rPr>
      </w:pPr>
    </w:p>
    <w:p w:rsidR="003D6911" w:rsidRPr="00260B96" w:rsidRDefault="003D6911" w:rsidP="00EC01A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C01A0" w:rsidRPr="0052166F" w:rsidTr="007A31A5">
        <w:tc>
          <w:tcPr>
            <w:tcW w:w="4512" w:type="dxa"/>
          </w:tcPr>
          <w:p w:rsidR="00EC01A0" w:rsidRPr="0052166F" w:rsidRDefault="00EC01A0" w:rsidP="00EB2A2B">
            <w:pPr>
              <w:jc w:val="both"/>
              <w:rPr>
                <w:rFonts w:ascii="Arial" w:hAnsi="Arial" w:cs="Arial"/>
                <w:lang w:val="es-BO"/>
              </w:rPr>
            </w:pPr>
            <w:r w:rsidRPr="0052166F">
              <w:rPr>
                <w:rFonts w:ascii="Arial" w:hAnsi="Arial" w:cs="Arial"/>
                <w:lang w:val="es-BO"/>
              </w:rPr>
              <w:t xml:space="preserve">         Lic. __________________</w:t>
            </w:r>
          </w:p>
        </w:tc>
        <w:tc>
          <w:tcPr>
            <w:tcW w:w="4611" w:type="dxa"/>
          </w:tcPr>
          <w:p w:rsidR="00EC01A0" w:rsidRPr="0052166F" w:rsidRDefault="00EC01A0" w:rsidP="00EB2A2B">
            <w:pPr>
              <w:jc w:val="both"/>
              <w:rPr>
                <w:rFonts w:ascii="Arial" w:hAnsi="Arial" w:cs="Arial"/>
                <w:lang w:val="es-BO"/>
              </w:rPr>
            </w:pPr>
            <w:r w:rsidRPr="0052166F">
              <w:rPr>
                <w:rFonts w:ascii="Arial" w:hAnsi="Arial" w:cs="Arial"/>
                <w:lang w:val="es-BO"/>
              </w:rPr>
              <w:t xml:space="preserve">          Sr. ________________________</w:t>
            </w:r>
          </w:p>
        </w:tc>
      </w:tr>
      <w:tr w:rsidR="00EC01A0" w:rsidRPr="0052166F" w:rsidTr="007A31A5">
        <w:tc>
          <w:tcPr>
            <w:tcW w:w="4512" w:type="dxa"/>
          </w:tcPr>
          <w:p w:rsidR="00EC01A0" w:rsidRPr="0052166F" w:rsidRDefault="00EC01A0" w:rsidP="00EB2A2B">
            <w:pPr>
              <w:jc w:val="both"/>
              <w:rPr>
                <w:rFonts w:ascii="Arial" w:hAnsi="Arial" w:cs="Arial"/>
                <w:i/>
                <w:lang w:val="es-BO"/>
              </w:rPr>
            </w:pPr>
            <w:r w:rsidRPr="0052166F">
              <w:rPr>
                <w:rFonts w:ascii="Arial" w:hAnsi="Arial" w:cs="Arial"/>
                <w:i/>
                <w:lang w:val="es-BO"/>
              </w:rPr>
              <w:t xml:space="preserve">                       cargo</w:t>
            </w:r>
          </w:p>
          <w:p w:rsidR="00EC01A0" w:rsidRDefault="00EC01A0" w:rsidP="00EB2A2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C01A0" w:rsidRPr="0052166F" w:rsidRDefault="00EC01A0" w:rsidP="00EB2A2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611" w:type="dxa"/>
          </w:tcPr>
          <w:p w:rsidR="00EC01A0" w:rsidRPr="0052166F" w:rsidRDefault="00EC01A0" w:rsidP="00EB2A2B">
            <w:pPr>
              <w:jc w:val="both"/>
              <w:rPr>
                <w:rFonts w:ascii="Arial" w:hAnsi="Arial" w:cs="Arial"/>
                <w:i/>
                <w:lang w:val="es-BO"/>
              </w:rPr>
            </w:pPr>
            <w:r w:rsidRPr="0052166F">
              <w:rPr>
                <w:rFonts w:ascii="Arial" w:hAnsi="Arial" w:cs="Arial"/>
                <w:i/>
                <w:lang w:val="es-BO"/>
              </w:rPr>
              <w:t xml:space="preserve">                         nombre empresa</w:t>
            </w:r>
          </w:p>
          <w:p w:rsidR="00EC01A0" w:rsidRPr="0052166F" w:rsidRDefault="00EC01A0" w:rsidP="00EB2A2B">
            <w:pPr>
              <w:jc w:val="both"/>
              <w:rPr>
                <w:rFonts w:ascii="Arial" w:hAnsi="Arial" w:cs="Arial"/>
                <w:b/>
                <w:lang w:val="es-BO"/>
              </w:rPr>
            </w:pPr>
            <w:r w:rsidRPr="0052166F">
              <w:rPr>
                <w:rFonts w:ascii="Arial" w:hAnsi="Arial" w:cs="Arial"/>
                <w:b/>
                <w:lang w:val="es-BO"/>
              </w:rPr>
              <w:t xml:space="preserve">                            PROVEEDOR</w:t>
            </w:r>
          </w:p>
        </w:tc>
      </w:tr>
    </w:tbl>
    <w:p w:rsidR="00EC01A0" w:rsidRPr="000B039A" w:rsidRDefault="00EC01A0" w:rsidP="00EC01A0">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tabs>
          <w:tab w:val="left" w:pos="2581"/>
        </w:tabs>
        <w:rPr>
          <w:rFonts w:asciiTheme="minorHAnsi" w:hAnsiTheme="minorHAnsi" w:cstheme="minorHAnsi"/>
          <w:b/>
          <w:bCs/>
          <w:sz w:val="22"/>
          <w:szCs w:val="22"/>
          <w:lang w:val="es-ES_tradnl"/>
        </w:rPr>
      </w:pPr>
      <w:r w:rsidRPr="00556E69">
        <w:rPr>
          <w:rFonts w:asciiTheme="minorHAnsi" w:hAnsiTheme="minorHAnsi" w:cstheme="minorHAnsi"/>
          <w:b/>
          <w:bCs/>
          <w:sz w:val="22"/>
          <w:szCs w:val="22"/>
          <w:lang w:val="es-ES_tradnl"/>
        </w:rPr>
        <w:tab/>
      </w: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bookmarkStart w:id="6" w:name="_GoBack"/>
      <w:bookmarkEnd w:id="6"/>
    </w:p>
    <w:sectPr w:rsidR="00FF4409" w:rsidRPr="00BD420D" w:rsidSect="00925ABA">
      <w:footerReference w:type="default" r:id="rId1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1B0" w:rsidRDefault="00C421B0">
      <w:r>
        <w:separator/>
      </w:r>
    </w:p>
  </w:endnote>
  <w:endnote w:type="continuationSeparator" w:id="0">
    <w:p w:rsidR="00C421B0" w:rsidRDefault="00C4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A2B" w:rsidRDefault="00EB2A2B">
    <w:pPr>
      <w:pStyle w:val="Piedepgina"/>
      <w:jc w:val="right"/>
    </w:pPr>
    <w:r>
      <w:fldChar w:fldCharType="begin"/>
    </w:r>
    <w:r>
      <w:instrText xml:space="preserve"> PAGE   \* MERGEFORMAT </w:instrText>
    </w:r>
    <w:r>
      <w:fldChar w:fldCharType="separate"/>
    </w:r>
    <w:r w:rsidR="003D6911">
      <w:rPr>
        <w:noProof/>
      </w:rPr>
      <w:t>21</w:t>
    </w:r>
    <w:r>
      <w:fldChar w:fldCharType="end"/>
    </w:r>
  </w:p>
  <w:p w:rsidR="00EB2A2B" w:rsidRDefault="00EB2A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1B0" w:rsidRDefault="00C421B0">
      <w:r>
        <w:separator/>
      </w:r>
    </w:p>
  </w:footnote>
  <w:footnote w:type="continuationSeparator" w:id="0">
    <w:p w:rsidR="00C421B0" w:rsidRDefault="00C421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22">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0">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6"/>
  </w:num>
  <w:num w:numId="4">
    <w:abstractNumId w:val="4"/>
  </w:num>
  <w:num w:numId="5">
    <w:abstractNumId w:val="18"/>
  </w:num>
  <w:num w:numId="6">
    <w:abstractNumId w:val="20"/>
  </w:num>
  <w:num w:numId="7">
    <w:abstractNumId w:val="0"/>
  </w:num>
  <w:num w:numId="8">
    <w:abstractNumId w:val="44"/>
  </w:num>
  <w:num w:numId="9">
    <w:abstractNumId w:val="5"/>
  </w:num>
  <w:num w:numId="10">
    <w:abstractNumId w:val="28"/>
  </w:num>
  <w:num w:numId="11">
    <w:abstractNumId w:val="27"/>
  </w:num>
  <w:num w:numId="12">
    <w:abstractNumId w:val="29"/>
  </w:num>
  <w:num w:numId="13">
    <w:abstractNumId w:val="11"/>
  </w:num>
  <w:num w:numId="14">
    <w:abstractNumId w:val="1"/>
  </w:num>
  <w:num w:numId="15">
    <w:abstractNumId w:val="16"/>
  </w:num>
  <w:num w:numId="16">
    <w:abstractNumId w:val="31"/>
  </w:num>
  <w:num w:numId="17">
    <w:abstractNumId w:val="17"/>
  </w:num>
  <w:num w:numId="18">
    <w:abstractNumId w:val="39"/>
  </w:num>
  <w:num w:numId="19">
    <w:abstractNumId w:val="6"/>
  </w:num>
  <w:num w:numId="20">
    <w:abstractNumId w:val="24"/>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9"/>
  </w:num>
  <w:num w:numId="24">
    <w:abstractNumId w:val="45"/>
  </w:num>
  <w:num w:numId="25">
    <w:abstractNumId w:val="12"/>
  </w:num>
  <w:num w:numId="26">
    <w:abstractNumId w:val="33"/>
  </w:num>
  <w:num w:numId="27">
    <w:abstractNumId w:val="41"/>
  </w:num>
  <w:num w:numId="28">
    <w:abstractNumId w:val="30"/>
  </w:num>
  <w:num w:numId="29">
    <w:abstractNumId w:val="22"/>
  </w:num>
  <w:num w:numId="30">
    <w:abstractNumId w:val="40"/>
  </w:num>
  <w:num w:numId="31">
    <w:abstractNumId w:val="48"/>
  </w:num>
  <w:num w:numId="32">
    <w:abstractNumId w:val="38"/>
  </w:num>
  <w:num w:numId="33">
    <w:abstractNumId w:val="23"/>
  </w:num>
  <w:num w:numId="34">
    <w:abstractNumId w:val="21"/>
  </w:num>
  <w:num w:numId="35">
    <w:abstractNumId w:val="4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2"/>
  </w:num>
  <w:num w:numId="39">
    <w:abstractNumId w:val="37"/>
  </w:num>
  <w:num w:numId="40">
    <w:abstractNumId w:val="26"/>
  </w:num>
  <w:num w:numId="41">
    <w:abstractNumId w:val="47"/>
  </w:num>
  <w:num w:numId="42">
    <w:abstractNumId w:val="15"/>
  </w:num>
  <w:num w:numId="43">
    <w:abstractNumId w:val="9"/>
  </w:num>
  <w:num w:numId="44">
    <w:abstractNumId w:val="46"/>
  </w:num>
  <w:num w:numId="45">
    <w:abstractNumId w:val="7"/>
  </w:num>
  <w:num w:numId="46">
    <w:abstractNumId w:val="13"/>
  </w:num>
  <w:num w:numId="47">
    <w:abstractNumId w:val="42"/>
  </w:num>
  <w:num w:numId="48">
    <w:abstractNumId w:val="2"/>
  </w:num>
  <w:num w:numId="49">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768"/>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911"/>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0E0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83"/>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CB"/>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1A5"/>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27F"/>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491"/>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1B0"/>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13D"/>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5FAA"/>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57"/>
    <w:rsid w:val="00EA5DB8"/>
    <w:rsid w:val="00EA645A"/>
    <w:rsid w:val="00EA6FA2"/>
    <w:rsid w:val="00EB02F9"/>
    <w:rsid w:val="00EB065A"/>
    <w:rsid w:val="00EB0ACB"/>
    <w:rsid w:val="00EB0C8C"/>
    <w:rsid w:val="00EB238E"/>
    <w:rsid w:val="00EB2548"/>
    <w:rsid w:val="00EB2A2B"/>
    <w:rsid w:val="00EB2A8B"/>
    <w:rsid w:val="00EB2F21"/>
    <w:rsid w:val="00EB3FAC"/>
    <w:rsid w:val="00EB4A1D"/>
    <w:rsid w:val="00EB5177"/>
    <w:rsid w:val="00EB53A6"/>
    <w:rsid w:val="00EB5791"/>
    <w:rsid w:val="00EB5D68"/>
    <w:rsid w:val="00EB5ED3"/>
    <w:rsid w:val="00EB6C09"/>
    <w:rsid w:val="00EB6EAB"/>
    <w:rsid w:val="00EB7B8D"/>
    <w:rsid w:val="00EC0152"/>
    <w:rsid w:val="00EC01A0"/>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04E1A-8316-4B3B-8A68-9349FCFF1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35</Pages>
  <Words>13134</Words>
  <Characters>72243</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85207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85</cp:revision>
  <cp:lastPrinted>2016-12-09T02:01:00Z</cp:lastPrinted>
  <dcterms:created xsi:type="dcterms:W3CDTF">2016-10-06T11:51:00Z</dcterms:created>
  <dcterms:modified xsi:type="dcterms:W3CDTF">2017-03-29T20:29:00Z</dcterms:modified>
</cp:coreProperties>
</file>