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w:t>
      </w:r>
      <w:proofErr w:type="spellStart"/>
      <w:r>
        <w:rPr>
          <w:b/>
          <w:sz w:val="20"/>
          <w:szCs w:val="20"/>
        </w:rPr>
        <w:t>Glb</w:t>
      </w:r>
      <w:proofErr w:type="spellEnd"/>
      <w:r>
        <w:rPr>
          <w:b/>
          <w:sz w:val="20"/>
          <w:szCs w:val="20"/>
        </w:rPr>
        <w:t>)</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113D35">
        <w:rPr>
          <w:sz w:val="20"/>
          <w:szCs w:val="20"/>
        </w:rPr>
        <w:t>descarguío</w:t>
      </w:r>
      <w:proofErr w:type="spellEnd"/>
      <w:r w:rsidRPr="00113D35">
        <w:rPr>
          <w:sz w:val="20"/>
          <w:szCs w:val="20"/>
        </w:rPr>
        <w:t xml:space="preserve">,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Style w:val="Prrafodelista"/>
        <w:ind w:left="792"/>
        <w:jc w:val="both"/>
        <w:rPr>
          <w:sz w:val="20"/>
          <w:szCs w:val="20"/>
        </w:rPr>
      </w:pP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D418EC">
        <w:rPr>
          <w:rFonts w:eastAsia="Arial Unicode MS" w:cstheme="minorHAnsi"/>
          <w:sz w:val="20"/>
          <w:szCs w:val="20"/>
          <w:lang w:val="es-ES_tradnl"/>
        </w:rPr>
        <w:t>1</w:t>
      </w:r>
    </w:p>
    <w:p w:rsidR="00113D35" w:rsidRPr="00113D35" w:rsidRDefault="00113D35"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 xml:space="preserve">Carpas o </w:t>
      </w:r>
      <w:proofErr w:type="spellStart"/>
      <w:r w:rsidRPr="00113D35">
        <w:rPr>
          <w:sz w:val="20"/>
          <w:szCs w:val="20"/>
          <w:lang w:val="es-ES_tradnl"/>
        </w:rPr>
        <w:t>Semi</w:t>
      </w:r>
      <w:proofErr w:type="spellEnd"/>
      <w:r w:rsidRPr="00113D35">
        <w:rPr>
          <w:sz w:val="20"/>
          <w:szCs w:val="20"/>
          <w:lang w:val="es-ES_tradnl"/>
        </w:rPr>
        <w:t>-Sombras,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w:t>
      </w:r>
      <w:r w:rsidR="00D418EC">
        <w:rPr>
          <w:sz w:val="20"/>
          <w:szCs w:val="20"/>
          <w:lang w:val="es-ES_tradnl"/>
        </w:rPr>
        <w:t xml:space="preserve"> autorizaciones que corresponda</w:t>
      </w:r>
      <w:r w:rsidRPr="00113D35">
        <w:rPr>
          <w:sz w:val="20"/>
          <w:szCs w:val="20"/>
          <w:lang w:val="es-ES_tradnl"/>
        </w:rPr>
        <w:t xml:space="preserve"> respecto a la ubicación de depósitos e instalaciones con anterioridad al inicio de obras, para realizar la movilización del equipo y personal a la obra, mismo que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 xml:space="preserve">El CONTRATISTA hará uso de un espacio que se encuentre a no más de 500 metros del sector de construcción de la obra. Dicha ubicación debe ser autorizada por el SUPERVISOR DE OBRA. Este </w:t>
      </w:r>
      <w:r w:rsidRPr="00113D35">
        <w:rPr>
          <w:sz w:val="20"/>
          <w:szCs w:val="20"/>
        </w:rPr>
        <w:lastRenderedPageBreak/>
        <w:t>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2" w:name="_Toc314666501"/>
      <w:r w:rsidRPr="00113D35">
        <w:rPr>
          <w:sz w:val="20"/>
          <w:szCs w:val="20"/>
        </w:rPr>
        <w:t>Respecto a los letreros de señalización, el SUPERVISOR DE OBRA acordará y aprobará el lugar de emplazamiento del o los letreros de señalización, verificando todos los procedimientos que garanticen la estabilidad de los letreros, siendo el CONTRATISTA responsable de resguardarlos contra robos y destrucciones.</w:t>
      </w:r>
      <w:r w:rsidR="00567F60">
        <w:rPr>
          <w:sz w:val="20"/>
          <w:szCs w:val="20"/>
        </w:rPr>
        <w:t xml:space="preserve"> </w:t>
      </w:r>
      <w:r w:rsidR="002B1BFE">
        <w:rPr>
          <w:sz w:val="20"/>
          <w:szCs w:val="20"/>
        </w:rPr>
        <w:t>En caso de que el o los letreros sufran deterioros, quedará a cargo de la contratista la reparación o cambio inmediato de los mismos. YPFB no reconocerá pago adicional por e</w:t>
      </w:r>
      <w:r w:rsidR="00D418EC">
        <w:rPr>
          <w:sz w:val="20"/>
          <w:szCs w:val="20"/>
        </w:rPr>
        <w:t>l cambio de los letreros de señalización</w:t>
      </w:r>
      <w:r w:rsidR="002B1BFE">
        <w:rPr>
          <w:sz w:val="20"/>
          <w:szCs w:val="20"/>
        </w:rPr>
        <w:t>.</w:t>
      </w:r>
    </w:p>
    <w:p w:rsidR="00113D35" w:rsidRPr="00113D35" w:rsidRDefault="00113D35" w:rsidP="00113D35">
      <w:pPr>
        <w:pStyle w:val="Prrafodelista"/>
        <w:ind w:left="792"/>
        <w:jc w:val="both"/>
        <w:rPr>
          <w:sz w:val="20"/>
          <w:szCs w:val="20"/>
          <w:lang w:val="es-ES_tradnl"/>
        </w:rPr>
      </w:pPr>
    </w:p>
    <w:bookmarkEnd w:id="2"/>
    <w:p w:rsidR="00113D35" w:rsidRPr="00113D35" w:rsidRDefault="00D418EC" w:rsidP="00113D35">
      <w:pPr>
        <w:pStyle w:val="Prrafodelista"/>
        <w:ind w:left="792"/>
        <w:jc w:val="both"/>
        <w:rPr>
          <w:sz w:val="20"/>
          <w:szCs w:val="20"/>
        </w:rPr>
      </w:pPr>
      <w:r>
        <w:rPr>
          <w:sz w:val="20"/>
          <w:szCs w:val="20"/>
        </w:rPr>
        <w:t>E</w:t>
      </w:r>
      <w:r w:rsidR="00113D35" w:rsidRPr="00113D35">
        <w:rPr>
          <w:sz w:val="20"/>
          <w:szCs w:val="20"/>
        </w:rPr>
        <w:t xml:space="preserv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00113D35" w:rsidRPr="00113D35">
        <w:rPr>
          <w:sz w:val="20"/>
          <w:szCs w:val="20"/>
          <w:lang w:val="es-ES_tradnl"/>
        </w:rPr>
        <w:t xml:space="preserve">los letreros deberán tener las leyendas de precaución  y </w:t>
      </w:r>
      <w:r w:rsidR="00113D35">
        <w:rPr>
          <w:sz w:val="20"/>
          <w:szCs w:val="20"/>
          <w:lang w:val="es-ES_tradnl"/>
        </w:rPr>
        <w:t>seguridad;</w:t>
      </w:r>
      <w:r w:rsidR="00113D35" w:rsidRPr="00113D35">
        <w:rPr>
          <w:sz w:val="20"/>
          <w:szCs w:val="20"/>
          <w:lang w:val="es-ES_tradnl"/>
        </w:rPr>
        <w:t xml:space="preserve"> la cantidad será cuantificada de acuerdo a la longitud de cada proyecto,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13D35">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93807" w:rsidRDefault="00893807" w:rsidP="00113D35">
      <w:pPr>
        <w:pStyle w:val="Prrafodelista"/>
        <w:ind w:left="792"/>
        <w:jc w:val="both"/>
        <w:rPr>
          <w:b/>
          <w:sz w:val="20"/>
          <w:szCs w:val="20"/>
        </w:rPr>
      </w:pPr>
    </w:p>
    <w:p w:rsidR="0071401D" w:rsidRDefault="00113D35" w:rsidP="0071401D">
      <w:pPr>
        <w:pStyle w:val="Prrafodelista"/>
        <w:numPr>
          <w:ilvl w:val="0"/>
          <w:numId w:val="1"/>
        </w:numPr>
        <w:rPr>
          <w:b/>
          <w:sz w:val="20"/>
          <w:szCs w:val="20"/>
        </w:rPr>
      </w:pPr>
      <w:r w:rsidRPr="00113D35">
        <w:rPr>
          <w:b/>
          <w:sz w:val="20"/>
          <w:szCs w:val="20"/>
        </w:rPr>
        <w:t>MOVILIZACION Y DESMOVILIZACIÓN DE EQUIPO, MATERIAL, HERRAMIENTAS Y PERSONAL</w:t>
      </w:r>
    </w:p>
    <w:p w:rsidR="003538B0" w:rsidRDefault="003538B0" w:rsidP="003538B0">
      <w:pPr>
        <w:pStyle w:val="Prrafodelista"/>
        <w:ind w:left="360"/>
        <w:rPr>
          <w:b/>
          <w:sz w:val="20"/>
          <w:szCs w:val="20"/>
        </w:rPr>
      </w:pPr>
      <w:r>
        <w:rPr>
          <w:b/>
          <w:sz w:val="20"/>
          <w:szCs w:val="20"/>
        </w:rPr>
        <w:t>UNIDAD: Global (</w:t>
      </w:r>
      <w:proofErr w:type="spellStart"/>
      <w:r>
        <w:rPr>
          <w:b/>
          <w:sz w:val="20"/>
          <w:szCs w:val="20"/>
        </w:rPr>
        <w:t>Glb</w:t>
      </w:r>
      <w:proofErr w:type="spellEnd"/>
      <w:r>
        <w:rPr>
          <w:b/>
          <w:sz w:val="20"/>
          <w:szCs w:val="20"/>
        </w:rPr>
        <w:t>)</w:t>
      </w:r>
    </w:p>
    <w:p w:rsidR="003538B0" w:rsidRPr="0071401D" w:rsidRDefault="003538B0" w:rsidP="003538B0">
      <w:pPr>
        <w:pStyle w:val="Prrafodelista"/>
        <w:ind w:left="360"/>
        <w:rPr>
          <w:b/>
          <w:sz w:val="20"/>
          <w:szCs w:val="20"/>
        </w:rPr>
      </w:pP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sidR="003538B0">
        <w:rPr>
          <w:sz w:val="20"/>
          <w:szCs w:val="20"/>
          <w:lang w:val="es-ES_tradnl"/>
        </w:rPr>
        <w:t>esarios para la ejecución de la obra</w:t>
      </w:r>
      <w:r w:rsidRPr="00113D35">
        <w:rPr>
          <w:sz w:val="20"/>
          <w:szCs w:val="20"/>
          <w:lang w:val="es-ES_tradnl"/>
        </w:rPr>
        <w:t>.</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lastRenderedPageBreak/>
        <w:t>- Cronogramas de trabajo.</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13D35">
        <w:rPr>
          <w:sz w:val="20"/>
          <w:szCs w:val="20"/>
          <w:lang w:val="es-ES_tradnl"/>
        </w:rPr>
        <w:t>By</w:t>
      </w:r>
      <w:proofErr w:type="spellEnd"/>
      <w:r w:rsidRPr="00113D35">
        <w:rPr>
          <w:sz w:val="20"/>
          <w:szCs w:val="20"/>
          <w:lang w:val="es-ES_tradnl"/>
        </w:rPr>
        <w:t>, puesto que los mismos son incluidos dentro de los gastos generales que forman parte de los costos indirectos.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B911E6" w:rsidRDefault="0087594E" w:rsidP="00B911E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D418EC" w:rsidRDefault="00D418EC" w:rsidP="0071401D">
      <w:pPr>
        <w:pStyle w:val="Prrafodelista"/>
        <w:numPr>
          <w:ilvl w:val="0"/>
          <w:numId w:val="1"/>
        </w:numPr>
        <w:jc w:val="both"/>
        <w:rPr>
          <w:b/>
          <w:sz w:val="20"/>
          <w:szCs w:val="20"/>
        </w:rPr>
      </w:pPr>
      <w:r>
        <w:rPr>
          <w:b/>
          <w:sz w:val="20"/>
          <w:szCs w:val="20"/>
        </w:rPr>
        <w:lastRenderedPageBreak/>
        <w:t>REPLANTEO Y TRAZADO TOPOGRÁFICO</w:t>
      </w:r>
    </w:p>
    <w:p w:rsidR="00D418EC" w:rsidRDefault="00D418EC" w:rsidP="00D418EC">
      <w:pPr>
        <w:pStyle w:val="Prrafodelista"/>
        <w:ind w:left="360"/>
        <w:jc w:val="both"/>
        <w:rPr>
          <w:b/>
          <w:sz w:val="20"/>
          <w:szCs w:val="20"/>
        </w:rPr>
      </w:pPr>
      <w:r>
        <w:rPr>
          <w:b/>
          <w:sz w:val="20"/>
          <w:szCs w:val="20"/>
        </w:rPr>
        <w:t>UNIDAD: Metro (m)</w:t>
      </w:r>
    </w:p>
    <w:p w:rsidR="00D418EC" w:rsidRDefault="00D418EC" w:rsidP="00D418EC">
      <w:pPr>
        <w:pStyle w:val="Prrafodelista"/>
        <w:ind w:left="360"/>
        <w:jc w:val="both"/>
        <w:rPr>
          <w:b/>
          <w:sz w:val="20"/>
          <w:szCs w:val="20"/>
        </w:rPr>
      </w:pPr>
    </w:p>
    <w:p w:rsidR="00D418EC" w:rsidRDefault="00D418EC" w:rsidP="00D418EC">
      <w:pPr>
        <w:pStyle w:val="Prrafodelista"/>
        <w:numPr>
          <w:ilvl w:val="1"/>
          <w:numId w:val="1"/>
        </w:numPr>
        <w:jc w:val="both"/>
        <w:rPr>
          <w:b/>
          <w:sz w:val="20"/>
          <w:szCs w:val="20"/>
        </w:rPr>
      </w:pPr>
      <w:r>
        <w:rPr>
          <w:b/>
          <w:sz w:val="20"/>
          <w:szCs w:val="20"/>
        </w:rPr>
        <w:t>DEFINICIÓN</w:t>
      </w:r>
    </w:p>
    <w:p w:rsidR="00D418EC" w:rsidRDefault="00D418EC" w:rsidP="00D418EC">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Pr>
          <w:sz w:val="20"/>
          <w:szCs w:val="20"/>
          <w:lang w:val="es-ES_tradnl"/>
        </w:rPr>
        <w:t xml:space="preserve">ubicación de cámaras, corralitos,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D418EC" w:rsidRPr="00E526C8" w:rsidRDefault="00D418EC" w:rsidP="00D418EC">
      <w:pPr>
        <w:pStyle w:val="Prrafodelista"/>
        <w:ind w:left="792"/>
        <w:jc w:val="both"/>
        <w:rPr>
          <w:sz w:val="20"/>
          <w:szCs w:val="20"/>
          <w:lang w:val="es-ES_tradnl"/>
        </w:rPr>
      </w:pPr>
      <w:r w:rsidRPr="00967A5D">
        <w:rPr>
          <w:sz w:val="20"/>
          <w:szCs w:val="20"/>
          <w:lang w:val="es-ES"/>
        </w:rPr>
        <w:t xml:space="preserve">De igual manera contempla la definición de la poligonal abierta, y la documentación de los </w:t>
      </w:r>
      <w:proofErr w:type="spellStart"/>
      <w:r w:rsidRPr="00967A5D">
        <w:rPr>
          <w:sz w:val="20"/>
          <w:szCs w:val="20"/>
          <w:lang w:val="es-ES"/>
        </w:rPr>
        <w:t>PB´s</w:t>
      </w:r>
      <w:proofErr w:type="spellEnd"/>
      <w:r w:rsidRPr="00967A5D">
        <w:rPr>
          <w:sz w:val="20"/>
          <w:szCs w:val="20"/>
          <w:lang w:val="es-ES"/>
        </w:rPr>
        <w:t xml:space="preserve"> y </w:t>
      </w:r>
      <w:proofErr w:type="spellStart"/>
      <w:r w:rsidRPr="00967A5D">
        <w:rPr>
          <w:sz w:val="20"/>
          <w:szCs w:val="20"/>
          <w:lang w:val="es-ES"/>
        </w:rPr>
        <w:t>BM´s</w:t>
      </w:r>
      <w:proofErr w:type="spellEnd"/>
      <w:r w:rsidRPr="00967A5D">
        <w:rPr>
          <w:sz w:val="20"/>
          <w:szCs w:val="20"/>
          <w:lang w:val="es-ES"/>
        </w:rPr>
        <w:t>, a objeto de tener establecido las coordenadas de eje del ducto.</w:t>
      </w:r>
    </w:p>
    <w:p w:rsidR="00D418EC" w:rsidRPr="00E526C8"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MATERIALES, HERRAMIENTAS Y EQUIPO</w:t>
      </w:r>
    </w:p>
    <w:p w:rsidR="00D418EC" w:rsidRPr="00E526C8" w:rsidRDefault="00D418EC" w:rsidP="00D418EC">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w:t>
      </w:r>
      <w:r>
        <w:rPr>
          <w:sz w:val="20"/>
          <w:szCs w:val="20"/>
          <w:lang w:val="es-ES_tradnl"/>
        </w:rPr>
        <w:t xml:space="preserve">equipo topográfico, </w:t>
      </w:r>
      <w:r w:rsidRPr="00E526C8">
        <w:rPr>
          <w:sz w:val="20"/>
          <w:szCs w:val="20"/>
          <w:lang w:val="es-ES_tradnl"/>
        </w:rPr>
        <w:t>cinta métrica de 50 y 100 m, instrumentos de medición, pintura,</w:t>
      </w:r>
      <w:r>
        <w:rPr>
          <w:sz w:val="20"/>
          <w:szCs w:val="20"/>
          <w:lang w:val="es-ES_tradnl"/>
        </w:rPr>
        <w:t xml:space="preserve"> estacas,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D418EC" w:rsidRPr="00E526C8"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PROCEDIMIENTO PARA LA EJECUCIÓN</w:t>
      </w:r>
    </w:p>
    <w:p w:rsidR="00D418EC" w:rsidRPr="00E526C8" w:rsidRDefault="00D418EC" w:rsidP="00D418EC">
      <w:pPr>
        <w:pStyle w:val="Prrafodelista"/>
        <w:ind w:left="792"/>
        <w:jc w:val="both"/>
        <w:rPr>
          <w:sz w:val="20"/>
          <w:szCs w:val="20"/>
          <w:lang w:val="es-ES_tradnl"/>
        </w:rPr>
      </w:pPr>
      <w:bookmarkStart w:id="3" w:name="_Toc314666512"/>
      <w:r w:rsidRPr="00E526C8">
        <w:rPr>
          <w:sz w:val="20"/>
          <w:szCs w:val="20"/>
          <w:lang w:val="es-ES_tradnl"/>
        </w:rPr>
        <w:t xml:space="preserve">El personal técnico propuesto por el </w:t>
      </w:r>
      <w:r>
        <w:rPr>
          <w:sz w:val="20"/>
          <w:szCs w:val="20"/>
          <w:lang w:val="es-ES_tradnl"/>
        </w:rPr>
        <w:t>Contratista</w:t>
      </w:r>
      <w:r w:rsidRPr="00E526C8">
        <w:rPr>
          <w:sz w:val="20"/>
          <w:szCs w:val="20"/>
          <w:lang w:val="es-ES_tradnl"/>
        </w:rPr>
        <w:t xml:space="preserve">, </w:t>
      </w:r>
      <w:r>
        <w:rPr>
          <w:sz w:val="20"/>
          <w:szCs w:val="20"/>
          <w:lang w:val="es-ES_tradnl"/>
        </w:rPr>
        <w:t>Residente de Obra</w:t>
      </w:r>
      <w:r w:rsidRPr="00E526C8">
        <w:rPr>
          <w:sz w:val="20"/>
          <w:szCs w:val="20"/>
          <w:lang w:val="es-ES_tradnl"/>
        </w:rPr>
        <w:t xml:space="preserve"> </w:t>
      </w:r>
      <w:r>
        <w:rPr>
          <w:sz w:val="20"/>
          <w:szCs w:val="20"/>
          <w:lang w:val="es-ES_tradnl"/>
        </w:rPr>
        <w:t xml:space="preserve">y Dibujante de Planos As </w:t>
      </w:r>
      <w:proofErr w:type="spellStart"/>
      <w:r>
        <w:rPr>
          <w:sz w:val="20"/>
          <w:szCs w:val="20"/>
          <w:lang w:val="es-ES_tradnl"/>
        </w:rPr>
        <w:t>Built</w:t>
      </w:r>
      <w:proofErr w:type="spellEnd"/>
      <w:r w:rsidRPr="00E526C8">
        <w:rPr>
          <w:sz w:val="20"/>
          <w:szCs w:val="20"/>
          <w:lang w:val="es-ES_tradnl"/>
        </w:rPr>
        <w:t xml:space="preserve"> conjuntamente con el SUPERVISOR DE OBRA demarcara toda el área simultáneamente a los trabajos de tendido de red con progresivas pintadas cada 50 metros, el replanteo a realizar comprende:</w:t>
      </w:r>
      <w:bookmarkEnd w:id="3"/>
    </w:p>
    <w:p w:rsidR="00D418EC" w:rsidRPr="00E526C8"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bookmarkStart w:id="4"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4"/>
    </w:p>
    <w:p w:rsidR="00D418EC" w:rsidRPr="00E526C8"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Pr="00E526C8">
        <w:rPr>
          <w:sz w:val="20"/>
          <w:szCs w:val="20"/>
          <w:lang w:val="es-ES_tradnl"/>
        </w:rPr>
        <w:t>.</w:t>
      </w:r>
    </w:p>
    <w:p w:rsidR="00D418EC" w:rsidRPr="00E526C8"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lastRenderedPageBreak/>
        <w:t>c) El replanteo de cada sector de trabajo deberá contar con la aprobación escrita del SUPERVISOR DE OBRA con anterioridad y deberá ser despejada de todo material u obstáculos antes de iniciar  cualquier trabajo.</w:t>
      </w:r>
    </w:p>
    <w:p w:rsidR="00D418EC" w:rsidRPr="00E526C8"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Pr>
          <w:sz w:val="20"/>
          <w:szCs w:val="20"/>
          <w:lang w:val="es-ES_tradnl"/>
        </w:rPr>
        <w:t>los Gobiernos Departamentales o Municipales</w:t>
      </w:r>
      <w:r w:rsidRPr="00E526C8">
        <w:rPr>
          <w:sz w:val="20"/>
          <w:szCs w:val="20"/>
          <w:lang w:val="es-ES_tradnl"/>
        </w:rPr>
        <w:t>.</w:t>
      </w:r>
    </w:p>
    <w:p w:rsidR="00D418EC"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Pr>
          <w:sz w:val="20"/>
          <w:szCs w:val="20"/>
          <w:lang w:val="es-ES_tradnl"/>
        </w:rPr>
        <w:t>cuenta una distancia entre progresiva d</w:t>
      </w:r>
      <w:r w:rsidRPr="00E526C8">
        <w:rPr>
          <w:sz w:val="20"/>
          <w:szCs w:val="20"/>
          <w:lang w:val="es-ES_tradnl"/>
        </w:rPr>
        <w:t>e 20 metros y en curvas una distancia de 10m.</w:t>
      </w:r>
    </w:p>
    <w:p w:rsidR="00D418EC"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D418EC"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 xml:space="preserve">Dibujante de planos As </w:t>
      </w:r>
      <w:proofErr w:type="spellStart"/>
      <w:r>
        <w:rPr>
          <w:sz w:val="20"/>
          <w:szCs w:val="20"/>
          <w:lang w:val="es-ES_tradnl"/>
        </w:rPr>
        <w:t>Built</w:t>
      </w:r>
      <w:proofErr w:type="spellEnd"/>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D418EC" w:rsidRPr="00E526C8"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MEDIDAS DE MITIGACIÓN AMBIENTAL</w:t>
      </w:r>
    </w:p>
    <w:p w:rsidR="00D418EC" w:rsidRPr="00B911E6" w:rsidRDefault="00D418EC" w:rsidP="00D418E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18EC" w:rsidRPr="00B911E6" w:rsidRDefault="00D418EC" w:rsidP="00D418E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D418EC" w:rsidRPr="00B911E6" w:rsidRDefault="00D418EC" w:rsidP="00D418E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418EC" w:rsidRPr="0087594E" w:rsidRDefault="00D418EC" w:rsidP="00D418E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18EC" w:rsidRDefault="00D418EC" w:rsidP="00D418EC">
      <w:pPr>
        <w:pStyle w:val="Prrafodelista"/>
        <w:ind w:left="792"/>
        <w:jc w:val="both"/>
        <w:rPr>
          <w:b/>
          <w:sz w:val="20"/>
          <w:szCs w:val="20"/>
        </w:rPr>
      </w:pPr>
    </w:p>
    <w:p w:rsidR="00D418EC" w:rsidRDefault="00D418EC" w:rsidP="00D418EC">
      <w:pPr>
        <w:pStyle w:val="Prrafodelista"/>
        <w:numPr>
          <w:ilvl w:val="1"/>
          <w:numId w:val="1"/>
        </w:numPr>
        <w:jc w:val="both"/>
        <w:rPr>
          <w:b/>
          <w:sz w:val="20"/>
          <w:szCs w:val="20"/>
        </w:rPr>
      </w:pPr>
      <w:r>
        <w:rPr>
          <w:b/>
          <w:sz w:val="20"/>
          <w:szCs w:val="20"/>
        </w:rPr>
        <w:t>MEDICIÓN Y FORMA DE PAGO</w:t>
      </w:r>
    </w:p>
    <w:p w:rsidR="00D418EC" w:rsidRPr="0071401D" w:rsidRDefault="00D418EC" w:rsidP="00D418EC">
      <w:pPr>
        <w:pStyle w:val="Prrafodelista"/>
        <w:ind w:left="708"/>
        <w:jc w:val="both"/>
        <w:rPr>
          <w:b/>
          <w:sz w:val="20"/>
          <w:szCs w:val="20"/>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w:t>
      </w:r>
      <w:r>
        <w:rPr>
          <w:sz w:val="20"/>
          <w:szCs w:val="20"/>
          <w:lang w:val="es-ES_tradnl"/>
        </w:rPr>
        <w:t>ealizado será medido en metros</w:t>
      </w:r>
      <w:r w:rsidRPr="00E526C8">
        <w:rPr>
          <w:sz w:val="20"/>
          <w:szCs w:val="20"/>
          <w:lang w:val="es-ES_tradnl"/>
        </w:rPr>
        <w:t xml:space="preserve"> y aprobado por el SUPERVISOR DE OBRA dicho precio será compensación total por las materias, mano de obra</w:t>
      </w:r>
      <w:r>
        <w:rPr>
          <w:sz w:val="20"/>
          <w:szCs w:val="20"/>
          <w:lang w:val="es-ES_tradnl"/>
        </w:rPr>
        <w:t>,</w:t>
      </w:r>
      <w:r w:rsidRPr="00E526C8">
        <w:rPr>
          <w:sz w:val="20"/>
          <w:szCs w:val="20"/>
          <w:lang w:val="es-ES_tradnl"/>
        </w:rPr>
        <w:t xml:space="preserve"> herramientas, equipo y otros gastos que sean necesarios para la adecuada y correcta ejecución de los  trabajos de acuerdo al precio unitario de la propuesta aceptada.</w:t>
      </w:r>
    </w:p>
    <w:p w:rsidR="00D418EC" w:rsidRDefault="00D418EC" w:rsidP="00D418EC">
      <w:pPr>
        <w:pStyle w:val="Prrafodelista"/>
        <w:ind w:left="792"/>
        <w:jc w:val="both"/>
        <w:rPr>
          <w:b/>
          <w:sz w:val="20"/>
          <w:szCs w:val="20"/>
        </w:rPr>
      </w:pPr>
    </w:p>
    <w:p w:rsidR="00D418EC" w:rsidRDefault="00D418EC" w:rsidP="0071401D">
      <w:pPr>
        <w:pStyle w:val="Prrafodelista"/>
        <w:numPr>
          <w:ilvl w:val="0"/>
          <w:numId w:val="1"/>
        </w:numPr>
        <w:jc w:val="both"/>
        <w:rPr>
          <w:b/>
          <w:sz w:val="20"/>
          <w:szCs w:val="20"/>
        </w:rPr>
      </w:pPr>
      <w:r>
        <w:rPr>
          <w:b/>
          <w:sz w:val="20"/>
          <w:szCs w:val="20"/>
        </w:rPr>
        <w:t>EXCAVACIÓN DE ZANJA TERRENO BLANDO</w:t>
      </w:r>
    </w:p>
    <w:p w:rsidR="00D418EC" w:rsidRDefault="00D418EC" w:rsidP="00D418EC">
      <w:pPr>
        <w:pStyle w:val="Prrafodelista"/>
        <w:ind w:left="360"/>
        <w:jc w:val="both"/>
        <w:rPr>
          <w:b/>
          <w:sz w:val="20"/>
          <w:szCs w:val="20"/>
        </w:rPr>
      </w:pPr>
      <w:r>
        <w:rPr>
          <w:b/>
          <w:sz w:val="20"/>
          <w:szCs w:val="20"/>
        </w:rPr>
        <w:t>UNIDAD: Metro Cúbico (m3)</w:t>
      </w:r>
    </w:p>
    <w:p w:rsidR="00D418EC" w:rsidRDefault="00D418EC" w:rsidP="00D418EC">
      <w:pPr>
        <w:pStyle w:val="Prrafodelista"/>
        <w:ind w:left="360"/>
        <w:jc w:val="both"/>
        <w:rPr>
          <w:b/>
          <w:sz w:val="20"/>
          <w:szCs w:val="20"/>
        </w:rPr>
      </w:pPr>
    </w:p>
    <w:p w:rsidR="00D418EC" w:rsidRDefault="00D418EC" w:rsidP="00D418EC">
      <w:pPr>
        <w:pStyle w:val="Prrafodelista"/>
        <w:numPr>
          <w:ilvl w:val="1"/>
          <w:numId w:val="1"/>
        </w:numPr>
        <w:jc w:val="both"/>
        <w:rPr>
          <w:b/>
          <w:sz w:val="20"/>
          <w:szCs w:val="20"/>
        </w:rPr>
      </w:pPr>
      <w:r>
        <w:rPr>
          <w:b/>
          <w:sz w:val="20"/>
          <w:szCs w:val="20"/>
        </w:rPr>
        <w:t>DEFINICIÓN</w:t>
      </w:r>
    </w:p>
    <w:p w:rsidR="00D418EC" w:rsidRPr="008F3A4F" w:rsidRDefault="00D418EC" w:rsidP="00D418EC">
      <w:pPr>
        <w:pStyle w:val="Prrafodelista"/>
        <w:ind w:left="792"/>
        <w:jc w:val="both"/>
        <w:rPr>
          <w:sz w:val="20"/>
          <w:szCs w:val="20"/>
          <w:lang w:val="es-ES_tradnl"/>
        </w:rPr>
      </w:pPr>
      <w:r w:rsidRPr="008F3A4F">
        <w:rPr>
          <w:sz w:val="20"/>
          <w:szCs w:val="20"/>
          <w:lang w:val="es-ES_tradnl"/>
        </w:rPr>
        <w:t>Este ítem comprende los trabajos necesarios para</w:t>
      </w:r>
      <w:r w:rsidRPr="008F3A4F" w:rsidDel="00761165">
        <w:rPr>
          <w:sz w:val="20"/>
          <w:szCs w:val="20"/>
          <w:lang w:val="es-ES_tradnl"/>
        </w:rPr>
        <w:t xml:space="preserve"> </w:t>
      </w:r>
      <w:r w:rsidRPr="008F3A4F">
        <w:rPr>
          <w:sz w:val="20"/>
          <w:szCs w:val="20"/>
          <w:lang w:val="es-ES_tradnl"/>
        </w:rPr>
        <w:t xml:space="preserve"> la exca</w:t>
      </w:r>
      <w:r>
        <w:rPr>
          <w:sz w:val="20"/>
          <w:szCs w:val="20"/>
          <w:lang w:val="es-ES_tradnl"/>
        </w:rPr>
        <w:t>vación en zanja en terreno blando</w:t>
      </w:r>
      <w:r w:rsidRPr="008F3A4F">
        <w:rPr>
          <w:sz w:val="20"/>
          <w:szCs w:val="20"/>
          <w:lang w:val="es-ES_tradnl"/>
        </w:rPr>
        <w:t xml:space="preserve"> esto con la finalidad de realizar el tendido de tuberías de </w:t>
      </w:r>
      <w:r>
        <w:rPr>
          <w:sz w:val="20"/>
          <w:szCs w:val="20"/>
          <w:lang w:val="es-ES_tradnl"/>
        </w:rPr>
        <w:t>acero</w:t>
      </w:r>
      <w:r w:rsidRPr="008F3A4F">
        <w:rPr>
          <w:sz w:val="20"/>
          <w:szCs w:val="20"/>
          <w:lang w:val="es-ES_tradnl"/>
        </w:rPr>
        <w:t xml:space="preserve">  en sus distintos diámetros, actividad  a ser realizada de acuerdo a especificaciones, planos, gráficos y/o </w:t>
      </w:r>
      <w:r w:rsidRPr="000C4F03">
        <w:rPr>
          <w:b/>
          <w:sz w:val="20"/>
          <w:szCs w:val="20"/>
          <w:lang w:val="es-ES_tradnl"/>
        </w:rPr>
        <w:t>instrucciones emitidas por el SUPERVISOR DE OBRA</w:t>
      </w:r>
      <w:r w:rsidRPr="008F3A4F">
        <w:rPr>
          <w:sz w:val="20"/>
          <w:szCs w:val="20"/>
          <w:lang w:val="es-ES_tradnl"/>
        </w:rPr>
        <w:t xml:space="preserve">, utilizando medios mecánicos o manuales. En este ítem se incluye cualquier desbroce superficial </w:t>
      </w:r>
    </w:p>
    <w:p w:rsidR="00D418EC" w:rsidRPr="008F3A4F" w:rsidRDefault="00D418EC" w:rsidP="00D418EC">
      <w:pPr>
        <w:pStyle w:val="Prrafodelista"/>
        <w:ind w:left="792"/>
        <w:jc w:val="both"/>
        <w:rPr>
          <w:sz w:val="20"/>
          <w:szCs w:val="20"/>
          <w:lang w:val="es-ES_tradnl"/>
        </w:rPr>
      </w:pPr>
      <w:r w:rsidRPr="008F3A4F">
        <w:rPr>
          <w:sz w:val="20"/>
          <w:szCs w:val="20"/>
          <w:lang w:val="es-ES_tradnl"/>
        </w:rPr>
        <w:t>De acuerdo a la naturaleza y características del suelo a excavarse durante el Proyecto, se establece en este ítem el tipo de suelo:</w:t>
      </w:r>
    </w:p>
    <w:p w:rsidR="00D418EC" w:rsidRPr="008F3A4F" w:rsidRDefault="00D418EC" w:rsidP="00D418EC">
      <w:pPr>
        <w:pStyle w:val="Prrafodelista"/>
        <w:ind w:left="792"/>
        <w:jc w:val="both"/>
        <w:rPr>
          <w:sz w:val="20"/>
          <w:szCs w:val="20"/>
          <w:u w:val="single"/>
          <w:lang w:val="es-ES_tradnl"/>
        </w:rPr>
      </w:pPr>
      <w:r w:rsidRPr="005A3330">
        <w:rPr>
          <w:sz w:val="20"/>
          <w:szCs w:val="20"/>
          <w:u w:val="single"/>
        </w:rPr>
        <w:t>Terreno Normal a Semiduro Tipo I: Dunas, arenas sueltas, terreno de relleno y tierra vegetal.</w:t>
      </w:r>
    </w:p>
    <w:p w:rsidR="00D418EC" w:rsidRPr="008F3A4F"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MATERIALES, HERRAMIENTAS Y EQUIPO</w:t>
      </w:r>
    </w:p>
    <w:p w:rsidR="00D418EC" w:rsidRPr="00160144" w:rsidRDefault="00D418EC" w:rsidP="00D418EC">
      <w:pPr>
        <w:pStyle w:val="Prrafodelista"/>
        <w:ind w:left="792"/>
        <w:jc w:val="both"/>
        <w:rPr>
          <w:sz w:val="20"/>
          <w:szCs w:val="20"/>
          <w:lang w:val="es-ES_tradnl"/>
        </w:rPr>
      </w:pPr>
      <w:r w:rsidRPr="00160144">
        <w:rPr>
          <w:sz w:val="20"/>
          <w:szCs w:val="20"/>
          <w:lang w:val="es-ES_tradnl"/>
        </w:rPr>
        <w:t>El CONTRATISTA proporcionará todos los materiales, herramientas y equipos necesarios (</w:t>
      </w:r>
      <w:r>
        <w:rPr>
          <w:sz w:val="20"/>
          <w:szCs w:val="20"/>
          <w:lang w:val="es-ES_tradnl"/>
        </w:rPr>
        <w:t xml:space="preserve">retroexcavadora, </w:t>
      </w:r>
      <w:r w:rsidRPr="00160144">
        <w:rPr>
          <w:sz w:val="20"/>
          <w:szCs w:val="20"/>
          <w:lang w:val="es-ES_tradnl"/>
        </w:rPr>
        <w:t>palas, picotas, barretas, carretillas, etc.) para la ejecución de los trabajos, los mismos deberán ser aprobados por el SUPERVISOR DE OBRA al Inicio de la actividad.</w:t>
      </w:r>
    </w:p>
    <w:p w:rsidR="00D418EC" w:rsidRPr="00160144"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PROCEDIMIENTO PARA LA EJECUCIÓN</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Realizado el correspondiente replanteo topográfico en Obra, el SUPERVISOR DE OBRA evaluara y aprobara cambios en el trazo del tendido. </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Los trabajos de Excavación de zanja serán ejecutados una vez que los Ítems de replanteo, corte y remoción de coberturas correspondientes hayan sido ejecutados de acuerdo a las especificaciones </w:t>
      </w:r>
      <w:r w:rsidRPr="00160144">
        <w:rPr>
          <w:sz w:val="20"/>
          <w:szCs w:val="20"/>
          <w:lang w:val="es-ES_tradnl"/>
        </w:rPr>
        <w:lastRenderedPageBreak/>
        <w:t>técnicas. Se dará inicio al ítem de excavaciones siempre y cuando su inicio sea aprobado por el SUPERVISOR DE OBRA en cada tramo.</w:t>
      </w:r>
    </w:p>
    <w:p w:rsidR="00D418EC" w:rsidRPr="00160144" w:rsidRDefault="00D418EC" w:rsidP="00D418EC">
      <w:pPr>
        <w:pStyle w:val="Prrafodelista"/>
        <w:ind w:left="792"/>
        <w:jc w:val="both"/>
        <w:rPr>
          <w:sz w:val="20"/>
          <w:szCs w:val="20"/>
          <w:lang w:val="es-ES_tradnl"/>
        </w:rPr>
      </w:pPr>
      <w:r w:rsidRPr="00160144">
        <w:rPr>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r>
        <w:rPr>
          <w:sz w:val="20"/>
          <w:szCs w:val="20"/>
          <w:lang w:val="es-ES_tradnl"/>
        </w:rPr>
        <w:t>a ser instalada</w:t>
      </w:r>
      <w:r w:rsidRPr="00160144">
        <w:rPr>
          <w:sz w:val="20"/>
          <w:szCs w:val="20"/>
          <w:lang w:val="es-ES_tradnl"/>
        </w:rPr>
        <w:t xml:space="preserve">. </w:t>
      </w:r>
    </w:p>
    <w:p w:rsidR="00D418EC" w:rsidRPr="00160144" w:rsidRDefault="00D418EC" w:rsidP="00D418EC">
      <w:pPr>
        <w:pStyle w:val="Prrafodelista"/>
        <w:ind w:left="792"/>
        <w:jc w:val="both"/>
        <w:rPr>
          <w:sz w:val="20"/>
          <w:szCs w:val="20"/>
          <w:lang w:val="es-ES_tradnl"/>
        </w:rPr>
      </w:pPr>
      <w:r w:rsidRPr="00160144">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418EC" w:rsidRPr="00160144" w:rsidRDefault="00D418EC" w:rsidP="00D418EC">
      <w:pPr>
        <w:pStyle w:val="Prrafodelista"/>
        <w:numPr>
          <w:ilvl w:val="0"/>
          <w:numId w:val="23"/>
        </w:numPr>
        <w:jc w:val="both"/>
        <w:rPr>
          <w:sz w:val="20"/>
          <w:szCs w:val="20"/>
          <w:lang w:val="es-ES_tradnl"/>
        </w:rPr>
      </w:pPr>
      <w:r w:rsidRPr="00160144">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D418EC" w:rsidRPr="00160144" w:rsidRDefault="00D418EC" w:rsidP="00D418EC">
      <w:pPr>
        <w:pStyle w:val="Prrafodelista"/>
        <w:ind w:left="792"/>
        <w:jc w:val="both"/>
        <w:rPr>
          <w:sz w:val="20"/>
          <w:szCs w:val="20"/>
          <w:lang w:val="es-ES_tradnl"/>
        </w:rPr>
      </w:pPr>
    </w:p>
    <w:p w:rsidR="00D418EC" w:rsidRPr="00160144" w:rsidRDefault="00D418EC" w:rsidP="00D418EC">
      <w:pPr>
        <w:pStyle w:val="Prrafodelista"/>
        <w:ind w:left="792"/>
        <w:jc w:val="both"/>
        <w:rPr>
          <w:sz w:val="20"/>
          <w:szCs w:val="20"/>
          <w:lang w:val="es-ES_tradnl"/>
        </w:rPr>
      </w:pPr>
      <w:r w:rsidRPr="00160144">
        <w:rPr>
          <w:sz w:val="20"/>
          <w:szCs w:val="20"/>
          <w:lang w:val="es-ES_tradnl"/>
        </w:rPr>
        <w:t>En caso de presencia de agua debido a nivel freático, rotura de tuberías de Agua Potable y/o Alcantarillado u otros imprevistos</w:t>
      </w:r>
      <w:r>
        <w:rPr>
          <w:sz w:val="20"/>
          <w:szCs w:val="20"/>
          <w:lang w:val="es-ES_tradnl"/>
        </w:rPr>
        <w:t xml:space="preserve"> se</w:t>
      </w:r>
      <w:r w:rsidRPr="00160144">
        <w:rPr>
          <w:sz w:val="20"/>
          <w:szCs w:val="20"/>
          <w:lang w:val="es-ES_tradnl"/>
        </w:rPr>
        <w:t xml:space="preserve"> requerirá del uso de bombas de Achique para mantener el nivel de agua bajo control mientras duren los trabajos.</w:t>
      </w:r>
      <w:r w:rsidRPr="00160144" w:rsidDel="00FD6796">
        <w:rPr>
          <w:sz w:val="20"/>
          <w:szCs w:val="20"/>
          <w:lang w:val="es-ES_tradnl"/>
        </w:rPr>
        <w:t xml:space="preserve"> </w:t>
      </w:r>
      <w:r w:rsidRPr="00160144">
        <w:rPr>
          <w:sz w:val="20"/>
          <w:szCs w:val="20"/>
          <w:lang w:val="es-ES_tradnl"/>
        </w:rPr>
        <w:t xml:space="preserve">Los costos adicionales de estas actividades </w:t>
      </w:r>
      <w:r>
        <w:rPr>
          <w:sz w:val="20"/>
          <w:szCs w:val="20"/>
          <w:lang w:val="es-ES_tradnl"/>
        </w:rPr>
        <w:t>correrán</w:t>
      </w:r>
      <w:r w:rsidRPr="00160144">
        <w:rPr>
          <w:sz w:val="20"/>
          <w:szCs w:val="20"/>
          <w:lang w:val="es-ES_tradnl"/>
        </w:rPr>
        <w:t xml:space="preserve"> por cuenta del CONTRATISTA.</w:t>
      </w:r>
    </w:p>
    <w:p w:rsidR="00D418EC" w:rsidRPr="005E6BC2" w:rsidRDefault="00D418EC" w:rsidP="00D418EC">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Pr>
          <w:rFonts w:cstheme="minorHAnsi"/>
          <w:sz w:val="20"/>
          <w:szCs w:val="20"/>
        </w:rPr>
        <w:t>un máximo de 48 horas</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D418EC" w:rsidRDefault="00D418EC" w:rsidP="00D418EC">
      <w:pPr>
        <w:pStyle w:val="Prrafodelista"/>
        <w:ind w:left="792"/>
        <w:jc w:val="both"/>
        <w:rPr>
          <w:sz w:val="20"/>
          <w:szCs w:val="20"/>
          <w:lang w:val="es-ES_tradnl"/>
        </w:rPr>
      </w:pPr>
    </w:p>
    <w:p w:rsidR="00D418EC" w:rsidRPr="00160144" w:rsidRDefault="00D418EC" w:rsidP="00D418EC">
      <w:pPr>
        <w:pStyle w:val="Prrafodelista"/>
        <w:ind w:left="792"/>
        <w:jc w:val="both"/>
        <w:rPr>
          <w:sz w:val="20"/>
          <w:szCs w:val="20"/>
          <w:lang w:val="es-ES_tradnl"/>
        </w:rPr>
      </w:pPr>
      <w:r w:rsidRPr="00160144">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Será </w:t>
      </w:r>
      <w:r w:rsidRPr="00085639">
        <w:rPr>
          <w:b/>
          <w:sz w:val="20"/>
          <w:szCs w:val="20"/>
          <w:u w:val="single"/>
          <w:lang w:val="es-ES_tradnl"/>
        </w:rPr>
        <w:t>responsabilidad</w:t>
      </w:r>
      <w:r w:rsidRPr="00160144">
        <w:rPr>
          <w:sz w:val="20"/>
          <w:szCs w:val="20"/>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w:t>
      </w:r>
      <w:r w:rsidRPr="00160144">
        <w:rPr>
          <w:sz w:val="20"/>
          <w:szCs w:val="20"/>
          <w:lang w:val="es-ES_tradnl"/>
        </w:rPr>
        <w:lastRenderedPageBreak/>
        <w:t xml:space="preserve">SUPERVISOR DE OBRA y el afectado (Pudiendo ser este el vecino o bien una empresa privada o estatal). </w:t>
      </w:r>
    </w:p>
    <w:p w:rsidR="00D418EC" w:rsidRDefault="00D418EC" w:rsidP="00D418EC">
      <w:pPr>
        <w:pStyle w:val="Prrafodelista"/>
        <w:ind w:left="792"/>
        <w:jc w:val="both"/>
        <w:rPr>
          <w:sz w:val="20"/>
          <w:szCs w:val="20"/>
          <w:lang w:val="es-ES_tradnl"/>
        </w:rPr>
      </w:pPr>
      <w:r w:rsidRPr="00160144">
        <w:rPr>
          <w:sz w:val="20"/>
          <w:szCs w:val="20"/>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D418EC" w:rsidRPr="00160144" w:rsidRDefault="00D418EC" w:rsidP="00D418EC">
      <w:pPr>
        <w:pStyle w:val="Prrafodelista"/>
        <w:ind w:left="792"/>
        <w:jc w:val="both"/>
        <w:rPr>
          <w:sz w:val="20"/>
          <w:szCs w:val="20"/>
          <w:lang w:val="es-ES_tradnl"/>
        </w:rPr>
      </w:pP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Los </w:t>
      </w:r>
      <w:proofErr w:type="spellStart"/>
      <w:r w:rsidRPr="00160144">
        <w:rPr>
          <w:sz w:val="20"/>
          <w:szCs w:val="20"/>
          <w:lang w:val="es-ES_tradnl"/>
        </w:rPr>
        <w:t>entibamientos</w:t>
      </w:r>
      <w:proofErr w:type="spellEnd"/>
      <w:r w:rsidRPr="00160144">
        <w:rPr>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418EC" w:rsidRPr="00160144" w:rsidRDefault="00D418EC" w:rsidP="00D418EC">
      <w:pPr>
        <w:pStyle w:val="Prrafodelista"/>
        <w:ind w:left="792"/>
        <w:jc w:val="both"/>
        <w:rPr>
          <w:sz w:val="20"/>
          <w:szCs w:val="20"/>
          <w:lang w:val="es-ES_tradnl"/>
        </w:rPr>
      </w:pPr>
      <w:r w:rsidRPr="00160144">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D418EC" w:rsidRPr="00160144" w:rsidRDefault="00D418EC" w:rsidP="00D418EC">
      <w:pPr>
        <w:pStyle w:val="Prrafodelista"/>
        <w:ind w:left="792"/>
        <w:jc w:val="both"/>
        <w:rPr>
          <w:sz w:val="20"/>
          <w:szCs w:val="20"/>
          <w:lang w:val="es-ES_tradnl"/>
        </w:rPr>
      </w:pPr>
    </w:p>
    <w:p w:rsidR="00D418EC" w:rsidRPr="00160144" w:rsidRDefault="00D418EC" w:rsidP="00D418EC">
      <w:pPr>
        <w:pStyle w:val="Prrafodelista"/>
        <w:ind w:left="792"/>
        <w:jc w:val="both"/>
        <w:rPr>
          <w:b/>
          <w:sz w:val="20"/>
          <w:szCs w:val="20"/>
          <w:lang w:val="es-ES_tradnl"/>
        </w:rPr>
      </w:pPr>
      <w:r w:rsidRPr="00160144">
        <w:rPr>
          <w:b/>
          <w:sz w:val="20"/>
          <w:szCs w:val="20"/>
          <w:lang w:val="es-ES_tradnl"/>
        </w:rPr>
        <w:t>Previsiones aplicables a la excavación</w:t>
      </w:r>
    </w:p>
    <w:p w:rsidR="00D418EC" w:rsidRPr="00160144" w:rsidRDefault="00D418EC" w:rsidP="00D418EC">
      <w:pPr>
        <w:pStyle w:val="Prrafodelista"/>
        <w:ind w:left="792"/>
        <w:jc w:val="both"/>
        <w:rPr>
          <w:sz w:val="20"/>
          <w:szCs w:val="20"/>
          <w:lang w:val="es-ES_tradnl"/>
        </w:rPr>
      </w:pPr>
      <w:r w:rsidRPr="00160144">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r>
        <w:rPr>
          <w:sz w:val="20"/>
          <w:szCs w:val="20"/>
          <w:lang w:val="es-ES_tradnl"/>
        </w:rPr>
        <w:t xml:space="preserve"> </w:t>
      </w:r>
    </w:p>
    <w:p w:rsidR="00D418EC" w:rsidRDefault="00D418EC" w:rsidP="00D418EC">
      <w:pPr>
        <w:pStyle w:val="Prrafodelista"/>
        <w:ind w:left="792"/>
        <w:jc w:val="both"/>
        <w:rPr>
          <w:b/>
          <w:sz w:val="20"/>
          <w:szCs w:val="20"/>
          <w:lang w:val="es-ES_tradnl"/>
        </w:rPr>
      </w:pPr>
    </w:p>
    <w:p w:rsidR="00D418EC" w:rsidRPr="00160144" w:rsidRDefault="00D418EC" w:rsidP="00D418EC">
      <w:pPr>
        <w:pStyle w:val="Prrafodelista"/>
        <w:ind w:left="792"/>
        <w:jc w:val="both"/>
        <w:rPr>
          <w:b/>
          <w:sz w:val="20"/>
          <w:szCs w:val="20"/>
          <w:lang w:val="es-ES_tradnl"/>
        </w:rPr>
      </w:pPr>
      <w:r w:rsidRPr="00160144">
        <w:rPr>
          <w:b/>
          <w:sz w:val="20"/>
          <w:szCs w:val="20"/>
          <w:lang w:val="es-ES_tradnl"/>
        </w:rPr>
        <w:t>Sistemas Subterráneos.</w:t>
      </w:r>
    </w:p>
    <w:p w:rsidR="00D418EC" w:rsidRPr="00160144" w:rsidRDefault="00D418EC" w:rsidP="00D418EC">
      <w:pPr>
        <w:pStyle w:val="Prrafodelista"/>
        <w:ind w:left="792"/>
        <w:jc w:val="both"/>
        <w:rPr>
          <w:b/>
          <w:sz w:val="20"/>
          <w:szCs w:val="20"/>
          <w:lang w:val="es-ES_tradnl"/>
        </w:rPr>
      </w:pPr>
      <w:r w:rsidRPr="00160144">
        <w:rPr>
          <w:b/>
          <w:sz w:val="20"/>
          <w:szCs w:val="20"/>
          <w:lang w:val="es-ES_tradnl"/>
        </w:rPr>
        <w:t>Cruce con líneas enterradas existentes</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El CONTRATISTA debe ubicar cada uno de los puntos de cruce de la tubería </w:t>
      </w:r>
      <w:r>
        <w:rPr>
          <w:sz w:val="20"/>
          <w:szCs w:val="20"/>
          <w:lang w:val="es-ES_tradnl"/>
        </w:rPr>
        <w:t>a ser instalada</w:t>
      </w:r>
      <w:r w:rsidRPr="00160144">
        <w:rPr>
          <w:sz w:val="20"/>
          <w:szCs w:val="20"/>
          <w:lang w:val="es-ES_tradnl"/>
        </w:rPr>
        <w:t xml:space="preserve"> con los sistemas existentes, en cada punto realizará la excavación con el objeto de determinar cómo se ejecutara el cruce.</w:t>
      </w:r>
    </w:p>
    <w:p w:rsidR="00D418EC" w:rsidRPr="00160144" w:rsidRDefault="00D418EC" w:rsidP="00D418EC">
      <w:pPr>
        <w:pStyle w:val="Prrafodelista"/>
        <w:ind w:left="792"/>
        <w:jc w:val="both"/>
        <w:rPr>
          <w:sz w:val="20"/>
          <w:szCs w:val="20"/>
          <w:lang w:val="es-ES_tradnl"/>
        </w:rPr>
      </w:pPr>
      <w:r w:rsidRPr="00160144">
        <w:rPr>
          <w:sz w:val="20"/>
          <w:szCs w:val="20"/>
          <w:lang w:val="es-ES_tradnl"/>
        </w:rPr>
        <w:t>El CONTRATISTA realizará el cruce por debajo o encima del sistema existente bajo autorización del SUPERVISOR DE OBRA.</w:t>
      </w:r>
    </w:p>
    <w:p w:rsidR="00D418EC" w:rsidRPr="00160144" w:rsidRDefault="00D418EC" w:rsidP="00D418EC">
      <w:pPr>
        <w:pStyle w:val="Prrafodelista"/>
        <w:ind w:left="792"/>
        <w:jc w:val="both"/>
        <w:rPr>
          <w:sz w:val="20"/>
          <w:szCs w:val="20"/>
          <w:lang w:val="es-ES_tradnl"/>
        </w:rPr>
      </w:pPr>
      <w:r w:rsidRPr="00160144">
        <w:rPr>
          <w:sz w:val="20"/>
          <w:szCs w:val="20"/>
          <w:lang w:val="es-ES_tradnl"/>
        </w:rPr>
        <w:t>La distancia mínima de separación del cruce que se genere con el Tendido de tubería de gas con otros sistemas, será de 30 cm o bajo evaluación del SUPERVISOR DE OBRA.</w:t>
      </w:r>
    </w:p>
    <w:p w:rsidR="00D418EC" w:rsidRPr="00160144" w:rsidRDefault="00D418EC" w:rsidP="00D418EC">
      <w:pPr>
        <w:pStyle w:val="Prrafodelista"/>
        <w:ind w:left="792"/>
        <w:jc w:val="both"/>
        <w:rPr>
          <w:sz w:val="20"/>
          <w:szCs w:val="20"/>
          <w:lang w:val="es-ES_tradnl"/>
        </w:rPr>
      </w:pPr>
    </w:p>
    <w:p w:rsidR="00D418EC" w:rsidRPr="0081504C" w:rsidRDefault="00D418EC" w:rsidP="00D418EC">
      <w:pPr>
        <w:pStyle w:val="Prrafodelista"/>
        <w:ind w:left="792"/>
        <w:jc w:val="both"/>
        <w:rPr>
          <w:b/>
          <w:sz w:val="20"/>
          <w:szCs w:val="20"/>
          <w:lang w:val="es-ES_tradnl"/>
        </w:rPr>
      </w:pPr>
      <w:r w:rsidRPr="0081504C">
        <w:rPr>
          <w:b/>
          <w:sz w:val="20"/>
          <w:szCs w:val="20"/>
          <w:lang w:val="es-ES_tradnl"/>
        </w:rPr>
        <w:t>Paralelismo con líneas enterradas existentes</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Cuando el tendido se realice de forma paralela a otros sistemas subterráneos (en lo posible evitable), la tubería </w:t>
      </w:r>
      <w:r>
        <w:rPr>
          <w:sz w:val="20"/>
          <w:szCs w:val="20"/>
          <w:lang w:val="es-ES_tradnl"/>
        </w:rPr>
        <w:t>a ser instalada</w:t>
      </w:r>
      <w:r w:rsidRPr="00160144">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D418EC" w:rsidRPr="00160144" w:rsidRDefault="00D418EC" w:rsidP="00D418EC">
      <w:pPr>
        <w:pStyle w:val="Prrafodelista"/>
        <w:ind w:left="792"/>
        <w:jc w:val="both"/>
        <w:rPr>
          <w:sz w:val="20"/>
          <w:szCs w:val="20"/>
          <w:lang w:val="es-ES_tradnl"/>
        </w:rPr>
      </w:pPr>
      <w:r w:rsidRPr="00160144">
        <w:rPr>
          <w:sz w:val="20"/>
          <w:szCs w:val="20"/>
          <w:lang w:val="es-ES_tradnl"/>
        </w:rPr>
        <w:lastRenderedPageBreak/>
        <w:t xml:space="preserve">La separación mínima que se genere con el tendido de red de forma paralela a otros servicios deberá ser de 30 cm y/o bajo evaluación del SUPERVISOR DE OBRA. </w:t>
      </w:r>
    </w:p>
    <w:p w:rsidR="00D418EC" w:rsidRPr="00160144" w:rsidRDefault="00D418EC" w:rsidP="00D418EC">
      <w:pPr>
        <w:pStyle w:val="Prrafodelista"/>
        <w:ind w:left="792"/>
        <w:jc w:val="both"/>
        <w:rPr>
          <w:sz w:val="20"/>
          <w:szCs w:val="20"/>
          <w:lang w:val="es-ES_tradnl"/>
        </w:rPr>
      </w:pPr>
      <w:r>
        <w:rPr>
          <w:sz w:val="20"/>
          <w:szCs w:val="20"/>
          <w:lang w:val="es-ES_tradnl"/>
        </w:rPr>
        <w:t>Tanto las</w:t>
      </w:r>
      <w:r w:rsidRPr="00160144">
        <w:rPr>
          <w:sz w:val="20"/>
          <w:szCs w:val="20"/>
          <w:lang w:val="es-ES_tradnl"/>
        </w:rPr>
        <w:t xml:space="preserve"> fundas de protección de PVC </w:t>
      </w:r>
      <w:r>
        <w:rPr>
          <w:sz w:val="20"/>
          <w:szCs w:val="20"/>
          <w:lang w:val="es-ES_tradnl"/>
        </w:rPr>
        <w:t>esquema 40 como</w:t>
      </w:r>
      <w:r w:rsidRPr="00160144">
        <w:rPr>
          <w:sz w:val="20"/>
          <w:szCs w:val="20"/>
          <w:lang w:val="es-ES_tradnl"/>
        </w:rPr>
        <w:t xml:space="preserve"> la cinta</w:t>
      </w:r>
      <w:r>
        <w:rPr>
          <w:sz w:val="20"/>
          <w:szCs w:val="20"/>
          <w:lang w:val="es-ES_tradnl"/>
        </w:rPr>
        <w:t xml:space="preserve"> de señalización (amarilla) utilizadas para</w:t>
      </w:r>
      <w:r w:rsidRPr="00160144">
        <w:rPr>
          <w:sz w:val="20"/>
          <w:szCs w:val="20"/>
          <w:lang w:val="es-ES_tradnl"/>
        </w:rPr>
        <w:t xml:space="preserve"> proteger y señalizar las tubería de gas, deberán contar con su respec</w:t>
      </w:r>
      <w:r>
        <w:rPr>
          <w:sz w:val="20"/>
          <w:szCs w:val="20"/>
          <w:lang w:val="es-ES_tradnl"/>
        </w:rPr>
        <w:t>tivo archivo fotográfico y</w:t>
      </w:r>
      <w:r w:rsidRPr="00160144">
        <w:rPr>
          <w:sz w:val="20"/>
          <w:szCs w:val="20"/>
          <w:lang w:val="es-ES_tradnl"/>
        </w:rPr>
        <w:t xml:space="preserve"> ser</w:t>
      </w:r>
      <w:r>
        <w:rPr>
          <w:sz w:val="20"/>
          <w:szCs w:val="20"/>
          <w:lang w:val="es-ES_tradnl"/>
        </w:rPr>
        <w:t>án</w:t>
      </w:r>
      <w:r w:rsidRPr="00160144">
        <w:rPr>
          <w:sz w:val="20"/>
          <w:szCs w:val="20"/>
          <w:lang w:val="es-ES_tradnl"/>
        </w:rPr>
        <w:t xml:space="preserve"> verificadas y aprobadas por el SUPERVISOR DE OBRA. </w:t>
      </w:r>
    </w:p>
    <w:p w:rsidR="00D418EC" w:rsidRPr="00160144" w:rsidRDefault="00D418EC" w:rsidP="00D418EC">
      <w:pPr>
        <w:pStyle w:val="Prrafodelista"/>
        <w:ind w:left="792"/>
        <w:jc w:val="both"/>
        <w:rPr>
          <w:sz w:val="20"/>
          <w:szCs w:val="20"/>
          <w:lang w:val="es-ES_tradnl"/>
        </w:rPr>
      </w:pPr>
    </w:p>
    <w:p w:rsidR="00D418EC" w:rsidRPr="0081504C" w:rsidRDefault="00D418EC" w:rsidP="00D418EC">
      <w:pPr>
        <w:pStyle w:val="Prrafodelista"/>
        <w:ind w:left="792"/>
        <w:jc w:val="both"/>
        <w:rPr>
          <w:b/>
          <w:sz w:val="20"/>
          <w:szCs w:val="20"/>
          <w:lang w:val="es-ES_tradnl"/>
        </w:rPr>
      </w:pPr>
      <w:r w:rsidRPr="0081504C">
        <w:rPr>
          <w:b/>
          <w:sz w:val="20"/>
          <w:szCs w:val="20"/>
          <w:lang w:val="es-ES_tradnl"/>
        </w:rPr>
        <w:t xml:space="preserve">Excavación para </w:t>
      </w:r>
      <w:r>
        <w:rPr>
          <w:b/>
          <w:sz w:val="20"/>
          <w:szCs w:val="20"/>
          <w:lang w:val="es-ES_tradnl"/>
        </w:rPr>
        <w:t>zanjas tipo “69” (uniones de tubería)</w:t>
      </w:r>
    </w:p>
    <w:p w:rsidR="00D418EC" w:rsidRPr="00160144" w:rsidRDefault="00D418EC" w:rsidP="00D418EC">
      <w:pPr>
        <w:pStyle w:val="Prrafodelista"/>
        <w:ind w:left="792"/>
        <w:jc w:val="both"/>
        <w:rPr>
          <w:sz w:val="20"/>
          <w:szCs w:val="20"/>
          <w:lang w:val="es-ES_tradnl"/>
        </w:rPr>
      </w:pPr>
      <w:r w:rsidRPr="00085639">
        <w:rPr>
          <w:sz w:val="20"/>
          <w:szCs w:val="20"/>
          <w:lang w:val="es-ES_tradnl"/>
        </w:rPr>
        <w:t xml:space="preserve">El CONTRATISTA deberá realizar las excavaciones para unión, garantizando en todo momento las mejores condiciones para que la unión de </w:t>
      </w:r>
      <w:proofErr w:type="spellStart"/>
      <w:r w:rsidRPr="00085639">
        <w:rPr>
          <w:sz w:val="20"/>
          <w:szCs w:val="20"/>
          <w:lang w:val="es-ES_tradnl"/>
        </w:rPr>
        <w:t>lingadas</w:t>
      </w:r>
      <w:proofErr w:type="spellEnd"/>
      <w:r w:rsidRPr="00085639">
        <w:rPr>
          <w:sz w:val="20"/>
          <w:szCs w:val="20"/>
          <w:lang w:val="es-ES_tradnl"/>
        </w:rPr>
        <w:t xml:space="preserve">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D418EC" w:rsidRPr="00160144"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MEDIDAS DE MITIGACIÓN AMBIENTAL</w:t>
      </w:r>
    </w:p>
    <w:p w:rsidR="00D418EC" w:rsidRPr="00B911E6" w:rsidRDefault="00D418EC" w:rsidP="00D418E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18EC" w:rsidRPr="00B911E6" w:rsidRDefault="00D418EC" w:rsidP="00D418E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18EC" w:rsidRPr="00B911E6" w:rsidRDefault="00D418EC" w:rsidP="00D418E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418EC" w:rsidRPr="0087594E" w:rsidRDefault="00D418EC" w:rsidP="00D418E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18EC" w:rsidRDefault="00D418EC" w:rsidP="00D418EC">
      <w:pPr>
        <w:pStyle w:val="Prrafodelista"/>
        <w:ind w:left="792"/>
        <w:jc w:val="both"/>
        <w:rPr>
          <w:b/>
          <w:sz w:val="20"/>
          <w:szCs w:val="20"/>
        </w:rPr>
      </w:pPr>
    </w:p>
    <w:p w:rsidR="00D418EC" w:rsidRDefault="00D418EC" w:rsidP="00D418EC">
      <w:pPr>
        <w:pStyle w:val="Prrafodelista"/>
        <w:ind w:left="792"/>
        <w:jc w:val="both"/>
        <w:rPr>
          <w:b/>
          <w:sz w:val="20"/>
          <w:szCs w:val="20"/>
        </w:rPr>
      </w:pPr>
    </w:p>
    <w:p w:rsidR="00D418EC" w:rsidRDefault="00D418EC" w:rsidP="00D418EC">
      <w:pPr>
        <w:pStyle w:val="Prrafodelista"/>
        <w:ind w:left="792"/>
        <w:jc w:val="both"/>
        <w:rPr>
          <w:b/>
          <w:sz w:val="20"/>
          <w:szCs w:val="20"/>
        </w:rPr>
      </w:pPr>
    </w:p>
    <w:p w:rsidR="00D418EC" w:rsidRDefault="00D418EC" w:rsidP="00D418EC">
      <w:pPr>
        <w:pStyle w:val="Prrafodelista"/>
        <w:numPr>
          <w:ilvl w:val="1"/>
          <w:numId w:val="1"/>
        </w:numPr>
        <w:jc w:val="both"/>
        <w:rPr>
          <w:b/>
          <w:sz w:val="20"/>
          <w:szCs w:val="20"/>
        </w:rPr>
      </w:pPr>
      <w:r>
        <w:rPr>
          <w:b/>
          <w:sz w:val="20"/>
          <w:szCs w:val="20"/>
        </w:rPr>
        <w:lastRenderedPageBreak/>
        <w:t>MEDICIÓN Y FORMA DE PAGO</w:t>
      </w:r>
    </w:p>
    <w:p w:rsidR="00D418EC" w:rsidRPr="0081504C" w:rsidRDefault="00D418EC" w:rsidP="00D418EC">
      <w:pPr>
        <w:pStyle w:val="Prrafodelista"/>
        <w:ind w:left="792"/>
        <w:jc w:val="both"/>
        <w:rPr>
          <w:sz w:val="20"/>
          <w:szCs w:val="20"/>
          <w:lang w:val="es-ES_tradnl"/>
        </w:rPr>
      </w:pPr>
      <w:r w:rsidRPr="0081504C">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D418EC" w:rsidRPr="0081504C" w:rsidRDefault="00D418EC" w:rsidP="00D418EC">
      <w:pPr>
        <w:pStyle w:val="Prrafodelista"/>
        <w:ind w:left="792"/>
        <w:jc w:val="both"/>
        <w:rPr>
          <w:sz w:val="20"/>
          <w:szCs w:val="20"/>
          <w:lang w:val="es-ES_tradnl"/>
        </w:rPr>
      </w:pPr>
      <w:r w:rsidRPr="0081504C">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418EC" w:rsidRPr="0081504C" w:rsidRDefault="00D418EC" w:rsidP="00D418EC">
      <w:pPr>
        <w:pStyle w:val="Prrafodelista"/>
        <w:ind w:left="792"/>
        <w:jc w:val="both"/>
        <w:rPr>
          <w:sz w:val="20"/>
          <w:szCs w:val="20"/>
          <w:lang w:val="es-ES_tradnl"/>
        </w:rPr>
      </w:pPr>
      <w:r w:rsidRPr="0081504C">
        <w:rPr>
          <w:sz w:val="20"/>
          <w:szCs w:val="20"/>
          <w:lang w:val="es-ES_tradnl"/>
        </w:rPr>
        <w:t>Dicho precio será compensación total por los materiales, mano de obra, herramientas, equipo y otros gastos que sean necesarios para la adecuada y correcta ejecución de los trabajos.</w:t>
      </w:r>
    </w:p>
    <w:p w:rsidR="00D418EC" w:rsidRPr="0081504C" w:rsidRDefault="00D418EC" w:rsidP="00D418EC">
      <w:pPr>
        <w:pStyle w:val="Prrafodelista"/>
        <w:ind w:left="792"/>
        <w:jc w:val="both"/>
        <w:rPr>
          <w:sz w:val="20"/>
          <w:szCs w:val="20"/>
          <w:lang w:val="es-ES_tradnl"/>
        </w:rPr>
      </w:pPr>
    </w:p>
    <w:p w:rsidR="00D418EC" w:rsidRDefault="00D418EC" w:rsidP="0071401D">
      <w:pPr>
        <w:pStyle w:val="Prrafodelista"/>
        <w:numPr>
          <w:ilvl w:val="0"/>
          <w:numId w:val="1"/>
        </w:numPr>
        <w:jc w:val="both"/>
        <w:rPr>
          <w:b/>
          <w:sz w:val="20"/>
          <w:szCs w:val="20"/>
        </w:rPr>
      </w:pPr>
      <w:r>
        <w:rPr>
          <w:b/>
          <w:sz w:val="20"/>
          <w:szCs w:val="20"/>
        </w:rPr>
        <w:t>PROVISIÓN Y COLOCADO DE SEÑALIZACIÓN VERTICAL</w:t>
      </w:r>
    </w:p>
    <w:p w:rsidR="00941F2F" w:rsidRDefault="00941F2F" w:rsidP="00941F2F">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941F2F" w:rsidRDefault="00941F2F" w:rsidP="00941F2F">
      <w:pPr>
        <w:pStyle w:val="Prrafodelista"/>
        <w:ind w:left="360"/>
        <w:jc w:val="both"/>
        <w:rPr>
          <w:b/>
          <w:sz w:val="20"/>
          <w:szCs w:val="20"/>
        </w:rPr>
      </w:pPr>
    </w:p>
    <w:p w:rsidR="00941F2F" w:rsidRDefault="00941F2F" w:rsidP="00941F2F">
      <w:pPr>
        <w:pStyle w:val="Prrafodelista"/>
        <w:numPr>
          <w:ilvl w:val="1"/>
          <w:numId w:val="1"/>
        </w:numPr>
        <w:jc w:val="both"/>
        <w:rPr>
          <w:b/>
          <w:sz w:val="20"/>
          <w:szCs w:val="20"/>
        </w:rPr>
      </w:pPr>
      <w:r>
        <w:rPr>
          <w:b/>
          <w:sz w:val="20"/>
          <w:szCs w:val="20"/>
        </w:rPr>
        <w:t>DEFINICIÓN</w:t>
      </w:r>
    </w:p>
    <w:p w:rsidR="00941F2F" w:rsidRPr="00D635B0" w:rsidRDefault="00941F2F" w:rsidP="00941F2F">
      <w:pPr>
        <w:pStyle w:val="Prrafodelista"/>
        <w:ind w:left="792"/>
        <w:jc w:val="both"/>
        <w:rPr>
          <w:sz w:val="20"/>
          <w:szCs w:val="20"/>
          <w:lang w:val="es-ES_tradnl"/>
        </w:rPr>
      </w:pPr>
      <w:r w:rsidRPr="00D635B0">
        <w:rPr>
          <w:sz w:val="20"/>
          <w:szCs w:val="20"/>
          <w:lang w:val="es-ES_tradnl"/>
        </w:rPr>
        <w:t>Este ítem Comprende todos los trabajos para la construcción de la base de hormigón (fundación) y la implementación de un poste de señalización, de acuerdo a la tipología, dimensiones y</w:t>
      </w:r>
      <w:r>
        <w:rPr>
          <w:sz w:val="20"/>
          <w:szCs w:val="20"/>
          <w:lang w:val="es-ES_tradnl"/>
        </w:rPr>
        <w:t xml:space="preserve"> materiales indicados en los planos detallados en el Anexo 3 y </w:t>
      </w:r>
      <w:r w:rsidRPr="00D635B0">
        <w:rPr>
          <w:sz w:val="20"/>
          <w:szCs w:val="20"/>
          <w:lang w:val="es-ES_tradnl"/>
        </w:rPr>
        <w:t>especificaciones</w:t>
      </w:r>
      <w:r>
        <w:rPr>
          <w:sz w:val="20"/>
          <w:szCs w:val="20"/>
          <w:lang w:val="es-ES_tradnl"/>
        </w:rPr>
        <w:t xml:space="preserve"> detalladas en el presente documento</w:t>
      </w:r>
      <w:r w:rsidRPr="00D635B0">
        <w:rPr>
          <w:sz w:val="20"/>
          <w:szCs w:val="20"/>
          <w:lang w:val="es-ES_tradnl"/>
        </w:rPr>
        <w:t>.</w:t>
      </w:r>
    </w:p>
    <w:p w:rsidR="00941F2F" w:rsidRPr="00D635B0" w:rsidRDefault="00941F2F" w:rsidP="00941F2F">
      <w:pPr>
        <w:pStyle w:val="Prrafodelista"/>
        <w:ind w:left="792"/>
        <w:jc w:val="both"/>
        <w:rPr>
          <w:sz w:val="20"/>
          <w:szCs w:val="20"/>
          <w:lang w:val="es-ES_tradnl"/>
        </w:rPr>
      </w:pPr>
    </w:p>
    <w:p w:rsidR="00941F2F" w:rsidRDefault="00941F2F" w:rsidP="00941F2F">
      <w:pPr>
        <w:pStyle w:val="Prrafodelista"/>
        <w:numPr>
          <w:ilvl w:val="1"/>
          <w:numId w:val="1"/>
        </w:numPr>
        <w:jc w:val="both"/>
        <w:rPr>
          <w:b/>
          <w:sz w:val="20"/>
          <w:szCs w:val="20"/>
        </w:rPr>
      </w:pPr>
      <w:r>
        <w:rPr>
          <w:b/>
          <w:sz w:val="20"/>
          <w:szCs w:val="20"/>
        </w:rPr>
        <w:t>MATERIALES, HERRAMIENTAS Y EQUIPO</w:t>
      </w:r>
    </w:p>
    <w:p w:rsidR="00941F2F" w:rsidRPr="00CA26F4" w:rsidRDefault="00941F2F" w:rsidP="00941F2F">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941F2F" w:rsidRDefault="00941F2F" w:rsidP="00941F2F">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Style w:val="Tablaconcuadrcula"/>
        <w:tblW w:w="3450" w:type="pct"/>
        <w:jc w:val="center"/>
        <w:tblLook w:val="04A0" w:firstRow="1" w:lastRow="0" w:firstColumn="1" w:lastColumn="0" w:noHBand="0" w:noVBand="1"/>
      </w:tblPr>
      <w:tblGrid>
        <w:gridCol w:w="2137"/>
        <w:gridCol w:w="3954"/>
      </w:tblGrid>
      <w:tr w:rsidR="00941F2F" w:rsidRPr="00930904" w:rsidTr="00DC3DB0">
        <w:trPr>
          <w:jc w:val="center"/>
        </w:trPr>
        <w:tc>
          <w:tcPr>
            <w:tcW w:w="1754" w:type="pct"/>
            <w:shd w:val="clear" w:color="auto" w:fill="44546A" w:themeFill="text2"/>
          </w:tcPr>
          <w:p w:rsidR="00941F2F" w:rsidRPr="00930904" w:rsidRDefault="00941F2F" w:rsidP="00DC3DB0">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3246" w:type="pct"/>
            <w:shd w:val="clear" w:color="auto" w:fill="44546A" w:themeFill="text2"/>
          </w:tcPr>
          <w:p w:rsidR="00941F2F" w:rsidRPr="00930904" w:rsidRDefault="00941F2F" w:rsidP="00DC3DB0">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r>
      <w:tr w:rsidR="00941F2F" w:rsidRPr="00930904" w:rsidTr="00DC3DB0">
        <w:trPr>
          <w:jc w:val="center"/>
        </w:trPr>
        <w:tc>
          <w:tcPr>
            <w:tcW w:w="1754" w:type="pct"/>
          </w:tcPr>
          <w:p w:rsidR="00941F2F" w:rsidRPr="00930904" w:rsidRDefault="00941F2F" w:rsidP="00DC3DB0">
            <w:pPr>
              <w:autoSpaceDE w:val="0"/>
              <w:autoSpaceDN w:val="0"/>
              <w:adjustRightInd w:val="0"/>
              <w:spacing w:line="276" w:lineRule="auto"/>
              <w:contextualSpacing/>
              <w:jc w:val="center"/>
              <w:rPr>
                <w:rFonts w:cstheme="minorHAnsi"/>
                <w:b/>
                <w:bCs/>
                <w:sz w:val="20"/>
                <w:szCs w:val="20"/>
              </w:rPr>
            </w:pP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941F2F" w:rsidRPr="00930904" w:rsidRDefault="00941F2F" w:rsidP="00DC3DB0">
            <w:pPr>
              <w:autoSpaceDE w:val="0"/>
              <w:autoSpaceDN w:val="0"/>
              <w:adjustRightInd w:val="0"/>
              <w:spacing w:line="276" w:lineRule="auto"/>
              <w:contextualSpacing/>
              <w:jc w:val="center"/>
              <w:rPr>
                <w:rFonts w:cstheme="minorHAnsi"/>
                <w:sz w:val="20"/>
                <w:szCs w:val="20"/>
              </w:rPr>
            </w:pPr>
          </w:p>
        </w:tc>
        <w:tc>
          <w:tcPr>
            <w:tcW w:w="3246" w:type="pct"/>
          </w:tcPr>
          <w:p w:rsidR="00941F2F" w:rsidRPr="00930904" w:rsidRDefault="00941F2F" w:rsidP="00DC3DB0">
            <w:pPr>
              <w:autoSpaceDE w:val="0"/>
              <w:autoSpaceDN w:val="0"/>
              <w:adjustRightInd w:val="0"/>
              <w:spacing w:line="276" w:lineRule="auto"/>
              <w:contextualSpacing/>
              <w:jc w:val="both"/>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941F2F" w:rsidRPr="00930904" w:rsidRDefault="00941F2F" w:rsidP="00DC3DB0">
            <w:pPr>
              <w:autoSpaceDE w:val="0"/>
              <w:autoSpaceDN w:val="0"/>
              <w:adjustRightInd w:val="0"/>
              <w:spacing w:line="276" w:lineRule="auto"/>
              <w:contextualSpacing/>
              <w:jc w:val="both"/>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r>
    </w:tbl>
    <w:p w:rsidR="00941F2F"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PROCEDIMIENTO PARA LA EJECUCIÓN</w:t>
      </w:r>
    </w:p>
    <w:p w:rsidR="00941F2F" w:rsidRPr="00CA26F4" w:rsidRDefault="00941F2F" w:rsidP="00941F2F">
      <w:pPr>
        <w:pStyle w:val="Prrafodelista"/>
        <w:ind w:left="792"/>
        <w:jc w:val="both"/>
        <w:rPr>
          <w:sz w:val="20"/>
          <w:szCs w:val="20"/>
        </w:rPr>
      </w:pPr>
      <w:r w:rsidRPr="00CA26F4">
        <w:rPr>
          <w:b/>
          <w:bCs/>
          <w:sz w:val="20"/>
          <w:szCs w:val="20"/>
        </w:rPr>
        <w:t xml:space="preserve">Poste de señalización.- </w:t>
      </w:r>
      <w:r w:rsidRPr="00CA26F4">
        <w:rPr>
          <w:sz w:val="20"/>
          <w:szCs w:val="20"/>
        </w:rPr>
        <w:t>La implementación de señalización hori</w:t>
      </w:r>
      <w:r>
        <w:rPr>
          <w:sz w:val="20"/>
          <w:szCs w:val="20"/>
        </w:rPr>
        <w:t>zontal se deberá realizar cada 5</w:t>
      </w:r>
      <w:r w:rsidRPr="00CA26F4">
        <w:rPr>
          <w:sz w:val="20"/>
          <w:szCs w:val="20"/>
        </w:rPr>
        <w:t xml:space="preserve">00 metros lineales y en Cruces de ríos, carreteras, parques, plazas, áreas verdes, líneas férreas, puentes </w:t>
      </w:r>
      <w:r w:rsidRPr="00CA26F4">
        <w:rPr>
          <w:sz w:val="20"/>
          <w:szCs w:val="20"/>
        </w:rPr>
        <w:lastRenderedPageBreak/>
        <w:t>y caminos vecinales. La localización del poste debe estar desfasada del eje de la tubería en un rango de 0,5-1,5 metros al lado de mayor actividad humana.</w:t>
      </w:r>
    </w:p>
    <w:p w:rsidR="00941F2F" w:rsidRPr="00CA26F4" w:rsidRDefault="00941F2F" w:rsidP="00941F2F">
      <w:pPr>
        <w:pStyle w:val="Prrafodelista"/>
        <w:ind w:left="792"/>
        <w:jc w:val="both"/>
        <w:rPr>
          <w:sz w:val="20"/>
          <w:szCs w:val="20"/>
        </w:rPr>
      </w:pPr>
    </w:p>
    <w:p w:rsidR="00941F2F" w:rsidRPr="00CA26F4" w:rsidRDefault="00941F2F" w:rsidP="00941F2F">
      <w:pPr>
        <w:pStyle w:val="Prrafodelista"/>
        <w:ind w:left="792"/>
        <w:jc w:val="both"/>
        <w:rPr>
          <w:sz w:val="20"/>
          <w:szCs w:val="20"/>
        </w:rPr>
      </w:pPr>
      <w:r w:rsidRPr="00CA26F4">
        <w:rPr>
          <w:sz w:val="20"/>
          <w:szCs w:val="20"/>
        </w:rPr>
        <w:t>La profundidad de entierro de los postes debe ser de 0,70 metros con una fundación de hormigón de 0.60x0.60x0.70.</w:t>
      </w:r>
    </w:p>
    <w:p w:rsidR="00941F2F" w:rsidRDefault="00941F2F" w:rsidP="00941F2F">
      <w:pPr>
        <w:pStyle w:val="Prrafodelista"/>
        <w:ind w:left="792"/>
        <w:jc w:val="both"/>
        <w:rPr>
          <w:sz w:val="20"/>
          <w:szCs w:val="20"/>
        </w:rPr>
      </w:pPr>
      <w:r w:rsidRPr="00CA26F4">
        <w:rPr>
          <w:sz w:val="20"/>
          <w:szCs w:val="20"/>
        </w:rPr>
        <w:t>Cada poste debe indicar, además, la distancia al ducto y la profundidad del ducto. La plancha de acero debe estar instalada en el poste con dos pernos de sujeción.</w:t>
      </w:r>
    </w:p>
    <w:p w:rsidR="00941F2F" w:rsidRPr="00CA26F4"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MEDIDAS DE MITIGACIÓN AMBIENTAL</w:t>
      </w:r>
    </w:p>
    <w:p w:rsidR="00941F2F" w:rsidRPr="0087594E" w:rsidRDefault="00941F2F" w:rsidP="00941F2F">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1F2F" w:rsidRPr="0087594E" w:rsidRDefault="00941F2F" w:rsidP="00941F2F">
      <w:pPr>
        <w:pStyle w:val="Prrafodelista"/>
        <w:ind w:left="792"/>
        <w:jc w:val="both"/>
        <w:rPr>
          <w:sz w:val="20"/>
          <w:szCs w:val="20"/>
          <w:lang w:val="es-ES_tradnl"/>
        </w:rPr>
      </w:pPr>
    </w:p>
    <w:p w:rsidR="00941F2F" w:rsidRPr="0087594E" w:rsidRDefault="00941F2F" w:rsidP="00941F2F">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1F2F" w:rsidRPr="0087594E" w:rsidRDefault="00941F2F" w:rsidP="00941F2F">
      <w:pPr>
        <w:pStyle w:val="Prrafodelista"/>
        <w:ind w:left="792"/>
        <w:jc w:val="both"/>
        <w:rPr>
          <w:sz w:val="20"/>
          <w:szCs w:val="20"/>
          <w:lang w:val="es-ES_tradnl"/>
        </w:rPr>
      </w:pPr>
    </w:p>
    <w:p w:rsidR="00941F2F" w:rsidRPr="0087594E" w:rsidRDefault="00941F2F" w:rsidP="00941F2F">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41F2F" w:rsidRPr="0087594E" w:rsidRDefault="00941F2F" w:rsidP="00941F2F">
      <w:pPr>
        <w:pStyle w:val="Prrafodelista"/>
        <w:ind w:left="792"/>
        <w:jc w:val="both"/>
        <w:rPr>
          <w:sz w:val="20"/>
          <w:szCs w:val="20"/>
          <w:lang w:val="es-ES_tradnl"/>
        </w:rPr>
      </w:pPr>
    </w:p>
    <w:p w:rsidR="00941F2F" w:rsidRPr="0087594E" w:rsidRDefault="00941F2F" w:rsidP="00941F2F">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41F2F" w:rsidRDefault="00941F2F" w:rsidP="00941F2F">
      <w:pPr>
        <w:pStyle w:val="Prrafodelista"/>
        <w:ind w:left="792"/>
        <w:jc w:val="both"/>
        <w:rPr>
          <w:b/>
          <w:sz w:val="20"/>
          <w:szCs w:val="20"/>
        </w:rPr>
      </w:pPr>
    </w:p>
    <w:p w:rsidR="00941F2F" w:rsidRDefault="00941F2F" w:rsidP="00941F2F">
      <w:pPr>
        <w:pStyle w:val="Prrafodelista"/>
        <w:numPr>
          <w:ilvl w:val="1"/>
          <w:numId w:val="1"/>
        </w:numPr>
        <w:jc w:val="both"/>
        <w:rPr>
          <w:b/>
          <w:sz w:val="20"/>
          <w:szCs w:val="20"/>
        </w:rPr>
      </w:pPr>
      <w:r>
        <w:rPr>
          <w:b/>
          <w:sz w:val="20"/>
          <w:szCs w:val="20"/>
        </w:rPr>
        <w:t>MEDICIÓN Y FORMA DE PAGO</w:t>
      </w:r>
    </w:p>
    <w:p w:rsidR="00941F2F" w:rsidRDefault="00941F2F" w:rsidP="00941F2F">
      <w:pPr>
        <w:pStyle w:val="Prrafodelista"/>
        <w:ind w:left="792"/>
        <w:jc w:val="both"/>
        <w:rPr>
          <w:sz w:val="20"/>
          <w:szCs w:val="20"/>
        </w:rPr>
      </w:pPr>
      <w:r w:rsidRPr="00ED4EB8">
        <w:rPr>
          <w:sz w:val="20"/>
          <w:szCs w:val="20"/>
        </w:rPr>
        <w:t xml:space="preserve">La </w:t>
      </w:r>
      <w:r>
        <w:rPr>
          <w:sz w:val="20"/>
          <w:szCs w:val="20"/>
        </w:rPr>
        <w:t>provisión y colocado de señalización v</w:t>
      </w:r>
      <w:r w:rsidRPr="00ED4EB8">
        <w:rPr>
          <w:sz w:val="20"/>
          <w:szCs w:val="20"/>
        </w:rPr>
        <w:t>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941F2F" w:rsidRDefault="00941F2F" w:rsidP="0071401D">
      <w:pPr>
        <w:pStyle w:val="Prrafodelista"/>
        <w:numPr>
          <w:ilvl w:val="0"/>
          <w:numId w:val="1"/>
        </w:numPr>
        <w:jc w:val="both"/>
        <w:rPr>
          <w:b/>
          <w:sz w:val="20"/>
          <w:szCs w:val="20"/>
        </w:rPr>
      </w:pPr>
      <w:r>
        <w:rPr>
          <w:b/>
          <w:sz w:val="20"/>
          <w:szCs w:val="20"/>
        </w:rPr>
        <w:lastRenderedPageBreak/>
        <w:t>PROVISIÓN Y COLOCADO DE CINTA DE SEÑALIZACIÓN</w:t>
      </w:r>
    </w:p>
    <w:p w:rsidR="00941F2F" w:rsidRDefault="00941F2F" w:rsidP="00941F2F">
      <w:pPr>
        <w:pStyle w:val="Prrafodelista"/>
        <w:ind w:left="360"/>
        <w:jc w:val="both"/>
        <w:rPr>
          <w:b/>
          <w:sz w:val="20"/>
          <w:szCs w:val="20"/>
        </w:rPr>
      </w:pPr>
      <w:r>
        <w:rPr>
          <w:b/>
          <w:sz w:val="20"/>
          <w:szCs w:val="20"/>
        </w:rPr>
        <w:t>UNIDAD: Metro (m)</w:t>
      </w:r>
    </w:p>
    <w:p w:rsidR="00941F2F" w:rsidRDefault="00941F2F" w:rsidP="00941F2F">
      <w:pPr>
        <w:pStyle w:val="Prrafodelista"/>
        <w:ind w:left="360"/>
        <w:jc w:val="both"/>
        <w:rPr>
          <w:b/>
          <w:sz w:val="20"/>
          <w:szCs w:val="20"/>
        </w:rPr>
      </w:pPr>
    </w:p>
    <w:p w:rsidR="00941F2F" w:rsidRDefault="00941F2F" w:rsidP="00941F2F">
      <w:pPr>
        <w:pStyle w:val="Prrafodelista"/>
        <w:numPr>
          <w:ilvl w:val="1"/>
          <w:numId w:val="1"/>
        </w:numPr>
        <w:jc w:val="both"/>
        <w:rPr>
          <w:b/>
          <w:sz w:val="20"/>
          <w:szCs w:val="20"/>
        </w:rPr>
      </w:pPr>
      <w:r>
        <w:rPr>
          <w:b/>
          <w:sz w:val="20"/>
          <w:szCs w:val="20"/>
        </w:rPr>
        <w:t>DEFINICIÓN</w:t>
      </w:r>
    </w:p>
    <w:p w:rsidR="00941F2F" w:rsidRPr="00ED4EB8" w:rsidRDefault="00941F2F" w:rsidP="00941F2F">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941F2F" w:rsidRPr="00ED4EB8"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MATERIALES, HERRAMIENTAS Y EQUIPO</w:t>
      </w:r>
    </w:p>
    <w:p w:rsidR="00941F2F" w:rsidRPr="00ED4EB8" w:rsidRDefault="00941F2F" w:rsidP="00941F2F">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941F2F" w:rsidRPr="00E62E35" w:rsidRDefault="00941F2F" w:rsidP="00941F2F">
      <w:pPr>
        <w:pStyle w:val="Prrafodelista"/>
        <w:ind w:left="792"/>
        <w:jc w:val="both"/>
        <w:rPr>
          <w:sz w:val="20"/>
          <w:szCs w:val="20"/>
        </w:rPr>
      </w:pPr>
      <w:r w:rsidRPr="00ED4EB8">
        <w:rPr>
          <w:sz w:val="20"/>
          <w:szCs w:val="20"/>
        </w:rPr>
        <w:t>El proponente deberá considerar que el material a ser provisto debe ser nuevo.</w:t>
      </w:r>
    </w:p>
    <w:p w:rsidR="00941F2F" w:rsidRPr="00ED4EB8"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PROCEDIMIENTO PARA LA EJECUCIÓN</w:t>
      </w:r>
    </w:p>
    <w:p w:rsidR="00941F2F" w:rsidRPr="00ED4EB8" w:rsidRDefault="00941F2F" w:rsidP="00941F2F">
      <w:pPr>
        <w:pStyle w:val="Prrafodelista"/>
        <w:ind w:left="792"/>
        <w:jc w:val="both"/>
        <w:rPr>
          <w:sz w:val="20"/>
          <w:szCs w:val="20"/>
        </w:rPr>
      </w:pPr>
      <w:r w:rsidRPr="00ED4EB8">
        <w:rPr>
          <w:sz w:val="20"/>
          <w:szCs w:val="20"/>
        </w:rPr>
        <w:t xml:space="preserve">La cinta de señalización debe ser ubicada en todos los tramos de tendido de red </w:t>
      </w:r>
      <w:r>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941F2F" w:rsidRPr="00ED4EB8" w:rsidRDefault="00941F2F" w:rsidP="00941F2F">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941F2F" w:rsidRPr="00ED4EB8" w:rsidRDefault="00941F2F" w:rsidP="00941F2F">
      <w:pPr>
        <w:pStyle w:val="Prrafodelista"/>
        <w:ind w:left="792"/>
        <w:jc w:val="both"/>
        <w:rPr>
          <w:sz w:val="20"/>
          <w:szCs w:val="20"/>
        </w:rPr>
      </w:pPr>
    </w:p>
    <w:p w:rsidR="00941F2F" w:rsidRPr="00ED4EB8" w:rsidRDefault="00941F2F" w:rsidP="00941F2F">
      <w:pPr>
        <w:pStyle w:val="Prrafodelista"/>
        <w:numPr>
          <w:ilvl w:val="2"/>
          <w:numId w:val="5"/>
        </w:numPr>
        <w:jc w:val="both"/>
        <w:rPr>
          <w:sz w:val="20"/>
          <w:szCs w:val="20"/>
          <w:lang w:val="es-ES"/>
        </w:rPr>
      </w:pPr>
      <w:r w:rsidRPr="00ED4EB8">
        <w:rPr>
          <w:sz w:val="20"/>
          <w:szCs w:val="20"/>
          <w:lang w:val="es-ES"/>
        </w:rPr>
        <w:t>Cinta de señalización de 50 micrones (de carácter obligatorio)</w:t>
      </w:r>
    </w:p>
    <w:p w:rsidR="00941F2F" w:rsidRPr="00ED4EB8" w:rsidRDefault="00941F2F" w:rsidP="00941F2F">
      <w:pPr>
        <w:pStyle w:val="Prrafodelista"/>
        <w:numPr>
          <w:ilvl w:val="2"/>
          <w:numId w:val="5"/>
        </w:numPr>
        <w:jc w:val="both"/>
        <w:rPr>
          <w:sz w:val="20"/>
          <w:szCs w:val="20"/>
          <w:lang w:val="es-ES"/>
        </w:rPr>
      </w:pPr>
      <w:r w:rsidRPr="00ED4EB8">
        <w:rPr>
          <w:sz w:val="20"/>
          <w:szCs w:val="20"/>
          <w:lang w:val="es-ES"/>
        </w:rPr>
        <w:t>Ancho de la cinta de 35 cm. (como mínimo)</w:t>
      </w:r>
    </w:p>
    <w:p w:rsidR="00941F2F" w:rsidRPr="00ED4EB8" w:rsidRDefault="00941F2F" w:rsidP="00941F2F">
      <w:pPr>
        <w:pStyle w:val="Prrafodelista"/>
        <w:numPr>
          <w:ilvl w:val="2"/>
          <w:numId w:val="5"/>
        </w:numPr>
        <w:jc w:val="both"/>
        <w:rPr>
          <w:sz w:val="20"/>
          <w:szCs w:val="20"/>
          <w:lang w:val="es-ES"/>
        </w:rPr>
      </w:pPr>
      <w:r w:rsidRPr="00ED4EB8">
        <w:rPr>
          <w:sz w:val="20"/>
          <w:szCs w:val="20"/>
          <w:lang w:val="es-ES"/>
        </w:rPr>
        <w:t>Color amarillo</w:t>
      </w:r>
    </w:p>
    <w:p w:rsidR="00941F2F" w:rsidRPr="00ED4EB8" w:rsidRDefault="00941F2F" w:rsidP="00941F2F">
      <w:pPr>
        <w:pStyle w:val="Prrafodelista"/>
        <w:numPr>
          <w:ilvl w:val="2"/>
          <w:numId w:val="5"/>
        </w:numPr>
        <w:jc w:val="both"/>
        <w:rPr>
          <w:sz w:val="20"/>
          <w:szCs w:val="20"/>
          <w:lang w:val="es-ES"/>
        </w:rPr>
      </w:pPr>
      <w:r w:rsidRPr="00ED4EB8">
        <w:rPr>
          <w:sz w:val="20"/>
          <w:szCs w:val="20"/>
          <w:lang w:val="es-ES"/>
        </w:rPr>
        <w:t>Texto: PRECAUCIÓN</w:t>
      </w:r>
      <w:proofErr w:type="gramStart"/>
      <w:r w:rsidRPr="00ED4EB8">
        <w:rPr>
          <w:sz w:val="20"/>
          <w:szCs w:val="20"/>
          <w:lang w:val="es-ES"/>
        </w:rPr>
        <w:t>!</w:t>
      </w:r>
      <w:proofErr w:type="gramEnd"/>
      <w:r w:rsidRPr="00ED4EB8">
        <w:rPr>
          <w:sz w:val="20"/>
          <w:szCs w:val="20"/>
          <w:lang w:val="es-ES"/>
        </w:rPr>
        <w:t xml:space="preserve"> YPFB LÍNEA DE GAS.</w:t>
      </w:r>
    </w:p>
    <w:p w:rsidR="00941F2F" w:rsidRDefault="00941F2F" w:rsidP="00941F2F">
      <w:pPr>
        <w:pStyle w:val="Prrafodelista"/>
        <w:ind w:left="792"/>
        <w:jc w:val="center"/>
        <w:rPr>
          <w:rFonts w:ascii="Cambria" w:hAnsi="Cambria"/>
          <w:b/>
          <w:bCs/>
          <w:sz w:val="20"/>
          <w:szCs w:val="20"/>
          <w:lang w:val="es-ES"/>
        </w:rPr>
      </w:pPr>
    </w:p>
    <w:p w:rsidR="00941F2F" w:rsidRPr="008A318E" w:rsidRDefault="00941F2F" w:rsidP="00941F2F">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3056" behindDoc="0" locked="0" layoutInCell="1" allowOverlap="1" wp14:anchorId="1CBB4737" wp14:editId="57A7D794">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EF043C"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941F2F" w:rsidRPr="008A318E" w:rsidRDefault="00941F2F" w:rsidP="00941F2F">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4080" behindDoc="0" locked="0" layoutInCell="1" allowOverlap="1" wp14:anchorId="5D06375C" wp14:editId="5286A228">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DC3DB0" w:rsidRPr="00723B04" w:rsidRDefault="00DC3DB0" w:rsidP="00941F2F">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06375C"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94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DC3DB0" w:rsidRPr="00723B04" w:rsidRDefault="00DC3DB0" w:rsidP="00941F2F">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1207BB4A" wp14:editId="4DA8C8CB">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941F2F" w:rsidRPr="008A318E" w:rsidRDefault="00941F2F" w:rsidP="00941F2F">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2032" behindDoc="0" locked="0" layoutInCell="1" allowOverlap="1" wp14:anchorId="5F2BF573" wp14:editId="34743796">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A7EA6" id="Conector recto de flecha 7" o:spid="_x0000_s1026" type="#_x0000_t32" style="position:absolute;margin-left:134.7pt;margin-top:8.5pt;width:190.75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941F2F" w:rsidRPr="008A318E" w:rsidRDefault="00941F2F" w:rsidP="00941F2F">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941F2F" w:rsidRPr="00ED4EB8" w:rsidRDefault="00941F2F" w:rsidP="00941F2F">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941F2F" w:rsidRPr="00ED4EB8" w:rsidRDefault="00941F2F" w:rsidP="00941F2F">
      <w:pPr>
        <w:pStyle w:val="Prrafodelista"/>
        <w:ind w:left="792"/>
        <w:jc w:val="both"/>
        <w:rPr>
          <w:sz w:val="20"/>
          <w:szCs w:val="20"/>
        </w:rPr>
      </w:pPr>
    </w:p>
    <w:p w:rsidR="00941F2F" w:rsidRPr="00ED4EB8" w:rsidRDefault="00941F2F" w:rsidP="00941F2F">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941F2F" w:rsidRPr="00ED4EB8"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lastRenderedPageBreak/>
        <w:t>MEDIDAS DE MITIGACIÓN AMBIENTAL</w:t>
      </w:r>
    </w:p>
    <w:p w:rsidR="00941F2F" w:rsidRPr="00B911E6" w:rsidRDefault="00941F2F" w:rsidP="00941F2F">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1F2F" w:rsidRPr="00B911E6" w:rsidRDefault="00941F2F" w:rsidP="00941F2F">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1F2F" w:rsidRPr="00B911E6" w:rsidRDefault="00941F2F" w:rsidP="00941F2F">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41F2F" w:rsidRPr="00ED4EB8" w:rsidRDefault="00941F2F" w:rsidP="00941F2F">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41F2F" w:rsidRPr="00ED4EB8"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MEDICIÓN Y FORMA DE PAGO</w:t>
      </w:r>
    </w:p>
    <w:p w:rsidR="00941F2F" w:rsidRPr="00ED4EB8" w:rsidRDefault="00941F2F" w:rsidP="00941F2F">
      <w:pPr>
        <w:pStyle w:val="Prrafodelista"/>
        <w:ind w:left="792"/>
        <w:jc w:val="both"/>
        <w:rPr>
          <w:sz w:val="20"/>
          <w:szCs w:val="20"/>
        </w:rPr>
      </w:pPr>
      <w:r w:rsidRPr="00ED4EB8">
        <w:rPr>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941F2F" w:rsidRDefault="00941F2F" w:rsidP="00941F2F">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941F2F" w:rsidRDefault="00941F2F" w:rsidP="00941F2F">
      <w:pPr>
        <w:pStyle w:val="Prrafodelista"/>
        <w:ind w:left="792"/>
        <w:jc w:val="both"/>
        <w:rPr>
          <w:b/>
          <w:sz w:val="20"/>
          <w:szCs w:val="20"/>
        </w:rPr>
      </w:pPr>
    </w:p>
    <w:p w:rsidR="00941F2F" w:rsidRDefault="00941F2F" w:rsidP="00941F2F">
      <w:pPr>
        <w:pStyle w:val="Prrafodelista"/>
        <w:numPr>
          <w:ilvl w:val="0"/>
          <w:numId w:val="1"/>
        </w:numPr>
        <w:jc w:val="both"/>
        <w:rPr>
          <w:b/>
          <w:sz w:val="20"/>
          <w:szCs w:val="20"/>
        </w:rPr>
      </w:pPr>
      <w:r w:rsidRPr="00941F2F">
        <w:rPr>
          <w:b/>
          <w:sz w:val="20"/>
          <w:szCs w:val="20"/>
        </w:rPr>
        <w:t>RELLENO Y COMPACTADO DE ZANJA CON TIERRA CERNIDA  S/PROVISION</w:t>
      </w:r>
    </w:p>
    <w:p w:rsidR="00651A97" w:rsidRDefault="00651A97" w:rsidP="00651A97">
      <w:pPr>
        <w:pStyle w:val="Prrafodelista"/>
        <w:ind w:left="360"/>
        <w:jc w:val="both"/>
        <w:rPr>
          <w:b/>
          <w:sz w:val="20"/>
          <w:szCs w:val="20"/>
        </w:rPr>
      </w:pPr>
      <w:r>
        <w:rPr>
          <w:b/>
          <w:sz w:val="20"/>
          <w:szCs w:val="20"/>
        </w:rPr>
        <w:t>UNIDAD: Metro Cúbico (m3)</w:t>
      </w:r>
    </w:p>
    <w:p w:rsidR="00651A97" w:rsidRDefault="00651A97" w:rsidP="00651A97">
      <w:pPr>
        <w:pStyle w:val="Prrafodelista"/>
        <w:ind w:left="360"/>
        <w:jc w:val="both"/>
        <w:rPr>
          <w:b/>
          <w:sz w:val="20"/>
          <w:szCs w:val="20"/>
        </w:rPr>
      </w:pPr>
    </w:p>
    <w:p w:rsidR="00651A97" w:rsidRDefault="00651A97" w:rsidP="00651A97">
      <w:pPr>
        <w:pStyle w:val="Prrafodelista"/>
        <w:numPr>
          <w:ilvl w:val="1"/>
          <w:numId w:val="1"/>
        </w:numPr>
        <w:jc w:val="both"/>
        <w:rPr>
          <w:b/>
          <w:sz w:val="20"/>
          <w:szCs w:val="20"/>
        </w:rPr>
      </w:pPr>
      <w:r>
        <w:rPr>
          <w:b/>
          <w:sz w:val="20"/>
          <w:szCs w:val="20"/>
        </w:rPr>
        <w:t>DEFINICIÓN</w:t>
      </w:r>
    </w:p>
    <w:p w:rsidR="00651A97" w:rsidRPr="00C53BE0" w:rsidRDefault="00651A97" w:rsidP="00651A97">
      <w:pPr>
        <w:pStyle w:val="Prrafodelista"/>
        <w:ind w:left="792"/>
        <w:jc w:val="both"/>
        <w:rPr>
          <w:sz w:val="20"/>
          <w:szCs w:val="20"/>
        </w:rPr>
      </w:pPr>
      <w:r w:rsidRPr="00C53BE0">
        <w:rPr>
          <w:sz w:val="20"/>
          <w:szCs w:val="20"/>
        </w:rPr>
        <w:t>Este ítem comprende todos los trabajos de relleno y compactado</w:t>
      </w:r>
      <w:r>
        <w:rPr>
          <w:sz w:val="20"/>
          <w:szCs w:val="20"/>
        </w:rPr>
        <w:t xml:space="preserve"> de zanja con tierra cernida, mismos</w:t>
      </w:r>
      <w:r w:rsidRPr="00C53BE0">
        <w:rPr>
          <w:sz w:val="20"/>
          <w:szCs w:val="20"/>
        </w:rPr>
        <w:t xml:space="preserve"> que deberán realizars</w:t>
      </w:r>
      <w:r>
        <w:rPr>
          <w:sz w:val="20"/>
          <w:szCs w:val="20"/>
        </w:rPr>
        <w:t>e después de haber sido aprobada</w:t>
      </w:r>
      <w:r w:rsidRPr="00C53BE0">
        <w:rPr>
          <w:sz w:val="20"/>
          <w:szCs w:val="20"/>
        </w:rPr>
        <w:t xml:space="preserve"> en forma escrita por el SUPERVISOR DE OBRA la zanja para el tendido de red, según se especifique en los planos, las cantidades establecidas en la propuesta y/o instrucciones del SUPERVISOR DE OBRA. </w:t>
      </w:r>
    </w:p>
    <w:p w:rsidR="00651A97" w:rsidRPr="00C53BE0" w:rsidRDefault="00651A97" w:rsidP="00651A97">
      <w:pPr>
        <w:pStyle w:val="Prrafodelista"/>
        <w:ind w:left="792"/>
        <w:jc w:val="both"/>
        <w:rPr>
          <w:sz w:val="20"/>
          <w:szCs w:val="20"/>
        </w:rPr>
      </w:pPr>
    </w:p>
    <w:p w:rsidR="00651A97" w:rsidRPr="00C53BE0" w:rsidRDefault="00651A97" w:rsidP="00651A97">
      <w:pPr>
        <w:pStyle w:val="Prrafodelista"/>
        <w:ind w:left="792"/>
        <w:jc w:val="both"/>
        <w:rPr>
          <w:sz w:val="20"/>
          <w:szCs w:val="20"/>
        </w:rPr>
      </w:pPr>
      <w:bookmarkStart w:id="5" w:name="_Toc314666639"/>
      <w:r w:rsidRPr="00C53BE0">
        <w:rPr>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5"/>
    </w:p>
    <w:p w:rsidR="00651A97" w:rsidRPr="00C53BE0"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MATERIALES, HERRAMIENTAS Y EQUIPO</w:t>
      </w:r>
    </w:p>
    <w:p w:rsidR="00651A97" w:rsidRPr="00FD4041" w:rsidRDefault="00651A97" w:rsidP="00651A97">
      <w:pPr>
        <w:pStyle w:val="Prrafodelista"/>
        <w:ind w:left="792"/>
        <w:jc w:val="both"/>
        <w:rPr>
          <w:sz w:val="20"/>
          <w:szCs w:val="20"/>
        </w:rPr>
      </w:pPr>
      <w:r w:rsidRPr="00FD4041">
        <w:rPr>
          <w:sz w:val="20"/>
          <w:szCs w:val="20"/>
        </w:rPr>
        <w:t>El CONTRATISTA proporcionará todos los materiales, herramientas y equipos necesarios (</w:t>
      </w:r>
      <w:r>
        <w:rPr>
          <w:sz w:val="20"/>
          <w:szCs w:val="20"/>
        </w:rPr>
        <w:t>apisonador, zaranda</w:t>
      </w:r>
      <w:r w:rsidRPr="00FD4041">
        <w:rPr>
          <w:sz w:val="20"/>
          <w:szCs w:val="20"/>
        </w:rPr>
        <w:t>, etc.) para la ejecución de los trabajos, los mismos deberán ser aprobados por el SUPERVISOR DE OBRA al Inicio de la actividad.</w:t>
      </w:r>
    </w:p>
    <w:p w:rsidR="00651A97" w:rsidRPr="00FD4041" w:rsidRDefault="00651A97" w:rsidP="00651A97">
      <w:pPr>
        <w:pStyle w:val="Prrafodelista"/>
        <w:ind w:left="792"/>
        <w:jc w:val="both"/>
        <w:rPr>
          <w:sz w:val="20"/>
          <w:szCs w:val="20"/>
        </w:rPr>
      </w:pPr>
      <w:r w:rsidRPr="00FD4041">
        <w:rPr>
          <w:sz w:val="20"/>
          <w:szCs w:val="20"/>
        </w:rPr>
        <w:t xml:space="preserve"> </w:t>
      </w:r>
    </w:p>
    <w:p w:rsidR="00651A97" w:rsidRPr="00FD4041" w:rsidRDefault="00651A97" w:rsidP="00651A97">
      <w:pPr>
        <w:pStyle w:val="Prrafodelista"/>
        <w:ind w:left="792"/>
        <w:jc w:val="both"/>
        <w:rPr>
          <w:sz w:val="20"/>
          <w:szCs w:val="20"/>
        </w:rPr>
      </w:pPr>
      <w:r w:rsidRPr="00FD4041">
        <w:rPr>
          <w:sz w:val="20"/>
          <w:szCs w:val="20"/>
        </w:rPr>
        <w:t xml:space="preserve">El material de relleno será el mismo material extraído, salvo que este no sea el adecuado, el CONTRATISTA propondrá </w:t>
      </w:r>
      <w:r>
        <w:rPr>
          <w:sz w:val="20"/>
          <w:szCs w:val="20"/>
        </w:rPr>
        <w:t>al Supervisor de Obra</w:t>
      </w:r>
      <w:r w:rsidRPr="00FD4041">
        <w:rPr>
          <w:sz w:val="20"/>
          <w:szCs w:val="20"/>
        </w:rPr>
        <w:t xml:space="preserve">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51A97" w:rsidRPr="00FD4041" w:rsidRDefault="00651A97" w:rsidP="00651A97">
      <w:pPr>
        <w:pStyle w:val="Prrafodelista"/>
        <w:ind w:left="792"/>
        <w:jc w:val="both"/>
        <w:rPr>
          <w:sz w:val="20"/>
          <w:szCs w:val="20"/>
        </w:rPr>
      </w:pPr>
      <w:r w:rsidRPr="00FD4041">
        <w:rPr>
          <w:sz w:val="20"/>
          <w:szCs w:val="20"/>
        </w:rPr>
        <w:t>No se permitirá la utilización de suelos con excesivo contenido de humedad, considerándose como tales, aquéllos que igualen o sobrepasen  el límite plástico del suelo.</w:t>
      </w:r>
    </w:p>
    <w:p w:rsidR="00651A97" w:rsidRPr="00FD4041"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PROCEDIMIENTO PARA LA EJECUCIÓN</w:t>
      </w:r>
    </w:p>
    <w:p w:rsidR="00651A97" w:rsidRPr="00FA08B9" w:rsidRDefault="00651A97" w:rsidP="00651A97">
      <w:pPr>
        <w:pStyle w:val="Prrafodelista"/>
        <w:ind w:left="792"/>
        <w:jc w:val="both"/>
        <w:rPr>
          <w:sz w:val="20"/>
          <w:szCs w:val="20"/>
        </w:rPr>
      </w:pPr>
      <w:r w:rsidRPr="00FA08B9">
        <w:rPr>
          <w:sz w:val="20"/>
          <w:szCs w:val="20"/>
        </w:rPr>
        <w:t>Los trabajos de relleno y compactado de zanja serán autorizados por el SUPERVISOR DE OBRA, siempre y cuando se verifique en zanja lo siguiente:</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numPr>
          <w:ilvl w:val="0"/>
          <w:numId w:val="26"/>
        </w:numPr>
        <w:jc w:val="both"/>
        <w:rPr>
          <w:sz w:val="20"/>
          <w:szCs w:val="20"/>
        </w:rPr>
      </w:pPr>
      <w:r w:rsidRPr="00FA08B9">
        <w:rPr>
          <w:sz w:val="20"/>
          <w:szCs w:val="20"/>
        </w:rPr>
        <w:t>La zanja deberá estar perfi</w:t>
      </w:r>
      <w:r>
        <w:rPr>
          <w:sz w:val="20"/>
          <w:szCs w:val="20"/>
        </w:rPr>
        <w:t>lada con un ancho constante de 5</w:t>
      </w:r>
      <w:r w:rsidRPr="00FA08B9">
        <w:rPr>
          <w:sz w:val="20"/>
          <w:szCs w:val="20"/>
        </w:rPr>
        <w:t xml:space="preserve">0 cm en toda su profundidad, libre de cualquier escombro o cualquier otro elemento que pueda dañar la tubería. </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51A97" w:rsidRPr="00FA08B9" w:rsidRDefault="00651A97" w:rsidP="00651A97">
      <w:pPr>
        <w:pStyle w:val="Prrafodelista"/>
        <w:ind w:left="792"/>
        <w:jc w:val="both"/>
        <w:rPr>
          <w:sz w:val="20"/>
          <w:szCs w:val="20"/>
        </w:rPr>
      </w:pPr>
      <w:r w:rsidRPr="00FA08B9">
        <w:rPr>
          <w:sz w:val="20"/>
          <w:szCs w:val="20"/>
        </w:rPr>
        <w:t xml:space="preserve">Antes del tendido de las tuberías, el relleno se ejecutara con tierra cernida (zarandeada en malla cuadrada de </w:t>
      </w:r>
      <w:r>
        <w:rPr>
          <w:sz w:val="20"/>
          <w:szCs w:val="20"/>
        </w:rPr>
        <w:t>3/8 de pulgada</w:t>
      </w:r>
      <w:r w:rsidRPr="00FA08B9">
        <w:rPr>
          <w:sz w:val="20"/>
          <w:szCs w:val="20"/>
        </w:rPr>
        <w:t>), previamente aprobado por el SUPERVISOR DE OBRA.</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 xml:space="preserve">El relleno y compactado de material, se realizara en dos capas de material. La primera capa será </w:t>
      </w:r>
      <w:bookmarkStart w:id="6" w:name="_Toc314666646"/>
      <w:r w:rsidRPr="00FA08B9">
        <w:rPr>
          <w:sz w:val="20"/>
          <w:szCs w:val="20"/>
        </w:rPr>
        <w:t xml:space="preserve">material fino (tierra cernida) que servirá de asiento para el confinamiento de la tubería. </w:t>
      </w:r>
      <w:r>
        <w:rPr>
          <w:sz w:val="20"/>
          <w:szCs w:val="20"/>
        </w:rPr>
        <w:t>El espesor de la cama será de 20</w:t>
      </w:r>
      <w:r w:rsidRPr="00FA08B9">
        <w:rPr>
          <w:sz w:val="20"/>
          <w:szCs w:val="20"/>
        </w:rPr>
        <w:t xml:space="preserve"> cm</w:t>
      </w:r>
      <w:bookmarkEnd w:id="6"/>
      <w:r w:rsidRPr="00FA08B9">
        <w:rPr>
          <w:sz w:val="20"/>
          <w:szCs w:val="20"/>
        </w:rPr>
        <w:t>, la cual será nivelada y asentada, la segunda capa será la de protección de tubería con un espesor de 20 cm en aceras y calzadas, las mismas que serán debidamente asen</w:t>
      </w:r>
      <w:bookmarkStart w:id="7" w:name="_Toc314666649"/>
      <w:r w:rsidRPr="00FA08B9">
        <w:rPr>
          <w:sz w:val="20"/>
          <w:szCs w:val="20"/>
        </w:rPr>
        <w:t>tadas con apisonadores manuales, el control de compactación será realizado por el SUPERVISOR DE OBRA.</w:t>
      </w:r>
      <w:bookmarkEnd w:id="7"/>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Para la verificación de espesores se utilizara una varilla de medición.</w:t>
      </w:r>
    </w:p>
    <w:p w:rsidR="00651A97" w:rsidRPr="00FA08B9" w:rsidRDefault="00651A97" w:rsidP="00651A97">
      <w:pPr>
        <w:pStyle w:val="Prrafodelista"/>
        <w:ind w:left="792"/>
        <w:jc w:val="both"/>
        <w:rPr>
          <w:sz w:val="20"/>
          <w:szCs w:val="20"/>
        </w:rPr>
      </w:pPr>
      <w:r w:rsidRPr="00FA08B9">
        <w:rPr>
          <w:sz w:val="20"/>
          <w:szCs w:val="20"/>
        </w:rPr>
        <w:t xml:space="preserve">El relleno de cada uno de los tramos de las tuberías se realizará previa autorización del SUPERVISOR DE OBRA, dejando constancia escrita en el Libro de Órdenes, después de haber comprobado el estado perfecto de revestimiento exterior de la tubería aplicando el </w:t>
      </w:r>
      <w:proofErr w:type="spellStart"/>
      <w:r w:rsidRPr="00FA08B9">
        <w:rPr>
          <w:sz w:val="20"/>
          <w:szCs w:val="20"/>
        </w:rPr>
        <w:t>Holly</w:t>
      </w:r>
      <w:proofErr w:type="spellEnd"/>
      <w:r w:rsidRPr="00FA08B9">
        <w:rPr>
          <w:sz w:val="20"/>
          <w:szCs w:val="20"/>
        </w:rPr>
        <w:t xml:space="preserve"> Day. </w:t>
      </w:r>
      <w:r>
        <w:rPr>
          <w:sz w:val="20"/>
          <w:szCs w:val="20"/>
        </w:rPr>
        <w:t>Una vez echada la primera capa de tierra cernida d</w:t>
      </w:r>
      <w:r w:rsidRPr="00FA08B9">
        <w:rPr>
          <w:sz w:val="20"/>
          <w:szCs w:val="20"/>
        </w:rPr>
        <w:t>eberá quedar verificado que la tubería se encuentra apoyada uniformemente en su lecho.</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En caso de ser necesaria la utilización de agua para la compactación del suelo, la operación deberá ser previamente autorizada por la Supervisión.</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Tan pronto como se haya terminado el relleno el CONTRATISTA deberá cumplir lo siguiente:</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numPr>
          <w:ilvl w:val="0"/>
          <w:numId w:val="27"/>
        </w:numPr>
        <w:jc w:val="both"/>
        <w:rPr>
          <w:sz w:val="20"/>
          <w:szCs w:val="20"/>
        </w:rPr>
      </w:pPr>
      <w:r w:rsidRPr="00FA08B9">
        <w:rPr>
          <w:sz w:val="20"/>
          <w:szCs w:val="20"/>
        </w:rPr>
        <w:t>Limpieza y retiro de todos los escombros incluyendo rocas de gran tamaño, equipos y materiales en exceso o rechazados, que serán llevados a sitios autorizados.</w:t>
      </w:r>
    </w:p>
    <w:p w:rsidR="00651A97" w:rsidRPr="00FA08B9" w:rsidRDefault="00651A97" w:rsidP="00651A97">
      <w:pPr>
        <w:pStyle w:val="Prrafodelista"/>
        <w:numPr>
          <w:ilvl w:val="0"/>
          <w:numId w:val="27"/>
        </w:numPr>
        <w:jc w:val="both"/>
        <w:rPr>
          <w:sz w:val="20"/>
          <w:szCs w:val="20"/>
        </w:rPr>
      </w:pPr>
      <w:r w:rsidRPr="00FA08B9">
        <w:rPr>
          <w:sz w:val="20"/>
          <w:szCs w:val="20"/>
        </w:rPr>
        <w:t xml:space="preserve">Se debe restaurar todas las construcciones, hasta dejarlas en condiciones </w:t>
      </w:r>
      <w:r>
        <w:rPr>
          <w:sz w:val="20"/>
          <w:szCs w:val="20"/>
        </w:rPr>
        <w:t xml:space="preserve">iguales o </w:t>
      </w:r>
      <w:r w:rsidRPr="00FA08B9">
        <w:rPr>
          <w:sz w:val="20"/>
          <w:szCs w:val="20"/>
        </w:rPr>
        <w:t>mejores a las iniciales, cualquier observación de las autoridades municipales, implicará que el CONTRATISTA resolverá los problemas y asumirá el costo</w:t>
      </w:r>
    </w:p>
    <w:p w:rsidR="00651A97" w:rsidRPr="00FA08B9" w:rsidRDefault="00651A97" w:rsidP="00651A97">
      <w:pPr>
        <w:pStyle w:val="Prrafodelista"/>
        <w:numPr>
          <w:ilvl w:val="0"/>
          <w:numId w:val="27"/>
        </w:numPr>
        <w:jc w:val="both"/>
        <w:rPr>
          <w:sz w:val="20"/>
          <w:szCs w:val="20"/>
        </w:rPr>
      </w:pPr>
      <w:r w:rsidRPr="00FA08B9">
        <w:rPr>
          <w:sz w:val="20"/>
          <w:szCs w:val="20"/>
        </w:rPr>
        <w:t>Excepto cuando se estableciera lo contrario, deben ser eliminados o removidos todos los accesos, puentes,  alcantarillas, maderas y otras instalaciones provisorias, utilizadas en los trabajos.</w:t>
      </w:r>
    </w:p>
    <w:p w:rsidR="00651A97" w:rsidRPr="00FA08B9"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MEDIDAS DE MITIGACIÓN AMBIENTAL</w:t>
      </w:r>
    </w:p>
    <w:p w:rsidR="00651A97" w:rsidRPr="00B911E6" w:rsidRDefault="00651A97" w:rsidP="00651A97">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1A97" w:rsidRPr="00B911E6" w:rsidRDefault="00651A97" w:rsidP="00651A97">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ED4EB8">
        <w:rPr>
          <w:sz w:val="20"/>
          <w:szCs w:val="20"/>
        </w:rPr>
        <w:lastRenderedPageBreak/>
        <w:t xml:space="preserve">medidas adecuadas para satisfacer todos los requisitos en cuanto a bienestar e higiene, así como para prevenir epidemias. </w:t>
      </w:r>
    </w:p>
    <w:p w:rsidR="00651A97" w:rsidRPr="00B911E6" w:rsidRDefault="00651A97" w:rsidP="00651A97">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51A97" w:rsidRPr="00ED4EB8" w:rsidRDefault="00651A97" w:rsidP="00651A97">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51A97" w:rsidRDefault="00651A97" w:rsidP="00651A97">
      <w:pPr>
        <w:pStyle w:val="Prrafodelista"/>
        <w:ind w:left="792"/>
        <w:jc w:val="both"/>
        <w:rPr>
          <w:b/>
          <w:sz w:val="20"/>
          <w:szCs w:val="20"/>
        </w:rPr>
      </w:pPr>
    </w:p>
    <w:p w:rsidR="00651A97" w:rsidRDefault="00651A97" w:rsidP="00651A97">
      <w:pPr>
        <w:pStyle w:val="Prrafodelista"/>
        <w:numPr>
          <w:ilvl w:val="1"/>
          <w:numId w:val="1"/>
        </w:numPr>
        <w:jc w:val="both"/>
        <w:rPr>
          <w:b/>
          <w:sz w:val="20"/>
          <w:szCs w:val="20"/>
        </w:rPr>
      </w:pPr>
      <w:r>
        <w:rPr>
          <w:b/>
          <w:sz w:val="20"/>
          <w:szCs w:val="20"/>
        </w:rPr>
        <w:t>MEDICIÓN Y FORMA DE PAGO</w:t>
      </w:r>
    </w:p>
    <w:p w:rsidR="00651A97" w:rsidRPr="00FA08B9" w:rsidRDefault="00651A97" w:rsidP="00651A97">
      <w:pPr>
        <w:pStyle w:val="Prrafodelista"/>
        <w:ind w:left="792"/>
        <w:jc w:val="both"/>
        <w:rPr>
          <w:sz w:val="20"/>
          <w:szCs w:val="20"/>
        </w:rPr>
      </w:pPr>
      <w:r w:rsidRPr="00FA08B9">
        <w:rPr>
          <w:sz w:val="20"/>
          <w:szCs w:val="20"/>
        </w:rPr>
        <w:t xml:space="preserve">El relleno y compactado </w:t>
      </w:r>
      <w:r>
        <w:rPr>
          <w:sz w:val="20"/>
          <w:szCs w:val="20"/>
        </w:rPr>
        <w:t xml:space="preserve">de zanja con tierra cernida sin provisión </w:t>
      </w:r>
      <w:r w:rsidRPr="00FA08B9">
        <w:rPr>
          <w:sz w:val="20"/>
          <w:szCs w:val="20"/>
        </w:rPr>
        <w:t>será medido en metros cúbicos com</w:t>
      </w:r>
      <w:r>
        <w:rPr>
          <w:sz w:val="20"/>
          <w:szCs w:val="20"/>
        </w:rPr>
        <w:t>pactados en su posición final en</w:t>
      </w:r>
      <w:r w:rsidRPr="00FA08B9">
        <w:rPr>
          <w:sz w:val="20"/>
          <w:szCs w:val="20"/>
        </w:rPr>
        <w:t xml:space="preserve"> secciones autorizadas y reconocidas por el SUPERVISOR DE OBRA. </w:t>
      </w:r>
    </w:p>
    <w:p w:rsidR="00651A97" w:rsidRPr="00FA08B9" w:rsidRDefault="00651A97" w:rsidP="00651A97">
      <w:pPr>
        <w:pStyle w:val="Prrafodelista"/>
        <w:ind w:left="792"/>
        <w:jc w:val="both"/>
        <w:rPr>
          <w:sz w:val="20"/>
          <w:szCs w:val="20"/>
        </w:rPr>
      </w:pPr>
      <w:r w:rsidRPr="00FA08B9">
        <w:rPr>
          <w:sz w:val="20"/>
          <w:szCs w:val="20"/>
        </w:rPr>
        <w:t>La medición se efectuará sobre la geometría del espacio rellenado descontando el volumen de la red y de los fundas de seguridad, cámaras etc.</w:t>
      </w:r>
    </w:p>
    <w:p w:rsidR="00651A97" w:rsidRPr="00FA08B9" w:rsidRDefault="00651A97" w:rsidP="00651A97">
      <w:pPr>
        <w:pStyle w:val="Prrafodelista"/>
        <w:ind w:left="792"/>
        <w:jc w:val="both"/>
        <w:rPr>
          <w:sz w:val="20"/>
          <w:szCs w:val="20"/>
        </w:rPr>
      </w:pPr>
      <w:r w:rsidRPr="00FA08B9">
        <w:rPr>
          <w:sz w:val="20"/>
          <w:szCs w:val="20"/>
        </w:rPr>
        <w:t>Este ítem ejecutado en un todo de acuerdo con los planos de detalle a las presentes especificaciones, medido según lo señalado y aprobado por el SUPERVISOR DE OBRA, será cancelado al precio unitario de la propuesta aceptada.</w:t>
      </w:r>
    </w:p>
    <w:p w:rsidR="00651A97" w:rsidRPr="00FA08B9" w:rsidRDefault="00651A97" w:rsidP="00651A97">
      <w:pPr>
        <w:pStyle w:val="Prrafodelista"/>
        <w:ind w:left="792"/>
        <w:jc w:val="both"/>
        <w:rPr>
          <w:sz w:val="20"/>
          <w:szCs w:val="20"/>
        </w:rPr>
      </w:pPr>
      <w:r w:rsidRPr="00FA08B9">
        <w:rPr>
          <w:sz w:val="20"/>
          <w:szCs w:val="20"/>
        </w:rPr>
        <w:t>Dicho precio será com</w:t>
      </w:r>
      <w:r>
        <w:rPr>
          <w:sz w:val="20"/>
          <w:szCs w:val="20"/>
        </w:rPr>
        <w:t>pensación total por los materiales</w:t>
      </w:r>
      <w:r w:rsidRPr="00FA08B9">
        <w:rPr>
          <w:sz w:val="20"/>
          <w:szCs w:val="20"/>
        </w:rPr>
        <w:t>, mano de obra</w:t>
      </w:r>
      <w:r>
        <w:rPr>
          <w:sz w:val="20"/>
          <w:szCs w:val="20"/>
        </w:rPr>
        <w:t>,</w:t>
      </w:r>
      <w:r w:rsidRPr="00FA08B9">
        <w:rPr>
          <w:sz w:val="20"/>
          <w:szCs w:val="20"/>
        </w:rPr>
        <w:t xml:space="preserve"> herramientas, equipo y otros gastos que sean necesarios para la adecuad</w:t>
      </w:r>
      <w:r>
        <w:rPr>
          <w:sz w:val="20"/>
          <w:szCs w:val="20"/>
        </w:rPr>
        <w:t xml:space="preserve">a y correcta ejecución de los </w:t>
      </w:r>
      <w:r w:rsidRPr="00FA08B9">
        <w:rPr>
          <w:sz w:val="20"/>
          <w:szCs w:val="20"/>
        </w:rPr>
        <w:t>trabajos</w:t>
      </w:r>
      <w:r>
        <w:rPr>
          <w:sz w:val="20"/>
          <w:szCs w:val="20"/>
        </w:rPr>
        <w:t>.</w:t>
      </w:r>
    </w:p>
    <w:p w:rsidR="00941F2F" w:rsidRDefault="00941F2F" w:rsidP="00651A97">
      <w:pPr>
        <w:pStyle w:val="Prrafodelista"/>
        <w:ind w:left="792"/>
        <w:jc w:val="both"/>
        <w:rPr>
          <w:b/>
          <w:sz w:val="20"/>
          <w:szCs w:val="20"/>
        </w:rPr>
      </w:pPr>
    </w:p>
    <w:p w:rsidR="00651A97" w:rsidRDefault="00651A97" w:rsidP="00651A97">
      <w:pPr>
        <w:pStyle w:val="Prrafodelista"/>
        <w:numPr>
          <w:ilvl w:val="0"/>
          <w:numId w:val="1"/>
        </w:numPr>
        <w:jc w:val="both"/>
        <w:rPr>
          <w:b/>
          <w:sz w:val="20"/>
          <w:szCs w:val="20"/>
        </w:rPr>
      </w:pPr>
      <w:r w:rsidRPr="00651A97">
        <w:rPr>
          <w:b/>
          <w:sz w:val="20"/>
          <w:szCs w:val="20"/>
        </w:rPr>
        <w:t>RELLENO Y COMPACTADO DE ZANJA CON TIERRA COMÚN</w:t>
      </w:r>
    </w:p>
    <w:p w:rsidR="00651A97" w:rsidRDefault="00651A97" w:rsidP="00651A97">
      <w:pPr>
        <w:pStyle w:val="Prrafodelista"/>
        <w:ind w:left="360"/>
        <w:jc w:val="both"/>
        <w:rPr>
          <w:b/>
          <w:sz w:val="20"/>
          <w:szCs w:val="20"/>
        </w:rPr>
      </w:pPr>
      <w:r>
        <w:rPr>
          <w:b/>
          <w:sz w:val="20"/>
          <w:szCs w:val="20"/>
        </w:rPr>
        <w:t>UNIDAD: Metro Cúbico (m3)</w:t>
      </w:r>
    </w:p>
    <w:p w:rsidR="00651A97" w:rsidRDefault="00651A97" w:rsidP="00651A97">
      <w:pPr>
        <w:pStyle w:val="Prrafodelista"/>
        <w:ind w:left="360"/>
        <w:jc w:val="both"/>
        <w:rPr>
          <w:b/>
          <w:sz w:val="20"/>
          <w:szCs w:val="20"/>
        </w:rPr>
      </w:pPr>
    </w:p>
    <w:p w:rsidR="00651A97" w:rsidRDefault="00651A97" w:rsidP="00651A97">
      <w:pPr>
        <w:pStyle w:val="Prrafodelista"/>
        <w:numPr>
          <w:ilvl w:val="1"/>
          <w:numId w:val="1"/>
        </w:numPr>
        <w:jc w:val="both"/>
        <w:rPr>
          <w:b/>
          <w:sz w:val="20"/>
          <w:szCs w:val="20"/>
        </w:rPr>
      </w:pPr>
      <w:r>
        <w:rPr>
          <w:b/>
          <w:sz w:val="20"/>
          <w:szCs w:val="20"/>
        </w:rPr>
        <w:t>DEFINICIÓN</w:t>
      </w:r>
    </w:p>
    <w:p w:rsidR="00651A97" w:rsidRPr="008F4A0D" w:rsidRDefault="00651A97" w:rsidP="00651A97">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w:t>
      </w:r>
      <w:r w:rsidRPr="008F4A0D">
        <w:rPr>
          <w:sz w:val="20"/>
          <w:szCs w:val="20"/>
        </w:rPr>
        <w:t>.</w:t>
      </w:r>
    </w:p>
    <w:p w:rsidR="00651A97" w:rsidRPr="008F4A0D" w:rsidRDefault="00651A97" w:rsidP="00651A97">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651A97" w:rsidRPr="008F4A0D"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MATERIALES, HERRAMIENTAS Y EQUIPO</w:t>
      </w:r>
    </w:p>
    <w:p w:rsidR="00651A97" w:rsidRPr="008F4A0D" w:rsidRDefault="00651A97" w:rsidP="00651A97">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 xml:space="preserve">compactadora mecánica, etc.) para la ejecución de los trabajos, los mismos deberán ser aprobados por el SUPERVISOR al Inicio de la actividad. El material de relleno a emplearse será preferentemente el mismo suelo extraído de la excavación,  libre de </w:t>
      </w:r>
      <w:proofErr w:type="spellStart"/>
      <w:r w:rsidRPr="008F4A0D">
        <w:rPr>
          <w:sz w:val="20"/>
          <w:szCs w:val="20"/>
        </w:rPr>
        <w:t>pedrones</w:t>
      </w:r>
      <w:proofErr w:type="spellEnd"/>
      <w:r w:rsidRPr="008F4A0D">
        <w:rPr>
          <w:sz w:val="20"/>
          <w:szCs w:val="20"/>
        </w:rPr>
        <w:t xml:space="preserve"> y material orgánico. En caso de que no </w:t>
      </w:r>
      <w:r w:rsidRPr="008F4A0D">
        <w:rPr>
          <w:sz w:val="20"/>
          <w:szCs w:val="20"/>
        </w:rPr>
        <w:lastRenderedPageBreak/>
        <w:t>se pueda utilizar dicho material de la excavación el CONTRATISTA proporcionara el material necesario autorizado por el SUPERVISOR DE OBRA sin costo adicional.</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51A97" w:rsidRPr="008F4A0D" w:rsidRDefault="00651A97" w:rsidP="00651A97">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651A97" w:rsidRPr="008F4A0D"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PROCEDIMIENTO PARA LA EJECUCIÓN</w:t>
      </w:r>
    </w:p>
    <w:p w:rsidR="00651A97" w:rsidRPr="008F4A0D" w:rsidRDefault="00651A97" w:rsidP="00651A97">
      <w:pPr>
        <w:pStyle w:val="Prrafodelista"/>
        <w:ind w:left="792"/>
        <w:jc w:val="both"/>
        <w:rPr>
          <w:sz w:val="20"/>
          <w:szCs w:val="20"/>
        </w:rPr>
      </w:pPr>
      <w:r w:rsidRPr="008F4A0D">
        <w:rPr>
          <w:sz w:val="20"/>
          <w:szCs w:val="20"/>
        </w:rPr>
        <w:t>Los trabajos de provisión,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numPr>
          <w:ilvl w:val="0"/>
          <w:numId w:val="28"/>
        </w:numPr>
        <w:jc w:val="both"/>
        <w:rPr>
          <w:sz w:val="20"/>
          <w:szCs w:val="20"/>
        </w:rPr>
      </w:pPr>
      <w:r w:rsidRPr="008F4A0D">
        <w:rPr>
          <w:sz w:val="20"/>
          <w:szCs w:val="20"/>
        </w:rPr>
        <w:t>La zanja deberá estar perfilada, libre de cualquier escombro o cualquier otro elemento que pueda dañar la tubería.</w:t>
      </w:r>
    </w:p>
    <w:p w:rsidR="00651A97" w:rsidRPr="008F4A0D" w:rsidRDefault="00651A97" w:rsidP="00651A97">
      <w:pPr>
        <w:pStyle w:val="Prrafodelista"/>
        <w:ind w:left="792"/>
        <w:jc w:val="both"/>
        <w:rPr>
          <w:sz w:val="20"/>
          <w:szCs w:val="20"/>
        </w:rPr>
      </w:pPr>
      <w:r w:rsidRPr="008F4A0D">
        <w:rPr>
          <w:sz w:val="20"/>
          <w:szCs w:val="20"/>
        </w:rPr>
        <w:t xml:space="preserve"> </w:t>
      </w:r>
    </w:p>
    <w:p w:rsidR="00651A97" w:rsidRPr="008F4A0D" w:rsidRDefault="00651A97" w:rsidP="00651A97">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Pr>
          <w:sz w:val="20"/>
          <w:szCs w:val="20"/>
        </w:rPr>
        <w:t>110</w:t>
      </w:r>
      <w:r w:rsidRPr="008F4A0D">
        <w:rPr>
          <w:sz w:val="20"/>
          <w:szCs w:val="20"/>
        </w:rPr>
        <w:t xml:space="preserve"> centímetros en aceras y calzada</w:t>
      </w:r>
      <w:r>
        <w:rPr>
          <w:sz w:val="20"/>
          <w:szCs w:val="20"/>
        </w:rPr>
        <w:t>s</w:t>
      </w:r>
      <w:r w:rsidRPr="008F4A0D">
        <w:rPr>
          <w:sz w:val="20"/>
          <w:szCs w:val="20"/>
        </w:rPr>
        <w:t>.</w:t>
      </w:r>
    </w:p>
    <w:p w:rsidR="00651A97" w:rsidRPr="008F4A0D" w:rsidRDefault="00651A97" w:rsidP="00651A97">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51A97" w:rsidRPr="008F4A0D" w:rsidRDefault="00651A97" w:rsidP="00651A97">
      <w:pPr>
        <w:pStyle w:val="Prrafodelista"/>
        <w:ind w:left="792"/>
        <w:jc w:val="both"/>
        <w:rPr>
          <w:sz w:val="20"/>
          <w:szCs w:val="20"/>
        </w:rPr>
      </w:pPr>
      <w:r w:rsidRPr="008F4A0D">
        <w:rPr>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651A97" w:rsidRPr="008F4A0D" w:rsidRDefault="00651A97" w:rsidP="00651A97">
      <w:pPr>
        <w:pStyle w:val="Prrafodelista"/>
        <w:ind w:left="792"/>
        <w:jc w:val="both"/>
        <w:rPr>
          <w:sz w:val="20"/>
          <w:szCs w:val="20"/>
        </w:rPr>
      </w:pPr>
      <w:r w:rsidRPr="008F4A0D">
        <w:rPr>
          <w:sz w:val="20"/>
          <w:szCs w:val="20"/>
        </w:rPr>
        <w:t xml:space="preserve">El grado de compactación para vías con tráfico vehicular deberá ser de 95% del </w:t>
      </w:r>
      <w:proofErr w:type="spellStart"/>
      <w:r w:rsidRPr="008F4A0D">
        <w:rPr>
          <w:sz w:val="20"/>
          <w:szCs w:val="20"/>
        </w:rPr>
        <w:t>Proctor</w:t>
      </w:r>
      <w:proofErr w:type="spellEnd"/>
      <w:r w:rsidRPr="008F4A0D">
        <w:rPr>
          <w:sz w:val="20"/>
          <w:szCs w:val="20"/>
        </w:rPr>
        <w:t xml:space="preserve"> modificado. Y en el caso de veredas deberá ser del orden del 90% mínimo del </w:t>
      </w:r>
      <w:proofErr w:type="spellStart"/>
      <w:r w:rsidRPr="008F4A0D">
        <w:rPr>
          <w:sz w:val="20"/>
          <w:szCs w:val="20"/>
        </w:rPr>
        <w:t>Proctor</w:t>
      </w:r>
      <w:proofErr w:type="spellEnd"/>
      <w:r w:rsidRPr="008F4A0D">
        <w:rPr>
          <w:sz w:val="20"/>
          <w:szCs w:val="20"/>
        </w:rPr>
        <w:t xml:space="preserve"> modificado.</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lastRenderedPageBreak/>
        <w:t>En caso de ser necesaria la utilización de agua para la compactación del suelo, la operación deberá ser previamente autorizada por la Supervisión.</w:t>
      </w:r>
    </w:p>
    <w:p w:rsidR="00651A97" w:rsidRPr="008F4A0D" w:rsidRDefault="00651A97" w:rsidP="00651A97">
      <w:pPr>
        <w:pStyle w:val="Prrafodelista"/>
        <w:ind w:left="792"/>
        <w:jc w:val="both"/>
        <w:rPr>
          <w:sz w:val="20"/>
          <w:szCs w:val="20"/>
        </w:rPr>
      </w:pPr>
      <w:r w:rsidRPr="008F4A0D">
        <w:rPr>
          <w:sz w:val="20"/>
          <w:szCs w:val="20"/>
        </w:rPr>
        <w:t xml:space="preserve">La tierra sobrante del tapado de zanjas, deberá ser retirada de inmediato, tan pronto como haya sido repuesto el </w:t>
      </w:r>
      <w:proofErr w:type="spellStart"/>
      <w:r w:rsidRPr="008F4A0D">
        <w:rPr>
          <w:sz w:val="20"/>
          <w:szCs w:val="20"/>
        </w:rPr>
        <w:t>contrapiso</w:t>
      </w:r>
      <w:proofErr w:type="spellEnd"/>
      <w:r w:rsidRPr="008F4A0D">
        <w:rPr>
          <w:sz w:val="20"/>
          <w:szCs w:val="20"/>
        </w:rPr>
        <w:t xml:space="preserve"> de la vereda o la base de la calzada.</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651A97" w:rsidRPr="008F4A0D" w:rsidRDefault="00651A97" w:rsidP="00651A97">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Pr>
          <w:sz w:val="20"/>
          <w:szCs w:val="20"/>
        </w:rPr>
        <w:t>el Contratista</w:t>
      </w:r>
      <w:r w:rsidRPr="008F4A0D">
        <w:rPr>
          <w:sz w:val="20"/>
          <w:szCs w:val="20"/>
        </w:rPr>
        <w:t>.</w:t>
      </w:r>
    </w:p>
    <w:p w:rsidR="00651A97" w:rsidRPr="008F4A0D" w:rsidRDefault="00651A97" w:rsidP="00651A97">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651A97" w:rsidRPr="008F4A0D" w:rsidRDefault="00651A97" w:rsidP="00651A97">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numPr>
          <w:ilvl w:val="0"/>
          <w:numId w:val="29"/>
        </w:numPr>
        <w:jc w:val="both"/>
        <w:rPr>
          <w:sz w:val="20"/>
          <w:szCs w:val="20"/>
        </w:rPr>
      </w:pPr>
      <w:r w:rsidRPr="008F4A0D">
        <w:rPr>
          <w:sz w:val="20"/>
          <w:szCs w:val="20"/>
        </w:rPr>
        <w:t>Retiro de todos los escombros y materiales en exceso o rechazados.</w:t>
      </w:r>
    </w:p>
    <w:p w:rsidR="00651A97" w:rsidRPr="008F4A0D" w:rsidRDefault="00651A97" w:rsidP="00651A97">
      <w:pPr>
        <w:pStyle w:val="Prrafodelista"/>
        <w:numPr>
          <w:ilvl w:val="0"/>
          <w:numId w:val="29"/>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651A97" w:rsidRPr="008F4A0D" w:rsidRDefault="00651A97" w:rsidP="00651A97">
      <w:pPr>
        <w:pStyle w:val="Prrafodelista"/>
        <w:numPr>
          <w:ilvl w:val="0"/>
          <w:numId w:val="29"/>
        </w:numPr>
        <w:jc w:val="both"/>
        <w:rPr>
          <w:sz w:val="20"/>
          <w:szCs w:val="20"/>
        </w:rPr>
      </w:pPr>
      <w:r w:rsidRPr="008F4A0D">
        <w:rPr>
          <w:sz w:val="20"/>
          <w:szCs w:val="20"/>
        </w:rPr>
        <w:t>Limpieza y retiro de todos los escombros incluyendo rocas de gran tamaño, que serán llevados a sitios autorizados.</w:t>
      </w:r>
    </w:p>
    <w:p w:rsidR="00651A97" w:rsidRPr="008F4A0D" w:rsidRDefault="00651A97" w:rsidP="00651A97">
      <w:pPr>
        <w:pStyle w:val="Prrafodelista"/>
        <w:numPr>
          <w:ilvl w:val="0"/>
          <w:numId w:val="29"/>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651A97" w:rsidRPr="008F4A0D" w:rsidRDefault="00651A97" w:rsidP="00651A97">
      <w:pPr>
        <w:pStyle w:val="Prrafodelista"/>
        <w:numPr>
          <w:ilvl w:val="0"/>
          <w:numId w:val="29"/>
        </w:numPr>
        <w:jc w:val="both"/>
        <w:rPr>
          <w:sz w:val="20"/>
          <w:szCs w:val="20"/>
        </w:rPr>
      </w:pPr>
      <w:r w:rsidRPr="008F4A0D">
        <w:rPr>
          <w:sz w:val="20"/>
          <w:szCs w:val="20"/>
        </w:rPr>
        <w:t xml:space="preserve">Excepto cuando se estableciera lo contrario, deben ser eliminados o removidos todos los accesos, puentes (ramplas), alcantarillas, </w:t>
      </w:r>
      <w:proofErr w:type="spellStart"/>
      <w:r w:rsidRPr="008F4A0D">
        <w:rPr>
          <w:sz w:val="20"/>
          <w:szCs w:val="20"/>
        </w:rPr>
        <w:t>geotextiles</w:t>
      </w:r>
      <w:proofErr w:type="spellEnd"/>
      <w:r w:rsidRPr="008F4A0D">
        <w:rPr>
          <w:sz w:val="20"/>
          <w:szCs w:val="20"/>
        </w:rPr>
        <w:t>, maderas y otras instalaciones provisionales (eventuales que surgen durante la construcción de la obra), utilizadas en los trabajos.</w:t>
      </w:r>
    </w:p>
    <w:p w:rsidR="00651A97" w:rsidRPr="008F4A0D"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MEDIDAS DE MITIGACIÓN AMBIENTAL</w:t>
      </w:r>
    </w:p>
    <w:p w:rsidR="00651A97" w:rsidRPr="00B911E6" w:rsidRDefault="00651A97" w:rsidP="00651A97">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ED4EB8">
        <w:rPr>
          <w:sz w:val="20"/>
          <w:szCs w:val="20"/>
        </w:rPr>
        <w:lastRenderedPageBreak/>
        <w:t>actividades no excedan los valores señalados en las Especificaciones o dispuestas por las leyes aplicables.</w:t>
      </w:r>
    </w:p>
    <w:p w:rsidR="00651A97" w:rsidRPr="00B911E6" w:rsidRDefault="00651A97" w:rsidP="00651A97">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1A97" w:rsidRPr="00B911E6" w:rsidRDefault="00651A97" w:rsidP="00651A97">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51A97" w:rsidRPr="00ED4EB8" w:rsidRDefault="00651A97" w:rsidP="00651A97">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51A97" w:rsidRDefault="00651A97" w:rsidP="00651A97">
      <w:pPr>
        <w:pStyle w:val="Prrafodelista"/>
        <w:ind w:left="792"/>
        <w:jc w:val="both"/>
        <w:rPr>
          <w:b/>
          <w:sz w:val="20"/>
          <w:szCs w:val="20"/>
        </w:rPr>
      </w:pPr>
    </w:p>
    <w:p w:rsidR="00651A97" w:rsidRDefault="00651A97" w:rsidP="00651A97">
      <w:pPr>
        <w:pStyle w:val="Prrafodelista"/>
        <w:numPr>
          <w:ilvl w:val="1"/>
          <w:numId w:val="1"/>
        </w:numPr>
        <w:jc w:val="both"/>
        <w:rPr>
          <w:b/>
          <w:sz w:val="20"/>
          <w:szCs w:val="20"/>
        </w:rPr>
      </w:pPr>
      <w:r>
        <w:rPr>
          <w:b/>
          <w:sz w:val="20"/>
          <w:szCs w:val="20"/>
        </w:rPr>
        <w:t>MEDICIÓN Y FORMA DE PAGO</w:t>
      </w:r>
    </w:p>
    <w:p w:rsidR="00651A97" w:rsidRPr="008A653C" w:rsidRDefault="00651A97" w:rsidP="00651A97">
      <w:pPr>
        <w:pStyle w:val="Prrafodelista"/>
        <w:ind w:left="792"/>
        <w:jc w:val="both"/>
        <w:rPr>
          <w:sz w:val="20"/>
          <w:szCs w:val="20"/>
        </w:rPr>
      </w:pPr>
      <w:r w:rsidRPr="008A653C">
        <w:rPr>
          <w:sz w:val="20"/>
          <w:szCs w:val="20"/>
        </w:rPr>
        <w:t>La provisión,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651A97" w:rsidRPr="008A653C" w:rsidRDefault="00651A97" w:rsidP="00651A97">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651A97" w:rsidRPr="008A653C" w:rsidRDefault="00651A97" w:rsidP="00651A97">
      <w:pPr>
        <w:pStyle w:val="Prrafodelista"/>
        <w:ind w:left="792"/>
        <w:jc w:val="both"/>
        <w:rPr>
          <w:sz w:val="20"/>
          <w:szCs w:val="20"/>
        </w:rPr>
      </w:pPr>
      <w:r w:rsidRPr="008A653C">
        <w:rPr>
          <w:sz w:val="20"/>
          <w:szCs w:val="20"/>
        </w:rPr>
        <w:t xml:space="preserve">Si el SUPERVISOR DE OBRA no indicara lo contrario, correrá a cargo del CONTRATISTA, sin remuneración especial alguna tanto la desviación de las aguas pluviales, como las instalaciones para el agotamiento. </w:t>
      </w:r>
    </w:p>
    <w:p w:rsidR="00651A97" w:rsidRDefault="00651A97" w:rsidP="00651A97">
      <w:pPr>
        <w:pStyle w:val="Prrafodelista"/>
        <w:ind w:left="792"/>
        <w:jc w:val="both"/>
        <w:rPr>
          <w:b/>
          <w:sz w:val="20"/>
          <w:szCs w:val="20"/>
        </w:rPr>
      </w:pPr>
    </w:p>
    <w:p w:rsidR="003538B0" w:rsidRDefault="003538B0" w:rsidP="0071401D">
      <w:pPr>
        <w:pStyle w:val="Prrafodelista"/>
        <w:numPr>
          <w:ilvl w:val="0"/>
          <w:numId w:val="1"/>
        </w:numPr>
        <w:jc w:val="both"/>
        <w:rPr>
          <w:b/>
          <w:sz w:val="20"/>
          <w:szCs w:val="20"/>
        </w:rPr>
      </w:pPr>
      <w:r>
        <w:rPr>
          <w:b/>
          <w:sz w:val="20"/>
          <w:szCs w:val="20"/>
        </w:rPr>
        <w:t>ELABORACIÓN DE PLANOS AS BUILT</w:t>
      </w:r>
    </w:p>
    <w:p w:rsidR="003538B0" w:rsidRDefault="003538B0" w:rsidP="003538B0">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3538B0" w:rsidRDefault="003538B0" w:rsidP="003538B0">
      <w:pPr>
        <w:pStyle w:val="Prrafodelista"/>
        <w:ind w:left="360"/>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DEFINICIÓN</w:t>
      </w:r>
    </w:p>
    <w:p w:rsidR="003538B0" w:rsidRPr="003538B0" w:rsidRDefault="003538B0" w:rsidP="003538B0">
      <w:pPr>
        <w:pStyle w:val="Prrafodelista"/>
        <w:ind w:left="792"/>
        <w:jc w:val="both"/>
        <w:rPr>
          <w:sz w:val="20"/>
          <w:szCs w:val="20"/>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w:t>
      </w:r>
      <w:r w:rsidRPr="003A450A">
        <w:rPr>
          <w:sz w:val="20"/>
          <w:szCs w:val="20"/>
          <w:lang w:val="es-ES_tradnl"/>
        </w:rPr>
        <w:t xml:space="preserve"> la caseta de la EDR</w:t>
      </w:r>
      <w:r>
        <w:rPr>
          <w:sz w:val="20"/>
          <w:szCs w:val="20"/>
          <w:lang w:val="es-ES_tradnl"/>
        </w:rPr>
        <w:t xml:space="preserve"> de acuerdo a construcción, corralitos y  cámaras para válvulas</w:t>
      </w:r>
      <w:r w:rsidRPr="003A450A">
        <w:rPr>
          <w:sz w:val="20"/>
          <w:szCs w:val="20"/>
          <w:lang w:val="es-ES_tradnl"/>
        </w:rPr>
        <w:t xml:space="preserve"> con todos los equipos y accesorios incluidos en la</w:t>
      </w:r>
      <w:r>
        <w:rPr>
          <w:sz w:val="20"/>
          <w:szCs w:val="20"/>
          <w:lang w:val="es-ES_tradnl"/>
        </w:rPr>
        <w:t>s</w:t>
      </w:r>
      <w:r w:rsidRPr="003A450A">
        <w:rPr>
          <w:sz w:val="20"/>
          <w:szCs w:val="20"/>
          <w:lang w:val="es-ES_tradnl"/>
        </w:rPr>
        <w:t xml:space="preserve"> misma</w:t>
      </w:r>
      <w:r>
        <w:rPr>
          <w:sz w:val="20"/>
          <w:szCs w:val="20"/>
          <w:lang w:val="es-ES_tradnl"/>
        </w:rPr>
        <w:t>s</w:t>
      </w:r>
      <w:r w:rsidRPr="003A450A">
        <w:rPr>
          <w:sz w:val="20"/>
          <w:szCs w:val="20"/>
          <w:lang w:val="es-ES_tradnl"/>
        </w:rPr>
        <w:t>.</w:t>
      </w:r>
      <w:r>
        <w:rPr>
          <w:sz w:val="20"/>
          <w:szCs w:val="20"/>
          <w:lang w:val="es-ES"/>
        </w:rPr>
        <w:t xml:space="preserve"> </w:t>
      </w:r>
    </w:p>
    <w:p w:rsidR="003538B0" w:rsidRDefault="003538B0" w:rsidP="003538B0">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lastRenderedPageBreak/>
        <w:t>MATERIALES, HERRAMIENTAS Y EQUIPO</w:t>
      </w:r>
    </w:p>
    <w:p w:rsidR="00EC2FC5" w:rsidRDefault="00EC2FC5" w:rsidP="00EC2FC5">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Cinta de medición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Material de Escritorio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GPS</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Cámara fotográfica</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para el levantamiento topográfico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de computación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Plotter</w:t>
      </w:r>
    </w:p>
    <w:p w:rsidR="00EC2FC5" w:rsidRPr="00EC2FC5" w:rsidRDefault="00EC2FC5" w:rsidP="0085174F">
      <w:pPr>
        <w:pStyle w:val="Prrafodelista"/>
        <w:numPr>
          <w:ilvl w:val="0"/>
          <w:numId w:val="14"/>
        </w:numPr>
        <w:jc w:val="both"/>
        <w:rPr>
          <w:rFonts w:cstheme="minorHAnsi"/>
          <w:sz w:val="20"/>
          <w:szCs w:val="20"/>
        </w:rPr>
      </w:pPr>
      <w:r w:rsidRPr="00EC2FC5">
        <w:rPr>
          <w:rFonts w:cstheme="minorHAnsi"/>
          <w:bCs/>
          <w:sz w:val="20"/>
          <w:szCs w:val="20"/>
          <w:lang w:val="es-ES"/>
        </w:rPr>
        <w:t>Impresora</w:t>
      </w:r>
    </w:p>
    <w:p w:rsidR="00EC2FC5" w:rsidRDefault="00EC2FC5" w:rsidP="00EC2FC5">
      <w:pPr>
        <w:pStyle w:val="Prrafodelista"/>
        <w:ind w:left="792"/>
        <w:jc w:val="both"/>
        <w:rPr>
          <w:rFonts w:cstheme="minorHAnsi"/>
          <w:sz w:val="20"/>
          <w:szCs w:val="20"/>
        </w:rPr>
      </w:pPr>
    </w:p>
    <w:p w:rsidR="00EC2FC5" w:rsidRDefault="00EC2FC5" w:rsidP="00EC2FC5">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Técnico especialista en Software CAD para el dibujo de planos</w:t>
      </w:r>
      <w:r>
        <w:rPr>
          <w:rFonts w:cstheme="minorHAnsi"/>
          <w:sz w:val="20"/>
          <w:szCs w:val="20"/>
        </w:rPr>
        <w:t xml:space="preserve"> (Dibujante de planos as </w:t>
      </w:r>
      <w:proofErr w:type="spellStart"/>
      <w:r>
        <w:rPr>
          <w:rFonts w:cstheme="minorHAnsi"/>
          <w:sz w:val="20"/>
          <w:szCs w:val="20"/>
        </w:rPr>
        <w:t>built</w:t>
      </w:r>
      <w:proofErr w:type="spellEnd"/>
      <w:r>
        <w:rPr>
          <w:rFonts w:cstheme="minorHAnsi"/>
          <w:sz w:val="20"/>
          <w:szCs w:val="20"/>
        </w:rPr>
        <w:t>)</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Residente de Obra</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Topógrafo</w:t>
      </w:r>
    </w:p>
    <w:p w:rsidR="00EC2FC5" w:rsidRPr="00EC2FC5" w:rsidRDefault="00EC2FC5" w:rsidP="00EC2FC5">
      <w:pPr>
        <w:pStyle w:val="Prrafodelista"/>
        <w:ind w:left="792"/>
        <w:jc w:val="both"/>
        <w:rPr>
          <w:rFonts w:cstheme="minorHAnsi"/>
          <w:sz w:val="20"/>
          <w:szCs w:val="20"/>
        </w:rPr>
      </w:pPr>
    </w:p>
    <w:p w:rsidR="003538B0" w:rsidRDefault="003538B0" w:rsidP="003538B0">
      <w:pPr>
        <w:pStyle w:val="Prrafodelista"/>
        <w:numPr>
          <w:ilvl w:val="1"/>
          <w:numId w:val="1"/>
        </w:numPr>
        <w:jc w:val="both"/>
        <w:rPr>
          <w:b/>
          <w:sz w:val="20"/>
          <w:szCs w:val="20"/>
        </w:rPr>
      </w:pPr>
      <w:r>
        <w:rPr>
          <w:b/>
          <w:sz w:val="20"/>
          <w:szCs w:val="20"/>
        </w:rPr>
        <w:t>PROCEDIMIENTO PARA LA EJECUCIÓN</w:t>
      </w:r>
    </w:p>
    <w:p w:rsidR="00EC2FC5" w:rsidRDefault="00EC2FC5" w:rsidP="00EC2FC5">
      <w:pPr>
        <w:pStyle w:val="Prrafodelista"/>
        <w:ind w:left="792"/>
        <w:jc w:val="both"/>
        <w:rPr>
          <w:sz w:val="20"/>
          <w:szCs w:val="20"/>
        </w:rPr>
      </w:pPr>
      <w:r w:rsidRPr="00EC2FC5">
        <w:rPr>
          <w:sz w:val="20"/>
          <w:szCs w:val="20"/>
        </w:rPr>
        <w:t xml:space="preserve">Los trabajos de elaboración de planos As </w:t>
      </w:r>
      <w:proofErr w:type="spellStart"/>
      <w:r w:rsidRPr="00EC2FC5">
        <w:rPr>
          <w:sz w:val="20"/>
          <w:szCs w:val="20"/>
        </w:rPr>
        <w:t>Built</w:t>
      </w:r>
      <w:proofErr w:type="spellEnd"/>
      <w:r w:rsidRPr="00EC2FC5">
        <w:rPr>
          <w:sz w:val="20"/>
          <w:szCs w:val="20"/>
        </w:rPr>
        <w:t xml:space="preserve">, se llevarán a cabo durante la ejecución de la obra, el CONTRATISTA deberá presentar periódicamente el avance de los planos “As </w:t>
      </w:r>
      <w:proofErr w:type="spellStart"/>
      <w:r w:rsidRPr="00EC2FC5">
        <w:rPr>
          <w:sz w:val="20"/>
          <w:szCs w:val="20"/>
        </w:rPr>
        <w:t>Built</w:t>
      </w:r>
      <w:proofErr w:type="spellEnd"/>
      <w:r w:rsidRPr="00EC2FC5">
        <w:rPr>
          <w:sz w:val="20"/>
          <w:szCs w:val="20"/>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417657" w:rsidRDefault="00417657" w:rsidP="00EC2FC5">
      <w:pPr>
        <w:pStyle w:val="Prrafodelista"/>
        <w:ind w:left="792"/>
        <w:jc w:val="both"/>
        <w:rPr>
          <w:sz w:val="20"/>
          <w:szCs w:val="20"/>
        </w:rPr>
      </w:pPr>
    </w:p>
    <w:p w:rsidR="00EC2FC5" w:rsidRPr="00EC2FC5" w:rsidRDefault="00EC2FC5" w:rsidP="0085174F">
      <w:pPr>
        <w:pStyle w:val="Prrafodelista"/>
        <w:numPr>
          <w:ilvl w:val="0"/>
          <w:numId w:val="16"/>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w:t>
      </w:r>
      <w:proofErr w:type="spellStart"/>
      <w:r w:rsidRPr="00EC2FC5">
        <w:rPr>
          <w:sz w:val="20"/>
          <w:szCs w:val="20"/>
        </w:rPr>
        <w:t>Georeferenciados</w:t>
      </w:r>
      <w:proofErr w:type="spellEnd"/>
      <w:r w:rsidRPr="00EC2FC5">
        <w:rPr>
          <w:sz w:val="20"/>
          <w:szCs w:val="20"/>
        </w:rPr>
        <w:t xml:space="preserve"> sobre los cuales tendrán que realizar el dibujo de las redes desde la presentación de la 1ra PLANILLA.</w:t>
      </w:r>
    </w:p>
    <w:p w:rsidR="00EC2FC5" w:rsidRPr="00EC2FC5" w:rsidRDefault="00EC2FC5" w:rsidP="0085174F">
      <w:pPr>
        <w:pStyle w:val="Prrafodelista"/>
        <w:numPr>
          <w:ilvl w:val="0"/>
          <w:numId w:val="16"/>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w:t>
      </w:r>
      <w:proofErr w:type="spellStart"/>
      <w:r w:rsidRPr="00EC2FC5">
        <w:rPr>
          <w:sz w:val="20"/>
          <w:szCs w:val="20"/>
        </w:rPr>
        <w:t>Built</w:t>
      </w:r>
      <w:proofErr w:type="spellEnd"/>
      <w:r w:rsidRPr="00EC2FC5">
        <w:rPr>
          <w:sz w:val="20"/>
          <w:szCs w:val="20"/>
        </w:rPr>
        <w:t xml:space="preserve">", siendo estos enunciativos y no limitativos, considerando que estos parámetros podrán ser modificados según el tipo de proyecto a ejecutar, </w:t>
      </w:r>
      <w:r w:rsidR="00417657">
        <w:rPr>
          <w:sz w:val="20"/>
          <w:szCs w:val="20"/>
        </w:rPr>
        <w:t>previa autorización del Supervisor en coordinación con el Encargado</w:t>
      </w:r>
      <w:r w:rsidRPr="00EC2FC5">
        <w:rPr>
          <w:sz w:val="20"/>
          <w:szCs w:val="20"/>
        </w:rPr>
        <w:t xml:space="preserve"> de Cartografía. </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Empresa Contratista entregará los planos de RED PRIMARIA y RED SECUNDARIA, en los que se debe reflejar la ubicación precisa mediante la </w:t>
      </w:r>
      <w:proofErr w:type="spellStart"/>
      <w:r w:rsidRPr="00EC2FC5">
        <w:rPr>
          <w:sz w:val="20"/>
          <w:szCs w:val="20"/>
        </w:rPr>
        <w:t>georeferencia</w:t>
      </w:r>
      <w:proofErr w:type="spellEnd"/>
      <w:r w:rsidRPr="00EC2FC5">
        <w:rPr>
          <w:sz w:val="20"/>
          <w:szCs w:val="20"/>
        </w:rPr>
        <w:t xml:space="preserve"> y proyección cartográfica correcta, de la tubería, diferenciada por diámetros, el mismo que contará con todos los accesorios empleados en cada uno de los tramos, con sus respectivas distancias por tramos entre accesorios soldados y líneas de eje de cada tramo, así mismo la </w:t>
      </w:r>
      <w:r w:rsidRPr="00EC2FC5">
        <w:rPr>
          <w:sz w:val="20"/>
          <w:szCs w:val="20"/>
        </w:rPr>
        <w:lastRenderedPageBreak/>
        <w:t xml:space="preserve">señalización horizontal y vertical correspondiente. (Realizar el dibujo de las Redes Primarias y Secundarias según la Guía para la Elaboración de los Planos As </w:t>
      </w:r>
      <w:proofErr w:type="spellStart"/>
      <w:r w:rsidRPr="00EC2FC5">
        <w:rPr>
          <w:sz w:val="20"/>
          <w:szCs w:val="20"/>
        </w:rPr>
        <w:t>Built</w:t>
      </w:r>
      <w:proofErr w:type="spellEnd"/>
      <w:r w:rsidRPr="00EC2FC5">
        <w:rPr>
          <w:sz w:val="20"/>
          <w:szCs w:val="20"/>
        </w:rPr>
        <w:t>).</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elaboración de los planos As </w:t>
      </w:r>
      <w:proofErr w:type="spellStart"/>
      <w:r w:rsidRPr="00EC2FC5">
        <w:rPr>
          <w:sz w:val="20"/>
          <w:szCs w:val="20"/>
        </w:rPr>
        <w:t>Built</w:t>
      </w:r>
      <w:proofErr w:type="spellEnd"/>
      <w:r w:rsidRPr="00EC2FC5">
        <w:rPr>
          <w:sz w:val="20"/>
          <w:szCs w:val="20"/>
        </w:rPr>
        <w:t>, será realizado por personal calificado con experiencia y con capacitación en el manejo de paquetes CAD (</w:t>
      </w:r>
      <w:proofErr w:type="spellStart"/>
      <w:r w:rsidRPr="00EC2FC5">
        <w:rPr>
          <w:sz w:val="20"/>
          <w:szCs w:val="20"/>
        </w:rPr>
        <w:t>Computer</w:t>
      </w:r>
      <w:proofErr w:type="spellEnd"/>
      <w:r w:rsidRPr="00EC2FC5">
        <w:rPr>
          <w:sz w:val="20"/>
          <w:szCs w:val="20"/>
        </w:rPr>
        <w:t xml:space="preserve"> </w:t>
      </w:r>
      <w:proofErr w:type="spellStart"/>
      <w:r w:rsidRPr="00EC2FC5">
        <w:rPr>
          <w:sz w:val="20"/>
          <w:szCs w:val="20"/>
        </w:rPr>
        <w:t>Aided</w:t>
      </w:r>
      <w:proofErr w:type="spellEnd"/>
      <w:r w:rsidRPr="00EC2FC5">
        <w:rPr>
          <w:sz w:val="20"/>
          <w:szCs w:val="20"/>
        </w:rPr>
        <w:t xml:space="preserve"> </w:t>
      </w:r>
      <w:proofErr w:type="spellStart"/>
      <w:r w:rsidRPr="00EC2FC5">
        <w:rPr>
          <w:sz w:val="20"/>
          <w:szCs w:val="20"/>
        </w:rPr>
        <w:t>Design</w:t>
      </w:r>
      <w:proofErr w:type="spellEnd"/>
      <w:r w:rsidRPr="00EC2FC5">
        <w:rPr>
          <w:sz w:val="20"/>
          <w:szCs w:val="20"/>
        </w:rPr>
        <w:t xml:space="preserve">), contando con dominio en el software </w:t>
      </w:r>
      <w:proofErr w:type="spellStart"/>
      <w:r w:rsidRPr="00EC2FC5">
        <w:rPr>
          <w:sz w:val="20"/>
          <w:szCs w:val="20"/>
        </w:rPr>
        <w:t>AutoCad</w:t>
      </w:r>
      <w:proofErr w:type="spellEnd"/>
      <w:r w:rsidRPr="00EC2FC5">
        <w:rPr>
          <w:sz w:val="20"/>
          <w:szCs w:val="20"/>
        </w:rPr>
        <w:t xml:space="preserve"> y levantamientos topográficos. Se debe presentar la documentación </w:t>
      </w:r>
      <w:r w:rsidR="00417657">
        <w:rPr>
          <w:sz w:val="20"/>
          <w:szCs w:val="20"/>
        </w:rPr>
        <w:t>de respaldo</w:t>
      </w:r>
      <w:r w:rsidRPr="00EC2FC5">
        <w:rPr>
          <w:sz w:val="20"/>
          <w:szCs w:val="20"/>
        </w:rPr>
        <w:t xml:space="preserve">, la misma que será verificada y firmada por el residente de obra, para su presentación </w:t>
      </w:r>
      <w:r w:rsidR="00417657">
        <w:rPr>
          <w:sz w:val="20"/>
          <w:szCs w:val="20"/>
        </w:rPr>
        <w:t>al Encargado</w:t>
      </w:r>
      <w:r w:rsidRPr="00EC2FC5">
        <w:rPr>
          <w:sz w:val="20"/>
          <w:szCs w:val="20"/>
        </w:rPr>
        <w:t xml:space="preserve"> de Cartografía, para su revisión y aprobación.  </w:t>
      </w:r>
    </w:p>
    <w:p w:rsidR="00EC2FC5" w:rsidRPr="00EC2FC5" w:rsidRDefault="00EC2FC5" w:rsidP="0085174F">
      <w:pPr>
        <w:pStyle w:val="Prrafodelista"/>
        <w:numPr>
          <w:ilvl w:val="0"/>
          <w:numId w:val="16"/>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EC2FC5" w:rsidRPr="00EC2FC5" w:rsidRDefault="00EC2FC5" w:rsidP="0085174F">
      <w:pPr>
        <w:pStyle w:val="Prrafodelista"/>
        <w:numPr>
          <w:ilvl w:val="0"/>
          <w:numId w:val="16"/>
        </w:numPr>
        <w:jc w:val="both"/>
        <w:rPr>
          <w:sz w:val="20"/>
          <w:szCs w:val="20"/>
        </w:rPr>
      </w:pPr>
      <w:r w:rsidRPr="00EC2FC5">
        <w:rPr>
          <w:sz w:val="20"/>
          <w:szCs w:val="20"/>
        </w:rPr>
        <w:t xml:space="preserve">En la elaboración de planos As </w:t>
      </w:r>
      <w:proofErr w:type="spellStart"/>
      <w:r w:rsidRPr="00EC2FC5">
        <w:rPr>
          <w:sz w:val="20"/>
          <w:szCs w:val="20"/>
        </w:rPr>
        <w:t>Built</w:t>
      </w:r>
      <w:proofErr w:type="spellEnd"/>
      <w:r w:rsidRPr="00EC2FC5">
        <w:rPr>
          <w:sz w:val="20"/>
          <w:szCs w:val="20"/>
        </w:rPr>
        <w:t xml:space="preserve">, se deberá realizar todas las mediciones y acotaciones necesarias en obra, para que la información sea coherente con la construcción de red Secundaria y Primaria. </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Empresa Contratista, entregara los planos As </w:t>
      </w:r>
      <w:proofErr w:type="spellStart"/>
      <w:r w:rsidRPr="00EC2FC5">
        <w:rPr>
          <w:sz w:val="20"/>
          <w:szCs w:val="20"/>
        </w:rPr>
        <w:t>Built</w:t>
      </w:r>
      <w:proofErr w:type="spellEnd"/>
      <w:r w:rsidRPr="00EC2FC5">
        <w:rPr>
          <w:sz w:val="20"/>
          <w:szCs w:val="20"/>
        </w:rPr>
        <w:t>, impresos a una escala mínima de acuerdo al siguiente detalle:</w:t>
      </w:r>
    </w:p>
    <w:p w:rsidR="00EC2FC5" w:rsidRPr="00EC2FC5" w:rsidRDefault="00EC2FC5" w:rsidP="000A065B">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0A065B" w:rsidRPr="000A065B" w:rsidTr="000A065B">
        <w:tc>
          <w:tcPr>
            <w:tcW w:w="1165"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EQUIVALENCIA</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Secundaria: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Primaria: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bl>
    <w:p w:rsidR="000A065B" w:rsidRDefault="000A065B" w:rsidP="000A065B">
      <w:pPr>
        <w:pStyle w:val="Prrafodelista"/>
        <w:ind w:left="1512"/>
        <w:jc w:val="both"/>
        <w:rPr>
          <w:rFonts w:cstheme="minorHAnsi"/>
          <w:bCs/>
          <w:sz w:val="20"/>
          <w:szCs w:val="20"/>
          <w:lang w:val="es-ES"/>
        </w:rPr>
      </w:pPr>
    </w:p>
    <w:p w:rsidR="000A065B" w:rsidRPr="000A065B" w:rsidRDefault="000A065B" w:rsidP="000A065B">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0A065B" w:rsidRPr="000A065B" w:rsidRDefault="000A065B" w:rsidP="000A065B">
      <w:pPr>
        <w:pStyle w:val="Prrafodelista"/>
        <w:ind w:left="1512"/>
        <w:jc w:val="both"/>
        <w:rPr>
          <w:rFonts w:cstheme="minorHAnsi"/>
          <w:bCs/>
          <w:sz w:val="20"/>
          <w:szCs w:val="20"/>
          <w:lang w:val="es-ES"/>
        </w:rPr>
      </w:pP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 xml:space="preserve">Los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serán entregados periódicamente con anticipación a cualquier solicitud de pago y para la recepción provisional de obra. El formato de presentación será impreso a colores (5 copias)  y en medio digital (archivos .</w:t>
      </w:r>
      <w:proofErr w:type="spellStart"/>
      <w:r w:rsidRPr="000A065B">
        <w:rPr>
          <w:rFonts w:cstheme="minorHAnsi"/>
          <w:bCs/>
          <w:sz w:val="20"/>
          <w:szCs w:val="20"/>
          <w:lang w:val="es-ES"/>
        </w:rPr>
        <w:t>dwg</w:t>
      </w:r>
      <w:proofErr w:type="spellEnd"/>
      <w:r w:rsidRPr="000A065B">
        <w:rPr>
          <w:rFonts w:cstheme="minorHAnsi"/>
          <w:bCs/>
          <w:sz w:val="20"/>
          <w:szCs w:val="20"/>
          <w:lang w:val="es-ES"/>
        </w:rPr>
        <w:t xml:space="preserve"> – 3 copias en CD). El formato estará basado en la </w:t>
      </w:r>
      <w:r w:rsidRPr="000A065B">
        <w:rPr>
          <w:rFonts w:cstheme="minorHAnsi"/>
          <w:bCs/>
          <w:i/>
          <w:sz w:val="20"/>
          <w:szCs w:val="20"/>
          <w:lang w:val="es-ES"/>
        </w:rPr>
        <w:t xml:space="preserve">Guía para la Elaboración de Planos de Construcción “As </w:t>
      </w:r>
      <w:proofErr w:type="spellStart"/>
      <w:r w:rsidRPr="000A065B">
        <w:rPr>
          <w:rFonts w:cstheme="minorHAnsi"/>
          <w:bCs/>
          <w:i/>
          <w:sz w:val="20"/>
          <w:szCs w:val="20"/>
          <w:lang w:val="es-ES"/>
        </w:rPr>
        <w:t>Built</w:t>
      </w:r>
      <w:proofErr w:type="spellEnd"/>
      <w:r w:rsidRPr="000A065B">
        <w:rPr>
          <w:rFonts w:cstheme="minorHAnsi"/>
          <w:bCs/>
          <w:i/>
          <w:sz w:val="20"/>
          <w:szCs w:val="20"/>
          <w:lang w:val="es-ES"/>
        </w:rPr>
        <w:t>” para redes de Distribución de Gas</w:t>
      </w:r>
      <w:r w:rsidRPr="000A065B">
        <w:rPr>
          <w:rFonts w:cstheme="minorHAnsi"/>
          <w:bCs/>
          <w:sz w:val="20"/>
          <w:szCs w:val="20"/>
          <w:lang w:val="es-ES"/>
        </w:rPr>
        <w:t xml:space="preserve">, facilitada por el Encargado de Cartografía y Elaboración de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xml:space="preserve"> del Distrito.</w:t>
      </w: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 xml:space="preserve">La presentación final de los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2FC5" w:rsidRPr="00EC2FC5" w:rsidRDefault="00EC2FC5" w:rsidP="00EC2FC5">
      <w:pPr>
        <w:pStyle w:val="Prrafodelista"/>
        <w:ind w:left="792"/>
        <w:jc w:val="both"/>
        <w:rPr>
          <w:sz w:val="20"/>
          <w:szCs w:val="20"/>
        </w:rPr>
      </w:pPr>
    </w:p>
    <w:p w:rsidR="003538B0" w:rsidRDefault="003538B0" w:rsidP="003538B0">
      <w:pPr>
        <w:pStyle w:val="Prrafodelista"/>
        <w:numPr>
          <w:ilvl w:val="1"/>
          <w:numId w:val="1"/>
        </w:numPr>
        <w:jc w:val="both"/>
        <w:rPr>
          <w:b/>
          <w:sz w:val="20"/>
          <w:szCs w:val="20"/>
        </w:rPr>
      </w:pPr>
      <w:r>
        <w:rPr>
          <w:b/>
          <w:sz w:val="20"/>
          <w:szCs w:val="20"/>
        </w:rPr>
        <w:t>MEDIDAS DE MITIGACIÓN AMBIENTAL</w:t>
      </w:r>
    </w:p>
    <w:p w:rsidR="00C91BE4" w:rsidRPr="00B911E6" w:rsidRDefault="00C91BE4" w:rsidP="00C91BE4">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1BE4" w:rsidRPr="00B911E6" w:rsidRDefault="00C91BE4" w:rsidP="00C91BE4">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91BE4" w:rsidRPr="0087594E" w:rsidRDefault="00C91BE4" w:rsidP="00C91BE4">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065B" w:rsidRDefault="000A065B" w:rsidP="000A065B">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MEDICIÓN Y FORMA DE PAGO</w:t>
      </w:r>
    </w:p>
    <w:p w:rsidR="00C91BE4" w:rsidRPr="000076F9" w:rsidRDefault="00C91BE4" w:rsidP="00C91BE4">
      <w:pPr>
        <w:pStyle w:val="Prrafodelista"/>
        <w:ind w:left="792"/>
        <w:jc w:val="both"/>
        <w:rPr>
          <w:sz w:val="20"/>
          <w:szCs w:val="20"/>
        </w:rPr>
      </w:pPr>
      <w:r>
        <w:rPr>
          <w:sz w:val="20"/>
          <w:szCs w:val="20"/>
        </w:rPr>
        <w:t xml:space="preserve">El ítem de Elaboración de planos </w:t>
      </w:r>
      <w:r w:rsidRPr="000076F9">
        <w:rPr>
          <w:sz w:val="20"/>
          <w:szCs w:val="20"/>
        </w:rPr>
        <w:t xml:space="preserve">As </w:t>
      </w:r>
      <w:proofErr w:type="spellStart"/>
      <w:r w:rsidRPr="000076F9">
        <w:rPr>
          <w:sz w:val="20"/>
          <w:szCs w:val="20"/>
        </w:rPr>
        <w:t>Built</w:t>
      </w:r>
      <w:proofErr w:type="spellEnd"/>
      <w:r w:rsidRPr="000076F9">
        <w:rPr>
          <w:sz w:val="20"/>
          <w:szCs w:val="20"/>
        </w:rPr>
        <w: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C91BE4" w:rsidRPr="000076F9" w:rsidRDefault="00C91BE4" w:rsidP="00C91BE4">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C91BE4" w:rsidRPr="000076F9" w:rsidRDefault="00C91BE4" w:rsidP="00C91BE4">
      <w:pPr>
        <w:pStyle w:val="Prrafodelista"/>
        <w:ind w:left="792"/>
        <w:jc w:val="both"/>
        <w:rPr>
          <w:sz w:val="20"/>
          <w:szCs w:val="20"/>
        </w:rPr>
      </w:pPr>
      <w:r w:rsidRPr="000076F9">
        <w:rPr>
          <w:sz w:val="20"/>
          <w:szCs w:val="20"/>
        </w:rPr>
        <w:t xml:space="preserve">El número de metros lineales dibujados en los planos, deberán ser iguales a los metros lineales de tendido de tubería, como también dentro la elaboración de planos As </w:t>
      </w:r>
      <w:proofErr w:type="spellStart"/>
      <w:r w:rsidRPr="000076F9">
        <w:rPr>
          <w:sz w:val="20"/>
          <w:szCs w:val="20"/>
        </w:rPr>
        <w:t>Built</w:t>
      </w:r>
      <w:proofErr w:type="spellEnd"/>
      <w:r w:rsidRPr="000076F9">
        <w:rPr>
          <w:sz w:val="20"/>
          <w:szCs w:val="20"/>
        </w:rPr>
        <w:t>, se debe considerar el dibujo y ubicación de los accesorios, equipos y estructuras.</w:t>
      </w:r>
    </w:p>
    <w:p w:rsidR="00C91BE4" w:rsidRPr="000076F9" w:rsidRDefault="00C91BE4" w:rsidP="00C91BE4">
      <w:pPr>
        <w:pStyle w:val="Prrafodelista"/>
        <w:ind w:left="792"/>
        <w:jc w:val="both"/>
        <w:rPr>
          <w:sz w:val="20"/>
          <w:szCs w:val="20"/>
        </w:rPr>
      </w:pPr>
      <w:r w:rsidRPr="000076F9">
        <w:rPr>
          <w:sz w:val="20"/>
          <w:szCs w:val="20"/>
        </w:rPr>
        <w:t xml:space="preserve">Tanto el Residente de Obra como el Dibujante de Planos As </w:t>
      </w:r>
      <w:proofErr w:type="spellStart"/>
      <w:r w:rsidRPr="000076F9">
        <w:rPr>
          <w:sz w:val="20"/>
          <w:szCs w:val="20"/>
        </w:rPr>
        <w:t>Built</w:t>
      </w:r>
      <w:proofErr w:type="spellEnd"/>
      <w:r w:rsidRPr="000076F9">
        <w:rPr>
          <w:sz w:val="20"/>
          <w:szCs w:val="20"/>
        </w:rPr>
        <w:t>, son los responsables de la veracidad, exactitud y presentación de las medidas de obra como sus respectivos detalles graficados en los planos.</w:t>
      </w:r>
    </w:p>
    <w:p w:rsidR="00C91BE4" w:rsidRDefault="00C91BE4" w:rsidP="00C91BE4">
      <w:pPr>
        <w:pStyle w:val="Prrafodelista"/>
        <w:ind w:left="792"/>
        <w:jc w:val="both"/>
        <w:rPr>
          <w:b/>
          <w:sz w:val="20"/>
          <w:szCs w:val="20"/>
        </w:rPr>
      </w:pPr>
    </w:p>
    <w:p w:rsidR="0081433A" w:rsidRDefault="0081433A" w:rsidP="0071401D">
      <w:pPr>
        <w:pStyle w:val="Prrafodelista"/>
        <w:numPr>
          <w:ilvl w:val="0"/>
          <w:numId w:val="1"/>
        </w:numPr>
        <w:jc w:val="both"/>
        <w:rPr>
          <w:b/>
          <w:sz w:val="20"/>
          <w:szCs w:val="20"/>
        </w:rPr>
      </w:pPr>
      <w:r>
        <w:rPr>
          <w:b/>
          <w:sz w:val="20"/>
          <w:szCs w:val="20"/>
        </w:rPr>
        <w:t>ELABORACIÓN DE DATA BOOK</w:t>
      </w:r>
    </w:p>
    <w:p w:rsidR="0081433A" w:rsidRDefault="0081433A" w:rsidP="0081433A">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81433A" w:rsidRDefault="0081433A" w:rsidP="0081433A">
      <w:pPr>
        <w:pStyle w:val="Prrafodelista"/>
        <w:ind w:left="360"/>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DEFINICIÓN</w:t>
      </w:r>
    </w:p>
    <w:p w:rsidR="0081433A" w:rsidRPr="0081433A" w:rsidRDefault="0081433A" w:rsidP="0081433A">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MATERIALES, HERRAMIENTAS Y EQUIPO</w:t>
      </w:r>
    </w:p>
    <w:p w:rsidR="0081433A" w:rsidRDefault="0081433A" w:rsidP="0081433A">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81433A" w:rsidRDefault="0081433A" w:rsidP="0081433A">
      <w:pPr>
        <w:pStyle w:val="Prrafodelista"/>
        <w:ind w:left="792"/>
        <w:jc w:val="both"/>
        <w:rPr>
          <w:bCs/>
          <w:sz w:val="20"/>
          <w:szCs w:val="20"/>
          <w:lang w:val="es-ES"/>
        </w:rPr>
      </w:pPr>
    </w:p>
    <w:p w:rsidR="0081433A" w:rsidRDefault="0081433A" w:rsidP="0085174F">
      <w:pPr>
        <w:pStyle w:val="Prrafodelista"/>
        <w:numPr>
          <w:ilvl w:val="0"/>
          <w:numId w:val="18"/>
        </w:numPr>
        <w:jc w:val="both"/>
        <w:rPr>
          <w:bCs/>
          <w:sz w:val="20"/>
          <w:szCs w:val="20"/>
          <w:lang w:val="es-ES"/>
        </w:rPr>
      </w:pPr>
      <w:r>
        <w:rPr>
          <w:bCs/>
          <w:sz w:val="20"/>
          <w:szCs w:val="20"/>
          <w:lang w:val="es-ES"/>
        </w:rPr>
        <w:t>Material de escritorio</w:t>
      </w:r>
    </w:p>
    <w:p w:rsidR="0081433A" w:rsidRDefault="0081433A" w:rsidP="0085174F">
      <w:pPr>
        <w:pStyle w:val="Prrafodelista"/>
        <w:numPr>
          <w:ilvl w:val="0"/>
          <w:numId w:val="18"/>
        </w:numPr>
        <w:jc w:val="both"/>
        <w:rPr>
          <w:bCs/>
          <w:sz w:val="20"/>
          <w:szCs w:val="20"/>
          <w:lang w:val="es-ES"/>
        </w:rPr>
      </w:pPr>
      <w:r>
        <w:rPr>
          <w:bCs/>
          <w:sz w:val="20"/>
          <w:szCs w:val="20"/>
          <w:lang w:val="es-ES"/>
        </w:rPr>
        <w:t>Equipo de computación</w:t>
      </w:r>
    </w:p>
    <w:p w:rsidR="0081433A" w:rsidRDefault="0081433A" w:rsidP="0085174F">
      <w:pPr>
        <w:pStyle w:val="Prrafodelista"/>
        <w:numPr>
          <w:ilvl w:val="0"/>
          <w:numId w:val="18"/>
        </w:numPr>
        <w:jc w:val="both"/>
        <w:rPr>
          <w:bCs/>
          <w:sz w:val="20"/>
          <w:szCs w:val="20"/>
          <w:lang w:val="es-ES"/>
        </w:rPr>
      </w:pPr>
      <w:r>
        <w:rPr>
          <w:bCs/>
          <w:sz w:val="20"/>
          <w:szCs w:val="20"/>
          <w:lang w:val="es-ES"/>
        </w:rPr>
        <w:t>Plotter</w:t>
      </w:r>
    </w:p>
    <w:p w:rsidR="0081433A" w:rsidRDefault="0081433A" w:rsidP="0085174F">
      <w:pPr>
        <w:pStyle w:val="Prrafodelista"/>
        <w:numPr>
          <w:ilvl w:val="0"/>
          <w:numId w:val="18"/>
        </w:numPr>
        <w:jc w:val="both"/>
        <w:rPr>
          <w:bCs/>
          <w:sz w:val="20"/>
          <w:szCs w:val="20"/>
          <w:lang w:val="es-ES"/>
        </w:rPr>
      </w:pPr>
      <w:r>
        <w:rPr>
          <w:bCs/>
          <w:sz w:val="20"/>
          <w:szCs w:val="20"/>
          <w:lang w:val="es-ES"/>
        </w:rPr>
        <w:t>Impresora</w:t>
      </w:r>
    </w:p>
    <w:p w:rsidR="0081433A" w:rsidRDefault="0081433A" w:rsidP="0085174F">
      <w:pPr>
        <w:pStyle w:val="Prrafodelista"/>
        <w:numPr>
          <w:ilvl w:val="0"/>
          <w:numId w:val="18"/>
        </w:numPr>
        <w:jc w:val="both"/>
        <w:rPr>
          <w:bCs/>
          <w:sz w:val="20"/>
          <w:szCs w:val="20"/>
          <w:lang w:val="es-ES"/>
        </w:rPr>
      </w:pPr>
      <w:r>
        <w:rPr>
          <w:bCs/>
          <w:sz w:val="20"/>
          <w:szCs w:val="20"/>
          <w:lang w:val="es-ES"/>
        </w:rPr>
        <w:t>Todos los materiales, herramientas y equipo adicionales requeridos para la ejecución del presente ítem</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PROCEDIMIENTO PARA LA EJECUCIÓN</w:t>
      </w:r>
    </w:p>
    <w:p w:rsidR="001E4829" w:rsidRDefault="001E4829" w:rsidP="001E4829">
      <w:pPr>
        <w:pStyle w:val="Prrafodelista"/>
        <w:ind w:left="792"/>
        <w:jc w:val="both"/>
        <w:rPr>
          <w:sz w:val="20"/>
          <w:szCs w:val="20"/>
        </w:rPr>
      </w:pPr>
      <w:r w:rsidRPr="001E4829">
        <w:rPr>
          <w:sz w:val="20"/>
          <w:szCs w:val="20"/>
        </w:rPr>
        <w:t xml:space="preserve">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E4829">
        <w:rPr>
          <w:b/>
          <w:bCs/>
          <w:sz w:val="20"/>
          <w:szCs w:val="20"/>
        </w:rPr>
        <w:t xml:space="preserve">TOMO I.- </w:t>
      </w:r>
      <w:r w:rsidRPr="001E4829">
        <w:rPr>
          <w:sz w:val="20"/>
          <w:szCs w:val="20"/>
        </w:rPr>
        <w:t xml:space="preserve">Conformado por la documentación de las obras mecánicas y obras civiles: Dicho tomo deberá ser aprobado por el SUPERVISOR Y FISCAL como requisito para realizar la entrega de la obra. </w:t>
      </w:r>
      <w:r w:rsidRPr="001E4829">
        <w:rPr>
          <w:b/>
          <w:bCs/>
          <w:sz w:val="20"/>
          <w:szCs w:val="20"/>
        </w:rPr>
        <w:t xml:space="preserve">TOMO II.- </w:t>
      </w:r>
      <w:r w:rsidRPr="001E4829">
        <w:rPr>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19"/>
        </w:numPr>
        <w:jc w:val="both"/>
        <w:rPr>
          <w:b/>
          <w:sz w:val="20"/>
          <w:szCs w:val="20"/>
        </w:rPr>
      </w:pPr>
      <w:r w:rsidRPr="001E4829">
        <w:rPr>
          <w:b/>
          <w:sz w:val="20"/>
          <w:szCs w:val="20"/>
        </w:rPr>
        <w:t>DOCUMENTOS ADMINISTRATIVOS / LEGALES.</w:t>
      </w:r>
    </w:p>
    <w:p w:rsidR="00EA1F31" w:rsidRDefault="00EA1F31" w:rsidP="0085174F">
      <w:pPr>
        <w:pStyle w:val="Prrafodelista"/>
        <w:numPr>
          <w:ilvl w:val="1"/>
          <w:numId w:val="21"/>
        </w:numPr>
        <w:jc w:val="both"/>
        <w:rPr>
          <w:sz w:val="20"/>
          <w:szCs w:val="20"/>
        </w:rPr>
      </w:pPr>
      <w:r>
        <w:rPr>
          <w:sz w:val="20"/>
          <w:szCs w:val="20"/>
        </w:rPr>
        <w:t>C</w:t>
      </w:r>
      <w:r w:rsidRPr="001E4829">
        <w:rPr>
          <w:sz w:val="20"/>
          <w:szCs w:val="20"/>
        </w:rPr>
        <w:t>ertificación presupuestaria.</w:t>
      </w:r>
    </w:p>
    <w:p w:rsidR="00073A00" w:rsidRDefault="00073A00" w:rsidP="0085174F">
      <w:pPr>
        <w:pStyle w:val="Prrafodelista"/>
        <w:numPr>
          <w:ilvl w:val="1"/>
          <w:numId w:val="21"/>
        </w:numPr>
        <w:jc w:val="both"/>
        <w:rPr>
          <w:sz w:val="20"/>
          <w:szCs w:val="20"/>
        </w:rPr>
      </w:pPr>
      <w:r>
        <w:rPr>
          <w:sz w:val="20"/>
          <w:szCs w:val="20"/>
        </w:rPr>
        <w:t>Nota de adjudicación</w:t>
      </w:r>
    </w:p>
    <w:p w:rsidR="00073A00" w:rsidRDefault="00073A00" w:rsidP="0085174F">
      <w:pPr>
        <w:pStyle w:val="Prrafodelista"/>
        <w:numPr>
          <w:ilvl w:val="1"/>
          <w:numId w:val="21"/>
        </w:numPr>
        <w:jc w:val="both"/>
        <w:rPr>
          <w:sz w:val="20"/>
          <w:szCs w:val="20"/>
        </w:rPr>
      </w:pPr>
      <w:r>
        <w:rPr>
          <w:sz w:val="20"/>
          <w:szCs w:val="20"/>
        </w:rPr>
        <w:t>C</w:t>
      </w:r>
      <w:r w:rsidRPr="001E4829">
        <w:rPr>
          <w:sz w:val="20"/>
          <w:szCs w:val="20"/>
        </w:rPr>
        <w:t>ontrato firmado / orden de servicio</w:t>
      </w:r>
    </w:p>
    <w:p w:rsidR="00073A00" w:rsidRDefault="00073A00" w:rsidP="0085174F">
      <w:pPr>
        <w:pStyle w:val="Prrafodelista"/>
        <w:numPr>
          <w:ilvl w:val="1"/>
          <w:numId w:val="21"/>
        </w:numPr>
        <w:jc w:val="both"/>
        <w:rPr>
          <w:sz w:val="20"/>
          <w:szCs w:val="20"/>
        </w:rPr>
      </w:pPr>
      <w:r>
        <w:rPr>
          <w:sz w:val="20"/>
          <w:szCs w:val="20"/>
        </w:rPr>
        <w:t>M</w:t>
      </w:r>
      <w:r w:rsidRPr="001E4829">
        <w:rPr>
          <w:sz w:val="20"/>
          <w:szCs w:val="20"/>
        </w:rPr>
        <w:t>emorándums de designación de fiscal y supervisor.</w:t>
      </w:r>
    </w:p>
    <w:p w:rsidR="00073A00" w:rsidRDefault="00073A00" w:rsidP="0085174F">
      <w:pPr>
        <w:pStyle w:val="Prrafodelista"/>
        <w:numPr>
          <w:ilvl w:val="1"/>
          <w:numId w:val="21"/>
        </w:numPr>
        <w:jc w:val="both"/>
        <w:rPr>
          <w:sz w:val="20"/>
          <w:szCs w:val="20"/>
        </w:rPr>
      </w:pPr>
      <w:r>
        <w:rPr>
          <w:sz w:val="20"/>
          <w:szCs w:val="20"/>
        </w:rPr>
        <w:t>O</w:t>
      </w:r>
      <w:r w:rsidRPr="001E4829">
        <w:rPr>
          <w:sz w:val="20"/>
          <w:szCs w:val="20"/>
        </w:rPr>
        <w:t>rden de proceder.</w:t>
      </w:r>
    </w:p>
    <w:p w:rsidR="00073A00" w:rsidRDefault="00073A00" w:rsidP="0085174F">
      <w:pPr>
        <w:pStyle w:val="Prrafodelista"/>
        <w:numPr>
          <w:ilvl w:val="1"/>
          <w:numId w:val="21"/>
        </w:numPr>
        <w:jc w:val="both"/>
        <w:rPr>
          <w:sz w:val="20"/>
          <w:szCs w:val="20"/>
        </w:rPr>
      </w:pPr>
      <w:r>
        <w:rPr>
          <w:sz w:val="20"/>
          <w:szCs w:val="20"/>
        </w:rPr>
        <w:t>Autorización de municipio para realizar los trabajos</w:t>
      </w:r>
      <w:r w:rsidRPr="001E4829">
        <w:rPr>
          <w:sz w:val="20"/>
          <w:szCs w:val="20"/>
        </w:rPr>
        <w:t>.</w:t>
      </w:r>
    </w:p>
    <w:p w:rsidR="001E4829" w:rsidRDefault="00073A00" w:rsidP="0085174F">
      <w:pPr>
        <w:pStyle w:val="Prrafodelista"/>
        <w:numPr>
          <w:ilvl w:val="1"/>
          <w:numId w:val="21"/>
        </w:numPr>
        <w:jc w:val="both"/>
        <w:rPr>
          <w:sz w:val="20"/>
          <w:szCs w:val="20"/>
        </w:rPr>
      </w:pPr>
      <w:r>
        <w:rPr>
          <w:sz w:val="20"/>
          <w:szCs w:val="20"/>
        </w:rPr>
        <w:t>Garantía de dos años respecto a la buena ejecución de la obra</w:t>
      </w:r>
      <w:r w:rsidRPr="001E4829">
        <w:rPr>
          <w:sz w:val="20"/>
          <w:szCs w:val="20"/>
        </w:rPr>
        <w:t>.</w:t>
      </w:r>
    </w:p>
    <w:p w:rsidR="00EA1F31" w:rsidRDefault="00EA1F31" w:rsidP="0085174F">
      <w:pPr>
        <w:pStyle w:val="Prrafodelista"/>
        <w:numPr>
          <w:ilvl w:val="1"/>
          <w:numId w:val="21"/>
        </w:numPr>
        <w:jc w:val="both"/>
        <w:rPr>
          <w:sz w:val="20"/>
          <w:szCs w:val="20"/>
        </w:rPr>
      </w:pPr>
      <w:r>
        <w:rPr>
          <w:sz w:val="20"/>
          <w:szCs w:val="20"/>
        </w:rPr>
        <w:t>G</w:t>
      </w:r>
      <w:r w:rsidRPr="001E4829">
        <w:rPr>
          <w:sz w:val="20"/>
          <w:szCs w:val="20"/>
        </w:rPr>
        <w:t>arantía de cumplimiento de contrato</w:t>
      </w:r>
      <w:r>
        <w:rPr>
          <w:sz w:val="20"/>
          <w:szCs w:val="20"/>
        </w:rPr>
        <w:t xml:space="preserve"> y todas sus renovaciones</w:t>
      </w:r>
      <w:r w:rsidRPr="001E4829">
        <w:rPr>
          <w:sz w:val="20"/>
          <w:szCs w:val="20"/>
        </w:rPr>
        <w:t>.</w:t>
      </w:r>
    </w:p>
    <w:p w:rsidR="00EA1F31" w:rsidRPr="001E4829" w:rsidRDefault="00EA1F31" w:rsidP="0085174F">
      <w:pPr>
        <w:pStyle w:val="Prrafodelista"/>
        <w:numPr>
          <w:ilvl w:val="1"/>
          <w:numId w:val="21"/>
        </w:numPr>
        <w:jc w:val="both"/>
        <w:rPr>
          <w:sz w:val="20"/>
          <w:szCs w:val="20"/>
        </w:rPr>
      </w:pPr>
      <w:r>
        <w:rPr>
          <w:sz w:val="20"/>
          <w:szCs w:val="20"/>
        </w:rPr>
        <w:t>G</w:t>
      </w:r>
      <w:r w:rsidRPr="00073A00">
        <w:rPr>
          <w:sz w:val="20"/>
          <w:szCs w:val="20"/>
        </w:rPr>
        <w:t>arantía de correcta inversión de anticipo y todas sus renovaciones</w:t>
      </w:r>
      <w:r>
        <w:rPr>
          <w:sz w:val="20"/>
          <w:szCs w:val="20"/>
        </w:rPr>
        <w:t>.</w:t>
      </w:r>
    </w:p>
    <w:p w:rsidR="00EA1F31" w:rsidRPr="001E4829" w:rsidRDefault="00EA1F31" w:rsidP="0085174F">
      <w:pPr>
        <w:pStyle w:val="Prrafodelista"/>
        <w:numPr>
          <w:ilvl w:val="1"/>
          <w:numId w:val="21"/>
        </w:numPr>
        <w:jc w:val="both"/>
        <w:rPr>
          <w:sz w:val="20"/>
          <w:szCs w:val="20"/>
        </w:rPr>
      </w:pPr>
      <w:r>
        <w:rPr>
          <w:sz w:val="20"/>
          <w:szCs w:val="20"/>
        </w:rPr>
        <w:t>P</w:t>
      </w:r>
      <w:r w:rsidRPr="001E4829">
        <w:rPr>
          <w:sz w:val="20"/>
          <w:szCs w:val="20"/>
        </w:rPr>
        <w:t>ólizas de seguro</w:t>
      </w:r>
      <w:r>
        <w:rPr>
          <w:sz w:val="20"/>
          <w:szCs w:val="20"/>
        </w:rPr>
        <w:t xml:space="preserve"> de obra, de responsabilidad civil </w:t>
      </w:r>
      <w:r w:rsidRPr="001E4829">
        <w:rPr>
          <w:sz w:val="20"/>
          <w:szCs w:val="20"/>
        </w:rPr>
        <w:t>y</w:t>
      </w:r>
      <w:r>
        <w:rPr>
          <w:sz w:val="20"/>
          <w:szCs w:val="20"/>
        </w:rPr>
        <w:t xml:space="preserve"> contra </w:t>
      </w:r>
      <w:r w:rsidRPr="001E4829">
        <w:rPr>
          <w:sz w:val="20"/>
          <w:szCs w:val="20"/>
        </w:rPr>
        <w:t>accidentes personales</w:t>
      </w:r>
      <w:r>
        <w:rPr>
          <w:sz w:val="20"/>
          <w:szCs w:val="20"/>
        </w:rPr>
        <w:t xml:space="preserve"> del personal de obra, incluyendo las renovaciones si corresponde</w:t>
      </w:r>
      <w:r w:rsidRPr="001E4829">
        <w:rPr>
          <w:sz w:val="20"/>
          <w:szCs w:val="20"/>
        </w:rPr>
        <w:t>.</w:t>
      </w:r>
    </w:p>
    <w:p w:rsidR="001E4829" w:rsidRPr="001E4829" w:rsidRDefault="00073A00" w:rsidP="0085174F">
      <w:pPr>
        <w:pStyle w:val="Prrafodelista"/>
        <w:numPr>
          <w:ilvl w:val="1"/>
          <w:numId w:val="21"/>
        </w:numPr>
        <w:jc w:val="both"/>
        <w:rPr>
          <w:sz w:val="20"/>
          <w:szCs w:val="20"/>
        </w:rPr>
      </w:pPr>
      <w:r>
        <w:rPr>
          <w:sz w:val="20"/>
          <w:szCs w:val="20"/>
        </w:rPr>
        <w:t>A</w:t>
      </w:r>
      <w:r w:rsidRPr="001E4829">
        <w:rPr>
          <w:sz w:val="20"/>
          <w:szCs w:val="20"/>
        </w:rPr>
        <w:t>cta de conformidad de ejecución de obras del municipio</w:t>
      </w:r>
      <w:r>
        <w:rPr>
          <w:sz w:val="20"/>
          <w:szCs w:val="20"/>
        </w:rPr>
        <w:t xml:space="preserve"> y otras entidades</w:t>
      </w:r>
      <w:r w:rsidRPr="001E4829">
        <w:rPr>
          <w:sz w:val="20"/>
          <w:szCs w:val="20"/>
        </w:rPr>
        <w:t>.</w:t>
      </w:r>
    </w:p>
    <w:p w:rsidR="001E4829" w:rsidRPr="001E4829" w:rsidRDefault="00073A00" w:rsidP="0085174F">
      <w:pPr>
        <w:pStyle w:val="Prrafodelista"/>
        <w:numPr>
          <w:ilvl w:val="1"/>
          <w:numId w:val="21"/>
        </w:numPr>
        <w:jc w:val="both"/>
        <w:rPr>
          <w:sz w:val="20"/>
          <w:szCs w:val="20"/>
        </w:rPr>
      </w:pPr>
      <w:r>
        <w:rPr>
          <w:sz w:val="20"/>
          <w:szCs w:val="20"/>
        </w:rPr>
        <w:t>D</w:t>
      </w:r>
      <w:r w:rsidRPr="001E4829">
        <w:rPr>
          <w:sz w:val="20"/>
          <w:szCs w:val="20"/>
        </w:rPr>
        <w:t>esignación de comité de recepción de obra.</w:t>
      </w:r>
    </w:p>
    <w:p w:rsidR="001E4829" w:rsidRPr="001E4829" w:rsidRDefault="00073A00" w:rsidP="0085174F">
      <w:pPr>
        <w:pStyle w:val="Prrafodelista"/>
        <w:numPr>
          <w:ilvl w:val="1"/>
          <w:numId w:val="21"/>
        </w:numPr>
        <w:jc w:val="both"/>
        <w:rPr>
          <w:sz w:val="20"/>
          <w:szCs w:val="20"/>
        </w:rPr>
      </w:pPr>
      <w:r>
        <w:rPr>
          <w:sz w:val="20"/>
          <w:szCs w:val="20"/>
        </w:rPr>
        <w:t>A</w:t>
      </w:r>
      <w:r w:rsidRPr="001E4829">
        <w:rPr>
          <w:sz w:val="20"/>
          <w:szCs w:val="20"/>
        </w:rPr>
        <w:t>cta de recepción</w:t>
      </w:r>
      <w:r>
        <w:rPr>
          <w:sz w:val="20"/>
          <w:szCs w:val="20"/>
        </w:rPr>
        <w:t xml:space="preserve"> provisional y/o definitiva emitida por YPFB</w:t>
      </w:r>
      <w:r w:rsidRPr="001E4829">
        <w:rPr>
          <w:sz w:val="20"/>
          <w:szCs w:val="20"/>
        </w:rPr>
        <w:t>.</w:t>
      </w:r>
    </w:p>
    <w:p w:rsidR="001E4829" w:rsidRPr="001E4829" w:rsidRDefault="00EA1F31" w:rsidP="0085174F">
      <w:pPr>
        <w:pStyle w:val="Prrafodelista"/>
        <w:numPr>
          <w:ilvl w:val="1"/>
          <w:numId w:val="21"/>
        </w:numPr>
        <w:jc w:val="both"/>
        <w:rPr>
          <w:sz w:val="20"/>
          <w:szCs w:val="20"/>
        </w:rPr>
      </w:pPr>
      <w:r>
        <w:rPr>
          <w:sz w:val="20"/>
          <w:szCs w:val="20"/>
        </w:rPr>
        <w:t>D</w:t>
      </w:r>
      <w:r w:rsidR="00073A00" w:rsidRPr="001E4829">
        <w:rPr>
          <w:sz w:val="20"/>
          <w:szCs w:val="20"/>
        </w:rPr>
        <w:t>ocumentos</w:t>
      </w:r>
      <w:r>
        <w:rPr>
          <w:sz w:val="20"/>
          <w:szCs w:val="20"/>
        </w:rPr>
        <w:t xml:space="preserve"> administrativos y legales de la empresa contratista (Carnet de Identidad del Representante Legal, Número de Identificación Tributaria, Registro SIGEP</w:t>
      </w:r>
      <w:r w:rsidR="00073A00" w:rsidRPr="001E4829">
        <w:rPr>
          <w:sz w:val="20"/>
          <w:szCs w:val="20"/>
        </w:rPr>
        <w:t xml:space="preserve">, </w:t>
      </w:r>
      <w:r>
        <w:rPr>
          <w:sz w:val="20"/>
          <w:szCs w:val="20"/>
        </w:rPr>
        <w:t>Resolución ANH en la categoría redes de gas o industrial, etc.)</w:t>
      </w:r>
      <w:r w:rsidR="00073A00" w:rsidRPr="001E4829">
        <w:rPr>
          <w:sz w:val="20"/>
          <w:szCs w:val="20"/>
        </w:rPr>
        <w:t>.</w:t>
      </w:r>
    </w:p>
    <w:p w:rsidR="001E4829" w:rsidRP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DOCUMENTOS TECNICO</w:t>
      </w:r>
      <w:r w:rsidR="00073A00">
        <w:rPr>
          <w:b/>
          <w:sz w:val="20"/>
          <w:szCs w:val="20"/>
        </w:rPr>
        <w:t>S</w:t>
      </w:r>
    </w:p>
    <w:p w:rsidR="00D233B9" w:rsidRDefault="00D233B9" w:rsidP="0085174F">
      <w:pPr>
        <w:pStyle w:val="Prrafodelista"/>
        <w:numPr>
          <w:ilvl w:val="1"/>
          <w:numId w:val="21"/>
        </w:numPr>
        <w:jc w:val="both"/>
        <w:rPr>
          <w:sz w:val="20"/>
          <w:szCs w:val="20"/>
        </w:rPr>
      </w:pPr>
      <w:r>
        <w:rPr>
          <w:sz w:val="20"/>
          <w:szCs w:val="20"/>
        </w:rPr>
        <w:t>Procedimientos O</w:t>
      </w:r>
      <w:r w:rsidRPr="001E4829">
        <w:rPr>
          <w:sz w:val="20"/>
          <w:szCs w:val="20"/>
        </w:rPr>
        <w:t>perativos</w:t>
      </w:r>
      <w:r>
        <w:rPr>
          <w:sz w:val="20"/>
          <w:szCs w:val="20"/>
        </w:rPr>
        <w:t xml:space="preserve"> de cada uno de los ítems listados en las cantidades de obra</w:t>
      </w:r>
      <w:r w:rsidRPr="001E4829">
        <w:rPr>
          <w:sz w:val="20"/>
          <w:szCs w:val="20"/>
        </w:rPr>
        <w:t xml:space="preserve"> (</w:t>
      </w:r>
      <w:r w:rsidR="00841AAC">
        <w:rPr>
          <w:sz w:val="20"/>
          <w:szCs w:val="20"/>
        </w:rPr>
        <w:t xml:space="preserve">Excavaciones, distribución </w:t>
      </w:r>
      <w:r w:rsidRPr="001E4829">
        <w:rPr>
          <w:sz w:val="20"/>
          <w:szCs w:val="20"/>
        </w:rPr>
        <w:t xml:space="preserve">tendido y bajado de tubería, soldadura, </w:t>
      </w:r>
      <w:r w:rsidR="0032535C">
        <w:rPr>
          <w:sz w:val="20"/>
          <w:szCs w:val="20"/>
        </w:rPr>
        <w:t>END</w:t>
      </w:r>
      <w:r w:rsidRPr="001E4829">
        <w:rPr>
          <w:sz w:val="20"/>
          <w:szCs w:val="20"/>
        </w:rPr>
        <w:t xml:space="preserve">, </w:t>
      </w:r>
      <w:r w:rsidR="00841AAC">
        <w:rPr>
          <w:sz w:val="20"/>
          <w:szCs w:val="20"/>
        </w:rPr>
        <w:t xml:space="preserve">limpieza y </w:t>
      </w:r>
      <w:r w:rsidRPr="001E4829">
        <w:rPr>
          <w:sz w:val="20"/>
          <w:szCs w:val="20"/>
        </w:rPr>
        <w:t xml:space="preserve">revestimiento, </w:t>
      </w:r>
      <w:r w:rsidR="00841AAC">
        <w:rPr>
          <w:sz w:val="20"/>
          <w:szCs w:val="20"/>
        </w:rPr>
        <w:t>cruces especiales, relleno y compactado de zanja</w:t>
      </w:r>
      <w:r w:rsidRPr="001E4829">
        <w:rPr>
          <w:sz w:val="20"/>
          <w:szCs w:val="20"/>
        </w:rPr>
        <w:t xml:space="preserve">, </w:t>
      </w:r>
      <w:r>
        <w:rPr>
          <w:sz w:val="20"/>
          <w:szCs w:val="20"/>
        </w:rPr>
        <w:t>protección catódica, etc</w:t>
      </w:r>
      <w:r w:rsidRPr="001E4829">
        <w:rPr>
          <w:sz w:val="20"/>
          <w:szCs w:val="20"/>
        </w:rPr>
        <w:t>.)</w:t>
      </w:r>
    </w:p>
    <w:p w:rsidR="00EA46A6" w:rsidRDefault="00EA46A6" w:rsidP="0085174F">
      <w:pPr>
        <w:pStyle w:val="Prrafodelista"/>
        <w:numPr>
          <w:ilvl w:val="1"/>
          <w:numId w:val="21"/>
        </w:numPr>
        <w:jc w:val="both"/>
        <w:rPr>
          <w:sz w:val="20"/>
          <w:szCs w:val="20"/>
        </w:rPr>
      </w:pPr>
      <w:r>
        <w:rPr>
          <w:sz w:val="20"/>
          <w:szCs w:val="20"/>
        </w:rPr>
        <w:t>Certificados de respaldo respecto a la formación y experiencia del personal involucrado en trabajos de soldadura, Ensayos no destructivos, Seguridad y Medio Ambiente y Protección Catódica.</w:t>
      </w:r>
    </w:p>
    <w:p w:rsidR="00EA46A6" w:rsidRPr="001E4829" w:rsidRDefault="00EA46A6" w:rsidP="0085174F">
      <w:pPr>
        <w:pStyle w:val="Prrafodelista"/>
        <w:numPr>
          <w:ilvl w:val="1"/>
          <w:numId w:val="21"/>
        </w:numPr>
        <w:jc w:val="both"/>
        <w:rPr>
          <w:sz w:val="20"/>
          <w:szCs w:val="20"/>
        </w:rPr>
      </w:pPr>
      <w:r>
        <w:rPr>
          <w:sz w:val="20"/>
          <w:szCs w:val="20"/>
        </w:rPr>
        <w:t>P</w:t>
      </w:r>
      <w:r w:rsidRPr="001E4829">
        <w:rPr>
          <w:sz w:val="20"/>
          <w:szCs w:val="20"/>
        </w:rPr>
        <w:t>lanilla de conciliación de materiales</w:t>
      </w:r>
      <w:r>
        <w:rPr>
          <w:sz w:val="20"/>
          <w:szCs w:val="20"/>
        </w:rPr>
        <w:t>, aprobado por el Supervisor</w:t>
      </w:r>
      <w:r w:rsidRPr="001E4829">
        <w:rPr>
          <w:sz w:val="20"/>
          <w:szCs w:val="20"/>
        </w:rPr>
        <w:t>.</w:t>
      </w:r>
    </w:p>
    <w:p w:rsidR="00EA46A6" w:rsidRPr="001E4829" w:rsidRDefault="00EA46A6" w:rsidP="0085174F">
      <w:pPr>
        <w:pStyle w:val="Prrafodelista"/>
        <w:numPr>
          <w:ilvl w:val="1"/>
          <w:numId w:val="21"/>
        </w:numPr>
        <w:jc w:val="both"/>
        <w:rPr>
          <w:sz w:val="20"/>
          <w:szCs w:val="20"/>
        </w:rPr>
      </w:pPr>
      <w:r>
        <w:rPr>
          <w:sz w:val="20"/>
          <w:szCs w:val="20"/>
        </w:rPr>
        <w:t>S</w:t>
      </w:r>
      <w:r w:rsidRPr="001E4829">
        <w:rPr>
          <w:sz w:val="20"/>
          <w:szCs w:val="20"/>
        </w:rPr>
        <w:t>alida de materiales.</w:t>
      </w:r>
    </w:p>
    <w:p w:rsidR="00EA46A6" w:rsidRPr="001E4829" w:rsidRDefault="00EA46A6" w:rsidP="0085174F">
      <w:pPr>
        <w:pStyle w:val="Prrafodelista"/>
        <w:numPr>
          <w:ilvl w:val="1"/>
          <w:numId w:val="21"/>
        </w:numPr>
        <w:jc w:val="both"/>
        <w:rPr>
          <w:sz w:val="20"/>
          <w:szCs w:val="20"/>
        </w:rPr>
      </w:pPr>
      <w:r>
        <w:rPr>
          <w:sz w:val="20"/>
          <w:szCs w:val="20"/>
        </w:rPr>
        <w:t>R</w:t>
      </w:r>
      <w:r w:rsidRPr="001E4829">
        <w:rPr>
          <w:sz w:val="20"/>
          <w:szCs w:val="20"/>
        </w:rPr>
        <w:t>eingreso de materiales.</w:t>
      </w:r>
    </w:p>
    <w:p w:rsidR="00EA46A6" w:rsidRPr="001E4829" w:rsidRDefault="00EA46A6" w:rsidP="0085174F">
      <w:pPr>
        <w:pStyle w:val="Prrafodelista"/>
        <w:numPr>
          <w:ilvl w:val="1"/>
          <w:numId w:val="21"/>
        </w:numPr>
        <w:jc w:val="both"/>
        <w:rPr>
          <w:sz w:val="20"/>
          <w:szCs w:val="20"/>
        </w:rPr>
      </w:pPr>
      <w:r>
        <w:rPr>
          <w:sz w:val="20"/>
          <w:szCs w:val="20"/>
        </w:rPr>
        <w:t>C</w:t>
      </w:r>
      <w:r w:rsidRPr="001E4829">
        <w:rPr>
          <w:sz w:val="20"/>
          <w:szCs w:val="20"/>
        </w:rPr>
        <w:t>ertificados de calibración</w:t>
      </w:r>
      <w:r>
        <w:rPr>
          <w:sz w:val="20"/>
          <w:szCs w:val="20"/>
        </w:rPr>
        <w:t xml:space="preserve"> de equipos, emitido por entidad acreditada. Vigente.</w:t>
      </w:r>
    </w:p>
    <w:p w:rsidR="00EA46A6" w:rsidRDefault="00EA46A6" w:rsidP="0085174F">
      <w:pPr>
        <w:pStyle w:val="Prrafodelista"/>
        <w:numPr>
          <w:ilvl w:val="1"/>
          <w:numId w:val="21"/>
        </w:numPr>
        <w:jc w:val="both"/>
        <w:rPr>
          <w:sz w:val="20"/>
          <w:szCs w:val="20"/>
        </w:rPr>
      </w:pPr>
      <w:r>
        <w:rPr>
          <w:sz w:val="20"/>
          <w:szCs w:val="20"/>
        </w:rPr>
        <w:t>Certificado de equipos y/o herramientas para inspección visual.</w:t>
      </w:r>
    </w:p>
    <w:p w:rsidR="00EA46A6" w:rsidRDefault="00EA46A6" w:rsidP="0085174F">
      <w:pPr>
        <w:pStyle w:val="Prrafodelista"/>
        <w:numPr>
          <w:ilvl w:val="1"/>
          <w:numId w:val="21"/>
        </w:numPr>
        <w:jc w:val="both"/>
        <w:rPr>
          <w:sz w:val="20"/>
          <w:szCs w:val="20"/>
        </w:rPr>
      </w:pPr>
      <w:r>
        <w:rPr>
          <w:sz w:val="20"/>
          <w:szCs w:val="20"/>
        </w:rPr>
        <w:t xml:space="preserve">Catálogos, fichas técnicas y/o manuales correspondientes a mantas </w:t>
      </w:r>
      <w:proofErr w:type="spellStart"/>
      <w:r>
        <w:rPr>
          <w:sz w:val="20"/>
          <w:szCs w:val="20"/>
        </w:rPr>
        <w:t>termocontraíbles</w:t>
      </w:r>
      <w:proofErr w:type="spellEnd"/>
      <w:r>
        <w:rPr>
          <w:sz w:val="20"/>
          <w:szCs w:val="20"/>
        </w:rPr>
        <w:t>, electrodos, materiales para revestimiento, materiales utilizados para instalación eléctrica y protección catódica.</w:t>
      </w:r>
    </w:p>
    <w:p w:rsidR="00EA46A6" w:rsidRPr="001E4829" w:rsidRDefault="00EA46A6" w:rsidP="0085174F">
      <w:pPr>
        <w:pStyle w:val="Prrafodelista"/>
        <w:numPr>
          <w:ilvl w:val="1"/>
          <w:numId w:val="21"/>
        </w:numPr>
        <w:jc w:val="both"/>
        <w:rPr>
          <w:sz w:val="20"/>
          <w:szCs w:val="20"/>
        </w:rPr>
      </w:pPr>
      <w:r>
        <w:rPr>
          <w:sz w:val="20"/>
          <w:szCs w:val="20"/>
        </w:rPr>
        <w:t>E</w:t>
      </w:r>
      <w:r w:rsidRPr="001E4829">
        <w:rPr>
          <w:sz w:val="20"/>
          <w:szCs w:val="20"/>
        </w:rPr>
        <w:t>nsayos de laboratorio (suelo y/o agua).</w:t>
      </w:r>
    </w:p>
    <w:p w:rsidR="00EA46A6" w:rsidRDefault="00EA46A6" w:rsidP="0085174F">
      <w:pPr>
        <w:pStyle w:val="Prrafodelista"/>
        <w:numPr>
          <w:ilvl w:val="1"/>
          <w:numId w:val="21"/>
        </w:numPr>
        <w:jc w:val="both"/>
        <w:rPr>
          <w:sz w:val="20"/>
          <w:szCs w:val="20"/>
        </w:rPr>
      </w:pPr>
      <w:r>
        <w:rPr>
          <w:sz w:val="20"/>
          <w:szCs w:val="20"/>
        </w:rPr>
        <w:t>Calificación de procedimiento de soldadura (revisado por el Inspector de Soldadura)</w:t>
      </w:r>
    </w:p>
    <w:p w:rsidR="00EA46A6" w:rsidRDefault="00EA46A6" w:rsidP="0085174F">
      <w:pPr>
        <w:pStyle w:val="Prrafodelista"/>
        <w:numPr>
          <w:ilvl w:val="1"/>
          <w:numId w:val="21"/>
        </w:numPr>
        <w:jc w:val="both"/>
        <w:rPr>
          <w:sz w:val="20"/>
          <w:szCs w:val="20"/>
        </w:rPr>
      </w:pPr>
      <w:r>
        <w:rPr>
          <w:sz w:val="20"/>
          <w:szCs w:val="20"/>
        </w:rPr>
        <w:t>Registro de inspección visual de soldadura.</w:t>
      </w:r>
    </w:p>
    <w:p w:rsidR="00EA46A6" w:rsidRDefault="00EA46A6" w:rsidP="0085174F">
      <w:pPr>
        <w:pStyle w:val="Prrafodelista"/>
        <w:numPr>
          <w:ilvl w:val="1"/>
          <w:numId w:val="21"/>
        </w:numPr>
        <w:jc w:val="both"/>
        <w:rPr>
          <w:sz w:val="20"/>
          <w:szCs w:val="20"/>
        </w:rPr>
      </w:pPr>
      <w:proofErr w:type="spellStart"/>
      <w:r>
        <w:rPr>
          <w:sz w:val="20"/>
          <w:szCs w:val="20"/>
        </w:rPr>
        <w:t>Welding</w:t>
      </w:r>
      <w:proofErr w:type="spellEnd"/>
      <w:r>
        <w:rPr>
          <w:sz w:val="20"/>
          <w:szCs w:val="20"/>
        </w:rPr>
        <w:t xml:space="preserve"> </w:t>
      </w:r>
      <w:proofErr w:type="spellStart"/>
      <w:r>
        <w:rPr>
          <w:sz w:val="20"/>
          <w:szCs w:val="20"/>
        </w:rPr>
        <w:t>Map</w:t>
      </w:r>
      <w:proofErr w:type="spellEnd"/>
      <w:r>
        <w:rPr>
          <w:sz w:val="20"/>
          <w:szCs w:val="20"/>
        </w:rPr>
        <w:t xml:space="preserve"> (detallando por cada junta soldada: diámetro, progresiva, tipo de junta, datos y resultados de inspección visual, datos y resultados de informe END y placa, datos de cada tubo antes y después de cada junta, datos y resultados de revestimiento, coordenadas y otros datos que requiera el Supervisor)</w:t>
      </w:r>
    </w:p>
    <w:p w:rsidR="00EA46A6" w:rsidRPr="001E4829" w:rsidRDefault="00EA46A6" w:rsidP="0085174F">
      <w:pPr>
        <w:pStyle w:val="Prrafodelista"/>
        <w:numPr>
          <w:ilvl w:val="1"/>
          <w:numId w:val="21"/>
        </w:numPr>
        <w:jc w:val="both"/>
        <w:rPr>
          <w:sz w:val="20"/>
          <w:szCs w:val="20"/>
        </w:rPr>
      </w:pPr>
      <w:r>
        <w:rPr>
          <w:sz w:val="20"/>
          <w:szCs w:val="20"/>
        </w:rPr>
        <w:t>E</w:t>
      </w:r>
      <w:r w:rsidRPr="001E4829">
        <w:rPr>
          <w:sz w:val="20"/>
          <w:szCs w:val="20"/>
        </w:rPr>
        <w:t>specificaciones técnicas de válvulas y accesorios.</w:t>
      </w:r>
    </w:p>
    <w:p w:rsidR="00EA46A6" w:rsidRDefault="00EA46A6" w:rsidP="0085174F">
      <w:pPr>
        <w:pStyle w:val="Prrafodelista"/>
        <w:numPr>
          <w:ilvl w:val="1"/>
          <w:numId w:val="21"/>
        </w:numPr>
        <w:jc w:val="both"/>
        <w:rPr>
          <w:sz w:val="20"/>
          <w:szCs w:val="20"/>
        </w:rPr>
      </w:pPr>
      <w:r>
        <w:rPr>
          <w:sz w:val="20"/>
          <w:szCs w:val="20"/>
        </w:rPr>
        <w:t xml:space="preserve">Registros de rugosidad, inspección por </w:t>
      </w:r>
      <w:proofErr w:type="spellStart"/>
      <w:r>
        <w:rPr>
          <w:sz w:val="20"/>
          <w:szCs w:val="20"/>
        </w:rPr>
        <w:t>hollyday</w:t>
      </w:r>
      <w:proofErr w:type="spellEnd"/>
      <w:r>
        <w:rPr>
          <w:sz w:val="20"/>
          <w:szCs w:val="20"/>
        </w:rPr>
        <w:t>, reparaciones y pruebas de adherencia de acuerdo a especificaciones técnicas y procedimientos establecidos</w:t>
      </w:r>
    </w:p>
    <w:p w:rsidR="00EA46A6" w:rsidRDefault="00EA46A6" w:rsidP="0085174F">
      <w:pPr>
        <w:pStyle w:val="Prrafodelista"/>
        <w:numPr>
          <w:ilvl w:val="1"/>
          <w:numId w:val="21"/>
        </w:numPr>
        <w:jc w:val="both"/>
        <w:rPr>
          <w:sz w:val="20"/>
          <w:szCs w:val="20"/>
        </w:rPr>
      </w:pPr>
      <w:r>
        <w:rPr>
          <w:sz w:val="20"/>
          <w:szCs w:val="20"/>
        </w:rPr>
        <w:t>Estudio y memoria de cálculo de protección catódica, registro de potenciales y resistividad de suelos, informe de instalación a detalle y resultados de medición de potenciales.</w:t>
      </w:r>
    </w:p>
    <w:p w:rsidR="0032535C" w:rsidRPr="001E4829" w:rsidRDefault="0032535C" w:rsidP="0085174F">
      <w:pPr>
        <w:pStyle w:val="Prrafodelista"/>
        <w:numPr>
          <w:ilvl w:val="1"/>
          <w:numId w:val="21"/>
        </w:numPr>
        <w:jc w:val="both"/>
        <w:rPr>
          <w:sz w:val="20"/>
          <w:szCs w:val="20"/>
        </w:rPr>
      </w:pPr>
      <w:r>
        <w:rPr>
          <w:sz w:val="20"/>
          <w:szCs w:val="20"/>
        </w:rPr>
        <w:t>Procedimiento para prueba hidrostática, memoria de cálculo y perfil de presiones de prueba, certificado de laboratorio de análisis de agua usada en la prueba, certificado de calibración de instrumentos de medición de temperatura y presión utilizados, informe de limpieza y secado</w:t>
      </w:r>
    </w:p>
    <w:p w:rsidR="0032535C" w:rsidRPr="001E4829" w:rsidRDefault="0032535C" w:rsidP="0085174F">
      <w:pPr>
        <w:pStyle w:val="Prrafodelista"/>
        <w:numPr>
          <w:ilvl w:val="1"/>
          <w:numId w:val="21"/>
        </w:numPr>
        <w:jc w:val="both"/>
        <w:rPr>
          <w:sz w:val="20"/>
          <w:szCs w:val="20"/>
        </w:rPr>
      </w:pPr>
      <w:r>
        <w:rPr>
          <w:sz w:val="20"/>
          <w:szCs w:val="20"/>
        </w:rPr>
        <w:t>C</w:t>
      </w:r>
      <w:r w:rsidRPr="001E4829">
        <w:rPr>
          <w:sz w:val="20"/>
          <w:szCs w:val="20"/>
        </w:rPr>
        <w:t xml:space="preserve">artilla de prueba </w:t>
      </w:r>
      <w:r>
        <w:rPr>
          <w:sz w:val="20"/>
          <w:szCs w:val="20"/>
        </w:rPr>
        <w:t>hidrostática</w:t>
      </w:r>
      <w:r w:rsidRPr="001E4829">
        <w:rPr>
          <w:sz w:val="20"/>
          <w:szCs w:val="20"/>
        </w:rPr>
        <w:t>.</w:t>
      </w:r>
    </w:p>
    <w:p w:rsidR="0032535C" w:rsidRDefault="009C7F5C" w:rsidP="0085174F">
      <w:pPr>
        <w:pStyle w:val="Prrafodelista"/>
        <w:numPr>
          <w:ilvl w:val="1"/>
          <w:numId w:val="21"/>
        </w:numPr>
        <w:jc w:val="both"/>
        <w:rPr>
          <w:sz w:val="20"/>
          <w:szCs w:val="20"/>
        </w:rPr>
      </w:pPr>
      <w:r>
        <w:rPr>
          <w:sz w:val="20"/>
          <w:szCs w:val="20"/>
        </w:rPr>
        <w:t>Certificado de calidad de equipo para ejecución de END, informe de inspección radiográfica con detalle de juntas aprobadas (incluye entrega de placas radiográficas, con separadores individuales)</w:t>
      </w:r>
    </w:p>
    <w:p w:rsidR="001E4829" w:rsidRPr="001E4829" w:rsidRDefault="00EA1F31" w:rsidP="0085174F">
      <w:pPr>
        <w:pStyle w:val="Prrafodelista"/>
        <w:numPr>
          <w:ilvl w:val="1"/>
          <w:numId w:val="21"/>
        </w:numPr>
        <w:jc w:val="both"/>
        <w:rPr>
          <w:sz w:val="20"/>
          <w:szCs w:val="20"/>
        </w:rPr>
      </w:pPr>
      <w:r>
        <w:rPr>
          <w:sz w:val="20"/>
          <w:szCs w:val="20"/>
        </w:rPr>
        <w:t>F</w:t>
      </w:r>
      <w:r w:rsidRPr="001E4829">
        <w:rPr>
          <w:sz w:val="20"/>
          <w:szCs w:val="20"/>
        </w:rPr>
        <w:t>ormulario 600 (cierre de obra).</w:t>
      </w:r>
    </w:p>
    <w:p w:rsidR="001E4829" w:rsidRPr="001E4829" w:rsidRDefault="00EA1F31" w:rsidP="0085174F">
      <w:pPr>
        <w:pStyle w:val="Prrafodelista"/>
        <w:numPr>
          <w:ilvl w:val="1"/>
          <w:numId w:val="21"/>
        </w:numPr>
        <w:jc w:val="both"/>
        <w:rPr>
          <w:sz w:val="20"/>
          <w:szCs w:val="20"/>
        </w:rPr>
      </w:pPr>
      <w:r>
        <w:rPr>
          <w:sz w:val="20"/>
          <w:szCs w:val="20"/>
        </w:rPr>
        <w:t>Informe F</w:t>
      </w:r>
      <w:r w:rsidRPr="001E4829">
        <w:rPr>
          <w:sz w:val="20"/>
          <w:szCs w:val="20"/>
        </w:rPr>
        <w:t>inal (supervisor</w:t>
      </w:r>
      <w:r>
        <w:rPr>
          <w:sz w:val="20"/>
          <w:szCs w:val="20"/>
        </w:rPr>
        <w:t xml:space="preserve"> de obra</w:t>
      </w:r>
      <w:r w:rsidRPr="001E4829">
        <w:rPr>
          <w:sz w:val="20"/>
          <w:szCs w:val="20"/>
        </w:rPr>
        <w:t xml:space="preserve"> y fiscal</w:t>
      </w:r>
      <w:r>
        <w:rPr>
          <w:sz w:val="20"/>
          <w:szCs w:val="20"/>
        </w:rPr>
        <w:t xml:space="preserve"> de obra</w:t>
      </w:r>
      <w:r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lastRenderedPageBreak/>
        <w:t>Informe F</w:t>
      </w:r>
      <w:r w:rsidR="00EA1F31" w:rsidRPr="001E4829">
        <w:rPr>
          <w:sz w:val="20"/>
          <w:szCs w:val="20"/>
        </w:rPr>
        <w:t>inal de act</w:t>
      </w:r>
      <w:r>
        <w:rPr>
          <w:sz w:val="20"/>
          <w:szCs w:val="20"/>
        </w:rPr>
        <w:t>ividades emitido por la Empresa C</w:t>
      </w:r>
      <w:r w:rsidR="00EA1F31" w:rsidRPr="001E4829">
        <w:rPr>
          <w:sz w:val="20"/>
          <w:szCs w:val="20"/>
        </w:rPr>
        <w:t>ontratista.</w:t>
      </w:r>
    </w:p>
    <w:p w:rsidR="001E4829" w:rsidRPr="001E4829" w:rsidRDefault="0095289B" w:rsidP="0085174F">
      <w:pPr>
        <w:pStyle w:val="Prrafodelista"/>
        <w:numPr>
          <w:ilvl w:val="1"/>
          <w:numId w:val="21"/>
        </w:numPr>
        <w:jc w:val="both"/>
        <w:rPr>
          <w:sz w:val="20"/>
          <w:szCs w:val="20"/>
        </w:rPr>
      </w:pPr>
      <w:r>
        <w:rPr>
          <w:sz w:val="20"/>
          <w:szCs w:val="20"/>
        </w:rPr>
        <w:t>P</w:t>
      </w:r>
      <w:r w:rsidR="00EA1F31" w:rsidRPr="001E4829">
        <w:rPr>
          <w:sz w:val="20"/>
          <w:szCs w:val="20"/>
        </w:rPr>
        <w:t>lanillas  de pago realizadas. (con facturas)</w:t>
      </w:r>
    </w:p>
    <w:p w:rsidR="001E4829" w:rsidRPr="001E4829" w:rsidRDefault="0095289B" w:rsidP="0085174F">
      <w:pPr>
        <w:pStyle w:val="Prrafodelista"/>
        <w:numPr>
          <w:ilvl w:val="1"/>
          <w:numId w:val="21"/>
        </w:numPr>
        <w:jc w:val="both"/>
        <w:rPr>
          <w:sz w:val="20"/>
          <w:szCs w:val="20"/>
        </w:rPr>
      </w:pPr>
      <w:r>
        <w:rPr>
          <w:sz w:val="20"/>
          <w:szCs w:val="20"/>
        </w:rPr>
        <w:t>Orden de cambio / Contrato modificatorio/ O</w:t>
      </w:r>
      <w:r w:rsidR="00EA1F31" w:rsidRPr="001E4829">
        <w:rPr>
          <w:sz w:val="20"/>
          <w:szCs w:val="20"/>
        </w:rPr>
        <w:t>rden de trabajo</w:t>
      </w:r>
    </w:p>
    <w:p w:rsidR="001E4829" w:rsidRPr="001E4829" w:rsidRDefault="0095289B" w:rsidP="0085174F">
      <w:pPr>
        <w:pStyle w:val="Prrafodelista"/>
        <w:numPr>
          <w:ilvl w:val="1"/>
          <w:numId w:val="21"/>
        </w:numPr>
        <w:jc w:val="both"/>
        <w:rPr>
          <w:sz w:val="20"/>
          <w:szCs w:val="20"/>
        </w:rPr>
      </w:pPr>
      <w:r>
        <w:rPr>
          <w:sz w:val="20"/>
          <w:szCs w:val="20"/>
        </w:rPr>
        <w:t>P</w:t>
      </w:r>
      <w:r w:rsidR="00EA1F31" w:rsidRPr="001E4829">
        <w:rPr>
          <w:sz w:val="20"/>
          <w:szCs w:val="20"/>
        </w:rPr>
        <w:t xml:space="preserve">lanilla de </w:t>
      </w:r>
      <w:r w:rsidRPr="001E4829">
        <w:rPr>
          <w:sz w:val="20"/>
          <w:szCs w:val="20"/>
        </w:rPr>
        <w:t>cómputos</w:t>
      </w:r>
      <w:r w:rsidR="00EA1F31" w:rsidRPr="001E4829">
        <w:rPr>
          <w:sz w:val="20"/>
          <w:szCs w:val="20"/>
        </w:rPr>
        <w:t xml:space="preserve"> </w:t>
      </w:r>
      <w:r w:rsidRPr="001E4829">
        <w:rPr>
          <w:sz w:val="20"/>
          <w:szCs w:val="20"/>
        </w:rPr>
        <w:t>métricos</w:t>
      </w:r>
      <w:r w:rsidR="00EA1F31"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Formulario B1</w:t>
      </w:r>
      <w:r w:rsidR="00EA1F31" w:rsidRPr="001E4829">
        <w:rPr>
          <w:sz w:val="20"/>
          <w:szCs w:val="20"/>
        </w:rPr>
        <w:t xml:space="preserve"> (aprobado)</w:t>
      </w:r>
    </w:p>
    <w:p w:rsidR="001E4829" w:rsidRPr="001E4829" w:rsidRDefault="0095289B" w:rsidP="0085174F">
      <w:pPr>
        <w:pStyle w:val="Prrafodelista"/>
        <w:numPr>
          <w:ilvl w:val="1"/>
          <w:numId w:val="21"/>
        </w:numPr>
        <w:jc w:val="both"/>
        <w:rPr>
          <w:sz w:val="20"/>
          <w:szCs w:val="20"/>
        </w:rPr>
      </w:pPr>
      <w:r>
        <w:rPr>
          <w:sz w:val="20"/>
          <w:szCs w:val="20"/>
        </w:rPr>
        <w:t>Reporte Diario de Operaciones (RDO</w:t>
      </w:r>
      <w:r w:rsidR="00EA1F31"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L</w:t>
      </w:r>
      <w:r w:rsidR="00EA1F31" w:rsidRPr="001E4829">
        <w:rPr>
          <w:sz w:val="20"/>
          <w:szCs w:val="20"/>
        </w:rPr>
        <w:t>ibro de órdenes.</w:t>
      </w:r>
    </w:p>
    <w:p w:rsidR="001E4829" w:rsidRPr="001E4829" w:rsidRDefault="0095289B" w:rsidP="0085174F">
      <w:pPr>
        <w:pStyle w:val="Prrafodelista"/>
        <w:numPr>
          <w:ilvl w:val="1"/>
          <w:numId w:val="21"/>
        </w:numPr>
        <w:jc w:val="both"/>
        <w:rPr>
          <w:sz w:val="20"/>
          <w:szCs w:val="20"/>
        </w:rPr>
      </w:pPr>
      <w:r>
        <w:rPr>
          <w:sz w:val="20"/>
          <w:szCs w:val="20"/>
        </w:rPr>
        <w:t>R</w:t>
      </w:r>
      <w:r w:rsidR="00EA1F31" w:rsidRPr="001E4829">
        <w:rPr>
          <w:sz w:val="20"/>
          <w:szCs w:val="20"/>
        </w:rPr>
        <w:t xml:space="preserve">egistro </w:t>
      </w:r>
      <w:r w:rsidRPr="001E4829">
        <w:rPr>
          <w:sz w:val="20"/>
          <w:szCs w:val="20"/>
        </w:rPr>
        <w:t>fotográfico</w:t>
      </w:r>
      <w:r w:rsidR="00EA1F31" w:rsidRPr="001E4829">
        <w:rPr>
          <w:sz w:val="20"/>
          <w:szCs w:val="20"/>
        </w:rPr>
        <w:t xml:space="preserve"> por actividades.</w:t>
      </w:r>
    </w:p>
    <w:p w:rsidR="001E4829" w:rsidRPr="001E4829" w:rsidRDefault="0095289B" w:rsidP="0085174F">
      <w:pPr>
        <w:pStyle w:val="Prrafodelista"/>
        <w:numPr>
          <w:ilvl w:val="1"/>
          <w:numId w:val="21"/>
        </w:numPr>
        <w:jc w:val="both"/>
        <w:rPr>
          <w:sz w:val="20"/>
          <w:szCs w:val="20"/>
        </w:rPr>
      </w:pPr>
      <w:r>
        <w:rPr>
          <w:sz w:val="20"/>
          <w:szCs w:val="20"/>
        </w:rPr>
        <w:t>R</w:t>
      </w:r>
      <w:r w:rsidR="00EA1F31" w:rsidRPr="001E4829">
        <w:rPr>
          <w:sz w:val="20"/>
          <w:szCs w:val="20"/>
        </w:rPr>
        <w:t>egistro gam</w:t>
      </w:r>
      <w:r>
        <w:rPr>
          <w:sz w:val="20"/>
          <w:szCs w:val="20"/>
        </w:rPr>
        <w:t>ma grá</w:t>
      </w:r>
      <w:r w:rsidR="00EA1F31" w:rsidRPr="001E4829">
        <w:rPr>
          <w:sz w:val="20"/>
          <w:szCs w:val="20"/>
        </w:rPr>
        <w:t>fico</w:t>
      </w:r>
    </w:p>
    <w:p w:rsidR="001E4829" w:rsidRPr="001E4829" w:rsidRDefault="0095289B" w:rsidP="0085174F">
      <w:pPr>
        <w:pStyle w:val="Prrafodelista"/>
        <w:numPr>
          <w:ilvl w:val="1"/>
          <w:numId w:val="21"/>
        </w:numPr>
        <w:jc w:val="both"/>
        <w:rPr>
          <w:sz w:val="20"/>
          <w:szCs w:val="20"/>
        </w:rPr>
      </w:pPr>
      <w:r>
        <w:rPr>
          <w:sz w:val="20"/>
          <w:szCs w:val="20"/>
        </w:rPr>
        <w:t>Planos A</w:t>
      </w:r>
      <w:r w:rsidR="00EA1F31" w:rsidRPr="001E4829">
        <w:rPr>
          <w:sz w:val="20"/>
          <w:szCs w:val="20"/>
        </w:rPr>
        <w:t>s</w:t>
      </w:r>
      <w:r w:rsidR="00EA1F31">
        <w:rPr>
          <w:sz w:val="20"/>
          <w:szCs w:val="20"/>
        </w:rPr>
        <w:t xml:space="preserve"> </w:t>
      </w:r>
      <w:proofErr w:type="spellStart"/>
      <w:r>
        <w:rPr>
          <w:sz w:val="20"/>
          <w:szCs w:val="20"/>
        </w:rPr>
        <w:t>B</w:t>
      </w:r>
      <w:r w:rsidR="00EA1F31" w:rsidRPr="001E4829">
        <w:rPr>
          <w:sz w:val="20"/>
          <w:szCs w:val="20"/>
        </w:rPr>
        <w:t>uilt</w:t>
      </w:r>
      <w:proofErr w:type="spellEnd"/>
      <w:r w:rsidR="00EA1F31" w:rsidRPr="001E4829">
        <w:rPr>
          <w:sz w:val="20"/>
          <w:szCs w:val="20"/>
        </w:rPr>
        <w:t xml:space="preserve"> (obras civiles, de detalle de </w:t>
      </w:r>
      <w:r w:rsidRPr="001E4829">
        <w:rPr>
          <w:sz w:val="20"/>
          <w:szCs w:val="20"/>
        </w:rPr>
        <w:t>cámaras</w:t>
      </w:r>
      <w:r w:rsidR="00AB057C">
        <w:rPr>
          <w:sz w:val="20"/>
          <w:szCs w:val="20"/>
        </w:rPr>
        <w:t>, adosados, cruces, etc</w:t>
      </w:r>
      <w:r w:rsidR="00EA1F31" w:rsidRPr="001E4829">
        <w:rPr>
          <w:sz w:val="20"/>
          <w:szCs w:val="20"/>
        </w:rPr>
        <w:t>.).</w:t>
      </w:r>
    </w:p>
    <w:p w:rsidR="001E4829" w:rsidRP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DOCUMENTOS SISO / MA.</w:t>
      </w:r>
    </w:p>
    <w:p w:rsidR="000C3501" w:rsidRDefault="000C3501" w:rsidP="0085174F">
      <w:pPr>
        <w:pStyle w:val="Prrafodelista"/>
        <w:numPr>
          <w:ilvl w:val="1"/>
          <w:numId w:val="21"/>
        </w:numPr>
        <w:jc w:val="both"/>
        <w:rPr>
          <w:sz w:val="20"/>
          <w:szCs w:val="20"/>
        </w:rPr>
      </w:pPr>
      <w:r>
        <w:rPr>
          <w:sz w:val="20"/>
          <w:szCs w:val="20"/>
        </w:rPr>
        <w:t>Carpeta inicial (Aprobada por el SSMSG y con el índice respectivo en función a lo descrito en las especificaciones técnicas)</w:t>
      </w:r>
    </w:p>
    <w:p w:rsidR="000C3501" w:rsidRDefault="000C3501" w:rsidP="0085174F">
      <w:pPr>
        <w:pStyle w:val="Prrafodelista"/>
        <w:numPr>
          <w:ilvl w:val="1"/>
          <w:numId w:val="21"/>
        </w:numPr>
        <w:jc w:val="both"/>
        <w:rPr>
          <w:sz w:val="20"/>
          <w:szCs w:val="20"/>
        </w:rPr>
      </w:pPr>
      <w:r>
        <w:rPr>
          <w:sz w:val="20"/>
          <w:szCs w:val="20"/>
        </w:rPr>
        <w:t>Informe ambiental inicial (Ver anexo 5)</w:t>
      </w:r>
    </w:p>
    <w:p w:rsidR="000C3501" w:rsidRDefault="000C3501" w:rsidP="0085174F">
      <w:pPr>
        <w:pStyle w:val="Prrafodelista"/>
        <w:numPr>
          <w:ilvl w:val="1"/>
          <w:numId w:val="21"/>
        </w:numPr>
        <w:jc w:val="both"/>
        <w:rPr>
          <w:sz w:val="20"/>
          <w:szCs w:val="20"/>
        </w:rPr>
      </w:pPr>
      <w:r>
        <w:rPr>
          <w:sz w:val="20"/>
          <w:szCs w:val="20"/>
        </w:rPr>
        <w:t>Instructivo de trabajo</w:t>
      </w:r>
    </w:p>
    <w:p w:rsidR="000C3501" w:rsidRDefault="000C3501" w:rsidP="0085174F">
      <w:pPr>
        <w:pStyle w:val="Prrafodelista"/>
        <w:numPr>
          <w:ilvl w:val="1"/>
          <w:numId w:val="21"/>
        </w:numPr>
        <w:jc w:val="both"/>
        <w:rPr>
          <w:sz w:val="20"/>
          <w:szCs w:val="20"/>
        </w:rPr>
      </w:pPr>
      <w:r>
        <w:rPr>
          <w:sz w:val="20"/>
          <w:szCs w:val="20"/>
        </w:rPr>
        <w:t>Informe de Seguridad (Mensuales y final)</w:t>
      </w:r>
    </w:p>
    <w:p w:rsidR="000C3501" w:rsidRDefault="000C3501" w:rsidP="0085174F">
      <w:pPr>
        <w:pStyle w:val="Prrafodelista"/>
        <w:numPr>
          <w:ilvl w:val="1"/>
          <w:numId w:val="21"/>
        </w:numPr>
        <w:jc w:val="both"/>
        <w:rPr>
          <w:sz w:val="20"/>
          <w:szCs w:val="20"/>
        </w:rPr>
      </w:pPr>
      <w:r>
        <w:rPr>
          <w:sz w:val="20"/>
          <w:szCs w:val="20"/>
        </w:rPr>
        <w:t>Informes y planillas ambientales (mensuales y final – Ver Anexo 5)</w:t>
      </w:r>
    </w:p>
    <w:p w:rsidR="001E4829" w:rsidRDefault="000C3501" w:rsidP="000C3501">
      <w:pPr>
        <w:pStyle w:val="Prrafodelista"/>
        <w:ind w:left="1512"/>
        <w:jc w:val="both"/>
        <w:rPr>
          <w:sz w:val="20"/>
          <w:szCs w:val="20"/>
        </w:rPr>
      </w:pPr>
      <w:r>
        <w:rPr>
          <w:sz w:val="20"/>
          <w:szCs w:val="20"/>
        </w:rPr>
        <w:t xml:space="preserve">Toda la documentación correspondiente al área de Seguridad, Salud, Medio Ambiente, Social y Gestión deberá contar con el </w:t>
      </w:r>
      <w:proofErr w:type="spellStart"/>
      <w:r>
        <w:rPr>
          <w:sz w:val="20"/>
          <w:szCs w:val="20"/>
        </w:rPr>
        <w:t>V°B°</w:t>
      </w:r>
      <w:proofErr w:type="spellEnd"/>
      <w:r>
        <w:rPr>
          <w:sz w:val="20"/>
          <w:szCs w:val="20"/>
        </w:rPr>
        <w:t xml:space="preserve"> del encargado de la unidad SSMSG del distrito, más una copia en digital</w:t>
      </w:r>
    </w:p>
    <w:p w:rsidR="000C3501" w:rsidRDefault="000C3501" w:rsidP="000C3501">
      <w:pPr>
        <w:pStyle w:val="Prrafodelista"/>
        <w:ind w:left="1512"/>
        <w:jc w:val="both"/>
        <w:rPr>
          <w:sz w:val="20"/>
          <w:szCs w:val="20"/>
        </w:rPr>
      </w:pPr>
      <w:r w:rsidRPr="000C3501">
        <w:rPr>
          <w:bCs/>
          <w:sz w:val="20"/>
          <w:szCs w:val="20"/>
          <w:lang w:val="es-ES"/>
        </w:rPr>
        <w:t>El contenido mínimo del documento descrito anteriormente, en caso de no haberse realizado la actividad mencionada incluir la separación en la carpeta del proyecto indicando que el punto no corresponde.</w:t>
      </w:r>
      <w:r>
        <w:rPr>
          <w:sz w:val="20"/>
          <w:szCs w:val="20"/>
        </w:rPr>
        <w:t xml:space="preserve"> </w:t>
      </w:r>
    </w:p>
    <w:p w:rsidR="000C3501" w:rsidRPr="000C3501" w:rsidRDefault="000C3501" w:rsidP="000C3501">
      <w:pPr>
        <w:pStyle w:val="Prrafodelista"/>
        <w:ind w:left="151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 xml:space="preserve">CD- DATA BOOK DIGITALIZADO. </w:t>
      </w:r>
    </w:p>
    <w:p w:rsidR="001E4829" w:rsidRDefault="001E4829" w:rsidP="001E4829">
      <w:pPr>
        <w:pStyle w:val="Prrafodelista"/>
        <w:ind w:left="792"/>
        <w:jc w:val="both"/>
        <w:rPr>
          <w:sz w:val="20"/>
          <w:szCs w:val="20"/>
        </w:rPr>
      </w:pPr>
    </w:p>
    <w:p w:rsidR="0081433A" w:rsidRDefault="0081433A" w:rsidP="0081433A">
      <w:pPr>
        <w:pStyle w:val="Prrafodelista"/>
        <w:numPr>
          <w:ilvl w:val="1"/>
          <w:numId w:val="1"/>
        </w:numPr>
        <w:jc w:val="both"/>
        <w:rPr>
          <w:b/>
          <w:sz w:val="20"/>
          <w:szCs w:val="20"/>
        </w:rPr>
      </w:pPr>
      <w:r>
        <w:rPr>
          <w:b/>
          <w:sz w:val="20"/>
          <w:szCs w:val="20"/>
        </w:rPr>
        <w:t>MEDIDAS DE MITIGACIÓN AMBIENTAL</w:t>
      </w:r>
    </w:p>
    <w:p w:rsidR="009C7F5C" w:rsidRPr="00B911E6" w:rsidRDefault="009C7F5C" w:rsidP="009C7F5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7F5C" w:rsidRPr="0087594E" w:rsidRDefault="009C7F5C" w:rsidP="009C7F5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7F5C" w:rsidRDefault="009C7F5C" w:rsidP="009C7F5C">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MEDICIÓN Y FORMA DE PAGO</w:t>
      </w:r>
    </w:p>
    <w:p w:rsidR="009C7F5C" w:rsidRPr="009C7F5C" w:rsidRDefault="009C7F5C" w:rsidP="009C7F5C">
      <w:pPr>
        <w:pStyle w:val="Prrafodelista"/>
        <w:ind w:left="792"/>
        <w:jc w:val="both"/>
        <w:rPr>
          <w:sz w:val="20"/>
          <w:szCs w:val="20"/>
        </w:rPr>
      </w:pPr>
      <w:r w:rsidRPr="009C7F5C">
        <w:rPr>
          <w:sz w:val="20"/>
          <w:szCs w:val="20"/>
        </w:rPr>
        <w:t>El ítem de elaboración de DATA BOOK será m</w:t>
      </w:r>
      <w:r w:rsidR="00D120A9">
        <w:rPr>
          <w:sz w:val="20"/>
          <w:szCs w:val="20"/>
        </w:rPr>
        <w:t>edido en Global por el total de los</w:t>
      </w:r>
      <w:r w:rsidRPr="009C7F5C">
        <w:rPr>
          <w:sz w:val="20"/>
          <w:szCs w:val="20"/>
        </w:rPr>
        <w:t xml:space="preserve"> documento</w:t>
      </w:r>
      <w:r w:rsidR="00D120A9">
        <w:rPr>
          <w:sz w:val="20"/>
          <w:szCs w:val="20"/>
        </w:rPr>
        <w:t>s</w:t>
      </w:r>
      <w:r w:rsidRPr="009C7F5C">
        <w:rPr>
          <w:sz w:val="20"/>
          <w:szCs w:val="20"/>
        </w:rPr>
        <w:t xml:space="preserve"> presentado</w:t>
      </w:r>
      <w:r w:rsidR="00D120A9">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9C7F5C" w:rsidRDefault="009C7F5C" w:rsidP="009C7F5C">
      <w:pPr>
        <w:pStyle w:val="Prrafodelista"/>
        <w:ind w:left="792"/>
        <w:jc w:val="both"/>
        <w:rPr>
          <w:b/>
          <w:sz w:val="20"/>
          <w:szCs w:val="20"/>
        </w:rPr>
      </w:pPr>
    </w:p>
    <w:p w:rsidR="009C7F5C" w:rsidRDefault="009C7F5C" w:rsidP="0071401D">
      <w:pPr>
        <w:pStyle w:val="Prrafodelista"/>
        <w:numPr>
          <w:ilvl w:val="0"/>
          <w:numId w:val="1"/>
        </w:numPr>
        <w:jc w:val="both"/>
        <w:rPr>
          <w:b/>
          <w:sz w:val="20"/>
          <w:szCs w:val="20"/>
        </w:rPr>
      </w:pPr>
      <w:r>
        <w:rPr>
          <w:b/>
          <w:sz w:val="20"/>
          <w:szCs w:val="20"/>
        </w:rPr>
        <w:t>LIMPIEZA Y RETIRO DE ESCOMBROS</w:t>
      </w:r>
    </w:p>
    <w:p w:rsidR="009C7F5C" w:rsidRDefault="009C7F5C" w:rsidP="009C7F5C">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9C7F5C" w:rsidRDefault="009C7F5C" w:rsidP="009C7F5C">
      <w:pPr>
        <w:pStyle w:val="Prrafodelista"/>
        <w:ind w:left="360"/>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DEFINICIÓN</w:t>
      </w:r>
    </w:p>
    <w:p w:rsidR="009C7F5C" w:rsidRPr="009C7F5C" w:rsidRDefault="009C7F5C" w:rsidP="009C7F5C">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9C7F5C" w:rsidRPr="009C7F5C" w:rsidRDefault="009C7F5C" w:rsidP="009C7F5C">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9C7F5C" w:rsidRPr="009C7F5C" w:rsidRDefault="009C7F5C" w:rsidP="009C7F5C">
      <w:pPr>
        <w:pStyle w:val="Prrafodelista"/>
        <w:ind w:left="792"/>
        <w:jc w:val="both"/>
        <w:rPr>
          <w:sz w:val="20"/>
          <w:szCs w:val="20"/>
        </w:rPr>
      </w:pPr>
      <w:r w:rsidRPr="009C7F5C">
        <w:rPr>
          <w:sz w:val="20"/>
          <w:szCs w:val="20"/>
        </w:rPr>
        <w:t>Los escombros deberán ser recogidos diariamente en cada tramo, no dejando esta actividad postergada  hasta el final de la obra.</w:t>
      </w:r>
    </w:p>
    <w:p w:rsidR="009C7F5C" w:rsidRPr="009C7F5C" w:rsidRDefault="009C7F5C" w:rsidP="009C7F5C">
      <w:pPr>
        <w:pStyle w:val="Prrafodelista"/>
        <w:ind w:left="792"/>
        <w:jc w:val="both"/>
        <w:rPr>
          <w:sz w:val="20"/>
          <w:szCs w:val="20"/>
        </w:rPr>
      </w:pPr>
      <w:bookmarkStart w:id="8"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8"/>
      <w:r w:rsidRPr="009C7F5C">
        <w:rPr>
          <w:sz w:val="20"/>
          <w:szCs w:val="20"/>
        </w:rPr>
        <w:t xml:space="preserve"> La limpieza periódica deberá realizarse en cada tramo concluido, dejando el área libre de materiales excedentes y de residuos.</w:t>
      </w:r>
    </w:p>
    <w:p w:rsidR="009C7F5C" w:rsidRPr="009C7F5C" w:rsidRDefault="009C7F5C" w:rsidP="009C7F5C">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9C7F5C" w:rsidRPr="009C7F5C" w:rsidRDefault="009C7F5C" w:rsidP="009C7F5C">
      <w:pPr>
        <w:pStyle w:val="Prrafodelista"/>
        <w:ind w:left="792"/>
        <w:jc w:val="both"/>
        <w:rPr>
          <w:sz w:val="20"/>
          <w:szCs w:val="20"/>
        </w:rPr>
      </w:pPr>
      <w:r w:rsidRPr="009C7F5C">
        <w:rPr>
          <w:sz w:val="20"/>
          <w:szCs w:val="20"/>
        </w:rPr>
        <w:lastRenderedPageBreak/>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9C7F5C" w:rsidRPr="009C7F5C" w:rsidRDefault="009C7F5C" w:rsidP="009C7F5C">
      <w:pPr>
        <w:pStyle w:val="Prrafodelista"/>
        <w:ind w:left="792"/>
        <w:jc w:val="both"/>
        <w:rPr>
          <w:sz w:val="20"/>
          <w:szCs w:val="20"/>
        </w:rPr>
      </w:pPr>
    </w:p>
    <w:p w:rsidR="009C7F5C" w:rsidRDefault="009C7F5C" w:rsidP="009C7F5C">
      <w:pPr>
        <w:pStyle w:val="Prrafodelista"/>
        <w:numPr>
          <w:ilvl w:val="1"/>
          <w:numId w:val="1"/>
        </w:numPr>
        <w:jc w:val="both"/>
        <w:rPr>
          <w:b/>
          <w:sz w:val="20"/>
          <w:szCs w:val="20"/>
        </w:rPr>
      </w:pPr>
      <w:r>
        <w:rPr>
          <w:b/>
          <w:sz w:val="20"/>
          <w:szCs w:val="20"/>
        </w:rPr>
        <w:t>MATERIALES, HERRAMIENTAS Y EQUIPO</w:t>
      </w:r>
    </w:p>
    <w:p w:rsidR="00293890" w:rsidRDefault="00293890" w:rsidP="00293890">
      <w:pPr>
        <w:pStyle w:val="Prrafodelista"/>
        <w:ind w:left="792"/>
        <w:jc w:val="both"/>
        <w:rPr>
          <w:b/>
          <w:sz w:val="20"/>
          <w:szCs w:val="20"/>
        </w:rPr>
      </w:pPr>
    </w:p>
    <w:p w:rsidR="00293890" w:rsidRDefault="00293890" w:rsidP="00293890">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293890" w:rsidRDefault="00293890" w:rsidP="0085174F">
      <w:pPr>
        <w:pStyle w:val="Prrafodelista"/>
        <w:numPr>
          <w:ilvl w:val="0"/>
          <w:numId w:val="20"/>
        </w:numPr>
        <w:jc w:val="both"/>
        <w:rPr>
          <w:sz w:val="20"/>
          <w:szCs w:val="20"/>
        </w:rPr>
      </w:pPr>
      <w:r>
        <w:rPr>
          <w:sz w:val="20"/>
          <w:szCs w:val="20"/>
        </w:rPr>
        <w:t>Saquillos</w:t>
      </w:r>
    </w:p>
    <w:p w:rsidR="00293890" w:rsidRDefault="00293890" w:rsidP="0085174F">
      <w:pPr>
        <w:pStyle w:val="Prrafodelista"/>
        <w:numPr>
          <w:ilvl w:val="0"/>
          <w:numId w:val="20"/>
        </w:numPr>
        <w:jc w:val="both"/>
        <w:rPr>
          <w:sz w:val="20"/>
          <w:szCs w:val="20"/>
        </w:rPr>
      </w:pPr>
      <w:r>
        <w:rPr>
          <w:sz w:val="20"/>
          <w:szCs w:val="20"/>
        </w:rPr>
        <w:t>Palas, Carretillas</w:t>
      </w:r>
    </w:p>
    <w:p w:rsidR="00293890" w:rsidRDefault="00293890" w:rsidP="0085174F">
      <w:pPr>
        <w:pStyle w:val="Prrafodelista"/>
        <w:numPr>
          <w:ilvl w:val="0"/>
          <w:numId w:val="20"/>
        </w:numPr>
        <w:jc w:val="both"/>
        <w:rPr>
          <w:sz w:val="20"/>
          <w:szCs w:val="20"/>
        </w:rPr>
      </w:pPr>
      <w:r>
        <w:rPr>
          <w:sz w:val="20"/>
          <w:szCs w:val="20"/>
        </w:rPr>
        <w:t>Contenedores</w:t>
      </w:r>
    </w:p>
    <w:p w:rsidR="00293890" w:rsidRDefault="00293890" w:rsidP="0085174F">
      <w:pPr>
        <w:pStyle w:val="Prrafodelista"/>
        <w:numPr>
          <w:ilvl w:val="0"/>
          <w:numId w:val="20"/>
        </w:numPr>
        <w:jc w:val="both"/>
        <w:rPr>
          <w:sz w:val="20"/>
          <w:szCs w:val="20"/>
        </w:rPr>
      </w:pPr>
      <w:r>
        <w:rPr>
          <w:sz w:val="20"/>
          <w:szCs w:val="20"/>
        </w:rPr>
        <w:t>Volquetas, camionetas, etc.</w:t>
      </w:r>
    </w:p>
    <w:p w:rsidR="00293890" w:rsidRDefault="00293890" w:rsidP="0085174F">
      <w:pPr>
        <w:pStyle w:val="Prrafodelista"/>
        <w:numPr>
          <w:ilvl w:val="0"/>
          <w:numId w:val="20"/>
        </w:numPr>
        <w:jc w:val="both"/>
        <w:rPr>
          <w:sz w:val="20"/>
          <w:szCs w:val="20"/>
        </w:rPr>
      </w:pPr>
      <w:r>
        <w:rPr>
          <w:sz w:val="20"/>
          <w:szCs w:val="20"/>
        </w:rPr>
        <w:t>Peones para el acopio de residuos</w:t>
      </w:r>
    </w:p>
    <w:p w:rsidR="00293890" w:rsidRDefault="00293890" w:rsidP="0085174F">
      <w:pPr>
        <w:pStyle w:val="Prrafodelista"/>
        <w:numPr>
          <w:ilvl w:val="0"/>
          <w:numId w:val="20"/>
        </w:numPr>
        <w:jc w:val="both"/>
        <w:rPr>
          <w:sz w:val="20"/>
          <w:szCs w:val="20"/>
        </w:rPr>
      </w:pPr>
      <w:r>
        <w:rPr>
          <w:sz w:val="20"/>
          <w:szCs w:val="20"/>
        </w:rPr>
        <w:t>Todos los materiales, herramientas y equipos adicionales para la ejecución del ítem, de acuerdo a lo detallado en el presente documento.</w:t>
      </w:r>
    </w:p>
    <w:p w:rsidR="00293890" w:rsidRPr="00293890" w:rsidRDefault="00293890" w:rsidP="00293890">
      <w:pPr>
        <w:pStyle w:val="Prrafodelista"/>
        <w:ind w:left="1512"/>
        <w:jc w:val="both"/>
        <w:rPr>
          <w:sz w:val="20"/>
          <w:szCs w:val="20"/>
        </w:rPr>
      </w:pPr>
    </w:p>
    <w:p w:rsidR="009C7F5C" w:rsidRDefault="009C7F5C" w:rsidP="009C7F5C">
      <w:pPr>
        <w:pStyle w:val="Prrafodelista"/>
        <w:numPr>
          <w:ilvl w:val="1"/>
          <w:numId w:val="1"/>
        </w:numPr>
        <w:jc w:val="both"/>
        <w:rPr>
          <w:b/>
          <w:sz w:val="20"/>
          <w:szCs w:val="20"/>
        </w:rPr>
      </w:pPr>
      <w:r>
        <w:rPr>
          <w:b/>
          <w:sz w:val="20"/>
          <w:szCs w:val="20"/>
        </w:rPr>
        <w:t>PROCEDIMIENTO PARA LA EJECUCIÓN</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293890" w:rsidRPr="00293890" w:rsidRDefault="00293890" w:rsidP="00293890">
      <w:pPr>
        <w:pStyle w:val="Prrafodelista"/>
        <w:ind w:left="792"/>
        <w:jc w:val="both"/>
        <w:rPr>
          <w:sz w:val="20"/>
          <w:szCs w:val="20"/>
          <w:lang w:val="es-ES_tradnl"/>
        </w:rPr>
      </w:pPr>
    </w:p>
    <w:p w:rsidR="00293890" w:rsidRPr="00293890" w:rsidRDefault="00293890" w:rsidP="00293890">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3890" w:rsidRPr="00293890" w:rsidRDefault="00293890" w:rsidP="00293890">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293890" w:rsidRDefault="00293890" w:rsidP="00293890">
      <w:pPr>
        <w:pStyle w:val="Prrafodelista"/>
        <w:ind w:left="792"/>
        <w:jc w:val="both"/>
        <w:rPr>
          <w:b/>
          <w:sz w:val="20"/>
          <w:szCs w:val="20"/>
        </w:rPr>
      </w:pPr>
    </w:p>
    <w:p w:rsidR="00135B24" w:rsidRDefault="00135B24" w:rsidP="00293890">
      <w:pPr>
        <w:pStyle w:val="Prrafodelista"/>
        <w:ind w:left="792"/>
        <w:jc w:val="both"/>
        <w:rPr>
          <w:b/>
          <w:sz w:val="20"/>
          <w:szCs w:val="20"/>
        </w:rPr>
      </w:pPr>
    </w:p>
    <w:p w:rsidR="00135B24" w:rsidRDefault="00135B24"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lastRenderedPageBreak/>
        <w:t>MEDIDAS DE MITIGACIÓN AMBIENTAL</w:t>
      </w:r>
    </w:p>
    <w:p w:rsidR="00293890" w:rsidRPr="00B911E6" w:rsidRDefault="00293890" w:rsidP="00293890">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3890" w:rsidRPr="0087594E" w:rsidRDefault="00293890" w:rsidP="0029389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3890" w:rsidRDefault="00293890"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MEDICIÓN Y FORMA DE PAGO</w:t>
      </w:r>
    </w:p>
    <w:p w:rsidR="00293890" w:rsidRPr="00293890" w:rsidRDefault="00293890" w:rsidP="00293890">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3890" w:rsidRDefault="00293890" w:rsidP="00293890">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0464A2" w:rsidRDefault="000464A2"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Pr="00293890" w:rsidRDefault="00135B24" w:rsidP="00293890">
      <w:pPr>
        <w:pStyle w:val="Prrafodelista"/>
        <w:ind w:left="792"/>
        <w:jc w:val="both"/>
        <w:rPr>
          <w:sz w:val="20"/>
          <w:szCs w:val="20"/>
        </w:rPr>
      </w:pPr>
    </w:p>
    <w:p w:rsidR="00BA50DB" w:rsidRPr="002E732D" w:rsidRDefault="00317EFB" w:rsidP="00317EFB">
      <w:pPr>
        <w:jc w:val="both"/>
        <w:rPr>
          <w:b/>
          <w:sz w:val="20"/>
          <w:szCs w:val="20"/>
        </w:rPr>
      </w:pPr>
      <w:r>
        <w:rPr>
          <w:b/>
          <w:sz w:val="20"/>
          <w:szCs w:val="20"/>
        </w:rPr>
        <w:lastRenderedPageBreak/>
        <w:t xml:space="preserve">OBRAS </w:t>
      </w:r>
      <w:r w:rsidR="00BA50DB">
        <w:rPr>
          <w:b/>
          <w:sz w:val="20"/>
          <w:szCs w:val="20"/>
        </w:rPr>
        <w:t xml:space="preserve">CIVILES Y </w:t>
      </w:r>
      <w:r>
        <w:rPr>
          <w:b/>
          <w:sz w:val="20"/>
          <w:szCs w:val="20"/>
        </w:rPr>
        <w:t>DE ACONDICIONAMIENTO PARA</w:t>
      </w:r>
      <w:r w:rsidR="00BA50DB">
        <w:rPr>
          <w:b/>
          <w:sz w:val="20"/>
          <w:szCs w:val="20"/>
        </w:rPr>
        <w:t xml:space="preserve"> LA</w:t>
      </w:r>
      <w:r>
        <w:rPr>
          <w:b/>
          <w:sz w:val="20"/>
          <w:szCs w:val="20"/>
        </w:rPr>
        <w:t xml:space="preserve"> INSTALACIÓN DE EDR</w:t>
      </w:r>
    </w:p>
    <w:p w:rsidR="00317EFB" w:rsidRDefault="00317EFB" w:rsidP="0085174F">
      <w:pPr>
        <w:pStyle w:val="Prrafodelista"/>
        <w:numPr>
          <w:ilvl w:val="0"/>
          <w:numId w:val="7"/>
        </w:numPr>
        <w:jc w:val="both"/>
        <w:rPr>
          <w:b/>
          <w:sz w:val="20"/>
          <w:szCs w:val="20"/>
        </w:rPr>
      </w:pPr>
      <w:r>
        <w:rPr>
          <w:b/>
          <w:sz w:val="20"/>
          <w:szCs w:val="20"/>
        </w:rPr>
        <w:t>CARGUÍO, TRANSPORTE Y DESCARGUÍO DE EDR</w:t>
      </w:r>
    </w:p>
    <w:p w:rsidR="009D4AEB" w:rsidRDefault="009D4AEB" w:rsidP="009D4AEB">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9D4AEB" w:rsidRDefault="009D4AEB" w:rsidP="009D4AEB">
      <w:pPr>
        <w:pStyle w:val="Prrafodelista"/>
        <w:ind w:left="360"/>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DEFINICIÓN</w:t>
      </w:r>
    </w:p>
    <w:p w:rsidR="00317EFB" w:rsidRPr="00104271" w:rsidRDefault="00317EFB" w:rsidP="00317EFB">
      <w:pPr>
        <w:pStyle w:val="Prrafodelista"/>
        <w:ind w:left="792"/>
        <w:jc w:val="both"/>
        <w:rPr>
          <w:sz w:val="20"/>
          <w:szCs w:val="20"/>
        </w:rPr>
      </w:pPr>
      <w:r w:rsidRPr="00104271">
        <w:rPr>
          <w:sz w:val="20"/>
          <w:szCs w:val="20"/>
        </w:rPr>
        <w:t>Este Ítem comprende los trabajos necesarios</w:t>
      </w:r>
      <w:r w:rsidR="009D4AEB">
        <w:rPr>
          <w:sz w:val="20"/>
          <w:szCs w:val="20"/>
        </w:rPr>
        <w:t xml:space="preserve"> para realizar el traslado de </w:t>
      </w:r>
      <w:r w:rsidR="00FB57F8">
        <w:rPr>
          <w:sz w:val="20"/>
          <w:szCs w:val="20"/>
        </w:rPr>
        <w:t>una Estación</w:t>
      </w:r>
      <w:r w:rsidR="009D4AEB">
        <w:rPr>
          <w:sz w:val="20"/>
          <w:szCs w:val="20"/>
        </w:rPr>
        <w:t xml:space="preserve"> </w:t>
      </w:r>
      <w:r w:rsidRPr="00104271">
        <w:rPr>
          <w:sz w:val="20"/>
          <w:szCs w:val="20"/>
        </w:rPr>
        <w:t>D</w:t>
      </w:r>
      <w:r w:rsidR="00FB57F8">
        <w:rPr>
          <w:sz w:val="20"/>
          <w:szCs w:val="20"/>
        </w:rPr>
        <w:t>istrital</w:t>
      </w:r>
      <w:r w:rsidR="009D4AEB">
        <w:rPr>
          <w:sz w:val="20"/>
          <w:szCs w:val="20"/>
        </w:rPr>
        <w:t xml:space="preserve"> de </w:t>
      </w:r>
      <w:r w:rsidRPr="00104271">
        <w:rPr>
          <w:sz w:val="20"/>
          <w:szCs w:val="20"/>
        </w:rPr>
        <w:t>R</w:t>
      </w:r>
      <w:r w:rsidR="009D4AEB">
        <w:rPr>
          <w:sz w:val="20"/>
          <w:szCs w:val="20"/>
        </w:rPr>
        <w:t>egulación</w:t>
      </w:r>
      <w:r w:rsidRPr="00104271">
        <w:rPr>
          <w:sz w:val="20"/>
          <w:szCs w:val="20"/>
        </w:rPr>
        <w:t xml:space="preserve"> (</w:t>
      </w:r>
      <w:r w:rsidR="009D4AEB">
        <w:rPr>
          <w:sz w:val="20"/>
          <w:szCs w:val="20"/>
        </w:rPr>
        <w:t>EDR</w:t>
      </w:r>
      <w:r w:rsidRPr="00104271">
        <w:rPr>
          <w:sz w:val="20"/>
          <w:szCs w:val="20"/>
        </w:rPr>
        <w:t>), equipo entregado por YPFB en Almacenes del Distrito Redes de Gas Chuquisaca en la ciudad de Sucre, mismo que debe ser trasladado hasta</w:t>
      </w:r>
      <w:r>
        <w:rPr>
          <w:sz w:val="20"/>
          <w:szCs w:val="20"/>
        </w:rPr>
        <w:t xml:space="preserve"> el lugar de ejecución de</w:t>
      </w:r>
      <w:r w:rsidRPr="00104271">
        <w:rPr>
          <w:sz w:val="20"/>
          <w:szCs w:val="20"/>
        </w:rPr>
        <w:t xml:space="preserve"> la obra. Durante la ejecución de la obra el carguío, </w:t>
      </w:r>
      <w:proofErr w:type="spellStart"/>
      <w:r w:rsidRPr="00104271">
        <w:rPr>
          <w:sz w:val="20"/>
          <w:szCs w:val="20"/>
        </w:rPr>
        <w:t>descarguío</w:t>
      </w:r>
      <w:proofErr w:type="spellEnd"/>
      <w:r w:rsidRPr="00104271">
        <w:rPr>
          <w:sz w:val="20"/>
          <w:szCs w:val="20"/>
        </w:rPr>
        <w:t xml:space="preserve">, inspección, manipuleo dentro del área de trabajo y el almacenaje de la EDR de acuerdo a instrucciones del SUPERVISOR DE OBRA, estarán a cargo del CONTRATISTA y formaran parte de este ítem. </w:t>
      </w:r>
    </w:p>
    <w:p w:rsidR="00317EFB" w:rsidRPr="00423684" w:rsidRDefault="00317EFB" w:rsidP="00317EFB">
      <w:pPr>
        <w:pStyle w:val="Prrafodelista"/>
        <w:ind w:left="792"/>
        <w:jc w:val="both"/>
        <w:rPr>
          <w:sz w:val="20"/>
          <w:szCs w:val="20"/>
        </w:rPr>
      </w:pPr>
      <w:r w:rsidRPr="00104271">
        <w:rPr>
          <w:sz w:val="20"/>
          <w:szCs w:val="20"/>
        </w:rPr>
        <w:t>Cuando la construcción se la realice en áreas urbanas, el CONTRATISTA necesariamente debe prever de tener un predio para el almacenamiento de la EDR y todos los materiales proporcionados por YPFB así como aquellos necesarios para la construcción. El almacenaje debe contar con la aprobación del SUPERVISOR DE OBRA y debe estar registrado en el libro de órdenes.</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MATERIALES, HERRAMIENTAS Y EQUIPO</w:t>
      </w:r>
    </w:p>
    <w:p w:rsidR="00317EFB" w:rsidRPr="00104271" w:rsidRDefault="00317EFB" w:rsidP="00317EFB">
      <w:pPr>
        <w:pStyle w:val="Prrafodelista"/>
        <w:ind w:left="792"/>
        <w:jc w:val="both"/>
        <w:rPr>
          <w:sz w:val="20"/>
          <w:szCs w:val="20"/>
        </w:rPr>
      </w:pPr>
      <w:r w:rsidRPr="001042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17EFB" w:rsidRPr="009D4AEB" w:rsidTr="009D4AEB">
        <w:trPr>
          <w:trHeight w:val="240"/>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Listones de madera</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Chofer Camión Grúa</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Ayudantes</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Camión Grúa</w:t>
            </w:r>
          </w:p>
        </w:tc>
      </w:tr>
      <w:tr w:rsidR="009D4AEB" w:rsidRPr="009D4AEB" w:rsidTr="009D4AEB">
        <w:trPr>
          <w:trHeight w:val="285"/>
          <w:jc w:val="center"/>
        </w:trPr>
        <w:tc>
          <w:tcPr>
            <w:tcW w:w="3551" w:type="dxa"/>
            <w:shd w:val="clear" w:color="auto" w:fill="auto"/>
            <w:vAlign w:val="center"/>
          </w:tcPr>
          <w:p w:rsidR="009D4AEB" w:rsidRPr="009D4AEB" w:rsidRDefault="009D4AE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Pr>
                <w:rFonts w:asciiTheme="minorHAnsi" w:hAnsiTheme="minorHAnsi" w:cstheme="minorHAnsi"/>
                <w:b w:val="0"/>
                <w:color w:val="auto"/>
                <w:sz w:val="20"/>
              </w:rPr>
              <w:t>Tráiler para transporte</w:t>
            </w:r>
          </w:p>
        </w:tc>
      </w:tr>
    </w:tbl>
    <w:p w:rsidR="00317EFB" w:rsidRDefault="00317EFB" w:rsidP="00317EFB">
      <w:pPr>
        <w:pStyle w:val="Prrafodelista"/>
        <w:ind w:left="792"/>
        <w:jc w:val="both"/>
        <w:rPr>
          <w:sz w:val="20"/>
          <w:szCs w:val="20"/>
        </w:rPr>
      </w:pPr>
    </w:p>
    <w:p w:rsidR="00317EFB" w:rsidRPr="00104271" w:rsidRDefault="00317EFB" w:rsidP="00317EFB">
      <w:pPr>
        <w:pStyle w:val="Prrafodelista"/>
        <w:ind w:left="792"/>
        <w:jc w:val="both"/>
        <w:rPr>
          <w:sz w:val="20"/>
          <w:szCs w:val="20"/>
        </w:rPr>
      </w:pPr>
      <w:r w:rsidRPr="00104271">
        <w:rPr>
          <w:sz w:val="20"/>
          <w:szCs w:val="20"/>
        </w:rPr>
        <w:t>El contratista también debe considerar utilizar todas las herramientas, equipos y materiales menores necesarias para realizar adecuadamente la actividad.</w:t>
      </w:r>
    </w:p>
    <w:p w:rsidR="00317EFB" w:rsidRPr="00104271" w:rsidRDefault="00317EFB" w:rsidP="00317EFB">
      <w:pPr>
        <w:pStyle w:val="Prrafodelista"/>
        <w:ind w:left="792"/>
        <w:jc w:val="both"/>
        <w:rPr>
          <w:sz w:val="20"/>
          <w:szCs w:val="20"/>
        </w:rPr>
      </w:pPr>
    </w:p>
    <w:p w:rsidR="00317EFB" w:rsidRDefault="00317EFB" w:rsidP="0085174F">
      <w:pPr>
        <w:pStyle w:val="Prrafodelista"/>
        <w:numPr>
          <w:ilvl w:val="1"/>
          <w:numId w:val="7"/>
        </w:numPr>
        <w:jc w:val="both"/>
        <w:rPr>
          <w:b/>
          <w:sz w:val="20"/>
          <w:szCs w:val="20"/>
        </w:rPr>
      </w:pPr>
      <w:r>
        <w:rPr>
          <w:b/>
          <w:sz w:val="20"/>
          <w:szCs w:val="20"/>
        </w:rPr>
        <w:t>PROCEDIMIENTO PARA LA EJECUCIÓN</w:t>
      </w:r>
    </w:p>
    <w:p w:rsidR="00317EFB" w:rsidRDefault="00317EFB" w:rsidP="00317EFB">
      <w:pPr>
        <w:pStyle w:val="Prrafodelista"/>
        <w:ind w:left="792"/>
        <w:jc w:val="both"/>
        <w:rPr>
          <w:b/>
          <w:sz w:val="20"/>
          <w:szCs w:val="20"/>
        </w:rPr>
      </w:pPr>
    </w:p>
    <w:p w:rsidR="00317EFB" w:rsidRDefault="00317EFB" w:rsidP="0085174F">
      <w:pPr>
        <w:pStyle w:val="Prrafodelista"/>
        <w:numPr>
          <w:ilvl w:val="2"/>
          <w:numId w:val="6"/>
        </w:numPr>
        <w:jc w:val="both"/>
        <w:rPr>
          <w:b/>
          <w:sz w:val="20"/>
          <w:szCs w:val="20"/>
        </w:rPr>
      </w:pPr>
      <w:r>
        <w:rPr>
          <w:b/>
          <w:sz w:val="20"/>
          <w:szCs w:val="20"/>
        </w:rPr>
        <w:t>Recepción y cambio de custodia de la</w:t>
      </w:r>
      <w:r w:rsidR="00FB57F8">
        <w:rPr>
          <w:b/>
          <w:sz w:val="20"/>
          <w:szCs w:val="20"/>
        </w:rPr>
        <w:t xml:space="preserve"> Estación</w:t>
      </w:r>
      <w:r w:rsidR="009D4AEB">
        <w:rPr>
          <w:b/>
          <w:sz w:val="20"/>
          <w:szCs w:val="20"/>
        </w:rPr>
        <w:t xml:space="preserve"> Distrital de Regulación</w:t>
      </w:r>
      <w:r>
        <w:rPr>
          <w:b/>
          <w:sz w:val="20"/>
          <w:szCs w:val="20"/>
        </w:rPr>
        <w:t xml:space="preserve"> </w:t>
      </w:r>
      <w:r w:rsidR="009D4AEB">
        <w:rPr>
          <w:b/>
          <w:sz w:val="20"/>
          <w:szCs w:val="20"/>
        </w:rPr>
        <w:t>(</w:t>
      </w:r>
      <w:r>
        <w:rPr>
          <w:b/>
          <w:sz w:val="20"/>
          <w:szCs w:val="20"/>
        </w:rPr>
        <w:t>EDR</w:t>
      </w:r>
      <w:r w:rsidR="009D4AEB">
        <w:rPr>
          <w:b/>
          <w:sz w:val="20"/>
          <w:szCs w:val="20"/>
        </w:rPr>
        <w:t>)</w:t>
      </w:r>
    </w:p>
    <w:p w:rsidR="00317EFB" w:rsidRDefault="00FB57F8" w:rsidP="00317EFB">
      <w:pPr>
        <w:pStyle w:val="Prrafodelista"/>
        <w:ind w:left="1800"/>
        <w:jc w:val="both"/>
        <w:rPr>
          <w:rFonts w:cstheme="minorHAnsi"/>
          <w:sz w:val="20"/>
        </w:rPr>
      </w:pPr>
      <w:r>
        <w:rPr>
          <w:rFonts w:cstheme="minorHAnsi"/>
          <w:sz w:val="20"/>
        </w:rPr>
        <w:t>El</w:t>
      </w:r>
      <w:r w:rsidR="00317EFB" w:rsidRPr="00D518A2">
        <w:rPr>
          <w:rFonts w:cstheme="minorHAnsi"/>
          <w:sz w:val="20"/>
        </w:rPr>
        <w:t xml:space="preserve"> equipo </w:t>
      </w:r>
      <w:r w:rsidR="00317EFB">
        <w:rPr>
          <w:rFonts w:cstheme="minorHAnsi"/>
          <w:sz w:val="20"/>
        </w:rPr>
        <w:t xml:space="preserve">EDR </w:t>
      </w:r>
      <w:r w:rsidR="00317EFB" w:rsidRPr="00D518A2">
        <w:rPr>
          <w:rFonts w:cstheme="minorHAnsi"/>
          <w:sz w:val="20"/>
        </w:rPr>
        <w:t xml:space="preserve">a ser utilizado en el presente proyecto será recibido por el CONTRATISTA en los almacenes de YPFB Redes de Gas Chuquisaca en la ciudad de Sucre, </w:t>
      </w:r>
      <w:r w:rsidR="009D4AEB">
        <w:rPr>
          <w:rFonts w:cstheme="minorHAnsi"/>
          <w:sz w:val="20"/>
        </w:rPr>
        <w:t>dicho equipo</w:t>
      </w:r>
      <w:r w:rsidR="00317EFB" w:rsidRPr="00D518A2">
        <w:rPr>
          <w:rFonts w:cstheme="minorHAnsi"/>
          <w:sz w:val="20"/>
        </w:rPr>
        <w:t xml:space="preserve"> quedará bajo su responsabilidad. En la recepción el CONTRATISTA deberá inspecc</w:t>
      </w:r>
      <w:r w:rsidR="009D4AEB">
        <w:rPr>
          <w:rFonts w:cstheme="minorHAnsi"/>
          <w:sz w:val="20"/>
        </w:rPr>
        <w:t>ionar y verificar el estado total de</w:t>
      </w:r>
      <w:r>
        <w:rPr>
          <w:rFonts w:cstheme="minorHAnsi"/>
          <w:sz w:val="20"/>
        </w:rPr>
        <w:t>l equipo</w:t>
      </w:r>
      <w:r w:rsidR="00317EFB" w:rsidRPr="00D518A2">
        <w:rPr>
          <w:rFonts w:cstheme="minorHAnsi"/>
          <w:sz w:val="20"/>
        </w:rPr>
        <w:t xml:space="preserve">, todas las observaciones encontradas deberán ser registradas y reportadas al encargado de almacenes y al SUPERVISOR </w:t>
      </w:r>
      <w:r w:rsidR="00317EFB">
        <w:rPr>
          <w:rFonts w:cstheme="minorHAnsi"/>
          <w:sz w:val="20"/>
        </w:rPr>
        <w:t xml:space="preserve">DE OBRA </w:t>
      </w:r>
      <w:r w:rsidR="00317EFB" w:rsidRPr="00D518A2">
        <w:rPr>
          <w:rFonts w:cstheme="minorHAnsi"/>
          <w:sz w:val="20"/>
        </w:rPr>
        <w:t xml:space="preserve">antes </w:t>
      </w:r>
      <w:r w:rsidR="00317EFB" w:rsidRPr="00D518A2">
        <w:rPr>
          <w:rFonts w:cstheme="minorHAnsi"/>
          <w:sz w:val="20"/>
        </w:rPr>
        <w:lastRenderedPageBreak/>
        <w:t>de retirarlo del almacén. Es responsabilidad del CONTRATISTA, cualquier daño posterior ocasionado.</w:t>
      </w:r>
    </w:p>
    <w:p w:rsidR="00FB57F8" w:rsidRPr="00104271" w:rsidRDefault="00FB57F8" w:rsidP="00317EFB">
      <w:pPr>
        <w:pStyle w:val="Prrafodelista"/>
        <w:ind w:left="1800"/>
        <w:jc w:val="both"/>
        <w:rPr>
          <w:sz w:val="20"/>
          <w:szCs w:val="20"/>
        </w:rPr>
      </w:pPr>
    </w:p>
    <w:p w:rsidR="00317EFB" w:rsidRDefault="00317EFB" w:rsidP="0085174F">
      <w:pPr>
        <w:pStyle w:val="Prrafodelista"/>
        <w:numPr>
          <w:ilvl w:val="2"/>
          <w:numId w:val="6"/>
        </w:numPr>
        <w:jc w:val="both"/>
        <w:rPr>
          <w:b/>
          <w:sz w:val="20"/>
          <w:szCs w:val="20"/>
        </w:rPr>
      </w:pPr>
      <w:r>
        <w:rPr>
          <w:b/>
          <w:sz w:val="20"/>
          <w:szCs w:val="20"/>
        </w:rPr>
        <w:t>Forma de ejecución</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Durante el desarrollo de los trabajos, el contratista debe dar cumplimiento al procedimiento específico mismo que debe contar con la aprobación del SUPERVISOR DE OBRA. </w:t>
      </w:r>
    </w:p>
    <w:p w:rsidR="00317EFB" w:rsidRPr="00104271" w:rsidRDefault="00317EFB" w:rsidP="00317EFB">
      <w:pPr>
        <w:pStyle w:val="Prrafodelista"/>
        <w:ind w:left="1800"/>
        <w:jc w:val="both"/>
        <w:rPr>
          <w:rFonts w:cstheme="minorHAnsi"/>
          <w:sz w:val="20"/>
        </w:rPr>
      </w:pPr>
    </w:p>
    <w:p w:rsidR="00317EFB" w:rsidRPr="009D4AEB" w:rsidRDefault="00317EFB" w:rsidP="009D4AEB">
      <w:pPr>
        <w:pStyle w:val="Prrafodelista"/>
        <w:numPr>
          <w:ilvl w:val="2"/>
          <w:numId w:val="6"/>
        </w:numPr>
        <w:jc w:val="both"/>
        <w:rPr>
          <w:b/>
          <w:sz w:val="20"/>
          <w:szCs w:val="20"/>
        </w:rPr>
      </w:pPr>
      <w:r w:rsidRPr="009D4AEB">
        <w:rPr>
          <w:b/>
          <w:sz w:val="20"/>
          <w:szCs w:val="20"/>
        </w:rPr>
        <w:t xml:space="preserve">Carguío y </w:t>
      </w:r>
      <w:proofErr w:type="spellStart"/>
      <w:r w:rsidRPr="009D4AEB">
        <w:rPr>
          <w:b/>
          <w:sz w:val="20"/>
          <w:szCs w:val="20"/>
        </w:rPr>
        <w:t>descarguío</w:t>
      </w:r>
      <w:proofErr w:type="spellEnd"/>
      <w:r w:rsidRPr="009D4AEB">
        <w:rPr>
          <w:b/>
          <w:sz w:val="20"/>
          <w:szCs w:val="20"/>
        </w:rPr>
        <w:t xml:space="preserve"> de EDR</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Inicialmente se debe verificar que el camión grúa posea la suficiente capacidad </w:t>
      </w:r>
      <w:r w:rsidR="009D4AEB">
        <w:rPr>
          <w:rFonts w:cstheme="minorHAnsi"/>
          <w:sz w:val="20"/>
        </w:rPr>
        <w:t xml:space="preserve">para el carguío y </w:t>
      </w:r>
      <w:proofErr w:type="spellStart"/>
      <w:r w:rsidR="009D4AEB">
        <w:rPr>
          <w:rFonts w:cstheme="minorHAnsi"/>
          <w:sz w:val="20"/>
        </w:rPr>
        <w:t>descarguío</w:t>
      </w:r>
      <w:proofErr w:type="spellEnd"/>
      <w:r w:rsidR="009D4AEB">
        <w:rPr>
          <w:rFonts w:cstheme="minorHAnsi"/>
          <w:sz w:val="20"/>
        </w:rPr>
        <w:t xml:space="preserve"> de</w:t>
      </w:r>
      <w:r w:rsidR="00FB57F8">
        <w:rPr>
          <w:rFonts w:cstheme="minorHAnsi"/>
          <w:sz w:val="20"/>
        </w:rPr>
        <w:t>l equipo</w:t>
      </w:r>
      <w:r w:rsidRPr="00104271">
        <w:rPr>
          <w:rFonts w:cstheme="minorHAnsi"/>
          <w:sz w:val="20"/>
        </w:rPr>
        <w:t xml:space="preserve">. El camión grúa se debe posicionar de manera adecuada para la ejecución de los trabajos, verificando que todos los trabajos y maniobras se las realice de manera coordinada y adecuada. </w:t>
      </w:r>
    </w:p>
    <w:p w:rsidR="00317EFB" w:rsidRPr="00104271" w:rsidRDefault="009D4AEB" w:rsidP="00317EFB">
      <w:pPr>
        <w:pStyle w:val="Prrafodelista"/>
        <w:ind w:left="1800"/>
        <w:jc w:val="both"/>
        <w:rPr>
          <w:rFonts w:cstheme="minorHAnsi"/>
          <w:sz w:val="20"/>
        </w:rPr>
      </w:pPr>
      <w:r>
        <w:rPr>
          <w:rFonts w:cstheme="minorHAnsi"/>
          <w:sz w:val="20"/>
        </w:rPr>
        <w:t xml:space="preserve">Cuando se realice el cargado </w:t>
      </w:r>
      <w:r w:rsidR="00FB57F8">
        <w:rPr>
          <w:rFonts w:cstheme="minorHAnsi"/>
          <w:sz w:val="20"/>
        </w:rPr>
        <w:t>del equipo</w:t>
      </w:r>
      <w:r w:rsidR="00317EFB" w:rsidRPr="00104271">
        <w:rPr>
          <w:rFonts w:cstheme="minorHAnsi"/>
          <w:sz w:val="20"/>
        </w:rPr>
        <w:t xml:space="preserve"> EDR, el contratista debe tomar en cuenta de realizar el trabajo sin producir daño alguno </w:t>
      </w:r>
      <w:r>
        <w:rPr>
          <w:rFonts w:cstheme="minorHAnsi"/>
          <w:sz w:val="20"/>
        </w:rPr>
        <w:t>a</w:t>
      </w:r>
      <w:r w:rsidR="00FB57F8">
        <w:rPr>
          <w:rFonts w:cstheme="minorHAnsi"/>
          <w:sz w:val="20"/>
        </w:rPr>
        <w:t>l mismo</w:t>
      </w:r>
      <w:r w:rsidR="00317EFB" w:rsidRPr="00104271">
        <w:rPr>
          <w:rFonts w:cstheme="minorHAnsi"/>
          <w:sz w:val="20"/>
        </w:rPr>
        <w:t xml:space="preserve">, una vez en el medio de transporte, </w:t>
      </w:r>
      <w:r w:rsidR="00FB57F8">
        <w:rPr>
          <w:rFonts w:cstheme="minorHAnsi"/>
          <w:sz w:val="20"/>
        </w:rPr>
        <w:t>este</w:t>
      </w:r>
      <w:r w:rsidR="00317EFB" w:rsidRPr="00104271">
        <w:rPr>
          <w:rFonts w:cstheme="minorHAnsi"/>
          <w:sz w:val="20"/>
        </w:rPr>
        <w:t xml:space="preserve"> debe ir sobre pallets u otro similar, y debe ser adecuadamente posicionado sin sufrir daño alguno. Toda actividad debe estar en conocimiento y aprobación del supervisor.</w:t>
      </w:r>
    </w:p>
    <w:p w:rsidR="00317EFB" w:rsidRPr="00104271" w:rsidRDefault="00317EFB" w:rsidP="00317EFB">
      <w:pPr>
        <w:pStyle w:val="Prrafodelista"/>
        <w:ind w:left="1800"/>
        <w:jc w:val="both"/>
        <w:rPr>
          <w:rFonts w:cstheme="minorHAnsi"/>
          <w:sz w:val="20"/>
        </w:rPr>
      </w:pPr>
      <w:r w:rsidRPr="00104271">
        <w:rPr>
          <w:rFonts w:cstheme="minorHAnsi"/>
          <w:sz w:val="20"/>
        </w:rPr>
        <w:t>Una vez iniciados los trabajos correspondientes a este ítem, quedará  a car</w:t>
      </w:r>
      <w:r>
        <w:rPr>
          <w:rFonts w:cstheme="minorHAnsi"/>
          <w:sz w:val="20"/>
        </w:rPr>
        <w:t xml:space="preserve">go de la custodia </w:t>
      </w:r>
      <w:r w:rsidR="00FB57F8">
        <w:rPr>
          <w:rFonts w:cstheme="minorHAnsi"/>
          <w:sz w:val="20"/>
        </w:rPr>
        <w:t>del mismo</w:t>
      </w:r>
      <w:r w:rsidRPr="00104271">
        <w:rPr>
          <w:rFonts w:cstheme="minorHAnsi"/>
          <w:sz w:val="20"/>
        </w:rPr>
        <w:t xml:space="preserve"> el CONTRATISTA, por lo que correrá por cuenta propia cualquier daño u otra eventualidad que suceda mientras tenga la custodia del equipo. </w:t>
      </w:r>
    </w:p>
    <w:p w:rsidR="00317EFB" w:rsidRPr="00104271" w:rsidRDefault="00317EFB" w:rsidP="00317EFB">
      <w:pPr>
        <w:pStyle w:val="Prrafodelista"/>
        <w:ind w:left="1800"/>
        <w:jc w:val="both"/>
        <w:rPr>
          <w:rFonts w:cstheme="minorHAnsi"/>
          <w:sz w:val="20"/>
        </w:rPr>
      </w:pPr>
      <w:r w:rsidRPr="00104271">
        <w:rPr>
          <w:rFonts w:cstheme="minorHAnsi"/>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MEDIDAS DE MITIGACIÓN AMBIENTAL</w:t>
      </w:r>
    </w:p>
    <w:p w:rsidR="00317EFB" w:rsidRPr="00104271" w:rsidRDefault="00317EFB" w:rsidP="00317EFB">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MEDICIÓN Y FORMA DE PAGO</w:t>
      </w:r>
    </w:p>
    <w:p w:rsidR="00317EFB" w:rsidRPr="00104271" w:rsidRDefault="00317EFB" w:rsidP="00317EFB">
      <w:pPr>
        <w:pStyle w:val="Prrafodelista"/>
        <w:ind w:left="792"/>
        <w:jc w:val="both"/>
        <w:rPr>
          <w:bCs/>
          <w:sz w:val="20"/>
          <w:szCs w:val="20"/>
        </w:rPr>
      </w:pPr>
      <w:r w:rsidRPr="00104271">
        <w:rPr>
          <w:bCs/>
          <w:sz w:val="20"/>
          <w:szCs w:val="20"/>
        </w:rPr>
        <w:t>El ítem Carguío,</w:t>
      </w:r>
      <w:r w:rsidR="00FB57F8">
        <w:rPr>
          <w:bCs/>
          <w:sz w:val="20"/>
          <w:szCs w:val="20"/>
        </w:rPr>
        <w:t xml:space="preserve"> Transporte y </w:t>
      </w:r>
      <w:proofErr w:type="spellStart"/>
      <w:r w:rsidR="00FB57F8">
        <w:rPr>
          <w:bCs/>
          <w:sz w:val="20"/>
          <w:szCs w:val="20"/>
        </w:rPr>
        <w:t>Descarguío</w:t>
      </w:r>
      <w:proofErr w:type="spellEnd"/>
      <w:r w:rsidR="00FB57F8">
        <w:rPr>
          <w:bCs/>
          <w:sz w:val="20"/>
          <w:szCs w:val="20"/>
        </w:rPr>
        <w:t xml:space="preserve"> de EDR</w:t>
      </w:r>
      <w:r w:rsidR="009D4AEB">
        <w:rPr>
          <w:bCs/>
          <w:sz w:val="20"/>
          <w:szCs w:val="20"/>
        </w:rPr>
        <w:t xml:space="preserve"> </w:t>
      </w:r>
      <w:r w:rsidRPr="00104271">
        <w:rPr>
          <w:bCs/>
          <w:sz w:val="20"/>
          <w:szCs w:val="20"/>
        </w:rPr>
        <w:t>será pagado de manera global, de acuerdo a las instrucciones indicadas y aprobadas por el SUPERVISOR DE OBRA.</w:t>
      </w:r>
    </w:p>
    <w:p w:rsidR="00317EFB" w:rsidRPr="00104271" w:rsidRDefault="00317EFB" w:rsidP="00317EFB">
      <w:pPr>
        <w:pStyle w:val="Prrafodelista"/>
        <w:ind w:left="792"/>
        <w:jc w:val="both"/>
        <w:rPr>
          <w:sz w:val="20"/>
          <w:szCs w:val="20"/>
        </w:rPr>
      </w:pPr>
      <w:r w:rsidRPr="00104271">
        <w:rPr>
          <w:sz w:val="20"/>
          <w:szCs w:val="20"/>
        </w:rPr>
        <w:t>En este precio están comprendidos todos los equipos, herramientas, mano de obra, material y transporte necesarios para la ejecución total de este ítem.</w:t>
      </w:r>
    </w:p>
    <w:p w:rsidR="00317EFB" w:rsidRDefault="00317EFB" w:rsidP="00317EFB">
      <w:pPr>
        <w:pStyle w:val="Prrafodelista"/>
        <w:ind w:left="792"/>
        <w:jc w:val="both"/>
        <w:rPr>
          <w:b/>
          <w:sz w:val="20"/>
          <w:szCs w:val="20"/>
        </w:rPr>
      </w:pPr>
    </w:p>
    <w:p w:rsidR="009D4AEB" w:rsidRDefault="009D4AEB" w:rsidP="0085174F">
      <w:pPr>
        <w:pStyle w:val="Prrafodelista"/>
        <w:numPr>
          <w:ilvl w:val="0"/>
          <w:numId w:val="7"/>
        </w:numPr>
        <w:jc w:val="both"/>
        <w:rPr>
          <w:b/>
          <w:sz w:val="20"/>
          <w:szCs w:val="20"/>
        </w:rPr>
      </w:pPr>
      <w:r>
        <w:rPr>
          <w:b/>
          <w:sz w:val="20"/>
          <w:szCs w:val="20"/>
        </w:rPr>
        <w:t>REPLANTEO Y TRAZADO DE SUPERFICIE</w:t>
      </w:r>
    </w:p>
    <w:p w:rsidR="009D4AEB" w:rsidRDefault="009D4AEB" w:rsidP="009D4AEB">
      <w:pPr>
        <w:pStyle w:val="Prrafodelista"/>
        <w:ind w:left="360"/>
        <w:jc w:val="both"/>
        <w:rPr>
          <w:b/>
          <w:sz w:val="20"/>
          <w:szCs w:val="20"/>
        </w:rPr>
      </w:pPr>
      <w:r>
        <w:rPr>
          <w:b/>
          <w:sz w:val="20"/>
          <w:szCs w:val="20"/>
        </w:rPr>
        <w:t>UNIDAD: Metro Cuadrado (m2)</w:t>
      </w:r>
    </w:p>
    <w:p w:rsidR="009D4AEB" w:rsidRDefault="009D4AEB" w:rsidP="009D4AEB">
      <w:pPr>
        <w:pStyle w:val="Prrafodelista"/>
        <w:ind w:left="360"/>
        <w:jc w:val="both"/>
        <w:rPr>
          <w:b/>
          <w:sz w:val="20"/>
          <w:szCs w:val="20"/>
        </w:rPr>
      </w:pPr>
    </w:p>
    <w:p w:rsidR="009D4AEB" w:rsidRDefault="009D4AEB" w:rsidP="009D4AEB">
      <w:pPr>
        <w:pStyle w:val="Prrafodelista"/>
        <w:numPr>
          <w:ilvl w:val="1"/>
          <w:numId w:val="7"/>
        </w:numPr>
        <w:jc w:val="both"/>
        <w:rPr>
          <w:b/>
          <w:sz w:val="20"/>
          <w:szCs w:val="20"/>
        </w:rPr>
      </w:pPr>
      <w:r>
        <w:rPr>
          <w:b/>
          <w:sz w:val="20"/>
          <w:szCs w:val="20"/>
        </w:rPr>
        <w:t>DEFINICIÓN</w:t>
      </w:r>
    </w:p>
    <w:p w:rsidR="00AD3E1C" w:rsidRPr="00AD3E1C" w:rsidRDefault="00AD3E1C" w:rsidP="00AD3E1C">
      <w:pPr>
        <w:pStyle w:val="Prrafodelista"/>
        <w:ind w:left="792"/>
        <w:jc w:val="both"/>
        <w:rPr>
          <w:bCs/>
          <w:sz w:val="20"/>
          <w:szCs w:val="20"/>
        </w:rPr>
      </w:pPr>
      <w:bookmarkStart w:id="9" w:name="_Toc314666506"/>
      <w:r w:rsidRPr="00AD3E1C">
        <w:rPr>
          <w:bCs/>
          <w:sz w:val="20"/>
          <w:szCs w:val="20"/>
        </w:rPr>
        <w:t>Este Ítem comprende todos los trabajos necesarios para la ubicación de</w:t>
      </w:r>
      <w:r w:rsidR="00DC3DB0">
        <w:rPr>
          <w:bCs/>
          <w:sz w:val="20"/>
          <w:szCs w:val="20"/>
        </w:rPr>
        <w:t>l</w:t>
      </w:r>
      <w:r w:rsidRPr="00AD3E1C">
        <w:rPr>
          <w:bCs/>
          <w:sz w:val="20"/>
          <w:szCs w:val="20"/>
        </w:rPr>
        <w:t xml:space="preserve"> área destinada a albergar</w:t>
      </w:r>
      <w:r w:rsidR="00DC3DB0">
        <w:rPr>
          <w:bCs/>
          <w:sz w:val="20"/>
          <w:szCs w:val="20"/>
        </w:rPr>
        <w:t xml:space="preserve"> el equipo</w:t>
      </w:r>
      <w:r w:rsidRPr="00AD3E1C">
        <w:rPr>
          <w:bCs/>
          <w:sz w:val="20"/>
          <w:szCs w:val="20"/>
        </w:rPr>
        <w:t xml:space="preserve"> a ser instalado y los de replanteo y trazado de los ejes para localizar las edificaciones de acuerdo a los planos de construcción y/o indicaciones del Supervisor de Obra. Así también comprende todos los trabajos necesarios para realizar el marcado de ubicación de cámaras,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w:t>
      </w:r>
      <w:bookmarkEnd w:id="9"/>
      <w:r w:rsidRPr="00AD3E1C">
        <w:rPr>
          <w:bCs/>
          <w:sz w:val="20"/>
          <w:szCs w:val="20"/>
        </w:rPr>
        <w:t xml:space="preserve">para ello se tendrá como base los planos de construcción y detalle del proyecto, como también las indicaciones adicionales por parte del SUPERVISOR DE OBRA. </w:t>
      </w:r>
    </w:p>
    <w:p w:rsidR="009D4AEB" w:rsidRDefault="009D4AEB" w:rsidP="009D4AEB">
      <w:pPr>
        <w:pStyle w:val="Prrafodelista"/>
        <w:ind w:left="792"/>
        <w:jc w:val="both"/>
        <w:rPr>
          <w:bCs/>
          <w:sz w:val="20"/>
          <w:szCs w:val="20"/>
        </w:rPr>
      </w:pPr>
    </w:p>
    <w:p w:rsidR="00FB57F8" w:rsidRDefault="00FB57F8" w:rsidP="009D4AEB">
      <w:pPr>
        <w:pStyle w:val="Prrafodelista"/>
        <w:ind w:left="792"/>
        <w:jc w:val="both"/>
        <w:rPr>
          <w:bCs/>
          <w:sz w:val="20"/>
          <w:szCs w:val="20"/>
        </w:rPr>
      </w:pPr>
    </w:p>
    <w:p w:rsidR="00FB57F8" w:rsidRPr="00AD3E1C" w:rsidRDefault="00FB57F8" w:rsidP="009D4AEB">
      <w:pPr>
        <w:pStyle w:val="Prrafodelista"/>
        <w:ind w:left="792"/>
        <w:jc w:val="both"/>
        <w:rPr>
          <w:bCs/>
          <w:sz w:val="20"/>
          <w:szCs w:val="20"/>
        </w:rPr>
      </w:pPr>
    </w:p>
    <w:p w:rsidR="009D4AEB" w:rsidRDefault="009D4AEB" w:rsidP="00AD3E1C">
      <w:pPr>
        <w:pStyle w:val="Prrafodelista"/>
        <w:numPr>
          <w:ilvl w:val="1"/>
          <w:numId w:val="7"/>
        </w:numPr>
        <w:jc w:val="both"/>
        <w:rPr>
          <w:b/>
          <w:sz w:val="20"/>
          <w:szCs w:val="20"/>
        </w:rPr>
      </w:pPr>
      <w:r w:rsidRPr="00AD3E1C">
        <w:rPr>
          <w:b/>
          <w:sz w:val="20"/>
          <w:szCs w:val="20"/>
        </w:rPr>
        <w:lastRenderedPageBreak/>
        <w:t>MATERIALES, HERRAMIENTAS Y EQUIPO</w:t>
      </w:r>
    </w:p>
    <w:p w:rsidR="00AD3E1C" w:rsidRPr="00AD3E1C" w:rsidRDefault="00AD3E1C" w:rsidP="00AD3E1C">
      <w:pPr>
        <w:pStyle w:val="Prrafodelista"/>
        <w:ind w:left="792"/>
        <w:jc w:val="both"/>
        <w:rPr>
          <w:sz w:val="20"/>
          <w:szCs w:val="20"/>
        </w:rPr>
      </w:pPr>
      <w:r w:rsidRPr="00AD3E1C">
        <w:rPr>
          <w:sz w:val="20"/>
          <w:szCs w:val="20"/>
        </w:rPr>
        <w:t>El CONTRATISTA, proporcionará todos los materiales, herramientas, equipos y personal necesarios (estación total, cinta métrica de 50 y 100 m, instrumentos de medición, p</w:t>
      </w:r>
      <w:r>
        <w:rPr>
          <w:sz w:val="20"/>
          <w:szCs w:val="20"/>
        </w:rPr>
        <w:t>intura, estacas, mojones</w:t>
      </w:r>
      <w:r w:rsidRPr="00AD3E1C">
        <w:rPr>
          <w:sz w:val="20"/>
          <w:szCs w:val="20"/>
        </w:rPr>
        <w:t>, etc.) y los que proponga el CONTRATISTA en análisis de precios unitarios para la ejecución de los trabajos, los cuales serán aprobados y verificados por el SUPERVISOR DE OBRA al inicio de la actividad.</w:t>
      </w:r>
    </w:p>
    <w:p w:rsidR="00AD3E1C" w:rsidRPr="00AD3E1C" w:rsidRDefault="00AD3E1C" w:rsidP="00AD3E1C">
      <w:pPr>
        <w:pStyle w:val="Prrafodelista"/>
        <w:ind w:left="792"/>
        <w:jc w:val="both"/>
        <w:rPr>
          <w:b/>
          <w:sz w:val="20"/>
          <w:szCs w:val="20"/>
        </w:rPr>
      </w:pPr>
    </w:p>
    <w:p w:rsidR="009D4AEB" w:rsidRDefault="009D4AEB" w:rsidP="009D4AEB">
      <w:pPr>
        <w:pStyle w:val="Prrafodelista"/>
        <w:numPr>
          <w:ilvl w:val="1"/>
          <w:numId w:val="7"/>
        </w:numPr>
        <w:jc w:val="both"/>
        <w:rPr>
          <w:b/>
          <w:sz w:val="20"/>
          <w:szCs w:val="20"/>
        </w:rPr>
      </w:pPr>
      <w:r>
        <w:rPr>
          <w:b/>
          <w:sz w:val="20"/>
          <w:szCs w:val="20"/>
        </w:rPr>
        <w:t>PROCEDIMIENTO PARA LA EJECUCIÓN</w:t>
      </w:r>
    </w:p>
    <w:p w:rsidR="00AD3E1C" w:rsidRPr="00AD3E1C" w:rsidRDefault="00AD3E1C" w:rsidP="00AD3E1C">
      <w:pPr>
        <w:pStyle w:val="Prrafodelista"/>
        <w:ind w:left="792"/>
        <w:jc w:val="both"/>
        <w:rPr>
          <w:sz w:val="20"/>
          <w:szCs w:val="20"/>
        </w:rPr>
      </w:pPr>
      <w:r w:rsidRPr="00AD3E1C">
        <w:rPr>
          <w:sz w:val="20"/>
          <w:szCs w:val="20"/>
        </w:rPr>
        <w:t>El replanteo y trazado de superficie, será realizado por el Contratista con estricta sujeción a las dimensiones señalada</w:t>
      </w:r>
      <w:r>
        <w:rPr>
          <w:sz w:val="20"/>
          <w:szCs w:val="20"/>
        </w:rPr>
        <w:t>s</w:t>
      </w:r>
      <w:r w:rsidRPr="00AD3E1C">
        <w:rPr>
          <w:sz w:val="20"/>
          <w:szCs w:val="20"/>
        </w:rPr>
        <w:t xml:space="preserve"> en los planos respectivos, o donde el supervisor así lo designe.</w:t>
      </w:r>
    </w:p>
    <w:p w:rsidR="00AD3E1C" w:rsidRPr="00AD3E1C" w:rsidRDefault="00AD3E1C" w:rsidP="00AD3E1C">
      <w:pPr>
        <w:pStyle w:val="Prrafodelista"/>
        <w:ind w:left="792"/>
        <w:jc w:val="both"/>
        <w:rPr>
          <w:sz w:val="20"/>
          <w:szCs w:val="20"/>
        </w:rPr>
      </w:pPr>
      <w:r w:rsidRPr="00AD3E1C">
        <w:rPr>
          <w:sz w:val="20"/>
          <w:szCs w:val="20"/>
        </w:rPr>
        <w:t>El Contratista demarcará toda el área donde se realizará el movimiento de tierras, de manera que, posteriormente, no existan dificultades para medir los volúmenes de tierra movida.</w:t>
      </w:r>
    </w:p>
    <w:p w:rsidR="00AD3E1C" w:rsidRPr="00AD3E1C" w:rsidRDefault="00AD3E1C" w:rsidP="00AD3E1C">
      <w:pPr>
        <w:pStyle w:val="Prrafodelista"/>
        <w:ind w:left="792"/>
        <w:jc w:val="both"/>
        <w:rPr>
          <w:sz w:val="20"/>
          <w:szCs w:val="20"/>
        </w:rPr>
      </w:pPr>
      <w:r w:rsidRPr="00AD3E1C">
        <w:rPr>
          <w:sz w:val="20"/>
          <w:szCs w:val="20"/>
        </w:rPr>
        <w:t>Preparado el terreno de acuerdo al nivel y rasante establecidos, el Contratista procederá a realizar el estacado y colocación de caballetes a una distancia no menor a 1.50 m. de los bordes exteriores de las excavaciones a ejecutarse.</w:t>
      </w:r>
    </w:p>
    <w:p w:rsidR="00AD3E1C" w:rsidRPr="00AD3E1C" w:rsidRDefault="00AD3E1C" w:rsidP="00AD3E1C">
      <w:pPr>
        <w:pStyle w:val="Prrafodelista"/>
        <w:ind w:left="792"/>
        <w:jc w:val="both"/>
        <w:rPr>
          <w:sz w:val="20"/>
          <w:szCs w:val="20"/>
        </w:rPr>
      </w:pPr>
      <w:r w:rsidRPr="00AD3E1C">
        <w:rPr>
          <w:sz w:val="20"/>
          <w:szCs w:val="20"/>
        </w:rPr>
        <w:t>Los ejes de las zapatas y los anchos de las cimentaciones corridas se definirán con alambre o lienza firmemente tensa y fijada a clavos colocados en los caballetes de madera, sólidamente anclados en el terreno.</w:t>
      </w:r>
    </w:p>
    <w:p w:rsidR="00AD3E1C" w:rsidRPr="00AD3E1C" w:rsidRDefault="00AD3E1C" w:rsidP="00AD3E1C">
      <w:pPr>
        <w:pStyle w:val="Prrafodelista"/>
        <w:ind w:left="792"/>
        <w:jc w:val="both"/>
        <w:rPr>
          <w:sz w:val="20"/>
          <w:szCs w:val="20"/>
        </w:rPr>
      </w:pPr>
      <w:r w:rsidRPr="00AD3E1C">
        <w:rPr>
          <w:sz w:val="20"/>
          <w:szCs w:val="20"/>
        </w:rPr>
        <w:t>Las lienzas serán dispuestas con escuadra y nivel, a objeto de obtener un perfecto paralelismo entre las mismas. Seguidamente los anchos de cimentación y/o el perímetro de las fundaciones aisladas se marcarán con yeso o cal.</w:t>
      </w:r>
    </w:p>
    <w:p w:rsidR="00AD3E1C" w:rsidRPr="00AD3E1C" w:rsidRDefault="00AD3E1C" w:rsidP="00AD3E1C">
      <w:pPr>
        <w:pStyle w:val="Prrafodelista"/>
        <w:ind w:left="792"/>
        <w:jc w:val="both"/>
        <w:rPr>
          <w:sz w:val="20"/>
          <w:szCs w:val="20"/>
        </w:rPr>
      </w:pPr>
      <w:r w:rsidRPr="00AD3E1C">
        <w:rPr>
          <w:sz w:val="20"/>
          <w:szCs w:val="20"/>
        </w:rPr>
        <w:t>El Contratista será el único responsable del cuidado y reposición de las estacas y marcas requeridas para la medición de los volúmenes de obra ejecutada. De igual forma se procederá con el replanteo de los cimientos, sobre cimientos columnas, vigas, muros, etc., relacionados con la obra.</w:t>
      </w:r>
    </w:p>
    <w:p w:rsidR="00AD3E1C" w:rsidRPr="00AD3E1C" w:rsidRDefault="00AD3E1C" w:rsidP="00AD3E1C">
      <w:pPr>
        <w:pStyle w:val="Prrafodelista"/>
        <w:ind w:left="792"/>
        <w:jc w:val="both"/>
        <w:rPr>
          <w:sz w:val="20"/>
          <w:szCs w:val="20"/>
        </w:rPr>
      </w:pPr>
      <w:r w:rsidRPr="00AD3E1C">
        <w:rPr>
          <w:sz w:val="20"/>
          <w:szCs w:val="20"/>
        </w:rPr>
        <w:t>El trazado deberá recibir aprobación escrita del Supervisor de Obra, antes de proceder con los trabajos siguientes.</w:t>
      </w:r>
    </w:p>
    <w:p w:rsidR="00AD3E1C" w:rsidRPr="00AD3E1C" w:rsidRDefault="00AD3E1C" w:rsidP="00AD3E1C">
      <w:pPr>
        <w:pStyle w:val="Prrafodelista"/>
        <w:ind w:left="792"/>
        <w:jc w:val="both"/>
        <w:rPr>
          <w:sz w:val="20"/>
          <w:szCs w:val="20"/>
        </w:rPr>
      </w:pPr>
      <w:r w:rsidRPr="00AD3E1C">
        <w:rPr>
          <w:sz w:val="20"/>
          <w:szCs w:val="20"/>
        </w:rPr>
        <w:t>El personal técnico propuesto por el CONTRATISTA, RESIDENTE DE OBRA Y DIBUJANTE</w:t>
      </w:r>
      <w:r>
        <w:rPr>
          <w:sz w:val="20"/>
          <w:szCs w:val="20"/>
        </w:rPr>
        <w:t xml:space="preserve"> DE PLANOS AS BUILT</w:t>
      </w:r>
      <w:r w:rsidRPr="00AD3E1C">
        <w:rPr>
          <w:sz w:val="20"/>
          <w:szCs w:val="20"/>
        </w:rPr>
        <w:t xml:space="preserve"> conjuntamente con el SUPERVISOR DE OBRA demarcara toda el área simultáneamente al inicio de la ejecución. </w:t>
      </w:r>
    </w:p>
    <w:p w:rsidR="00AD3E1C" w:rsidRPr="00AD3E1C" w:rsidRDefault="00AD3E1C" w:rsidP="00AD3E1C">
      <w:pPr>
        <w:pStyle w:val="Prrafodelista"/>
        <w:ind w:left="792"/>
        <w:jc w:val="both"/>
        <w:rPr>
          <w:sz w:val="20"/>
          <w:szCs w:val="20"/>
        </w:rPr>
      </w:pPr>
      <w:r w:rsidRPr="00AD3E1C">
        <w:rPr>
          <w:sz w:val="20"/>
          <w:szCs w:val="20"/>
        </w:rPr>
        <w:t>El replanteo a realizar comprende:</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0" w:name="_Toc314666514"/>
      <w:r w:rsidRPr="00AD3E1C">
        <w:rPr>
          <w:sz w:val="20"/>
          <w:szCs w:val="20"/>
        </w:rPr>
        <w:t>a)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0"/>
      <w:r w:rsidRPr="00AD3E1C">
        <w:rPr>
          <w:sz w:val="20"/>
          <w:szCs w:val="20"/>
        </w:rPr>
        <w:t>.</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1" w:name="_Toc314666516"/>
      <w:r>
        <w:rPr>
          <w:sz w:val="20"/>
          <w:szCs w:val="20"/>
        </w:rPr>
        <w:t>b</w:t>
      </w:r>
      <w:r w:rsidRPr="00AD3E1C">
        <w:rPr>
          <w:sz w:val="20"/>
          <w:szCs w:val="20"/>
        </w:rPr>
        <w:t>) El replanteo de cada sector de trabajo deberá contar con la aprobación escrita del SUPERVISOR DE OBRA con anterioridad y deberá ser despejada de todo material u obstáculos antes de iniciar  cualquier trabajo.</w:t>
      </w:r>
      <w:bookmarkEnd w:id="11"/>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2" w:name="_Toc314666518"/>
      <w:r>
        <w:rPr>
          <w:sz w:val="20"/>
          <w:szCs w:val="20"/>
        </w:rPr>
        <w:lastRenderedPageBreak/>
        <w:t>c</w:t>
      </w:r>
      <w:r w:rsidRPr="00AD3E1C">
        <w:rPr>
          <w:sz w:val="20"/>
          <w:szCs w:val="20"/>
        </w:rPr>
        <w:t xml:space="preserve">) El replanteo deberá cuidar que el trazado no afecte la integridad de las infraestructuras como ser: a edificios patrimoniales, culturales, zonas sensibles ambientales y otros que han sido establecidos por </w:t>
      </w:r>
      <w:bookmarkEnd w:id="12"/>
      <w:r w:rsidRPr="00AD3E1C">
        <w:rPr>
          <w:sz w:val="20"/>
          <w:szCs w:val="20"/>
        </w:rPr>
        <w:t>los gobiernos Departamentales y municipales.</w:t>
      </w:r>
    </w:p>
    <w:p w:rsidR="00AD3E1C" w:rsidRPr="00AD3E1C" w:rsidRDefault="00AD3E1C" w:rsidP="00AD3E1C">
      <w:pPr>
        <w:pStyle w:val="Prrafodelista"/>
        <w:ind w:left="792"/>
        <w:jc w:val="both"/>
        <w:rPr>
          <w:sz w:val="20"/>
          <w:szCs w:val="20"/>
        </w:rPr>
      </w:pPr>
    </w:p>
    <w:p w:rsidR="009D4AEB" w:rsidRDefault="009D4AEB" w:rsidP="009D4AEB">
      <w:pPr>
        <w:pStyle w:val="Prrafodelista"/>
        <w:numPr>
          <w:ilvl w:val="1"/>
          <w:numId w:val="7"/>
        </w:numPr>
        <w:jc w:val="both"/>
        <w:rPr>
          <w:b/>
          <w:sz w:val="20"/>
          <w:szCs w:val="20"/>
        </w:rPr>
      </w:pPr>
      <w:r>
        <w:rPr>
          <w:b/>
          <w:sz w:val="20"/>
          <w:szCs w:val="20"/>
        </w:rPr>
        <w:t>MEDIDAS DE MITIGACIÓN AMBIENTAL</w:t>
      </w:r>
    </w:p>
    <w:p w:rsidR="00AD3E1C" w:rsidRPr="00104271" w:rsidRDefault="00AD3E1C" w:rsidP="00AD3E1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D3E1C" w:rsidRPr="00AD3E1C" w:rsidRDefault="00AD3E1C" w:rsidP="00AD3E1C">
      <w:pPr>
        <w:pStyle w:val="Prrafodelista"/>
        <w:ind w:left="792"/>
        <w:jc w:val="both"/>
        <w:rPr>
          <w:sz w:val="20"/>
          <w:szCs w:val="20"/>
        </w:rPr>
      </w:pPr>
    </w:p>
    <w:p w:rsidR="009D4AEB" w:rsidRDefault="009D4AEB" w:rsidP="009D4AEB">
      <w:pPr>
        <w:pStyle w:val="Prrafodelista"/>
        <w:numPr>
          <w:ilvl w:val="1"/>
          <w:numId w:val="7"/>
        </w:numPr>
        <w:jc w:val="both"/>
        <w:rPr>
          <w:b/>
          <w:sz w:val="20"/>
          <w:szCs w:val="20"/>
        </w:rPr>
      </w:pPr>
      <w:r>
        <w:rPr>
          <w:b/>
          <w:sz w:val="20"/>
          <w:szCs w:val="20"/>
        </w:rPr>
        <w:t>MEDICIÓN Y FORMA DE PAGO</w:t>
      </w:r>
    </w:p>
    <w:p w:rsidR="00AD3E1C" w:rsidRPr="00AD3E1C" w:rsidRDefault="00AD3E1C" w:rsidP="00AD3E1C">
      <w:pPr>
        <w:pStyle w:val="Prrafodelista"/>
        <w:ind w:left="792"/>
        <w:jc w:val="both"/>
        <w:rPr>
          <w:bCs/>
          <w:sz w:val="20"/>
          <w:szCs w:val="20"/>
        </w:rPr>
      </w:pPr>
      <w:r w:rsidRPr="00AD3E1C">
        <w:rPr>
          <w:bCs/>
          <w:sz w:val="20"/>
          <w:szCs w:val="20"/>
        </w:rPr>
        <w:t>El ítem de replanteo y trazado de superficie será medido en metros cuadrados,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D3E1C" w:rsidRPr="00AD3E1C" w:rsidRDefault="00AD3E1C" w:rsidP="00AD3E1C">
      <w:pPr>
        <w:pStyle w:val="Prrafodelista"/>
        <w:ind w:left="792"/>
        <w:jc w:val="both"/>
        <w:rPr>
          <w:bCs/>
          <w:sz w:val="20"/>
          <w:szCs w:val="20"/>
        </w:rPr>
      </w:pPr>
      <w:r w:rsidRPr="00AD3E1C">
        <w:rPr>
          <w:bCs/>
          <w:sz w:val="20"/>
          <w:szCs w:val="20"/>
        </w:rPr>
        <w:t xml:space="preserve">Dicho precio será compensación total por los materiales, mano de obra, herramientas, equipo como otros gastos que sean necesarios para la adecuada y correcta ejecución de los trabajos, esto incluye </w:t>
      </w:r>
      <w:r w:rsidRPr="00AD3E1C">
        <w:rPr>
          <w:bCs/>
          <w:sz w:val="20"/>
          <w:szCs w:val="20"/>
        </w:rPr>
        <w:lastRenderedPageBreak/>
        <w:t xml:space="preserve">el costo de provisión de mojones para </w:t>
      </w:r>
      <w:proofErr w:type="spellStart"/>
      <w:r w:rsidRPr="00AD3E1C">
        <w:rPr>
          <w:bCs/>
          <w:sz w:val="20"/>
          <w:szCs w:val="20"/>
        </w:rPr>
        <w:t>monumentacion</w:t>
      </w:r>
      <w:proofErr w:type="spellEnd"/>
      <w:r w:rsidRPr="00AD3E1C">
        <w:rPr>
          <w:bCs/>
          <w:sz w:val="20"/>
          <w:szCs w:val="20"/>
        </w:rPr>
        <w:t xml:space="preserve"> de </w:t>
      </w:r>
      <w:proofErr w:type="spellStart"/>
      <w:r w:rsidRPr="00AD3E1C">
        <w:rPr>
          <w:bCs/>
          <w:sz w:val="20"/>
          <w:szCs w:val="20"/>
        </w:rPr>
        <w:t>BM´s</w:t>
      </w:r>
      <w:proofErr w:type="spellEnd"/>
      <w:r w:rsidRPr="00AD3E1C">
        <w:rPr>
          <w:bCs/>
          <w:sz w:val="20"/>
          <w:szCs w:val="20"/>
        </w:rPr>
        <w:t xml:space="preserve"> y </w:t>
      </w:r>
      <w:proofErr w:type="spellStart"/>
      <w:r w:rsidRPr="00AD3E1C">
        <w:rPr>
          <w:bCs/>
          <w:sz w:val="20"/>
          <w:szCs w:val="20"/>
        </w:rPr>
        <w:t>PB´s</w:t>
      </w:r>
      <w:proofErr w:type="spellEnd"/>
      <w:r w:rsidRPr="00AD3E1C">
        <w:rPr>
          <w:bCs/>
          <w:sz w:val="20"/>
          <w:szCs w:val="20"/>
        </w:rPr>
        <w:t xml:space="preserve">, relevamiento de la ubicación de los servicios básicos, y otros trabajos que se encuentran descritos en las Especificaciones técnicas. </w:t>
      </w:r>
    </w:p>
    <w:p w:rsidR="00AD3E1C" w:rsidRPr="00AD3E1C" w:rsidRDefault="00AD3E1C" w:rsidP="00AD3E1C">
      <w:pPr>
        <w:pStyle w:val="Prrafodelista"/>
        <w:ind w:left="792"/>
        <w:jc w:val="both"/>
        <w:rPr>
          <w:bCs/>
          <w:sz w:val="20"/>
          <w:szCs w:val="20"/>
        </w:rPr>
      </w:pPr>
    </w:p>
    <w:p w:rsidR="00AD3E1C" w:rsidRDefault="00A33ED7" w:rsidP="0085174F">
      <w:pPr>
        <w:pStyle w:val="Prrafodelista"/>
        <w:numPr>
          <w:ilvl w:val="0"/>
          <w:numId w:val="7"/>
        </w:numPr>
        <w:jc w:val="both"/>
        <w:rPr>
          <w:b/>
          <w:sz w:val="20"/>
          <w:szCs w:val="20"/>
        </w:rPr>
      </w:pPr>
      <w:r>
        <w:rPr>
          <w:b/>
          <w:sz w:val="20"/>
          <w:szCs w:val="20"/>
        </w:rPr>
        <w:t>DESBROCE ÁREA EDR</w:t>
      </w:r>
    </w:p>
    <w:p w:rsidR="00AD3E1C" w:rsidRDefault="00A33ED7" w:rsidP="00AD3E1C">
      <w:pPr>
        <w:pStyle w:val="Prrafodelista"/>
        <w:ind w:left="360"/>
        <w:jc w:val="both"/>
        <w:rPr>
          <w:b/>
          <w:sz w:val="20"/>
          <w:szCs w:val="20"/>
        </w:rPr>
      </w:pPr>
      <w:r>
        <w:rPr>
          <w:b/>
          <w:sz w:val="20"/>
          <w:szCs w:val="20"/>
        </w:rPr>
        <w:t>UNIDAD: Metro Cuadrado (m2</w:t>
      </w:r>
      <w:r w:rsidR="00AD3E1C">
        <w:rPr>
          <w:b/>
          <w:sz w:val="20"/>
          <w:szCs w:val="20"/>
        </w:rPr>
        <w:t>)</w:t>
      </w:r>
    </w:p>
    <w:p w:rsidR="00AE3AB9" w:rsidRDefault="00AE3AB9" w:rsidP="00AD3E1C">
      <w:pPr>
        <w:pStyle w:val="Prrafodelista"/>
        <w:ind w:left="360"/>
        <w:jc w:val="both"/>
        <w:rPr>
          <w:b/>
          <w:sz w:val="20"/>
          <w:szCs w:val="20"/>
        </w:rPr>
      </w:pPr>
    </w:p>
    <w:p w:rsidR="00A33ED7" w:rsidRDefault="00A33ED7" w:rsidP="00A33ED7">
      <w:pPr>
        <w:pStyle w:val="Prrafodelista"/>
        <w:numPr>
          <w:ilvl w:val="1"/>
          <w:numId w:val="7"/>
        </w:numPr>
        <w:jc w:val="both"/>
        <w:rPr>
          <w:b/>
          <w:sz w:val="20"/>
          <w:szCs w:val="20"/>
        </w:rPr>
      </w:pPr>
      <w:r>
        <w:rPr>
          <w:b/>
          <w:sz w:val="20"/>
          <w:szCs w:val="20"/>
        </w:rPr>
        <w:t>DEFINICIÓN</w:t>
      </w:r>
    </w:p>
    <w:p w:rsidR="00AE3AB9" w:rsidRPr="00AE3AB9" w:rsidRDefault="00AE3AB9" w:rsidP="00AE3AB9">
      <w:pPr>
        <w:pStyle w:val="Prrafodelista"/>
        <w:ind w:left="792"/>
        <w:jc w:val="both"/>
        <w:rPr>
          <w:bCs/>
          <w:sz w:val="20"/>
          <w:szCs w:val="20"/>
        </w:rPr>
      </w:pPr>
      <w:r w:rsidRPr="00AE3AB9">
        <w:rPr>
          <w:bCs/>
          <w:sz w:val="20"/>
          <w:szCs w:val="20"/>
        </w:rPr>
        <w:t>El ítem de</w:t>
      </w:r>
      <w:r>
        <w:rPr>
          <w:bCs/>
          <w:sz w:val="20"/>
          <w:szCs w:val="20"/>
        </w:rPr>
        <w:t xml:space="preserve"> desbroce, desbosque</w:t>
      </w:r>
      <w:r w:rsidRPr="00AE3AB9">
        <w:rPr>
          <w:bCs/>
          <w:sz w:val="20"/>
          <w:szCs w:val="20"/>
        </w:rPr>
        <w:t xml:space="preserve"> y la limpieza del terreno es el conjunto de trabajos necesarios para retirar y disponer los materiales vegetales, orgánicos y/o inadecuados existentes en la zona necesaria para construir, de acuerdo con las presentes especificaciones.</w:t>
      </w:r>
    </w:p>
    <w:p w:rsidR="00AE3AB9" w:rsidRPr="00AE3AB9" w:rsidRDefault="00AE3AB9" w:rsidP="00AE3AB9">
      <w:pPr>
        <w:pStyle w:val="Prrafodelista"/>
        <w:ind w:left="792"/>
        <w:jc w:val="both"/>
        <w:rPr>
          <w:bCs/>
          <w:sz w:val="20"/>
          <w:szCs w:val="20"/>
        </w:rPr>
      </w:pPr>
      <w:r w:rsidRPr="00AE3AB9">
        <w:rPr>
          <w:bCs/>
          <w:sz w:val="20"/>
          <w:szCs w:val="20"/>
        </w:rPr>
        <w:t>El trabajo de desbosque consistirá en el corte y remoción de toda la vegetación constituida por arbustos o árboles, cualquiera sea su densidad.</w:t>
      </w:r>
    </w:p>
    <w:p w:rsidR="00AE3AB9" w:rsidRPr="00AE3AB9" w:rsidRDefault="00AE3AB9" w:rsidP="00AE3AB9">
      <w:pPr>
        <w:pStyle w:val="Prrafodelista"/>
        <w:ind w:left="792"/>
        <w:jc w:val="both"/>
        <w:rPr>
          <w:bCs/>
          <w:sz w:val="20"/>
          <w:szCs w:val="20"/>
        </w:rPr>
      </w:pPr>
      <w:r w:rsidRPr="00AE3AB9">
        <w:rPr>
          <w:bCs/>
          <w:sz w:val="20"/>
          <w:szCs w:val="20"/>
        </w:rPr>
        <w:t>El trabajo de limpieza consistirá en la excavación y total remoción de troncos, raíces, matorrales, hojarasca, o cualquier otro material objetable, incluyendo las capas de suelos orgánicos a la profundidad indicada en la Especificación Especial o por el SUPERVISOR DE OBRA.</w:t>
      </w:r>
    </w:p>
    <w:p w:rsidR="00AE3AB9" w:rsidRPr="00AE3AB9" w:rsidRDefault="00AE3AB9" w:rsidP="00AE3AB9">
      <w:pPr>
        <w:pStyle w:val="Prrafodelista"/>
        <w:ind w:left="792"/>
        <w:jc w:val="both"/>
        <w:rPr>
          <w:bCs/>
          <w:sz w:val="20"/>
          <w:szCs w:val="20"/>
        </w:rPr>
      </w:pPr>
      <w:r w:rsidRPr="00AE3AB9">
        <w:rPr>
          <w:bCs/>
          <w:sz w:val="20"/>
          <w:szCs w:val="20"/>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AE3AB9" w:rsidRPr="00AE3AB9" w:rsidRDefault="00AE3AB9" w:rsidP="00AE3AB9">
      <w:pPr>
        <w:pStyle w:val="Prrafodelista"/>
        <w:ind w:left="792"/>
        <w:jc w:val="both"/>
        <w:rPr>
          <w:bCs/>
          <w:sz w:val="20"/>
          <w:szCs w:val="20"/>
        </w:rPr>
      </w:pPr>
      <w:r w:rsidRPr="00AE3AB9">
        <w:rPr>
          <w:bCs/>
          <w:sz w:val="20"/>
          <w:szCs w:val="20"/>
        </w:rPr>
        <w:t>En sectores donde la presencia de arbustos y/o árboles, que por su pequeña cantidad no perjudiquen a los trabajos de construcción y al futuro desempeño de la obra, a exclusivo criterio del SUPERVISOR DE OBRA, no serán objeto de desbosque y destronque, mucho menos considerado como apertura de vía.</w:t>
      </w:r>
    </w:p>
    <w:p w:rsidR="00AE3AB9" w:rsidRPr="00AE3AB9" w:rsidRDefault="00AE3AB9" w:rsidP="00AE3AB9">
      <w:pPr>
        <w:pStyle w:val="Prrafodelista"/>
        <w:ind w:left="792"/>
        <w:jc w:val="both"/>
        <w:rPr>
          <w:bCs/>
          <w:sz w:val="20"/>
          <w:szCs w:val="20"/>
        </w:rPr>
      </w:pPr>
    </w:p>
    <w:p w:rsidR="00A33ED7" w:rsidRDefault="00A33ED7" w:rsidP="00A33ED7">
      <w:pPr>
        <w:pStyle w:val="Prrafodelista"/>
        <w:numPr>
          <w:ilvl w:val="1"/>
          <w:numId w:val="7"/>
        </w:numPr>
        <w:jc w:val="both"/>
        <w:rPr>
          <w:b/>
          <w:sz w:val="20"/>
          <w:szCs w:val="20"/>
        </w:rPr>
      </w:pPr>
      <w:r>
        <w:rPr>
          <w:b/>
          <w:sz w:val="20"/>
          <w:szCs w:val="20"/>
        </w:rPr>
        <w:t>MATERIALES, HERRAMIENTAS Y EQUIPO</w:t>
      </w:r>
    </w:p>
    <w:p w:rsidR="00235221" w:rsidRPr="00235221" w:rsidRDefault="00235221" w:rsidP="00235221">
      <w:pPr>
        <w:pStyle w:val="Prrafodelista"/>
        <w:ind w:left="792"/>
        <w:jc w:val="both"/>
        <w:rPr>
          <w:bCs/>
          <w:sz w:val="20"/>
          <w:szCs w:val="20"/>
        </w:rPr>
      </w:pPr>
      <w:r w:rsidRPr="00235221">
        <w:rPr>
          <w:bCs/>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DE OBRA, quién podrá instruir al CONTRATISTA que modifique el equipo a fin de hacerlo más adecuado a los objetivos de la Obra.</w:t>
      </w:r>
    </w:p>
    <w:p w:rsidR="00235221" w:rsidRPr="00235221" w:rsidRDefault="00235221" w:rsidP="00235221">
      <w:pPr>
        <w:pStyle w:val="Prrafodelista"/>
        <w:ind w:left="792"/>
        <w:jc w:val="both"/>
        <w:rPr>
          <w:bCs/>
          <w:sz w:val="20"/>
          <w:szCs w:val="20"/>
        </w:rPr>
      </w:pPr>
      <w:r w:rsidRPr="00235221">
        <w:rPr>
          <w:bCs/>
          <w:sz w:val="20"/>
          <w:szCs w:val="20"/>
        </w:rPr>
        <w:t xml:space="preserve">El CONTRATISTA efectuará el desbroce, desbosque, destronque y limpieza utilizando equipo y maquinaria mínimo como ser topadora, </w:t>
      </w:r>
      <w:proofErr w:type="spellStart"/>
      <w:r w:rsidRPr="00235221">
        <w:rPr>
          <w:bCs/>
          <w:sz w:val="20"/>
          <w:szCs w:val="20"/>
        </w:rPr>
        <w:t>angulable</w:t>
      </w:r>
      <w:proofErr w:type="spellEnd"/>
      <w:r w:rsidRPr="00235221">
        <w:rPr>
          <w:bCs/>
          <w:sz w:val="20"/>
          <w:szCs w:val="20"/>
        </w:rPr>
        <w:t>,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235221" w:rsidRPr="00235221" w:rsidRDefault="00235221" w:rsidP="00235221">
      <w:pPr>
        <w:pStyle w:val="Prrafodelista"/>
        <w:ind w:left="792"/>
        <w:jc w:val="both"/>
        <w:rPr>
          <w:bCs/>
          <w:sz w:val="20"/>
          <w:szCs w:val="20"/>
        </w:rPr>
      </w:pPr>
    </w:p>
    <w:p w:rsidR="00A33ED7" w:rsidRDefault="00A33ED7" w:rsidP="00A33ED7">
      <w:pPr>
        <w:pStyle w:val="Prrafodelista"/>
        <w:numPr>
          <w:ilvl w:val="1"/>
          <w:numId w:val="7"/>
        </w:numPr>
        <w:jc w:val="both"/>
        <w:rPr>
          <w:b/>
          <w:sz w:val="20"/>
          <w:szCs w:val="20"/>
        </w:rPr>
      </w:pPr>
      <w:r>
        <w:rPr>
          <w:b/>
          <w:sz w:val="20"/>
          <w:szCs w:val="20"/>
        </w:rPr>
        <w:t>PROCEDIMIENTO PARA LA EJECUCIÓN</w:t>
      </w:r>
    </w:p>
    <w:p w:rsidR="00235221" w:rsidRPr="00235221" w:rsidRDefault="00235221" w:rsidP="00235221">
      <w:pPr>
        <w:pStyle w:val="Prrafodelista"/>
        <w:ind w:left="792"/>
        <w:jc w:val="both"/>
        <w:rPr>
          <w:bCs/>
          <w:sz w:val="20"/>
          <w:szCs w:val="20"/>
        </w:rPr>
      </w:pPr>
      <w:r w:rsidRPr="00235221">
        <w:rPr>
          <w:bCs/>
          <w:sz w:val="20"/>
          <w:szCs w:val="20"/>
        </w:rPr>
        <w:t>Luego de recibir la autorización, el CONTRATISTA iniciará las operaciones de desbroce, desbosque y limpieza.</w:t>
      </w:r>
    </w:p>
    <w:p w:rsidR="00235221" w:rsidRPr="00235221" w:rsidRDefault="00235221" w:rsidP="00235221">
      <w:pPr>
        <w:pStyle w:val="Prrafodelista"/>
        <w:ind w:left="792"/>
        <w:jc w:val="both"/>
        <w:rPr>
          <w:bCs/>
          <w:sz w:val="20"/>
          <w:szCs w:val="20"/>
        </w:rPr>
      </w:pPr>
      <w:r w:rsidRPr="00235221">
        <w:rPr>
          <w:bCs/>
          <w:sz w:val="20"/>
          <w:szCs w:val="20"/>
        </w:rPr>
        <w:t xml:space="preserve">El CONTRATISTA colocará estacas a ambos lados del eje de la línea, delimitando los extremos de la faja de Desbroce, Desbosque, Destronque y Limpieza de acuerdo a los límites definidos para realizar </w:t>
      </w:r>
      <w:r w:rsidRPr="00235221">
        <w:rPr>
          <w:bCs/>
          <w:sz w:val="20"/>
          <w:szCs w:val="20"/>
        </w:rPr>
        <w:lastRenderedPageBreak/>
        <w:t>esta actividad en las Especificaciones Técnicas Especiales, considerando un máximo ancho de 5 metros.</w:t>
      </w:r>
    </w:p>
    <w:p w:rsidR="00235221" w:rsidRPr="00235221" w:rsidRDefault="00235221" w:rsidP="00235221">
      <w:pPr>
        <w:pStyle w:val="Prrafodelista"/>
        <w:ind w:left="792"/>
        <w:jc w:val="both"/>
        <w:rPr>
          <w:bCs/>
          <w:sz w:val="20"/>
          <w:szCs w:val="20"/>
        </w:rPr>
      </w:pPr>
      <w:r w:rsidRPr="00235221">
        <w:rPr>
          <w:bCs/>
          <w:sz w:val="20"/>
          <w:szCs w:val="20"/>
        </w:rPr>
        <w:t>Los árboles aislados, de composición paisajista, que señale y marque el SUPERVISOR DE OBRA, se dejarán en pie y se evitará que sean dañados.  Para reducir el riesgo de dañar a los árboles que sean dejados en el lugar, se procederá a talar los restantes, desde la parte externa hacia el centro del área a limpiar, cuando el SUPERVISOR DE OBRA así lo exija. Para evitar daños a edificios, otros árboles o propiedades privadas, así como para reducir a un mínimo los peligros para el tránsito, los árboles se cortarán en trozos desde arriba hacia abajo.</w:t>
      </w:r>
    </w:p>
    <w:p w:rsidR="00235221" w:rsidRPr="00235221" w:rsidRDefault="00235221" w:rsidP="00235221">
      <w:pPr>
        <w:pStyle w:val="Prrafodelista"/>
        <w:ind w:left="792"/>
        <w:jc w:val="both"/>
        <w:rPr>
          <w:bCs/>
          <w:sz w:val="20"/>
          <w:szCs w:val="20"/>
        </w:rPr>
      </w:pPr>
      <w:r w:rsidRPr="00235221">
        <w:rPr>
          <w:bCs/>
          <w:sz w:val="20"/>
          <w:szCs w:val="20"/>
        </w:rPr>
        <w:t>Los materiales provenientes del desbroce, desbosque, destronque y limpieza serán dispuestos de la siguiente manera, si las Especificaciones Técnicas Especiales no instruyen de otra forma:</w:t>
      </w:r>
    </w:p>
    <w:p w:rsidR="00235221" w:rsidRPr="00235221" w:rsidRDefault="00235221" w:rsidP="00235221">
      <w:pPr>
        <w:pStyle w:val="Prrafodelista"/>
        <w:ind w:left="792"/>
        <w:jc w:val="both"/>
        <w:rPr>
          <w:bCs/>
          <w:sz w:val="20"/>
          <w:szCs w:val="20"/>
        </w:rPr>
      </w:pPr>
      <w:r w:rsidRPr="00235221">
        <w:rPr>
          <w:bCs/>
          <w:sz w:val="20"/>
          <w:szCs w:val="20"/>
        </w:rPr>
        <w:t>a) Las maderas que sean requeridas para la construcción de campamentos, encofrados, apuntalamientos y otras obras complementarias serán utilizadas por el CONTRATISTA previa autorización escrita del SUPERVISOR DE OBRA.</w:t>
      </w:r>
    </w:p>
    <w:p w:rsidR="00235221" w:rsidRPr="00235221" w:rsidRDefault="00235221" w:rsidP="00235221">
      <w:pPr>
        <w:pStyle w:val="Prrafodelista"/>
        <w:ind w:left="792"/>
        <w:jc w:val="both"/>
        <w:rPr>
          <w:bCs/>
          <w:sz w:val="20"/>
          <w:szCs w:val="20"/>
        </w:rPr>
      </w:pPr>
      <w:r w:rsidRPr="00235221">
        <w:rPr>
          <w:bCs/>
          <w:sz w:val="20"/>
          <w:szCs w:val="20"/>
        </w:rPr>
        <w:t>b)</w:t>
      </w:r>
      <w:r w:rsidRPr="00235221">
        <w:rPr>
          <w:bCs/>
          <w:sz w:val="20"/>
          <w:szCs w:val="20"/>
        </w:rPr>
        <w:tab/>
        <w:t>De las partes comerciales de árboles talados serán eliminadas de ramas y raíces y luego serán apiladas convenientemente en áreas señaladas por el SUPERVISOR DE OBRA, en los límites del derecho de vía.</w:t>
      </w:r>
    </w:p>
    <w:p w:rsidR="00235221" w:rsidRPr="00235221" w:rsidRDefault="00235221" w:rsidP="00235221">
      <w:pPr>
        <w:pStyle w:val="Prrafodelista"/>
        <w:ind w:left="792"/>
        <w:jc w:val="both"/>
        <w:rPr>
          <w:bCs/>
          <w:sz w:val="20"/>
          <w:szCs w:val="20"/>
        </w:rPr>
      </w:pPr>
      <w:r w:rsidRPr="00235221">
        <w:rPr>
          <w:bCs/>
          <w:sz w:val="20"/>
          <w:szCs w:val="20"/>
        </w:rPr>
        <w:t>c)</w:t>
      </w:r>
      <w:r w:rsidRPr="00235221">
        <w:rPr>
          <w:bCs/>
          <w:sz w:val="20"/>
          <w:szCs w:val="20"/>
        </w:rPr>
        <w:tab/>
        <w:t>Todos los materiales y residuos provenientes del desbroce, desbosque, destronque y limpieza que no sean utilizados o acopiados como se indica en a y b serán dispuestos dentro de los límites del derecho de vía o como lo disponga el SUPERVISOR DE OBRA. Estos materiales serán distribuidos uniformemente sobre el área de depósito definida por el SUPERVISOR DE OBRA, para obtener una conformación regular a los costados de la carretera y a lo largo del derecho de vía, sin distorsionar el paisaje del entorno. Estos materiales provenientes de la limpieza y desmonte no serán depositados en quebradas y corrientes de agua.</w:t>
      </w:r>
    </w:p>
    <w:p w:rsidR="00235221" w:rsidRPr="00235221" w:rsidRDefault="00235221" w:rsidP="00235221">
      <w:pPr>
        <w:pStyle w:val="Prrafodelista"/>
        <w:ind w:left="792"/>
        <w:jc w:val="both"/>
        <w:rPr>
          <w:bCs/>
          <w:sz w:val="20"/>
          <w:szCs w:val="20"/>
        </w:rPr>
      </w:pPr>
      <w:r w:rsidRPr="00235221">
        <w:rPr>
          <w:bCs/>
          <w:sz w:val="20"/>
          <w:szCs w:val="20"/>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 DE OBRA.</w:t>
      </w:r>
    </w:p>
    <w:p w:rsidR="00235221" w:rsidRPr="00235221" w:rsidRDefault="00235221" w:rsidP="00235221">
      <w:pPr>
        <w:pStyle w:val="Prrafodelista"/>
        <w:ind w:left="792"/>
        <w:jc w:val="both"/>
        <w:rPr>
          <w:bCs/>
          <w:sz w:val="20"/>
          <w:szCs w:val="20"/>
        </w:rPr>
      </w:pPr>
      <w:r w:rsidRPr="00235221">
        <w:rPr>
          <w:bCs/>
          <w:sz w:val="20"/>
          <w:szCs w:val="20"/>
        </w:rPr>
        <w:t xml:space="preserve">A no ser que las Especificaciones Técnicas Especiales indiquen otra cosa, se efectuará la totalidad de estos trabajos entre las líneas de pie de taludes de terraplenes, zonas de préstamo lateral o cresta de cortes, más 3 m de </w:t>
      </w:r>
      <w:proofErr w:type="spellStart"/>
      <w:r w:rsidRPr="00235221">
        <w:rPr>
          <w:bCs/>
          <w:sz w:val="20"/>
          <w:szCs w:val="20"/>
        </w:rPr>
        <w:t>sobreancho</w:t>
      </w:r>
      <w:proofErr w:type="spellEnd"/>
      <w:r w:rsidRPr="00235221">
        <w:rPr>
          <w:bCs/>
          <w:sz w:val="20"/>
          <w:szCs w:val="20"/>
        </w:rPr>
        <w:t xml:space="preserve"> a cada lado. En las fajas laterales restantes, comprendidas dentro de los límites del derecho de vía, sólo serán realizados servicios de desbosque, si son necesarios. No se eliminará aquella vegetación que el SUPERVISOR DE OBRA ordene mantener en las fajas laterales.</w:t>
      </w:r>
    </w:p>
    <w:p w:rsidR="00235221" w:rsidRPr="00235221" w:rsidRDefault="00235221" w:rsidP="00235221">
      <w:pPr>
        <w:pStyle w:val="Prrafodelista"/>
        <w:ind w:left="792"/>
        <w:jc w:val="both"/>
        <w:rPr>
          <w:bCs/>
          <w:sz w:val="20"/>
          <w:szCs w:val="20"/>
        </w:rPr>
      </w:pPr>
      <w:r w:rsidRPr="00235221">
        <w:rPr>
          <w:bCs/>
          <w:sz w:val="20"/>
          <w:szCs w:val="20"/>
        </w:rPr>
        <w:t>Las operaciones de desbroce, desbosque, destronque y limpieza se adelantarán al menos en un kilómetro con relación a los frentes de trabajo del movimiento de tierras.</w:t>
      </w:r>
    </w:p>
    <w:p w:rsidR="00235221" w:rsidRPr="00235221" w:rsidRDefault="00235221" w:rsidP="00235221">
      <w:pPr>
        <w:pStyle w:val="Prrafodelista"/>
        <w:ind w:left="792"/>
        <w:jc w:val="both"/>
        <w:rPr>
          <w:bCs/>
          <w:sz w:val="20"/>
          <w:szCs w:val="20"/>
        </w:rPr>
      </w:pPr>
      <w:r w:rsidRPr="00235221">
        <w:rPr>
          <w:bCs/>
          <w:sz w:val="20"/>
          <w:szCs w:val="20"/>
        </w:rPr>
        <w:t>Ningún trabajo de movimiento de tierras podrá iniciarse antes que hayan sido totalmente concluidas y aprobadas por el SUPERVISOR DE OBRA las operaciones de desbroce, desbosque, destronque, limpieza y apertura de vía.</w:t>
      </w:r>
    </w:p>
    <w:p w:rsidR="00235221" w:rsidRPr="00235221" w:rsidRDefault="00235221" w:rsidP="00235221">
      <w:pPr>
        <w:pStyle w:val="Prrafodelista"/>
        <w:ind w:left="792"/>
        <w:jc w:val="both"/>
        <w:rPr>
          <w:bCs/>
          <w:sz w:val="20"/>
          <w:szCs w:val="20"/>
        </w:rPr>
      </w:pPr>
      <w:r w:rsidRPr="00235221">
        <w:rPr>
          <w:bCs/>
          <w:sz w:val="20"/>
          <w:szCs w:val="20"/>
        </w:rPr>
        <w:t>El personal de topografía del SUPERVISOR DE OBRA verificará los límites colocados por el CONTRATISTA para la ejecución de los trabajos de desbroce, desbosque, destronque y limpieza, previamente a la aprobación y autorización  para iniciar los trabajos.</w:t>
      </w:r>
    </w:p>
    <w:p w:rsidR="00235221" w:rsidRPr="00235221" w:rsidRDefault="00235221" w:rsidP="00235221">
      <w:pPr>
        <w:pStyle w:val="Prrafodelista"/>
        <w:ind w:left="792"/>
        <w:jc w:val="both"/>
        <w:rPr>
          <w:bCs/>
          <w:sz w:val="20"/>
          <w:szCs w:val="20"/>
        </w:rPr>
      </w:pPr>
      <w:r w:rsidRPr="00235221">
        <w:rPr>
          <w:bCs/>
          <w:sz w:val="20"/>
          <w:szCs w:val="20"/>
        </w:rPr>
        <w:lastRenderedPageBreak/>
        <w:t xml:space="preserve">Una vez aprobados los límites para realizar las operaciones de desbroce, desbosque, destronque y limpieza, el personal del SUPERVISOR DE OBRA controlará visualmente para que todas las actividades que realice el CONTRATISTA se enmarquen dentro de lo señalado en las Especificaciones Generales y Especiales y/o de las instrucciones impartidas por el SUPERVISOR DE OBRA. </w:t>
      </w:r>
    </w:p>
    <w:p w:rsidR="00235221" w:rsidRPr="00235221" w:rsidRDefault="00235221" w:rsidP="00235221">
      <w:pPr>
        <w:pStyle w:val="Prrafodelista"/>
        <w:ind w:left="792"/>
        <w:jc w:val="both"/>
        <w:rPr>
          <w:bCs/>
          <w:sz w:val="20"/>
          <w:szCs w:val="20"/>
        </w:rPr>
      </w:pPr>
    </w:p>
    <w:p w:rsidR="00A33ED7" w:rsidRDefault="00977550" w:rsidP="00A33ED7">
      <w:pPr>
        <w:pStyle w:val="Prrafodelista"/>
        <w:numPr>
          <w:ilvl w:val="1"/>
          <w:numId w:val="7"/>
        </w:numPr>
        <w:jc w:val="both"/>
        <w:rPr>
          <w:b/>
          <w:sz w:val="20"/>
          <w:szCs w:val="20"/>
        </w:rPr>
      </w:pPr>
      <w:r>
        <w:rPr>
          <w:b/>
          <w:sz w:val="20"/>
          <w:szCs w:val="20"/>
        </w:rPr>
        <w:t>MEDIDAS DE MITIGACIÓN AMBIENTAL</w:t>
      </w:r>
    </w:p>
    <w:p w:rsidR="00235221" w:rsidRPr="00104271" w:rsidRDefault="00235221" w:rsidP="0023522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5221" w:rsidRPr="00104271" w:rsidRDefault="00235221" w:rsidP="00235221">
      <w:pPr>
        <w:pStyle w:val="Prrafodelista"/>
        <w:ind w:left="792"/>
        <w:jc w:val="both"/>
        <w:rPr>
          <w:bCs/>
          <w:sz w:val="20"/>
          <w:szCs w:val="20"/>
        </w:rPr>
      </w:pPr>
    </w:p>
    <w:p w:rsidR="00235221" w:rsidRPr="00104271" w:rsidRDefault="00235221" w:rsidP="0023522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5221" w:rsidRPr="00104271" w:rsidRDefault="00235221" w:rsidP="00235221">
      <w:pPr>
        <w:pStyle w:val="Prrafodelista"/>
        <w:ind w:left="792"/>
        <w:jc w:val="both"/>
        <w:rPr>
          <w:bCs/>
          <w:sz w:val="20"/>
          <w:szCs w:val="20"/>
        </w:rPr>
      </w:pPr>
    </w:p>
    <w:p w:rsidR="00235221" w:rsidRPr="00104271" w:rsidRDefault="00235221" w:rsidP="0023522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35221" w:rsidRPr="00104271" w:rsidRDefault="00235221" w:rsidP="00235221">
      <w:pPr>
        <w:pStyle w:val="Prrafodelista"/>
        <w:ind w:left="792"/>
        <w:jc w:val="both"/>
        <w:rPr>
          <w:bCs/>
          <w:sz w:val="20"/>
          <w:szCs w:val="20"/>
        </w:rPr>
      </w:pPr>
    </w:p>
    <w:p w:rsidR="00235221" w:rsidRPr="00104271" w:rsidRDefault="00235221" w:rsidP="0023522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35221" w:rsidRDefault="00235221" w:rsidP="00235221">
      <w:pPr>
        <w:pStyle w:val="Prrafodelista"/>
        <w:ind w:left="792"/>
        <w:jc w:val="both"/>
        <w:rPr>
          <w:b/>
          <w:sz w:val="20"/>
          <w:szCs w:val="20"/>
        </w:rPr>
      </w:pPr>
    </w:p>
    <w:p w:rsidR="00977550" w:rsidRDefault="00977550" w:rsidP="00A33ED7">
      <w:pPr>
        <w:pStyle w:val="Prrafodelista"/>
        <w:numPr>
          <w:ilvl w:val="1"/>
          <w:numId w:val="7"/>
        </w:numPr>
        <w:jc w:val="both"/>
        <w:rPr>
          <w:b/>
          <w:sz w:val="20"/>
          <w:szCs w:val="20"/>
        </w:rPr>
      </w:pPr>
      <w:r>
        <w:rPr>
          <w:b/>
          <w:sz w:val="20"/>
          <w:szCs w:val="20"/>
        </w:rPr>
        <w:t>MEDICIÓN Y FORMA DE PAGO</w:t>
      </w:r>
    </w:p>
    <w:p w:rsidR="00235221" w:rsidRPr="00235221" w:rsidRDefault="00235221" w:rsidP="00235221">
      <w:pPr>
        <w:pStyle w:val="Prrafodelista"/>
        <w:ind w:left="792"/>
        <w:jc w:val="both"/>
        <w:rPr>
          <w:bCs/>
          <w:sz w:val="20"/>
          <w:szCs w:val="20"/>
        </w:rPr>
      </w:pPr>
      <w:r w:rsidRPr="00235221">
        <w:rPr>
          <w:bCs/>
          <w:sz w:val="20"/>
          <w:szCs w:val="20"/>
        </w:rPr>
        <w:t xml:space="preserve">El ítem desbroce </w:t>
      </w:r>
      <w:r>
        <w:rPr>
          <w:bCs/>
          <w:sz w:val="20"/>
          <w:szCs w:val="20"/>
        </w:rPr>
        <w:t>de área para EDR</w:t>
      </w:r>
      <w:r w:rsidRPr="00235221">
        <w:rPr>
          <w:bCs/>
          <w:sz w:val="20"/>
          <w:szCs w:val="20"/>
        </w:rPr>
        <w:t xml:space="preserve"> será medido en metros cuadrados, de acuerdo a las áreas netas ejecutadas y dimensiones establecidas en los planos y especificaciones técnicas, las cuales serán aprobadas por el SUPERVISOR DE OBRA.</w:t>
      </w:r>
    </w:p>
    <w:p w:rsidR="00235221" w:rsidRPr="00235221" w:rsidRDefault="00235221" w:rsidP="00235221">
      <w:pPr>
        <w:pStyle w:val="Prrafodelista"/>
        <w:ind w:left="792"/>
        <w:jc w:val="both"/>
        <w:rPr>
          <w:bCs/>
          <w:sz w:val="20"/>
          <w:szCs w:val="20"/>
        </w:rPr>
      </w:pPr>
      <w:r w:rsidRPr="00235221">
        <w:rPr>
          <w:bCs/>
          <w:sz w:val="20"/>
          <w:szCs w:val="20"/>
        </w:rPr>
        <w:t>La forma de pago se efectuara de acuerdo al precio unitario de la propuesta aceptada, cualquier imprevisto correrá por cuenta del CONTRATISTA.</w:t>
      </w:r>
    </w:p>
    <w:p w:rsidR="00235221" w:rsidRPr="00235221" w:rsidRDefault="00235221" w:rsidP="00235221">
      <w:pPr>
        <w:pStyle w:val="Prrafodelista"/>
        <w:ind w:left="792"/>
        <w:jc w:val="both"/>
        <w:rPr>
          <w:bCs/>
          <w:sz w:val="20"/>
          <w:szCs w:val="20"/>
        </w:rPr>
      </w:pPr>
      <w:r w:rsidRPr="00235221">
        <w:rPr>
          <w:bCs/>
          <w:sz w:val="20"/>
          <w:szCs w:val="20"/>
        </w:rPr>
        <w:t>Dicho pago será la compensación total por los materiales, mano de obra, herramientas, equipo y otros gastos que sean necesarios para la adecuada y correcta ejecución de los trabajos.</w:t>
      </w:r>
    </w:p>
    <w:p w:rsidR="00612999" w:rsidRDefault="00612999" w:rsidP="0085174F">
      <w:pPr>
        <w:pStyle w:val="Prrafodelista"/>
        <w:numPr>
          <w:ilvl w:val="0"/>
          <w:numId w:val="7"/>
        </w:numPr>
        <w:jc w:val="both"/>
        <w:rPr>
          <w:b/>
          <w:sz w:val="20"/>
          <w:szCs w:val="20"/>
        </w:rPr>
      </w:pPr>
      <w:r>
        <w:rPr>
          <w:b/>
          <w:sz w:val="20"/>
          <w:szCs w:val="20"/>
        </w:rPr>
        <w:lastRenderedPageBreak/>
        <w:t>EXCAVACIÓN PARA CIMIENTOS, ZAPATAS Y BASE EDR</w:t>
      </w:r>
    </w:p>
    <w:p w:rsidR="00612999" w:rsidRDefault="00612999" w:rsidP="00612999">
      <w:pPr>
        <w:pStyle w:val="Prrafodelista"/>
        <w:ind w:left="360"/>
        <w:jc w:val="both"/>
        <w:rPr>
          <w:b/>
          <w:sz w:val="20"/>
          <w:szCs w:val="20"/>
        </w:rPr>
      </w:pPr>
      <w:r>
        <w:rPr>
          <w:b/>
          <w:sz w:val="20"/>
          <w:szCs w:val="20"/>
        </w:rPr>
        <w:t>UNIDAD: Metro Cúbico (m3)</w:t>
      </w:r>
    </w:p>
    <w:p w:rsidR="00612999" w:rsidRDefault="00612999" w:rsidP="00612999">
      <w:pPr>
        <w:pStyle w:val="Prrafodelista"/>
        <w:ind w:left="360"/>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DEFINICIÓN</w:t>
      </w:r>
    </w:p>
    <w:p w:rsidR="0015778F" w:rsidRPr="0015778F" w:rsidRDefault="0015778F" w:rsidP="0015778F">
      <w:pPr>
        <w:pStyle w:val="Prrafodelista"/>
        <w:ind w:left="792"/>
        <w:jc w:val="both"/>
        <w:rPr>
          <w:rFonts w:cstheme="minorHAnsi"/>
          <w:sz w:val="20"/>
          <w:szCs w:val="20"/>
          <w:u w:val="single"/>
        </w:rPr>
      </w:pPr>
      <w:r w:rsidRPr="0015778F">
        <w:rPr>
          <w:rFonts w:cstheme="minorHAnsi"/>
          <w:sz w:val="20"/>
          <w:szCs w:val="20"/>
          <w:lang w:val="es-ES_tradnl"/>
        </w:rPr>
        <w:t>Este ítem comprende los trabajos necesarios para</w:t>
      </w:r>
      <w:r w:rsidRPr="0015778F" w:rsidDel="00761165">
        <w:rPr>
          <w:rFonts w:cstheme="minorHAnsi"/>
          <w:sz w:val="20"/>
          <w:szCs w:val="20"/>
          <w:lang w:val="es-ES_tradnl"/>
        </w:rPr>
        <w:t xml:space="preserve"> </w:t>
      </w:r>
      <w:r w:rsidRPr="0015778F">
        <w:rPr>
          <w:rFonts w:cstheme="minorHAnsi"/>
          <w:sz w:val="20"/>
          <w:szCs w:val="20"/>
          <w:lang w:val="es-ES_tradnl"/>
        </w:rPr>
        <w:t xml:space="preserve"> la excavación </w:t>
      </w:r>
      <w:r w:rsidR="00DD020B">
        <w:rPr>
          <w:rFonts w:cstheme="minorHAnsi"/>
          <w:sz w:val="20"/>
          <w:szCs w:val="20"/>
          <w:lang w:val="es-ES_tradnl"/>
        </w:rPr>
        <w:t>de</w:t>
      </w:r>
      <w:r w:rsidRPr="0015778F">
        <w:rPr>
          <w:rFonts w:cstheme="minorHAnsi"/>
          <w:sz w:val="20"/>
          <w:szCs w:val="20"/>
          <w:lang w:val="es-ES_tradnl"/>
        </w:rPr>
        <w:t xml:space="preserve"> zanja en terreno </w:t>
      </w:r>
      <w:r w:rsidR="00DD020B">
        <w:rPr>
          <w:rFonts w:cstheme="minorHAnsi"/>
          <w:sz w:val="20"/>
          <w:szCs w:val="20"/>
          <w:lang w:val="es-ES_tradnl"/>
        </w:rPr>
        <w:t>blando</w:t>
      </w:r>
      <w:r w:rsidRPr="0015778F">
        <w:rPr>
          <w:rFonts w:cstheme="minorHAnsi"/>
          <w:sz w:val="20"/>
          <w:szCs w:val="20"/>
          <w:lang w:val="es-ES_tradnl"/>
        </w:rPr>
        <w:t xml:space="preserve"> con la finalidad de realizar </w:t>
      </w:r>
      <w:r>
        <w:rPr>
          <w:rFonts w:cstheme="minorHAnsi"/>
          <w:sz w:val="20"/>
          <w:szCs w:val="20"/>
          <w:lang w:val="es-ES_tradnl"/>
        </w:rPr>
        <w:t>la construcción de los cimientos, zapata y base de EDR</w:t>
      </w:r>
      <w:r w:rsidRPr="0015778F">
        <w:rPr>
          <w:rFonts w:cstheme="minorHAnsi"/>
          <w:sz w:val="20"/>
          <w:szCs w:val="20"/>
          <w:lang w:val="es-ES_tradnl"/>
        </w:rPr>
        <w:t>, actividad</w:t>
      </w:r>
      <w:r>
        <w:rPr>
          <w:rFonts w:cstheme="minorHAnsi"/>
          <w:sz w:val="20"/>
          <w:szCs w:val="20"/>
          <w:lang w:val="es-ES_tradnl"/>
        </w:rPr>
        <w:t>es</w:t>
      </w:r>
      <w:r w:rsidRPr="0015778F">
        <w:rPr>
          <w:rFonts w:cstheme="minorHAnsi"/>
          <w:sz w:val="20"/>
          <w:szCs w:val="20"/>
          <w:lang w:val="es-ES_tradnl"/>
        </w:rPr>
        <w:t xml:space="preserve">  a ser realizada</w:t>
      </w:r>
      <w:r>
        <w:rPr>
          <w:rFonts w:cstheme="minorHAnsi"/>
          <w:sz w:val="20"/>
          <w:szCs w:val="20"/>
          <w:lang w:val="es-ES_tradnl"/>
        </w:rPr>
        <w:t>s</w:t>
      </w:r>
      <w:r w:rsidRPr="0015778F">
        <w:rPr>
          <w:rFonts w:cstheme="minorHAnsi"/>
          <w:sz w:val="20"/>
          <w:szCs w:val="20"/>
          <w:lang w:val="es-ES_tradnl"/>
        </w:rPr>
        <w:t xml:space="preserve"> de acuerdo a especificaciones, planos, gráficos y/o</w:t>
      </w:r>
      <w:r w:rsidRPr="0015778F">
        <w:rPr>
          <w:rFonts w:cstheme="minorHAnsi"/>
          <w:b/>
          <w:sz w:val="20"/>
          <w:szCs w:val="20"/>
          <w:lang w:val="es-ES_tradnl"/>
        </w:rPr>
        <w:t xml:space="preserve"> instrucciones emitidas por el SUPERVISOR DE OBRA</w:t>
      </w:r>
      <w:r w:rsidRPr="0015778F">
        <w:rPr>
          <w:rFonts w:cstheme="minorHAnsi"/>
          <w:sz w:val="20"/>
          <w:szCs w:val="20"/>
          <w:lang w:val="es-ES_tradnl"/>
        </w:rPr>
        <w:t xml:space="preserve">, utilizando medios mecánicos o manuales. </w:t>
      </w:r>
    </w:p>
    <w:p w:rsidR="00D858AF" w:rsidRPr="0015778F" w:rsidRDefault="00D858AF" w:rsidP="00D858AF">
      <w:pPr>
        <w:pStyle w:val="Prrafodelista"/>
        <w:ind w:left="792"/>
        <w:jc w:val="both"/>
        <w:rPr>
          <w:rFonts w:cstheme="minorHAnsi"/>
          <w:b/>
          <w:sz w:val="20"/>
          <w:szCs w:val="20"/>
        </w:rPr>
      </w:pPr>
    </w:p>
    <w:p w:rsidR="00612999" w:rsidRDefault="00612999" w:rsidP="00612999">
      <w:pPr>
        <w:pStyle w:val="Prrafodelista"/>
        <w:numPr>
          <w:ilvl w:val="1"/>
          <w:numId w:val="7"/>
        </w:numPr>
        <w:jc w:val="both"/>
        <w:rPr>
          <w:b/>
          <w:sz w:val="20"/>
          <w:szCs w:val="20"/>
        </w:rPr>
      </w:pPr>
      <w:r>
        <w:rPr>
          <w:b/>
          <w:sz w:val="20"/>
          <w:szCs w:val="20"/>
        </w:rPr>
        <w:t>MATERIALES, HERRAMIENTAS Y EQUIPO</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El CONTRATISTA proporcionará todos los materiales, herramientas y equipos necesarios como palas, picotas, barretas, carretillas, etc. para la ejecución de los trabajos, los mismos deberán ser aprobados por el SUPERVISOR DE OBRA al Inicio de la actividad</w:t>
      </w:r>
    </w:p>
    <w:p w:rsidR="0015778F" w:rsidRDefault="0015778F" w:rsidP="0015778F">
      <w:pPr>
        <w:pStyle w:val="Prrafodelista"/>
        <w:ind w:left="792"/>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PROCEDIMIENTO PARA LA EJECUCIÓN</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Realizado el correspondiente replanteo </w:t>
      </w:r>
      <w:r>
        <w:rPr>
          <w:rFonts w:cstheme="minorHAnsi"/>
          <w:sz w:val="20"/>
          <w:szCs w:val="20"/>
          <w:lang w:val="es-ES_tradnl"/>
        </w:rPr>
        <w:t>de superficie</w:t>
      </w:r>
      <w:r w:rsidRPr="0015778F">
        <w:rPr>
          <w:rFonts w:cstheme="minorHAnsi"/>
          <w:sz w:val="20"/>
          <w:szCs w:val="20"/>
          <w:lang w:val="es-ES_tradnl"/>
        </w:rPr>
        <w:t xml:space="preserve">, el SUPERVISOR DE </w:t>
      </w:r>
      <w:r>
        <w:rPr>
          <w:rFonts w:cstheme="minorHAnsi"/>
          <w:sz w:val="20"/>
          <w:szCs w:val="20"/>
          <w:lang w:val="es-ES_tradnl"/>
        </w:rPr>
        <w:t>OBRA evaluara y aprobara el diseño original o los cambios efectuados, si corresponde</w:t>
      </w:r>
      <w:r w:rsidRPr="0015778F">
        <w:rPr>
          <w:rFonts w:cstheme="minorHAnsi"/>
          <w:sz w:val="20"/>
          <w:szCs w:val="20"/>
          <w:lang w:val="es-ES_tradnl"/>
        </w:rPr>
        <w:t xml:space="preserve">.  </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Se dará inicio al ítem de excavaciones siempre y cuando su inicio sea aprobado por el SUPERVISOR DE OBRA </w:t>
      </w:r>
      <w:r>
        <w:rPr>
          <w:rFonts w:cstheme="minorHAnsi"/>
          <w:sz w:val="20"/>
          <w:szCs w:val="20"/>
          <w:lang w:val="es-ES_tradnl"/>
        </w:rPr>
        <w:t>para todas las estructuras subterráneas a ser construidas</w:t>
      </w:r>
      <w:r w:rsidRPr="0015778F">
        <w:rPr>
          <w:rFonts w:cstheme="minorHAnsi"/>
          <w:sz w:val="20"/>
          <w:szCs w:val="20"/>
          <w:lang w:val="es-ES_tradnl"/>
        </w:rPr>
        <w:t>.</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En caso de identificarse excavaciones de zanjas que no cumplan con la sección que se indica en los planos constructivos y especificaciones técnicas, el SUPERVISOR DE OBRA procederá de la siguiente manera:</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numPr>
          <w:ilvl w:val="0"/>
          <w:numId w:val="34"/>
        </w:numPr>
        <w:jc w:val="both"/>
        <w:rPr>
          <w:rFonts w:cstheme="minorHAnsi"/>
          <w:sz w:val="20"/>
          <w:szCs w:val="20"/>
          <w:lang w:val="es-ES_tradnl"/>
        </w:rPr>
      </w:pPr>
      <w:r w:rsidRPr="0015778F">
        <w:rPr>
          <w:rFonts w:cstheme="minorHAnsi"/>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w:t>
      </w:r>
      <w:r w:rsidR="00086036">
        <w:rPr>
          <w:rFonts w:cstheme="minorHAnsi"/>
          <w:sz w:val="20"/>
          <w:szCs w:val="20"/>
          <w:lang w:val="es-ES_tradnl"/>
        </w:rPr>
        <w:t>as excavaciones, o bien cambiar el diseño original de la estructura</w:t>
      </w:r>
      <w:r w:rsidRPr="0015778F">
        <w:rPr>
          <w:rFonts w:cstheme="minorHAnsi"/>
          <w:sz w:val="20"/>
          <w:szCs w:val="20"/>
          <w:lang w:val="es-ES_tradnl"/>
        </w:rPr>
        <w:t>.</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15778F" w:rsidDel="00FD6796">
        <w:rPr>
          <w:rFonts w:cstheme="minorHAnsi"/>
          <w:sz w:val="20"/>
          <w:szCs w:val="20"/>
          <w:lang w:val="es-ES_tradnl"/>
        </w:rPr>
        <w:t xml:space="preserve"> </w:t>
      </w:r>
      <w:r w:rsidRPr="0015778F">
        <w:rPr>
          <w:rFonts w:cstheme="minorHAnsi"/>
          <w:sz w:val="20"/>
          <w:szCs w:val="20"/>
          <w:lang w:val="es-ES_tradnl"/>
        </w:rPr>
        <w:t>Los costos adicionales de estas actividades estarán por cuenta del CONTRATISTA.</w:t>
      </w:r>
    </w:p>
    <w:p w:rsidR="00D60FEE" w:rsidRDefault="00D60FEE" w:rsidP="0015778F">
      <w:pPr>
        <w:pStyle w:val="Prrafodelista"/>
        <w:ind w:left="792"/>
        <w:jc w:val="both"/>
        <w:rPr>
          <w:rFonts w:cstheme="minorHAnsi"/>
          <w:sz w:val="20"/>
          <w:szCs w:val="20"/>
          <w:lang w:val="es-ES_tradnl"/>
        </w:rPr>
      </w:pPr>
    </w:p>
    <w:p w:rsidR="00B46226"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w:t>
      </w:r>
      <w:r w:rsidR="00B46226">
        <w:rPr>
          <w:rFonts w:cstheme="minorHAnsi"/>
          <w:sz w:val="20"/>
          <w:szCs w:val="20"/>
          <w:lang w:val="es-ES_tradnl"/>
        </w:rPr>
        <w:t>.</w:t>
      </w:r>
    </w:p>
    <w:p w:rsidR="00B46226" w:rsidRDefault="00B46226"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D45D7F" w:rsidRPr="0015778F" w:rsidRDefault="00D45D7F" w:rsidP="0015778F">
      <w:pPr>
        <w:pStyle w:val="Prrafodelista"/>
        <w:ind w:left="792"/>
        <w:jc w:val="both"/>
        <w:rPr>
          <w:rFonts w:cstheme="minorHAnsi"/>
          <w:sz w:val="20"/>
          <w:szCs w:val="20"/>
          <w:lang w:val="es-ES_tradnl"/>
        </w:rPr>
      </w:pPr>
    </w:p>
    <w:p w:rsidR="00612999" w:rsidRDefault="00612999" w:rsidP="00612999">
      <w:pPr>
        <w:pStyle w:val="Prrafodelista"/>
        <w:numPr>
          <w:ilvl w:val="1"/>
          <w:numId w:val="7"/>
        </w:numPr>
        <w:jc w:val="both"/>
        <w:rPr>
          <w:b/>
          <w:sz w:val="20"/>
          <w:szCs w:val="20"/>
        </w:rPr>
      </w:pPr>
      <w:r>
        <w:rPr>
          <w:b/>
          <w:sz w:val="20"/>
          <w:szCs w:val="20"/>
        </w:rPr>
        <w:t>MEDIDAS DE MITIGACIÓN AMBIENTAL</w:t>
      </w:r>
    </w:p>
    <w:p w:rsidR="00B46226" w:rsidRPr="00104271" w:rsidRDefault="00B46226" w:rsidP="00B46226">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enviará al Ingeniero, a la mayor brevedad posible, información detallada sobre cualquier accidente que ocurra. El Contratista mantendrá un registro y hará informes acerca de la </w:t>
      </w:r>
      <w:r w:rsidRPr="00104271">
        <w:rPr>
          <w:bCs/>
          <w:sz w:val="20"/>
          <w:szCs w:val="20"/>
        </w:rPr>
        <w:lastRenderedPageBreak/>
        <w:t>salud, la seguridad y el bienestar de las personas, así como de los daños a la propiedad, según lo solicite razonablemente el Ingeniero.</w:t>
      </w:r>
    </w:p>
    <w:p w:rsidR="00B46226" w:rsidRDefault="00B46226" w:rsidP="00B46226">
      <w:pPr>
        <w:pStyle w:val="Prrafodelista"/>
        <w:ind w:left="792"/>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MEDICIÓN Y FORMA DE PAGO</w:t>
      </w:r>
    </w:p>
    <w:p w:rsidR="001D0377" w:rsidRPr="001D0377" w:rsidRDefault="001D0377" w:rsidP="001D0377">
      <w:pPr>
        <w:pStyle w:val="Prrafodelista"/>
        <w:ind w:left="792"/>
        <w:jc w:val="both"/>
        <w:rPr>
          <w:rFonts w:cstheme="minorHAnsi"/>
          <w:sz w:val="20"/>
          <w:szCs w:val="20"/>
          <w:lang w:val="es-ES"/>
        </w:rPr>
      </w:pPr>
      <w:r w:rsidRPr="001D0377">
        <w:rPr>
          <w:rFonts w:cstheme="minorHAnsi"/>
          <w:sz w:val="20"/>
          <w:szCs w:val="20"/>
          <w:lang w:val="es-ES"/>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1D0377" w:rsidRPr="001D0377" w:rsidRDefault="001D0377" w:rsidP="001D0377">
      <w:pPr>
        <w:pStyle w:val="Prrafodelista"/>
        <w:ind w:left="792"/>
        <w:jc w:val="both"/>
        <w:rPr>
          <w:rFonts w:cstheme="minorHAnsi"/>
          <w:sz w:val="20"/>
          <w:szCs w:val="20"/>
          <w:lang w:val="es-ES"/>
        </w:rPr>
      </w:pPr>
    </w:p>
    <w:p w:rsidR="001D0377" w:rsidRPr="001D0377" w:rsidRDefault="001D0377" w:rsidP="001D0377">
      <w:pPr>
        <w:pStyle w:val="Prrafodelista"/>
        <w:ind w:left="792"/>
        <w:jc w:val="both"/>
        <w:rPr>
          <w:rFonts w:cstheme="minorHAnsi"/>
          <w:sz w:val="20"/>
          <w:szCs w:val="20"/>
          <w:lang w:val="es-ES_tradnl"/>
        </w:rPr>
      </w:pPr>
      <w:r w:rsidRPr="001D0377">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1D0377" w:rsidRPr="001D0377" w:rsidRDefault="001D0377" w:rsidP="001D0377">
      <w:pPr>
        <w:pStyle w:val="Prrafodelista"/>
        <w:ind w:left="792"/>
        <w:jc w:val="both"/>
        <w:rPr>
          <w:rFonts w:cstheme="minorHAnsi"/>
          <w:sz w:val="20"/>
          <w:szCs w:val="20"/>
          <w:lang w:val="es-ES_tradnl"/>
        </w:rPr>
      </w:pPr>
      <w:r w:rsidRPr="001D0377">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D45D7F" w:rsidRPr="001D0377" w:rsidRDefault="00D45D7F" w:rsidP="00B46226">
      <w:pPr>
        <w:pStyle w:val="Prrafodelista"/>
        <w:ind w:left="792"/>
        <w:jc w:val="both"/>
        <w:rPr>
          <w:rFonts w:cstheme="minorHAnsi"/>
          <w:b/>
          <w:sz w:val="20"/>
          <w:szCs w:val="20"/>
        </w:rPr>
      </w:pPr>
    </w:p>
    <w:p w:rsidR="001D0377" w:rsidRDefault="001D0377" w:rsidP="001D0377">
      <w:pPr>
        <w:pStyle w:val="Prrafodelista"/>
        <w:numPr>
          <w:ilvl w:val="0"/>
          <w:numId w:val="7"/>
        </w:numPr>
        <w:jc w:val="both"/>
        <w:rPr>
          <w:b/>
          <w:sz w:val="20"/>
          <w:szCs w:val="20"/>
        </w:rPr>
      </w:pPr>
      <w:r w:rsidRPr="001D0377">
        <w:rPr>
          <w:b/>
          <w:sz w:val="20"/>
          <w:szCs w:val="20"/>
        </w:rPr>
        <w:t xml:space="preserve">CIMIENTOS DE </w:t>
      </w:r>
      <w:proofErr w:type="spellStart"/>
      <w:r w:rsidRPr="001D0377">
        <w:rPr>
          <w:b/>
          <w:sz w:val="20"/>
          <w:szCs w:val="20"/>
        </w:rPr>
        <w:t>H°C°</w:t>
      </w:r>
      <w:proofErr w:type="spellEnd"/>
      <w:r w:rsidRPr="001D0377">
        <w:rPr>
          <w:b/>
          <w:sz w:val="20"/>
          <w:szCs w:val="20"/>
        </w:rPr>
        <w:t xml:space="preserve"> 60% PIEDRA DESPLAZADORA</w:t>
      </w:r>
    </w:p>
    <w:p w:rsidR="0091185A" w:rsidRDefault="0091185A" w:rsidP="0091185A">
      <w:pPr>
        <w:pStyle w:val="Prrafodelista"/>
        <w:ind w:left="360"/>
        <w:jc w:val="both"/>
        <w:rPr>
          <w:b/>
          <w:sz w:val="20"/>
          <w:szCs w:val="20"/>
        </w:rPr>
      </w:pPr>
      <w:r>
        <w:rPr>
          <w:b/>
          <w:sz w:val="20"/>
          <w:szCs w:val="20"/>
        </w:rPr>
        <w:t>UNIDAD: Metro Cúbico (m3)</w:t>
      </w:r>
    </w:p>
    <w:p w:rsidR="0091185A" w:rsidRDefault="0091185A" w:rsidP="0091185A">
      <w:pPr>
        <w:pStyle w:val="Prrafodelista"/>
        <w:ind w:left="360"/>
        <w:jc w:val="both"/>
        <w:rPr>
          <w:b/>
          <w:sz w:val="20"/>
          <w:szCs w:val="20"/>
        </w:rPr>
      </w:pPr>
    </w:p>
    <w:p w:rsidR="001D0377" w:rsidRDefault="0091185A" w:rsidP="0091185A">
      <w:pPr>
        <w:pStyle w:val="Prrafodelista"/>
        <w:numPr>
          <w:ilvl w:val="1"/>
          <w:numId w:val="7"/>
        </w:numPr>
        <w:jc w:val="both"/>
        <w:rPr>
          <w:b/>
          <w:sz w:val="20"/>
          <w:szCs w:val="20"/>
        </w:rPr>
      </w:pPr>
      <w:r>
        <w:rPr>
          <w:b/>
          <w:sz w:val="20"/>
          <w:szCs w:val="20"/>
        </w:rPr>
        <w:t>DEFINICIÓN</w:t>
      </w:r>
    </w:p>
    <w:p w:rsidR="0091185A" w:rsidRPr="0091185A" w:rsidRDefault="008E1151" w:rsidP="0091185A">
      <w:pPr>
        <w:pStyle w:val="Prrafodelista"/>
        <w:ind w:left="792"/>
        <w:jc w:val="both"/>
        <w:rPr>
          <w:sz w:val="20"/>
          <w:szCs w:val="20"/>
        </w:rPr>
      </w:pPr>
      <w:r w:rsidRPr="008E1151">
        <w:rPr>
          <w:sz w:val="20"/>
          <w:szCs w:val="20"/>
          <w:lang w:val="es-ES_tradnl"/>
        </w:rPr>
        <w:t xml:space="preserve">Este ítem se refiere a la construcción de cimientos en hormigón ciclópeo. Los porcentajes a utilizarse de piedra </w:t>
      </w:r>
      <w:proofErr w:type="spellStart"/>
      <w:r w:rsidRPr="008E1151">
        <w:rPr>
          <w:sz w:val="20"/>
          <w:szCs w:val="20"/>
          <w:lang w:val="es-ES_tradnl"/>
        </w:rPr>
        <w:t>desplazadora</w:t>
      </w:r>
      <w:proofErr w:type="spellEnd"/>
      <w:r w:rsidRPr="008E1151">
        <w:rPr>
          <w:sz w:val="20"/>
          <w:szCs w:val="20"/>
          <w:lang w:val="es-ES_tradnl"/>
        </w:rPr>
        <w:t xml:space="preserve"> como también la dosificación del hormigón serán aquellos que se encuentren establecidos en los planos de diseño, formulario de presentación de propuestas y/o instrucciones del SUPERVISOR de Obra.</w:t>
      </w:r>
    </w:p>
    <w:p w:rsidR="0091185A" w:rsidRDefault="0091185A" w:rsidP="0091185A">
      <w:pPr>
        <w:pStyle w:val="Prrafodelista"/>
        <w:ind w:left="792"/>
        <w:jc w:val="both"/>
        <w:rPr>
          <w:b/>
          <w:sz w:val="20"/>
          <w:szCs w:val="20"/>
        </w:rPr>
      </w:pPr>
    </w:p>
    <w:p w:rsidR="0091185A" w:rsidRDefault="0091185A" w:rsidP="0091185A">
      <w:pPr>
        <w:pStyle w:val="Prrafodelista"/>
        <w:numPr>
          <w:ilvl w:val="1"/>
          <w:numId w:val="7"/>
        </w:numPr>
        <w:jc w:val="both"/>
        <w:rPr>
          <w:b/>
          <w:sz w:val="20"/>
          <w:szCs w:val="20"/>
        </w:rPr>
      </w:pPr>
      <w:r>
        <w:rPr>
          <w:b/>
          <w:sz w:val="20"/>
          <w:szCs w:val="20"/>
        </w:rPr>
        <w:t>MATERIALES, HERRAMIENTAS Y EQUIPO</w:t>
      </w:r>
    </w:p>
    <w:p w:rsidR="008E1151" w:rsidRPr="008E1151" w:rsidRDefault="008E1151" w:rsidP="008E1151">
      <w:pPr>
        <w:pStyle w:val="Prrafodelista"/>
        <w:ind w:left="792"/>
        <w:jc w:val="both"/>
        <w:rPr>
          <w:sz w:val="20"/>
          <w:szCs w:val="20"/>
          <w:lang w:val="es-ES_tradnl"/>
        </w:rPr>
      </w:pPr>
      <w:r w:rsidRPr="008E1151">
        <w:rPr>
          <w:sz w:val="20"/>
          <w:szCs w:val="20"/>
          <w:lang w:val="es-ES_tradnl"/>
        </w:rPr>
        <w:t>Los cimientos serán de mampostería de piedra bruta con mortero de c</w:t>
      </w:r>
      <w:r>
        <w:rPr>
          <w:sz w:val="20"/>
          <w:szCs w:val="20"/>
          <w:lang w:val="es-ES_tradnl"/>
        </w:rPr>
        <w:t>emento y arena en proporción 1:6</w:t>
      </w:r>
      <w:r w:rsidRPr="008E1151">
        <w:rPr>
          <w:sz w:val="20"/>
          <w:szCs w:val="20"/>
          <w:lang w:val="es-ES_tradnl"/>
        </w:rPr>
        <w:t>, las piedras, el cemento y la arena a utilizarse deberán cumplir con lo especificado por el supervisor.</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La dimensión mínima de las piedras a ser utilizadas como </w:t>
      </w:r>
      <w:proofErr w:type="spellStart"/>
      <w:r w:rsidRPr="008E1151">
        <w:rPr>
          <w:sz w:val="20"/>
          <w:szCs w:val="20"/>
          <w:lang w:val="es-ES_tradnl"/>
        </w:rPr>
        <w:t>desplazadoras</w:t>
      </w:r>
      <w:proofErr w:type="spellEnd"/>
      <w:r w:rsidRPr="008E1151">
        <w:rPr>
          <w:sz w:val="20"/>
          <w:szCs w:val="20"/>
          <w:lang w:val="es-ES_tradnl"/>
        </w:rPr>
        <w:t xml:space="preserve"> será de </w:t>
      </w:r>
      <w:smartTag w:uri="urn:schemas-microsoft-com:office:smarttags" w:element="metricconverter">
        <w:smartTagPr>
          <w:attr w:name="ProductID" w:val="20 cm"/>
        </w:smartTagPr>
        <w:r w:rsidRPr="008E1151">
          <w:rPr>
            <w:sz w:val="20"/>
            <w:szCs w:val="20"/>
            <w:lang w:val="es-ES_tradnl"/>
          </w:rPr>
          <w:t>20 cm</w:t>
        </w:r>
      </w:smartTag>
      <w:r w:rsidRPr="008E1151">
        <w:rPr>
          <w:sz w:val="20"/>
          <w:szCs w:val="20"/>
          <w:lang w:val="es-ES_tradnl"/>
        </w:rPr>
        <w:t xml:space="preserve">. de diámetro.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El cemento será del tipo portland, fresco  y deberá cumplir con los requisitos necesarios de buena calidad.</w:t>
      </w:r>
    </w:p>
    <w:p w:rsidR="008E1151" w:rsidRPr="008E1151" w:rsidRDefault="008E1151" w:rsidP="008E1151">
      <w:pPr>
        <w:pStyle w:val="Prrafodelista"/>
        <w:ind w:left="792"/>
        <w:jc w:val="both"/>
        <w:rPr>
          <w:sz w:val="20"/>
          <w:szCs w:val="20"/>
          <w:lang w:val="es-ES_tradnl"/>
        </w:rPr>
      </w:pPr>
      <w:r w:rsidRPr="008E1151">
        <w:rPr>
          <w:sz w:val="20"/>
          <w:szCs w:val="20"/>
          <w:lang w:val="es-ES_tradnl"/>
        </w:rPr>
        <w:t>El agua deberá ser limpia, no permitiéndose el empleo de aguas estancadas provenientes de pequeñas lagunas o aquéllas que provengan de pantanos o ciénagas.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En general los agregados deberán estar limpios y exentos de materiales tales como arcillas, barro adherido, escorias, cartón, yeso, pedazos de madera o materias orgánicas.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8E1151" w:rsidRPr="008E1151" w:rsidRDefault="008E1151" w:rsidP="008E1151">
      <w:pPr>
        <w:pStyle w:val="Prrafodelista"/>
        <w:ind w:left="792"/>
        <w:jc w:val="both"/>
        <w:rPr>
          <w:sz w:val="20"/>
          <w:szCs w:val="20"/>
          <w:lang w:val="es-ES_tradnl"/>
        </w:rPr>
      </w:pPr>
      <w:r w:rsidRPr="008E1151">
        <w:rPr>
          <w:sz w:val="20"/>
          <w:szCs w:val="20"/>
          <w:lang w:val="es-ES_tradnl"/>
        </w:rPr>
        <w:t>Para la elaboración del hormigón deberá cumplirse con las exigencias establecidas en la Norma Boliviana del Hormigón CBH-87.</w:t>
      </w:r>
    </w:p>
    <w:p w:rsidR="008E1151" w:rsidRDefault="008E1151" w:rsidP="008E1151">
      <w:pPr>
        <w:pStyle w:val="Prrafodelista"/>
        <w:ind w:left="792"/>
        <w:jc w:val="both"/>
        <w:rPr>
          <w:sz w:val="20"/>
          <w:szCs w:val="20"/>
          <w:lang w:val="es-ES_tradnl"/>
        </w:rPr>
      </w:pPr>
      <w:r w:rsidRPr="008E1151">
        <w:rPr>
          <w:sz w:val="20"/>
          <w:szCs w:val="20"/>
          <w:lang w:val="es-ES_tradnl"/>
        </w:rPr>
        <w:t>Los materiales a utilizar en éste ítem son los siguientes:</w:t>
      </w:r>
    </w:p>
    <w:p w:rsidR="008E1151" w:rsidRPr="008E1151" w:rsidRDefault="008E1151" w:rsidP="008E1151">
      <w:pPr>
        <w:pStyle w:val="Prrafodelista"/>
        <w:ind w:left="792"/>
        <w:jc w:val="both"/>
        <w:rPr>
          <w:sz w:val="20"/>
          <w:szCs w:val="20"/>
          <w:lang w:val="es-ES_tradnl"/>
        </w:rPr>
      </w:pPr>
    </w:p>
    <w:p w:rsidR="008E1151" w:rsidRPr="008E1151" w:rsidRDefault="008E1151" w:rsidP="008E1151">
      <w:pPr>
        <w:pStyle w:val="Prrafodelista"/>
        <w:ind w:left="792"/>
        <w:jc w:val="both"/>
        <w:rPr>
          <w:sz w:val="20"/>
          <w:szCs w:val="20"/>
          <w:lang w:val="es-ES_tradnl"/>
        </w:rPr>
      </w:pPr>
      <w:r w:rsidRPr="008E1151">
        <w:rPr>
          <w:sz w:val="20"/>
          <w:szCs w:val="20"/>
          <w:lang w:val="es-ES_tradnl"/>
        </w:rPr>
        <w:t>a.- Cemento</w:t>
      </w:r>
    </w:p>
    <w:p w:rsidR="008E1151" w:rsidRPr="008E1151" w:rsidRDefault="008E1151" w:rsidP="008E1151">
      <w:pPr>
        <w:pStyle w:val="Prrafodelista"/>
        <w:ind w:left="792"/>
        <w:jc w:val="both"/>
        <w:rPr>
          <w:sz w:val="20"/>
          <w:szCs w:val="20"/>
          <w:lang w:val="es-ES_tradnl"/>
        </w:rPr>
      </w:pPr>
      <w:r w:rsidRPr="008E1151">
        <w:rPr>
          <w:sz w:val="20"/>
          <w:szCs w:val="20"/>
          <w:lang w:val="es-ES_tradnl"/>
        </w:rPr>
        <w:t>b.- Arena</w:t>
      </w:r>
    </w:p>
    <w:p w:rsidR="008E1151" w:rsidRPr="008E1151" w:rsidRDefault="008E1151" w:rsidP="008E1151">
      <w:pPr>
        <w:pStyle w:val="Prrafodelista"/>
        <w:ind w:left="792"/>
        <w:jc w:val="both"/>
        <w:rPr>
          <w:sz w:val="20"/>
          <w:szCs w:val="20"/>
          <w:lang w:val="es-ES_tradnl"/>
        </w:rPr>
      </w:pPr>
      <w:r w:rsidRPr="008E1151">
        <w:rPr>
          <w:sz w:val="20"/>
          <w:szCs w:val="20"/>
          <w:lang w:val="es-ES_tradnl"/>
        </w:rPr>
        <w:t>c.- Grava</w:t>
      </w:r>
    </w:p>
    <w:p w:rsidR="008E1151" w:rsidRPr="008E1151" w:rsidRDefault="008E1151" w:rsidP="008E1151">
      <w:pPr>
        <w:pStyle w:val="Prrafodelista"/>
        <w:ind w:left="792"/>
        <w:jc w:val="both"/>
        <w:rPr>
          <w:sz w:val="20"/>
          <w:szCs w:val="20"/>
          <w:lang w:val="es-ES_tradnl"/>
        </w:rPr>
      </w:pPr>
      <w:r w:rsidRPr="008E1151">
        <w:rPr>
          <w:sz w:val="20"/>
          <w:szCs w:val="20"/>
          <w:lang w:val="es-ES_tradnl"/>
        </w:rPr>
        <w:t>d.- Piedra manzana</w:t>
      </w:r>
    </w:p>
    <w:p w:rsidR="008E1151" w:rsidRPr="008E1151" w:rsidRDefault="008E1151" w:rsidP="008E1151">
      <w:pPr>
        <w:pStyle w:val="Prrafodelista"/>
        <w:ind w:left="792"/>
        <w:jc w:val="both"/>
        <w:rPr>
          <w:sz w:val="20"/>
          <w:szCs w:val="20"/>
          <w:lang w:val="es-ES_tradnl"/>
        </w:rPr>
      </w:pPr>
      <w:proofErr w:type="spellStart"/>
      <w:r w:rsidRPr="008E1151">
        <w:rPr>
          <w:sz w:val="20"/>
          <w:szCs w:val="20"/>
          <w:lang w:val="es-ES_tradnl"/>
        </w:rPr>
        <w:t>e</w:t>
      </w:r>
      <w:proofErr w:type="spellEnd"/>
      <w:r w:rsidRPr="008E1151">
        <w:rPr>
          <w:sz w:val="20"/>
          <w:szCs w:val="20"/>
          <w:lang w:val="es-ES_tradnl"/>
        </w:rPr>
        <w:t>.- Madera 3 Usos</w:t>
      </w:r>
    </w:p>
    <w:p w:rsidR="008E1151" w:rsidRPr="008E1151" w:rsidRDefault="008E1151" w:rsidP="008E1151">
      <w:pPr>
        <w:pStyle w:val="Prrafodelista"/>
        <w:ind w:left="792"/>
        <w:jc w:val="both"/>
        <w:rPr>
          <w:sz w:val="20"/>
          <w:szCs w:val="20"/>
          <w:lang w:val="es-ES_tradnl"/>
        </w:rPr>
      </w:pPr>
    </w:p>
    <w:p w:rsidR="008E1151" w:rsidRPr="008E1151" w:rsidRDefault="008E1151" w:rsidP="008E1151">
      <w:pPr>
        <w:pStyle w:val="Prrafodelista"/>
        <w:ind w:left="792"/>
        <w:jc w:val="both"/>
        <w:rPr>
          <w:sz w:val="20"/>
          <w:szCs w:val="20"/>
          <w:lang w:val="es-ES_tradnl"/>
        </w:rPr>
      </w:pPr>
      <w:r w:rsidRPr="008E1151">
        <w:rPr>
          <w:sz w:val="20"/>
          <w:szCs w:val="20"/>
          <w:lang w:val="es-ES_tradnl"/>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Se hará uso de una mezcladora mecánica en la preparación del hormigón para el presente ítem  a objeto de obtener homogeneidad en la calidad del concreto.</w:t>
      </w:r>
    </w:p>
    <w:p w:rsidR="008E1151" w:rsidRDefault="008E1151" w:rsidP="008E1151">
      <w:pPr>
        <w:pStyle w:val="Prrafodelista"/>
        <w:ind w:left="792"/>
        <w:jc w:val="both"/>
        <w:rPr>
          <w:sz w:val="20"/>
          <w:szCs w:val="20"/>
          <w:lang w:val="es-ES_tradnl"/>
        </w:rPr>
      </w:pPr>
    </w:p>
    <w:p w:rsidR="00D45D7F" w:rsidRPr="008E1151" w:rsidRDefault="00D45D7F" w:rsidP="008E1151">
      <w:pPr>
        <w:pStyle w:val="Prrafodelista"/>
        <w:ind w:left="792"/>
        <w:jc w:val="both"/>
        <w:rPr>
          <w:sz w:val="20"/>
          <w:szCs w:val="20"/>
          <w:lang w:val="es-ES_tradnl"/>
        </w:rPr>
      </w:pPr>
    </w:p>
    <w:p w:rsidR="0091185A" w:rsidRDefault="0091185A" w:rsidP="0091185A">
      <w:pPr>
        <w:pStyle w:val="Prrafodelista"/>
        <w:numPr>
          <w:ilvl w:val="1"/>
          <w:numId w:val="7"/>
        </w:numPr>
        <w:jc w:val="both"/>
        <w:rPr>
          <w:b/>
          <w:sz w:val="20"/>
          <w:szCs w:val="20"/>
        </w:rPr>
      </w:pPr>
      <w:r>
        <w:rPr>
          <w:b/>
          <w:sz w:val="20"/>
          <w:szCs w:val="20"/>
        </w:rPr>
        <w:t>PROCEDIMIENTO PARA LA EJECUCIÓN</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No se realizará ninguna mampostería sin que previamente se hayan inspeccionado las zanjas destinadas a recibirla, con la finalidad de cerciorarse de que el fondo está bien nivelado y compactado.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Primero se emparejará el fondo de la excavación con una capa de mortero pobre de cemento y arena en proporción 1:6 en un espesor de 2 cm. sobre la que se colocará la primera hilada de piedras, 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unión vertical y horizontal.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Se deberá tener cuidado que el mortero penetre en forma completa en los espacios entre piedra y piedra, valiéndose para ello de golpes y chuceados con varillas de fierro.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El mortero será mezclado en las cantidades necesarias para su uso inmediato. Se rechazará todo mortero que tenga 30 minutos o más a partir del momento de mezclado, el mortero será de una consistencia tal que se asegure su </w:t>
      </w:r>
      <w:proofErr w:type="spellStart"/>
      <w:r w:rsidRPr="008E1151">
        <w:rPr>
          <w:sz w:val="20"/>
          <w:szCs w:val="20"/>
          <w:lang w:val="es-ES_tradnl"/>
        </w:rPr>
        <w:t>trabajabilidad</w:t>
      </w:r>
      <w:proofErr w:type="spellEnd"/>
      <w:r w:rsidRPr="008E1151">
        <w:rPr>
          <w:sz w:val="20"/>
          <w:szCs w:val="20"/>
          <w:lang w:val="es-ES_tradnl"/>
        </w:rPr>
        <w:t xml:space="preserve"> y la manipulación de masas compactas, densas, con aspecto y coloración uniformes.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El Contratista deberá prever la disposición de piedras para el trabazón con el sobre cimiento separadas a 50 cm. como máximo.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Las dimensiones de los cimientos deberán ajustarse estrictamente a las medidas indicadas</w:t>
      </w:r>
      <w:r>
        <w:rPr>
          <w:sz w:val="20"/>
          <w:szCs w:val="20"/>
          <w:lang w:val="es-ES_tradnl"/>
        </w:rPr>
        <w:t xml:space="preserve"> en los planos respectivos (0,40 m x 0,6</w:t>
      </w:r>
      <w:r w:rsidRPr="008E1151">
        <w:rPr>
          <w:sz w:val="20"/>
          <w:szCs w:val="20"/>
          <w:lang w:val="es-ES_tradnl"/>
        </w:rPr>
        <w:t>0 m x L m)</w:t>
      </w:r>
      <w:r>
        <w:rPr>
          <w:sz w:val="20"/>
          <w:szCs w:val="20"/>
          <w:lang w:val="es-ES_tradnl"/>
        </w:rPr>
        <w:t>, siendo L la longitud</w:t>
      </w:r>
    </w:p>
    <w:p w:rsidR="008E1151" w:rsidRPr="008E1151" w:rsidRDefault="008E1151" w:rsidP="008E1151">
      <w:pPr>
        <w:pStyle w:val="Prrafodelista"/>
        <w:ind w:left="792"/>
        <w:jc w:val="both"/>
        <w:rPr>
          <w:sz w:val="20"/>
          <w:szCs w:val="20"/>
          <w:lang w:val="es-ES_tradnl"/>
        </w:rPr>
      </w:pPr>
    </w:p>
    <w:p w:rsidR="0091185A" w:rsidRDefault="0091185A" w:rsidP="0091185A">
      <w:pPr>
        <w:pStyle w:val="Prrafodelista"/>
        <w:numPr>
          <w:ilvl w:val="1"/>
          <w:numId w:val="7"/>
        </w:numPr>
        <w:jc w:val="both"/>
        <w:rPr>
          <w:b/>
          <w:sz w:val="20"/>
          <w:szCs w:val="20"/>
        </w:rPr>
      </w:pPr>
      <w:r>
        <w:rPr>
          <w:b/>
          <w:sz w:val="20"/>
          <w:szCs w:val="20"/>
        </w:rPr>
        <w:t>MEDIDAS DE MITIGACIÓN AMBIENTAL</w:t>
      </w: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04271">
        <w:rPr>
          <w:bCs/>
          <w:sz w:val="20"/>
          <w:szCs w:val="20"/>
        </w:rPr>
        <w:lastRenderedPageBreak/>
        <w:t>actividades no excedan los valores señalados en las Especificaciones o dispuestas por las leyes aplicables.</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151" w:rsidRDefault="008E1151" w:rsidP="008E1151">
      <w:pPr>
        <w:pStyle w:val="Prrafodelista"/>
        <w:ind w:left="792"/>
        <w:jc w:val="both"/>
        <w:rPr>
          <w:b/>
          <w:sz w:val="20"/>
          <w:szCs w:val="20"/>
        </w:rPr>
      </w:pPr>
    </w:p>
    <w:p w:rsidR="0091185A" w:rsidRDefault="0091185A" w:rsidP="0091185A">
      <w:pPr>
        <w:pStyle w:val="Prrafodelista"/>
        <w:numPr>
          <w:ilvl w:val="1"/>
          <w:numId w:val="7"/>
        </w:numPr>
        <w:jc w:val="both"/>
        <w:rPr>
          <w:b/>
          <w:sz w:val="20"/>
          <w:szCs w:val="20"/>
        </w:rPr>
      </w:pPr>
      <w:r>
        <w:rPr>
          <w:b/>
          <w:sz w:val="20"/>
          <w:szCs w:val="20"/>
        </w:rPr>
        <w:t>MEDICIÓN Y FORMA DE PAGO</w:t>
      </w:r>
    </w:p>
    <w:p w:rsidR="008E1151" w:rsidRPr="008E1151" w:rsidRDefault="008E1151" w:rsidP="008E1151">
      <w:pPr>
        <w:pStyle w:val="Prrafodelista"/>
        <w:ind w:left="792"/>
        <w:jc w:val="both"/>
        <w:rPr>
          <w:bCs/>
          <w:sz w:val="20"/>
          <w:szCs w:val="20"/>
        </w:rPr>
      </w:pPr>
      <w:r w:rsidRPr="008E1151">
        <w:rPr>
          <w:bCs/>
          <w:sz w:val="20"/>
          <w:szCs w:val="20"/>
        </w:rPr>
        <w:t>Los cimientos de</w:t>
      </w:r>
      <w:r>
        <w:rPr>
          <w:bCs/>
          <w:sz w:val="20"/>
          <w:szCs w:val="20"/>
        </w:rPr>
        <w:t xml:space="preserve"> Hormigón Ciclópeo</w:t>
      </w:r>
      <w:r w:rsidRPr="008E1151">
        <w:rPr>
          <w:bCs/>
          <w:sz w:val="20"/>
          <w:szCs w:val="20"/>
        </w:rPr>
        <w:t xml:space="preserve"> serán medidos en metros cúbicos. El pago por el trabajo ejecutado tal como lo prescribe éste ítem y medido en la forma indicada, de acuerdo con los planos y las presentes especificaciones técnicas será pagado de acuerdo al precio unitario de la propuesta aceptada. </w:t>
      </w:r>
    </w:p>
    <w:p w:rsidR="008E1151" w:rsidRPr="008E1151" w:rsidRDefault="008E1151" w:rsidP="008E1151">
      <w:pPr>
        <w:pStyle w:val="Prrafodelista"/>
        <w:ind w:left="792"/>
        <w:jc w:val="both"/>
        <w:rPr>
          <w:bCs/>
          <w:sz w:val="20"/>
          <w:szCs w:val="20"/>
        </w:rPr>
      </w:pPr>
      <w:r w:rsidRPr="008E1151">
        <w:rPr>
          <w:bCs/>
          <w:sz w:val="20"/>
          <w:szCs w:val="20"/>
        </w:rPr>
        <w:t>Dicho precio será en compensación total por los materiales, mano de obra, herramientas, equipo señalado en el análisis de precios unitarios para la adecuada y correcta ejecución de los trabajos.</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0"/>
          <w:numId w:val="7"/>
        </w:numPr>
        <w:jc w:val="both"/>
        <w:rPr>
          <w:b/>
          <w:sz w:val="20"/>
          <w:szCs w:val="20"/>
        </w:rPr>
      </w:pPr>
      <w:r w:rsidRPr="008E1151">
        <w:rPr>
          <w:b/>
          <w:sz w:val="20"/>
          <w:szCs w:val="20"/>
        </w:rPr>
        <w:t xml:space="preserve">SOBRECIMIENTOS DE </w:t>
      </w:r>
      <w:proofErr w:type="spellStart"/>
      <w:r w:rsidRPr="008E1151">
        <w:rPr>
          <w:b/>
          <w:sz w:val="20"/>
          <w:szCs w:val="20"/>
        </w:rPr>
        <w:t>H°C°</w:t>
      </w:r>
      <w:proofErr w:type="spellEnd"/>
      <w:r w:rsidRPr="008E1151">
        <w:rPr>
          <w:b/>
          <w:sz w:val="20"/>
          <w:szCs w:val="20"/>
        </w:rPr>
        <w:t xml:space="preserve"> 50% PIEDRA DESPLAZADORA</w:t>
      </w:r>
    </w:p>
    <w:p w:rsidR="008E1151" w:rsidRDefault="008E1151" w:rsidP="008E1151">
      <w:pPr>
        <w:pStyle w:val="Prrafodelista"/>
        <w:ind w:left="360"/>
        <w:jc w:val="both"/>
        <w:rPr>
          <w:b/>
          <w:sz w:val="20"/>
          <w:szCs w:val="20"/>
        </w:rPr>
      </w:pPr>
      <w:r>
        <w:rPr>
          <w:b/>
          <w:sz w:val="20"/>
          <w:szCs w:val="20"/>
        </w:rPr>
        <w:t>UNIDAD: Metro Cúbico (m3)</w:t>
      </w:r>
    </w:p>
    <w:p w:rsidR="008E1151" w:rsidRDefault="008E1151" w:rsidP="008E1151">
      <w:pPr>
        <w:pStyle w:val="Prrafodelista"/>
        <w:ind w:left="360"/>
        <w:jc w:val="both"/>
        <w:rPr>
          <w:b/>
          <w:sz w:val="20"/>
          <w:szCs w:val="20"/>
        </w:rPr>
      </w:pPr>
    </w:p>
    <w:p w:rsidR="008E1151" w:rsidRDefault="008E1151" w:rsidP="008E1151">
      <w:pPr>
        <w:pStyle w:val="Prrafodelista"/>
        <w:numPr>
          <w:ilvl w:val="1"/>
          <w:numId w:val="7"/>
        </w:numPr>
        <w:jc w:val="both"/>
        <w:rPr>
          <w:b/>
          <w:sz w:val="20"/>
          <w:szCs w:val="20"/>
        </w:rPr>
      </w:pPr>
      <w:r>
        <w:rPr>
          <w:b/>
          <w:sz w:val="20"/>
          <w:szCs w:val="20"/>
        </w:rPr>
        <w:t>DEFINICIÓN</w:t>
      </w:r>
    </w:p>
    <w:p w:rsidR="008E1151" w:rsidRPr="008E1151" w:rsidRDefault="008E1151" w:rsidP="008E1151">
      <w:pPr>
        <w:pStyle w:val="Prrafodelista"/>
        <w:ind w:left="792"/>
        <w:jc w:val="both"/>
        <w:rPr>
          <w:bCs/>
          <w:sz w:val="20"/>
          <w:szCs w:val="20"/>
        </w:rPr>
      </w:pPr>
      <w:r w:rsidRPr="008E1151">
        <w:rPr>
          <w:bCs/>
          <w:sz w:val="20"/>
          <w:szCs w:val="20"/>
        </w:rPr>
        <w:t xml:space="preserve">Este ítem se refiere a la construcción de </w:t>
      </w:r>
      <w:proofErr w:type="spellStart"/>
      <w:r w:rsidRPr="008E1151">
        <w:rPr>
          <w:bCs/>
          <w:sz w:val="20"/>
          <w:szCs w:val="20"/>
        </w:rPr>
        <w:t>sobrecimientos</w:t>
      </w:r>
      <w:proofErr w:type="spellEnd"/>
      <w:r w:rsidRPr="008E1151">
        <w:rPr>
          <w:bCs/>
          <w:sz w:val="20"/>
          <w:szCs w:val="20"/>
        </w:rPr>
        <w:t xml:space="preserve"> de hormigón ciclópeo con 50 % piedra </w:t>
      </w:r>
      <w:proofErr w:type="spellStart"/>
      <w:r w:rsidRPr="008E1151">
        <w:rPr>
          <w:bCs/>
          <w:sz w:val="20"/>
          <w:szCs w:val="20"/>
        </w:rPr>
        <w:t>desplazadora</w:t>
      </w:r>
      <w:proofErr w:type="spellEnd"/>
      <w:r w:rsidRPr="008E1151">
        <w:rPr>
          <w:bCs/>
          <w:sz w:val="20"/>
          <w:szCs w:val="20"/>
        </w:rPr>
        <w:t>, de acuerdo a las dimensiones, dosificaciones de hormigón y otros detalles señalados en los planos respectivos, formulario de presentación de propuestas y/o instrucciones del Supervisor de Obra.</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1"/>
          <w:numId w:val="7"/>
        </w:numPr>
        <w:jc w:val="both"/>
        <w:rPr>
          <w:b/>
          <w:sz w:val="20"/>
          <w:szCs w:val="20"/>
        </w:rPr>
      </w:pPr>
      <w:r>
        <w:rPr>
          <w:b/>
          <w:sz w:val="20"/>
          <w:szCs w:val="20"/>
        </w:rPr>
        <w:t>MATERIALES, HERRAMIENTAS Y EQUIPO</w:t>
      </w:r>
    </w:p>
    <w:p w:rsidR="008E1151" w:rsidRPr="008E1151" w:rsidRDefault="008E1151" w:rsidP="008E1151">
      <w:pPr>
        <w:pStyle w:val="Prrafodelista"/>
        <w:ind w:left="792"/>
        <w:jc w:val="both"/>
        <w:rPr>
          <w:bCs/>
          <w:sz w:val="20"/>
          <w:szCs w:val="20"/>
        </w:rPr>
      </w:pPr>
      <w:r w:rsidRPr="008E1151">
        <w:rPr>
          <w:bCs/>
          <w:sz w:val="20"/>
          <w:szCs w:val="20"/>
        </w:rPr>
        <w:lastRenderedPageBreak/>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8E1151" w:rsidRPr="008E1151" w:rsidRDefault="008E1151" w:rsidP="008E1151">
      <w:pPr>
        <w:pStyle w:val="Prrafodelista"/>
        <w:ind w:left="792"/>
        <w:jc w:val="both"/>
        <w:rPr>
          <w:bCs/>
          <w:sz w:val="20"/>
          <w:szCs w:val="20"/>
        </w:rPr>
      </w:pPr>
      <w:r w:rsidRPr="008E1151">
        <w:rPr>
          <w:bCs/>
          <w:sz w:val="20"/>
          <w:szCs w:val="20"/>
        </w:rPr>
        <w:t xml:space="preserve">La dimensión mínima de la piedra a ser utilizada como </w:t>
      </w:r>
      <w:proofErr w:type="spellStart"/>
      <w:r w:rsidRPr="008E1151">
        <w:rPr>
          <w:bCs/>
          <w:sz w:val="20"/>
          <w:szCs w:val="20"/>
        </w:rPr>
        <w:t>desplazadora</w:t>
      </w:r>
      <w:proofErr w:type="spellEnd"/>
      <w:r w:rsidRPr="008E1151">
        <w:rPr>
          <w:bCs/>
          <w:sz w:val="20"/>
          <w:szCs w:val="20"/>
        </w:rPr>
        <w:t xml:space="preserve"> será de 10 cm. de diámetro o un medio (1/2) de la dimensión mínima del elemento a vaciar. </w:t>
      </w:r>
    </w:p>
    <w:p w:rsidR="008E1151" w:rsidRPr="008E1151" w:rsidRDefault="008E1151" w:rsidP="008E1151">
      <w:pPr>
        <w:pStyle w:val="Prrafodelista"/>
        <w:ind w:left="792"/>
        <w:jc w:val="both"/>
        <w:rPr>
          <w:bCs/>
          <w:sz w:val="20"/>
          <w:szCs w:val="20"/>
        </w:rPr>
      </w:pPr>
      <w:r w:rsidRPr="008E1151">
        <w:rPr>
          <w:bCs/>
          <w:sz w:val="20"/>
          <w:szCs w:val="20"/>
        </w:rPr>
        <w:t xml:space="preserve">El cemento será del tipo portland y deberá cumplir con los requisitos necesarios de buena calidad. </w:t>
      </w:r>
    </w:p>
    <w:p w:rsidR="008E1151" w:rsidRPr="008E1151" w:rsidRDefault="008E1151" w:rsidP="008E1151">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8E1151" w:rsidRPr="008E1151" w:rsidRDefault="008E1151" w:rsidP="008E1151">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1"/>
          <w:numId w:val="7"/>
        </w:numPr>
        <w:jc w:val="both"/>
        <w:rPr>
          <w:b/>
          <w:sz w:val="20"/>
          <w:szCs w:val="20"/>
        </w:rPr>
      </w:pPr>
      <w:r>
        <w:rPr>
          <w:b/>
          <w:sz w:val="20"/>
          <w:szCs w:val="20"/>
        </w:rPr>
        <w:t>PROCEDIMIENTO PARA LA EJECUCIÓN</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En la construcción de los </w:t>
      </w:r>
      <w:proofErr w:type="spellStart"/>
      <w:r w:rsidRPr="008E1151">
        <w:rPr>
          <w:rFonts w:cstheme="minorHAnsi"/>
          <w:sz w:val="20"/>
          <w:szCs w:val="20"/>
        </w:rPr>
        <w:t>sobrecimientos</w:t>
      </w:r>
      <w:proofErr w:type="spellEnd"/>
      <w:r w:rsidRPr="008E1151">
        <w:rPr>
          <w:rFonts w:cstheme="minorHAnsi"/>
          <w:sz w:val="20"/>
          <w:szCs w:val="20"/>
        </w:rPr>
        <w:t xml:space="preserve"> se empleará un hormigón de dosificación 1:2:3 con 50 % de piedra </w:t>
      </w:r>
      <w:proofErr w:type="spellStart"/>
      <w:r w:rsidRPr="008E1151">
        <w:rPr>
          <w:rFonts w:cstheme="minorHAnsi"/>
          <w:sz w:val="20"/>
          <w:szCs w:val="20"/>
        </w:rPr>
        <w:t>desplazadora</w:t>
      </w:r>
      <w:proofErr w:type="spellEnd"/>
      <w:r w:rsidRPr="008E1151">
        <w:rPr>
          <w:rFonts w:cstheme="minorHAnsi"/>
          <w:sz w:val="20"/>
          <w:szCs w:val="20"/>
        </w:rPr>
        <w:t xml:space="preserve">. Las dosificaciones señaladas anteriormente serán empleadas, cuando las mismas no se encuentren especificadas en el formulario de presentación de propuestas o en los planos correspondientes.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Para la fabricación del hormigón se deberá efectuar la dosificación de los materiales por peso.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 medición de los áridos en volumen se realizará en recipientes aprobados por el Supervisor de Obra y de preferencia deberán ser metálicos o de madera e indeformables.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Se colocará un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Las cantidades mínimas de cemento para las diferentes clases de hormigón serán las siguientes:</w:t>
      </w:r>
    </w:p>
    <w:p w:rsidR="008E1151" w:rsidRPr="008E1151" w:rsidRDefault="008E1151" w:rsidP="008E1151">
      <w:pPr>
        <w:pStyle w:val="Prrafodelista"/>
        <w:ind w:left="792"/>
        <w:jc w:val="both"/>
        <w:rPr>
          <w:rFonts w:cstheme="minorHAnsi"/>
          <w:sz w:val="20"/>
          <w:szCs w:val="20"/>
        </w:rPr>
      </w:pPr>
    </w:p>
    <w:tbl>
      <w:tblPr>
        <w:tblStyle w:val="Tablaconcuadrcula"/>
        <w:tblW w:w="0" w:type="auto"/>
        <w:jc w:val="center"/>
        <w:tblLook w:val="04A0" w:firstRow="1" w:lastRow="0" w:firstColumn="1" w:lastColumn="0" w:noHBand="0" w:noVBand="1"/>
      </w:tblPr>
      <w:tblGrid>
        <w:gridCol w:w="1464"/>
        <w:gridCol w:w="3699"/>
      </w:tblGrid>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b/>
                <w:sz w:val="20"/>
                <w:szCs w:val="20"/>
              </w:rPr>
            </w:pPr>
            <w:r w:rsidRPr="008E1151">
              <w:rPr>
                <w:rFonts w:cstheme="minorHAnsi"/>
                <w:b/>
                <w:sz w:val="20"/>
                <w:szCs w:val="20"/>
              </w:rPr>
              <w:t>Dosificación</w:t>
            </w:r>
          </w:p>
        </w:tc>
        <w:tc>
          <w:tcPr>
            <w:tcW w:w="3699" w:type="dxa"/>
          </w:tcPr>
          <w:p w:rsidR="008E1151" w:rsidRPr="008E1151" w:rsidRDefault="008E1151" w:rsidP="008E1151">
            <w:pPr>
              <w:pStyle w:val="Prrafodelista"/>
              <w:ind w:left="0"/>
              <w:jc w:val="center"/>
              <w:rPr>
                <w:rFonts w:cstheme="minorHAnsi"/>
                <w:b/>
                <w:sz w:val="20"/>
                <w:szCs w:val="20"/>
              </w:rPr>
            </w:pPr>
            <w:r w:rsidRPr="008E1151">
              <w:rPr>
                <w:rFonts w:cstheme="minorHAnsi"/>
                <w:b/>
                <w:sz w:val="20"/>
                <w:szCs w:val="20"/>
              </w:rPr>
              <w:t>Cantidad mínima de cemento Kg/m3</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1:2:3</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325</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1:2:4</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280</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1:3:4</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250</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1:3:5</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225</w:t>
            </w:r>
          </w:p>
        </w:tc>
      </w:tr>
    </w:tbl>
    <w:p w:rsidR="008E1151" w:rsidRPr="008E1151" w:rsidRDefault="008E1151" w:rsidP="008E1151">
      <w:pPr>
        <w:pStyle w:val="Prrafodelista"/>
        <w:ind w:left="792"/>
        <w:jc w:val="center"/>
        <w:rPr>
          <w:rFonts w:cstheme="minorHAnsi"/>
          <w:sz w:val="20"/>
          <w:szCs w:val="20"/>
        </w:rPr>
      </w:pP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Las dimensiones de los </w:t>
      </w:r>
      <w:proofErr w:type="spellStart"/>
      <w:r w:rsidRPr="008E1151">
        <w:rPr>
          <w:rFonts w:cstheme="minorHAnsi"/>
          <w:sz w:val="20"/>
          <w:szCs w:val="20"/>
        </w:rPr>
        <w:t>sobrecimientos</w:t>
      </w:r>
      <w:proofErr w:type="spellEnd"/>
      <w:r w:rsidRPr="008E1151">
        <w:rPr>
          <w:rFonts w:cstheme="minorHAnsi"/>
          <w:sz w:val="20"/>
          <w:szCs w:val="20"/>
        </w:rPr>
        <w:t xml:space="preserve"> se ajustarán estrictamente a las medidas indicadas en los planos respectivos y/o de acuerdo a instrucciones del Supervisor de Obra (0,25 m x 0,40 m x L m).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En los </w:t>
      </w:r>
      <w:proofErr w:type="spellStart"/>
      <w:r w:rsidRPr="008E1151">
        <w:rPr>
          <w:rFonts w:cstheme="minorHAnsi"/>
          <w:sz w:val="20"/>
          <w:szCs w:val="20"/>
        </w:rPr>
        <w:t>sobrecimientos</w:t>
      </w:r>
      <w:proofErr w:type="spellEnd"/>
      <w:r w:rsidRPr="008E1151">
        <w:rPr>
          <w:rFonts w:cstheme="minorHAnsi"/>
          <w:sz w:val="20"/>
          <w:szCs w:val="20"/>
        </w:rPr>
        <w:t xml:space="preserve">, los encofrados deberán ser rectos, estar libres de deformaciones o torceduras, de resistencia suficiente para contener el hormigón ciclópeo y resistir los esfuerzos que ocasione el vaciado sin deformarse.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lastRenderedPageBreak/>
        <w:t xml:space="preserve">El vaciado se realizará por capas de 20 cm. de espesor, dentro de las cuales se colocarán las piedras </w:t>
      </w:r>
      <w:proofErr w:type="spellStart"/>
      <w:r w:rsidRPr="008E1151">
        <w:rPr>
          <w:rFonts w:cstheme="minorHAnsi"/>
          <w:sz w:val="20"/>
          <w:szCs w:val="20"/>
        </w:rPr>
        <w:t>desplazadoras</w:t>
      </w:r>
      <w:proofErr w:type="spellEnd"/>
      <w:r w:rsidRPr="008E1151">
        <w:rPr>
          <w:rFonts w:cstheme="minorHAnsi"/>
          <w:sz w:val="20"/>
          <w:szCs w:val="20"/>
        </w:rPr>
        <w:t xml:space="preserve"> en un 50 % del volumen total, cuidando que entre piedra y piedra exista suficiente espacio para que sean completamente cubiertas por el hormigón.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Para el caso de </w:t>
      </w:r>
      <w:proofErr w:type="spellStart"/>
      <w:r w:rsidRPr="008E1151">
        <w:rPr>
          <w:rFonts w:cstheme="minorHAnsi"/>
          <w:sz w:val="20"/>
          <w:szCs w:val="20"/>
        </w:rPr>
        <w:t>sobrecimientos</w:t>
      </w:r>
      <w:proofErr w:type="spellEnd"/>
      <w:r w:rsidRPr="008E1151">
        <w:rPr>
          <w:rFonts w:cstheme="minorHAnsi"/>
          <w:sz w:val="20"/>
          <w:szCs w:val="20"/>
        </w:rPr>
        <w:t xml:space="preserve"> con una cara vista, se utilizarán maderas cepilladas en una cara y aceitada ligeramente para su fácil retiro.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El hormigón ciclópeo se compactará a mano mediante barretas o varillas de acero, cuidando que las piedras </w:t>
      </w:r>
      <w:proofErr w:type="spellStart"/>
      <w:r w:rsidRPr="008E1151">
        <w:rPr>
          <w:rFonts w:cstheme="minorHAnsi"/>
          <w:sz w:val="20"/>
          <w:szCs w:val="20"/>
        </w:rPr>
        <w:t>desplazadoras</w:t>
      </w:r>
      <w:proofErr w:type="spellEnd"/>
      <w:r w:rsidRPr="008E1151">
        <w:rPr>
          <w:rFonts w:cstheme="minorHAnsi"/>
          <w:sz w:val="20"/>
          <w:szCs w:val="20"/>
        </w:rPr>
        <w:t xml:space="preserve"> queden colocadas en el centro del cuerpo del </w:t>
      </w:r>
      <w:proofErr w:type="spellStart"/>
      <w:r w:rsidRPr="008E1151">
        <w:rPr>
          <w:rFonts w:cstheme="minorHAnsi"/>
          <w:sz w:val="20"/>
          <w:szCs w:val="20"/>
        </w:rPr>
        <w:t>sobrecimiento</w:t>
      </w:r>
      <w:proofErr w:type="spellEnd"/>
      <w:r w:rsidRPr="008E1151">
        <w:rPr>
          <w:rFonts w:cstheme="minorHAnsi"/>
          <w:sz w:val="20"/>
          <w:szCs w:val="20"/>
        </w:rPr>
        <w:t xml:space="preserve"> y que no tengan ningún contacto con el encofrado, salvo indicación contraria del Supervisor de Obra.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La remoción de los encofrados se podrá realizar recién a las veinticuatro horas de haberse efectuado el vaciado.</w:t>
      </w:r>
    </w:p>
    <w:p w:rsidR="008E1151" w:rsidRPr="008E1151" w:rsidRDefault="008E1151" w:rsidP="008E1151">
      <w:pPr>
        <w:pStyle w:val="Prrafodelista"/>
        <w:ind w:left="792"/>
        <w:jc w:val="both"/>
        <w:rPr>
          <w:rFonts w:cstheme="minorHAnsi"/>
          <w:b/>
          <w:sz w:val="20"/>
          <w:szCs w:val="20"/>
        </w:rPr>
      </w:pPr>
    </w:p>
    <w:p w:rsidR="008E1151" w:rsidRDefault="008E1151" w:rsidP="008E1151">
      <w:pPr>
        <w:pStyle w:val="Prrafodelista"/>
        <w:numPr>
          <w:ilvl w:val="1"/>
          <w:numId w:val="7"/>
        </w:numPr>
        <w:jc w:val="both"/>
        <w:rPr>
          <w:b/>
          <w:sz w:val="20"/>
          <w:szCs w:val="20"/>
        </w:rPr>
      </w:pPr>
      <w:r>
        <w:rPr>
          <w:b/>
          <w:sz w:val="20"/>
          <w:szCs w:val="20"/>
        </w:rPr>
        <w:t>MEDIDAS DE MITIGACIÓN AMBIENTAL</w:t>
      </w:r>
    </w:p>
    <w:p w:rsidR="008E1151" w:rsidRPr="00104271" w:rsidRDefault="008E1151" w:rsidP="008E115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151" w:rsidRDefault="008E1151" w:rsidP="008E1151">
      <w:pPr>
        <w:pStyle w:val="Prrafodelista"/>
        <w:ind w:left="792"/>
        <w:jc w:val="both"/>
        <w:rPr>
          <w:b/>
          <w:sz w:val="20"/>
          <w:szCs w:val="20"/>
        </w:rPr>
      </w:pPr>
    </w:p>
    <w:p w:rsidR="00BC222A" w:rsidRDefault="00BC222A" w:rsidP="008E1151">
      <w:pPr>
        <w:pStyle w:val="Prrafodelista"/>
        <w:ind w:left="792"/>
        <w:jc w:val="both"/>
        <w:rPr>
          <w:b/>
          <w:sz w:val="20"/>
          <w:szCs w:val="20"/>
        </w:rPr>
      </w:pPr>
    </w:p>
    <w:p w:rsidR="00BC222A" w:rsidRDefault="00BC222A" w:rsidP="008E1151">
      <w:pPr>
        <w:pStyle w:val="Prrafodelista"/>
        <w:ind w:left="792"/>
        <w:jc w:val="both"/>
        <w:rPr>
          <w:b/>
          <w:sz w:val="20"/>
          <w:szCs w:val="20"/>
        </w:rPr>
      </w:pPr>
    </w:p>
    <w:p w:rsidR="008E1151" w:rsidRDefault="008E1151" w:rsidP="008E1151">
      <w:pPr>
        <w:pStyle w:val="Prrafodelista"/>
        <w:numPr>
          <w:ilvl w:val="1"/>
          <w:numId w:val="7"/>
        </w:numPr>
        <w:jc w:val="both"/>
        <w:rPr>
          <w:b/>
          <w:sz w:val="20"/>
          <w:szCs w:val="20"/>
        </w:rPr>
      </w:pPr>
      <w:r>
        <w:rPr>
          <w:b/>
          <w:sz w:val="20"/>
          <w:szCs w:val="20"/>
        </w:rPr>
        <w:lastRenderedPageBreak/>
        <w:t>MEDICIÓN Y FORMA DE PAGO</w:t>
      </w:r>
    </w:p>
    <w:p w:rsidR="00C247DD" w:rsidRPr="00C247DD" w:rsidRDefault="00C247DD" w:rsidP="00C247DD">
      <w:pPr>
        <w:pStyle w:val="Prrafodelista"/>
        <w:ind w:left="792"/>
        <w:jc w:val="both"/>
        <w:rPr>
          <w:bCs/>
          <w:sz w:val="20"/>
          <w:szCs w:val="20"/>
        </w:rPr>
      </w:pPr>
      <w:r w:rsidRPr="00C247DD">
        <w:rPr>
          <w:bCs/>
          <w:sz w:val="20"/>
          <w:szCs w:val="20"/>
        </w:rPr>
        <w:t xml:space="preserve">Los </w:t>
      </w:r>
      <w:proofErr w:type="spellStart"/>
      <w:r w:rsidRPr="00C247DD">
        <w:rPr>
          <w:bCs/>
          <w:sz w:val="20"/>
          <w:szCs w:val="20"/>
        </w:rPr>
        <w:t>sobrecimientos</w:t>
      </w:r>
      <w:proofErr w:type="spellEnd"/>
      <w:r w:rsidRPr="00C247DD">
        <w:rPr>
          <w:bCs/>
          <w:sz w:val="20"/>
          <w:szCs w:val="20"/>
        </w:rPr>
        <w:t xml:space="preserve">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C247DD" w:rsidRDefault="00C247DD" w:rsidP="00C247D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D45D7F" w:rsidRPr="00C247DD" w:rsidRDefault="00D45D7F" w:rsidP="00C247DD">
      <w:pPr>
        <w:pStyle w:val="Prrafodelista"/>
        <w:ind w:left="792"/>
        <w:jc w:val="both"/>
        <w:rPr>
          <w:bCs/>
          <w:sz w:val="20"/>
          <w:szCs w:val="20"/>
        </w:rPr>
      </w:pPr>
    </w:p>
    <w:p w:rsidR="00C247DD" w:rsidRDefault="00C247DD" w:rsidP="0085174F">
      <w:pPr>
        <w:pStyle w:val="Prrafodelista"/>
        <w:numPr>
          <w:ilvl w:val="0"/>
          <w:numId w:val="7"/>
        </w:numPr>
        <w:jc w:val="both"/>
        <w:rPr>
          <w:b/>
          <w:sz w:val="20"/>
          <w:szCs w:val="20"/>
        </w:rPr>
      </w:pPr>
      <w:r>
        <w:rPr>
          <w:b/>
          <w:sz w:val="20"/>
          <w:szCs w:val="20"/>
        </w:rPr>
        <w:t>CONTRAPISO DE CEMENTO</w:t>
      </w:r>
    </w:p>
    <w:p w:rsidR="00C247DD" w:rsidRDefault="00C247DD" w:rsidP="00C247DD">
      <w:pPr>
        <w:pStyle w:val="Prrafodelista"/>
        <w:ind w:left="360"/>
        <w:jc w:val="both"/>
        <w:rPr>
          <w:b/>
          <w:sz w:val="20"/>
          <w:szCs w:val="20"/>
        </w:rPr>
      </w:pPr>
      <w:r>
        <w:rPr>
          <w:b/>
          <w:sz w:val="20"/>
          <w:szCs w:val="20"/>
        </w:rPr>
        <w:t>UNIDAD: Metro Cuadrado (m2)</w:t>
      </w:r>
    </w:p>
    <w:p w:rsidR="00C247DD" w:rsidRDefault="00C247DD" w:rsidP="00C247DD">
      <w:pPr>
        <w:pStyle w:val="Prrafodelista"/>
        <w:ind w:left="360"/>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DEFINICIÓN</w:t>
      </w:r>
    </w:p>
    <w:p w:rsidR="00C247DD" w:rsidRDefault="00C247DD" w:rsidP="00C247DD">
      <w:pPr>
        <w:pStyle w:val="Prrafodelista"/>
        <w:ind w:left="792"/>
        <w:jc w:val="both"/>
        <w:rPr>
          <w:sz w:val="20"/>
          <w:szCs w:val="20"/>
        </w:rPr>
      </w:pPr>
      <w:r w:rsidRPr="00C247DD">
        <w:rPr>
          <w:sz w:val="20"/>
          <w:szCs w:val="20"/>
        </w:rPr>
        <w:t xml:space="preserve">Este ítem se refiere a la provisión y colocación de piso cemento más </w:t>
      </w:r>
      <w:proofErr w:type="spellStart"/>
      <w:r w:rsidRPr="00C247DD">
        <w:rPr>
          <w:sz w:val="20"/>
          <w:szCs w:val="20"/>
        </w:rPr>
        <w:t>contrapiso</w:t>
      </w:r>
      <w:proofErr w:type="spellEnd"/>
      <w:r w:rsidRPr="00C247DD">
        <w:rPr>
          <w:sz w:val="20"/>
          <w:szCs w:val="20"/>
        </w:rPr>
        <w:t xml:space="preserve"> de cemento de </w:t>
      </w:r>
      <w:proofErr w:type="spellStart"/>
      <w:r w:rsidRPr="00C247DD">
        <w:rPr>
          <w:sz w:val="20"/>
          <w:szCs w:val="20"/>
        </w:rPr>
        <w:t>Hº</w:t>
      </w:r>
      <w:proofErr w:type="spellEnd"/>
      <w:r w:rsidRPr="00C247DD">
        <w:rPr>
          <w:sz w:val="20"/>
          <w:szCs w:val="20"/>
        </w:rPr>
        <w:t xml:space="preserve"> 1:3:4 e=5 cm, en sectores determinados de los planos y las planillas. Todos los trabajos anteriormente señalados serán ejecutados de acuerdo a lo especificado en los planos de detalles constructivos, formularios de presentación de propuestas y/o instrucciones del Supervisor de Obras.</w:t>
      </w:r>
    </w:p>
    <w:p w:rsidR="00BC222A" w:rsidRPr="00C247DD" w:rsidRDefault="00BC222A" w:rsidP="00C247DD">
      <w:pPr>
        <w:pStyle w:val="Prrafodelista"/>
        <w:ind w:left="792"/>
        <w:jc w:val="both"/>
        <w:rPr>
          <w:sz w:val="20"/>
          <w:szCs w:val="20"/>
        </w:rPr>
      </w:pPr>
    </w:p>
    <w:p w:rsidR="00C247DD" w:rsidRDefault="00C247DD" w:rsidP="00C247DD">
      <w:pPr>
        <w:pStyle w:val="Prrafodelista"/>
        <w:numPr>
          <w:ilvl w:val="1"/>
          <w:numId w:val="7"/>
        </w:numPr>
        <w:jc w:val="both"/>
        <w:rPr>
          <w:b/>
          <w:sz w:val="20"/>
          <w:szCs w:val="20"/>
        </w:rPr>
      </w:pPr>
      <w:r>
        <w:rPr>
          <w:b/>
          <w:sz w:val="20"/>
          <w:szCs w:val="20"/>
        </w:rPr>
        <w:t>MATERIALES, HERRAMIENTAS Y EQUIPO</w:t>
      </w:r>
    </w:p>
    <w:p w:rsidR="00C247DD" w:rsidRPr="008E1151" w:rsidRDefault="00C247DD" w:rsidP="00C247DD">
      <w:pPr>
        <w:pStyle w:val="Prrafodelista"/>
        <w:ind w:left="792"/>
        <w:jc w:val="both"/>
        <w:rPr>
          <w:bCs/>
          <w:sz w:val="20"/>
          <w:szCs w:val="20"/>
        </w:rPr>
      </w:pPr>
      <w:r>
        <w:rPr>
          <w:sz w:val="20"/>
          <w:szCs w:val="20"/>
        </w:rPr>
        <w:t xml:space="preserve">Todos los materiales, herramientas, equipo y personal necesarios para la ejecución del presente ítem serán provistos por el contratista. </w:t>
      </w:r>
      <w:r w:rsidRPr="008E1151">
        <w:rPr>
          <w:bCs/>
          <w:sz w:val="20"/>
          <w:szCs w:val="20"/>
        </w:rPr>
        <w:t xml:space="preserve">El cemento será del tipo portland y deberá cumplir con los requisitos necesarios de buena calidad. </w:t>
      </w:r>
    </w:p>
    <w:p w:rsidR="00C247DD" w:rsidRPr="008E1151" w:rsidRDefault="00C247DD" w:rsidP="00C247DD">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C247DD" w:rsidRPr="008E1151" w:rsidRDefault="00C247DD" w:rsidP="00C247DD">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PROCEDIMIENTO PARA LA EJECUCIÓN</w:t>
      </w:r>
    </w:p>
    <w:p w:rsidR="00C247DD" w:rsidRPr="00C247DD" w:rsidRDefault="00C247DD" w:rsidP="00C247DD">
      <w:pPr>
        <w:pStyle w:val="Prrafodelista"/>
        <w:ind w:left="792"/>
        <w:jc w:val="both"/>
        <w:rPr>
          <w:sz w:val="20"/>
          <w:szCs w:val="20"/>
        </w:rPr>
      </w:pPr>
      <w:r w:rsidRPr="00C247DD">
        <w:rPr>
          <w:sz w:val="20"/>
          <w:szCs w:val="20"/>
        </w:rPr>
        <w:t xml:space="preserve">El hormigón simple de cemento, arena y grava a ser empleado será en proporción 1:3:4, salvo indicación contraria señalada en los planos respectivos. </w:t>
      </w:r>
    </w:p>
    <w:p w:rsidR="00C247DD" w:rsidRPr="00C247DD" w:rsidRDefault="00C247DD" w:rsidP="00C247DD">
      <w:pPr>
        <w:pStyle w:val="Prrafodelista"/>
        <w:ind w:left="792"/>
        <w:jc w:val="both"/>
        <w:rPr>
          <w:sz w:val="20"/>
          <w:szCs w:val="20"/>
        </w:rPr>
      </w:pPr>
      <w:r w:rsidRPr="00C247DD">
        <w:rPr>
          <w:sz w:val="20"/>
          <w:szCs w:val="20"/>
        </w:rPr>
        <w:t xml:space="preserve">El cemento será de tipo portland, fresco y de calidad probada. </w:t>
      </w:r>
    </w:p>
    <w:p w:rsidR="00C247DD" w:rsidRPr="00C247DD" w:rsidRDefault="00C247DD" w:rsidP="00C247DD">
      <w:pPr>
        <w:pStyle w:val="Prrafodelista"/>
        <w:ind w:left="792"/>
        <w:jc w:val="both"/>
        <w:rPr>
          <w:sz w:val="20"/>
          <w:szCs w:val="20"/>
        </w:rPr>
      </w:pPr>
      <w:r w:rsidRPr="00C247DD">
        <w:rPr>
          <w:sz w:val="20"/>
          <w:szCs w:val="20"/>
        </w:rPr>
        <w:t xml:space="preserve">El agua deberá ser limpiada, no permitiendo el empleo de aguas estancadas proveniente de pequeñas lagunas o aquellas que provengan de alcantarillados, pantanos o ciénagas. </w:t>
      </w:r>
    </w:p>
    <w:p w:rsidR="00C247DD" w:rsidRPr="00C247DD" w:rsidRDefault="00C247DD" w:rsidP="00C247DD">
      <w:pPr>
        <w:pStyle w:val="Prrafodelista"/>
        <w:ind w:left="792"/>
        <w:jc w:val="both"/>
        <w:rPr>
          <w:sz w:val="20"/>
          <w:szCs w:val="20"/>
        </w:rPr>
      </w:pPr>
      <w:r w:rsidRPr="00C247DD">
        <w:rPr>
          <w:sz w:val="20"/>
          <w:szCs w:val="20"/>
        </w:rPr>
        <w:t xml:space="preserve">En general los agregados deberán estar limpios y exentos de materiales tales como arcillas, barro adherido, escorias, cartón, yeso, pedazos de madera o materias orgánicos. </w:t>
      </w:r>
    </w:p>
    <w:p w:rsidR="00C247DD" w:rsidRPr="00C247DD" w:rsidRDefault="00C247DD" w:rsidP="00C247DD">
      <w:pPr>
        <w:pStyle w:val="Prrafodelista"/>
        <w:ind w:left="792"/>
        <w:jc w:val="both"/>
        <w:rPr>
          <w:sz w:val="20"/>
          <w:szCs w:val="20"/>
        </w:rPr>
      </w:pPr>
      <w:r w:rsidRPr="00C247DD">
        <w:rPr>
          <w:sz w:val="20"/>
          <w:szCs w:val="20"/>
        </w:rPr>
        <w:t>El Contratista deberá lavar los agregados a su costo, a objeto de cumplir con las condiciones señalados anteriormente.</w:t>
      </w:r>
    </w:p>
    <w:p w:rsidR="00C247DD" w:rsidRPr="00C247DD" w:rsidRDefault="00C247DD" w:rsidP="00C247DD">
      <w:pPr>
        <w:pStyle w:val="Prrafodelista"/>
        <w:ind w:left="792"/>
        <w:jc w:val="both"/>
        <w:rPr>
          <w:sz w:val="20"/>
          <w:szCs w:val="20"/>
        </w:rPr>
      </w:pPr>
      <w:r w:rsidRPr="00C247DD">
        <w:rPr>
          <w:sz w:val="20"/>
          <w:szCs w:val="20"/>
        </w:rPr>
        <w:t xml:space="preserve">El espesor de la carpeta de concreto será de 5 cm, establecido en el formulario de presentación de propuesta, teniendo preferencia aquel espesor señalado en los planos. </w:t>
      </w:r>
    </w:p>
    <w:p w:rsidR="00C247DD" w:rsidRPr="00C247DD" w:rsidRDefault="00C247DD" w:rsidP="00C247DD">
      <w:pPr>
        <w:pStyle w:val="Prrafodelista"/>
        <w:ind w:left="792"/>
        <w:jc w:val="both"/>
        <w:rPr>
          <w:sz w:val="20"/>
          <w:szCs w:val="20"/>
        </w:rPr>
      </w:pPr>
      <w:r w:rsidRPr="00C247DD">
        <w:rPr>
          <w:sz w:val="20"/>
          <w:szCs w:val="20"/>
        </w:rPr>
        <w:t xml:space="preserve">Una vez terminado el empedrado de acuerdo a lo señalado anteriormente y limpio este de tierra, escombros sueltos y otros materiales, se vaciará una carpeta de hormigón simple de 5 cm. de </w:t>
      </w:r>
      <w:r w:rsidRPr="00C247DD">
        <w:rPr>
          <w:sz w:val="20"/>
          <w:szCs w:val="20"/>
        </w:rPr>
        <w:lastRenderedPageBreak/>
        <w:t xml:space="preserve">dosificación 1:3:4 en volumen con un contenido mínimo de cemento de 250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 Previamente al vaciado de la carpeta deberá humedecerse toda superficie del empedrado. </w:t>
      </w:r>
    </w:p>
    <w:p w:rsidR="00C247DD" w:rsidRPr="00C247DD" w:rsidRDefault="00C247DD" w:rsidP="00C247DD">
      <w:pPr>
        <w:pStyle w:val="Prrafodelista"/>
        <w:ind w:left="792"/>
        <w:jc w:val="both"/>
        <w:rPr>
          <w:sz w:val="20"/>
          <w:szCs w:val="20"/>
        </w:rPr>
      </w:pPr>
      <w:r w:rsidRPr="00C247DD">
        <w:rPr>
          <w:sz w:val="20"/>
          <w:szCs w:val="20"/>
        </w:rPr>
        <w:t xml:space="preserve">El acabado del </w:t>
      </w:r>
      <w:proofErr w:type="spellStart"/>
      <w:r w:rsidRPr="00C247DD">
        <w:rPr>
          <w:sz w:val="20"/>
          <w:szCs w:val="20"/>
        </w:rPr>
        <w:t>contrapiso</w:t>
      </w:r>
      <w:proofErr w:type="spellEnd"/>
      <w:r w:rsidRPr="00C247DD">
        <w:rPr>
          <w:sz w:val="20"/>
          <w:szCs w:val="20"/>
        </w:rPr>
        <w:t xml:space="preserve"> deberá realizarse con plancha metálica o </w:t>
      </w:r>
      <w:proofErr w:type="spellStart"/>
      <w:r w:rsidRPr="00C247DD">
        <w:rPr>
          <w:sz w:val="20"/>
          <w:szCs w:val="20"/>
        </w:rPr>
        <w:t>frotachado</w:t>
      </w:r>
      <w:proofErr w:type="spellEnd"/>
      <w:r w:rsidRPr="00C247DD">
        <w:rPr>
          <w:sz w:val="20"/>
          <w:szCs w:val="20"/>
        </w:rPr>
        <w:t xml:space="preserve"> dependiendo del tipo de acabado de la planilla, e instrucciones del superior de obra.</w:t>
      </w:r>
    </w:p>
    <w:p w:rsidR="00C247DD" w:rsidRPr="00C247DD" w:rsidRDefault="00C247DD" w:rsidP="00C247DD">
      <w:pPr>
        <w:pStyle w:val="Prrafodelista"/>
        <w:ind w:left="792"/>
        <w:jc w:val="both"/>
        <w:rPr>
          <w:sz w:val="20"/>
          <w:szCs w:val="20"/>
        </w:rPr>
      </w:pPr>
    </w:p>
    <w:p w:rsidR="00C247DD" w:rsidRDefault="00C247DD" w:rsidP="00C247DD">
      <w:pPr>
        <w:pStyle w:val="Prrafodelista"/>
        <w:numPr>
          <w:ilvl w:val="1"/>
          <w:numId w:val="7"/>
        </w:numPr>
        <w:jc w:val="both"/>
        <w:rPr>
          <w:b/>
          <w:sz w:val="20"/>
          <w:szCs w:val="20"/>
        </w:rPr>
      </w:pPr>
      <w:r>
        <w:rPr>
          <w:b/>
          <w:sz w:val="20"/>
          <w:szCs w:val="20"/>
        </w:rPr>
        <w:t>MEDIDAS DE MITIGACIÓN AMBIENTAL</w:t>
      </w:r>
    </w:p>
    <w:p w:rsidR="00C247DD" w:rsidRPr="00104271" w:rsidRDefault="00C247DD" w:rsidP="00C247D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47DD" w:rsidRPr="00104271" w:rsidRDefault="00C247DD" w:rsidP="00C247D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47DD" w:rsidRPr="00104271" w:rsidRDefault="00C247DD" w:rsidP="00C247DD">
      <w:pPr>
        <w:pStyle w:val="Prrafodelista"/>
        <w:ind w:left="792"/>
        <w:jc w:val="both"/>
        <w:rPr>
          <w:bCs/>
          <w:sz w:val="20"/>
          <w:szCs w:val="20"/>
        </w:rPr>
      </w:pPr>
    </w:p>
    <w:p w:rsidR="00C247DD" w:rsidRPr="00104271" w:rsidRDefault="00C247DD" w:rsidP="00C247D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247DD" w:rsidRPr="00104271" w:rsidRDefault="00C247DD" w:rsidP="00C247D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MEDICIÓN Y FORMA DE PAGO</w:t>
      </w:r>
    </w:p>
    <w:p w:rsidR="00C247DD" w:rsidRPr="00C247DD" w:rsidRDefault="00C247DD" w:rsidP="00C247DD">
      <w:pPr>
        <w:pStyle w:val="Prrafodelista"/>
        <w:ind w:left="792"/>
        <w:jc w:val="both"/>
        <w:rPr>
          <w:bCs/>
          <w:sz w:val="20"/>
          <w:szCs w:val="20"/>
        </w:rPr>
      </w:pPr>
      <w:r>
        <w:rPr>
          <w:bCs/>
          <w:sz w:val="20"/>
          <w:szCs w:val="20"/>
        </w:rPr>
        <w:t xml:space="preserve">La construcción de </w:t>
      </w:r>
      <w:proofErr w:type="spellStart"/>
      <w:r>
        <w:rPr>
          <w:bCs/>
          <w:sz w:val="20"/>
          <w:szCs w:val="20"/>
        </w:rPr>
        <w:t>contrapiso</w:t>
      </w:r>
      <w:proofErr w:type="spellEnd"/>
      <w:r>
        <w:rPr>
          <w:bCs/>
          <w:sz w:val="20"/>
          <w:szCs w:val="20"/>
        </w:rPr>
        <w:t xml:space="preserve"> de cemento será medida</w:t>
      </w:r>
      <w:r w:rsidRPr="00C247DD">
        <w:rPr>
          <w:bCs/>
          <w:sz w:val="20"/>
          <w:szCs w:val="20"/>
        </w:rPr>
        <w:t xml:space="preserve"> en </w:t>
      </w:r>
      <w:r>
        <w:rPr>
          <w:bCs/>
          <w:sz w:val="20"/>
          <w:szCs w:val="20"/>
        </w:rPr>
        <w:t>metros cuadrados</w:t>
      </w:r>
      <w:r w:rsidRPr="00C247DD">
        <w:rPr>
          <w:bCs/>
          <w:sz w:val="20"/>
          <w:szCs w:val="20"/>
        </w:rPr>
        <w:t>, tomando</w:t>
      </w:r>
      <w:r>
        <w:rPr>
          <w:bCs/>
          <w:sz w:val="20"/>
          <w:szCs w:val="20"/>
        </w:rPr>
        <w:t xml:space="preserve"> en cuenta</w:t>
      </w:r>
      <w:r w:rsidRPr="00C247DD">
        <w:rPr>
          <w:bCs/>
          <w:sz w:val="20"/>
          <w:szCs w:val="20"/>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C247DD" w:rsidRPr="00C247DD" w:rsidRDefault="00C247DD" w:rsidP="00C247DD">
      <w:pPr>
        <w:pStyle w:val="Prrafodelista"/>
        <w:ind w:left="792"/>
        <w:jc w:val="both"/>
        <w:rPr>
          <w:bCs/>
          <w:sz w:val="20"/>
          <w:szCs w:val="20"/>
        </w:rPr>
      </w:pPr>
      <w:r w:rsidRPr="00C247DD">
        <w:rPr>
          <w:bCs/>
          <w:sz w:val="20"/>
          <w:szCs w:val="20"/>
        </w:rPr>
        <w:lastRenderedPageBreak/>
        <w:t>El pago por el trabajo ejecutado tal como lo prescribe éste ítem y medido en la forma indicada, de acuerdo con los planos y las presentes especificaciones técnicas será pagado de acuerdo al precio unitario de la propuesta aceptada.</w:t>
      </w:r>
    </w:p>
    <w:p w:rsidR="00C247DD" w:rsidRDefault="00C247DD" w:rsidP="00C247DD">
      <w:pPr>
        <w:pStyle w:val="Prrafodelista"/>
        <w:ind w:left="792"/>
        <w:jc w:val="both"/>
        <w:rPr>
          <w:b/>
          <w:sz w:val="20"/>
          <w:szCs w:val="20"/>
        </w:rPr>
      </w:pPr>
    </w:p>
    <w:p w:rsidR="00C247DD" w:rsidRDefault="00C247DD" w:rsidP="0085174F">
      <w:pPr>
        <w:pStyle w:val="Prrafodelista"/>
        <w:numPr>
          <w:ilvl w:val="0"/>
          <w:numId w:val="7"/>
        </w:numPr>
        <w:jc w:val="both"/>
        <w:rPr>
          <w:b/>
          <w:sz w:val="20"/>
          <w:szCs w:val="20"/>
        </w:rPr>
      </w:pPr>
      <w:r>
        <w:rPr>
          <w:b/>
          <w:sz w:val="20"/>
          <w:szCs w:val="20"/>
        </w:rPr>
        <w:t>PROVISIÓN Y COLOCADO DE CAMA DE GRAVA</w:t>
      </w:r>
    </w:p>
    <w:p w:rsidR="00C247DD" w:rsidRDefault="00C247DD" w:rsidP="00C247DD">
      <w:pPr>
        <w:pStyle w:val="Prrafodelista"/>
        <w:ind w:left="360"/>
        <w:jc w:val="both"/>
        <w:rPr>
          <w:b/>
          <w:sz w:val="20"/>
          <w:szCs w:val="20"/>
        </w:rPr>
      </w:pPr>
      <w:r>
        <w:rPr>
          <w:b/>
          <w:sz w:val="20"/>
          <w:szCs w:val="20"/>
        </w:rPr>
        <w:t>UNIDAD: Metro Cúbico (m3)</w:t>
      </w:r>
    </w:p>
    <w:p w:rsidR="00C247DD" w:rsidRDefault="00C247DD" w:rsidP="00C247DD">
      <w:pPr>
        <w:pStyle w:val="Prrafodelista"/>
        <w:ind w:left="360"/>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DEFINICIÓN</w:t>
      </w:r>
    </w:p>
    <w:p w:rsidR="00C247DD" w:rsidRPr="00C247DD" w:rsidRDefault="00C247DD" w:rsidP="00C247DD">
      <w:pPr>
        <w:pStyle w:val="Prrafodelista"/>
        <w:ind w:left="792"/>
        <w:jc w:val="both"/>
        <w:rPr>
          <w:sz w:val="20"/>
          <w:szCs w:val="20"/>
        </w:rPr>
      </w:pPr>
      <w:r w:rsidRPr="00C247DD">
        <w:rPr>
          <w:sz w:val="20"/>
          <w:szCs w:val="20"/>
        </w:rPr>
        <w:t>Este ítem se ref</w:t>
      </w:r>
      <w:r>
        <w:rPr>
          <w:sz w:val="20"/>
          <w:szCs w:val="20"/>
        </w:rPr>
        <w:t>iere a la provisión y colocado de una cama de grava el área en el cual se realizará la construcción de la base de las Estaciones Distritales de Regulación a ser instaladas</w:t>
      </w:r>
      <w:r w:rsidRPr="00C247DD">
        <w:rPr>
          <w:sz w:val="20"/>
          <w:szCs w:val="20"/>
        </w:rPr>
        <w:t xml:space="preserve">. Todos los trabajos </w:t>
      </w:r>
      <w:r>
        <w:rPr>
          <w:sz w:val="20"/>
          <w:szCs w:val="20"/>
        </w:rPr>
        <w:t>requeridos</w:t>
      </w:r>
      <w:r w:rsidRPr="00C247DD">
        <w:rPr>
          <w:sz w:val="20"/>
          <w:szCs w:val="20"/>
        </w:rPr>
        <w:t xml:space="preserve"> serán ejecutados de acuerdo a lo especificado en los planos de detalles constructivos, formularios de presentación de propuestas y/o instrucciones del Supervisor de Obras.</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MATERIALES, HERRAMIENTAS Y EQUIPO</w:t>
      </w:r>
    </w:p>
    <w:p w:rsidR="00C247DD" w:rsidRPr="00C247DD" w:rsidRDefault="00BF2D60" w:rsidP="00C247DD">
      <w:pPr>
        <w:pStyle w:val="Prrafodelista"/>
        <w:ind w:left="792"/>
        <w:jc w:val="both"/>
        <w:rPr>
          <w:sz w:val="20"/>
          <w:szCs w:val="20"/>
        </w:rPr>
      </w:pPr>
      <w:r>
        <w:rPr>
          <w:sz w:val="20"/>
          <w:szCs w:val="20"/>
        </w:rPr>
        <w:t xml:space="preserve">Todos los materiales, herramientas, equipo y personal necesarios para la ejecución del presente ítem serán provistos por el contratista. </w:t>
      </w:r>
      <w:r>
        <w:rPr>
          <w:bCs/>
          <w:sz w:val="20"/>
          <w:szCs w:val="20"/>
        </w:rPr>
        <w:t>El volumen total de grava deberá ser provisto por el contratista</w:t>
      </w:r>
      <w:r w:rsidRPr="008E1151">
        <w:rPr>
          <w:bCs/>
          <w:sz w:val="20"/>
          <w:szCs w:val="20"/>
        </w:rPr>
        <w:t>.</w:t>
      </w:r>
    </w:p>
    <w:p w:rsidR="00D45D7F" w:rsidRDefault="00D45D7F"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PROCEDIMIENTO PARA LA EJECUCIÓN</w:t>
      </w:r>
    </w:p>
    <w:p w:rsidR="00BF2D60" w:rsidRPr="008F4DAA" w:rsidRDefault="00BF2D60" w:rsidP="00BF2D60">
      <w:pPr>
        <w:pStyle w:val="Prrafodelista"/>
        <w:ind w:left="792"/>
        <w:jc w:val="both"/>
        <w:rPr>
          <w:bCs/>
          <w:sz w:val="20"/>
          <w:szCs w:val="20"/>
        </w:rPr>
      </w:pPr>
      <w:r>
        <w:rPr>
          <w:sz w:val="20"/>
          <w:szCs w:val="20"/>
        </w:rPr>
        <w:t xml:space="preserve">Se realizará la provisión y colocado de grava en el área libre de la base de EDR construida. </w:t>
      </w:r>
      <w:r w:rsidRPr="008F4DAA">
        <w:rPr>
          <w:bCs/>
          <w:sz w:val="20"/>
          <w:szCs w:val="20"/>
        </w:rPr>
        <w:t xml:space="preserve">La grava será igualmente limpia, libre de todo material pétreo  descompuesto, sulfuros, yeso, compuestos ferrosos, que provengan de rocas blandas, friables o porosas. </w:t>
      </w:r>
    </w:p>
    <w:p w:rsidR="00A72BD1" w:rsidRDefault="00A72BD1" w:rsidP="00A72BD1">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BF2D60" w:rsidRDefault="00BF2D60" w:rsidP="00BF2D60">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MEDIDAS DE MITIGACIÓN AMBIENTAL</w:t>
      </w:r>
    </w:p>
    <w:p w:rsidR="00A72BD1" w:rsidRPr="00104271" w:rsidRDefault="00A72BD1" w:rsidP="00A72BD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2BD1" w:rsidRPr="00104271" w:rsidRDefault="00A72BD1" w:rsidP="00A72BD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2BD1" w:rsidRPr="00104271" w:rsidRDefault="00A72BD1" w:rsidP="00A72BD1">
      <w:pPr>
        <w:pStyle w:val="Prrafodelista"/>
        <w:ind w:left="792"/>
        <w:jc w:val="both"/>
        <w:rPr>
          <w:bCs/>
          <w:sz w:val="20"/>
          <w:szCs w:val="20"/>
        </w:rPr>
      </w:pPr>
    </w:p>
    <w:p w:rsidR="00A72BD1" w:rsidRPr="00104271" w:rsidRDefault="00A72BD1" w:rsidP="00A72BD1">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72BD1" w:rsidRPr="00104271" w:rsidRDefault="00A72BD1" w:rsidP="00A72BD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72BD1" w:rsidRDefault="00A72BD1" w:rsidP="00A72BD1">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MEDICIÓN Y FORMA DE PAGO</w:t>
      </w:r>
    </w:p>
    <w:p w:rsidR="00A72BD1" w:rsidRPr="00C247DD" w:rsidRDefault="00A72BD1" w:rsidP="00A72BD1">
      <w:pPr>
        <w:pStyle w:val="Prrafodelista"/>
        <w:ind w:left="792"/>
        <w:jc w:val="both"/>
        <w:rPr>
          <w:bCs/>
          <w:sz w:val="20"/>
          <w:szCs w:val="20"/>
        </w:rPr>
      </w:pPr>
      <w:r>
        <w:rPr>
          <w:bCs/>
          <w:sz w:val="20"/>
          <w:szCs w:val="20"/>
        </w:rPr>
        <w:t>La provisión y colocado de cama de grava será medida</w:t>
      </w:r>
      <w:r w:rsidRPr="00C247DD">
        <w:rPr>
          <w:bCs/>
          <w:sz w:val="20"/>
          <w:szCs w:val="20"/>
        </w:rPr>
        <w:t xml:space="preserve"> en </w:t>
      </w:r>
      <w:r>
        <w:rPr>
          <w:bCs/>
          <w:sz w:val="20"/>
          <w:szCs w:val="20"/>
        </w:rPr>
        <w:t>metros cúbicos</w:t>
      </w:r>
      <w:r w:rsidRPr="00C247DD">
        <w:rPr>
          <w:bCs/>
          <w:sz w:val="20"/>
          <w:szCs w:val="20"/>
        </w:rPr>
        <w:t>, tomando</w:t>
      </w:r>
      <w:r>
        <w:rPr>
          <w:bCs/>
          <w:sz w:val="20"/>
          <w:szCs w:val="20"/>
        </w:rPr>
        <w:t xml:space="preserve"> en cuenta</w:t>
      </w:r>
      <w:r w:rsidRPr="00C247DD">
        <w:rPr>
          <w:bCs/>
          <w:sz w:val="20"/>
          <w:szCs w:val="20"/>
        </w:rPr>
        <w:t xml:space="preserve"> las dimensiones</w:t>
      </w:r>
      <w:r>
        <w:rPr>
          <w:bCs/>
          <w:sz w:val="20"/>
          <w:szCs w:val="20"/>
        </w:rPr>
        <w:t xml:space="preserve"> y profundidades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A72BD1" w:rsidRDefault="00A72BD1" w:rsidP="00A72BD1">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BC222A" w:rsidRPr="00C247DD" w:rsidRDefault="00BC222A" w:rsidP="00A72BD1">
      <w:pPr>
        <w:pStyle w:val="Prrafodelista"/>
        <w:ind w:left="792"/>
        <w:jc w:val="both"/>
        <w:rPr>
          <w:bCs/>
          <w:sz w:val="20"/>
          <w:szCs w:val="20"/>
        </w:rPr>
      </w:pPr>
    </w:p>
    <w:p w:rsidR="00A72BD1" w:rsidRDefault="00A72BD1" w:rsidP="0085174F">
      <w:pPr>
        <w:pStyle w:val="Prrafodelista"/>
        <w:numPr>
          <w:ilvl w:val="0"/>
          <w:numId w:val="7"/>
        </w:numPr>
        <w:jc w:val="both"/>
        <w:rPr>
          <w:b/>
          <w:sz w:val="20"/>
          <w:szCs w:val="20"/>
        </w:rPr>
      </w:pPr>
      <w:r>
        <w:rPr>
          <w:b/>
          <w:sz w:val="20"/>
          <w:szCs w:val="20"/>
        </w:rPr>
        <w:t>MURO DE LADRILLO GAMBOTE</w:t>
      </w:r>
    </w:p>
    <w:p w:rsidR="00A72BD1" w:rsidRDefault="00A72BD1" w:rsidP="00A72BD1">
      <w:pPr>
        <w:pStyle w:val="Prrafodelista"/>
        <w:ind w:left="360"/>
        <w:jc w:val="both"/>
        <w:rPr>
          <w:b/>
          <w:sz w:val="20"/>
          <w:szCs w:val="20"/>
        </w:rPr>
      </w:pPr>
      <w:r>
        <w:rPr>
          <w:b/>
          <w:sz w:val="20"/>
          <w:szCs w:val="20"/>
        </w:rPr>
        <w:t>UNIDAD: Metro Cuadrado (m2)</w:t>
      </w:r>
    </w:p>
    <w:p w:rsidR="00A72BD1" w:rsidRDefault="00A72BD1" w:rsidP="00A72BD1">
      <w:pPr>
        <w:pStyle w:val="Prrafodelista"/>
        <w:ind w:left="360"/>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DEFINICIÓN</w:t>
      </w:r>
    </w:p>
    <w:p w:rsidR="00FA23F8" w:rsidRPr="00FA23F8" w:rsidRDefault="00FA23F8" w:rsidP="00FA23F8">
      <w:pPr>
        <w:pStyle w:val="Prrafodelista"/>
        <w:ind w:left="792"/>
        <w:jc w:val="both"/>
        <w:rPr>
          <w:bCs/>
          <w:sz w:val="20"/>
          <w:szCs w:val="20"/>
        </w:rPr>
      </w:pPr>
      <w:r w:rsidRPr="00FA23F8">
        <w:rPr>
          <w:bCs/>
          <w:sz w:val="20"/>
          <w:szCs w:val="20"/>
        </w:rPr>
        <w:t xml:space="preserve">Este ítem comprende la construcción de muros de ladrillo </w:t>
      </w:r>
      <w:proofErr w:type="spellStart"/>
      <w:r w:rsidRPr="00FA23F8">
        <w:rPr>
          <w:bCs/>
          <w:sz w:val="20"/>
          <w:szCs w:val="20"/>
        </w:rPr>
        <w:t>gambote</w:t>
      </w:r>
      <w:proofErr w:type="spellEnd"/>
      <w:r w:rsidRPr="00FA23F8">
        <w:rPr>
          <w:bCs/>
          <w:sz w:val="20"/>
          <w:szCs w:val="20"/>
        </w:rPr>
        <w:t xml:space="preserve">  de e= 0,15 con mortero de cemento en proporción 1:5.</w:t>
      </w:r>
    </w:p>
    <w:p w:rsidR="00A72BD1" w:rsidRPr="00FA23F8" w:rsidRDefault="00A72BD1" w:rsidP="00A72BD1">
      <w:pPr>
        <w:pStyle w:val="Prrafodelista"/>
        <w:ind w:left="792"/>
        <w:jc w:val="both"/>
        <w:rPr>
          <w:bCs/>
          <w:sz w:val="20"/>
          <w:szCs w:val="20"/>
        </w:rPr>
      </w:pPr>
    </w:p>
    <w:p w:rsidR="00A72BD1" w:rsidRDefault="00A72BD1" w:rsidP="00A72BD1">
      <w:pPr>
        <w:pStyle w:val="Prrafodelista"/>
        <w:numPr>
          <w:ilvl w:val="1"/>
          <w:numId w:val="7"/>
        </w:numPr>
        <w:jc w:val="both"/>
        <w:rPr>
          <w:b/>
          <w:sz w:val="20"/>
          <w:szCs w:val="20"/>
        </w:rPr>
      </w:pPr>
      <w:r>
        <w:rPr>
          <w:b/>
          <w:sz w:val="20"/>
          <w:szCs w:val="20"/>
        </w:rPr>
        <w:t>MATERIALES, HERRAMIENTAS Y EQUIPO</w:t>
      </w:r>
    </w:p>
    <w:p w:rsidR="00A2467D" w:rsidRPr="00A2467D" w:rsidRDefault="00A2467D" w:rsidP="00A2467D">
      <w:pPr>
        <w:pStyle w:val="Prrafodelista"/>
        <w:ind w:left="792"/>
        <w:jc w:val="both"/>
        <w:rPr>
          <w:sz w:val="20"/>
          <w:szCs w:val="20"/>
        </w:rPr>
      </w:pPr>
      <w:r>
        <w:rPr>
          <w:sz w:val="20"/>
          <w:szCs w:val="20"/>
        </w:rPr>
        <w:t>Todos los materiales, herramientas, equipo y personal necesario para la ejecución del presente ítem serán provistos por el contratista.</w:t>
      </w:r>
    </w:p>
    <w:p w:rsidR="00A2467D" w:rsidRDefault="00A2467D" w:rsidP="00A2467D">
      <w:pPr>
        <w:pStyle w:val="Prrafodelista"/>
        <w:ind w:left="792"/>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PROCEDIMIENTO PARA LA EJECUCIÓN</w:t>
      </w:r>
    </w:p>
    <w:p w:rsidR="00A2467D" w:rsidRPr="00A2467D" w:rsidRDefault="00A2467D" w:rsidP="00A2467D">
      <w:pPr>
        <w:pStyle w:val="Prrafodelista"/>
        <w:ind w:left="792"/>
        <w:jc w:val="both"/>
        <w:rPr>
          <w:sz w:val="20"/>
          <w:szCs w:val="20"/>
        </w:rPr>
      </w:pPr>
      <w:r w:rsidRPr="00A2467D">
        <w:rPr>
          <w:sz w:val="20"/>
          <w:szCs w:val="20"/>
        </w:rPr>
        <w:t>Los ladrillos serán de primera calidad y toda partida de los mismos deberá merecer la aprobación del supervisor de obra</w:t>
      </w:r>
    </w:p>
    <w:p w:rsidR="00A2467D" w:rsidRPr="00A2467D" w:rsidRDefault="00A2467D" w:rsidP="00A2467D">
      <w:pPr>
        <w:pStyle w:val="Prrafodelista"/>
        <w:ind w:left="792"/>
        <w:jc w:val="both"/>
        <w:rPr>
          <w:sz w:val="20"/>
          <w:szCs w:val="20"/>
        </w:rPr>
      </w:pPr>
      <w:r w:rsidRPr="00A2467D">
        <w:rPr>
          <w:sz w:val="20"/>
          <w:szCs w:val="20"/>
        </w:rPr>
        <w:t>En la preparación del mortero se empleará únicamente cemento y arena que cumplan con los requisitos especificados</w:t>
      </w:r>
    </w:p>
    <w:p w:rsidR="00A2467D" w:rsidRPr="00A2467D" w:rsidRDefault="00A2467D" w:rsidP="00A2467D">
      <w:pPr>
        <w:pStyle w:val="Prrafodelista"/>
        <w:ind w:left="792"/>
        <w:jc w:val="both"/>
        <w:rPr>
          <w:sz w:val="20"/>
          <w:szCs w:val="20"/>
        </w:rPr>
      </w:pPr>
      <w:r w:rsidRPr="00A2467D">
        <w:rPr>
          <w:sz w:val="20"/>
          <w:szCs w:val="20"/>
        </w:rPr>
        <w:t>Los ladrillos serán colocados en hileras perfectamente horizontales y a plomada, asentándolos sobre una capa de mortero de un espesor mínimo de 1 cm</w:t>
      </w:r>
    </w:p>
    <w:p w:rsidR="00A2467D" w:rsidRPr="00A2467D" w:rsidRDefault="00A2467D" w:rsidP="00A2467D">
      <w:pPr>
        <w:pStyle w:val="Prrafodelista"/>
        <w:ind w:left="792"/>
        <w:jc w:val="both"/>
        <w:rPr>
          <w:sz w:val="20"/>
          <w:szCs w:val="20"/>
        </w:rPr>
      </w:pPr>
      <w:r w:rsidRPr="00A2467D">
        <w:rPr>
          <w:sz w:val="20"/>
          <w:szCs w:val="20"/>
        </w:rPr>
        <w:t>Se cuidará especialmente que los ladrillos tengan una correcta trabazón entre hilada e hilada y en los cruces entre muros</w:t>
      </w:r>
    </w:p>
    <w:p w:rsidR="00A2467D" w:rsidRPr="00A2467D" w:rsidRDefault="00A2467D" w:rsidP="00A2467D">
      <w:pPr>
        <w:pStyle w:val="Prrafodelista"/>
        <w:ind w:left="792"/>
        <w:jc w:val="both"/>
        <w:rPr>
          <w:sz w:val="20"/>
          <w:szCs w:val="20"/>
        </w:rPr>
      </w:pPr>
      <w:r w:rsidRPr="00A2467D">
        <w:rPr>
          <w:sz w:val="20"/>
          <w:szCs w:val="20"/>
        </w:rPr>
        <w:t xml:space="preserve">El mortero de cemento en la proporción 1:5 será mezclado en las cantidades necesarias para su empleo inmediato. Se rechazará todo mortero que tenga 30 minutos o más a partir del momento </w:t>
      </w:r>
      <w:r w:rsidRPr="00A2467D">
        <w:rPr>
          <w:sz w:val="20"/>
          <w:szCs w:val="20"/>
        </w:rPr>
        <w:lastRenderedPageBreak/>
        <w:t xml:space="preserve">de su mezclado, El mortero será de una consistencia tal que asegura su </w:t>
      </w:r>
      <w:proofErr w:type="spellStart"/>
      <w:r w:rsidRPr="00A2467D">
        <w:rPr>
          <w:sz w:val="20"/>
          <w:szCs w:val="20"/>
        </w:rPr>
        <w:t>trabajabilidad</w:t>
      </w:r>
      <w:proofErr w:type="spellEnd"/>
      <w:r w:rsidRPr="00A2467D">
        <w:rPr>
          <w:sz w:val="20"/>
          <w:szCs w:val="20"/>
        </w:rPr>
        <w:t xml:space="preserve"> y con un aspecto y coloración uniforme</w:t>
      </w:r>
    </w:p>
    <w:p w:rsidR="00A2467D" w:rsidRPr="00A2467D" w:rsidRDefault="00A2467D" w:rsidP="00A2467D">
      <w:pPr>
        <w:pStyle w:val="Prrafodelista"/>
        <w:ind w:left="792"/>
        <w:jc w:val="both"/>
        <w:rPr>
          <w:sz w:val="20"/>
          <w:szCs w:val="20"/>
        </w:rPr>
      </w:pPr>
    </w:p>
    <w:p w:rsidR="00A72BD1" w:rsidRDefault="00A72BD1" w:rsidP="00A72BD1">
      <w:pPr>
        <w:pStyle w:val="Prrafodelista"/>
        <w:numPr>
          <w:ilvl w:val="1"/>
          <w:numId w:val="7"/>
        </w:numPr>
        <w:jc w:val="both"/>
        <w:rPr>
          <w:b/>
          <w:sz w:val="20"/>
          <w:szCs w:val="20"/>
        </w:rPr>
      </w:pPr>
      <w:r>
        <w:rPr>
          <w:b/>
          <w:sz w:val="20"/>
          <w:szCs w:val="20"/>
        </w:rPr>
        <w:t>MEDIDAS DE MITIGACIÓN AMBIENTAL</w:t>
      </w:r>
    </w:p>
    <w:p w:rsidR="00A2467D" w:rsidRPr="00104271" w:rsidRDefault="00A2467D" w:rsidP="00A2467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2467D" w:rsidRPr="00104271" w:rsidRDefault="00A2467D" w:rsidP="00A2467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2467D" w:rsidRPr="00104271" w:rsidRDefault="00A2467D" w:rsidP="00A2467D">
      <w:pPr>
        <w:pStyle w:val="Prrafodelista"/>
        <w:ind w:left="792"/>
        <w:jc w:val="both"/>
        <w:rPr>
          <w:bCs/>
          <w:sz w:val="20"/>
          <w:szCs w:val="20"/>
        </w:rPr>
      </w:pPr>
    </w:p>
    <w:p w:rsidR="00A2467D" w:rsidRPr="00104271" w:rsidRDefault="00A2467D" w:rsidP="00A2467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2467D" w:rsidRPr="00104271" w:rsidRDefault="00A2467D" w:rsidP="00A2467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2467D" w:rsidRDefault="00A2467D" w:rsidP="00A2467D">
      <w:pPr>
        <w:pStyle w:val="Prrafodelista"/>
        <w:ind w:left="792"/>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MEDICIÓN Y FORMA DE PAGO</w:t>
      </w:r>
    </w:p>
    <w:p w:rsidR="00A2467D" w:rsidRPr="00C247DD" w:rsidRDefault="00A2467D" w:rsidP="00A2467D">
      <w:pPr>
        <w:pStyle w:val="Prrafodelista"/>
        <w:ind w:left="792"/>
        <w:jc w:val="both"/>
        <w:rPr>
          <w:bCs/>
          <w:sz w:val="20"/>
          <w:szCs w:val="20"/>
        </w:rPr>
      </w:pPr>
      <w:r>
        <w:rPr>
          <w:bCs/>
          <w:sz w:val="20"/>
          <w:szCs w:val="20"/>
        </w:rPr>
        <w:t xml:space="preserve">La construcción de muro de ladrillo </w:t>
      </w:r>
      <w:proofErr w:type="spellStart"/>
      <w:r>
        <w:rPr>
          <w:bCs/>
          <w:sz w:val="20"/>
          <w:szCs w:val="20"/>
        </w:rPr>
        <w:t>gambote</w:t>
      </w:r>
      <w:proofErr w:type="spellEnd"/>
      <w:r>
        <w:rPr>
          <w:bCs/>
          <w:sz w:val="20"/>
          <w:szCs w:val="20"/>
        </w:rPr>
        <w:t xml:space="preserve"> será medida</w:t>
      </w:r>
      <w:r w:rsidRPr="00C247DD">
        <w:rPr>
          <w:bCs/>
          <w:sz w:val="20"/>
          <w:szCs w:val="20"/>
        </w:rPr>
        <w:t xml:space="preserve"> en </w:t>
      </w:r>
      <w:r>
        <w:rPr>
          <w:bCs/>
          <w:sz w:val="20"/>
          <w:szCs w:val="20"/>
        </w:rPr>
        <w:t>metros cuadrados</w:t>
      </w:r>
      <w:r w:rsidRPr="00C247DD">
        <w:rPr>
          <w:bCs/>
          <w:sz w:val="20"/>
          <w:szCs w:val="20"/>
        </w:rPr>
        <w:t>, tomando</w:t>
      </w:r>
      <w:r>
        <w:rPr>
          <w:bCs/>
          <w:sz w:val="20"/>
          <w:szCs w:val="20"/>
        </w:rPr>
        <w:t xml:space="preserve"> en cuenta</w:t>
      </w:r>
      <w:r w:rsidRPr="00C247DD">
        <w:rPr>
          <w:bCs/>
          <w:sz w:val="20"/>
          <w:szCs w:val="20"/>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A2467D" w:rsidRPr="00C247DD" w:rsidRDefault="00A2467D" w:rsidP="00A2467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A2467D" w:rsidRDefault="00A2467D" w:rsidP="00A2467D">
      <w:pPr>
        <w:pStyle w:val="Prrafodelista"/>
        <w:ind w:left="792"/>
        <w:jc w:val="both"/>
        <w:rPr>
          <w:b/>
          <w:sz w:val="20"/>
          <w:szCs w:val="20"/>
        </w:rPr>
      </w:pPr>
    </w:p>
    <w:p w:rsidR="00BC222A" w:rsidRDefault="00BC222A" w:rsidP="00A2467D">
      <w:pPr>
        <w:pStyle w:val="Prrafodelista"/>
        <w:ind w:left="792"/>
        <w:jc w:val="both"/>
        <w:rPr>
          <w:b/>
          <w:sz w:val="20"/>
          <w:szCs w:val="20"/>
        </w:rPr>
      </w:pPr>
    </w:p>
    <w:p w:rsidR="00BC222A" w:rsidRDefault="00BC222A" w:rsidP="00A2467D">
      <w:pPr>
        <w:pStyle w:val="Prrafodelista"/>
        <w:ind w:left="792"/>
        <w:jc w:val="both"/>
        <w:rPr>
          <w:b/>
          <w:sz w:val="20"/>
          <w:szCs w:val="20"/>
        </w:rPr>
      </w:pPr>
    </w:p>
    <w:p w:rsidR="00BC222A" w:rsidRDefault="00BC222A" w:rsidP="00A2467D">
      <w:pPr>
        <w:pStyle w:val="Prrafodelista"/>
        <w:ind w:left="792"/>
        <w:jc w:val="both"/>
        <w:rPr>
          <w:b/>
          <w:sz w:val="20"/>
          <w:szCs w:val="20"/>
        </w:rPr>
      </w:pPr>
    </w:p>
    <w:p w:rsidR="00A2467D" w:rsidRDefault="00A2467D" w:rsidP="0085174F">
      <w:pPr>
        <w:pStyle w:val="Prrafodelista"/>
        <w:numPr>
          <w:ilvl w:val="0"/>
          <w:numId w:val="7"/>
        </w:numPr>
        <w:jc w:val="both"/>
        <w:rPr>
          <w:b/>
          <w:sz w:val="20"/>
          <w:szCs w:val="20"/>
        </w:rPr>
      </w:pPr>
      <w:r>
        <w:rPr>
          <w:b/>
          <w:sz w:val="20"/>
          <w:szCs w:val="20"/>
        </w:rPr>
        <w:lastRenderedPageBreak/>
        <w:t>VIGA ENCADENADO DE HORMIGÓN ARMADO</w:t>
      </w:r>
    </w:p>
    <w:p w:rsidR="00A2467D" w:rsidRDefault="00A2467D" w:rsidP="00A2467D">
      <w:pPr>
        <w:pStyle w:val="Prrafodelista"/>
        <w:ind w:left="360"/>
        <w:jc w:val="both"/>
        <w:rPr>
          <w:b/>
          <w:sz w:val="20"/>
          <w:szCs w:val="20"/>
        </w:rPr>
      </w:pPr>
      <w:r>
        <w:rPr>
          <w:b/>
          <w:sz w:val="20"/>
          <w:szCs w:val="20"/>
        </w:rPr>
        <w:t>UNIDAD: Metro Cúbico (m3)</w:t>
      </w:r>
    </w:p>
    <w:p w:rsidR="00A2467D" w:rsidRDefault="00A2467D" w:rsidP="00A2467D">
      <w:pPr>
        <w:pStyle w:val="Prrafodelista"/>
        <w:ind w:left="360"/>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DEFINICIÓN</w:t>
      </w:r>
    </w:p>
    <w:p w:rsidR="00A2467D" w:rsidRPr="00FA23F8" w:rsidRDefault="00A2467D" w:rsidP="00A2467D">
      <w:pPr>
        <w:pStyle w:val="Prrafodelista"/>
        <w:ind w:left="792"/>
        <w:jc w:val="both"/>
        <w:rPr>
          <w:bCs/>
          <w:sz w:val="20"/>
          <w:szCs w:val="20"/>
        </w:rPr>
      </w:pPr>
      <w:r w:rsidRPr="00A2467D">
        <w:rPr>
          <w:bCs/>
          <w:sz w:val="20"/>
          <w:szCs w:val="20"/>
        </w:rPr>
        <w:t>Este Ítem comprende la preparación, protección y curado del hormigón armado para Vigas encadenadas, ajustándose estrictamente al trazado, alineación, elevaciones y dimensiones señaladas en los planos y/o instrucciones del Supervisor de Obra.</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MATERIALES, HERRAMIENTAS Y EQUIPO</w:t>
      </w:r>
    </w:p>
    <w:p w:rsidR="00A2467D" w:rsidRPr="00A2467D" w:rsidRDefault="00A2467D" w:rsidP="00A2467D">
      <w:pPr>
        <w:pStyle w:val="Prrafodelista"/>
        <w:ind w:left="792"/>
        <w:jc w:val="both"/>
        <w:rPr>
          <w:bCs/>
          <w:sz w:val="20"/>
          <w:szCs w:val="20"/>
        </w:rPr>
      </w:pPr>
      <w:r w:rsidRPr="00A2467D">
        <w:rPr>
          <w:bCs/>
          <w:sz w:val="20"/>
          <w:szCs w:val="20"/>
        </w:rPr>
        <w:t xml:space="preserve">Todos los materiales, herramientas y equipo a emplearse en la preparación y vaciado del hormigón serán proporcionados por el contratista y utilizados por este, previa aprobación del Supervisor de Obra y deberán cumplir con los requisitos establecidos en la Norma Boliviana del Hormigón Armado CBH-87. </w:t>
      </w:r>
    </w:p>
    <w:p w:rsidR="00A2467D" w:rsidRPr="00A2467D" w:rsidRDefault="00A2467D" w:rsidP="00A2467D">
      <w:pPr>
        <w:pStyle w:val="Prrafodelista"/>
        <w:ind w:left="792"/>
        <w:jc w:val="both"/>
        <w:rPr>
          <w:bCs/>
          <w:sz w:val="20"/>
          <w:szCs w:val="20"/>
        </w:rPr>
      </w:pPr>
      <w:r w:rsidRPr="00A2467D">
        <w:rPr>
          <w:bCs/>
          <w:sz w:val="20"/>
          <w:szCs w:val="20"/>
        </w:rPr>
        <w:t>Se deberá emplear cemento portland del tipo normal, fresco y de calidad probada.</w:t>
      </w:r>
    </w:p>
    <w:p w:rsidR="00A2467D" w:rsidRPr="00A2467D" w:rsidRDefault="00A2467D" w:rsidP="00A2467D">
      <w:pPr>
        <w:pStyle w:val="Prrafodelista"/>
        <w:ind w:left="792"/>
        <w:jc w:val="both"/>
        <w:rPr>
          <w:bCs/>
          <w:sz w:val="20"/>
          <w:szCs w:val="20"/>
        </w:rPr>
      </w:pPr>
    </w:p>
    <w:p w:rsidR="00A2467D" w:rsidRDefault="00A2467D" w:rsidP="00A2467D">
      <w:pPr>
        <w:pStyle w:val="Prrafodelista"/>
        <w:numPr>
          <w:ilvl w:val="1"/>
          <w:numId w:val="7"/>
        </w:numPr>
        <w:jc w:val="both"/>
        <w:rPr>
          <w:b/>
          <w:sz w:val="20"/>
          <w:szCs w:val="20"/>
        </w:rPr>
      </w:pPr>
      <w:r>
        <w:rPr>
          <w:b/>
          <w:sz w:val="20"/>
          <w:szCs w:val="20"/>
        </w:rPr>
        <w:t>PROCEDIMIENTO PARA LA EJECUCIÓN</w:t>
      </w:r>
    </w:p>
    <w:p w:rsidR="00A2467D" w:rsidRPr="00A2467D" w:rsidRDefault="00A2467D" w:rsidP="00A2467D">
      <w:pPr>
        <w:pStyle w:val="Prrafodelista"/>
        <w:ind w:left="792"/>
        <w:jc w:val="both"/>
        <w:rPr>
          <w:sz w:val="20"/>
          <w:szCs w:val="20"/>
        </w:rPr>
      </w:pPr>
      <w:r w:rsidRPr="00A2467D">
        <w:rPr>
          <w:sz w:val="20"/>
          <w:szCs w:val="20"/>
        </w:rPr>
        <w:t xml:space="preserve">El cemento deberá ser almacenado en condiciones que la mantengan fuera de la intemperie y la humedad. El almacenamiento deberá organizarse en forma sistemática, para evitar que ciertas bolsas se utilicen con mucho retraso y sufran un envejecimiento excesivo. </w:t>
      </w:r>
    </w:p>
    <w:p w:rsidR="00A2467D" w:rsidRPr="00A2467D" w:rsidRDefault="00A2467D" w:rsidP="00A2467D">
      <w:pPr>
        <w:pStyle w:val="Prrafodelista"/>
        <w:ind w:left="792"/>
        <w:jc w:val="both"/>
        <w:rPr>
          <w:sz w:val="20"/>
          <w:szCs w:val="20"/>
        </w:rPr>
      </w:pPr>
      <w:r w:rsidRPr="00A2467D">
        <w:rPr>
          <w:sz w:val="20"/>
          <w:szCs w:val="20"/>
        </w:rPr>
        <w:t xml:space="preserve">El cemento que por alguna razón haya fraguado parcialmente o contenga terrones, grumos, costras, etc., será rechazado automáticamente y retirado del lugar de la Obra. </w:t>
      </w:r>
    </w:p>
    <w:p w:rsidR="00A2467D" w:rsidRPr="00A2467D" w:rsidRDefault="00A2467D" w:rsidP="00A2467D">
      <w:pPr>
        <w:pStyle w:val="Prrafodelista"/>
        <w:ind w:left="792"/>
        <w:jc w:val="both"/>
        <w:rPr>
          <w:sz w:val="20"/>
          <w:szCs w:val="20"/>
        </w:rPr>
      </w:pPr>
      <w:r w:rsidRPr="00A2467D">
        <w:rPr>
          <w:sz w:val="20"/>
          <w:szCs w:val="20"/>
        </w:rPr>
        <w:t xml:space="preserve">Los agregados a emplearse en la fabricación de hormigones serán aquellas arenas y gravas obtenidas de yacimientos naturales, rocas trituradas y otros que resulten aconsejables. </w:t>
      </w:r>
    </w:p>
    <w:p w:rsidR="00A2467D" w:rsidRPr="00A2467D" w:rsidRDefault="00A2467D" w:rsidP="00A2467D">
      <w:pPr>
        <w:pStyle w:val="Prrafodelista"/>
        <w:ind w:left="792"/>
        <w:jc w:val="both"/>
        <w:rPr>
          <w:sz w:val="20"/>
          <w:szCs w:val="20"/>
        </w:rPr>
      </w:pPr>
      <w:r w:rsidRPr="00A2467D">
        <w:rPr>
          <w:sz w:val="20"/>
          <w:szCs w:val="20"/>
        </w:rPr>
        <w:t xml:space="preserve">La arena o árido fino será aquel que pase el tamiz de 5 </w:t>
      </w:r>
      <w:proofErr w:type="spellStart"/>
      <w:r w:rsidRPr="00A2467D">
        <w:rPr>
          <w:sz w:val="20"/>
          <w:szCs w:val="20"/>
        </w:rPr>
        <w:t>mm.</w:t>
      </w:r>
      <w:proofErr w:type="spellEnd"/>
      <w:r w:rsidRPr="00A2467D">
        <w:rPr>
          <w:sz w:val="20"/>
          <w:szCs w:val="20"/>
        </w:rPr>
        <w:t xml:space="preserve"> De malla y grava o árido grueso el que resulte retenido por dicho tamiz. </w:t>
      </w:r>
    </w:p>
    <w:p w:rsidR="00A2467D" w:rsidRPr="00A2467D" w:rsidRDefault="00A2467D" w:rsidP="00A2467D">
      <w:pPr>
        <w:pStyle w:val="Prrafodelista"/>
        <w:ind w:left="792"/>
        <w:jc w:val="both"/>
        <w:rPr>
          <w:sz w:val="20"/>
          <w:szCs w:val="20"/>
        </w:rPr>
      </w:pPr>
      <w:r w:rsidRPr="00A2467D">
        <w:rPr>
          <w:sz w:val="20"/>
          <w:szCs w:val="20"/>
        </w:rPr>
        <w:t xml:space="preserve">Los aceros de distintos diámetros y características se almacenarán separadamente, a fin de evitar la posibilidad de intercambio de barras. </w:t>
      </w:r>
    </w:p>
    <w:p w:rsidR="00A2467D" w:rsidRPr="00A2467D" w:rsidRDefault="00A2467D" w:rsidP="00A2467D">
      <w:pPr>
        <w:pStyle w:val="Prrafodelista"/>
        <w:ind w:left="792"/>
        <w:jc w:val="both"/>
        <w:rPr>
          <w:sz w:val="20"/>
          <w:szCs w:val="20"/>
        </w:rPr>
      </w:pPr>
      <w:r w:rsidRPr="00A2467D">
        <w:rPr>
          <w:sz w:val="20"/>
          <w:szCs w:val="20"/>
        </w:rPr>
        <w:t xml:space="preserve">El tipo de acero y su fatiga de fluencia será aquel que este especificado en los planos estructurales. </w:t>
      </w:r>
    </w:p>
    <w:p w:rsidR="00A2467D" w:rsidRPr="00A2467D" w:rsidRDefault="00A2467D" w:rsidP="00A2467D">
      <w:pPr>
        <w:pStyle w:val="Prrafodelista"/>
        <w:ind w:left="792"/>
        <w:jc w:val="both"/>
        <w:rPr>
          <w:sz w:val="20"/>
          <w:szCs w:val="20"/>
        </w:rPr>
      </w:pPr>
      <w:r w:rsidRPr="00A2467D">
        <w:rPr>
          <w:sz w:val="20"/>
          <w:szCs w:val="20"/>
        </w:rPr>
        <w:t xml:space="preserve">Queda terminantemente prohibido el empleo de aceros de diferentes tipos en una misma sección. </w:t>
      </w:r>
    </w:p>
    <w:p w:rsidR="00A2467D" w:rsidRPr="00A2467D" w:rsidRDefault="00A2467D" w:rsidP="00A2467D">
      <w:pPr>
        <w:pStyle w:val="Prrafodelista"/>
        <w:ind w:left="792"/>
        <w:jc w:val="both"/>
        <w:rPr>
          <w:sz w:val="20"/>
          <w:szCs w:val="20"/>
        </w:rPr>
      </w:pPr>
      <w:r w:rsidRPr="00A2467D">
        <w:rPr>
          <w:sz w:val="20"/>
          <w:szCs w:val="20"/>
        </w:rPr>
        <w:t xml:space="preserve">El hormigón será diseñado para obtener las resistencias, características de compresión a los 28 días indicados en los planos. </w:t>
      </w:r>
    </w:p>
    <w:p w:rsidR="00A2467D" w:rsidRPr="00A2467D" w:rsidRDefault="00A2467D" w:rsidP="00A2467D">
      <w:pPr>
        <w:pStyle w:val="Prrafodelista"/>
        <w:ind w:left="792"/>
        <w:jc w:val="both"/>
        <w:rPr>
          <w:sz w:val="20"/>
          <w:szCs w:val="20"/>
        </w:rPr>
      </w:pPr>
      <w:r w:rsidRPr="00A2467D">
        <w:rPr>
          <w:sz w:val="20"/>
          <w:szCs w:val="20"/>
        </w:rPr>
        <w:t xml:space="preserve">La resistencia característica real de obra </w:t>
      </w:r>
      <w:proofErr w:type="spellStart"/>
      <w:r w:rsidRPr="00A2467D">
        <w:rPr>
          <w:sz w:val="20"/>
          <w:szCs w:val="20"/>
        </w:rPr>
        <w:t>Fc.r</w:t>
      </w:r>
      <w:proofErr w:type="spellEnd"/>
      <w:r w:rsidRPr="00A2467D">
        <w:rPr>
          <w:sz w:val="20"/>
          <w:szCs w:val="20"/>
        </w:rPr>
        <w:t xml:space="preserve"> se obtendrá de la interpretación estadística de los resultados de ensayos antes y durante la ejecución de la obra, sobre resistencias cilíndricas de compresión a los 28 días, utilizando la siguiente relación:</w:t>
      </w:r>
    </w:p>
    <w:p w:rsidR="00A2467D" w:rsidRPr="00A2467D" w:rsidRDefault="00A2467D" w:rsidP="00A2467D">
      <w:pPr>
        <w:pStyle w:val="Prrafodelista"/>
        <w:ind w:left="792"/>
        <w:jc w:val="both"/>
        <w:rPr>
          <w:sz w:val="20"/>
          <w:szCs w:val="20"/>
        </w:rPr>
      </w:pPr>
      <w:proofErr w:type="spellStart"/>
      <w:r w:rsidRPr="00A2467D">
        <w:rPr>
          <w:sz w:val="20"/>
          <w:szCs w:val="20"/>
        </w:rPr>
        <w:t>Fc.r</w:t>
      </w:r>
      <w:proofErr w:type="spellEnd"/>
      <w:r w:rsidRPr="00A2467D">
        <w:rPr>
          <w:sz w:val="20"/>
          <w:szCs w:val="20"/>
        </w:rPr>
        <w:t xml:space="preserve"> = </w:t>
      </w:r>
      <w:proofErr w:type="spellStart"/>
      <w:r w:rsidRPr="00A2467D">
        <w:rPr>
          <w:sz w:val="20"/>
          <w:szCs w:val="20"/>
        </w:rPr>
        <w:t>Fcm</w:t>
      </w:r>
      <w:proofErr w:type="spellEnd"/>
      <w:r w:rsidRPr="00A2467D">
        <w:rPr>
          <w:sz w:val="20"/>
          <w:szCs w:val="20"/>
        </w:rPr>
        <w:t xml:space="preserve"> (1 – 1,64 S) Donde: </w:t>
      </w:r>
    </w:p>
    <w:p w:rsidR="00A2467D" w:rsidRPr="00A2467D" w:rsidRDefault="00A2467D" w:rsidP="00A2467D">
      <w:pPr>
        <w:pStyle w:val="Prrafodelista"/>
        <w:ind w:left="792"/>
        <w:jc w:val="both"/>
        <w:rPr>
          <w:sz w:val="20"/>
          <w:szCs w:val="20"/>
        </w:rPr>
      </w:pPr>
      <w:proofErr w:type="spellStart"/>
      <w:r w:rsidRPr="00A2467D">
        <w:rPr>
          <w:sz w:val="20"/>
          <w:szCs w:val="20"/>
        </w:rPr>
        <w:t>Fcm</w:t>
      </w:r>
      <w:proofErr w:type="spellEnd"/>
      <w:r w:rsidRPr="00A2467D">
        <w:rPr>
          <w:sz w:val="20"/>
          <w:szCs w:val="20"/>
        </w:rPr>
        <w:t xml:space="preserve"> = Resistencia media aritmética de una serie de resultados de ensayos. </w:t>
      </w:r>
    </w:p>
    <w:p w:rsidR="00A2467D" w:rsidRPr="00A2467D" w:rsidRDefault="00A2467D" w:rsidP="00A2467D">
      <w:pPr>
        <w:pStyle w:val="Prrafodelista"/>
        <w:ind w:left="792"/>
        <w:jc w:val="both"/>
        <w:rPr>
          <w:sz w:val="20"/>
          <w:szCs w:val="20"/>
        </w:rPr>
      </w:pPr>
      <w:r w:rsidRPr="00A2467D">
        <w:rPr>
          <w:sz w:val="20"/>
          <w:szCs w:val="20"/>
        </w:rPr>
        <w:t xml:space="preserve">S = Coeficiente de variación de la resistencia expresada como número decimal. </w:t>
      </w:r>
    </w:p>
    <w:p w:rsidR="00A2467D" w:rsidRPr="00A2467D" w:rsidRDefault="00A2467D" w:rsidP="00A2467D">
      <w:pPr>
        <w:pStyle w:val="Prrafodelista"/>
        <w:ind w:left="792"/>
        <w:jc w:val="both"/>
        <w:rPr>
          <w:sz w:val="20"/>
          <w:szCs w:val="20"/>
        </w:rPr>
      </w:pPr>
      <w:r w:rsidRPr="00A2467D">
        <w:rPr>
          <w:sz w:val="20"/>
          <w:szCs w:val="20"/>
        </w:rPr>
        <w:t xml:space="preserve">1.64 = Coeficiente correspondiente al cuantío 5 %. </w:t>
      </w:r>
    </w:p>
    <w:p w:rsidR="00A2467D" w:rsidRDefault="00A2467D" w:rsidP="00A2467D">
      <w:pPr>
        <w:pStyle w:val="Prrafodelista"/>
        <w:ind w:left="792"/>
        <w:jc w:val="both"/>
        <w:rPr>
          <w:b/>
          <w:bCs/>
          <w:iCs/>
          <w:sz w:val="20"/>
          <w:szCs w:val="20"/>
        </w:rPr>
      </w:pPr>
    </w:p>
    <w:p w:rsidR="00BC222A" w:rsidRDefault="00BC222A" w:rsidP="00A2467D">
      <w:pPr>
        <w:pStyle w:val="Prrafodelista"/>
        <w:ind w:left="792"/>
        <w:jc w:val="both"/>
        <w:rPr>
          <w:b/>
          <w:bCs/>
          <w:iCs/>
          <w:sz w:val="20"/>
          <w:szCs w:val="20"/>
        </w:rPr>
      </w:pPr>
    </w:p>
    <w:p w:rsidR="00BC222A" w:rsidRDefault="00BC222A"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lastRenderedPageBreak/>
        <w:t>RESISTENCIA MECANICA DEL HORMIGÓN</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La Calidad del hormigón estará definida por el valor de su resistencia, característica a la compresión, a la edad de 28 días. </w:t>
      </w:r>
    </w:p>
    <w:p w:rsidR="00A2467D" w:rsidRPr="00A2467D" w:rsidRDefault="00A2467D" w:rsidP="00A2467D">
      <w:pPr>
        <w:pStyle w:val="Prrafodelista"/>
        <w:ind w:left="792"/>
        <w:jc w:val="both"/>
        <w:rPr>
          <w:sz w:val="20"/>
          <w:szCs w:val="20"/>
        </w:rPr>
      </w:pPr>
      <w:r w:rsidRPr="00A2467D">
        <w:rPr>
          <w:sz w:val="20"/>
          <w:szCs w:val="20"/>
        </w:rPr>
        <w:t xml:space="preserve">Los ensayos necesarios para determinar las resistencias de rotura se realizarán sobre probetas cilíndricas normales de 15 cm. de diámetro y 30 cm de altura, en un laboratorio de reconocida capacidad. </w:t>
      </w:r>
    </w:p>
    <w:p w:rsidR="00A2467D" w:rsidRPr="00A2467D" w:rsidRDefault="00A2467D" w:rsidP="00A2467D">
      <w:pPr>
        <w:pStyle w:val="Prrafodelista"/>
        <w:ind w:left="792"/>
        <w:jc w:val="both"/>
        <w:rPr>
          <w:sz w:val="20"/>
          <w:szCs w:val="20"/>
        </w:rPr>
      </w:pPr>
      <w:r w:rsidRPr="00A2467D">
        <w:rPr>
          <w:sz w:val="20"/>
          <w:szCs w:val="20"/>
        </w:rPr>
        <w:t>El contratista deberá garantizar la buena ejecución de la obra y la resistencia de la misma.</w:t>
      </w:r>
    </w:p>
    <w:p w:rsidR="00A2467D" w:rsidRPr="00A2467D" w:rsidRDefault="00A2467D" w:rsidP="00A2467D">
      <w:pPr>
        <w:pStyle w:val="Prrafodelista"/>
        <w:ind w:left="792"/>
        <w:jc w:val="both"/>
        <w:rPr>
          <w:sz w:val="20"/>
          <w:szCs w:val="20"/>
        </w:rPr>
      </w:pPr>
      <w:r w:rsidRPr="00A2467D">
        <w:rPr>
          <w:sz w:val="20"/>
          <w:szCs w:val="20"/>
        </w:rPr>
        <w:t xml:space="preserve">Para la fabricación del hormigón, se recomienda que la dosificación de los materiales se efectúe en peso. </w:t>
      </w:r>
    </w:p>
    <w:p w:rsidR="00A2467D" w:rsidRPr="00A2467D" w:rsidRDefault="00A2467D" w:rsidP="00A2467D">
      <w:pPr>
        <w:pStyle w:val="Prrafodelista"/>
        <w:ind w:left="792"/>
        <w:jc w:val="both"/>
        <w:rPr>
          <w:sz w:val="20"/>
          <w:szCs w:val="20"/>
        </w:rPr>
      </w:pPr>
      <w:r w:rsidRPr="00A2467D">
        <w:rPr>
          <w:sz w:val="20"/>
          <w:szCs w:val="20"/>
        </w:rPr>
        <w:t xml:space="preserve">Para los áridos se aceptará una dosificación en volumen, es decir transformándose los pesos en volumen aparente de materiales sueltos. En obra se realizarán determinaciones frecuentes del peso específico aparente del árido suelto y del contenido de humedad del mismo. </w:t>
      </w:r>
    </w:p>
    <w:p w:rsidR="00A2467D" w:rsidRPr="00A2467D" w:rsidRDefault="00A2467D" w:rsidP="00A2467D">
      <w:pPr>
        <w:pStyle w:val="Prrafodelista"/>
        <w:ind w:left="792"/>
        <w:jc w:val="both"/>
        <w:rPr>
          <w:sz w:val="20"/>
          <w:szCs w:val="20"/>
        </w:rPr>
      </w:pPr>
      <w:r w:rsidRPr="00A2467D">
        <w:rPr>
          <w:sz w:val="20"/>
          <w:szCs w:val="20"/>
        </w:rPr>
        <w:t xml:space="preserve">Cuando se emplee cemento envasado, la dosificación se realizará por número de bolsas de cemento, quedando prohibido el uso de fracciones de bolsa. </w:t>
      </w:r>
    </w:p>
    <w:p w:rsidR="00A2467D" w:rsidRPr="00A2467D" w:rsidRDefault="00A2467D" w:rsidP="00A2467D">
      <w:pPr>
        <w:pStyle w:val="Prrafodelista"/>
        <w:ind w:left="792"/>
        <w:jc w:val="both"/>
        <w:rPr>
          <w:sz w:val="20"/>
          <w:szCs w:val="20"/>
        </w:rPr>
      </w:pPr>
      <w:r w:rsidRPr="00A2467D">
        <w:rPr>
          <w:sz w:val="20"/>
          <w:szCs w:val="20"/>
        </w:rPr>
        <w:t xml:space="preserve">La medición de los áridos en volumen se realizará en recipientes aprobados por el Supervisor de Obra y de preferencia deberán ser metálicos e indeformables.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MEZCLADO</w:t>
      </w:r>
      <w:r w:rsidRPr="00A2467D">
        <w:rPr>
          <w:iCs/>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El hormigón deberá ser mezclado mecánicamente, para lo cual: </w:t>
      </w:r>
    </w:p>
    <w:p w:rsidR="00A2467D" w:rsidRPr="00A2467D" w:rsidRDefault="00A2467D" w:rsidP="00A2467D">
      <w:pPr>
        <w:pStyle w:val="Prrafodelista"/>
        <w:ind w:left="792"/>
        <w:jc w:val="both"/>
        <w:rPr>
          <w:sz w:val="20"/>
          <w:szCs w:val="20"/>
        </w:rPr>
      </w:pPr>
      <w:r w:rsidRPr="00A2467D">
        <w:rPr>
          <w:sz w:val="20"/>
          <w:szCs w:val="20"/>
        </w:rPr>
        <w:t xml:space="preserve">- Sé utilizarán una o más hormigoneras de capacidad adecuada y se empleará personal especializado para su manejo. </w:t>
      </w:r>
    </w:p>
    <w:p w:rsidR="00A2467D" w:rsidRPr="00A2467D" w:rsidRDefault="00A2467D" w:rsidP="00A2467D">
      <w:pPr>
        <w:pStyle w:val="Prrafodelista"/>
        <w:ind w:left="792"/>
        <w:jc w:val="both"/>
        <w:rPr>
          <w:sz w:val="20"/>
          <w:szCs w:val="20"/>
        </w:rPr>
      </w:pPr>
      <w:r w:rsidRPr="00A2467D">
        <w:rPr>
          <w:sz w:val="20"/>
          <w:szCs w:val="20"/>
        </w:rPr>
        <w:t xml:space="preserve">- Periódicamente se verificará la uniformidad del mezclado. </w:t>
      </w:r>
    </w:p>
    <w:p w:rsidR="00A2467D" w:rsidRPr="00A2467D" w:rsidRDefault="00A2467D" w:rsidP="00A2467D">
      <w:pPr>
        <w:pStyle w:val="Prrafodelista"/>
        <w:ind w:left="792"/>
        <w:jc w:val="both"/>
        <w:rPr>
          <w:sz w:val="20"/>
          <w:szCs w:val="20"/>
        </w:rPr>
      </w:pPr>
      <w:r w:rsidRPr="00A2467D">
        <w:rPr>
          <w:sz w:val="20"/>
          <w:szCs w:val="20"/>
        </w:rPr>
        <w:t xml:space="preserve">- Los materiales componentes serán introducidos en el orden siguiente: </w:t>
      </w:r>
    </w:p>
    <w:p w:rsidR="00A2467D" w:rsidRPr="00A2467D" w:rsidRDefault="00A2467D" w:rsidP="00A2467D">
      <w:pPr>
        <w:pStyle w:val="Prrafodelista"/>
        <w:ind w:left="792"/>
        <w:jc w:val="both"/>
        <w:rPr>
          <w:sz w:val="20"/>
          <w:szCs w:val="20"/>
        </w:rPr>
      </w:pPr>
      <w:r w:rsidRPr="00A2467D">
        <w:rPr>
          <w:sz w:val="20"/>
          <w:szCs w:val="20"/>
        </w:rPr>
        <w:t xml:space="preserve">1º Una parte del agua del mezclado (aproximadamente la mitad) </w:t>
      </w:r>
    </w:p>
    <w:p w:rsidR="00A2467D" w:rsidRPr="00A2467D" w:rsidRDefault="00A2467D" w:rsidP="00A2467D">
      <w:pPr>
        <w:pStyle w:val="Prrafodelista"/>
        <w:ind w:left="792"/>
        <w:jc w:val="both"/>
        <w:rPr>
          <w:sz w:val="20"/>
          <w:szCs w:val="20"/>
        </w:rPr>
      </w:pPr>
      <w:r w:rsidRPr="00A2467D">
        <w:rPr>
          <w:sz w:val="20"/>
          <w:szCs w:val="20"/>
        </w:rPr>
        <w:t xml:space="preserve">2º El cemento y la arena simultáneamente. Si esto no es posible, se verterá una fracción del primero y después la fracción que proporcionalmente corresponda de la segunda: repitiendo la operación hasta completar las cantidades previstas. </w:t>
      </w:r>
    </w:p>
    <w:p w:rsidR="00A2467D" w:rsidRPr="00A2467D" w:rsidRDefault="00A2467D" w:rsidP="00A2467D">
      <w:pPr>
        <w:pStyle w:val="Prrafodelista"/>
        <w:ind w:left="792"/>
        <w:jc w:val="both"/>
        <w:rPr>
          <w:sz w:val="20"/>
          <w:szCs w:val="20"/>
        </w:rPr>
      </w:pPr>
      <w:r w:rsidRPr="00A2467D">
        <w:rPr>
          <w:sz w:val="20"/>
          <w:szCs w:val="20"/>
        </w:rPr>
        <w:t xml:space="preserve">3º La grava. </w:t>
      </w:r>
    </w:p>
    <w:p w:rsidR="00A2467D" w:rsidRPr="00A2467D" w:rsidRDefault="00A2467D" w:rsidP="00A2467D">
      <w:pPr>
        <w:pStyle w:val="Prrafodelista"/>
        <w:ind w:left="792"/>
        <w:jc w:val="both"/>
        <w:rPr>
          <w:sz w:val="20"/>
          <w:szCs w:val="20"/>
        </w:rPr>
      </w:pPr>
      <w:r w:rsidRPr="00A2467D">
        <w:rPr>
          <w:sz w:val="20"/>
          <w:szCs w:val="20"/>
        </w:rPr>
        <w:t xml:space="preserve">4º El resto del agua de amasado. </w:t>
      </w:r>
    </w:p>
    <w:p w:rsidR="00A2467D" w:rsidRPr="00A2467D" w:rsidRDefault="00A2467D" w:rsidP="00A2467D">
      <w:pPr>
        <w:pStyle w:val="Prrafodelista"/>
        <w:ind w:left="792"/>
        <w:jc w:val="both"/>
        <w:rPr>
          <w:sz w:val="20"/>
          <w:szCs w:val="20"/>
        </w:rPr>
      </w:pPr>
      <w:r w:rsidRPr="00A2467D">
        <w:rPr>
          <w:sz w:val="20"/>
          <w:szCs w:val="20"/>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 </w:t>
      </w:r>
    </w:p>
    <w:p w:rsidR="00A2467D" w:rsidRPr="00A2467D" w:rsidRDefault="00A2467D" w:rsidP="00A2467D">
      <w:pPr>
        <w:pStyle w:val="Prrafodelista"/>
        <w:ind w:left="792"/>
        <w:jc w:val="both"/>
        <w:rPr>
          <w:sz w:val="20"/>
          <w:szCs w:val="20"/>
        </w:rPr>
      </w:pPr>
      <w:r w:rsidRPr="00A2467D">
        <w:rPr>
          <w:sz w:val="20"/>
          <w:szCs w:val="20"/>
        </w:rPr>
        <w:t xml:space="preserve">No se permitirá cargar la hormigonera antes de haberse procedido a descargarla totalmente de la batida anterior. </w:t>
      </w:r>
    </w:p>
    <w:p w:rsidR="00A2467D" w:rsidRPr="00A2467D" w:rsidRDefault="00A2467D" w:rsidP="00A2467D">
      <w:pPr>
        <w:pStyle w:val="Prrafodelista"/>
        <w:ind w:left="792"/>
        <w:jc w:val="both"/>
        <w:rPr>
          <w:sz w:val="20"/>
          <w:szCs w:val="20"/>
        </w:rPr>
      </w:pPr>
      <w:r w:rsidRPr="00A2467D">
        <w:rPr>
          <w:sz w:val="20"/>
          <w:szCs w:val="20"/>
        </w:rPr>
        <w:t>El mezclado manual queda expresamente prohibido.</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TRANSPORTE. </w:t>
      </w:r>
    </w:p>
    <w:p w:rsidR="00A2467D" w:rsidRPr="00A2467D" w:rsidRDefault="00A2467D" w:rsidP="00A2467D">
      <w:pPr>
        <w:pStyle w:val="Prrafodelista"/>
        <w:ind w:left="792"/>
        <w:jc w:val="both"/>
        <w:rPr>
          <w:sz w:val="20"/>
          <w:szCs w:val="20"/>
        </w:rPr>
      </w:pPr>
      <w:r w:rsidRPr="00A2467D">
        <w:rPr>
          <w:sz w:val="20"/>
          <w:szCs w:val="20"/>
        </w:rPr>
        <w:t xml:space="preserve">El hormigón será transportado desde la hormigonera hasta el lugar de su colocación en condiciones que impidan su segregación o el comienzo del fraguado. Para ello se emplearan métodos y equipo </w:t>
      </w:r>
      <w:r w:rsidRPr="00A2467D">
        <w:rPr>
          <w:sz w:val="20"/>
          <w:szCs w:val="20"/>
        </w:rPr>
        <w:lastRenderedPageBreak/>
        <w:t xml:space="preserve">que permitan mantener la homogeneidad del hormigón y evitar la pérdida de sus componentes o la introducción de materias ajenas. </w:t>
      </w:r>
    </w:p>
    <w:p w:rsidR="00A2467D" w:rsidRPr="00A2467D" w:rsidRDefault="00A2467D" w:rsidP="00A2467D">
      <w:pPr>
        <w:pStyle w:val="Prrafodelista"/>
        <w:ind w:left="792"/>
        <w:jc w:val="both"/>
        <w:rPr>
          <w:sz w:val="20"/>
          <w:szCs w:val="20"/>
        </w:rPr>
      </w:pPr>
      <w:r w:rsidRPr="00A2467D">
        <w:rPr>
          <w:sz w:val="20"/>
          <w:szCs w:val="20"/>
        </w:rPr>
        <w:t xml:space="preserve">Para los medios corrientes de transporte, el hormigón deberá quedar colocado en su posición definitiva dentro de los encofrados antes de que transcurran treinta minutos desde que el agua se ponga en contacto con el cemento.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COLOCACION</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Antes del vaciado del hormigón en cualquier sección, el Contratista deberá requerir la correspondiente autorización escrita del Supervisor de Obra. </w:t>
      </w:r>
    </w:p>
    <w:p w:rsidR="00A2467D" w:rsidRPr="00A2467D" w:rsidRDefault="00A2467D" w:rsidP="00A2467D">
      <w:pPr>
        <w:pStyle w:val="Prrafodelista"/>
        <w:ind w:left="792"/>
        <w:jc w:val="both"/>
        <w:rPr>
          <w:sz w:val="20"/>
          <w:szCs w:val="20"/>
        </w:rPr>
      </w:pPr>
      <w:r w:rsidRPr="00A2467D">
        <w:rPr>
          <w:sz w:val="20"/>
          <w:szCs w:val="20"/>
        </w:rPr>
        <w:t xml:space="preserve">Salvo el caso que se disponga de una protección adecuada y la autorización necesaria para proceder en sentido contrario, no se colocará hormigón mientras llueva. </w:t>
      </w:r>
    </w:p>
    <w:p w:rsidR="00A2467D" w:rsidRPr="00A2467D" w:rsidRDefault="00A2467D" w:rsidP="00A2467D">
      <w:pPr>
        <w:pStyle w:val="Prrafodelista"/>
        <w:ind w:left="792"/>
        <w:jc w:val="both"/>
        <w:rPr>
          <w:sz w:val="20"/>
          <w:szCs w:val="20"/>
        </w:rPr>
      </w:pPr>
      <w:r w:rsidRPr="00A2467D">
        <w:rPr>
          <w:sz w:val="20"/>
          <w:szCs w:val="20"/>
        </w:rPr>
        <w:t xml:space="preserve">La velocidad de colocación será la necesaria para que el hormigón en todo momento se mantenga plástico y ocupe rápidamente los espacios comprendidos entre las armaduras. </w:t>
      </w:r>
    </w:p>
    <w:p w:rsidR="00A2467D" w:rsidRPr="00A2467D" w:rsidRDefault="00A2467D" w:rsidP="00A2467D">
      <w:pPr>
        <w:pStyle w:val="Prrafodelista"/>
        <w:ind w:left="792"/>
        <w:jc w:val="both"/>
        <w:rPr>
          <w:sz w:val="20"/>
          <w:szCs w:val="20"/>
        </w:rPr>
      </w:pPr>
      <w:r w:rsidRPr="00A2467D">
        <w:rPr>
          <w:sz w:val="20"/>
          <w:szCs w:val="20"/>
        </w:rPr>
        <w:t xml:space="preserve">No se permitirá verter libremente el hormigón desde alturas mayores a 1,50 </w:t>
      </w:r>
      <w:proofErr w:type="spellStart"/>
      <w:r w:rsidRPr="00A2467D">
        <w:rPr>
          <w:sz w:val="20"/>
          <w:szCs w:val="20"/>
        </w:rPr>
        <w:t>mts</w:t>
      </w:r>
      <w:proofErr w:type="spellEnd"/>
      <w:r w:rsidRPr="00A2467D">
        <w:rPr>
          <w:sz w:val="20"/>
          <w:szCs w:val="20"/>
        </w:rPr>
        <w:t xml:space="preserve">. En caso de alturas mayores, sé deberá utilizar embudos y conductos cilíndricos verticales que eviten la segregación del hormigón. </w:t>
      </w:r>
    </w:p>
    <w:p w:rsidR="00A2467D" w:rsidRPr="00A2467D" w:rsidRDefault="00A2467D" w:rsidP="00A2467D">
      <w:pPr>
        <w:pStyle w:val="Prrafodelista"/>
        <w:ind w:left="792"/>
        <w:jc w:val="both"/>
        <w:rPr>
          <w:sz w:val="20"/>
          <w:szCs w:val="20"/>
        </w:rPr>
      </w:pPr>
      <w:r w:rsidRPr="00A2467D">
        <w:rPr>
          <w:sz w:val="20"/>
          <w:szCs w:val="20"/>
        </w:rPr>
        <w:t>Durante la colocación y compactación del hormigón se deberá evitar el desplazamiento de las armaduras.</w:t>
      </w:r>
    </w:p>
    <w:p w:rsidR="00A2467D" w:rsidRPr="00A2467D" w:rsidRDefault="00A2467D" w:rsidP="00A2467D">
      <w:pPr>
        <w:pStyle w:val="Prrafodelista"/>
        <w:ind w:left="792"/>
        <w:jc w:val="both"/>
        <w:rPr>
          <w:sz w:val="20"/>
          <w:szCs w:val="20"/>
        </w:rPr>
      </w:pPr>
      <w:r w:rsidRPr="00A2467D">
        <w:rPr>
          <w:sz w:val="20"/>
          <w:szCs w:val="20"/>
        </w:rPr>
        <w:t xml:space="preserve">En las vigas, la colocación se hará por capas horizontales de un espesor uniforme en toda su longitud. </w:t>
      </w:r>
    </w:p>
    <w:p w:rsidR="00A2467D" w:rsidRPr="00A2467D" w:rsidRDefault="00A2467D" w:rsidP="00A2467D">
      <w:pPr>
        <w:pStyle w:val="Prrafodelista"/>
        <w:ind w:left="792"/>
        <w:jc w:val="both"/>
        <w:rPr>
          <w:sz w:val="20"/>
          <w:szCs w:val="20"/>
        </w:rPr>
      </w:pPr>
      <w:r w:rsidRPr="00A2467D">
        <w:rPr>
          <w:sz w:val="20"/>
          <w:szCs w:val="20"/>
        </w:rPr>
        <w:t xml:space="preserve">En vigas T siempre que sea posible, se vaciará el nervio y la losa simultáneamente. Caso contrario, se vaciará primero el nervio y después la losa.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VIBRADO. </w:t>
      </w:r>
    </w:p>
    <w:p w:rsidR="00A2467D" w:rsidRPr="00A2467D" w:rsidRDefault="00A2467D" w:rsidP="00A2467D">
      <w:pPr>
        <w:pStyle w:val="Prrafodelista"/>
        <w:ind w:left="792"/>
        <w:jc w:val="both"/>
        <w:rPr>
          <w:sz w:val="20"/>
          <w:szCs w:val="20"/>
        </w:rPr>
      </w:pPr>
      <w:r w:rsidRPr="00A2467D">
        <w:rPr>
          <w:sz w:val="20"/>
          <w:szCs w:val="20"/>
        </w:rPr>
        <w:t xml:space="preserve">Las vibradoras serán del tipo de inmersión de alta frecuencia y deberán ser manejadas por obreros especializados. </w:t>
      </w:r>
    </w:p>
    <w:p w:rsidR="00A2467D" w:rsidRPr="00A2467D" w:rsidRDefault="00A2467D" w:rsidP="00A2467D">
      <w:pPr>
        <w:pStyle w:val="Prrafodelista"/>
        <w:ind w:left="792"/>
        <w:jc w:val="both"/>
        <w:rPr>
          <w:sz w:val="20"/>
          <w:szCs w:val="20"/>
        </w:rPr>
      </w:pPr>
      <w:r w:rsidRPr="00A2467D">
        <w:rPr>
          <w:sz w:val="20"/>
          <w:szCs w:val="20"/>
        </w:rPr>
        <w:t xml:space="preserve">Los vibradores se introducirán lentamente y en posición vertical o ligeramente inclinada. </w:t>
      </w:r>
    </w:p>
    <w:p w:rsidR="00A2467D" w:rsidRPr="00A2467D" w:rsidRDefault="00A2467D" w:rsidP="00A2467D">
      <w:pPr>
        <w:pStyle w:val="Prrafodelista"/>
        <w:ind w:left="792"/>
        <w:jc w:val="both"/>
        <w:rPr>
          <w:sz w:val="20"/>
          <w:szCs w:val="20"/>
        </w:rPr>
      </w:pPr>
      <w:r w:rsidRPr="00A2467D">
        <w:rPr>
          <w:sz w:val="20"/>
          <w:szCs w:val="20"/>
        </w:rPr>
        <w:t xml:space="preserve">El tiempo de vibración dependerá del tipo de hormigón y de la potencia del vibrador. </w:t>
      </w:r>
    </w:p>
    <w:p w:rsidR="00A2467D" w:rsidRPr="00A2467D" w:rsidRDefault="00A2467D" w:rsidP="00A2467D">
      <w:pPr>
        <w:pStyle w:val="Prrafodelista"/>
        <w:ind w:left="792"/>
        <w:jc w:val="both"/>
        <w:rPr>
          <w:sz w:val="20"/>
          <w:szCs w:val="20"/>
        </w:rPr>
      </w:pPr>
      <w:r w:rsidRPr="00A2467D">
        <w:rPr>
          <w:sz w:val="20"/>
          <w:szCs w:val="20"/>
        </w:rPr>
        <w:t xml:space="preserve">PROTECCION Y CURADO. </w:t>
      </w:r>
    </w:p>
    <w:p w:rsidR="00A2467D" w:rsidRPr="00A2467D" w:rsidRDefault="00A2467D" w:rsidP="00A2467D">
      <w:pPr>
        <w:pStyle w:val="Prrafodelista"/>
        <w:ind w:left="792"/>
        <w:jc w:val="both"/>
        <w:rPr>
          <w:sz w:val="20"/>
          <w:szCs w:val="20"/>
        </w:rPr>
      </w:pPr>
      <w:r w:rsidRPr="00A2467D">
        <w:rPr>
          <w:sz w:val="20"/>
          <w:szCs w:val="20"/>
        </w:rPr>
        <w:t xml:space="preserve">Tan pronto el hormigón haya sido colocado se lo protegerá de efectos perjudiciales. </w:t>
      </w:r>
    </w:p>
    <w:p w:rsidR="00A2467D" w:rsidRPr="00A2467D" w:rsidRDefault="00A2467D" w:rsidP="00A2467D">
      <w:pPr>
        <w:pStyle w:val="Prrafodelista"/>
        <w:ind w:left="792"/>
        <w:jc w:val="both"/>
        <w:rPr>
          <w:sz w:val="20"/>
          <w:szCs w:val="20"/>
        </w:rPr>
      </w:pPr>
      <w:r w:rsidRPr="00A2467D">
        <w:rPr>
          <w:sz w:val="20"/>
          <w:szCs w:val="20"/>
        </w:rPr>
        <w:t xml:space="preserve">El tiempo de curado será durante siete 7 días consecutivo, a partir del momento de inicio el endurecimiento. </w:t>
      </w:r>
    </w:p>
    <w:p w:rsidR="00A2467D" w:rsidRPr="00A2467D" w:rsidRDefault="00A2467D" w:rsidP="00A2467D">
      <w:pPr>
        <w:pStyle w:val="Prrafodelista"/>
        <w:ind w:left="792"/>
        <w:jc w:val="both"/>
        <w:rPr>
          <w:sz w:val="20"/>
          <w:szCs w:val="20"/>
        </w:rPr>
      </w:pPr>
      <w:r w:rsidRPr="00A2467D">
        <w:rPr>
          <w:sz w:val="20"/>
          <w:szCs w:val="20"/>
        </w:rPr>
        <w:t xml:space="preserve">El curado se realizará por humedecimiento con agua, mediante riego aplicado directamente sobre las superficies o sobre arpilleras.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ENCOFRADOS Y CIMBRAS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Podrán ser de madera, metálicos o de cualquier otro material suficientemente rígido. </w:t>
      </w:r>
    </w:p>
    <w:p w:rsidR="00A2467D" w:rsidRPr="00A2467D" w:rsidRDefault="00A2467D" w:rsidP="00A2467D">
      <w:pPr>
        <w:pStyle w:val="Prrafodelista"/>
        <w:ind w:left="792"/>
        <w:jc w:val="both"/>
        <w:rPr>
          <w:sz w:val="20"/>
          <w:szCs w:val="20"/>
        </w:rPr>
      </w:pPr>
      <w:r w:rsidRPr="00A2467D">
        <w:rPr>
          <w:sz w:val="20"/>
          <w:szCs w:val="20"/>
        </w:rPr>
        <w:t xml:space="preserve">Deberán tener la resistencia y estabilidad necesaria, para lo cual serán convenientemente arriostrados. </w:t>
      </w:r>
    </w:p>
    <w:p w:rsidR="00A2467D" w:rsidRPr="00A2467D" w:rsidRDefault="00A2467D" w:rsidP="00A2467D">
      <w:pPr>
        <w:pStyle w:val="Prrafodelista"/>
        <w:ind w:left="792"/>
        <w:jc w:val="both"/>
        <w:rPr>
          <w:sz w:val="20"/>
          <w:szCs w:val="20"/>
        </w:rPr>
      </w:pPr>
      <w:r w:rsidRPr="00A2467D">
        <w:rPr>
          <w:sz w:val="20"/>
          <w:szCs w:val="20"/>
        </w:rPr>
        <w:t xml:space="preserve">En vigas de más de 6 metros de luz se dispondrá de contra flechas en los encofrados. </w:t>
      </w:r>
    </w:p>
    <w:p w:rsidR="00A2467D" w:rsidRPr="00A2467D" w:rsidRDefault="00A2467D" w:rsidP="00A2467D">
      <w:pPr>
        <w:pStyle w:val="Prrafodelista"/>
        <w:ind w:left="792"/>
        <w:jc w:val="both"/>
        <w:rPr>
          <w:sz w:val="20"/>
          <w:szCs w:val="20"/>
        </w:rPr>
      </w:pPr>
      <w:r w:rsidRPr="00A2467D">
        <w:rPr>
          <w:sz w:val="20"/>
          <w:szCs w:val="20"/>
        </w:rPr>
        <w:t xml:space="preserve">Previamente a la colocación del hormigón se procederá a la limpieza y humedecimiento de los encofrados. </w:t>
      </w:r>
    </w:p>
    <w:p w:rsidR="00A2467D" w:rsidRPr="00A2467D" w:rsidRDefault="00A2467D" w:rsidP="00A2467D">
      <w:pPr>
        <w:pStyle w:val="Prrafodelista"/>
        <w:ind w:left="792"/>
        <w:jc w:val="both"/>
        <w:rPr>
          <w:sz w:val="20"/>
          <w:szCs w:val="20"/>
        </w:rPr>
      </w:pPr>
      <w:r w:rsidRPr="00A2467D">
        <w:rPr>
          <w:sz w:val="20"/>
          <w:szCs w:val="20"/>
        </w:rPr>
        <w:lastRenderedPageBreak/>
        <w:t xml:space="preserve">Si se desea aceitar los moldes, dicha operación se realizará previa a la colocación de la armadura y evitando todo contacto con la misma.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REMOCIÓN DE ENCOFRADOS Y CIMBRAS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Los encofrados se retirarán progresivamente, sin golpes, sacudidas ni vibraciones. </w:t>
      </w:r>
    </w:p>
    <w:p w:rsidR="00A2467D" w:rsidRPr="00A2467D" w:rsidRDefault="00A2467D" w:rsidP="00A2467D">
      <w:pPr>
        <w:pStyle w:val="Prrafodelista"/>
        <w:ind w:left="792"/>
        <w:jc w:val="both"/>
        <w:rPr>
          <w:sz w:val="20"/>
          <w:szCs w:val="20"/>
        </w:rPr>
      </w:pPr>
      <w:r w:rsidRPr="00A2467D">
        <w:rPr>
          <w:sz w:val="20"/>
          <w:szCs w:val="20"/>
        </w:rPr>
        <w:t xml:space="preserve">Durante el periodo de construcción, sobre las estructuras no apuntaladas, queda prohibido aplicar cargas, acumular materiales o maquinarias en cantidades que pongan en peligro su estabilidad. </w:t>
      </w:r>
    </w:p>
    <w:p w:rsidR="00A2467D" w:rsidRPr="00A2467D" w:rsidRDefault="00A2467D" w:rsidP="00A2467D">
      <w:pPr>
        <w:pStyle w:val="Prrafodelista"/>
        <w:ind w:left="792"/>
        <w:jc w:val="both"/>
        <w:rPr>
          <w:sz w:val="20"/>
          <w:szCs w:val="20"/>
        </w:rPr>
      </w:pPr>
      <w:r w:rsidRPr="00A2467D">
        <w:rPr>
          <w:sz w:val="20"/>
          <w:szCs w:val="20"/>
        </w:rPr>
        <w:t xml:space="preserve">Los plazos mínimos para el desencofrado serán los siguientes: </w:t>
      </w:r>
    </w:p>
    <w:p w:rsidR="00A2467D" w:rsidRPr="00A2467D" w:rsidRDefault="00A2467D" w:rsidP="00A2467D">
      <w:pPr>
        <w:pStyle w:val="Prrafodelista"/>
        <w:ind w:left="792"/>
        <w:jc w:val="both"/>
        <w:rPr>
          <w:sz w:val="20"/>
          <w:szCs w:val="20"/>
        </w:rPr>
      </w:pPr>
      <w:r w:rsidRPr="00A2467D">
        <w:rPr>
          <w:sz w:val="20"/>
          <w:szCs w:val="20"/>
        </w:rPr>
        <w:t xml:space="preserve">Encofrados laterales de vigas y muros: 2 a 3 días. </w:t>
      </w:r>
    </w:p>
    <w:p w:rsidR="00A2467D" w:rsidRPr="00A2467D" w:rsidRDefault="00A2467D" w:rsidP="00A2467D">
      <w:pPr>
        <w:pStyle w:val="Prrafodelista"/>
        <w:ind w:left="792"/>
        <w:jc w:val="both"/>
        <w:rPr>
          <w:sz w:val="20"/>
          <w:szCs w:val="20"/>
        </w:rPr>
      </w:pPr>
      <w:r w:rsidRPr="00A2467D">
        <w:rPr>
          <w:sz w:val="20"/>
          <w:szCs w:val="20"/>
        </w:rPr>
        <w:t xml:space="preserve">Fondos de vigas, dejando puntales de seguridad: 14 días. </w:t>
      </w:r>
    </w:p>
    <w:p w:rsidR="00A2467D" w:rsidRPr="00A2467D" w:rsidRDefault="00A2467D" w:rsidP="00A2467D">
      <w:pPr>
        <w:pStyle w:val="Prrafodelista"/>
        <w:ind w:left="792"/>
        <w:jc w:val="both"/>
        <w:rPr>
          <w:sz w:val="20"/>
          <w:szCs w:val="20"/>
        </w:rPr>
      </w:pPr>
      <w:r w:rsidRPr="00A2467D">
        <w:rPr>
          <w:sz w:val="20"/>
          <w:szCs w:val="20"/>
        </w:rPr>
        <w:t xml:space="preserve">Retiro de puntales de seguridad: 21 días.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ARMADURAS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Las barras de fierro se cortarán y doblarán ajustándose a las dimensiones y formas indicadas en los planos y las planillas de fierros, las mismas que deberán ser verificadas por el Supervisor de Obra antes de su utilización. </w:t>
      </w:r>
    </w:p>
    <w:p w:rsidR="00A2467D" w:rsidRPr="00A2467D" w:rsidRDefault="00A2467D" w:rsidP="00A2467D">
      <w:pPr>
        <w:pStyle w:val="Prrafodelista"/>
        <w:ind w:left="792"/>
        <w:jc w:val="both"/>
        <w:rPr>
          <w:sz w:val="20"/>
          <w:szCs w:val="20"/>
        </w:rPr>
      </w:pPr>
      <w:r w:rsidRPr="00A2467D">
        <w:rPr>
          <w:sz w:val="20"/>
          <w:szCs w:val="20"/>
        </w:rPr>
        <w:t xml:space="preserve">El doblado de las barras se realizará en </w:t>
      </w:r>
      <w:proofErr w:type="spellStart"/>
      <w:r w:rsidRPr="00A2467D">
        <w:rPr>
          <w:sz w:val="20"/>
          <w:szCs w:val="20"/>
        </w:rPr>
        <w:t>frió</w:t>
      </w:r>
      <w:proofErr w:type="spellEnd"/>
      <w:r w:rsidRPr="00A2467D">
        <w:rPr>
          <w:sz w:val="20"/>
          <w:szCs w:val="20"/>
        </w:rPr>
        <w:t xml:space="preserve">, mediante el equipo adecuado y velocidad limitada, sin golpes ni choques. </w:t>
      </w:r>
    </w:p>
    <w:p w:rsidR="00A2467D" w:rsidRPr="00A2467D" w:rsidRDefault="00A2467D" w:rsidP="00A2467D">
      <w:pPr>
        <w:pStyle w:val="Prrafodelista"/>
        <w:ind w:left="792"/>
        <w:jc w:val="both"/>
        <w:rPr>
          <w:sz w:val="20"/>
          <w:szCs w:val="20"/>
        </w:rPr>
      </w:pPr>
      <w:r w:rsidRPr="00A2467D">
        <w:rPr>
          <w:sz w:val="20"/>
          <w:szCs w:val="20"/>
        </w:rPr>
        <w:t xml:space="preserve">Queda terminantemente prohibido el cortado y el doblado en caliente. </w:t>
      </w:r>
    </w:p>
    <w:p w:rsidR="00A2467D" w:rsidRPr="00A2467D" w:rsidRDefault="00A2467D" w:rsidP="00A2467D">
      <w:pPr>
        <w:pStyle w:val="Prrafodelista"/>
        <w:ind w:left="792"/>
        <w:jc w:val="both"/>
        <w:rPr>
          <w:sz w:val="20"/>
          <w:szCs w:val="20"/>
        </w:rPr>
      </w:pPr>
      <w:r w:rsidRPr="00A2467D">
        <w:rPr>
          <w:sz w:val="20"/>
          <w:szCs w:val="20"/>
        </w:rPr>
        <w:t xml:space="preserve">Las barras de fierro que fueron dobladas no podrán ser enderezadas, ni podrán ser utilizadas nuevamente sin antes eliminar la zona doblada. </w:t>
      </w:r>
    </w:p>
    <w:p w:rsidR="00A2467D" w:rsidRPr="00A2467D" w:rsidRDefault="00A2467D" w:rsidP="00A2467D">
      <w:pPr>
        <w:pStyle w:val="Prrafodelista"/>
        <w:ind w:left="792"/>
        <w:jc w:val="both"/>
        <w:rPr>
          <w:sz w:val="20"/>
          <w:szCs w:val="20"/>
        </w:rPr>
      </w:pPr>
      <w:r w:rsidRPr="00A2467D">
        <w:rPr>
          <w:sz w:val="20"/>
          <w:szCs w:val="20"/>
        </w:rPr>
        <w:t xml:space="preserve">El radio mínimo de doblado, salvo indicación contraria en los planos será: </w:t>
      </w:r>
    </w:p>
    <w:p w:rsidR="00A2467D" w:rsidRPr="00A2467D" w:rsidRDefault="00A2467D" w:rsidP="00A2467D">
      <w:pPr>
        <w:pStyle w:val="Prrafodelista"/>
        <w:ind w:left="792"/>
        <w:jc w:val="both"/>
        <w:rPr>
          <w:sz w:val="20"/>
          <w:szCs w:val="20"/>
        </w:rPr>
      </w:pPr>
      <w:r w:rsidRPr="00A2467D">
        <w:rPr>
          <w:sz w:val="20"/>
          <w:szCs w:val="20"/>
        </w:rPr>
        <w:t xml:space="preserve">- Acero 2400 kg/cm2 (fatiga de fluencia):10 veces el diámetro. </w:t>
      </w:r>
    </w:p>
    <w:p w:rsidR="00A2467D" w:rsidRPr="00A2467D" w:rsidRDefault="00A2467D" w:rsidP="00A2467D">
      <w:pPr>
        <w:pStyle w:val="Prrafodelista"/>
        <w:ind w:left="792"/>
        <w:jc w:val="both"/>
        <w:rPr>
          <w:sz w:val="20"/>
          <w:szCs w:val="20"/>
        </w:rPr>
      </w:pPr>
      <w:r w:rsidRPr="00A2467D">
        <w:rPr>
          <w:sz w:val="20"/>
          <w:szCs w:val="20"/>
        </w:rPr>
        <w:t xml:space="preserve">- Acero 4200 kg/cm2 (fatiga de fluencia): 13 veces el diámetro. </w:t>
      </w:r>
    </w:p>
    <w:p w:rsidR="00A2467D" w:rsidRPr="00A2467D" w:rsidRDefault="00A2467D" w:rsidP="00A2467D">
      <w:pPr>
        <w:pStyle w:val="Prrafodelista"/>
        <w:ind w:left="792"/>
        <w:jc w:val="both"/>
        <w:rPr>
          <w:sz w:val="20"/>
          <w:szCs w:val="20"/>
        </w:rPr>
      </w:pPr>
      <w:r w:rsidRPr="00A2467D">
        <w:rPr>
          <w:sz w:val="20"/>
          <w:szCs w:val="20"/>
        </w:rPr>
        <w:t xml:space="preserve">- Acero 5000 kg/cm2 o más (fatiga de fluencia):15 veces el diámetro </w:t>
      </w:r>
    </w:p>
    <w:p w:rsidR="00A2467D" w:rsidRPr="00A2467D" w:rsidRDefault="00A2467D" w:rsidP="00A2467D">
      <w:pPr>
        <w:pStyle w:val="Prrafodelista"/>
        <w:ind w:left="792"/>
        <w:jc w:val="both"/>
        <w:rPr>
          <w:sz w:val="20"/>
          <w:szCs w:val="20"/>
        </w:rPr>
      </w:pPr>
      <w:r w:rsidRPr="00A2467D">
        <w:rPr>
          <w:sz w:val="20"/>
          <w:szCs w:val="20"/>
        </w:rPr>
        <w:t xml:space="preserve">La tendencia a la rectificación de las barras en curvatura dispuesta en zona de tracción, será evitada mediante escritos adicionales convenientemente dispuestos.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LIMPIEZA Y COLOCACIÓN </w:t>
      </w:r>
    </w:p>
    <w:p w:rsidR="00A2467D" w:rsidRPr="00A2467D" w:rsidRDefault="00A2467D" w:rsidP="00A2467D">
      <w:pPr>
        <w:pStyle w:val="Prrafodelista"/>
        <w:ind w:left="792"/>
        <w:jc w:val="both"/>
        <w:rPr>
          <w:sz w:val="20"/>
          <w:szCs w:val="20"/>
        </w:rPr>
      </w:pPr>
      <w:r w:rsidRPr="00A2467D">
        <w:rPr>
          <w:sz w:val="20"/>
          <w:szCs w:val="20"/>
        </w:rPr>
        <w:t xml:space="preserve">Antes de introducir las armaduras en los encofrados, se limpiarán adecuadamente con cepillos de acero, librándolas de polvo, barro grasas, pinturas y todo aquello que disminuya la adherencia. </w:t>
      </w:r>
    </w:p>
    <w:p w:rsidR="00A2467D" w:rsidRPr="00A2467D" w:rsidRDefault="00A2467D" w:rsidP="00A2467D">
      <w:pPr>
        <w:pStyle w:val="Prrafodelista"/>
        <w:ind w:left="792"/>
        <w:jc w:val="both"/>
        <w:rPr>
          <w:sz w:val="20"/>
          <w:szCs w:val="20"/>
        </w:rPr>
      </w:pPr>
      <w:r w:rsidRPr="00A2467D">
        <w:rPr>
          <w:sz w:val="20"/>
          <w:szCs w:val="20"/>
        </w:rPr>
        <w:t xml:space="preserve">Si en el momento de colocar el hormigón existieran barras con mortero u hormigón endurecido, éstos se deberán eliminar completamente. </w:t>
      </w:r>
    </w:p>
    <w:p w:rsidR="00A2467D" w:rsidRPr="00A2467D" w:rsidRDefault="00A2467D" w:rsidP="00A2467D">
      <w:pPr>
        <w:pStyle w:val="Prrafodelista"/>
        <w:ind w:left="792"/>
        <w:jc w:val="both"/>
        <w:rPr>
          <w:sz w:val="20"/>
          <w:szCs w:val="20"/>
        </w:rPr>
      </w:pPr>
      <w:r w:rsidRPr="00A2467D">
        <w:rPr>
          <w:sz w:val="20"/>
          <w:szCs w:val="20"/>
        </w:rPr>
        <w:t xml:space="preserve">Todas las armaduras se colocarán en las posiciones precisas establecidas en los planos. </w:t>
      </w:r>
    </w:p>
    <w:p w:rsidR="00A2467D" w:rsidRPr="00A2467D" w:rsidRDefault="00A2467D" w:rsidP="00A2467D">
      <w:pPr>
        <w:pStyle w:val="Prrafodelista"/>
        <w:ind w:left="792"/>
        <w:jc w:val="both"/>
        <w:rPr>
          <w:sz w:val="20"/>
          <w:szCs w:val="20"/>
        </w:rPr>
      </w:pPr>
      <w:r w:rsidRPr="00A2467D">
        <w:rPr>
          <w:sz w:val="20"/>
          <w:szCs w:val="20"/>
        </w:rPr>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rsidR="00A2467D" w:rsidRPr="00A2467D" w:rsidRDefault="00A2467D" w:rsidP="00A2467D">
      <w:pPr>
        <w:pStyle w:val="Prrafodelista"/>
        <w:ind w:left="792"/>
        <w:jc w:val="both"/>
        <w:rPr>
          <w:sz w:val="20"/>
          <w:szCs w:val="20"/>
        </w:rPr>
      </w:pPr>
      <w:r w:rsidRPr="00A2467D">
        <w:rPr>
          <w:sz w:val="20"/>
          <w:szCs w:val="20"/>
        </w:rPr>
        <w:t xml:space="preserve">Se cuidará especialmente que todas las armaduras queden protegidas mediante los recubrimientos mínimos especificados en los planos. </w:t>
      </w:r>
    </w:p>
    <w:p w:rsidR="00A2467D" w:rsidRPr="00A2467D" w:rsidRDefault="00A2467D" w:rsidP="00A2467D">
      <w:pPr>
        <w:pStyle w:val="Prrafodelista"/>
        <w:ind w:left="792"/>
        <w:jc w:val="both"/>
        <w:rPr>
          <w:sz w:val="20"/>
          <w:szCs w:val="20"/>
        </w:rPr>
      </w:pPr>
      <w:r w:rsidRPr="00A2467D">
        <w:rPr>
          <w:sz w:val="20"/>
          <w:szCs w:val="20"/>
        </w:rPr>
        <w:lastRenderedPageBreak/>
        <w:t>Todos los cruces de barras deberán atarse en forma adecuada.</w:t>
      </w:r>
    </w:p>
    <w:p w:rsidR="00A2467D" w:rsidRPr="00A2467D" w:rsidRDefault="00A2467D" w:rsidP="00A2467D">
      <w:pPr>
        <w:pStyle w:val="Prrafodelista"/>
        <w:ind w:left="792"/>
        <w:jc w:val="both"/>
        <w:rPr>
          <w:sz w:val="20"/>
          <w:szCs w:val="20"/>
        </w:rPr>
      </w:pPr>
      <w:r w:rsidRPr="00A2467D">
        <w:rPr>
          <w:sz w:val="20"/>
          <w:szCs w:val="20"/>
        </w:rPr>
        <w:t xml:space="preserve">Previamente el vaciado, el Supervisor de Obra deberá verificar cuidadosamente la armadura y autorizar mediante el libro de órdenes, si corresponde, el vaciado del hormigón.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EMPALMES EN LAS BARRAS </w:t>
      </w:r>
    </w:p>
    <w:p w:rsidR="00A2467D" w:rsidRPr="00A2467D" w:rsidRDefault="00A2467D" w:rsidP="00A2467D">
      <w:pPr>
        <w:pStyle w:val="Prrafodelista"/>
        <w:ind w:left="792"/>
        <w:jc w:val="both"/>
        <w:rPr>
          <w:sz w:val="20"/>
          <w:szCs w:val="20"/>
        </w:rPr>
      </w:pPr>
      <w:r w:rsidRPr="00A2467D">
        <w:rPr>
          <w:sz w:val="20"/>
          <w:szCs w:val="20"/>
        </w:rPr>
        <w:t xml:space="preserve">Queda prohibido efectuar empalmes en barras sometidas a tracción. </w:t>
      </w:r>
    </w:p>
    <w:p w:rsidR="00A2467D" w:rsidRPr="00A2467D" w:rsidRDefault="00A2467D" w:rsidP="00A2467D">
      <w:pPr>
        <w:pStyle w:val="Prrafodelista"/>
        <w:ind w:left="792"/>
        <w:jc w:val="both"/>
        <w:rPr>
          <w:sz w:val="20"/>
          <w:szCs w:val="20"/>
        </w:rPr>
      </w:pPr>
      <w:r w:rsidRPr="00A2467D">
        <w:rPr>
          <w:sz w:val="20"/>
          <w:szCs w:val="20"/>
        </w:rPr>
        <w:t xml:space="preserve">Si fuera necesario realizar empalmes. Éstos se ubicarán en aquellos lugares donde las barras tengan menores solicitaciones. </w:t>
      </w:r>
    </w:p>
    <w:p w:rsidR="00A2467D" w:rsidRPr="00A2467D" w:rsidRDefault="00A2467D" w:rsidP="00A2467D">
      <w:pPr>
        <w:pStyle w:val="Prrafodelista"/>
        <w:ind w:left="792"/>
        <w:jc w:val="both"/>
        <w:rPr>
          <w:sz w:val="20"/>
          <w:szCs w:val="20"/>
        </w:rPr>
      </w:pPr>
      <w:r w:rsidRPr="00A2467D">
        <w:rPr>
          <w:sz w:val="20"/>
          <w:szCs w:val="20"/>
        </w:rPr>
        <w:t xml:space="preserve">En una misma sección de un elemento estructural solo podrá aceptarse un empalme cada cinco barras. </w:t>
      </w:r>
    </w:p>
    <w:p w:rsidR="00A2467D" w:rsidRPr="00A2467D" w:rsidRDefault="00A2467D" w:rsidP="00A2467D">
      <w:pPr>
        <w:pStyle w:val="Prrafodelista"/>
        <w:ind w:left="792"/>
        <w:jc w:val="both"/>
        <w:rPr>
          <w:sz w:val="20"/>
          <w:szCs w:val="20"/>
        </w:rPr>
      </w:pPr>
      <w:r w:rsidRPr="00A2467D">
        <w:rPr>
          <w:sz w:val="20"/>
          <w:szCs w:val="20"/>
        </w:rPr>
        <w:t xml:space="preserve">La resistencia del empalme deberá ser como mínimo igual a la resistencia que tiene la barra. </w:t>
      </w:r>
    </w:p>
    <w:p w:rsidR="00A2467D" w:rsidRPr="00A2467D" w:rsidRDefault="00A2467D" w:rsidP="00A2467D">
      <w:pPr>
        <w:pStyle w:val="Prrafodelista"/>
        <w:ind w:left="792"/>
        <w:jc w:val="both"/>
        <w:rPr>
          <w:sz w:val="20"/>
          <w:szCs w:val="20"/>
        </w:rPr>
      </w:pPr>
      <w:r w:rsidRPr="00A2467D">
        <w:rPr>
          <w:sz w:val="20"/>
          <w:szCs w:val="20"/>
        </w:rPr>
        <w:t xml:space="preserve">Se realizarán empalmes por superposición de acuerdo al siguiente detalle: </w:t>
      </w:r>
    </w:p>
    <w:p w:rsidR="00A2467D" w:rsidRPr="00A2467D" w:rsidRDefault="00A2467D" w:rsidP="00A2467D">
      <w:pPr>
        <w:pStyle w:val="Prrafodelista"/>
        <w:ind w:left="792"/>
        <w:jc w:val="both"/>
        <w:rPr>
          <w:sz w:val="20"/>
          <w:szCs w:val="20"/>
        </w:rPr>
      </w:pPr>
      <w:r w:rsidRPr="00A2467D">
        <w:rPr>
          <w:sz w:val="20"/>
          <w:szCs w:val="20"/>
        </w:rPr>
        <w:t xml:space="preserve">a) Los extremos de las barras se colocarán en contacto directo en toda su longitud de empalme, los que podrán ser rectos o con ganchos de acuerdo a lo especificado en los planos, no admitiéndose dichos ganchos en armaduras sometidas a comprensión. </w:t>
      </w:r>
    </w:p>
    <w:p w:rsidR="00A2467D" w:rsidRPr="00A2467D" w:rsidRDefault="00A2467D" w:rsidP="00A2467D">
      <w:pPr>
        <w:pStyle w:val="Prrafodelista"/>
        <w:ind w:left="792"/>
        <w:jc w:val="both"/>
        <w:rPr>
          <w:sz w:val="20"/>
          <w:szCs w:val="20"/>
        </w:rPr>
      </w:pPr>
      <w:r w:rsidRPr="00A2467D">
        <w:rPr>
          <w:sz w:val="20"/>
          <w:szCs w:val="20"/>
        </w:rPr>
        <w:t xml:space="preserve">b) En toda la longitud del empalme se colocarán armaduras transversales suplementarias para mejorar las condiciones del empalme. </w:t>
      </w:r>
    </w:p>
    <w:p w:rsidR="00A2467D" w:rsidRPr="00A2467D" w:rsidRDefault="00A2467D" w:rsidP="00A2467D">
      <w:pPr>
        <w:pStyle w:val="Prrafodelista"/>
        <w:ind w:left="792"/>
        <w:jc w:val="both"/>
        <w:rPr>
          <w:sz w:val="20"/>
          <w:szCs w:val="20"/>
        </w:rPr>
      </w:pPr>
      <w:r w:rsidRPr="00A2467D">
        <w:rPr>
          <w:sz w:val="20"/>
          <w:szCs w:val="20"/>
        </w:rPr>
        <w:t xml:space="preserve">c) 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 </w:t>
      </w:r>
    </w:p>
    <w:p w:rsidR="00A2467D" w:rsidRPr="00A2467D" w:rsidRDefault="00A2467D" w:rsidP="00A2467D">
      <w:pPr>
        <w:pStyle w:val="Prrafodelista"/>
        <w:ind w:left="792"/>
        <w:jc w:val="both"/>
        <w:rPr>
          <w:sz w:val="20"/>
          <w:szCs w:val="20"/>
        </w:rPr>
      </w:pPr>
      <w:r w:rsidRPr="00A2467D">
        <w:rPr>
          <w:sz w:val="20"/>
          <w:szCs w:val="20"/>
        </w:rPr>
        <w:t xml:space="preserve">En caso de no especificarse los recubrimientos en los planos, se aplicaran los siguientes: </w:t>
      </w:r>
    </w:p>
    <w:p w:rsidR="00A2467D" w:rsidRPr="00A2467D" w:rsidRDefault="00A2467D" w:rsidP="00A2467D">
      <w:pPr>
        <w:pStyle w:val="Prrafodelista"/>
        <w:ind w:left="792"/>
        <w:jc w:val="both"/>
        <w:rPr>
          <w:sz w:val="20"/>
          <w:szCs w:val="20"/>
        </w:rPr>
      </w:pPr>
      <w:r w:rsidRPr="00A2467D">
        <w:rPr>
          <w:sz w:val="20"/>
          <w:szCs w:val="20"/>
        </w:rPr>
        <w:t xml:space="preserve">Ambientes interiores protegidos: 1.0 a 1.5 cm. </w:t>
      </w:r>
    </w:p>
    <w:p w:rsidR="00A2467D" w:rsidRPr="00A2467D" w:rsidRDefault="00A2467D" w:rsidP="00A2467D">
      <w:pPr>
        <w:pStyle w:val="Prrafodelista"/>
        <w:ind w:left="792"/>
        <w:jc w:val="both"/>
        <w:rPr>
          <w:sz w:val="20"/>
          <w:szCs w:val="20"/>
        </w:rPr>
      </w:pPr>
      <w:r w:rsidRPr="00A2467D">
        <w:rPr>
          <w:sz w:val="20"/>
          <w:szCs w:val="20"/>
        </w:rPr>
        <w:t xml:space="preserve">Elementos expuestos a la atmósfera normal: 1.5 a 2.0 cm. </w:t>
      </w:r>
    </w:p>
    <w:p w:rsidR="00A2467D" w:rsidRPr="00A2467D" w:rsidRDefault="00A2467D" w:rsidP="00A2467D">
      <w:pPr>
        <w:pStyle w:val="Prrafodelista"/>
        <w:ind w:left="792"/>
        <w:jc w:val="both"/>
        <w:rPr>
          <w:sz w:val="20"/>
          <w:szCs w:val="20"/>
        </w:rPr>
      </w:pPr>
      <w:r w:rsidRPr="00A2467D">
        <w:rPr>
          <w:sz w:val="20"/>
          <w:szCs w:val="20"/>
        </w:rPr>
        <w:t xml:space="preserve">Elementos expuestos a la atmósfera húmeda: 2.0 a 2.5 cm. </w:t>
      </w:r>
    </w:p>
    <w:p w:rsidR="00A2467D" w:rsidRPr="00A2467D" w:rsidRDefault="00A2467D" w:rsidP="00A2467D">
      <w:pPr>
        <w:pStyle w:val="Prrafodelista"/>
        <w:ind w:left="792"/>
        <w:jc w:val="both"/>
        <w:rPr>
          <w:sz w:val="20"/>
          <w:szCs w:val="20"/>
        </w:rPr>
      </w:pPr>
      <w:r w:rsidRPr="00A2467D">
        <w:rPr>
          <w:sz w:val="20"/>
          <w:szCs w:val="20"/>
        </w:rPr>
        <w:t>Elementos expuestos a la atmósfera corrosiva: 3.0 a 3.5 cm.</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MEDIDAS DE MITIGACIÓN AMBIENTAL</w:t>
      </w:r>
    </w:p>
    <w:p w:rsidR="00BB6437" w:rsidRPr="00104271" w:rsidRDefault="00BB6437" w:rsidP="00BB643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437" w:rsidRPr="00104271" w:rsidRDefault="00BB6437" w:rsidP="00BB643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BB6437" w:rsidRPr="00104271" w:rsidRDefault="00BB6437" w:rsidP="00BB6437">
      <w:pPr>
        <w:pStyle w:val="Prrafodelista"/>
        <w:ind w:left="792"/>
        <w:jc w:val="both"/>
        <w:rPr>
          <w:bCs/>
          <w:sz w:val="20"/>
          <w:szCs w:val="20"/>
        </w:rPr>
      </w:pPr>
    </w:p>
    <w:p w:rsidR="00BB6437" w:rsidRPr="00104271" w:rsidRDefault="00BB6437" w:rsidP="00BB643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B6437" w:rsidRPr="00104271" w:rsidRDefault="00BB6437" w:rsidP="00BB643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MEDICIÓN Y FORMA DE PAGO</w:t>
      </w:r>
    </w:p>
    <w:p w:rsidR="00BB6437" w:rsidRPr="00C247DD" w:rsidRDefault="00BB6437" w:rsidP="00BB6437">
      <w:pPr>
        <w:pStyle w:val="Prrafodelista"/>
        <w:ind w:left="792"/>
        <w:jc w:val="both"/>
        <w:rPr>
          <w:bCs/>
          <w:sz w:val="20"/>
          <w:szCs w:val="20"/>
        </w:rPr>
      </w:pPr>
      <w:r>
        <w:rPr>
          <w:bCs/>
          <w:sz w:val="20"/>
          <w:szCs w:val="20"/>
        </w:rPr>
        <w:t>La construcción de vigas cadena de hormigón armado</w:t>
      </w:r>
      <w:r w:rsidRPr="00C247DD">
        <w:rPr>
          <w:bCs/>
          <w:sz w:val="20"/>
          <w:szCs w:val="20"/>
        </w:rPr>
        <w:t xml:space="preserve"> </w:t>
      </w:r>
      <w:r>
        <w:rPr>
          <w:bCs/>
          <w:sz w:val="20"/>
          <w:szCs w:val="20"/>
        </w:rPr>
        <w:t>será medida</w:t>
      </w:r>
      <w:r w:rsidRPr="00C247DD">
        <w:rPr>
          <w:bCs/>
          <w:sz w:val="20"/>
          <w:szCs w:val="20"/>
        </w:rPr>
        <w:t xml:space="preserve"> en metros cúbicos, tomando</w:t>
      </w:r>
      <w:r>
        <w:rPr>
          <w:bCs/>
          <w:sz w:val="20"/>
          <w:szCs w:val="20"/>
        </w:rPr>
        <w:t xml:space="preserve"> en cuenta</w:t>
      </w:r>
      <w:r w:rsidRPr="00C247DD">
        <w:rPr>
          <w:bCs/>
          <w:sz w:val="20"/>
          <w:szCs w:val="20"/>
        </w:rPr>
        <w:t xml:space="preserve"> las dimensiones y </w:t>
      </w:r>
      <w:r>
        <w:rPr>
          <w:bCs/>
          <w:sz w:val="20"/>
          <w:szCs w:val="20"/>
        </w:rPr>
        <w:t>longitudes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BB6437" w:rsidRPr="00C247DD" w:rsidRDefault="00BB6437" w:rsidP="00BB6437">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BB6437" w:rsidRDefault="00BB6437" w:rsidP="00BB6437">
      <w:pPr>
        <w:pStyle w:val="Prrafodelista"/>
        <w:ind w:left="792"/>
        <w:jc w:val="both"/>
        <w:rPr>
          <w:b/>
          <w:sz w:val="20"/>
          <w:szCs w:val="20"/>
        </w:rPr>
      </w:pPr>
    </w:p>
    <w:p w:rsidR="00BB6437" w:rsidRDefault="00BB6437" w:rsidP="0085174F">
      <w:pPr>
        <w:pStyle w:val="Prrafodelista"/>
        <w:numPr>
          <w:ilvl w:val="0"/>
          <w:numId w:val="7"/>
        </w:numPr>
        <w:jc w:val="both"/>
        <w:rPr>
          <w:b/>
          <w:sz w:val="20"/>
          <w:szCs w:val="20"/>
        </w:rPr>
      </w:pPr>
      <w:r>
        <w:rPr>
          <w:b/>
          <w:sz w:val="20"/>
          <w:szCs w:val="20"/>
        </w:rPr>
        <w:t>CUBIERTA DE CALAMINA GALVANIZADA # 28</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BB6437" w:rsidRPr="00BB6437" w:rsidRDefault="00BB6437" w:rsidP="00BB6437">
      <w:pPr>
        <w:pStyle w:val="Prrafodelista"/>
        <w:ind w:left="360"/>
        <w:jc w:val="both"/>
        <w:rPr>
          <w:sz w:val="20"/>
          <w:szCs w:val="20"/>
        </w:rPr>
      </w:pPr>
      <w:r>
        <w:rPr>
          <w:sz w:val="20"/>
          <w:szCs w:val="20"/>
        </w:rPr>
        <w:t>La empresa contratista proveerá e instalará la cubierta de calamina galvanizada # 28 de acuerdo a las dimensiones descritas en el Anexo 3 - Gráficos</w:t>
      </w:r>
    </w:p>
    <w:p w:rsidR="00BB6437" w:rsidRDefault="00BB6437" w:rsidP="00BB6437">
      <w:pPr>
        <w:pStyle w:val="Prrafodelista"/>
        <w:ind w:left="360"/>
        <w:jc w:val="both"/>
        <w:rPr>
          <w:b/>
          <w:sz w:val="20"/>
          <w:szCs w:val="20"/>
        </w:rPr>
      </w:pPr>
    </w:p>
    <w:p w:rsidR="00BB6437" w:rsidRDefault="00BB6437" w:rsidP="0085174F">
      <w:pPr>
        <w:pStyle w:val="Prrafodelista"/>
        <w:numPr>
          <w:ilvl w:val="0"/>
          <w:numId w:val="7"/>
        </w:numPr>
        <w:jc w:val="both"/>
        <w:rPr>
          <w:b/>
          <w:sz w:val="20"/>
          <w:szCs w:val="20"/>
        </w:rPr>
      </w:pPr>
      <w:r>
        <w:rPr>
          <w:b/>
          <w:sz w:val="20"/>
          <w:szCs w:val="20"/>
        </w:rPr>
        <w:t>PROVISIÓN E INSTALACIÓN DE PUERTA ENMALLADA</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BB6437" w:rsidRDefault="00CF5B97" w:rsidP="00BB6437">
      <w:pPr>
        <w:pStyle w:val="Prrafodelista"/>
        <w:ind w:left="360"/>
        <w:jc w:val="both"/>
        <w:rPr>
          <w:sz w:val="20"/>
          <w:szCs w:val="20"/>
        </w:rPr>
      </w:pPr>
      <w:r>
        <w:rPr>
          <w:sz w:val="20"/>
          <w:szCs w:val="20"/>
        </w:rPr>
        <w:t>Cada una de las casetas construidas para el resguardo de las Estaciones Distritales de Regulación debe estar provista</w:t>
      </w:r>
      <w:r w:rsidR="00BB6437" w:rsidRPr="00BB6437">
        <w:rPr>
          <w:sz w:val="20"/>
          <w:szCs w:val="20"/>
        </w:rPr>
        <w:t xml:space="preserve"> de una puerta de malla, de</w:t>
      </w:r>
      <w:r>
        <w:rPr>
          <w:sz w:val="20"/>
          <w:szCs w:val="20"/>
        </w:rPr>
        <w:t xml:space="preserve"> las siguientes dimensiones: 2,0</w:t>
      </w:r>
      <w:r w:rsidR="00BB6437" w:rsidRPr="00BB6437">
        <w:rPr>
          <w:sz w:val="20"/>
          <w:szCs w:val="20"/>
        </w:rPr>
        <w:t xml:space="preserve"> m de alto x 2,5 m de ancho, provista de un seguro para candado, con el respectivo juego de llaves. Este ítem incluye la instalación de la puerta de malla. El marco de tubo se</w:t>
      </w:r>
      <w:r w:rsidR="007B40E1">
        <w:rPr>
          <w:sz w:val="20"/>
          <w:szCs w:val="20"/>
        </w:rPr>
        <w:t>rá de dimensiones idénticas a la</w:t>
      </w:r>
      <w:r w:rsidR="00BB6437" w:rsidRPr="00BB6437">
        <w:rPr>
          <w:sz w:val="20"/>
          <w:szCs w:val="20"/>
        </w:rPr>
        <w:t xml:space="preserve">s instalados en el </w:t>
      </w:r>
      <w:r w:rsidR="007B40E1">
        <w:rPr>
          <w:sz w:val="20"/>
          <w:szCs w:val="20"/>
        </w:rPr>
        <w:t>corralito construido para la válvula tronquera a ser instalada</w:t>
      </w:r>
      <w:r w:rsidR="00BB6437">
        <w:rPr>
          <w:sz w:val="20"/>
          <w:szCs w:val="20"/>
        </w:rPr>
        <w:t>.</w:t>
      </w:r>
    </w:p>
    <w:p w:rsidR="00BB6437" w:rsidRDefault="00BB6437" w:rsidP="00BB6437">
      <w:pPr>
        <w:pStyle w:val="Prrafodelista"/>
        <w:ind w:left="360"/>
        <w:jc w:val="both"/>
        <w:rPr>
          <w:sz w:val="20"/>
          <w:szCs w:val="20"/>
        </w:rPr>
      </w:pPr>
    </w:p>
    <w:p w:rsidR="00BC222A" w:rsidRDefault="00BC222A" w:rsidP="00BB6437">
      <w:pPr>
        <w:pStyle w:val="Prrafodelista"/>
        <w:ind w:left="360"/>
        <w:jc w:val="both"/>
        <w:rPr>
          <w:sz w:val="20"/>
          <w:szCs w:val="20"/>
        </w:rPr>
      </w:pPr>
    </w:p>
    <w:p w:rsidR="00BC222A" w:rsidRDefault="00BC222A" w:rsidP="00BB6437">
      <w:pPr>
        <w:pStyle w:val="Prrafodelista"/>
        <w:ind w:left="360"/>
        <w:jc w:val="both"/>
        <w:rPr>
          <w:sz w:val="20"/>
          <w:szCs w:val="20"/>
        </w:rPr>
      </w:pPr>
    </w:p>
    <w:p w:rsidR="00BC222A" w:rsidRPr="00BB6437" w:rsidRDefault="00BC222A" w:rsidP="00BB6437">
      <w:pPr>
        <w:pStyle w:val="Prrafodelista"/>
        <w:ind w:left="360"/>
        <w:jc w:val="both"/>
        <w:rPr>
          <w:sz w:val="20"/>
          <w:szCs w:val="20"/>
        </w:rPr>
      </w:pPr>
    </w:p>
    <w:p w:rsidR="007B40E1" w:rsidRDefault="007B40E1" w:rsidP="0085174F">
      <w:pPr>
        <w:pStyle w:val="Prrafodelista"/>
        <w:numPr>
          <w:ilvl w:val="0"/>
          <w:numId w:val="7"/>
        </w:numPr>
        <w:jc w:val="both"/>
        <w:rPr>
          <w:b/>
          <w:sz w:val="20"/>
          <w:szCs w:val="20"/>
        </w:rPr>
      </w:pPr>
      <w:r>
        <w:rPr>
          <w:b/>
          <w:sz w:val="20"/>
          <w:szCs w:val="20"/>
        </w:rPr>
        <w:lastRenderedPageBreak/>
        <w:t>VENTANAS CON CELOSÍAS</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7B40E1" w:rsidRDefault="007B40E1" w:rsidP="007B40E1">
      <w:pPr>
        <w:pStyle w:val="Prrafodelista"/>
        <w:ind w:left="360"/>
        <w:jc w:val="both"/>
        <w:rPr>
          <w:sz w:val="20"/>
          <w:szCs w:val="20"/>
        </w:rPr>
      </w:pPr>
      <w:r>
        <w:rPr>
          <w:sz w:val="20"/>
          <w:szCs w:val="20"/>
        </w:rPr>
        <w:t>Cada una de las casetas construidas para el resguardo de las Estaciones Distritales de Regulación debe contar dentro de su estructura con el sistema de aireación. En este sentido, se ha previsto que las mismas contendrán ventanas laterales fabricadas con ladrillo tipo celosía, con las siguientes dimensiones: 3,4 m de largo x 0,6</w:t>
      </w:r>
      <w:r w:rsidRPr="00BB6437">
        <w:rPr>
          <w:sz w:val="20"/>
          <w:szCs w:val="20"/>
        </w:rPr>
        <w:t xml:space="preserve"> m de </w:t>
      </w:r>
      <w:r>
        <w:rPr>
          <w:sz w:val="20"/>
          <w:szCs w:val="20"/>
        </w:rPr>
        <w:t>alto.</w:t>
      </w:r>
    </w:p>
    <w:p w:rsidR="007B40E1" w:rsidRDefault="007B40E1" w:rsidP="007B40E1">
      <w:pPr>
        <w:pStyle w:val="Prrafodelista"/>
        <w:ind w:left="360"/>
        <w:jc w:val="both"/>
        <w:rPr>
          <w:b/>
          <w:sz w:val="20"/>
          <w:szCs w:val="20"/>
        </w:rPr>
      </w:pPr>
    </w:p>
    <w:p w:rsidR="007B40E1" w:rsidRDefault="007B40E1" w:rsidP="0085174F">
      <w:pPr>
        <w:pStyle w:val="Prrafodelista"/>
        <w:numPr>
          <w:ilvl w:val="0"/>
          <w:numId w:val="7"/>
        </w:numPr>
        <w:jc w:val="both"/>
        <w:rPr>
          <w:b/>
          <w:sz w:val="20"/>
          <w:szCs w:val="20"/>
        </w:rPr>
      </w:pPr>
      <w:r>
        <w:rPr>
          <w:b/>
          <w:sz w:val="20"/>
          <w:szCs w:val="20"/>
        </w:rPr>
        <w:t>REVOQUE INTERIOR</w:t>
      </w:r>
    </w:p>
    <w:p w:rsidR="00C01CFD" w:rsidRDefault="00C01CFD" w:rsidP="00C01CFD">
      <w:pPr>
        <w:pStyle w:val="Prrafodelista"/>
        <w:ind w:left="360"/>
        <w:jc w:val="both"/>
        <w:rPr>
          <w:b/>
          <w:sz w:val="20"/>
          <w:szCs w:val="20"/>
        </w:rPr>
      </w:pPr>
      <w:r>
        <w:rPr>
          <w:b/>
          <w:sz w:val="20"/>
          <w:szCs w:val="20"/>
        </w:rPr>
        <w:t>UNIDAD: Metro Cuadrado (m2)</w:t>
      </w:r>
    </w:p>
    <w:p w:rsidR="00C01CFD" w:rsidRDefault="00C01CFD" w:rsidP="00C01CFD">
      <w:pPr>
        <w:pStyle w:val="Prrafodelista"/>
        <w:ind w:left="360"/>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DEFINICIÓN</w:t>
      </w:r>
    </w:p>
    <w:p w:rsidR="00C01CFD" w:rsidRPr="00C01CFD" w:rsidRDefault="00C01CFD" w:rsidP="00C01CFD">
      <w:pPr>
        <w:pStyle w:val="Prrafodelista"/>
        <w:ind w:left="792"/>
        <w:jc w:val="both"/>
        <w:rPr>
          <w:sz w:val="20"/>
          <w:szCs w:val="20"/>
        </w:rPr>
      </w:pPr>
      <w:r w:rsidRPr="00C01CFD">
        <w:rPr>
          <w:sz w:val="20"/>
          <w:szCs w:val="20"/>
        </w:rPr>
        <w:t>Este ítem se refiere al acabado de las mamposterías de ladrillo, de acuerdo a los planos de construcción, formulario de presentación de propuestas y/o instrucciones del Supervisor de Obra.</w:t>
      </w:r>
    </w:p>
    <w:p w:rsidR="00C01CFD" w:rsidRDefault="00C01CFD" w:rsidP="00C01CFD">
      <w:pPr>
        <w:pStyle w:val="Prrafodelista"/>
        <w:ind w:left="792"/>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MATERIALES, HERRAMIENTAS Y EQUIPO</w:t>
      </w:r>
    </w:p>
    <w:p w:rsidR="00C01CFD" w:rsidRPr="00C01CFD" w:rsidRDefault="00C01CFD" w:rsidP="00C01CFD">
      <w:pPr>
        <w:pStyle w:val="Prrafodelista"/>
        <w:ind w:left="792"/>
        <w:jc w:val="both"/>
        <w:rPr>
          <w:sz w:val="20"/>
          <w:szCs w:val="20"/>
        </w:rPr>
      </w:pPr>
      <w:r w:rsidRPr="00C01CFD">
        <w:rPr>
          <w:sz w:val="20"/>
          <w:szCs w:val="20"/>
        </w:rPr>
        <w:t xml:space="preserve">El cemento será tipo portland, fresco y de calidad aprobada. </w:t>
      </w:r>
    </w:p>
    <w:p w:rsidR="00C01CFD" w:rsidRPr="00C01CFD" w:rsidRDefault="00C01CFD" w:rsidP="00C01CFD">
      <w:pPr>
        <w:pStyle w:val="Prrafodelista"/>
        <w:ind w:left="792"/>
        <w:jc w:val="both"/>
        <w:rPr>
          <w:sz w:val="20"/>
          <w:szCs w:val="20"/>
        </w:rPr>
      </w:pPr>
      <w:r w:rsidRPr="00C01CFD">
        <w:rPr>
          <w:sz w:val="20"/>
          <w:szCs w:val="20"/>
        </w:rPr>
        <w:t xml:space="preserve">El agua deberá ser limpia, no permitiéndose el empleo de aguas estancadas provenientes de pequeñas lagunas o aquéllas que provengan de alcantarillas, pantanos o ciénagas. </w:t>
      </w:r>
    </w:p>
    <w:p w:rsidR="00C01CFD" w:rsidRPr="00C01CFD" w:rsidRDefault="00C01CFD" w:rsidP="00C01CFD">
      <w:pPr>
        <w:pStyle w:val="Prrafodelista"/>
        <w:ind w:left="792"/>
        <w:jc w:val="both"/>
        <w:rPr>
          <w:sz w:val="20"/>
          <w:szCs w:val="20"/>
        </w:rPr>
      </w:pPr>
      <w:r w:rsidRPr="00C01CFD">
        <w:rPr>
          <w:sz w:val="20"/>
          <w:szCs w:val="20"/>
        </w:rPr>
        <w:t xml:space="preserve">En general los agregados deberán estar limpios y exentos de materiales tales como arcillas, barro adherido, escorias, cartón, yeso, pedazos de madera o materias orgánicas. </w:t>
      </w:r>
    </w:p>
    <w:p w:rsidR="00C01CFD" w:rsidRPr="00C01CFD" w:rsidRDefault="00C01CFD" w:rsidP="00C01CFD">
      <w:pPr>
        <w:pStyle w:val="Prrafodelista"/>
        <w:ind w:left="792"/>
        <w:jc w:val="both"/>
        <w:rPr>
          <w:sz w:val="20"/>
          <w:szCs w:val="20"/>
        </w:rPr>
      </w:pPr>
      <w:r w:rsidRPr="00C01CFD">
        <w:rPr>
          <w:sz w:val="20"/>
          <w:szCs w:val="20"/>
        </w:rPr>
        <w:t xml:space="preserve">El contratista deberá lavar los agregados a su costo, a objeto de cumplir con las condiciones anteriores. </w:t>
      </w:r>
    </w:p>
    <w:p w:rsidR="00C01CFD" w:rsidRPr="00C01CFD" w:rsidRDefault="00C01CFD" w:rsidP="00C01CFD">
      <w:pPr>
        <w:pStyle w:val="Prrafodelista"/>
        <w:ind w:left="792"/>
        <w:jc w:val="both"/>
        <w:rPr>
          <w:sz w:val="20"/>
          <w:szCs w:val="20"/>
        </w:rPr>
      </w:pPr>
      <w:r w:rsidRPr="00C01CFD">
        <w:rPr>
          <w:sz w:val="20"/>
          <w:szCs w:val="20"/>
        </w:rPr>
        <w:t>Los morteros de cemento y arena fina a utilizarse serán en las proporciones 1:5 (cemento y arena), dependiendo el caso y de acuerdo a lo señalado en el formulario de presentación de propuestas y/o los planos.</w:t>
      </w:r>
    </w:p>
    <w:p w:rsidR="00C01CFD" w:rsidRDefault="00C01CFD" w:rsidP="00C01CFD">
      <w:pPr>
        <w:pStyle w:val="Prrafodelista"/>
        <w:numPr>
          <w:ilvl w:val="1"/>
          <w:numId w:val="7"/>
        </w:numPr>
        <w:jc w:val="both"/>
        <w:rPr>
          <w:b/>
          <w:sz w:val="20"/>
          <w:szCs w:val="20"/>
        </w:rPr>
      </w:pPr>
      <w:r>
        <w:rPr>
          <w:b/>
          <w:sz w:val="20"/>
          <w:szCs w:val="20"/>
        </w:rPr>
        <w:t>PROCEDIMIENTO PARA LA EJECUCIÓN</w:t>
      </w:r>
    </w:p>
    <w:p w:rsidR="00C01CFD" w:rsidRPr="00C01CFD" w:rsidRDefault="00C01CFD" w:rsidP="00C01CFD">
      <w:pPr>
        <w:pStyle w:val="Prrafodelista"/>
        <w:ind w:left="792"/>
        <w:jc w:val="both"/>
        <w:rPr>
          <w:sz w:val="20"/>
          <w:szCs w:val="20"/>
        </w:rPr>
      </w:pPr>
      <w:r w:rsidRPr="00C01CFD">
        <w:rPr>
          <w:sz w:val="20"/>
          <w:szCs w:val="20"/>
        </w:rPr>
        <w:t xml:space="preserve">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 </w:t>
      </w:r>
    </w:p>
    <w:p w:rsidR="00C01CFD" w:rsidRPr="00C01CFD" w:rsidRDefault="00C01CFD" w:rsidP="00C01CFD">
      <w:pPr>
        <w:pStyle w:val="Prrafodelista"/>
        <w:ind w:left="792"/>
        <w:jc w:val="both"/>
        <w:rPr>
          <w:sz w:val="20"/>
          <w:szCs w:val="20"/>
        </w:rPr>
      </w:pPr>
      <w:r w:rsidRPr="00C01CFD">
        <w:rPr>
          <w:sz w:val="20"/>
          <w:szCs w:val="20"/>
        </w:rPr>
        <w:t xml:space="preserve">Humedecidos los paramentos se castigarán los mismos con una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 </w:t>
      </w:r>
    </w:p>
    <w:p w:rsidR="00C01CFD" w:rsidRPr="00C01CFD" w:rsidRDefault="00C01CFD" w:rsidP="00C01CFD">
      <w:pPr>
        <w:pStyle w:val="Prrafodelista"/>
        <w:ind w:left="792"/>
        <w:jc w:val="both"/>
        <w:rPr>
          <w:sz w:val="20"/>
          <w:szCs w:val="20"/>
        </w:rPr>
      </w:pPr>
      <w:r w:rsidRPr="00C01CFD">
        <w:rPr>
          <w:sz w:val="20"/>
          <w:szCs w:val="20"/>
        </w:rPr>
        <w:t xml:space="preserve">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 </w:t>
      </w:r>
    </w:p>
    <w:p w:rsidR="00C01CFD" w:rsidRPr="00C01CFD" w:rsidRDefault="00C01CFD" w:rsidP="00C01CFD">
      <w:pPr>
        <w:pStyle w:val="Prrafodelista"/>
        <w:ind w:left="792"/>
        <w:jc w:val="both"/>
        <w:rPr>
          <w:sz w:val="20"/>
          <w:szCs w:val="20"/>
        </w:rPr>
      </w:pPr>
      <w:r w:rsidRPr="00C01CFD">
        <w:rPr>
          <w:sz w:val="20"/>
          <w:szCs w:val="20"/>
        </w:rPr>
        <w:t xml:space="preserve">El acabado será bajo instrucciones del supervisor de obra para el acabado final. </w:t>
      </w:r>
    </w:p>
    <w:p w:rsidR="00C01CFD" w:rsidRPr="00C01CFD" w:rsidRDefault="00C01CFD" w:rsidP="00C01CFD">
      <w:pPr>
        <w:pStyle w:val="Prrafodelista"/>
        <w:ind w:left="792"/>
        <w:jc w:val="both"/>
        <w:rPr>
          <w:sz w:val="20"/>
          <w:szCs w:val="20"/>
        </w:rPr>
      </w:pPr>
      <w:r w:rsidRPr="00C01CFD">
        <w:rPr>
          <w:sz w:val="20"/>
          <w:szCs w:val="20"/>
        </w:rPr>
        <w:lastRenderedPageBreak/>
        <w:t>Se empleará el mortero de cemento y arena en proporción 1:5. La granulometría de la arena, estará en función del tamaño de grano que se desee obtener.</w:t>
      </w:r>
    </w:p>
    <w:p w:rsidR="00C01CFD" w:rsidRPr="00C01CFD" w:rsidRDefault="00C01CFD" w:rsidP="00C01CFD">
      <w:pPr>
        <w:pStyle w:val="Prrafodelista"/>
        <w:ind w:left="792"/>
        <w:jc w:val="both"/>
        <w:rPr>
          <w:sz w:val="20"/>
          <w:szCs w:val="20"/>
        </w:rPr>
      </w:pPr>
    </w:p>
    <w:p w:rsidR="00C01CFD" w:rsidRDefault="00C01CFD" w:rsidP="00C01CFD">
      <w:pPr>
        <w:pStyle w:val="Prrafodelista"/>
        <w:numPr>
          <w:ilvl w:val="1"/>
          <w:numId w:val="7"/>
        </w:numPr>
        <w:jc w:val="both"/>
        <w:rPr>
          <w:b/>
          <w:sz w:val="20"/>
          <w:szCs w:val="20"/>
        </w:rPr>
      </w:pPr>
      <w:r>
        <w:rPr>
          <w:b/>
          <w:sz w:val="20"/>
          <w:szCs w:val="20"/>
        </w:rPr>
        <w:t>MEDIDAS DE MITIGACIÓN AMBIENTAL</w:t>
      </w:r>
    </w:p>
    <w:p w:rsidR="00C01CFD" w:rsidRPr="00104271" w:rsidRDefault="00C01CFD" w:rsidP="00C01CF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1CFD" w:rsidRPr="00104271" w:rsidRDefault="00C01CFD" w:rsidP="00C01CF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1CFD" w:rsidRPr="00104271" w:rsidRDefault="00C01CFD" w:rsidP="00C01CFD">
      <w:pPr>
        <w:pStyle w:val="Prrafodelista"/>
        <w:ind w:left="792"/>
        <w:jc w:val="both"/>
        <w:rPr>
          <w:bCs/>
          <w:sz w:val="20"/>
          <w:szCs w:val="20"/>
        </w:rPr>
      </w:pPr>
    </w:p>
    <w:p w:rsidR="00C01CFD" w:rsidRPr="00104271" w:rsidRDefault="00C01CFD" w:rsidP="00C01CF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01CFD" w:rsidRPr="00104271" w:rsidRDefault="00C01CFD" w:rsidP="00C01CF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01CFD" w:rsidRDefault="00C01CFD" w:rsidP="00C01CFD">
      <w:pPr>
        <w:pStyle w:val="Prrafodelista"/>
        <w:ind w:left="792"/>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MEDICIÓN Y FORMA DE PAGO</w:t>
      </w:r>
    </w:p>
    <w:p w:rsidR="00C01CFD" w:rsidRDefault="00C01CFD" w:rsidP="00C01CFD">
      <w:pPr>
        <w:pStyle w:val="Prrafodelista"/>
        <w:ind w:left="792"/>
        <w:jc w:val="both"/>
        <w:rPr>
          <w:bCs/>
          <w:sz w:val="20"/>
          <w:szCs w:val="20"/>
        </w:rPr>
      </w:pPr>
      <w:r w:rsidRPr="00C01CFD">
        <w:rPr>
          <w:bCs/>
          <w:sz w:val="20"/>
          <w:szCs w:val="20"/>
        </w:rPr>
        <w:t>Este revoque se medirá en metros cuadrados tomando la superficie neta de recubrimiento y descontando todas las aberturas por puertas y ventanas.</w:t>
      </w:r>
    </w:p>
    <w:p w:rsidR="00C01CFD" w:rsidRPr="00C01CFD" w:rsidRDefault="00C01CFD" w:rsidP="00C01CFD">
      <w:pPr>
        <w:pStyle w:val="Prrafodelista"/>
        <w:ind w:left="792"/>
        <w:jc w:val="both"/>
        <w:rPr>
          <w:bCs/>
          <w:sz w:val="20"/>
          <w:szCs w:val="20"/>
        </w:rPr>
      </w:pPr>
      <w:r w:rsidRPr="00C01CFD">
        <w:rPr>
          <w:bCs/>
          <w:sz w:val="20"/>
          <w:szCs w:val="20"/>
        </w:rPr>
        <w:t xml:space="preserve">El pago por el trabajo ejecutado tal como lo prescribe éste ítem y medido en la forma indicada, de acuerdo con los planos y las presentes especificaciones técnicas será pagado de acuerdo al precio unitario de la propuesta aceptada. </w:t>
      </w:r>
    </w:p>
    <w:p w:rsidR="00C01CFD" w:rsidRPr="00C01CFD" w:rsidRDefault="00C01CFD" w:rsidP="00C01CFD">
      <w:pPr>
        <w:pStyle w:val="Prrafodelista"/>
        <w:ind w:left="792"/>
        <w:jc w:val="both"/>
        <w:rPr>
          <w:bCs/>
          <w:sz w:val="20"/>
          <w:szCs w:val="20"/>
        </w:rPr>
      </w:pPr>
      <w:r w:rsidRPr="00C01CFD">
        <w:rPr>
          <w:bCs/>
          <w:sz w:val="20"/>
          <w:szCs w:val="20"/>
        </w:rPr>
        <w:t>Dicho precio será en compensación total por los materiales, mano de obra, herramientas, equipo señalado en el análisis de precios unitarios para la adecuada y correcta ejecución de los trabajos.</w:t>
      </w:r>
    </w:p>
    <w:p w:rsidR="00C01CFD" w:rsidRDefault="00C01CFD" w:rsidP="00C01CFD">
      <w:pPr>
        <w:pStyle w:val="Prrafodelista"/>
        <w:ind w:left="792"/>
        <w:jc w:val="both"/>
        <w:rPr>
          <w:bCs/>
          <w:sz w:val="20"/>
          <w:szCs w:val="20"/>
        </w:rPr>
      </w:pPr>
    </w:p>
    <w:p w:rsidR="00BC222A" w:rsidRDefault="00BC222A" w:rsidP="00C01CFD">
      <w:pPr>
        <w:pStyle w:val="Prrafodelista"/>
        <w:ind w:left="792"/>
        <w:jc w:val="both"/>
        <w:rPr>
          <w:bCs/>
          <w:sz w:val="20"/>
          <w:szCs w:val="20"/>
        </w:rPr>
      </w:pPr>
    </w:p>
    <w:p w:rsidR="00BC222A" w:rsidRDefault="00BC222A" w:rsidP="00C01CFD">
      <w:pPr>
        <w:pStyle w:val="Prrafodelista"/>
        <w:ind w:left="792"/>
        <w:jc w:val="both"/>
        <w:rPr>
          <w:bCs/>
          <w:sz w:val="20"/>
          <w:szCs w:val="20"/>
        </w:rPr>
      </w:pPr>
    </w:p>
    <w:p w:rsidR="00BC222A" w:rsidRPr="00C01CFD" w:rsidRDefault="00BC222A" w:rsidP="00C01CFD">
      <w:pPr>
        <w:pStyle w:val="Prrafodelista"/>
        <w:ind w:left="792"/>
        <w:jc w:val="both"/>
        <w:rPr>
          <w:bCs/>
          <w:sz w:val="20"/>
          <w:szCs w:val="20"/>
        </w:rPr>
      </w:pPr>
    </w:p>
    <w:p w:rsidR="00310283" w:rsidRDefault="00310283" w:rsidP="0085174F">
      <w:pPr>
        <w:pStyle w:val="Prrafodelista"/>
        <w:numPr>
          <w:ilvl w:val="0"/>
          <w:numId w:val="7"/>
        </w:numPr>
        <w:jc w:val="both"/>
        <w:rPr>
          <w:b/>
          <w:sz w:val="20"/>
          <w:szCs w:val="20"/>
        </w:rPr>
      </w:pPr>
      <w:r>
        <w:rPr>
          <w:b/>
          <w:sz w:val="20"/>
          <w:szCs w:val="20"/>
        </w:rPr>
        <w:lastRenderedPageBreak/>
        <w:t>PINTURA EXTERIOR</w:t>
      </w:r>
    </w:p>
    <w:p w:rsidR="00C01CFD" w:rsidRDefault="00C01CFD" w:rsidP="00C01CFD">
      <w:pPr>
        <w:pStyle w:val="Prrafodelista"/>
        <w:ind w:left="360"/>
        <w:jc w:val="both"/>
        <w:rPr>
          <w:b/>
          <w:sz w:val="20"/>
          <w:szCs w:val="20"/>
        </w:rPr>
      </w:pPr>
      <w:r>
        <w:rPr>
          <w:b/>
          <w:sz w:val="20"/>
          <w:szCs w:val="20"/>
        </w:rPr>
        <w:t>UNIDAD: Metro Cuadrado (m2)</w:t>
      </w:r>
    </w:p>
    <w:p w:rsidR="00C01CFD" w:rsidRDefault="00C01CFD" w:rsidP="00C01CFD">
      <w:pPr>
        <w:pStyle w:val="Prrafodelista"/>
        <w:ind w:left="360"/>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DEFINICIÓN</w:t>
      </w:r>
    </w:p>
    <w:p w:rsidR="00793E0A" w:rsidRPr="00793E0A" w:rsidRDefault="00793E0A" w:rsidP="00793E0A">
      <w:pPr>
        <w:pStyle w:val="Prrafodelista"/>
        <w:ind w:left="792"/>
        <w:jc w:val="both"/>
        <w:rPr>
          <w:bCs/>
          <w:sz w:val="20"/>
          <w:szCs w:val="20"/>
        </w:rPr>
      </w:pPr>
      <w:r w:rsidRPr="00793E0A">
        <w:rPr>
          <w:bCs/>
          <w:sz w:val="20"/>
          <w:szCs w:val="20"/>
        </w:rPr>
        <w:t xml:space="preserve">Este ítem se refiere a la aplicación de pintura látex lavable en muros </w:t>
      </w:r>
      <w:r>
        <w:rPr>
          <w:bCs/>
          <w:sz w:val="20"/>
          <w:szCs w:val="20"/>
        </w:rPr>
        <w:t>exteriores</w:t>
      </w:r>
      <w:r w:rsidRPr="00793E0A">
        <w:rPr>
          <w:bCs/>
          <w:sz w:val="20"/>
          <w:szCs w:val="20"/>
        </w:rPr>
        <w:t xml:space="preserve"> y otros que </w:t>
      </w:r>
      <w:r>
        <w:rPr>
          <w:bCs/>
          <w:sz w:val="20"/>
          <w:szCs w:val="20"/>
        </w:rPr>
        <w:t>indique el Supervisor de Obra</w:t>
      </w:r>
      <w:r w:rsidRPr="00793E0A">
        <w:rPr>
          <w:bCs/>
          <w:sz w:val="20"/>
          <w:szCs w:val="20"/>
        </w:rPr>
        <w:t>.</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MATERIALES, HERRAMIENTAS Y EQUIPO</w:t>
      </w:r>
    </w:p>
    <w:p w:rsidR="00793E0A" w:rsidRPr="00793E0A" w:rsidRDefault="00793E0A" w:rsidP="00793E0A">
      <w:pPr>
        <w:pStyle w:val="Prrafodelista"/>
        <w:ind w:left="792"/>
        <w:jc w:val="both"/>
        <w:rPr>
          <w:bCs/>
          <w:sz w:val="20"/>
          <w:szCs w:val="20"/>
        </w:rPr>
      </w:pPr>
      <w:r w:rsidRPr="00793E0A">
        <w:rPr>
          <w:bCs/>
          <w:sz w:val="20"/>
          <w:szCs w:val="20"/>
        </w:rPr>
        <w:t xml:space="preserve">La pintura a utilizarse será látex de marca reconocida, suministrada en el envase original de fábrica. No sé permitirá emplear pintura preparada en la obra. </w:t>
      </w:r>
    </w:p>
    <w:p w:rsidR="00793E0A" w:rsidRPr="00793E0A" w:rsidRDefault="00793E0A" w:rsidP="00793E0A">
      <w:pPr>
        <w:pStyle w:val="Prrafodelista"/>
        <w:ind w:left="792"/>
        <w:jc w:val="both"/>
        <w:rPr>
          <w:bCs/>
          <w:sz w:val="20"/>
          <w:szCs w:val="20"/>
        </w:rPr>
      </w:pPr>
      <w:r w:rsidRPr="00793E0A">
        <w:rPr>
          <w:bCs/>
          <w:sz w:val="20"/>
          <w:szCs w:val="20"/>
        </w:rPr>
        <w:t xml:space="preserve">Los colores y tonalidades de todas las pinturas a emplearse, serán los que indique el Supervisor de Obra. </w:t>
      </w:r>
    </w:p>
    <w:p w:rsidR="00793E0A" w:rsidRPr="00793E0A" w:rsidRDefault="00793E0A" w:rsidP="00793E0A">
      <w:pPr>
        <w:pStyle w:val="Prrafodelista"/>
        <w:ind w:left="792"/>
        <w:jc w:val="both"/>
        <w:rPr>
          <w:bCs/>
          <w:sz w:val="20"/>
          <w:szCs w:val="20"/>
        </w:rPr>
      </w:pPr>
      <w:r w:rsidRPr="00793E0A">
        <w:rPr>
          <w:bCs/>
          <w:sz w:val="20"/>
          <w:szCs w:val="20"/>
        </w:rPr>
        <w:t xml:space="preserve">El Contratista someterá una muestra de todos los materiales que se propone emplear a la aprobación del Supervisor de Obra, con anterioridad a la iniciación de cualquier trabajo de pintura. </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PROCEDIMIENTO PARA LA EJECUCIÓN</w:t>
      </w:r>
    </w:p>
    <w:p w:rsidR="00793E0A" w:rsidRPr="00793E0A" w:rsidRDefault="00793E0A" w:rsidP="00793E0A">
      <w:pPr>
        <w:pStyle w:val="Prrafodelista"/>
        <w:ind w:left="792"/>
        <w:jc w:val="both"/>
        <w:rPr>
          <w:bCs/>
          <w:sz w:val="20"/>
          <w:szCs w:val="20"/>
        </w:rPr>
      </w:pPr>
      <w:r w:rsidRPr="00793E0A">
        <w:rPr>
          <w:bCs/>
          <w:sz w:val="20"/>
          <w:szCs w:val="20"/>
        </w:rPr>
        <w:t xml:space="preserve">Previo a la aplicación de la pintura, el Supervisor de Obra deberá aprobar la superficie que recibirá este tratamiento. </w:t>
      </w:r>
    </w:p>
    <w:p w:rsidR="00793E0A" w:rsidRPr="00793E0A" w:rsidRDefault="00793E0A" w:rsidP="00793E0A">
      <w:pPr>
        <w:pStyle w:val="Prrafodelista"/>
        <w:ind w:left="792"/>
        <w:jc w:val="both"/>
        <w:rPr>
          <w:bCs/>
          <w:sz w:val="20"/>
          <w:szCs w:val="20"/>
        </w:rPr>
      </w:pPr>
      <w:r w:rsidRPr="00793E0A">
        <w:rPr>
          <w:bCs/>
          <w:sz w:val="20"/>
          <w:szCs w:val="20"/>
        </w:rPr>
        <w:t>Primero se aplicará una mano de sellador de paredes y cuando ésta se encuentre totalmente seca se aplicarán dos manos de pintura de color a elección del Supervisor de Obra, si estas resultasen insuficientes se aplicará una tercera mano final.</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MEDIDAS DE MITIGACIÓN AMBIENTAL</w:t>
      </w:r>
    </w:p>
    <w:p w:rsidR="00793E0A" w:rsidRPr="00104271" w:rsidRDefault="00793E0A" w:rsidP="00793E0A">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3E0A" w:rsidRPr="00104271" w:rsidRDefault="00793E0A" w:rsidP="00793E0A">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3E0A" w:rsidRPr="00104271" w:rsidRDefault="00793E0A" w:rsidP="00793E0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04271">
        <w:rPr>
          <w:bCs/>
          <w:sz w:val="20"/>
          <w:szCs w:val="20"/>
        </w:rPr>
        <w:lastRenderedPageBreak/>
        <w:t xml:space="preserve">de protección para evitar accidentes. Durante la ejecución de las Obras, el Contratista proporcionará todo lo que dicha persona necesita para ejercer esa responsabilidad y autoridad. </w:t>
      </w:r>
    </w:p>
    <w:p w:rsidR="00793E0A" w:rsidRPr="00104271" w:rsidRDefault="00793E0A" w:rsidP="00793E0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3E0A" w:rsidRPr="00793E0A" w:rsidRDefault="00793E0A" w:rsidP="00793E0A">
      <w:pPr>
        <w:pStyle w:val="Prrafodelista"/>
        <w:ind w:left="792"/>
        <w:jc w:val="both"/>
        <w:rPr>
          <w:sz w:val="20"/>
          <w:szCs w:val="20"/>
        </w:rPr>
      </w:pPr>
    </w:p>
    <w:p w:rsidR="00C01CFD" w:rsidRDefault="00C01CFD" w:rsidP="00C01CFD">
      <w:pPr>
        <w:pStyle w:val="Prrafodelista"/>
        <w:numPr>
          <w:ilvl w:val="1"/>
          <w:numId w:val="7"/>
        </w:numPr>
        <w:jc w:val="both"/>
        <w:rPr>
          <w:b/>
          <w:sz w:val="20"/>
          <w:szCs w:val="20"/>
        </w:rPr>
      </w:pPr>
      <w:r>
        <w:rPr>
          <w:b/>
          <w:sz w:val="20"/>
          <w:szCs w:val="20"/>
        </w:rPr>
        <w:t>MEDICIÓN Y FORMA DE PAGO</w:t>
      </w:r>
    </w:p>
    <w:p w:rsidR="00793E0A" w:rsidRPr="00793E0A" w:rsidRDefault="00793E0A" w:rsidP="00793E0A">
      <w:pPr>
        <w:pStyle w:val="Prrafodelista"/>
        <w:ind w:left="792"/>
        <w:jc w:val="both"/>
        <w:rPr>
          <w:sz w:val="20"/>
          <w:szCs w:val="20"/>
        </w:rPr>
      </w:pPr>
      <w:r w:rsidRPr="00793E0A">
        <w:rPr>
          <w:sz w:val="20"/>
          <w:szCs w:val="20"/>
        </w:rPr>
        <w:t xml:space="preserve">Este ítem será medido en </w:t>
      </w:r>
      <w:r w:rsidRPr="00793E0A">
        <w:rPr>
          <w:b/>
          <w:bCs/>
          <w:sz w:val="20"/>
          <w:szCs w:val="20"/>
        </w:rPr>
        <w:t>metros cuadrados</w:t>
      </w:r>
      <w:r w:rsidRPr="00793E0A">
        <w:rPr>
          <w:sz w:val="20"/>
          <w:szCs w:val="20"/>
        </w:rPr>
        <w:t>.</w:t>
      </w:r>
      <w:r>
        <w:rPr>
          <w:sz w:val="20"/>
          <w:szCs w:val="20"/>
        </w:rPr>
        <w:t xml:space="preserve"> </w:t>
      </w:r>
      <w:r w:rsidRPr="00793E0A">
        <w:rPr>
          <w:sz w:val="20"/>
          <w:szCs w:val="20"/>
        </w:rPr>
        <w:t xml:space="preserve">El pago por el trabajo ejecutado tal como lo prescribe éste ítem y medido en la forma indicada, de acuerdo con los planos y las presentes especificaciones técnicas será pagado de acuerdo al precio unitario de la propuesta aceptada. </w:t>
      </w:r>
    </w:p>
    <w:p w:rsidR="00C01CFD" w:rsidRDefault="00793E0A" w:rsidP="00793E0A">
      <w:pPr>
        <w:pStyle w:val="Prrafodelista"/>
        <w:ind w:left="792"/>
        <w:jc w:val="both"/>
        <w:rPr>
          <w:sz w:val="20"/>
          <w:szCs w:val="20"/>
        </w:rPr>
      </w:pPr>
      <w:r w:rsidRPr="00793E0A">
        <w:rPr>
          <w:sz w:val="20"/>
          <w:szCs w:val="20"/>
        </w:rPr>
        <w:t>Dicho precio será en compensación total por los materiales, mano de obra, herramientas, equipo señalado en el análisis de precios unitarios para la adecuada y correcta ejecución de los trabajos.</w:t>
      </w:r>
    </w:p>
    <w:p w:rsidR="00793E0A" w:rsidRPr="00793E0A" w:rsidRDefault="00793E0A" w:rsidP="00793E0A">
      <w:pPr>
        <w:pStyle w:val="Prrafodelista"/>
        <w:ind w:left="792"/>
        <w:jc w:val="both"/>
        <w:rPr>
          <w:sz w:val="20"/>
          <w:szCs w:val="20"/>
        </w:rPr>
      </w:pPr>
    </w:p>
    <w:p w:rsidR="00793E0A" w:rsidRDefault="00793E0A" w:rsidP="0085174F">
      <w:pPr>
        <w:pStyle w:val="Prrafodelista"/>
        <w:numPr>
          <w:ilvl w:val="0"/>
          <w:numId w:val="7"/>
        </w:numPr>
        <w:jc w:val="both"/>
        <w:rPr>
          <w:b/>
          <w:sz w:val="20"/>
          <w:szCs w:val="20"/>
        </w:rPr>
      </w:pPr>
      <w:r>
        <w:rPr>
          <w:b/>
          <w:sz w:val="20"/>
          <w:szCs w:val="20"/>
        </w:rPr>
        <w:t>CONSTRUCCIÓN DE ACERA PERIMETRAL</w:t>
      </w:r>
    </w:p>
    <w:p w:rsidR="00793E0A" w:rsidRDefault="00793E0A" w:rsidP="00793E0A">
      <w:pPr>
        <w:pStyle w:val="Prrafodelista"/>
        <w:ind w:left="360"/>
        <w:jc w:val="both"/>
        <w:rPr>
          <w:b/>
          <w:sz w:val="20"/>
          <w:szCs w:val="20"/>
        </w:rPr>
      </w:pPr>
      <w:r>
        <w:rPr>
          <w:b/>
          <w:sz w:val="20"/>
          <w:szCs w:val="20"/>
        </w:rPr>
        <w:t>UNIDAD: Metro Cuadrado (m2)</w:t>
      </w:r>
    </w:p>
    <w:p w:rsidR="00793E0A" w:rsidRDefault="00793E0A" w:rsidP="00793E0A">
      <w:pPr>
        <w:pStyle w:val="Prrafodelista"/>
        <w:ind w:left="360"/>
        <w:jc w:val="both"/>
        <w:rPr>
          <w:b/>
          <w:sz w:val="20"/>
          <w:szCs w:val="20"/>
        </w:rPr>
      </w:pPr>
    </w:p>
    <w:p w:rsidR="00793E0A" w:rsidRDefault="00793E0A" w:rsidP="00793E0A">
      <w:pPr>
        <w:pStyle w:val="Prrafodelista"/>
        <w:numPr>
          <w:ilvl w:val="1"/>
          <w:numId w:val="7"/>
        </w:numPr>
        <w:jc w:val="both"/>
        <w:rPr>
          <w:b/>
          <w:sz w:val="20"/>
          <w:szCs w:val="20"/>
        </w:rPr>
      </w:pPr>
      <w:r>
        <w:rPr>
          <w:b/>
          <w:sz w:val="20"/>
          <w:szCs w:val="20"/>
        </w:rPr>
        <w:t>DEFINICIÓN</w:t>
      </w:r>
    </w:p>
    <w:p w:rsidR="00793E0A" w:rsidRPr="00793E0A" w:rsidRDefault="00BC6981" w:rsidP="00793E0A">
      <w:pPr>
        <w:pStyle w:val="Prrafodelista"/>
        <w:ind w:left="792"/>
        <w:jc w:val="both"/>
        <w:rPr>
          <w:sz w:val="20"/>
          <w:szCs w:val="20"/>
        </w:rPr>
      </w:pPr>
      <w:r w:rsidRPr="00BC6981">
        <w:rPr>
          <w:sz w:val="20"/>
          <w:szCs w:val="20"/>
        </w:rPr>
        <w:t>Este ítem comprende los trabajos necesarios para el vaciado de una carpeta de hormigón sobre una superficie de terreno debidamente apisonada y empedrada con piedra manzana, constituyendo las mismas en acera perimetral,</w:t>
      </w:r>
      <w:r w:rsidR="00315DA2">
        <w:rPr>
          <w:sz w:val="20"/>
          <w:szCs w:val="20"/>
        </w:rPr>
        <w:t xml:space="preserve"> para las casetas de protección a ser instaladas.</w:t>
      </w:r>
      <w:r w:rsidRPr="00BC6981">
        <w:rPr>
          <w:sz w:val="20"/>
          <w:szCs w:val="20"/>
        </w:rPr>
        <w:t xml:space="preserve"> La acera tendrá una  dosificación 1:2:3 de 180 kg/cm2, de resistencia, incluyendo mortero para el terminado en una relación de  1:3.y la construcción de juntas de dilatación de acuerdo a instrucciones del SUPERVISOR DE OBRA.</w:t>
      </w:r>
    </w:p>
    <w:p w:rsidR="00315DA2" w:rsidRPr="00BC6981" w:rsidRDefault="00315DA2" w:rsidP="00793E0A">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MATERIALES, HERRAMIENTAS Y EQUIPO</w:t>
      </w:r>
    </w:p>
    <w:p w:rsidR="00315DA2" w:rsidRPr="00315DA2" w:rsidRDefault="00315DA2" w:rsidP="00315DA2">
      <w:pPr>
        <w:pStyle w:val="Prrafodelista"/>
        <w:ind w:left="792"/>
        <w:jc w:val="both"/>
        <w:rPr>
          <w:sz w:val="20"/>
          <w:szCs w:val="20"/>
        </w:rPr>
      </w:pPr>
      <w:r w:rsidRPr="00315DA2">
        <w:rPr>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315DA2" w:rsidRPr="00315DA2" w:rsidRDefault="00315DA2" w:rsidP="00315DA2">
      <w:pPr>
        <w:pStyle w:val="Prrafodelista"/>
        <w:ind w:left="792"/>
        <w:jc w:val="both"/>
        <w:rPr>
          <w:sz w:val="20"/>
          <w:szCs w:val="20"/>
        </w:rPr>
      </w:pPr>
      <w:r w:rsidRPr="00315DA2">
        <w:rPr>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315DA2" w:rsidRPr="00315DA2" w:rsidRDefault="00315DA2" w:rsidP="00315DA2">
      <w:pPr>
        <w:pStyle w:val="Prrafodelista"/>
        <w:ind w:left="792"/>
        <w:jc w:val="both"/>
        <w:rPr>
          <w:sz w:val="20"/>
          <w:szCs w:val="20"/>
        </w:rPr>
      </w:pPr>
      <w:r w:rsidRPr="00315DA2">
        <w:rPr>
          <w:sz w:val="20"/>
          <w:szCs w:val="20"/>
        </w:rPr>
        <w:t xml:space="preserve">El agua de mezclado deberá estar limpia y libre de cualquier sustancia perjudicial para el Hormigón.  </w:t>
      </w:r>
    </w:p>
    <w:p w:rsidR="00315DA2" w:rsidRPr="00315DA2" w:rsidRDefault="00315DA2" w:rsidP="00315DA2">
      <w:pPr>
        <w:pStyle w:val="Prrafodelista"/>
        <w:ind w:left="792"/>
        <w:jc w:val="both"/>
        <w:rPr>
          <w:sz w:val="20"/>
          <w:szCs w:val="20"/>
        </w:rPr>
      </w:pPr>
      <w:r w:rsidRPr="00315DA2">
        <w:rPr>
          <w:sz w:val="20"/>
          <w:szCs w:val="20"/>
        </w:rPr>
        <w:t>Se podrá emplear aditivos para modificar ciertas propiedades del hormigón, previa justificación y aprobación expresa efectuada por el SUPERVISOR.</w:t>
      </w:r>
    </w:p>
    <w:p w:rsidR="00315DA2" w:rsidRPr="00315DA2" w:rsidRDefault="00315DA2" w:rsidP="00315DA2">
      <w:pPr>
        <w:pStyle w:val="Prrafodelista"/>
        <w:ind w:left="792"/>
        <w:jc w:val="both"/>
        <w:rPr>
          <w:sz w:val="20"/>
          <w:szCs w:val="20"/>
        </w:rPr>
      </w:pPr>
      <w:r w:rsidRPr="00315DA2">
        <w:rPr>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315DA2" w:rsidRPr="00315DA2" w:rsidRDefault="00315DA2" w:rsidP="00315DA2">
      <w:pPr>
        <w:pStyle w:val="Prrafodelista"/>
        <w:ind w:left="792"/>
        <w:jc w:val="both"/>
        <w:rPr>
          <w:sz w:val="20"/>
          <w:szCs w:val="20"/>
        </w:rPr>
      </w:pPr>
      <w:r w:rsidRPr="00315DA2">
        <w:rPr>
          <w:sz w:val="20"/>
          <w:szCs w:val="20"/>
        </w:rPr>
        <w:lastRenderedPageBreak/>
        <w:t>La piedra manzana (soladura de piedra) será la misma que se retire del sector o la repuesta a cuenta del CONTRATISTA.</w:t>
      </w:r>
    </w:p>
    <w:p w:rsidR="00315DA2" w:rsidRPr="00315DA2" w:rsidRDefault="00315DA2" w:rsidP="00315DA2">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PROCEDIMIENTO PARA LA EJECUCIÓN</w:t>
      </w:r>
    </w:p>
    <w:p w:rsidR="00315DA2" w:rsidRPr="00315DA2" w:rsidRDefault="00315DA2" w:rsidP="00315DA2">
      <w:pPr>
        <w:pStyle w:val="Prrafodelista"/>
        <w:ind w:left="792"/>
        <w:jc w:val="both"/>
        <w:rPr>
          <w:sz w:val="20"/>
          <w:szCs w:val="20"/>
        </w:rPr>
      </w:pPr>
      <w:r w:rsidRPr="00315DA2">
        <w:rPr>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15DA2" w:rsidRPr="00315DA2" w:rsidRDefault="00315DA2" w:rsidP="00315DA2">
      <w:pPr>
        <w:pStyle w:val="Prrafodelista"/>
        <w:ind w:left="792"/>
        <w:jc w:val="both"/>
        <w:rPr>
          <w:sz w:val="20"/>
          <w:szCs w:val="20"/>
        </w:rPr>
      </w:pPr>
      <w:r w:rsidRPr="00315DA2">
        <w:rPr>
          <w:sz w:val="20"/>
          <w:szCs w:val="20"/>
        </w:rPr>
        <w:t>En caso que no se encuentre soladura de piedra en aceras al momento de su construcción, el CONTRATISTA deberá proveer la piedra manzana sin costo adicional.</w:t>
      </w:r>
    </w:p>
    <w:p w:rsidR="00315DA2" w:rsidRPr="00315DA2" w:rsidRDefault="00315DA2" w:rsidP="00315DA2">
      <w:pPr>
        <w:pStyle w:val="Prrafodelista"/>
        <w:ind w:left="792"/>
        <w:jc w:val="both"/>
        <w:rPr>
          <w:sz w:val="20"/>
          <w:szCs w:val="20"/>
        </w:rPr>
      </w:pPr>
      <w:r w:rsidRPr="00315DA2">
        <w:rPr>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15DA2">
          <w:rPr>
            <w:sz w:val="20"/>
            <w:szCs w:val="20"/>
          </w:rPr>
          <w:t>4 cm</w:t>
        </w:r>
      </w:smartTag>
      <w:r w:rsidRPr="00315DA2">
        <w:rPr>
          <w:sz w:val="20"/>
          <w:szCs w:val="20"/>
        </w:rPr>
        <w:t xml:space="preserve">. de hormigón con una dosificación 1:2:3 considerada sobre el nivel del empedrado, el vaciado deberá ejecutarse de acuerdo a las indicaciones del SUPERVISOR. </w:t>
      </w:r>
    </w:p>
    <w:p w:rsidR="00315DA2" w:rsidRPr="00315DA2" w:rsidRDefault="00315DA2" w:rsidP="00315DA2">
      <w:pPr>
        <w:pStyle w:val="Prrafodelista"/>
        <w:ind w:left="792"/>
        <w:jc w:val="both"/>
        <w:rPr>
          <w:sz w:val="20"/>
          <w:szCs w:val="20"/>
        </w:rPr>
      </w:pPr>
      <w:r w:rsidRPr="00315DA2">
        <w:rPr>
          <w:sz w:val="20"/>
          <w:szCs w:val="20"/>
        </w:rPr>
        <w:t xml:space="preserve">Luego se recubrirá con una segunda capa de </w:t>
      </w:r>
      <w:smartTag w:uri="urn:schemas-microsoft-com:office:smarttags" w:element="metricconverter">
        <w:smartTagPr>
          <w:attr w:name="ProductID" w:val="1 cm"/>
        </w:smartTagPr>
        <w:r w:rsidRPr="00315DA2">
          <w:rPr>
            <w:sz w:val="20"/>
            <w:szCs w:val="20"/>
          </w:rPr>
          <w:t>1 cm</w:t>
        </w:r>
      </w:smartTag>
      <w:r w:rsidRPr="00315DA2">
        <w:rPr>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15DA2">
          <w:rPr>
            <w:sz w:val="20"/>
            <w:szCs w:val="20"/>
          </w:rPr>
          <w:t>5 cm</w:t>
        </w:r>
      </w:smartTag>
      <w:r w:rsidRPr="00315DA2">
        <w:rPr>
          <w:sz w:val="20"/>
          <w:szCs w:val="20"/>
        </w:rPr>
        <w:t>., así como también donde se ubican las juntas de dilatación.</w:t>
      </w:r>
    </w:p>
    <w:p w:rsidR="00315DA2" w:rsidRPr="00315DA2" w:rsidRDefault="00315DA2" w:rsidP="00315DA2">
      <w:pPr>
        <w:pStyle w:val="Prrafodelista"/>
        <w:ind w:left="792"/>
        <w:jc w:val="both"/>
        <w:rPr>
          <w:sz w:val="20"/>
          <w:szCs w:val="20"/>
        </w:rPr>
      </w:pPr>
      <w:r w:rsidRPr="00315DA2">
        <w:rPr>
          <w:sz w:val="20"/>
          <w:szCs w:val="20"/>
        </w:rPr>
        <w:t>Dosificación:</w:t>
      </w:r>
    </w:p>
    <w:p w:rsidR="00315DA2" w:rsidRPr="00315DA2" w:rsidRDefault="00315DA2" w:rsidP="00315DA2">
      <w:pPr>
        <w:pStyle w:val="Prrafodelista"/>
        <w:jc w:val="both"/>
        <w:rPr>
          <w:sz w:val="20"/>
          <w:szCs w:val="20"/>
        </w:rPr>
      </w:pPr>
      <w:r w:rsidRPr="00315DA2">
        <w:rPr>
          <w:sz w:val="20"/>
          <w:szCs w:val="20"/>
        </w:rPr>
        <w:tab/>
        <w:t>1: Cemento</w:t>
      </w:r>
    </w:p>
    <w:p w:rsidR="00315DA2" w:rsidRPr="00315DA2" w:rsidRDefault="00315DA2" w:rsidP="00315DA2">
      <w:pPr>
        <w:pStyle w:val="Prrafodelista"/>
        <w:jc w:val="both"/>
        <w:rPr>
          <w:sz w:val="20"/>
          <w:szCs w:val="20"/>
        </w:rPr>
      </w:pPr>
      <w:r w:rsidRPr="00315DA2">
        <w:rPr>
          <w:sz w:val="20"/>
          <w:szCs w:val="20"/>
        </w:rPr>
        <w:tab/>
        <w:t>2: Arena fina</w:t>
      </w:r>
    </w:p>
    <w:p w:rsidR="00315DA2" w:rsidRPr="00315DA2" w:rsidRDefault="00315DA2" w:rsidP="00315DA2">
      <w:pPr>
        <w:pStyle w:val="Prrafodelista"/>
        <w:jc w:val="both"/>
        <w:rPr>
          <w:sz w:val="20"/>
          <w:szCs w:val="20"/>
        </w:rPr>
      </w:pPr>
      <w:r w:rsidRPr="00315DA2">
        <w:rPr>
          <w:sz w:val="20"/>
          <w:szCs w:val="20"/>
        </w:rPr>
        <w:tab/>
        <w:t>3: Grava común</w:t>
      </w:r>
    </w:p>
    <w:p w:rsidR="00315DA2" w:rsidRPr="00315DA2" w:rsidRDefault="00315DA2" w:rsidP="00315DA2">
      <w:pPr>
        <w:pStyle w:val="Prrafodelista"/>
        <w:ind w:left="792"/>
        <w:jc w:val="both"/>
        <w:rPr>
          <w:sz w:val="20"/>
          <w:szCs w:val="20"/>
        </w:rPr>
      </w:pPr>
      <w:r w:rsidRPr="00315DA2">
        <w:rPr>
          <w:sz w:val="20"/>
          <w:szCs w:val="20"/>
        </w:rPr>
        <w:t>En el vaciado de acera serán realizadas las juntas de dilatación de acuerdo a especificaciones del SUPERVISOR de Obra. El espaciamiento de las líneas de dilatación transversales deberá ser determinado por el Supervisor.</w:t>
      </w:r>
    </w:p>
    <w:p w:rsidR="00315DA2" w:rsidRPr="00315DA2" w:rsidRDefault="00315DA2" w:rsidP="00315DA2">
      <w:pPr>
        <w:pStyle w:val="Prrafodelista"/>
        <w:ind w:left="792"/>
        <w:jc w:val="both"/>
        <w:rPr>
          <w:sz w:val="20"/>
          <w:szCs w:val="20"/>
        </w:rPr>
      </w:pPr>
      <w:r w:rsidRPr="00315DA2">
        <w:rPr>
          <w:sz w:val="20"/>
          <w:szCs w:val="20"/>
        </w:rPr>
        <w:t xml:space="preserve">Finalmente el hormigón se cubrirá con una capa de enlucido para un mejor acabado  (Ver Anexo Planos y Gráficos) con referencia a las condiciones originales de la acera, preservando las juntas de dilatación y construyendo las juntas rectilíneas de acabado longitudinal. </w:t>
      </w:r>
    </w:p>
    <w:p w:rsidR="00315DA2" w:rsidRPr="00315DA2" w:rsidRDefault="00315DA2" w:rsidP="00315DA2">
      <w:pPr>
        <w:pStyle w:val="Prrafodelista"/>
        <w:ind w:left="792"/>
        <w:jc w:val="both"/>
        <w:rPr>
          <w:sz w:val="20"/>
          <w:szCs w:val="20"/>
        </w:rPr>
      </w:pPr>
      <w:r w:rsidRPr="00315DA2">
        <w:rPr>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315DA2" w:rsidRPr="00315DA2" w:rsidRDefault="00315DA2" w:rsidP="00315DA2">
      <w:pPr>
        <w:pStyle w:val="Prrafodelista"/>
        <w:ind w:left="792"/>
        <w:jc w:val="both"/>
        <w:rPr>
          <w:sz w:val="20"/>
          <w:szCs w:val="20"/>
        </w:rPr>
      </w:pPr>
      <w:r w:rsidRPr="00315DA2">
        <w:rPr>
          <w:sz w:val="20"/>
          <w:szCs w:val="20"/>
        </w:rPr>
        <w:t xml:space="preserve">Las terminaciones de las juntas se alisarán con planchas metálicas. </w:t>
      </w:r>
    </w:p>
    <w:p w:rsidR="00315DA2" w:rsidRPr="00315DA2" w:rsidRDefault="00315DA2" w:rsidP="00315DA2">
      <w:pPr>
        <w:pStyle w:val="Prrafodelista"/>
        <w:ind w:left="792"/>
        <w:jc w:val="both"/>
        <w:rPr>
          <w:sz w:val="20"/>
          <w:szCs w:val="20"/>
        </w:rPr>
      </w:pPr>
      <w:r w:rsidRPr="00315DA2">
        <w:rPr>
          <w:sz w:val="20"/>
          <w:szCs w:val="20"/>
        </w:rPr>
        <w:t>Las juntas de dilatación transversales deberán continuar con las existentes, en caso de no contar con la misma, se deberá consultar al SUPERVISOR para determinar los espaciamientos adecuados para las mismas.</w:t>
      </w:r>
    </w:p>
    <w:p w:rsidR="00315DA2" w:rsidRPr="00315DA2" w:rsidRDefault="00315DA2" w:rsidP="00315DA2">
      <w:pPr>
        <w:pStyle w:val="Prrafodelista"/>
        <w:ind w:left="792"/>
        <w:jc w:val="both"/>
        <w:rPr>
          <w:sz w:val="20"/>
          <w:szCs w:val="20"/>
        </w:rPr>
      </w:pPr>
      <w:r w:rsidRPr="00315DA2">
        <w:rPr>
          <w:sz w:val="20"/>
          <w:szCs w:val="20"/>
        </w:rPr>
        <w:t xml:space="preserve">Se hará uso de una o más mezcladoras mecánicas y/o camiones hormigoneros de capacidad adecuada en la preparación del hormigón a objeto de obtener homogeneidad en la calidad del concreto. </w:t>
      </w:r>
    </w:p>
    <w:p w:rsidR="00315DA2" w:rsidRPr="00315DA2" w:rsidRDefault="00315DA2" w:rsidP="00315DA2">
      <w:pPr>
        <w:pStyle w:val="Prrafodelista"/>
        <w:ind w:left="792"/>
        <w:jc w:val="both"/>
        <w:rPr>
          <w:sz w:val="20"/>
          <w:szCs w:val="20"/>
        </w:rPr>
      </w:pPr>
      <w:r w:rsidRPr="00315DA2">
        <w:rPr>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315DA2" w:rsidRPr="00315DA2" w:rsidRDefault="00315DA2" w:rsidP="00315DA2">
      <w:pPr>
        <w:pStyle w:val="Prrafodelista"/>
        <w:ind w:left="792"/>
        <w:jc w:val="both"/>
        <w:rPr>
          <w:sz w:val="20"/>
          <w:szCs w:val="20"/>
        </w:rPr>
      </w:pPr>
      <w:r w:rsidRPr="00315DA2">
        <w:rPr>
          <w:sz w:val="20"/>
          <w:szCs w:val="20"/>
        </w:rPr>
        <w:t>Los materiales componentes serán introducidos en el siguiente orden:</w:t>
      </w:r>
    </w:p>
    <w:p w:rsidR="00315DA2" w:rsidRPr="00315DA2" w:rsidRDefault="00315DA2" w:rsidP="00315DA2">
      <w:pPr>
        <w:pStyle w:val="Prrafodelista"/>
        <w:ind w:left="792"/>
        <w:jc w:val="both"/>
        <w:rPr>
          <w:sz w:val="20"/>
          <w:szCs w:val="20"/>
        </w:rPr>
      </w:pPr>
      <w:r w:rsidRPr="00315DA2">
        <w:rPr>
          <w:sz w:val="20"/>
          <w:szCs w:val="20"/>
        </w:rPr>
        <w:t>1º</w:t>
      </w:r>
      <w:r w:rsidRPr="00315DA2">
        <w:rPr>
          <w:sz w:val="20"/>
          <w:szCs w:val="20"/>
        </w:rPr>
        <w:tab/>
        <w:t>Una parte del agua del mezclado.</w:t>
      </w:r>
    </w:p>
    <w:p w:rsidR="00315DA2" w:rsidRPr="00315DA2" w:rsidRDefault="00315DA2" w:rsidP="00315DA2">
      <w:pPr>
        <w:pStyle w:val="Prrafodelista"/>
        <w:ind w:left="792"/>
        <w:jc w:val="both"/>
        <w:rPr>
          <w:sz w:val="20"/>
          <w:szCs w:val="20"/>
        </w:rPr>
      </w:pPr>
      <w:r w:rsidRPr="00315DA2">
        <w:rPr>
          <w:sz w:val="20"/>
          <w:szCs w:val="20"/>
        </w:rPr>
        <w:t>2º</w:t>
      </w:r>
      <w:r w:rsidRPr="00315DA2">
        <w:rPr>
          <w:sz w:val="20"/>
          <w:szCs w:val="20"/>
        </w:rPr>
        <w:tab/>
        <w:t>Grava</w:t>
      </w:r>
    </w:p>
    <w:p w:rsidR="00315DA2" w:rsidRPr="00315DA2" w:rsidRDefault="00315DA2" w:rsidP="00315DA2">
      <w:pPr>
        <w:pStyle w:val="Prrafodelista"/>
        <w:ind w:left="792"/>
        <w:jc w:val="both"/>
        <w:rPr>
          <w:sz w:val="20"/>
          <w:szCs w:val="20"/>
        </w:rPr>
      </w:pPr>
      <w:r w:rsidRPr="00315DA2">
        <w:rPr>
          <w:sz w:val="20"/>
          <w:szCs w:val="20"/>
        </w:rPr>
        <w:t>3º</w:t>
      </w:r>
      <w:r w:rsidRPr="00315DA2">
        <w:rPr>
          <w:sz w:val="20"/>
          <w:szCs w:val="20"/>
        </w:rPr>
        <w:tab/>
        <w:t xml:space="preserve">Arena. </w:t>
      </w:r>
    </w:p>
    <w:p w:rsidR="00315DA2" w:rsidRPr="00315DA2" w:rsidRDefault="00315DA2" w:rsidP="00315DA2">
      <w:pPr>
        <w:pStyle w:val="Prrafodelista"/>
        <w:ind w:left="792"/>
        <w:jc w:val="both"/>
        <w:rPr>
          <w:sz w:val="20"/>
          <w:szCs w:val="20"/>
        </w:rPr>
      </w:pPr>
      <w:r w:rsidRPr="00315DA2">
        <w:rPr>
          <w:sz w:val="20"/>
          <w:szCs w:val="20"/>
        </w:rPr>
        <w:t xml:space="preserve">4º </w:t>
      </w:r>
      <w:r w:rsidRPr="00315DA2">
        <w:rPr>
          <w:sz w:val="20"/>
          <w:szCs w:val="20"/>
        </w:rPr>
        <w:tab/>
        <w:t>Cemento</w:t>
      </w:r>
    </w:p>
    <w:p w:rsidR="00315DA2" w:rsidRPr="00315DA2" w:rsidRDefault="00315DA2" w:rsidP="00315DA2">
      <w:pPr>
        <w:pStyle w:val="Prrafodelista"/>
        <w:ind w:left="792"/>
        <w:jc w:val="both"/>
        <w:rPr>
          <w:sz w:val="20"/>
          <w:szCs w:val="20"/>
        </w:rPr>
      </w:pPr>
      <w:r w:rsidRPr="00315DA2">
        <w:rPr>
          <w:sz w:val="20"/>
          <w:szCs w:val="20"/>
        </w:rPr>
        <w:t>5º</w:t>
      </w:r>
      <w:r w:rsidRPr="00315DA2">
        <w:rPr>
          <w:sz w:val="20"/>
          <w:szCs w:val="20"/>
        </w:rPr>
        <w:tab/>
        <w:t>El resto del agua de amasado en caso de que la mezcla lo requiera.</w:t>
      </w:r>
    </w:p>
    <w:p w:rsidR="00315DA2" w:rsidRPr="00315DA2" w:rsidRDefault="00315DA2" w:rsidP="00315DA2">
      <w:pPr>
        <w:pStyle w:val="Prrafodelista"/>
        <w:ind w:left="792"/>
        <w:jc w:val="both"/>
        <w:rPr>
          <w:sz w:val="20"/>
          <w:szCs w:val="20"/>
        </w:rPr>
      </w:pPr>
      <w:r w:rsidRPr="00315DA2">
        <w:rPr>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15DA2" w:rsidRPr="00315DA2" w:rsidRDefault="00315DA2" w:rsidP="00315DA2">
      <w:pPr>
        <w:pStyle w:val="Prrafodelista"/>
        <w:ind w:left="792"/>
        <w:jc w:val="both"/>
        <w:rPr>
          <w:sz w:val="20"/>
          <w:szCs w:val="20"/>
        </w:rPr>
      </w:pPr>
      <w:r w:rsidRPr="00315DA2">
        <w:rPr>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315DA2">
        <w:rPr>
          <w:sz w:val="20"/>
          <w:szCs w:val="20"/>
        </w:rPr>
        <w:t>plastoformo</w:t>
      </w:r>
      <w:proofErr w:type="spellEnd"/>
      <w:r w:rsidRPr="00315DA2">
        <w:rPr>
          <w:sz w:val="20"/>
          <w:szCs w:val="20"/>
        </w:rPr>
        <w:t xml:space="preserve"> de acuerdo a la instrucción del SUPERVISOR.</w:t>
      </w:r>
    </w:p>
    <w:p w:rsidR="00315DA2" w:rsidRPr="00315DA2" w:rsidRDefault="00315DA2" w:rsidP="00315DA2">
      <w:pPr>
        <w:pStyle w:val="Prrafodelista"/>
        <w:ind w:left="792"/>
        <w:jc w:val="both"/>
        <w:rPr>
          <w:sz w:val="20"/>
          <w:szCs w:val="20"/>
        </w:rPr>
      </w:pPr>
      <w:r w:rsidRPr="00315DA2">
        <w:rPr>
          <w:sz w:val="20"/>
          <w:szCs w:val="20"/>
        </w:rPr>
        <w:t>El mezclado manual queda expresamente PROHIBIDO.</w:t>
      </w:r>
    </w:p>
    <w:p w:rsidR="00315DA2" w:rsidRPr="00315DA2" w:rsidRDefault="00315DA2" w:rsidP="00315DA2">
      <w:pPr>
        <w:pStyle w:val="Prrafodelista"/>
        <w:ind w:left="792"/>
        <w:jc w:val="both"/>
        <w:rPr>
          <w:sz w:val="20"/>
          <w:szCs w:val="20"/>
        </w:rPr>
      </w:pPr>
      <w:r w:rsidRPr="00315DA2">
        <w:rPr>
          <w:sz w:val="20"/>
          <w:szCs w:val="20"/>
        </w:rPr>
        <w:t>El vaciado de Hormigón se ejecutara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315DA2" w:rsidRPr="00315DA2" w:rsidRDefault="00315DA2" w:rsidP="00315DA2">
      <w:pPr>
        <w:pStyle w:val="Prrafodelista"/>
        <w:ind w:left="792"/>
        <w:jc w:val="both"/>
        <w:rPr>
          <w:sz w:val="20"/>
          <w:szCs w:val="20"/>
        </w:rPr>
      </w:pPr>
      <w:r w:rsidRPr="00315DA2">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15DA2" w:rsidRPr="00315DA2" w:rsidRDefault="00315DA2" w:rsidP="00315DA2">
      <w:pPr>
        <w:pStyle w:val="Prrafodelista"/>
        <w:ind w:left="792"/>
        <w:jc w:val="both"/>
        <w:rPr>
          <w:sz w:val="20"/>
          <w:szCs w:val="20"/>
        </w:rPr>
      </w:pPr>
      <w:r w:rsidRPr="00315DA2">
        <w:rPr>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315DA2" w:rsidRPr="00315DA2" w:rsidRDefault="00315DA2" w:rsidP="00315DA2">
      <w:pPr>
        <w:pStyle w:val="Prrafodelista"/>
        <w:ind w:left="792"/>
        <w:jc w:val="both"/>
        <w:rPr>
          <w:sz w:val="20"/>
          <w:szCs w:val="20"/>
        </w:rPr>
      </w:pPr>
      <w:r w:rsidRPr="00315DA2">
        <w:rPr>
          <w:sz w:val="20"/>
          <w:szCs w:val="20"/>
        </w:rPr>
        <w:t>Es obligación del CONTRATISTA realizar cualquier corrección en la dosificación para conseguir el hormigón requerido, si los resultados fueran menores a la resistencia especificada, se considerarán los siguientes casos:</w:t>
      </w:r>
    </w:p>
    <w:p w:rsidR="00315DA2" w:rsidRPr="00315DA2" w:rsidRDefault="00315DA2" w:rsidP="00315DA2">
      <w:pPr>
        <w:pStyle w:val="Prrafodelista"/>
        <w:ind w:left="792"/>
        <w:jc w:val="both"/>
        <w:rPr>
          <w:sz w:val="20"/>
          <w:szCs w:val="20"/>
        </w:rPr>
      </w:pPr>
      <w:r w:rsidRPr="00315DA2">
        <w:rPr>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15DA2" w:rsidRPr="00315DA2" w:rsidRDefault="00315DA2" w:rsidP="00315DA2">
      <w:pPr>
        <w:pStyle w:val="Prrafodelista"/>
        <w:ind w:left="792"/>
        <w:jc w:val="both"/>
        <w:rPr>
          <w:sz w:val="20"/>
          <w:szCs w:val="20"/>
        </w:rPr>
      </w:pPr>
      <w:r w:rsidRPr="00315DA2">
        <w:rPr>
          <w:sz w:val="20"/>
          <w:szCs w:val="20"/>
        </w:rPr>
        <w:lastRenderedPageBreak/>
        <w:t>ii) Tramos que presenten resistencia menor al 90 %.  De lo especificado: se procederá a la demolición y reposición del vaciado  de hormigón observado a costo del CONTRATISTA.</w:t>
      </w:r>
    </w:p>
    <w:p w:rsidR="00315DA2" w:rsidRPr="00315DA2" w:rsidRDefault="00315DA2" w:rsidP="00315DA2">
      <w:pPr>
        <w:pStyle w:val="Prrafodelista"/>
        <w:ind w:left="792"/>
        <w:jc w:val="both"/>
        <w:rPr>
          <w:sz w:val="20"/>
          <w:szCs w:val="20"/>
        </w:rPr>
      </w:pPr>
      <w:r w:rsidRPr="00315DA2">
        <w:rPr>
          <w:sz w:val="20"/>
          <w:szCs w:val="20"/>
        </w:rPr>
        <w:t>Todos los ensayos para la calidad de Hormigón especificados u otros que proponga el SUPERVISOR, serán a costo del CONTRATISTA.</w:t>
      </w:r>
    </w:p>
    <w:p w:rsidR="00315DA2" w:rsidRPr="00315DA2" w:rsidRDefault="00315DA2" w:rsidP="00315DA2">
      <w:pPr>
        <w:pStyle w:val="Prrafodelista"/>
        <w:ind w:left="792"/>
        <w:jc w:val="both"/>
        <w:rPr>
          <w:sz w:val="20"/>
          <w:szCs w:val="20"/>
        </w:rPr>
      </w:pPr>
    </w:p>
    <w:p w:rsidR="00315DA2" w:rsidRPr="00315DA2" w:rsidRDefault="00315DA2" w:rsidP="00315DA2">
      <w:pPr>
        <w:pStyle w:val="Prrafodelista"/>
        <w:ind w:left="792"/>
        <w:jc w:val="both"/>
        <w:rPr>
          <w:b/>
          <w:sz w:val="20"/>
          <w:szCs w:val="20"/>
        </w:rPr>
      </w:pPr>
      <w:r w:rsidRPr="00315DA2">
        <w:rPr>
          <w:b/>
          <w:sz w:val="20"/>
          <w:szCs w:val="20"/>
        </w:rPr>
        <w:t>Ensayos</w:t>
      </w:r>
    </w:p>
    <w:p w:rsidR="00315DA2" w:rsidRPr="00315DA2" w:rsidRDefault="00315DA2" w:rsidP="00315DA2">
      <w:pPr>
        <w:pStyle w:val="Prrafodelista"/>
        <w:ind w:left="792"/>
        <w:jc w:val="both"/>
        <w:rPr>
          <w:sz w:val="20"/>
          <w:szCs w:val="20"/>
        </w:rPr>
      </w:pPr>
      <w:r w:rsidRPr="00315DA2">
        <w:rPr>
          <w:sz w:val="20"/>
          <w:szCs w:val="20"/>
        </w:rPr>
        <w:t>Todos los materiales y operaciones de la Obra deberán ser ensayados e inspeccionados durante la construcción, no eximiéndose la responsabilidad del CONTRATISTA en caso de encontrarse cualquier defecto en forma posterior.</w:t>
      </w:r>
    </w:p>
    <w:p w:rsidR="00315DA2" w:rsidRPr="00315DA2" w:rsidRDefault="00315DA2" w:rsidP="00315DA2">
      <w:pPr>
        <w:pStyle w:val="Prrafodelista"/>
        <w:ind w:left="792"/>
        <w:jc w:val="both"/>
        <w:rPr>
          <w:sz w:val="20"/>
          <w:szCs w:val="20"/>
        </w:rPr>
      </w:pPr>
      <w:r w:rsidRPr="00315DA2">
        <w:rPr>
          <w:sz w:val="20"/>
          <w:szCs w:val="20"/>
        </w:rPr>
        <w:t>Laboratorio. Todos los ensayos se realizarán en un laboratorio de reconocida solvencia y técnica debidamente aprobado por el SUPERVISOR.</w:t>
      </w:r>
    </w:p>
    <w:p w:rsidR="00315DA2" w:rsidRPr="00315DA2" w:rsidRDefault="00315DA2" w:rsidP="00315DA2">
      <w:pPr>
        <w:pStyle w:val="Prrafodelista"/>
        <w:ind w:left="792"/>
        <w:jc w:val="both"/>
        <w:rPr>
          <w:sz w:val="20"/>
          <w:szCs w:val="20"/>
        </w:rPr>
      </w:pPr>
      <w:r w:rsidRPr="00315DA2">
        <w:rPr>
          <w:sz w:val="20"/>
          <w:szCs w:val="20"/>
        </w:rPr>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315DA2" w:rsidRPr="00315DA2" w:rsidRDefault="00315DA2" w:rsidP="00315DA2">
      <w:pPr>
        <w:pStyle w:val="Prrafodelista"/>
        <w:ind w:left="792"/>
        <w:jc w:val="both"/>
        <w:rPr>
          <w:sz w:val="20"/>
          <w:szCs w:val="20"/>
        </w:rPr>
      </w:pPr>
      <w:r w:rsidRPr="00315DA2">
        <w:rPr>
          <w:sz w:val="20"/>
          <w:szCs w:val="20"/>
        </w:rPr>
        <w:t>En el transcurso de la obra, el CONTRATISTA podrá moldear un mayor número de probetas para efectuar ensayos a edades menores a los siete días y así apreciar la resistencia probable de los hormigones.</w:t>
      </w:r>
    </w:p>
    <w:p w:rsidR="00315DA2" w:rsidRPr="00315DA2" w:rsidRDefault="00315DA2" w:rsidP="00315DA2">
      <w:pPr>
        <w:pStyle w:val="Prrafodelista"/>
        <w:ind w:left="792"/>
        <w:jc w:val="both"/>
        <w:rPr>
          <w:sz w:val="20"/>
          <w:szCs w:val="20"/>
        </w:rPr>
      </w:pPr>
      <w:r w:rsidRPr="00315DA2">
        <w:rPr>
          <w:sz w:val="20"/>
          <w:szCs w:val="20"/>
        </w:rPr>
        <w:t>Se deberá individualizar cada probeta anotando la fecha y hora y el elemento estructural correspondiente.</w:t>
      </w:r>
    </w:p>
    <w:p w:rsidR="00315DA2" w:rsidRPr="00315DA2" w:rsidRDefault="00315DA2" w:rsidP="00315DA2">
      <w:pPr>
        <w:pStyle w:val="Prrafodelista"/>
        <w:ind w:left="792"/>
        <w:jc w:val="both"/>
        <w:rPr>
          <w:sz w:val="20"/>
          <w:szCs w:val="20"/>
        </w:rPr>
      </w:pPr>
      <w:r w:rsidRPr="00315DA2">
        <w:rPr>
          <w:sz w:val="20"/>
          <w:szCs w:val="20"/>
        </w:rPr>
        <w:t>Las probetas serán preparadas en presencia del SUPERVISOR DE OBRA.</w:t>
      </w:r>
    </w:p>
    <w:p w:rsidR="00315DA2" w:rsidRPr="00315DA2" w:rsidRDefault="00315DA2" w:rsidP="00315DA2">
      <w:pPr>
        <w:pStyle w:val="Prrafodelista"/>
        <w:ind w:left="792"/>
        <w:jc w:val="both"/>
        <w:rPr>
          <w:sz w:val="20"/>
          <w:szCs w:val="20"/>
        </w:rPr>
      </w:pPr>
      <w:r w:rsidRPr="00315DA2">
        <w:rPr>
          <w:sz w:val="20"/>
          <w:szCs w:val="20"/>
        </w:rPr>
        <w:t>Es obligación del CONTRATISTA realizar cualquier corrección en la dosificación para conseguir el hormigón requerido. El CONTRATISTA deberá proveer los medios y mano de obra para realizar los ensayos.</w:t>
      </w:r>
    </w:p>
    <w:p w:rsidR="00315DA2" w:rsidRPr="00315DA2" w:rsidRDefault="00315DA2" w:rsidP="00315DA2">
      <w:pPr>
        <w:pStyle w:val="Prrafodelista"/>
        <w:ind w:left="792"/>
        <w:jc w:val="both"/>
        <w:rPr>
          <w:sz w:val="20"/>
          <w:szCs w:val="20"/>
        </w:rPr>
      </w:pPr>
      <w:r w:rsidRPr="00315DA2">
        <w:rPr>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315DA2" w:rsidRPr="00315DA2" w:rsidRDefault="00315DA2" w:rsidP="00315DA2">
      <w:pPr>
        <w:pStyle w:val="Prrafodelista"/>
        <w:numPr>
          <w:ilvl w:val="0"/>
          <w:numId w:val="37"/>
        </w:numPr>
        <w:rPr>
          <w:sz w:val="20"/>
          <w:szCs w:val="20"/>
        </w:rPr>
      </w:pPr>
      <w:r w:rsidRPr="00315DA2">
        <w:rPr>
          <w:b/>
          <w:sz w:val="20"/>
          <w:szCs w:val="20"/>
        </w:rPr>
        <w:t>Evaluación y aceptación del hormigón</w:t>
      </w:r>
      <w:r w:rsidRPr="00315DA2">
        <w:rPr>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315DA2" w:rsidRPr="00315DA2" w:rsidRDefault="00315DA2" w:rsidP="00315DA2">
      <w:pPr>
        <w:pStyle w:val="Prrafodelista"/>
        <w:numPr>
          <w:ilvl w:val="0"/>
          <w:numId w:val="37"/>
        </w:numPr>
        <w:rPr>
          <w:sz w:val="20"/>
          <w:szCs w:val="20"/>
        </w:rPr>
      </w:pPr>
      <w:r w:rsidRPr="00315DA2">
        <w:rPr>
          <w:b/>
          <w:sz w:val="20"/>
          <w:szCs w:val="20"/>
        </w:rPr>
        <w:t>Aceptación de la estructura</w:t>
      </w:r>
      <w:r w:rsidRPr="00315DA2">
        <w:rPr>
          <w:sz w:val="20"/>
          <w:szCs w:val="20"/>
        </w:rPr>
        <w:t>. Todo el hormigón que cumpla las especificaciones será aceptado, si los resultados son menores a la resistencia especificada, se considerarán los siguientes casos:</w:t>
      </w:r>
    </w:p>
    <w:p w:rsidR="00315DA2" w:rsidRPr="00315DA2" w:rsidRDefault="00315DA2" w:rsidP="00B84C63">
      <w:pPr>
        <w:pStyle w:val="Prrafodelista"/>
        <w:ind w:left="792"/>
        <w:jc w:val="both"/>
        <w:rPr>
          <w:sz w:val="20"/>
          <w:szCs w:val="20"/>
        </w:rPr>
      </w:pPr>
      <w:r w:rsidRPr="00315DA2">
        <w:rPr>
          <w:sz w:val="20"/>
          <w:szCs w:val="20"/>
        </w:rPr>
        <w:t>i) Resistencia del 90 %.Se procederá a:</w:t>
      </w:r>
    </w:p>
    <w:p w:rsidR="00315DA2" w:rsidRPr="00315DA2" w:rsidRDefault="00315DA2" w:rsidP="00B84C63">
      <w:pPr>
        <w:pStyle w:val="Prrafodelista"/>
        <w:ind w:left="792"/>
        <w:jc w:val="both"/>
        <w:rPr>
          <w:sz w:val="20"/>
          <w:szCs w:val="20"/>
        </w:rPr>
      </w:pPr>
      <w:r w:rsidRPr="00315DA2">
        <w:rPr>
          <w:sz w:val="20"/>
          <w:szCs w:val="20"/>
        </w:rPr>
        <w:t xml:space="preserve">1. Ensayo con esclerómetro, </w:t>
      </w:r>
      <w:proofErr w:type="spellStart"/>
      <w:r w:rsidRPr="00315DA2">
        <w:rPr>
          <w:sz w:val="20"/>
          <w:szCs w:val="20"/>
        </w:rPr>
        <w:t>senoscopio</w:t>
      </w:r>
      <w:proofErr w:type="spellEnd"/>
      <w:r w:rsidRPr="00315DA2">
        <w:rPr>
          <w:sz w:val="20"/>
          <w:szCs w:val="20"/>
        </w:rPr>
        <w:t xml:space="preserve"> u otro no destructivo.</w:t>
      </w:r>
    </w:p>
    <w:p w:rsidR="00315DA2" w:rsidRPr="00315DA2" w:rsidRDefault="00315DA2" w:rsidP="00B84C63">
      <w:pPr>
        <w:pStyle w:val="Prrafodelista"/>
        <w:ind w:left="792"/>
        <w:jc w:val="both"/>
        <w:rPr>
          <w:sz w:val="20"/>
          <w:szCs w:val="20"/>
        </w:rPr>
      </w:pPr>
      <w:r w:rsidRPr="00315DA2">
        <w:rPr>
          <w:sz w:val="20"/>
          <w:szCs w:val="20"/>
        </w:rPr>
        <w:t>2. Carga directa según normas y precauciones previstas. En caso de obtener resultados satisfactorios, será aceptada la estructura.</w:t>
      </w:r>
    </w:p>
    <w:p w:rsidR="00315DA2" w:rsidRPr="00315DA2" w:rsidRDefault="00315DA2" w:rsidP="00B84C63">
      <w:pPr>
        <w:pStyle w:val="Prrafodelista"/>
        <w:ind w:left="792"/>
        <w:jc w:val="both"/>
        <w:rPr>
          <w:sz w:val="20"/>
          <w:szCs w:val="20"/>
        </w:rPr>
      </w:pPr>
      <w:r w:rsidRPr="00315DA2">
        <w:rPr>
          <w:sz w:val="20"/>
          <w:szCs w:val="20"/>
        </w:rPr>
        <w:t>ii) Resistencia inferior al 90 %. Se procederá a:</w:t>
      </w:r>
    </w:p>
    <w:p w:rsidR="00315DA2" w:rsidRPr="00315DA2" w:rsidRDefault="00315DA2" w:rsidP="00B84C63">
      <w:pPr>
        <w:pStyle w:val="Prrafodelista"/>
        <w:ind w:left="792"/>
        <w:jc w:val="both"/>
        <w:rPr>
          <w:sz w:val="20"/>
          <w:szCs w:val="20"/>
        </w:rPr>
      </w:pPr>
      <w:r w:rsidRPr="00315DA2">
        <w:rPr>
          <w:sz w:val="20"/>
          <w:szCs w:val="20"/>
        </w:rPr>
        <w:t>1. El CONTRATISTA procederá a la demolición y reemplazo del sector de vaciado afectado.</w:t>
      </w:r>
    </w:p>
    <w:p w:rsidR="00315DA2" w:rsidRPr="00315DA2" w:rsidRDefault="00315DA2" w:rsidP="00B84C63">
      <w:pPr>
        <w:pStyle w:val="Prrafodelista"/>
        <w:ind w:left="792"/>
        <w:jc w:val="both"/>
        <w:rPr>
          <w:sz w:val="20"/>
          <w:szCs w:val="20"/>
        </w:rPr>
      </w:pPr>
      <w:r w:rsidRPr="00315DA2">
        <w:rPr>
          <w:sz w:val="20"/>
          <w:szCs w:val="20"/>
        </w:rPr>
        <w:lastRenderedPageBreak/>
        <w:t>Todos los ensayos, pruebas, demoliciones, reemplazos necesarios serán cancelados por el CONTRATISTA.</w:t>
      </w:r>
    </w:p>
    <w:p w:rsidR="00315DA2" w:rsidRPr="00315DA2" w:rsidRDefault="00315DA2" w:rsidP="00B84C63">
      <w:pPr>
        <w:pStyle w:val="Prrafodelista"/>
        <w:numPr>
          <w:ilvl w:val="0"/>
          <w:numId w:val="36"/>
        </w:numPr>
        <w:jc w:val="both"/>
        <w:rPr>
          <w:sz w:val="20"/>
          <w:szCs w:val="20"/>
        </w:rPr>
      </w:pPr>
      <w:r w:rsidRPr="00315DA2">
        <w:rPr>
          <w:b/>
          <w:sz w:val="20"/>
          <w:szCs w:val="20"/>
        </w:rPr>
        <w:t>Curado y Protección del Concreto.</w:t>
      </w:r>
      <w:r w:rsidRPr="00315DA2">
        <w:rPr>
          <w:sz w:val="20"/>
          <w:szCs w:val="20"/>
        </w:rPr>
        <w:t xml:space="preserve"> El curado se hará en una de las dos formas siguientes:</w:t>
      </w:r>
    </w:p>
    <w:p w:rsidR="00315DA2" w:rsidRPr="00315DA2" w:rsidRDefault="00315DA2" w:rsidP="00B84C63">
      <w:pPr>
        <w:pStyle w:val="Prrafodelista"/>
        <w:numPr>
          <w:ilvl w:val="0"/>
          <w:numId w:val="36"/>
        </w:numPr>
        <w:jc w:val="both"/>
        <w:rPr>
          <w:sz w:val="20"/>
          <w:szCs w:val="20"/>
        </w:rPr>
      </w:pPr>
      <w:r w:rsidRPr="00315DA2">
        <w:rPr>
          <w:b/>
          <w:sz w:val="20"/>
          <w:szCs w:val="20"/>
        </w:rPr>
        <w:t>Curado por Agua.</w:t>
      </w:r>
      <w:r w:rsidRPr="00315DA2">
        <w:rPr>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315DA2" w:rsidRPr="00315DA2" w:rsidRDefault="00315DA2" w:rsidP="00B84C63">
      <w:pPr>
        <w:pStyle w:val="Prrafodelista"/>
        <w:ind w:left="792"/>
        <w:jc w:val="both"/>
        <w:rPr>
          <w:sz w:val="20"/>
          <w:szCs w:val="20"/>
        </w:rPr>
      </w:pPr>
      <w:r w:rsidRPr="00315DA2">
        <w:rPr>
          <w:sz w:val="20"/>
          <w:szCs w:val="20"/>
        </w:rPr>
        <w:t>También puede cubrirse la superficie con hojas de papel o tela plástica. Al colocarlas sobre el concreto fresco, previo un humedecimiento uniforme de la superficie, se pisarán para que el viento no las levante.</w:t>
      </w:r>
    </w:p>
    <w:p w:rsidR="00315DA2" w:rsidRPr="00315DA2" w:rsidRDefault="00315DA2" w:rsidP="00B84C63">
      <w:pPr>
        <w:pStyle w:val="Prrafodelista"/>
        <w:ind w:left="792"/>
        <w:jc w:val="both"/>
        <w:rPr>
          <w:sz w:val="20"/>
          <w:szCs w:val="20"/>
        </w:rPr>
      </w:pPr>
      <w:r w:rsidRPr="00315DA2">
        <w:rPr>
          <w:sz w:val="20"/>
          <w:szCs w:val="20"/>
        </w:rPr>
        <w:t>En esta forma no se requerirá el empleo adicional de agua una vez la superficie haya sido cubierta.</w:t>
      </w:r>
    </w:p>
    <w:p w:rsidR="00315DA2" w:rsidRDefault="00315DA2" w:rsidP="00B84C63">
      <w:pPr>
        <w:pStyle w:val="Prrafodelista"/>
        <w:ind w:left="792"/>
        <w:jc w:val="both"/>
        <w:rPr>
          <w:sz w:val="20"/>
          <w:szCs w:val="20"/>
        </w:rPr>
      </w:pPr>
      <w:r w:rsidRPr="00315DA2">
        <w:rPr>
          <w:sz w:val="20"/>
          <w:szCs w:val="20"/>
        </w:rPr>
        <w:t>El tramo debe revisarse frecuentemente para asegurarse que si tenga la humedad requerida.</w:t>
      </w:r>
    </w:p>
    <w:p w:rsidR="00B84C63" w:rsidRPr="00315DA2" w:rsidRDefault="00B84C63" w:rsidP="00B84C63">
      <w:pPr>
        <w:pStyle w:val="Prrafodelista"/>
        <w:ind w:left="792"/>
        <w:jc w:val="both"/>
        <w:rPr>
          <w:sz w:val="20"/>
          <w:szCs w:val="20"/>
        </w:rPr>
      </w:pPr>
    </w:p>
    <w:p w:rsidR="00315DA2" w:rsidRPr="00315DA2" w:rsidRDefault="00315DA2" w:rsidP="00B84C63">
      <w:pPr>
        <w:pStyle w:val="Prrafodelista"/>
        <w:numPr>
          <w:ilvl w:val="0"/>
          <w:numId w:val="37"/>
        </w:numPr>
        <w:jc w:val="both"/>
        <w:rPr>
          <w:sz w:val="20"/>
          <w:szCs w:val="20"/>
        </w:rPr>
      </w:pPr>
      <w:r w:rsidRPr="00315DA2">
        <w:rPr>
          <w:b/>
          <w:sz w:val="20"/>
          <w:szCs w:val="20"/>
        </w:rPr>
        <w:t xml:space="preserve">Curado por Compuestos Sellantes. </w:t>
      </w:r>
      <w:r w:rsidRPr="00315DA2">
        <w:rPr>
          <w:sz w:val="20"/>
          <w:szCs w:val="20"/>
        </w:rPr>
        <w:t>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315DA2" w:rsidRPr="00315DA2" w:rsidRDefault="00315DA2" w:rsidP="00B84C63">
      <w:pPr>
        <w:pStyle w:val="Prrafodelista"/>
        <w:ind w:left="792"/>
        <w:jc w:val="both"/>
        <w:rPr>
          <w:sz w:val="20"/>
          <w:szCs w:val="20"/>
        </w:rPr>
      </w:pPr>
    </w:p>
    <w:p w:rsidR="00315DA2" w:rsidRPr="00315DA2" w:rsidRDefault="00315DA2" w:rsidP="00B84C63">
      <w:pPr>
        <w:pStyle w:val="Prrafodelista"/>
        <w:ind w:left="792"/>
        <w:jc w:val="both"/>
        <w:rPr>
          <w:sz w:val="20"/>
          <w:szCs w:val="20"/>
        </w:rPr>
      </w:pPr>
      <w:r w:rsidRPr="00315DA2">
        <w:rPr>
          <w:sz w:val="20"/>
          <w:szCs w:val="20"/>
        </w:rPr>
        <w:t xml:space="preserve">La humedad del concreto debe permanecer intacta por lo menos durante los siete días posteriores a su colocación. </w:t>
      </w:r>
    </w:p>
    <w:p w:rsidR="00315DA2" w:rsidRPr="00B84C63" w:rsidRDefault="00315DA2" w:rsidP="00B84C63">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MEDIDAS DE MITIGACIÓN AMBIENTAL</w:t>
      </w:r>
    </w:p>
    <w:p w:rsidR="00B84C63" w:rsidRPr="00104271" w:rsidRDefault="00B84C63" w:rsidP="00B84C63">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4C63" w:rsidRPr="00104271" w:rsidRDefault="00B84C63" w:rsidP="00B84C63">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4C63" w:rsidRPr="00104271" w:rsidRDefault="00B84C63" w:rsidP="00B84C63">
      <w:pPr>
        <w:pStyle w:val="Prrafodelista"/>
        <w:ind w:left="792"/>
        <w:jc w:val="both"/>
        <w:rPr>
          <w:bCs/>
          <w:sz w:val="20"/>
          <w:szCs w:val="20"/>
        </w:rPr>
      </w:pPr>
    </w:p>
    <w:p w:rsidR="00B84C63" w:rsidRPr="00104271" w:rsidRDefault="00B84C63" w:rsidP="00B84C63">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84C63" w:rsidRPr="00104271" w:rsidRDefault="00B84C63" w:rsidP="00B84C63">
      <w:pPr>
        <w:pStyle w:val="Prrafodelista"/>
        <w:ind w:left="792"/>
        <w:jc w:val="both"/>
        <w:rPr>
          <w:bCs/>
          <w:sz w:val="20"/>
          <w:szCs w:val="20"/>
        </w:rPr>
      </w:pPr>
      <w:r w:rsidRPr="00104271">
        <w:rPr>
          <w:bCs/>
          <w:sz w:val="20"/>
          <w:szCs w:val="20"/>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84C63" w:rsidRDefault="00B84C63" w:rsidP="00B84C63">
      <w:pPr>
        <w:pStyle w:val="Prrafodelista"/>
        <w:ind w:left="792"/>
        <w:jc w:val="both"/>
        <w:rPr>
          <w:b/>
          <w:sz w:val="20"/>
          <w:szCs w:val="20"/>
        </w:rPr>
      </w:pPr>
    </w:p>
    <w:p w:rsidR="00793E0A" w:rsidRDefault="00793E0A" w:rsidP="00793E0A">
      <w:pPr>
        <w:pStyle w:val="Prrafodelista"/>
        <w:numPr>
          <w:ilvl w:val="1"/>
          <w:numId w:val="7"/>
        </w:numPr>
        <w:jc w:val="both"/>
        <w:rPr>
          <w:b/>
          <w:sz w:val="20"/>
          <w:szCs w:val="20"/>
        </w:rPr>
      </w:pPr>
      <w:r>
        <w:rPr>
          <w:b/>
          <w:sz w:val="20"/>
          <w:szCs w:val="20"/>
        </w:rPr>
        <w:t>MEDICIÓN Y FORMA DE PAGO</w:t>
      </w:r>
    </w:p>
    <w:p w:rsidR="00B84C63" w:rsidRPr="00B84C63" w:rsidRDefault="00B84C63" w:rsidP="00B84C63">
      <w:pPr>
        <w:pStyle w:val="Prrafodelista"/>
        <w:ind w:left="792"/>
        <w:jc w:val="both"/>
        <w:rPr>
          <w:bCs/>
          <w:sz w:val="20"/>
          <w:szCs w:val="20"/>
        </w:rPr>
      </w:pPr>
      <w:r w:rsidRPr="00B84C63">
        <w:rPr>
          <w:bCs/>
          <w:sz w:val="20"/>
          <w:szCs w:val="20"/>
        </w:rPr>
        <w:t>La construcción de aceras de hormigón, serán medidas en metros cuadrados de acuerdo al área neta ejecutada y aprobada por el SUPERVISOR. Este Ítem será pagado de acuerdo al precio unitario de la propuesta aceptada.</w:t>
      </w:r>
    </w:p>
    <w:p w:rsidR="00B84C63" w:rsidRPr="00B84C63" w:rsidRDefault="00B84C63" w:rsidP="00B84C63">
      <w:pPr>
        <w:pStyle w:val="Prrafodelista"/>
        <w:ind w:left="792"/>
        <w:jc w:val="both"/>
        <w:rPr>
          <w:bCs/>
          <w:sz w:val="20"/>
          <w:szCs w:val="20"/>
        </w:rPr>
      </w:pPr>
      <w:r w:rsidRPr="00B84C63">
        <w:rPr>
          <w:b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B84C63" w:rsidRPr="00B84C63" w:rsidRDefault="00B84C63" w:rsidP="00B84C63">
      <w:pPr>
        <w:pStyle w:val="Prrafodelista"/>
        <w:ind w:left="792"/>
        <w:jc w:val="both"/>
        <w:rPr>
          <w:bCs/>
          <w:sz w:val="20"/>
          <w:szCs w:val="20"/>
        </w:rPr>
      </w:pPr>
    </w:p>
    <w:p w:rsidR="00B84C63" w:rsidRDefault="00B84C63" w:rsidP="0085174F">
      <w:pPr>
        <w:pStyle w:val="Prrafodelista"/>
        <w:numPr>
          <w:ilvl w:val="0"/>
          <w:numId w:val="7"/>
        </w:numPr>
        <w:jc w:val="both"/>
        <w:rPr>
          <w:b/>
          <w:sz w:val="20"/>
          <w:szCs w:val="20"/>
        </w:rPr>
      </w:pPr>
      <w:r>
        <w:rPr>
          <w:b/>
          <w:sz w:val="20"/>
          <w:szCs w:val="20"/>
        </w:rPr>
        <w:t xml:space="preserve">ZAPATAS DE </w:t>
      </w:r>
      <w:proofErr w:type="spellStart"/>
      <w:r>
        <w:rPr>
          <w:b/>
          <w:sz w:val="20"/>
          <w:szCs w:val="20"/>
        </w:rPr>
        <w:t>H°A°</w:t>
      </w:r>
      <w:proofErr w:type="spellEnd"/>
    </w:p>
    <w:p w:rsidR="00B84C63" w:rsidRDefault="00B84C63" w:rsidP="00B84C63">
      <w:pPr>
        <w:pStyle w:val="Prrafodelista"/>
        <w:ind w:left="360"/>
        <w:jc w:val="both"/>
        <w:rPr>
          <w:b/>
          <w:sz w:val="20"/>
          <w:szCs w:val="20"/>
        </w:rPr>
      </w:pPr>
      <w:r>
        <w:rPr>
          <w:b/>
          <w:sz w:val="20"/>
          <w:szCs w:val="20"/>
        </w:rPr>
        <w:t>UNIDAD: Metro Cúbico (m3)</w:t>
      </w:r>
    </w:p>
    <w:p w:rsidR="00B84C63" w:rsidRDefault="00B84C63" w:rsidP="00B84C63">
      <w:pPr>
        <w:pStyle w:val="Prrafodelista"/>
        <w:ind w:left="360"/>
        <w:jc w:val="both"/>
        <w:rPr>
          <w:b/>
          <w:sz w:val="20"/>
          <w:szCs w:val="20"/>
        </w:rPr>
      </w:pPr>
    </w:p>
    <w:p w:rsidR="00B84C63" w:rsidRDefault="00B84C63" w:rsidP="00B84C63">
      <w:pPr>
        <w:pStyle w:val="Prrafodelista"/>
        <w:numPr>
          <w:ilvl w:val="1"/>
          <w:numId w:val="7"/>
        </w:numPr>
        <w:jc w:val="both"/>
        <w:rPr>
          <w:b/>
          <w:sz w:val="20"/>
          <w:szCs w:val="20"/>
        </w:rPr>
      </w:pPr>
      <w:r>
        <w:rPr>
          <w:b/>
          <w:sz w:val="20"/>
          <w:szCs w:val="20"/>
        </w:rPr>
        <w:t>DEFINICIÓN</w:t>
      </w:r>
    </w:p>
    <w:p w:rsidR="00B84C63" w:rsidRPr="00B84C63" w:rsidRDefault="00C47F89" w:rsidP="00B84C63">
      <w:pPr>
        <w:pStyle w:val="Prrafodelista"/>
        <w:ind w:left="792"/>
        <w:jc w:val="both"/>
        <w:rPr>
          <w:sz w:val="20"/>
          <w:szCs w:val="20"/>
        </w:rPr>
      </w:pPr>
      <w:r w:rsidRPr="00C47F89">
        <w:rPr>
          <w:sz w:val="20"/>
          <w:szCs w:val="20"/>
          <w:lang w:val="es-ES_tradnl"/>
        </w:rPr>
        <w:t xml:space="preserve">Este ítem comprende la construcción de zapatas de hormigón armado de acuerdo a los planos del proyecto. </w:t>
      </w:r>
    </w:p>
    <w:p w:rsidR="00B84C63" w:rsidRPr="00C47F89" w:rsidRDefault="00B84C63" w:rsidP="00B84C63">
      <w:pPr>
        <w:pStyle w:val="Prrafodelista"/>
        <w:ind w:left="792"/>
        <w:jc w:val="both"/>
        <w:rPr>
          <w:sz w:val="20"/>
          <w:szCs w:val="20"/>
        </w:rPr>
      </w:pPr>
    </w:p>
    <w:p w:rsidR="00B84C63" w:rsidRDefault="00B84C63" w:rsidP="00B84C63">
      <w:pPr>
        <w:pStyle w:val="Prrafodelista"/>
        <w:numPr>
          <w:ilvl w:val="1"/>
          <w:numId w:val="7"/>
        </w:numPr>
        <w:jc w:val="both"/>
        <w:rPr>
          <w:b/>
          <w:sz w:val="20"/>
          <w:szCs w:val="20"/>
        </w:rPr>
      </w:pPr>
      <w:r>
        <w:rPr>
          <w:b/>
          <w:sz w:val="20"/>
          <w:szCs w:val="20"/>
        </w:rPr>
        <w:t>MATERIALES, HERRAMIENTAS Y EQUIPO</w:t>
      </w:r>
    </w:p>
    <w:p w:rsidR="00C47F89" w:rsidRPr="00C47F89" w:rsidRDefault="00C47F89" w:rsidP="003F6D74">
      <w:pPr>
        <w:pStyle w:val="Prrafodelista"/>
        <w:ind w:left="792"/>
        <w:jc w:val="both"/>
        <w:rPr>
          <w:sz w:val="20"/>
          <w:szCs w:val="20"/>
          <w:lang w:val="es-ES_tradnl"/>
        </w:rPr>
      </w:pPr>
      <w:r w:rsidRPr="00C47F89">
        <w:rPr>
          <w:sz w:val="20"/>
          <w:szCs w:val="20"/>
          <w:lang w:val="es-ES_tradnl"/>
        </w:rPr>
        <w:t xml:space="preserve">El </w:t>
      </w:r>
      <w:r>
        <w:rPr>
          <w:sz w:val="20"/>
          <w:szCs w:val="20"/>
          <w:lang w:val="es-ES_tradnl"/>
        </w:rPr>
        <w:t>contratista</w:t>
      </w:r>
      <w:r w:rsidRPr="00C47F89">
        <w:rPr>
          <w:sz w:val="20"/>
          <w:szCs w:val="20"/>
          <w:lang w:val="es-ES_tradnl"/>
        </w:rPr>
        <w:t xml:space="preserve"> proveerá todos los materiales, herramientas y equipo necesarios para la correcta realización de esta actividad.</w:t>
      </w:r>
      <w:r w:rsidR="003F6D74">
        <w:rPr>
          <w:sz w:val="20"/>
          <w:szCs w:val="20"/>
          <w:lang w:val="es-ES_tradnl"/>
        </w:rPr>
        <w:t xml:space="preserve"> </w:t>
      </w:r>
      <w:r w:rsidR="003F6D74" w:rsidRPr="003F6D74">
        <w:rPr>
          <w:sz w:val="20"/>
          <w:szCs w:val="20"/>
          <w:lang w:val="es-ES"/>
        </w:rPr>
        <w:t>Se considera dentro del ítem las tareas de encofrado, armado, vaciado de hormigón y todas las tareas secundarias que intervienen para la ejecución de esta tarea. Las zapatas cumplen una función muy importante dentro de la estructura ya que transmite las cargas de toda la estructura hacia el suelo.</w:t>
      </w:r>
    </w:p>
    <w:p w:rsidR="00C47F89" w:rsidRPr="00C47F89" w:rsidRDefault="00C47F89" w:rsidP="003F6D74">
      <w:pPr>
        <w:pStyle w:val="Prrafodelista"/>
        <w:ind w:left="792"/>
        <w:jc w:val="both"/>
        <w:rPr>
          <w:sz w:val="20"/>
          <w:szCs w:val="20"/>
          <w:lang w:val="es-ES_tradnl"/>
        </w:rPr>
      </w:pPr>
      <w:r w:rsidRPr="00C47F89">
        <w:rPr>
          <w:sz w:val="20"/>
          <w:szCs w:val="20"/>
          <w:lang w:val="es-ES_tradnl"/>
        </w:rPr>
        <w:t>Las zapatas tendrán una composición básica de hormigón simple con resistencia característica de 210 Kg/cm2 y la cuantía de acero estructural o de refuerzo señalada en los planos respectivos.</w:t>
      </w:r>
    </w:p>
    <w:p w:rsidR="003F6D74" w:rsidRPr="003F6D74" w:rsidRDefault="003F6D74" w:rsidP="003F6D74">
      <w:pPr>
        <w:pStyle w:val="Prrafodelista"/>
        <w:ind w:left="792"/>
        <w:jc w:val="both"/>
        <w:rPr>
          <w:sz w:val="20"/>
          <w:szCs w:val="20"/>
          <w:lang w:val="es-ES"/>
        </w:rPr>
      </w:pPr>
      <w:r w:rsidRPr="003F6D74">
        <w:rPr>
          <w:sz w:val="20"/>
          <w:szCs w:val="20"/>
          <w:lang w:val="es-ES"/>
        </w:rPr>
        <w:t>L</w:t>
      </w:r>
      <w:r>
        <w:rPr>
          <w:sz w:val="20"/>
          <w:szCs w:val="20"/>
          <w:lang w:val="es-ES"/>
        </w:rPr>
        <w:t>os materiales como el cemento Po</w:t>
      </w:r>
      <w:r w:rsidRPr="003F6D74">
        <w:rPr>
          <w:sz w:val="20"/>
          <w:szCs w:val="20"/>
          <w:lang w:val="es-ES"/>
        </w:rPr>
        <w:t xml:space="preserve">rtland, grava y arenilla; </w:t>
      </w:r>
      <w:r>
        <w:rPr>
          <w:sz w:val="20"/>
          <w:szCs w:val="20"/>
          <w:lang w:val="es-ES"/>
        </w:rPr>
        <w:t>acero corrugado</w:t>
      </w:r>
      <w:r w:rsidRPr="003F6D74">
        <w:rPr>
          <w:sz w:val="20"/>
          <w:szCs w:val="20"/>
          <w:lang w:val="es-ES"/>
        </w:rPr>
        <w:t xml:space="preserve"> todos ellos deberán cumplir  con las exigencias de calidad que se especifican en las especificaciones generales de los materiales.</w:t>
      </w:r>
    </w:p>
    <w:p w:rsidR="00C47F89" w:rsidRDefault="003F6D74" w:rsidP="003F6D74">
      <w:pPr>
        <w:pStyle w:val="Prrafodelista"/>
        <w:ind w:left="792"/>
        <w:jc w:val="both"/>
        <w:rPr>
          <w:sz w:val="20"/>
          <w:szCs w:val="20"/>
          <w:lang w:val="es-ES_tradnl"/>
        </w:rPr>
      </w:pPr>
      <w:r>
        <w:rPr>
          <w:sz w:val="20"/>
          <w:szCs w:val="20"/>
          <w:lang w:val="es-ES_tradnl"/>
        </w:rPr>
        <w:t>Todos los equipos y herramientas necesarios para la ejecución del presente ítem deberán ser provistos por el Contratista.</w:t>
      </w:r>
    </w:p>
    <w:p w:rsidR="00D45D7F" w:rsidRPr="00C47F89" w:rsidRDefault="00D45D7F" w:rsidP="003F6D74">
      <w:pPr>
        <w:pStyle w:val="Prrafodelista"/>
        <w:ind w:left="792"/>
        <w:jc w:val="both"/>
        <w:rPr>
          <w:sz w:val="20"/>
          <w:szCs w:val="20"/>
          <w:lang w:val="es-ES_tradnl"/>
        </w:rPr>
      </w:pPr>
    </w:p>
    <w:p w:rsidR="00B84C63" w:rsidRDefault="00B84C63" w:rsidP="00B84C63">
      <w:pPr>
        <w:pStyle w:val="Prrafodelista"/>
        <w:numPr>
          <w:ilvl w:val="1"/>
          <w:numId w:val="7"/>
        </w:numPr>
        <w:jc w:val="both"/>
        <w:rPr>
          <w:b/>
          <w:sz w:val="20"/>
          <w:szCs w:val="20"/>
        </w:rPr>
      </w:pPr>
      <w:r>
        <w:rPr>
          <w:b/>
          <w:sz w:val="20"/>
          <w:szCs w:val="20"/>
        </w:rPr>
        <w:t>PROCEDIMIENTO PARA LA EJECUCIÓN</w:t>
      </w:r>
    </w:p>
    <w:p w:rsidR="003F6D74" w:rsidRPr="003F6D74" w:rsidRDefault="003F6D74" w:rsidP="003F6D74">
      <w:pPr>
        <w:pStyle w:val="Prrafodelista"/>
        <w:ind w:left="792"/>
        <w:jc w:val="both"/>
        <w:rPr>
          <w:sz w:val="20"/>
          <w:szCs w:val="20"/>
          <w:lang w:val="es-ES"/>
        </w:rPr>
      </w:pPr>
      <w:r w:rsidRPr="003F6D74">
        <w:rPr>
          <w:sz w:val="20"/>
          <w:szCs w:val="20"/>
          <w:lang w:val="es-ES"/>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el Supervisor de Obras, antes de autorizar el vaciado del hormigón.</w:t>
      </w:r>
    </w:p>
    <w:p w:rsidR="003F6D74" w:rsidRPr="003F6D74" w:rsidRDefault="003F6D74" w:rsidP="003F6D74">
      <w:pPr>
        <w:pStyle w:val="Prrafodelista"/>
        <w:ind w:left="792"/>
        <w:jc w:val="both"/>
        <w:rPr>
          <w:sz w:val="20"/>
          <w:szCs w:val="20"/>
          <w:lang w:val="es-ES"/>
        </w:rPr>
      </w:pPr>
    </w:p>
    <w:p w:rsidR="003F6D74" w:rsidRDefault="003F6D74" w:rsidP="003F6D74">
      <w:pPr>
        <w:pStyle w:val="Prrafodelista"/>
        <w:ind w:left="792"/>
        <w:jc w:val="both"/>
        <w:rPr>
          <w:sz w:val="20"/>
          <w:szCs w:val="20"/>
          <w:lang w:val="es-ES"/>
        </w:rPr>
      </w:pPr>
      <w:r w:rsidRPr="003F6D74">
        <w:rPr>
          <w:sz w:val="20"/>
          <w:szCs w:val="20"/>
          <w:lang w:val="es-ES"/>
        </w:rPr>
        <w:t>Las dimensiones de las zapatas deberán ajustarse estrictamente a las medidas indicadas en los planos respectivos.</w:t>
      </w:r>
    </w:p>
    <w:p w:rsidR="003F6D74" w:rsidRPr="003F6D74" w:rsidRDefault="003F6D74" w:rsidP="003F6D74">
      <w:pPr>
        <w:pStyle w:val="Prrafodelista"/>
        <w:ind w:left="792"/>
        <w:jc w:val="both"/>
        <w:rPr>
          <w:sz w:val="20"/>
          <w:szCs w:val="20"/>
          <w:lang w:val="es-ES"/>
        </w:rPr>
      </w:pPr>
      <w:r w:rsidRPr="003F6D74">
        <w:rPr>
          <w:sz w:val="20"/>
          <w:szCs w:val="20"/>
          <w:lang w:val="es-ES"/>
        </w:rPr>
        <w:t>El Contratista hará ensayos previos de laboratorio para adquirir la dosificación requerida con el visto bueno del Supervisor.</w:t>
      </w:r>
    </w:p>
    <w:p w:rsidR="003F6D74" w:rsidRPr="003F6D74" w:rsidRDefault="003F6D74" w:rsidP="003F6D74">
      <w:pPr>
        <w:pStyle w:val="Prrafodelista"/>
        <w:ind w:left="792"/>
        <w:jc w:val="both"/>
        <w:rPr>
          <w:sz w:val="20"/>
          <w:szCs w:val="20"/>
          <w:lang w:val="es-ES"/>
        </w:rPr>
      </w:pPr>
      <w:r w:rsidRPr="003F6D74">
        <w:rPr>
          <w:sz w:val="20"/>
          <w:szCs w:val="20"/>
          <w:lang w:val="es-ES"/>
        </w:rPr>
        <w:t xml:space="preserve">Las zapatas se </w:t>
      </w:r>
      <w:proofErr w:type="spellStart"/>
      <w:r w:rsidRPr="003F6D74">
        <w:rPr>
          <w:sz w:val="20"/>
          <w:szCs w:val="20"/>
          <w:lang w:val="es-ES"/>
        </w:rPr>
        <w:t>hormigonarán</w:t>
      </w:r>
      <w:proofErr w:type="spellEnd"/>
      <w:r w:rsidRPr="003F6D74">
        <w:rPr>
          <w:sz w:val="20"/>
          <w:szCs w:val="20"/>
          <w:lang w:val="es-ES"/>
        </w:rPr>
        <w:t xml:space="preserve"> en una operación continua. Antes de </w:t>
      </w:r>
      <w:proofErr w:type="spellStart"/>
      <w:r w:rsidRPr="003F6D74">
        <w:rPr>
          <w:sz w:val="20"/>
          <w:szCs w:val="20"/>
          <w:lang w:val="es-ES"/>
        </w:rPr>
        <w:t>hormigonar</w:t>
      </w:r>
      <w:proofErr w:type="spellEnd"/>
      <w:r w:rsidRPr="003F6D74">
        <w:rPr>
          <w:sz w:val="20"/>
          <w:szCs w:val="20"/>
          <w:lang w:val="es-ES"/>
        </w:rPr>
        <w:t xml:space="preserve"> los elementos que apoyan sobre las zapatas, se dejará endurecer el hormigón durante 12 horas.</w:t>
      </w:r>
    </w:p>
    <w:p w:rsidR="003F6D74" w:rsidRPr="003F6D74" w:rsidRDefault="003F6D74" w:rsidP="003F6D74">
      <w:pPr>
        <w:pStyle w:val="Prrafodelista"/>
        <w:ind w:left="792"/>
        <w:jc w:val="both"/>
        <w:rPr>
          <w:sz w:val="20"/>
          <w:szCs w:val="20"/>
          <w:lang w:val="es-ES"/>
        </w:rPr>
      </w:pPr>
      <w:r w:rsidRPr="003F6D74">
        <w:rPr>
          <w:sz w:val="20"/>
          <w:szCs w:val="20"/>
          <w:lang w:val="es-ES"/>
        </w:rPr>
        <w:t xml:space="preserve">El hormigón, se amasara dé manera que se obtenga una distribución uniforme de los componentes (en particular de los aditivos cuando se utilicen) y una consistencia, también uniforme, de la amasada procurando una mezcla </w:t>
      </w:r>
      <w:proofErr w:type="spellStart"/>
      <w:r w:rsidRPr="003F6D74">
        <w:rPr>
          <w:sz w:val="20"/>
          <w:szCs w:val="20"/>
          <w:lang w:val="es-ES"/>
        </w:rPr>
        <w:t>intima</w:t>
      </w:r>
      <w:proofErr w:type="spellEnd"/>
      <w:r w:rsidRPr="003F6D74">
        <w:rPr>
          <w:sz w:val="20"/>
          <w:szCs w:val="20"/>
          <w:lang w:val="es-ES"/>
        </w:rPr>
        <w:t xml:space="preserve"> y homogénea de los distintos materiales, debiendo resultar el árido bien recubierto de pasta de cemento.  Debe prohibirse terminantemente, la colocación de agua, en la amasadora, por medio de mangueras o recipientes cuya capacidad no sean exactamente conocidas.</w:t>
      </w:r>
    </w:p>
    <w:p w:rsidR="003F6D74" w:rsidRPr="003F6D74" w:rsidRDefault="003F6D74" w:rsidP="003F6D74">
      <w:pPr>
        <w:pStyle w:val="Prrafodelista"/>
        <w:ind w:left="792"/>
        <w:jc w:val="both"/>
        <w:rPr>
          <w:sz w:val="20"/>
          <w:szCs w:val="20"/>
          <w:lang w:val="es-ES"/>
        </w:rPr>
      </w:pPr>
      <w:r w:rsidRPr="003F6D74">
        <w:rPr>
          <w:sz w:val="20"/>
          <w:szCs w:val="20"/>
          <w:lang w:val="es-ES"/>
        </w:rPr>
        <w:t>Protección y curado, 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rsidR="003F6D74" w:rsidRPr="003F6D74" w:rsidRDefault="003F6D74" w:rsidP="003F6D74">
      <w:pPr>
        <w:pStyle w:val="Prrafodelista"/>
        <w:ind w:left="792"/>
        <w:jc w:val="both"/>
        <w:rPr>
          <w:sz w:val="20"/>
          <w:szCs w:val="20"/>
          <w:lang w:val="es-ES"/>
        </w:rPr>
      </w:pPr>
    </w:p>
    <w:p w:rsidR="00B84C63" w:rsidRDefault="00B84C63" w:rsidP="00B84C63">
      <w:pPr>
        <w:pStyle w:val="Prrafodelista"/>
        <w:numPr>
          <w:ilvl w:val="1"/>
          <w:numId w:val="7"/>
        </w:numPr>
        <w:jc w:val="both"/>
        <w:rPr>
          <w:b/>
          <w:sz w:val="20"/>
          <w:szCs w:val="20"/>
        </w:rPr>
      </w:pPr>
      <w:r>
        <w:rPr>
          <w:b/>
          <w:sz w:val="20"/>
          <w:szCs w:val="20"/>
        </w:rPr>
        <w:t>MEDIDAS DE MITIGACIÓN AMBIENTAL</w:t>
      </w:r>
    </w:p>
    <w:p w:rsidR="003F6D74" w:rsidRPr="00104271" w:rsidRDefault="003F6D74" w:rsidP="003F6D74">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6D74" w:rsidRPr="00104271" w:rsidRDefault="003F6D74" w:rsidP="003F6D74">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6D74" w:rsidRPr="00104271" w:rsidRDefault="003F6D74" w:rsidP="003F6D74">
      <w:pPr>
        <w:pStyle w:val="Prrafodelista"/>
        <w:ind w:left="792"/>
        <w:jc w:val="both"/>
        <w:rPr>
          <w:bCs/>
          <w:sz w:val="20"/>
          <w:szCs w:val="20"/>
        </w:rPr>
      </w:pPr>
    </w:p>
    <w:p w:rsidR="003F6D74" w:rsidRPr="00104271" w:rsidRDefault="003F6D74" w:rsidP="003F6D74">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6D74" w:rsidRPr="00104271" w:rsidRDefault="003F6D74" w:rsidP="003F6D74">
      <w:pPr>
        <w:pStyle w:val="Prrafodelista"/>
        <w:ind w:left="792"/>
        <w:jc w:val="both"/>
        <w:rPr>
          <w:bCs/>
          <w:sz w:val="20"/>
          <w:szCs w:val="20"/>
        </w:rPr>
      </w:pPr>
      <w:r w:rsidRPr="00104271">
        <w:rPr>
          <w:bCs/>
          <w:sz w:val="20"/>
          <w:szCs w:val="20"/>
        </w:rPr>
        <w:t xml:space="preserve">El Contratista enviará al Ingeniero, a la mayor brevedad posible, información detallada sobre cualquier accidente que ocurra. El Contratista mantendrá un registro y hará informes acerca de la </w:t>
      </w:r>
      <w:r w:rsidRPr="00104271">
        <w:rPr>
          <w:bCs/>
          <w:sz w:val="20"/>
          <w:szCs w:val="20"/>
        </w:rPr>
        <w:lastRenderedPageBreak/>
        <w:t>salud, la seguridad y el bienestar de las personas, así como de los daños a la propiedad, según lo solicite razonablemente el Ingeniero.</w:t>
      </w:r>
    </w:p>
    <w:p w:rsidR="003F6D74" w:rsidRDefault="003F6D74" w:rsidP="003F6D74">
      <w:pPr>
        <w:pStyle w:val="Prrafodelista"/>
        <w:ind w:left="792"/>
        <w:jc w:val="both"/>
        <w:rPr>
          <w:b/>
          <w:sz w:val="20"/>
          <w:szCs w:val="20"/>
        </w:rPr>
      </w:pPr>
    </w:p>
    <w:p w:rsidR="00B84C63" w:rsidRDefault="00B84C63" w:rsidP="00B84C63">
      <w:pPr>
        <w:pStyle w:val="Prrafodelista"/>
        <w:numPr>
          <w:ilvl w:val="1"/>
          <w:numId w:val="7"/>
        </w:numPr>
        <w:jc w:val="both"/>
        <w:rPr>
          <w:b/>
          <w:sz w:val="20"/>
          <w:szCs w:val="20"/>
        </w:rPr>
      </w:pPr>
      <w:r>
        <w:rPr>
          <w:b/>
          <w:sz w:val="20"/>
          <w:szCs w:val="20"/>
        </w:rPr>
        <w:t>MEDICIÓN Y FORMA DE PAGO</w:t>
      </w:r>
    </w:p>
    <w:p w:rsidR="003F6D74" w:rsidRDefault="003F6D74" w:rsidP="003F6D74">
      <w:pPr>
        <w:pStyle w:val="Prrafodelista"/>
        <w:ind w:left="792"/>
        <w:jc w:val="both"/>
        <w:rPr>
          <w:bCs/>
          <w:sz w:val="20"/>
          <w:szCs w:val="20"/>
        </w:rPr>
      </w:pPr>
      <w:r w:rsidRPr="003F6D74">
        <w:rPr>
          <w:bCs/>
          <w:sz w:val="20"/>
          <w:szCs w:val="20"/>
        </w:rPr>
        <w:t>La cuantificación métrica de las zapatas del hormigón será por metro cúbico, en conformidad al precio unitario del ítem.</w:t>
      </w:r>
    </w:p>
    <w:p w:rsidR="003F6D74" w:rsidRPr="003F6D74" w:rsidRDefault="003F6D74" w:rsidP="003F6D74">
      <w:pPr>
        <w:pStyle w:val="Prrafodelista"/>
        <w:ind w:left="792"/>
        <w:jc w:val="both"/>
        <w:rPr>
          <w:bCs/>
          <w:sz w:val="20"/>
          <w:szCs w:val="20"/>
        </w:rPr>
      </w:pPr>
      <w:r w:rsidRPr="003F6D74">
        <w:rPr>
          <w:bCs/>
          <w:sz w:val="20"/>
          <w:szCs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3F6D74" w:rsidRPr="003F6D74" w:rsidRDefault="003F6D74" w:rsidP="003F6D74">
      <w:pPr>
        <w:pStyle w:val="Prrafodelista"/>
        <w:ind w:left="792"/>
        <w:jc w:val="both"/>
        <w:rPr>
          <w:bCs/>
          <w:sz w:val="20"/>
          <w:szCs w:val="20"/>
        </w:rPr>
      </w:pPr>
    </w:p>
    <w:p w:rsidR="003F6D74" w:rsidRDefault="003F6D74" w:rsidP="0085174F">
      <w:pPr>
        <w:pStyle w:val="Prrafodelista"/>
        <w:numPr>
          <w:ilvl w:val="0"/>
          <w:numId w:val="7"/>
        </w:numPr>
        <w:jc w:val="both"/>
        <w:rPr>
          <w:b/>
          <w:sz w:val="20"/>
          <w:szCs w:val="20"/>
        </w:rPr>
      </w:pPr>
      <w:r>
        <w:rPr>
          <w:b/>
          <w:sz w:val="20"/>
          <w:szCs w:val="20"/>
        </w:rPr>
        <w:t xml:space="preserve">COLUMNAS DE </w:t>
      </w:r>
      <w:proofErr w:type="spellStart"/>
      <w:r>
        <w:rPr>
          <w:b/>
          <w:sz w:val="20"/>
          <w:szCs w:val="20"/>
        </w:rPr>
        <w:t>H°A°</w:t>
      </w:r>
      <w:proofErr w:type="spellEnd"/>
    </w:p>
    <w:p w:rsidR="003F6D74" w:rsidRDefault="003F6D74" w:rsidP="003F6D74">
      <w:pPr>
        <w:pStyle w:val="Prrafodelista"/>
        <w:ind w:left="360"/>
        <w:jc w:val="both"/>
        <w:rPr>
          <w:b/>
          <w:sz w:val="20"/>
          <w:szCs w:val="20"/>
        </w:rPr>
      </w:pPr>
      <w:r>
        <w:rPr>
          <w:b/>
          <w:sz w:val="20"/>
          <w:szCs w:val="20"/>
        </w:rPr>
        <w:t>UNIDAD: Metro Cúbico (m3)</w:t>
      </w:r>
    </w:p>
    <w:p w:rsidR="003F6D74" w:rsidRDefault="003F6D74" w:rsidP="003F6D74">
      <w:pPr>
        <w:pStyle w:val="Prrafodelista"/>
        <w:ind w:left="360"/>
        <w:jc w:val="both"/>
        <w:rPr>
          <w:b/>
          <w:sz w:val="20"/>
          <w:szCs w:val="20"/>
        </w:rPr>
      </w:pPr>
    </w:p>
    <w:p w:rsidR="003F6D74" w:rsidRDefault="003F6D74" w:rsidP="003F6D74">
      <w:pPr>
        <w:pStyle w:val="Prrafodelista"/>
        <w:numPr>
          <w:ilvl w:val="1"/>
          <w:numId w:val="7"/>
        </w:numPr>
        <w:jc w:val="both"/>
        <w:rPr>
          <w:b/>
          <w:sz w:val="20"/>
          <w:szCs w:val="20"/>
        </w:rPr>
      </w:pPr>
      <w:r>
        <w:rPr>
          <w:b/>
          <w:sz w:val="20"/>
          <w:szCs w:val="20"/>
        </w:rPr>
        <w:t>DEFINICIÓN</w:t>
      </w:r>
    </w:p>
    <w:p w:rsidR="003F6D74" w:rsidRPr="003F6D74" w:rsidRDefault="003F6D74" w:rsidP="003F6D74">
      <w:pPr>
        <w:pStyle w:val="Prrafodelista"/>
        <w:ind w:left="792"/>
        <w:jc w:val="both"/>
        <w:rPr>
          <w:bCs/>
          <w:sz w:val="20"/>
          <w:szCs w:val="20"/>
        </w:rPr>
      </w:pPr>
      <w:r w:rsidRPr="003F6D74">
        <w:rPr>
          <w:bCs/>
          <w:sz w:val="20"/>
          <w:szCs w:val="20"/>
        </w:rPr>
        <w:t>Este ítem comprende la construcción de columnas de hormigón armado, de acuerdo a los planos del proyecto.</w:t>
      </w:r>
    </w:p>
    <w:p w:rsidR="003F6D74" w:rsidRPr="003F6D74" w:rsidRDefault="003F6D74"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MATERIALES, HERRAMIENTAS Y EQUIPO</w:t>
      </w:r>
    </w:p>
    <w:p w:rsidR="003F6D74" w:rsidRPr="003F6D74" w:rsidRDefault="003F6D74" w:rsidP="003F6D74">
      <w:pPr>
        <w:pStyle w:val="Prrafodelista"/>
        <w:ind w:left="792"/>
        <w:jc w:val="both"/>
        <w:rPr>
          <w:bCs/>
          <w:sz w:val="20"/>
          <w:szCs w:val="20"/>
        </w:rPr>
      </w:pPr>
      <w:r w:rsidRPr="003F6D74">
        <w:rPr>
          <w:bCs/>
          <w:sz w:val="20"/>
          <w:szCs w:val="20"/>
        </w:rPr>
        <w:t xml:space="preserve">El </w:t>
      </w:r>
      <w:r>
        <w:rPr>
          <w:bCs/>
          <w:sz w:val="20"/>
          <w:szCs w:val="20"/>
        </w:rPr>
        <w:t>contratista</w:t>
      </w:r>
      <w:r w:rsidRPr="003F6D74">
        <w:rPr>
          <w:bCs/>
          <w:sz w:val="20"/>
          <w:szCs w:val="20"/>
        </w:rPr>
        <w:t xml:space="preserve"> proveerá todos los materiales, herramientas y equipo necesarios para la correcta realización de esta actividad antes de autorizar el vaciado del hormigón. La columna tendrá una composición básica de hormigón simple con resistencia característica de 210 Kg/cm2 y la cuantía de acero estructural o de refuerzo señalada en los planos respectivos.</w:t>
      </w:r>
    </w:p>
    <w:p w:rsidR="003F6D74" w:rsidRPr="003F6D74" w:rsidRDefault="003F6D74" w:rsidP="003F6D74">
      <w:pPr>
        <w:pStyle w:val="Prrafodelista"/>
        <w:ind w:left="792"/>
        <w:jc w:val="both"/>
        <w:rPr>
          <w:bCs/>
          <w:sz w:val="20"/>
          <w:szCs w:val="20"/>
        </w:rPr>
      </w:pPr>
    </w:p>
    <w:p w:rsidR="003F6D74" w:rsidRPr="003F6D74" w:rsidRDefault="003F6D74" w:rsidP="003F6D74">
      <w:pPr>
        <w:pStyle w:val="Prrafodelista"/>
        <w:ind w:left="792"/>
        <w:jc w:val="both"/>
        <w:rPr>
          <w:bCs/>
          <w:sz w:val="20"/>
          <w:szCs w:val="20"/>
        </w:rPr>
      </w:pPr>
      <w:r w:rsidRPr="003F6D74">
        <w:rPr>
          <w:bCs/>
          <w:sz w:val="20"/>
          <w:szCs w:val="20"/>
        </w:rPr>
        <w:t xml:space="preserve">El cemento, la arena, la grava y el acero de refuerzo a utilizarse deberán cumplir con </w:t>
      </w:r>
      <w:r>
        <w:rPr>
          <w:bCs/>
          <w:sz w:val="20"/>
          <w:szCs w:val="20"/>
        </w:rPr>
        <w:t>parámetros de buena calidad, para la correcta construcción de las estructuras</w:t>
      </w:r>
      <w:r w:rsidRPr="003F6D74">
        <w:rPr>
          <w:bCs/>
          <w:sz w:val="20"/>
          <w:szCs w:val="20"/>
        </w:rPr>
        <w:t>. Las dimensiones de los áridos deberán ser tales, que permitan una adecuada mezcla, manipuleo y vaciado del hormigón, conforme a las dimensiones de los elementos y a las separaciones de las armaduras estipuladas en los planos respectivos.</w:t>
      </w:r>
    </w:p>
    <w:p w:rsidR="00D45D7F" w:rsidRPr="003F6D74" w:rsidRDefault="00D45D7F"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PROCEDIMIENTO PARA LA EJECUCIÓN</w:t>
      </w:r>
    </w:p>
    <w:p w:rsidR="003F6D74" w:rsidRPr="003F6D74" w:rsidRDefault="003F6D74" w:rsidP="003F6D74">
      <w:pPr>
        <w:pStyle w:val="Prrafodelista"/>
        <w:ind w:left="792"/>
        <w:jc w:val="both"/>
        <w:rPr>
          <w:bCs/>
          <w:sz w:val="20"/>
          <w:szCs w:val="20"/>
        </w:rPr>
      </w:pPr>
      <w:r w:rsidRPr="003F6D74">
        <w:rPr>
          <w:bCs/>
          <w:sz w:val="20"/>
          <w:szCs w:val="20"/>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antes de autorizar el vaciado del hormigón.</w:t>
      </w:r>
    </w:p>
    <w:p w:rsidR="003F6D74" w:rsidRPr="003F6D74" w:rsidRDefault="003F6D74" w:rsidP="003F6D74">
      <w:pPr>
        <w:pStyle w:val="Prrafodelista"/>
        <w:ind w:left="792"/>
        <w:jc w:val="both"/>
        <w:rPr>
          <w:bCs/>
          <w:sz w:val="20"/>
          <w:szCs w:val="20"/>
        </w:rPr>
      </w:pPr>
    </w:p>
    <w:p w:rsidR="003F6D74" w:rsidRPr="003F6D74" w:rsidRDefault="003F6D74" w:rsidP="003F6D74">
      <w:pPr>
        <w:pStyle w:val="Prrafodelista"/>
        <w:ind w:left="792"/>
        <w:jc w:val="both"/>
        <w:rPr>
          <w:bCs/>
          <w:sz w:val="20"/>
          <w:szCs w:val="20"/>
        </w:rPr>
      </w:pPr>
      <w:r w:rsidRPr="003F6D74">
        <w:rPr>
          <w:bCs/>
          <w:sz w:val="20"/>
          <w:szCs w:val="20"/>
        </w:rPr>
        <w:t xml:space="preserve">Adicionalmente se preverán chicotillos para el arriostre con los muros laterales, con acero de </w:t>
      </w:r>
      <w:smartTag w:uri="urn:schemas-microsoft-com:office:smarttags" w:element="metricconverter">
        <w:smartTagPr>
          <w:attr w:name="ProductID" w:val="6 mm"/>
        </w:smartTagPr>
        <w:r w:rsidRPr="003F6D74">
          <w:rPr>
            <w:bCs/>
            <w:sz w:val="20"/>
            <w:szCs w:val="20"/>
          </w:rPr>
          <w:t>6 mm</w:t>
        </w:r>
      </w:smartTag>
      <w:r w:rsidRPr="003F6D74">
        <w:rPr>
          <w:bCs/>
          <w:sz w:val="20"/>
          <w:szCs w:val="20"/>
        </w:rPr>
        <w:t xml:space="preserve"> y una separación máxima de 0.70 </w:t>
      </w:r>
      <w:proofErr w:type="spellStart"/>
      <w:r w:rsidRPr="003F6D74">
        <w:rPr>
          <w:bCs/>
          <w:sz w:val="20"/>
          <w:szCs w:val="20"/>
        </w:rPr>
        <w:t>mts</w:t>
      </w:r>
      <w:proofErr w:type="spellEnd"/>
      <w:r w:rsidRPr="003F6D74">
        <w:rPr>
          <w:bCs/>
          <w:sz w:val="20"/>
          <w:szCs w:val="20"/>
        </w:rPr>
        <w:t xml:space="preserve">. En lo posible salvo directivas del supervisor de obra se evitará vaciar columnas de más de 3 de un solo viaje, para lo cual se tendrá que subdividir para el evitar la segregación de agregado. El procedimiento de ejecución deberá ajustarse a lo establecido en </w:t>
      </w:r>
      <w:smartTag w:uri="urn:schemas-microsoft-com:office:smarttags" w:element="PersonName">
        <w:smartTagPr>
          <w:attr w:name="ProductID" w:val="la Especificaci￳n T￩cnica"/>
        </w:smartTagPr>
        <w:r w:rsidRPr="003F6D74">
          <w:rPr>
            <w:bCs/>
            <w:sz w:val="20"/>
            <w:szCs w:val="20"/>
          </w:rPr>
          <w:t xml:space="preserve">la </w:t>
        </w:r>
        <w:r w:rsidRPr="003F6D74">
          <w:rPr>
            <w:bCs/>
            <w:sz w:val="20"/>
            <w:szCs w:val="20"/>
          </w:rPr>
          <w:lastRenderedPageBreak/>
          <w:t>Especificación Técnica</w:t>
        </w:r>
      </w:smartTag>
      <w:r w:rsidRPr="003F6D74">
        <w:rPr>
          <w:bCs/>
          <w:sz w:val="20"/>
          <w:szCs w:val="20"/>
        </w:rPr>
        <w:t xml:space="preserve"> para Obras de Hormigón Armado. Para el curado, inmediatamente después del desencofrado se preverá plásticos para envolver la columna y evitar la evaporación del agua.</w:t>
      </w:r>
    </w:p>
    <w:p w:rsidR="003F6D74" w:rsidRPr="003F6D74" w:rsidRDefault="003F6D74"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MEDIDAS DE MITIGACIÓN AMBIENTAL</w:t>
      </w:r>
    </w:p>
    <w:p w:rsidR="00A149E7" w:rsidRPr="00104271" w:rsidRDefault="00A149E7" w:rsidP="00A149E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149E7" w:rsidRPr="00104271" w:rsidRDefault="00A149E7" w:rsidP="00A149E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149E7" w:rsidRPr="00104271" w:rsidRDefault="00A149E7" w:rsidP="00A149E7">
      <w:pPr>
        <w:pStyle w:val="Prrafodelista"/>
        <w:ind w:left="792"/>
        <w:jc w:val="both"/>
        <w:rPr>
          <w:bCs/>
          <w:sz w:val="20"/>
          <w:szCs w:val="20"/>
        </w:rPr>
      </w:pPr>
    </w:p>
    <w:p w:rsidR="00A149E7" w:rsidRPr="00104271" w:rsidRDefault="00A149E7" w:rsidP="00A149E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149E7" w:rsidRPr="00104271" w:rsidRDefault="00A149E7" w:rsidP="00A149E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5D7F" w:rsidRDefault="00D45D7F" w:rsidP="00A149E7">
      <w:pPr>
        <w:pStyle w:val="Prrafodelista"/>
        <w:ind w:left="792"/>
        <w:jc w:val="both"/>
        <w:rPr>
          <w:b/>
          <w:sz w:val="20"/>
          <w:szCs w:val="20"/>
        </w:rPr>
      </w:pPr>
    </w:p>
    <w:p w:rsidR="003F6D74" w:rsidRDefault="003F6D74" w:rsidP="003F6D74">
      <w:pPr>
        <w:pStyle w:val="Prrafodelista"/>
        <w:numPr>
          <w:ilvl w:val="1"/>
          <w:numId w:val="7"/>
        </w:numPr>
        <w:jc w:val="both"/>
        <w:rPr>
          <w:b/>
          <w:sz w:val="20"/>
          <w:szCs w:val="20"/>
        </w:rPr>
      </w:pPr>
      <w:r>
        <w:rPr>
          <w:b/>
          <w:sz w:val="20"/>
          <w:szCs w:val="20"/>
        </w:rPr>
        <w:t>MEDICIÓN Y FORMA DE PAGO</w:t>
      </w:r>
    </w:p>
    <w:p w:rsidR="00A149E7" w:rsidRDefault="00A149E7" w:rsidP="00A149E7">
      <w:pPr>
        <w:pStyle w:val="Prrafodelista"/>
        <w:ind w:left="792"/>
        <w:jc w:val="both"/>
        <w:rPr>
          <w:bCs/>
          <w:sz w:val="20"/>
          <w:szCs w:val="20"/>
        </w:rPr>
      </w:pPr>
      <w:r w:rsidRPr="00A149E7">
        <w:rPr>
          <w:bCs/>
          <w:sz w:val="20"/>
          <w:szCs w:val="20"/>
        </w:rPr>
        <w:t xml:space="preserve">La cuantificación métrica del hormigón armado para </w:t>
      </w:r>
      <w:r>
        <w:rPr>
          <w:bCs/>
          <w:sz w:val="20"/>
          <w:szCs w:val="20"/>
        </w:rPr>
        <w:t>columnas</w:t>
      </w:r>
      <w:r w:rsidRPr="00A149E7">
        <w:rPr>
          <w:bCs/>
          <w:sz w:val="20"/>
          <w:szCs w:val="20"/>
        </w:rPr>
        <w:t xml:space="preserve"> será por metro cúbico, en conformidad al precio unitario del ítem.</w:t>
      </w:r>
    </w:p>
    <w:p w:rsidR="00A149E7" w:rsidRDefault="00A149E7" w:rsidP="00A149E7">
      <w:pPr>
        <w:pStyle w:val="Prrafodelista"/>
        <w:ind w:left="792"/>
        <w:jc w:val="both"/>
        <w:rPr>
          <w:bCs/>
          <w:sz w:val="20"/>
          <w:szCs w:val="20"/>
          <w:lang w:val="es-ES_tradnl"/>
        </w:rPr>
      </w:pPr>
      <w:r w:rsidRPr="00A149E7">
        <w:rPr>
          <w:bCs/>
          <w:sz w:val="20"/>
          <w:szCs w:val="20"/>
          <w:lang w:val="es-ES_tradnl"/>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A149E7" w:rsidRDefault="00A149E7" w:rsidP="00A149E7">
      <w:pPr>
        <w:pStyle w:val="Prrafodelista"/>
        <w:ind w:left="792"/>
        <w:jc w:val="both"/>
        <w:rPr>
          <w:bCs/>
          <w:sz w:val="20"/>
          <w:szCs w:val="20"/>
        </w:rPr>
      </w:pPr>
    </w:p>
    <w:p w:rsidR="00A149E7" w:rsidRDefault="00A149E7" w:rsidP="00A149E7">
      <w:pPr>
        <w:pStyle w:val="Prrafodelista"/>
        <w:numPr>
          <w:ilvl w:val="0"/>
          <w:numId w:val="7"/>
        </w:numPr>
        <w:jc w:val="both"/>
        <w:rPr>
          <w:b/>
          <w:sz w:val="20"/>
          <w:szCs w:val="20"/>
        </w:rPr>
      </w:pPr>
      <w:r w:rsidRPr="00A149E7">
        <w:rPr>
          <w:b/>
          <w:sz w:val="20"/>
          <w:szCs w:val="20"/>
        </w:rPr>
        <w:t>PROVISIÓN E INSTALACIÓN DE LETREROS DE SEÑALIZACIÓN INDUSTRIAL (4 POR EDR)</w:t>
      </w:r>
    </w:p>
    <w:p w:rsidR="00A149E7" w:rsidRDefault="00A149E7" w:rsidP="00A149E7">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A149E7" w:rsidRPr="00A149E7" w:rsidRDefault="00A149E7" w:rsidP="00A149E7">
      <w:pPr>
        <w:ind w:left="360"/>
        <w:jc w:val="both"/>
        <w:rPr>
          <w:rFonts w:cstheme="minorHAnsi"/>
          <w:sz w:val="20"/>
          <w:szCs w:val="20"/>
        </w:rPr>
      </w:pPr>
      <w:r w:rsidRPr="00A149E7">
        <w:rPr>
          <w:rFonts w:cstheme="minorHAnsi"/>
          <w:sz w:val="20"/>
          <w:szCs w:val="20"/>
        </w:rPr>
        <w:t>La señalización debe ser provista de acuerdo a normas de seguridad y en cantidades adecuadas. La construcción de las mismas también debe ser realizada de acuerdo a especificaciones de seguridad vigente. (Letreros en plancha y soportes de tubo).</w:t>
      </w:r>
    </w:p>
    <w:p w:rsidR="00A149E7" w:rsidRPr="00A149E7" w:rsidRDefault="00D45D7F" w:rsidP="00A149E7">
      <w:pPr>
        <w:ind w:left="360"/>
        <w:jc w:val="both"/>
        <w:rPr>
          <w:rFonts w:cstheme="minorHAnsi"/>
          <w:sz w:val="20"/>
          <w:szCs w:val="20"/>
        </w:rPr>
      </w:pPr>
      <w:r>
        <w:rPr>
          <w:rFonts w:cstheme="minorHAnsi"/>
          <w:sz w:val="20"/>
          <w:szCs w:val="20"/>
        </w:rPr>
        <w:lastRenderedPageBreak/>
        <w:t>Se requieren 8</w:t>
      </w:r>
      <w:r w:rsidR="00A149E7" w:rsidRPr="00A149E7">
        <w:rPr>
          <w:rFonts w:cstheme="minorHAnsi"/>
          <w:sz w:val="20"/>
          <w:szCs w:val="20"/>
        </w:rPr>
        <w:t xml:space="preserve"> plac</w:t>
      </w:r>
      <w:r>
        <w:rPr>
          <w:rFonts w:cstheme="minorHAnsi"/>
          <w:sz w:val="20"/>
          <w:szCs w:val="20"/>
        </w:rPr>
        <w:t xml:space="preserve">as de señalización </w:t>
      </w:r>
      <w:proofErr w:type="spellStart"/>
      <w:r>
        <w:rPr>
          <w:rFonts w:cstheme="minorHAnsi"/>
          <w:sz w:val="20"/>
          <w:szCs w:val="20"/>
        </w:rPr>
        <w:t>reflectiva</w:t>
      </w:r>
      <w:proofErr w:type="spellEnd"/>
      <w:r>
        <w:rPr>
          <w:rFonts w:cstheme="minorHAnsi"/>
          <w:sz w:val="20"/>
          <w:szCs w:val="20"/>
        </w:rPr>
        <w:t>: 4</w:t>
      </w:r>
      <w:r w:rsidR="00A149E7" w:rsidRPr="00A149E7">
        <w:rPr>
          <w:rFonts w:cstheme="minorHAnsi"/>
          <w:sz w:val="20"/>
          <w:szCs w:val="20"/>
        </w:rPr>
        <w:t xml:space="preserve"> en cada caseta</w:t>
      </w:r>
      <w:r>
        <w:rPr>
          <w:rFonts w:cstheme="minorHAnsi"/>
          <w:sz w:val="20"/>
          <w:szCs w:val="20"/>
        </w:rPr>
        <w:t xml:space="preserve"> de protección de las </w:t>
      </w:r>
      <w:proofErr w:type="spellStart"/>
      <w:r>
        <w:rPr>
          <w:rFonts w:cstheme="minorHAnsi"/>
          <w:sz w:val="20"/>
          <w:szCs w:val="20"/>
        </w:rPr>
        <w:t>EDRs</w:t>
      </w:r>
      <w:proofErr w:type="spellEnd"/>
      <w:r w:rsidR="00A149E7" w:rsidRPr="00A149E7">
        <w:rPr>
          <w:rFonts w:cstheme="minorHAnsi"/>
          <w:sz w:val="20"/>
          <w:szCs w:val="20"/>
        </w:rPr>
        <w:t xml:space="preserve"> </w:t>
      </w:r>
    </w:p>
    <w:p w:rsidR="00A149E7" w:rsidRPr="00A149E7" w:rsidRDefault="00A149E7" w:rsidP="00A149E7">
      <w:pPr>
        <w:ind w:left="360"/>
        <w:jc w:val="both"/>
        <w:rPr>
          <w:rFonts w:cstheme="minorHAnsi"/>
          <w:sz w:val="20"/>
          <w:szCs w:val="20"/>
        </w:rPr>
      </w:pPr>
      <w:r w:rsidRPr="00A149E7">
        <w:rPr>
          <w:rFonts w:cstheme="minorHAnsi"/>
          <w:sz w:val="20"/>
          <w:szCs w:val="20"/>
        </w:rPr>
        <w:t>La señalización mínima debe ser la siguiente:</w:t>
      </w: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advertencia:</w:t>
      </w:r>
      <w:r w:rsidRPr="00A149E7">
        <w:rPr>
          <w:rFonts w:cstheme="minorHAnsi"/>
          <w:sz w:val="20"/>
          <w:szCs w:val="20"/>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0768" behindDoc="1" locked="0" layoutInCell="1" allowOverlap="1" wp14:anchorId="18A4C1C9" wp14:editId="03AAEADB">
            <wp:simplePos x="0" y="0"/>
            <wp:positionH relativeFrom="column">
              <wp:posOffset>1920240</wp:posOffset>
            </wp:positionH>
            <wp:positionV relativeFrom="paragraph">
              <wp:posOffset>-107315</wp:posOffset>
            </wp:positionV>
            <wp:extent cx="1278890" cy="1275189"/>
            <wp:effectExtent l="0" t="0" r="0" b="1270"/>
            <wp:wrapNone/>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278890" cy="1275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9"/>
        </w:numPr>
        <w:jc w:val="both"/>
        <w:rPr>
          <w:rFonts w:cstheme="minorHAnsi"/>
          <w:sz w:val="20"/>
          <w:szCs w:val="20"/>
          <w:lang w:val="es-ES"/>
        </w:rPr>
      </w:pPr>
      <w:r w:rsidRPr="00A149E7">
        <w:rPr>
          <w:rFonts w:cstheme="minorHAnsi"/>
          <w:sz w:val="20"/>
          <w:szCs w:val="20"/>
          <w:lang w:val="es-ES"/>
        </w:rPr>
        <w:t>Peligro</w:t>
      </w: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5888" behindDoc="0" locked="0" layoutInCell="1" allowOverlap="1" wp14:anchorId="4F0074D3" wp14:editId="5F8EB55E">
            <wp:simplePos x="0" y="0"/>
            <wp:positionH relativeFrom="column">
              <wp:posOffset>2159000</wp:posOffset>
            </wp:positionH>
            <wp:positionV relativeFrom="paragraph">
              <wp:posOffset>80645</wp:posOffset>
            </wp:positionV>
            <wp:extent cx="827356" cy="1047750"/>
            <wp:effectExtent l="0" t="0" r="0" b="0"/>
            <wp:wrapNone/>
            <wp:docPr id="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827356"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prohibición:</w:t>
      </w:r>
      <w:r w:rsidRPr="00A149E7">
        <w:rPr>
          <w:rFonts w:cstheme="minorHAnsi"/>
          <w:sz w:val="20"/>
          <w:szCs w:val="20"/>
          <w:lang w:val="es-ES"/>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1792" behindDoc="1" locked="0" layoutInCell="1" allowOverlap="1" wp14:anchorId="5054D5AF" wp14:editId="61968D23">
            <wp:simplePos x="0" y="0"/>
            <wp:positionH relativeFrom="column">
              <wp:posOffset>2071852</wp:posOffset>
            </wp:positionH>
            <wp:positionV relativeFrom="paragraph">
              <wp:posOffset>-32436</wp:posOffset>
            </wp:positionV>
            <wp:extent cx="1380079" cy="1208607"/>
            <wp:effectExtent l="0" t="0" r="0" b="0"/>
            <wp:wrapNone/>
            <wp:docPr id="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380079" cy="1208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40"/>
        </w:numPr>
        <w:jc w:val="both"/>
        <w:rPr>
          <w:rFonts w:cstheme="minorHAnsi"/>
          <w:sz w:val="20"/>
          <w:szCs w:val="20"/>
          <w:lang w:val="es-ES"/>
        </w:rPr>
      </w:pPr>
      <w:r w:rsidRPr="00A149E7">
        <w:rPr>
          <w:rFonts w:cstheme="minorHAnsi"/>
          <w:sz w:val="20"/>
          <w:szCs w:val="20"/>
          <w:lang w:val="es-ES"/>
        </w:rPr>
        <w:t>Prohibido fumar y encender fuego.</w:t>
      </w:r>
    </w:p>
    <w:p w:rsidR="00A149E7" w:rsidRPr="00A149E7" w:rsidRDefault="00A149E7" w:rsidP="00A149E7">
      <w:pPr>
        <w:pStyle w:val="Prrafodelista"/>
        <w:numPr>
          <w:ilvl w:val="0"/>
          <w:numId w:val="40"/>
        </w:numPr>
        <w:jc w:val="both"/>
        <w:rPr>
          <w:rFonts w:cstheme="minorHAnsi"/>
          <w:sz w:val="20"/>
          <w:szCs w:val="20"/>
          <w:lang w:val="es-ES"/>
        </w:rPr>
      </w:pPr>
      <w:r w:rsidRPr="00A149E7">
        <w:rPr>
          <w:rFonts w:cstheme="minorHAnsi"/>
          <w:sz w:val="20"/>
          <w:szCs w:val="20"/>
          <w:lang w:val="es-ES"/>
        </w:rPr>
        <w:t>Entrada prohibida a personas no autorizadas</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lastRenderedPageBreak/>
        <w:drawing>
          <wp:anchor distT="0" distB="0" distL="114300" distR="114300" simplePos="0" relativeHeight="251684864" behindDoc="1" locked="0" layoutInCell="1" allowOverlap="1" wp14:anchorId="490ABD61" wp14:editId="3C101D89">
            <wp:simplePos x="0" y="0"/>
            <wp:positionH relativeFrom="column">
              <wp:posOffset>4311015</wp:posOffset>
            </wp:positionH>
            <wp:positionV relativeFrom="paragraph">
              <wp:posOffset>4445</wp:posOffset>
            </wp:positionV>
            <wp:extent cx="924560" cy="1139825"/>
            <wp:effectExtent l="0" t="0" r="8890" b="3175"/>
            <wp:wrapNone/>
            <wp:docPr id="3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92456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49E7">
        <w:rPr>
          <w:rFonts w:cstheme="minorHAnsi"/>
          <w:noProof/>
          <w:sz w:val="20"/>
          <w:szCs w:val="20"/>
          <w:lang w:eastAsia="es-BO"/>
        </w:rPr>
        <w:drawing>
          <wp:anchor distT="0" distB="0" distL="114300" distR="114300" simplePos="0" relativeHeight="251683840" behindDoc="1" locked="0" layoutInCell="1" allowOverlap="1" wp14:anchorId="5149EECE" wp14:editId="1C5B2D1B">
            <wp:simplePos x="0" y="0"/>
            <wp:positionH relativeFrom="margin">
              <wp:posOffset>2385695</wp:posOffset>
            </wp:positionH>
            <wp:positionV relativeFrom="paragraph">
              <wp:posOffset>4445</wp:posOffset>
            </wp:positionV>
            <wp:extent cx="927100" cy="1152525"/>
            <wp:effectExtent l="0" t="0" r="6350" b="0"/>
            <wp:wrapNone/>
            <wp:docPr id="3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9271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49E7">
        <w:rPr>
          <w:rFonts w:cstheme="minorHAnsi"/>
          <w:noProof/>
          <w:sz w:val="20"/>
          <w:szCs w:val="20"/>
          <w:lang w:eastAsia="es-BO"/>
        </w:rPr>
        <w:drawing>
          <wp:anchor distT="0" distB="0" distL="114300" distR="114300" simplePos="0" relativeHeight="251682816" behindDoc="1" locked="0" layoutInCell="1" allowOverlap="1" wp14:anchorId="70DE173C" wp14:editId="132E3C01">
            <wp:simplePos x="0" y="0"/>
            <wp:positionH relativeFrom="column">
              <wp:posOffset>443865</wp:posOffset>
            </wp:positionH>
            <wp:positionV relativeFrom="paragraph">
              <wp:posOffset>13970</wp:posOffset>
            </wp:positionV>
            <wp:extent cx="922020" cy="1173103"/>
            <wp:effectExtent l="0" t="0" r="0" b="8255"/>
            <wp:wrapNone/>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922020" cy="1173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obligación.</w:t>
      </w:r>
      <w:r w:rsidRPr="00A149E7">
        <w:rPr>
          <w:rFonts w:cstheme="minorHAnsi"/>
          <w:sz w:val="20"/>
          <w:szCs w:val="20"/>
          <w:lang w:val="es-ES"/>
        </w:rPr>
        <w:t xml:space="preserve"> El color de fondo debe ser azul. El símbolo de seguridad debe ser blanco y estar ubicado en el centro. El color azul debe cubrir como mínimo el 50% del área de la señal.</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6912" behindDoc="1" locked="0" layoutInCell="1" allowOverlap="1" wp14:anchorId="6FC0B8B8" wp14:editId="4F7B5A30">
            <wp:simplePos x="0" y="0"/>
            <wp:positionH relativeFrom="column">
              <wp:posOffset>436880</wp:posOffset>
            </wp:positionH>
            <wp:positionV relativeFrom="paragraph">
              <wp:posOffset>5715</wp:posOffset>
            </wp:positionV>
            <wp:extent cx="1204109" cy="1484416"/>
            <wp:effectExtent l="19050" t="0" r="0" b="0"/>
            <wp:wrapNone/>
            <wp:docPr id="4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1204109" cy="1484416"/>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9984" behindDoc="1" locked="0" layoutInCell="1" allowOverlap="1" wp14:anchorId="4A3FBA47" wp14:editId="09DA23A4">
            <wp:simplePos x="0" y="0"/>
            <wp:positionH relativeFrom="column">
              <wp:posOffset>4625975</wp:posOffset>
            </wp:positionH>
            <wp:positionV relativeFrom="paragraph">
              <wp:posOffset>12700</wp:posOffset>
            </wp:positionV>
            <wp:extent cx="1227455" cy="1508125"/>
            <wp:effectExtent l="19050" t="0" r="0" b="0"/>
            <wp:wrapNone/>
            <wp:docPr id="4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b="2361"/>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8960" behindDoc="1" locked="0" layoutInCell="1" allowOverlap="1" wp14:anchorId="109608FF" wp14:editId="66E3DDE0">
            <wp:simplePos x="0" y="0"/>
            <wp:positionH relativeFrom="column">
              <wp:posOffset>3246120</wp:posOffset>
            </wp:positionH>
            <wp:positionV relativeFrom="paragraph">
              <wp:posOffset>17145</wp:posOffset>
            </wp:positionV>
            <wp:extent cx="1227455" cy="1508125"/>
            <wp:effectExtent l="19050" t="0" r="0" b="0"/>
            <wp:wrapNone/>
            <wp:docPr id="4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7936" behindDoc="1" locked="0" layoutInCell="1" allowOverlap="1" wp14:anchorId="4EC3BFE7" wp14:editId="46A5DF7A">
            <wp:simplePos x="0" y="0"/>
            <wp:positionH relativeFrom="column">
              <wp:posOffset>1873250</wp:posOffset>
            </wp:positionH>
            <wp:positionV relativeFrom="paragraph">
              <wp:posOffset>-1905</wp:posOffset>
            </wp:positionV>
            <wp:extent cx="1239520" cy="1508125"/>
            <wp:effectExtent l="19050" t="0" r="0" b="0"/>
            <wp:wrapNone/>
            <wp:docPr id="4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239520" cy="1508125"/>
                    </a:xfrm>
                    <a:prstGeom prst="rect">
                      <a:avLst/>
                    </a:prstGeom>
                    <a:noFill/>
                    <a:ln w="9525">
                      <a:noFill/>
                      <a:miter lim="800000"/>
                      <a:headEnd/>
                      <a:tailEnd/>
                    </a:ln>
                  </pic:spPr>
                </pic:pic>
              </a:graphicData>
            </a:graphic>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sz w:val="20"/>
          <w:szCs w:val="20"/>
        </w:rPr>
      </w:pPr>
      <w:r w:rsidRPr="00A149E7">
        <w:rPr>
          <w:rFonts w:cstheme="minorHAnsi"/>
          <w:sz w:val="20"/>
          <w:szCs w:val="20"/>
        </w:rPr>
        <w:t xml:space="preserve">Los letreros de señalización deben estar construidos en plancha de acero y pintado de acuerdo a normas y debe ser sostenido en tubo de acero galvanizado y asentado con base de hormigón. </w:t>
      </w:r>
    </w:p>
    <w:p w:rsidR="00A149E7" w:rsidRDefault="00A149E7" w:rsidP="00A149E7">
      <w:pPr>
        <w:pStyle w:val="Prrafodelista"/>
        <w:jc w:val="both"/>
        <w:rPr>
          <w:rFonts w:cstheme="minorHAnsi"/>
          <w:sz w:val="20"/>
          <w:szCs w:val="20"/>
        </w:rPr>
      </w:pPr>
    </w:p>
    <w:p w:rsidR="00D45D7F" w:rsidRDefault="00D45D7F" w:rsidP="00A149E7">
      <w:pPr>
        <w:pStyle w:val="Prrafodelista"/>
        <w:jc w:val="both"/>
        <w:rPr>
          <w:rFonts w:cstheme="minorHAnsi"/>
          <w:sz w:val="20"/>
          <w:szCs w:val="20"/>
        </w:rPr>
      </w:pPr>
    </w:p>
    <w:p w:rsidR="00D45D7F" w:rsidRPr="00A149E7" w:rsidRDefault="00D45D7F" w:rsidP="00A149E7">
      <w:pPr>
        <w:pStyle w:val="Prrafodelista"/>
        <w:jc w:val="both"/>
        <w:rPr>
          <w:rFonts w:cstheme="minorHAnsi"/>
          <w:sz w:val="20"/>
          <w:szCs w:val="20"/>
        </w:rPr>
      </w:pPr>
    </w:p>
    <w:p w:rsidR="00A149E7" w:rsidRPr="00A149E7" w:rsidRDefault="00A149E7" w:rsidP="00A149E7">
      <w:pPr>
        <w:pStyle w:val="Prrafodelista"/>
        <w:numPr>
          <w:ilvl w:val="0"/>
          <w:numId w:val="38"/>
        </w:numPr>
        <w:jc w:val="both"/>
        <w:rPr>
          <w:rFonts w:cstheme="minorHAnsi"/>
          <w:b/>
          <w:sz w:val="20"/>
          <w:szCs w:val="20"/>
          <w:lang w:val="es-ES"/>
        </w:rPr>
      </w:pPr>
      <w:r w:rsidRPr="00A149E7">
        <w:rPr>
          <w:rFonts w:cstheme="minorHAnsi"/>
          <w:b/>
          <w:sz w:val="20"/>
          <w:szCs w:val="20"/>
          <w:lang w:val="es-ES"/>
        </w:rPr>
        <w:t xml:space="preserve">Cartel de operación. </w:t>
      </w:r>
    </w:p>
    <w:p w:rsidR="00A149E7" w:rsidRPr="00A149E7" w:rsidRDefault="00A149E7" w:rsidP="00A149E7">
      <w:pPr>
        <w:pStyle w:val="Prrafodelista"/>
        <w:jc w:val="both"/>
        <w:rPr>
          <w:rFonts w:cstheme="minorHAnsi"/>
          <w:sz w:val="20"/>
          <w:szCs w:val="20"/>
        </w:rPr>
      </w:pPr>
      <w:r w:rsidRPr="00A149E7">
        <w:rPr>
          <w:rFonts w:cstheme="minorHAnsi"/>
          <w:sz w:val="20"/>
          <w:szCs w:val="20"/>
        </w:rPr>
        <w:t xml:space="preserve">Se debe construir y ubicar un cartel de operación para el </w:t>
      </w:r>
      <w:proofErr w:type="spellStart"/>
      <w:r w:rsidRPr="00A149E7">
        <w:rPr>
          <w:rFonts w:cstheme="minorHAnsi"/>
          <w:sz w:val="20"/>
          <w:szCs w:val="20"/>
        </w:rPr>
        <w:t>city</w:t>
      </w:r>
      <w:proofErr w:type="spellEnd"/>
      <w:r w:rsidRPr="00A149E7">
        <w:rPr>
          <w:rFonts w:cstheme="minorHAnsi"/>
          <w:sz w:val="20"/>
          <w:szCs w:val="20"/>
        </w:rPr>
        <w:t xml:space="preserve"> </w:t>
      </w:r>
      <w:proofErr w:type="spellStart"/>
      <w:r w:rsidRPr="00A149E7">
        <w:rPr>
          <w:rFonts w:cstheme="minorHAnsi"/>
          <w:sz w:val="20"/>
          <w:szCs w:val="20"/>
        </w:rPr>
        <w:t>gate</w:t>
      </w:r>
      <w:proofErr w:type="spellEnd"/>
      <w:r w:rsidRPr="00A149E7">
        <w:rPr>
          <w:rFonts w:cstheme="minorHAnsi"/>
          <w:sz w:val="20"/>
          <w:szCs w:val="20"/>
        </w:rPr>
        <w:t xml:space="preserve"> de manera tal que el personal a operar tenga la información necesaria. La construcción e iluminación será coordinada con el supervisor pero esta deberá ser mínima construida en plancha con soportes e iluminación adecuada.</w:t>
      </w:r>
    </w:p>
    <w:p w:rsidR="00A149E7" w:rsidRPr="00A149E7" w:rsidRDefault="00A149E7" w:rsidP="00A149E7">
      <w:pPr>
        <w:pStyle w:val="Prrafodelista"/>
        <w:jc w:val="both"/>
        <w:rPr>
          <w:rFonts w:cstheme="minorHAnsi"/>
          <w:sz w:val="20"/>
          <w:szCs w:val="20"/>
        </w:rPr>
      </w:pPr>
    </w:p>
    <w:p w:rsid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Cartel de Obras.</w:t>
      </w:r>
      <w:r w:rsidRPr="00A149E7">
        <w:rPr>
          <w:rFonts w:cstheme="minorHAnsi"/>
          <w:sz w:val="20"/>
          <w:szCs w:val="20"/>
          <w:lang w:val="es-ES"/>
        </w:rPr>
        <w:t xml:space="preserve"> En inmediaciones de la puerta principal de acceso debe ser colocado un cartel con el logo de la empresa, el nombre de la estación y los teléfonos de emergencia.</w:t>
      </w:r>
    </w:p>
    <w:p w:rsidR="00A149E7" w:rsidRDefault="00A149E7" w:rsidP="00A149E7">
      <w:pPr>
        <w:pStyle w:val="Prrafodelista"/>
        <w:jc w:val="both"/>
        <w:rPr>
          <w:rFonts w:cstheme="minorHAnsi"/>
          <w:sz w:val="20"/>
          <w:szCs w:val="20"/>
          <w:lang w:val="es-ES"/>
        </w:rPr>
      </w:pPr>
    </w:p>
    <w:p w:rsidR="00BC222A" w:rsidRDefault="00BC222A" w:rsidP="00A149E7">
      <w:pPr>
        <w:pStyle w:val="Prrafodelista"/>
        <w:jc w:val="both"/>
        <w:rPr>
          <w:rFonts w:cstheme="minorHAnsi"/>
          <w:sz w:val="20"/>
          <w:szCs w:val="20"/>
          <w:lang w:val="es-ES"/>
        </w:rPr>
      </w:pPr>
    </w:p>
    <w:p w:rsidR="00BC222A" w:rsidRDefault="00BC222A" w:rsidP="00A149E7">
      <w:pPr>
        <w:pStyle w:val="Prrafodelista"/>
        <w:jc w:val="both"/>
        <w:rPr>
          <w:rFonts w:cstheme="minorHAnsi"/>
          <w:sz w:val="20"/>
          <w:szCs w:val="20"/>
          <w:lang w:val="es-ES"/>
        </w:rPr>
      </w:pPr>
    </w:p>
    <w:p w:rsidR="00BC222A" w:rsidRDefault="00BC222A" w:rsidP="00A149E7">
      <w:pPr>
        <w:pStyle w:val="Prrafodelista"/>
        <w:jc w:val="both"/>
        <w:rPr>
          <w:rFonts w:cstheme="minorHAnsi"/>
          <w:sz w:val="20"/>
          <w:szCs w:val="20"/>
          <w:lang w:val="es-ES"/>
        </w:rPr>
      </w:pPr>
    </w:p>
    <w:p w:rsidR="00BC222A" w:rsidRDefault="00BC222A" w:rsidP="00A149E7">
      <w:pPr>
        <w:pStyle w:val="Prrafodelista"/>
        <w:jc w:val="both"/>
        <w:rPr>
          <w:rFonts w:cstheme="minorHAnsi"/>
          <w:sz w:val="20"/>
          <w:szCs w:val="20"/>
          <w:lang w:val="es-ES"/>
        </w:rPr>
      </w:pPr>
    </w:p>
    <w:p w:rsidR="00BC222A" w:rsidRDefault="00BC222A" w:rsidP="00A149E7">
      <w:pPr>
        <w:pStyle w:val="Prrafodelista"/>
        <w:jc w:val="both"/>
        <w:rPr>
          <w:rFonts w:cstheme="minorHAnsi"/>
          <w:sz w:val="20"/>
          <w:szCs w:val="20"/>
          <w:lang w:val="es-ES"/>
        </w:rPr>
      </w:pPr>
    </w:p>
    <w:p w:rsidR="00BC222A" w:rsidRPr="00A149E7" w:rsidRDefault="00BC222A" w:rsidP="00A149E7">
      <w:pPr>
        <w:pStyle w:val="Prrafodelista"/>
        <w:jc w:val="both"/>
        <w:rPr>
          <w:rFonts w:cstheme="minorHAnsi"/>
          <w:sz w:val="20"/>
          <w:szCs w:val="20"/>
          <w:lang w:val="es-ES"/>
        </w:rPr>
      </w:pPr>
    </w:p>
    <w:p w:rsidR="00A149E7" w:rsidRDefault="00A149E7" w:rsidP="00A149E7">
      <w:pPr>
        <w:pStyle w:val="Prrafodelista"/>
        <w:numPr>
          <w:ilvl w:val="0"/>
          <w:numId w:val="7"/>
        </w:numPr>
        <w:jc w:val="both"/>
        <w:rPr>
          <w:b/>
          <w:sz w:val="20"/>
          <w:szCs w:val="20"/>
        </w:rPr>
      </w:pPr>
      <w:r w:rsidRPr="00A149E7">
        <w:rPr>
          <w:b/>
          <w:sz w:val="20"/>
          <w:szCs w:val="20"/>
        </w:rPr>
        <w:lastRenderedPageBreak/>
        <w:t>INSTALACIÓN DE SUMINISTRO DE ENERGÍA ELECTRICA PARA EDR</w:t>
      </w:r>
    </w:p>
    <w:p w:rsidR="00A149E7" w:rsidRDefault="00A149E7" w:rsidP="00A149E7">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A149E7" w:rsidRDefault="00A149E7" w:rsidP="00A149E7">
      <w:pPr>
        <w:pStyle w:val="Prrafodelista"/>
        <w:ind w:left="360"/>
        <w:jc w:val="both"/>
        <w:rPr>
          <w:b/>
          <w:sz w:val="20"/>
          <w:szCs w:val="20"/>
        </w:rPr>
      </w:pPr>
    </w:p>
    <w:p w:rsidR="00A149E7" w:rsidRDefault="00AF79C9" w:rsidP="00AF79C9">
      <w:pPr>
        <w:pStyle w:val="Prrafodelista"/>
        <w:numPr>
          <w:ilvl w:val="1"/>
          <w:numId w:val="7"/>
        </w:numPr>
        <w:jc w:val="both"/>
        <w:rPr>
          <w:b/>
          <w:sz w:val="20"/>
          <w:szCs w:val="20"/>
        </w:rPr>
      </w:pPr>
      <w:r>
        <w:rPr>
          <w:b/>
          <w:sz w:val="20"/>
          <w:szCs w:val="20"/>
        </w:rPr>
        <w:t>DEFINICIÓN</w:t>
      </w:r>
    </w:p>
    <w:p w:rsidR="00AF79C9" w:rsidRPr="00AF79C9" w:rsidRDefault="00AF79C9" w:rsidP="00AF79C9">
      <w:pPr>
        <w:pStyle w:val="Prrafodelista"/>
        <w:ind w:left="792"/>
        <w:jc w:val="both"/>
        <w:rPr>
          <w:sz w:val="20"/>
          <w:szCs w:val="20"/>
        </w:rPr>
      </w:pPr>
      <w:r w:rsidRPr="00AF79C9">
        <w:rPr>
          <w:sz w:val="20"/>
          <w:szCs w:val="20"/>
        </w:rPr>
        <w:t>Este ítem Comprende todos los trabajos para las instalacion</w:t>
      </w:r>
      <w:r>
        <w:rPr>
          <w:sz w:val="20"/>
          <w:szCs w:val="20"/>
        </w:rPr>
        <w:t>es eléctricas en los</w:t>
      </w:r>
      <w:r w:rsidRPr="00AF79C9">
        <w:rPr>
          <w:sz w:val="20"/>
          <w:szCs w:val="20"/>
        </w:rPr>
        <w:t xml:space="preserve"> recinto</w:t>
      </w:r>
      <w:r>
        <w:rPr>
          <w:sz w:val="20"/>
          <w:szCs w:val="20"/>
        </w:rPr>
        <w:t>s</w:t>
      </w:r>
      <w:r w:rsidRPr="00AF79C9">
        <w:rPr>
          <w:sz w:val="20"/>
          <w:szCs w:val="20"/>
        </w:rPr>
        <w:t xml:space="preserve"> de protección de la</w:t>
      </w:r>
      <w:r>
        <w:rPr>
          <w:sz w:val="20"/>
          <w:szCs w:val="20"/>
        </w:rPr>
        <w:t>s</w:t>
      </w:r>
      <w:r w:rsidRPr="00AF79C9">
        <w:rPr>
          <w:sz w:val="20"/>
          <w:szCs w:val="20"/>
        </w:rPr>
        <w:t xml:space="preserve"> E</w:t>
      </w:r>
      <w:r>
        <w:rPr>
          <w:sz w:val="20"/>
          <w:szCs w:val="20"/>
        </w:rPr>
        <w:t xml:space="preserve">staciones </w:t>
      </w:r>
      <w:r w:rsidRPr="00AF79C9">
        <w:rPr>
          <w:sz w:val="20"/>
          <w:szCs w:val="20"/>
        </w:rPr>
        <w:t>D</w:t>
      </w:r>
      <w:r>
        <w:rPr>
          <w:sz w:val="20"/>
          <w:szCs w:val="20"/>
        </w:rPr>
        <w:t xml:space="preserve">istritales de </w:t>
      </w:r>
      <w:r w:rsidRPr="00AF79C9">
        <w:rPr>
          <w:sz w:val="20"/>
          <w:szCs w:val="20"/>
        </w:rPr>
        <w:t>R</w:t>
      </w:r>
      <w:r>
        <w:rPr>
          <w:sz w:val="20"/>
          <w:szCs w:val="20"/>
        </w:rPr>
        <w:t>egulación</w:t>
      </w:r>
      <w:r w:rsidRPr="00AF79C9">
        <w:rPr>
          <w:sz w:val="20"/>
          <w:szCs w:val="20"/>
        </w:rPr>
        <w:t xml:space="preserve"> de acuerdo a lo especificado en el presente documento.</w:t>
      </w:r>
    </w:p>
    <w:p w:rsidR="00AF79C9" w:rsidRDefault="00AF79C9" w:rsidP="00AF79C9">
      <w:pPr>
        <w:pStyle w:val="Prrafodelista"/>
        <w:ind w:left="792"/>
        <w:jc w:val="both"/>
        <w:rPr>
          <w:b/>
          <w:sz w:val="20"/>
          <w:szCs w:val="20"/>
        </w:rPr>
      </w:pPr>
    </w:p>
    <w:p w:rsidR="00AF79C9" w:rsidRDefault="00AF79C9" w:rsidP="00AF79C9">
      <w:pPr>
        <w:pStyle w:val="Prrafodelista"/>
        <w:numPr>
          <w:ilvl w:val="1"/>
          <w:numId w:val="7"/>
        </w:numPr>
        <w:jc w:val="both"/>
        <w:rPr>
          <w:b/>
          <w:sz w:val="20"/>
          <w:szCs w:val="20"/>
        </w:rPr>
      </w:pPr>
      <w:r>
        <w:rPr>
          <w:b/>
          <w:sz w:val="20"/>
          <w:szCs w:val="20"/>
        </w:rPr>
        <w:t>MATERIALES, HERRAMIENTAS Y EQUIPO</w:t>
      </w:r>
    </w:p>
    <w:p w:rsidR="00AF79C9" w:rsidRPr="00AF79C9" w:rsidRDefault="00AF79C9" w:rsidP="00AF79C9">
      <w:pPr>
        <w:pStyle w:val="Prrafodelista"/>
        <w:ind w:left="792"/>
        <w:jc w:val="both"/>
        <w:rPr>
          <w:sz w:val="20"/>
          <w:szCs w:val="20"/>
        </w:rPr>
      </w:pPr>
      <w:r w:rsidRPr="00AF79C9">
        <w:rPr>
          <w:sz w:val="20"/>
          <w:szCs w:val="20"/>
        </w:rPr>
        <w:t>El CONTRATISTA proporcionará todos los materiales, herramientas y equipos necesarios para la ejecución de los trabajos, los mismos deberán ser aprobados por el SUPERVISOR al inicio de la actividad.</w:t>
      </w:r>
    </w:p>
    <w:p w:rsidR="00AF79C9" w:rsidRPr="00AF79C9" w:rsidRDefault="00AF79C9" w:rsidP="00AF79C9">
      <w:pPr>
        <w:pStyle w:val="Prrafodelista"/>
        <w:ind w:left="792"/>
        <w:jc w:val="both"/>
        <w:rPr>
          <w:sz w:val="20"/>
          <w:szCs w:val="20"/>
        </w:rPr>
      </w:pPr>
    </w:p>
    <w:p w:rsidR="00AF79C9" w:rsidRDefault="00AF79C9" w:rsidP="00AF79C9">
      <w:pPr>
        <w:pStyle w:val="Prrafodelista"/>
        <w:numPr>
          <w:ilvl w:val="1"/>
          <w:numId w:val="7"/>
        </w:numPr>
        <w:jc w:val="both"/>
        <w:rPr>
          <w:b/>
          <w:sz w:val="20"/>
          <w:szCs w:val="20"/>
        </w:rPr>
      </w:pPr>
      <w:r>
        <w:rPr>
          <w:b/>
          <w:sz w:val="20"/>
          <w:szCs w:val="20"/>
        </w:rPr>
        <w:t>PROCEDIMIENTO PARA LA EJECUCIÓN</w:t>
      </w:r>
    </w:p>
    <w:p w:rsidR="00AF79C9" w:rsidRDefault="00AF79C9" w:rsidP="00AF79C9">
      <w:pPr>
        <w:pStyle w:val="Prrafodelista"/>
        <w:ind w:left="792"/>
        <w:jc w:val="both"/>
        <w:rPr>
          <w:sz w:val="20"/>
          <w:szCs w:val="20"/>
        </w:rPr>
      </w:pPr>
      <w:r w:rsidRPr="00AF79C9">
        <w:rPr>
          <w:sz w:val="20"/>
          <w:szCs w:val="20"/>
        </w:rPr>
        <w:t xml:space="preserve">La empresa contratista deberá realizar la </w:t>
      </w:r>
      <w:r>
        <w:rPr>
          <w:sz w:val="20"/>
          <w:szCs w:val="20"/>
        </w:rPr>
        <w:t xml:space="preserve">ejecución y/o </w:t>
      </w:r>
      <w:r w:rsidRPr="00AF79C9">
        <w:rPr>
          <w:sz w:val="20"/>
          <w:szCs w:val="20"/>
        </w:rPr>
        <w:t>provisión de los siguientes ítems, mismos que deberán ser considerados en el presupuesto general de la obra.</w:t>
      </w:r>
      <w:r>
        <w:rPr>
          <w:sz w:val="20"/>
          <w:szCs w:val="20"/>
        </w:rPr>
        <w:t xml:space="preserve"> Los ítems listados a continuación, son detallados para ambas casetas de protección a ser construidas</w:t>
      </w:r>
      <w:r w:rsidR="00BC222A">
        <w:rPr>
          <w:sz w:val="20"/>
          <w:szCs w:val="20"/>
        </w:rPr>
        <w:t>.</w:t>
      </w:r>
    </w:p>
    <w:p w:rsidR="00AF79C9" w:rsidRDefault="00AF79C9" w:rsidP="00AF79C9">
      <w:pPr>
        <w:pStyle w:val="Prrafodelista"/>
        <w:ind w:left="792"/>
        <w:jc w:val="both"/>
        <w:rPr>
          <w:sz w:val="20"/>
          <w:szCs w:val="20"/>
        </w:rPr>
      </w:pPr>
    </w:p>
    <w:tbl>
      <w:tblPr>
        <w:tblW w:w="5000" w:type="pct"/>
        <w:tblCellMar>
          <w:left w:w="70" w:type="dxa"/>
          <w:right w:w="70" w:type="dxa"/>
        </w:tblCellMar>
        <w:tblLook w:val="04A0" w:firstRow="1" w:lastRow="0" w:firstColumn="1" w:lastColumn="0" w:noHBand="0" w:noVBand="1"/>
      </w:tblPr>
      <w:tblGrid>
        <w:gridCol w:w="343"/>
        <w:gridCol w:w="6216"/>
        <w:gridCol w:w="1243"/>
        <w:gridCol w:w="1026"/>
      </w:tblGrid>
      <w:tr w:rsidR="00AF79C9" w:rsidRPr="00AF79C9" w:rsidTr="00AF79C9">
        <w:trPr>
          <w:trHeight w:val="22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INSTALACIÓN DE SUMINISTRO DE ENERGÍA ELECTRICA PARA EDR</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N°</w:t>
            </w:r>
          </w:p>
        </w:tc>
        <w:tc>
          <w:tcPr>
            <w:tcW w:w="352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DETALLE ITEM</w:t>
            </w:r>
          </w:p>
        </w:tc>
        <w:tc>
          <w:tcPr>
            <w:tcW w:w="704"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UNIDAD</w:t>
            </w:r>
          </w:p>
        </w:tc>
        <w:tc>
          <w:tcPr>
            <w:tcW w:w="58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CANTIDAD</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TRAMITACIÓN DE SUMINISTRO DE ENERGIA ELECTRICA EN ENTIDAD DISTRIBUIDORA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TRAMITE</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BASTON PARA ACOMETIDA ELECTRICA (INCLUYE ACCESORIOS MENORES)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3</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DUPLEX AWG N° 6</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12,00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4</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MEDIDOR DE FLUJO ELECTRICO</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5</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 DE PROTECCIÓN PARA MEDIDOR ELECTRICO MONOFASICO E INTERRUPTOR TERMOMAGNETICO</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6</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AUTOMATICO TERMOMAGNETICO CLASE C 60 - 63A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7</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JABALINA DE COBRE DE ø 5/8" X 1.5m (recubrimiento de 25 micrones)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8</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DESNUDO DE 10mm²</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3,00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9</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TUBO BERGMAN/PVC DE 1/2"</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3,00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10</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TUBERIA CONDUIT DE 3/4" ANTIEXPLOSIVA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8,00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11</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AWG N° 12 (TIPO ALAMBRE)</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12,00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12</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AWG N° 14 (TIPO ALAMBRE)</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3,00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13</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 CUADRADA ANTIEXPLOSIVA CON TAPA ROSCADA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14</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AUTOMATICO TERMOMAGNETICO (4 - 30 AMP)</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15</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TOMA CORRIENTE ANTIEXPLOSIVO</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lastRenderedPageBreak/>
              <w:t>16</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DE CORRIENTE CON CAJA ANTIEXPLOSIVA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17</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SISTEMA DE ILUMINACIÓN ANTIEXPLOSIVA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SISTEMA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18</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CAÑOS FLEXIBLES ANTIEXPLOSIVOS DE 3/4" (L=30cm)</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3,00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19</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CODO DE PASO ANTIEXPLOSIVO CON TAPA SESGADA 3/4"</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2,00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20</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SELLADOR VERTICAL-HORIZONTAL ANTIEXPLOSIVO DE 3/4"</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2,00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21</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CAJAS DE PASO OVALADAS ANTIEXPLOSIVAS DE 3/4"</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4,00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22</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SISTEMA DE CONVERSIÓN (ENTRADA 220-240V AC; SALIDA: 12-20V DC, 0.7-1.2A)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SISTEMA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23</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E INSTALACIÓN DE PILASTRA DE HORMIGON ARMANDO (H-21) PARA MEDIDOR MONOFASICO (C/ BASE DE CONCRETO)</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24</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OBRAS CIVILES PARA INSTALACIÓN DE SISTEMAS ELECTRICOS EN EDR´S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GLOBAL</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25</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INSTALACIÓN Y PUESTA EN FUNCIONAMIENTO DE SISTEMA ELECTRICO EXTERNO E INTERNO EN EDR´S (C/ PROVISIÓN DE ACCESORIOS MENORES)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INSTALACIÓN</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025085">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26</w:t>
            </w:r>
          </w:p>
        </w:tc>
        <w:tc>
          <w:tcPr>
            <w:tcW w:w="3521" w:type="pct"/>
            <w:tcBorders>
              <w:top w:val="nil"/>
              <w:left w:val="nil"/>
              <w:bottom w:val="single" w:sz="4" w:space="0" w:color="auto"/>
              <w:right w:val="single" w:sz="4" w:space="0" w:color="auto"/>
            </w:tcBorders>
            <w:shd w:val="clear" w:color="auto" w:fill="auto"/>
            <w:vAlign w:val="center"/>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ELABORACIÓN DE INGENIERIA DE DETALLE Y PLANOS DE INSTALACIÓN DE SISTEMAS ELECTRICOS EN EDR´S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GLOBAL</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bl>
    <w:p w:rsidR="00AF79C9" w:rsidRPr="00AF79C9" w:rsidRDefault="00AF79C9" w:rsidP="00AF79C9">
      <w:pPr>
        <w:pStyle w:val="Prrafodelista"/>
        <w:ind w:left="792"/>
        <w:jc w:val="both"/>
        <w:rPr>
          <w:sz w:val="20"/>
          <w:szCs w:val="20"/>
        </w:rPr>
      </w:pPr>
    </w:p>
    <w:p w:rsidR="00886220" w:rsidRDefault="00886220" w:rsidP="00886220">
      <w:pPr>
        <w:pStyle w:val="Prrafodelista"/>
        <w:ind w:left="792"/>
        <w:jc w:val="both"/>
        <w:rPr>
          <w:sz w:val="20"/>
          <w:szCs w:val="20"/>
        </w:rPr>
      </w:pPr>
      <w:r>
        <w:rPr>
          <w:sz w:val="20"/>
          <w:szCs w:val="20"/>
        </w:rPr>
        <w:t>A continuación se describen las actividades a ser desarrolladas:</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b/>
          <w:sz w:val="20"/>
          <w:szCs w:val="20"/>
        </w:rPr>
      </w:pPr>
      <w:r>
        <w:rPr>
          <w:b/>
          <w:sz w:val="20"/>
          <w:szCs w:val="20"/>
        </w:rPr>
        <w:t>Trámite de Suministro de energía eléctrica en entidad Distribuidora</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sz w:val="20"/>
          <w:szCs w:val="20"/>
          <w:lang w:val="es-ES_tradnl"/>
        </w:rPr>
      </w:pPr>
      <w:r>
        <w:rPr>
          <w:sz w:val="20"/>
          <w:szCs w:val="20"/>
        </w:rPr>
        <w:t>Comprende</w:t>
      </w:r>
      <w:r w:rsidRPr="00BD1FEA">
        <w:rPr>
          <w:sz w:val="20"/>
          <w:szCs w:val="20"/>
          <w:lang w:val="es-ES_tradnl"/>
        </w:rPr>
        <w:t xml:space="preserve"> los trabajos</w:t>
      </w:r>
      <w:r>
        <w:rPr>
          <w:sz w:val="20"/>
          <w:szCs w:val="20"/>
          <w:lang w:val="es-ES_tradnl"/>
        </w:rPr>
        <w:t xml:space="preserve"> de realización de trámite para el</w:t>
      </w:r>
      <w:r w:rsidRPr="00BD1FEA">
        <w:rPr>
          <w:sz w:val="20"/>
          <w:szCs w:val="20"/>
          <w:lang w:val="es-ES_tradnl"/>
        </w:rPr>
        <w:t xml:space="preserve"> suministro de energía eléctrica en</w:t>
      </w:r>
      <w:r>
        <w:rPr>
          <w:sz w:val="20"/>
          <w:szCs w:val="20"/>
          <w:lang w:val="es-ES_tradnl"/>
        </w:rPr>
        <w:t xml:space="preserve"> la EDR derivada de la red de suministro de</w:t>
      </w:r>
      <w:r w:rsidRPr="00BD1FEA">
        <w:rPr>
          <w:sz w:val="20"/>
          <w:szCs w:val="20"/>
          <w:lang w:val="es-ES_tradnl"/>
        </w:rPr>
        <w:t xml:space="preserve"> la entidad distribuidora según corresponda</w:t>
      </w:r>
      <w:r>
        <w:rPr>
          <w:sz w:val="20"/>
          <w:szCs w:val="20"/>
          <w:lang w:val="es-ES_tradnl"/>
        </w:rPr>
        <w:t>.</w:t>
      </w:r>
    </w:p>
    <w:p w:rsidR="00886220" w:rsidRDefault="00886220" w:rsidP="00886220">
      <w:pPr>
        <w:pStyle w:val="Prrafodelista"/>
        <w:ind w:left="792"/>
        <w:jc w:val="both"/>
        <w:rPr>
          <w:sz w:val="20"/>
          <w:szCs w:val="20"/>
          <w:lang w:val="es-ES_tradnl"/>
        </w:rPr>
      </w:pPr>
      <w:r w:rsidRPr="00BD1FEA">
        <w:rPr>
          <w:sz w:val="20"/>
          <w:szCs w:val="20"/>
          <w:lang w:val="es-ES_tradnl"/>
        </w:rPr>
        <w:t>Para la ejecución del presente ítem, el CONTRATISTA deberá proveer los siguientes medios, equipos, herramientas y materiales enunciativos no limitativos:</w:t>
      </w:r>
    </w:p>
    <w:p w:rsidR="00886220" w:rsidRDefault="00886220" w:rsidP="00886220">
      <w:pPr>
        <w:pStyle w:val="Prrafodelista"/>
        <w:ind w:left="792"/>
        <w:jc w:val="both"/>
        <w:rPr>
          <w:sz w:val="20"/>
          <w:szCs w:val="20"/>
          <w:lang w:val="es-ES_tradnl"/>
        </w:rPr>
      </w:pPr>
    </w:p>
    <w:p w:rsidR="00886220" w:rsidRPr="00BD1FEA" w:rsidRDefault="00886220" w:rsidP="00886220">
      <w:pPr>
        <w:pStyle w:val="Prrafodelista"/>
        <w:numPr>
          <w:ilvl w:val="0"/>
          <w:numId w:val="43"/>
        </w:numPr>
        <w:jc w:val="both"/>
        <w:rPr>
          <w:sz w:val="20"/>
          <w:szCs w:val="20"/>
          <w:lang w:val="es-ES_tradnl"/>
        </w:rPr>
      </w:pPr>
      <w:r w:rsidRPr="00BD1FEA">
        <w:rPr>
          <w:sz w:val="20"/>
          <w:szCs w:val="20"/>
          <w:lang w:val="es-ES_tradnl"/>
        </w:rPr>
        <w:t>Camioneta 4x4 con SOAT y Roseta de Inspección Vehicular vigente.</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BD1FEA">
        <w:rPr>
          <w:sz w:val="20"/>
          <w:szCs w:val="20"/>
          <w:lang w:val="es-ES_tradnl"/>
        </w:rPr>
        <w:t>En las ciudades/poblaciones donde el suministro de energía eléctrica está bajo cargo de la empresa CESSA, la empresa CONTRATISTA deberá gestionar ante la entidad Distribuidora la provisión gratuita de 1 Medidor de Flujo Eléctrico y 40mts de cable conductor para la acometida de energía eléctrica por cada EDR. Los gastos de puesta en funcionamiento  y/o alta de servicio deberán ser cubiertos por la empresa CONTRATISTA.</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b/>
          <w:sz w:val="20"/>
          <w:szCs w:val="20"/>
        </w:rPr>
      </w:pPr>
      <w:r>
        <w:rPr>
          <w:b/>
          <w:sz w:val="20"/>
          <w:szCs w:val="20"/>
        </w:rPr>
        <w:t>Provisión e instalación de pilastra de Hormigón Armado (H-21) para medidor monofásico (c/base de concreto)</w:t>
      </w:r>
    </w:p>
    <w:p w:rsidR="00886220" w:rsidRDefault="00886220" w:rsidP="00886220">
      <w:pPr>
        <w:pStyle w:val="Prrafodelista"/>
        <w:ind w:left="792"/>
        <w:jc w:val="both"/>
        <w:rPr>
          <w:sz w:val="20"/>
          <w:szCs w:val="20"/>
          <w:lang w:val="es-ES_tradnl"/>
        </w:rPr>
      </w:pPr>
      <w:r>
        <w:rPr>
          <w:sz w:val="20"/>
          <w:szCs w:val="20"/>
          <w:lang w:val="es-ES_tradnl"/>
        </w:rPr>
        <w:t>Para la ejecución de la</w:t>
      </w:r>
      <w:r w:rsidRPr="00D0536F">
        <w:rPr>
          <w:sz w:val="20"/>
          <w:szCs w:val="20"/>
          <w:lang w:val="es-ES_tradnl"/>
        </w:rPr>
        <w:t xml:space="preserve"> presente</w:t>
      </w:r>
      <w:r>
        <w:rPr>
          <w:sz w:val="20"/>
          <w:szCs w:val="20"/>
          <w:lang w:val="es-ES_tradnl"/>
        </w:rPr>
        <w:t xml:space="preserve"> actividad</w:t>
      </w:r>
      <w:r w:rsidRPr="00D0536F">
        <w:rPr>
          <w:sz w:val="20"/>
          <w:szCs w:val="20"/>
          <w:lang w:val="es-ES_tradnl"/>
        </w:rPr>
        <w:t>, el CONTRATISTA deberá proveer los siguientes medios, equipos, herramientas y materiales: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Mezcladora de 1 Bolsa de Cemento.</w:t>
      </w:r>
    </w:p>
    <w:p w:rsidR="00886220" w:rsidRPr="00D0536F" w:rsidRDefault="00886220" w:rsidP="00886220">
      <w:pPr>
        <w:pStyle w:val="Prrafodelista"/>
        <w:numPr>
          <w:ilvl w:val="0"/>
          <w:numId w:val="41"/>
        </w:numPr>
        <w:jc w:val="both"/>
        <w:rPr>
          <w:sz w:val="20"/>
          <w:szCs w:val="20"/>
        </w:rPr>
      </w:pPr>
      <w:r w:rsidRPr="00D0536F">
        <w:rPr>
          <w:sz w:val="20"/>
          <w:szCs w:val="20"/>
          <w:lang w:val="es-ES_tradnl"/>
        </w:rPr>
        <w:t>1 Pilastra de Hormigón Armado (H-21) para medidor Monofásico con base de concreto prefabricada.</w:t>
      </w:r>
    </w:p>
    <w:p w:rsidR="00886220" w:rsidRDefault="00886220" w:rsidP="00886220">
      <w:pPr>
        <w:pStyle w:val="Prrafodelista"/>
        <w:ind w:left="792"/>
        <w:jc w:val="both"/>
        <w:rPr>
          <w:sz w:val="20"/>
          <w:szCs w:val="20"/>
        </w:rPr>
      </w:pPr>
    </w:p>
    <w:p w:rsidR="00886220" w:rsidRDefault="00886220" w:rsidP="00886220">
      <w:pPr>
        <w:pStyle w:val="Prrafodelista"/>
        <w:ind w:left="792"/>
        <w:jc w:val="center"/>
        <w:rPr>
          <w:sz w:val="20"/>
          <w:szCs w:val="20"/>
        </w:rPr>
      </w:pPr>
      <w:r w:rsidRPr="000F4BA4">
        <w:object w:dxaOrig="7005"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15pt;height:252.75pt" o:ole="">
            <v:imagedata r:id="rId18" o:title=""/>
          </v:shape>
          <o:OLEObject Type="Embed" ProgID="PBrush" ShapeID="_x0000_i1025" DrawAspect="Content" ObjectID="_1551195121" r:id="rId19"/>
        </w:objec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Cemento Portland.</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Arena Fina.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Piedra Manzana.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Ripio Rodado.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Badilejos.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Baldes.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Barretas.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Palas.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Picos.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Combos de Bronce.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Cincel</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ind w:left="792"/>
        <w:jc w:val="both"/>
        <w:rPr>
          <w:sz w:val="20"/>
          <w:szCs w:val="20"/>
          <w:lang w:val="es-ES_tradnl"/>
        </w:rPr>
      </w:pPr>
      <w:r w:rsidRPr="00D0536F">
        <w:rPr>
          <w:sz w:val="20"/>
          <w:szCs w:val="20"/>
          <w:lang w:val="es-ES_tradnl"/>
        </w:rPr>
        <w:t xml:space="preserve">El CONTRATISTA deberá presentar al SUPERVISOR de </w:t>
      </w:r>
      <w:r>
        <w:rPr>
          <w:sz w:val="20"/>
          <w:szCs w:val="20"/>
          <w:lang w:val="es-ES_tradnl"/>
        </w:rPr>
        <w:t>Obra</w:t>
      </w:r>
      <w:r w:rsidRPr="00D0536F">
        <w:rPr>
          <w:sz w:val="20"/>
          <w:szCs w:val="20"/>
          <w:lang w:val="es-ES_tradnl"/>
        </w:rPr>
        <w:t xml:space="preserve"> un procedimiento de Instalación de la pilastra de concreto que contemple lo siguiente:</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Medio de Transporte de la Pilastra.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Medio de Erección de la Pilastra.</w:t>
      </w:r>
    </w:p>
    <w:p w:rsidR="00886220" w:rsidRDefault="00886220" w:rsidP="00886220">
      <w:pPr>
        <w:pStyle w:val="Prrafodelista"/>
        <w:numPr>
          <w:ilvl w:val="0"/>
          <w:numId w:val="41"/>
        </w:numPr>
        <w:jc w:val="both"/>
        <w:rPr>
          <w:sz w:val="20"/>
          <w:szCs w:val="20"/>
          <w:lang w:val="es-ES_tradnl"/>
        </w:rPr>
      </w:pPr>
      <w:r w:rsidRPr="00D0536F">
        <w:rPr>
          <w:sz w:val="20"/>
          <w:szCs w:val="20"/>
          <w:lang w:val="es-ES_tradnl"/>
        </w:rPr>
        <w:t>Procedimiento de excavación de Hoyo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Procedimiento de rotura de piso de concreto (si corresponde).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Procedimiento de reposición de piso de concreto (si corresponde).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Relleno de Hoyo, realizando el apisonado con alturas de capas no mayores a 15cm</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D0536F">
        <w:rPr>
          <w:sz w:val="20"/>
          <w:szCs w:val="20"/>
          <w:lang w:val="es-ES_tradnl"/>
        </w:rPr>
        <w:lastRenderedPageBreak/>
        <w:t>El CONTRATISTA será responsable de todas las actividades y consecuencias de las mismas. Antes de la ejecución de los trabajos de instalación, el procedimiento presentado deberá estar apro</w:t>
      </w:r>
      <w:r>
        <w:rPr>
          <w:sz w:val="20"/>
          <w:szCs w:val="20"/>
          <w:lang w:val="es-ES_tradnl"/>
        </w:rPr>
        <w:t>bado por el Supervisor de Obra.</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rPr>
          <w:b/>
          <w:sz w:val="20"/>
          <w:szCs w:val="20"/>
          <w:lang w:val="es-ES_tradnl"/>
        </w:rPr>
      </w:pPr>
      <w:r>
        <w:rPr>
          <w:b/>
          <w:sz w:val="20"/>
          <w:szCs w:val="20"/>
          <w:lang w:val="es-ES_tradnl"/>
        </w:rPr>
        <w:t>Obras civiles para la instalación de sistema eléctrico en EDR</w:t>
      </w:r>
    </w:p>
    <w:p w:rsidR="00886220" w:rsidRDefault="00886220" w:rsidP="00886220">
      <w:pPr>
        <w:pStyle w:val="Prrafodelista"/>
        <w:ind w:left="792"/>
        <w:jc w:val="both"/>
        <w:rPr>
          <w:sz w:val="20"/>
          <w:szCs w:val="20"/>
          <w:lang w:val="es-ES_tradnl"/>
        </w:rPr>
      </w:pPr>
      <w:r w:rsidRPr="00D0536F">
        <w:rPr>
          <w:sz w:val="20"/>
          <w:szCs w:val="20"/>
          <w:lang w:val="es-ES_tradnl"/>
        </w:rPr>
        <w:t>Comprende la ejecución de obras civiles para instalación</w:t>
      </w:r>
      <w:r>
        <w:rPr>
          <w:sz w:val="20"/>
          <w:szCs w:val="20"/>
          <w:lang w:val="es-ES_tradnl"/>
        </w:rPr>
        <w:t xml:space="preserve"> de sistemas eléctricos en EDR</w:t>
      </w:r>
      <w:r w:rsidRPr="00D0536F">
        <w:rPr>
          <w:sz w:val="20"/>
          <w:szCs w:val="20"/>
          <w:lang w:val="es-ES_tradnl"/>
        </w:rPr>
        <w:t xml:space="preserve">, tanto para la derivación desde la línea principal de distribución hasta la </w:t>
      </w:r>
      <w:r>
        <w:rPr>
          <w:sz w:val="20"/>
          <w:szCs w:val="20"/>
          <w:lang w:val="es-ES_tradnl"/>
        </w:rPr>
        <w:t>instalación eléctrica interna</w:t>
      </w:r>
      <w:r w:rsidRPr="00D0536F">
        <w:rPr>
          <w:sz w:val="20"/>
          <w:szCs w:val="20"/>
          <w:lang w:val="es-ES_tradnl"/>
        </w:rPr>
        <w:t>.</w:t>
      </w:r>
    </w:p>
    <w:p w:rsidR="00886220" w:rsidRPr="00D0536F" w:rsidRDefault="00886220" w:rsidP="00886220">
      <w:pPr>
        <w:pStyle w:val="Prrafodelista"/>
        <w:ind w:left="792"/>
        <w:jc w:val="both"/>
        <w:rPr>
          <w:sz w:val="20"/>
          <w:szCs w:val="20"/>
          <w:lang w:val="es-ES_tradnl"/>
        </w:rPr>
      </w:pPr>
      <w:r w:rsidRPr="00D0536F">
        <w:rPr>
          <w:sz w:val="20"/>
          <w:szCs w:val="20"/>
          <w:lang w:val="es-ES_tradnl"/>
        </w:rPr>
        <w:t>Para la ejecución del presente ítem, el CONTRATISTA deberá proveer los siguientes medios, equipos, herramientas y materiales: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Detector de Gas Portátil.</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Mezcladora de 1 Bolsa de Cemento.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Cemento Portland.</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Arena Fina.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Ripio Rodado.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Badilejos.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Baldes.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Combos de Bronce.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Cincel.</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 xml:space="preserve">Pinturas </w:t>
      </w:r>
      <w:proofErr w:type="spellStart"/>
      <w:r w:rsidRPr="00D0536F">
        <w:rPr>
          <w:sz w:val="20"/>
          <w:szCs w:val="20"/>
          <w:lang w:val="es-ES_tradnl"/>
        </w:rPr>
        <w:t>Latex</w:t>
      </w:r>
      <w:proofErr w:type="spellEnd"/>
      <w:r w:rsidRPr="00D0536F">
        <w:rPr>
          <w:sz w:val="20"/>
          <w:szCs w:val="20"/>
          <w:lang w:val="es-ES_tradnl"/>
        </w:rPr>
        <w:t>.</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Brochas.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Lijas.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Amoladora.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Disco de Corte de 6”.</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Extintor de 10Kgr.</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Señalización Vertical – Horizontal Temporal.</w:t>
      </w:r>
    </w:p>
    <w:p w:rsidR="00886220" w:rsidRDefault="00886220" w:rsidP="00886220">
      <w:pPr>
        <w:pStyle w:val="Prrafodelista"/>
        <w:ind w:left="792"/>
        <w:jc w:val="both"/>
        <w:rPr>
          <w:sz w:val="20"/>
          <w:szCs w:val="20"/>
          <w:lang w:val="es-ES_tradnl"/>
        </w:rPr>
      </w:pPr>
    </w:p>
    <w:p w:rsidR="00886220" w:rsidRPr="00D0536F" w:rsidRDefault="00886220" w:rsidP="00886220">
      <w:pPr>
        <w:pStyle w:val="Prrafodelista"/>
        <w:ind w:left="792"/>
        <w:jc w:val="both"/>
        <w:rPr>
          <w:sz w:val="20"/>
          <w:szCs w:val="20"/>
          <w:lang w:val="es-ES_tradnl"/>
        </w:rPr>
      </w:pPr>
      <w:r w:rsidRPr="00D0536F">
        <w:rPr>
          <w:sz w:val="20"/>
          <w:szCs w:val="20"/>
          <w:lang w:val="es-ES_tradnl"/>
        </w:rPr>
        <w:t>El CONTRATISTA deberá presentar al SUPERVISOR de Y.P.F.B. un procedimiento de las obras civiles a ejecutar que incluya los siguientes trabajos enunciativos no limitativos a realizar:</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Rotura y reposición de pared de mampostería de ladrillo para instalación de caja de alojamiento de medición, bastón de ingreso de acometida eléctrica y derivación a instalación interna eléctrica.</w:t>
      </w: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 xml:space="preserve">Picadura y reposición de piso de cemento para empotrado de tubería </w:t>
      </w:r>
      <w:proofErr w:type="spellStart"/>
      <w:r w:rsidRPr="00D0536F">
        <w:rPr>
          <w:sz w:val="20"/>
          <w:szCs w:val="20"/>
          <w:lang w:val="es-ES_tradnl"/>
        </w:rPr>
        <w:t>conduit</w:t>
      </w:r>
      <w:proofErr w:type="spellEnd"/>
      <w:r w:rsidRPr="00D0536F">
        <w:rPr>
          <w:sz w:val="20"/>
          <w:szCs w:val="20"/>
          <w:lang w:val="es-ES_tradnl"/>
        </w:rPr>
        <w:t>.</w:t>
      </w: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Reposición de pintura de pared de EDR (a color original).</w:t>
      </w:r>
    </w:p>
    <w:p w:rsidR="00886220" w:rsidRPr="00D0536F"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D0536F">
        <w:rPr>
          <w:sz w:val="20"/>
          <w:szCs w:val="20"/>
          <w:lang w:val="es-ES_tradnl"/>
        </w:rPr>
        <w:t>El CONTRATISTA será responsable de todas las actividades y consecuencias de las mismas. Antes de la ejecución de los trabajos de obras civiles, el procedimiento presentado deberá estar aprobado por la Supervisión de Obra de Y.P.F.B.</w:t>
      </w:r>
    </w:p>
    <w:p w:rsidR="00886220" w:rsidRDefault="00886220" w:rsidP="00886220">
      <w:pPr>
        <w:pStyle w:val="Prrafodelista"/>
        <w:ind w:left="792"/>
        <w:jc w:val="both"/>
        <w:rPr>
          <w:sz w:val="20"/>
          <w:szCs w:val="20"/>
          <w:lang w:val="es-ES_tradnl"/>
        </w:rPr>
      </w:pPr>
      <w:r w:rsidRPr="00D0536F">
        <w:rPr>
          <w:sz w:val="20"/>
          <w:szCs w:val="20"/>
          <w:lang w:val="es-ES_tradnl"/>
        </w:rPr>
        <w:t xml:space="preserve">Deberá considerarse el monitoreo de la atmosfera interior y exterior de los </w:t>
      </w:r>
      <w:proofErr w:type="spellStart"/>
      <w:r w:rsidRPr="00D0536F">
        <w:rPr>
          <w:sz w:val="20"/>
          <w:szCs w:val="20"/>
          <w:lang w:val="es-ES_tradnl"/>
        </w:rPr>
        <w:t>EDR´s</w:t>
      </w:r>
      <w:proofErr w:type="spellEnd"/>
      <w:r w:rsidRPr="00D0536F">
        <w:rPr>
          <w:sz w:val="20"/>
          <w:szCs w:val="20"/>
          <w:lang w:val="es-ES_tradnl"/>
        </w:rPr>
        <w:t xml:space="preserve"> a fin de verificar el % de Gas en el medio antes y durante el trabajo a ejecutar.</w:t>
      </w:r>
    </w:p>
    <w:p w:rsidR="00D45D7F" w:rsidRDefault="00D45D7F" w:rsidP="00886220">
      <w:pPr>
        <w:pStyle w:val="Prrafodelista"/>
        <w:ind w:left="792"/>
        <w:jc w:val="both"/>
        <w:rPr>
          <w:sz w:val="20"/>
          <w:szCs w:val="20"/>
          <w:lang w:val="es-ES_tradnl"/>
        </w:rPr>
      </w:pPr>
    </w:p>
    <w:p w:rsidR="00AF79C9" w:rsidRDefault="00AF79C9" w:rsidP="00AF79C9">
      <w:pPr>
        <w:pStyle w:val="Prrafodelista"/>
        <w:numPr>
          <w:ilvl w:val="1"/>
          <w:numId w:val="7"/>
        </w:numPr>
        <w:jc w:val="both"/>
        <w:rPr>
          <w:b/>
          <w:sz w:val="20"/>
          <w:szCs w:val="20"/>
        </w:rPr>
      </w:pPr>
      <w:r>
        <w:rPr>
          <w:b/>
          <w:sz w:val="20"/>
          <w:szCs w:val="20"/>
        </w:rPr>
        <w:lastRenderedPageBreak/>
        <w:t>MEDIDAS DE MITIGACIÓN AMBIENTAL</w:t>
      </w:r>
    </w:p>
    <w:p w:rsidR="00D45D7F" w:rsidRPr="00D45D7F" w:rsidRDefault="00D45D7F" w:rsidP="00D45D7F">
      <w:pPr>
        <w:pStyle w:val="Prrafodelista"/>
        <w:ind w:left="792"/>
        <w:jc w:val="both"/>
        <w:rPr>
          <w:sz w:val="20"/>
          <w:szCs w:val="20"/>
        </w:rPr>
      </w:pPr>
      <w:r w:rsidRPr="00D45D7F">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w:t>
      </w:r>
      <w:bookmarkStart w:id="13" w:name="_GoBack"/>
      <w:bookmarkEnd w:id="13"/>
      <w:r w:rsidRPr="00D45D7F">
        <w:rPr>
          <w:sz w:val="20"/>
          <w:szCs w:val="20"/>
        </w:rPr>
        <w:t xml:space="preserv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5D7F" w:rsidRPr="00D45D7F" w:rsidRDefault="00D45D7F" w:rsidP="00D45D7F">
      <w:pPr>
        <w:pStyle w:val="Prrafodelista"/>
        <w:ind w:left="792"/>
        <w:jc w:val="both"/>
        <w:rPr>
          <w:sz w:val="20"/>
          <w:szCs w:val="20"/>
        </w:rPr>
      </w:pPr>
      <w:r w:rsidRPr="00D45D7F">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5D7F" w:rsidRPr="00D45D7F" w:rsidRDefault="00D45D7F" w:rsidP="00D45D7F">
      <w:pPr>
        <w:pStyle w:val="Prrafodelista"/>
        <w:ind w:left="792"/>
        <w:jc w:val="both"/>
        <w:rPr>
          <w:sz w:val="20"/>
          <w:szCs w:val="20"/>
        </w:rPr>
      </w:pPr>
    </w:p>
    <w:p w:rsidR="00D45D7F" w:rsidRPr="00D45D7F" w:rsidRDefault="00D45D7F" w:rsidP="00D45D7F">
      <w:pPr>
        <w:pStyle w:val="Prrafodelista"/>
        <w:ind w:left="792"/>
        <w:jc w:val="both"/>
        <w:rPr>
          <w:sz w:val="20"/>
          <w:szCs w:val="20"/>
        </w:rPr>
      </w:pPr>
      <w:r w:rsidRPr="00D45D7F">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6220" w:rsidRDefault="00D45D7F" w:rsidP="00D45D7F">
      <w:pPr>
        <w:pStyle w:val="Prrafodelista"/>
        <w:ind w:left="792"/>
        <w:jc w:val="both"/>
        <w:rPr>
          <w:sz w:val="20"/>
          <w:szCs w:val="20"/>
        </w:rPr>
      </w:pPr>
      <w:r w:rsidRPr="00D45D7F">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5D7F" w:rsidRPr="00D45D7F" w:rsidRDefault="00D45D7F" w:rsidP="00D45D7F">
      <w:pPr>
        <w:pStyle w:val="Prrafodelista"/>
        <w:ind w:left="792"/>
        <w:jc w:val="both"/>
        <w:rPr>
          <w:sz w:val="20"/>
          <w:szCs w:val="20"/>
        </w:rPr>
      </w:pPr>
    </w:p>
    <w:p w:rsidR="00AF79C9" w:rsidRDefault="00AF79C9" w:rsidP="00AF79C9">
      <w:pPr>
        <w:pStyle w:val="Prrafodelista"/>
        <w:numPr>
          <w:ilvl w:val="1"/>
          <w:numId w:val="7"/>
        </w:numPr>
        <w:jc w:val="both"/>
        <w:rPr>
          <w:b/>
          <w:sz w:val="20"/>
          <w:szCs w:val="20"/>
        </w:rPr>
      </w:pPr>
      <w:r>
        <w:rPr>
          <w:b/>
          <w:sz w:val="20"/>
          <w:szCs w:val="20"/>
        </w:rPr>
        <w:t>MEDICIÓN Y FORMA DE PAGO</w:t>
      </w:r>
    </w:p>
    <w:p w:rsidR="00886220" w:rsidRDefault="00886220" w:rsidP="00886220">
      <w:pPr>
        <w:pStyle w:val="Prrafodelista"/>
        <w:ind w:left="792"/>
        <w:jc w:val="both"/>
        <w:rPr>
          <w:sz w:val="20"/>
          <w:szCs w:val="20"/>
          <w:lang w:val="es-ES_tradnl"/>
        </w:rPr>
      </w:pPr>
      <w:r w:rsidRPr="00D0536F">
        <w:rPr>
          <w:sz w:val="20"/>
          <w:szCs w:val="20"/>
          <w:lang w:val="es-ES_tradnl"/>
        </w:rPr>
        <w:t xml:space="preserve">El ítem de </w:t>
      </w:r>
      <w:r>
        <w:rPr>
          <w:sz w:val="20"/>
          <w:szCs w:val="20"/>
          <w:lang w:val="es-ES_tradnl"/>
        </w:rPr>
        <w:t>instalación de suministro de energía eléctrica para EDR</w:t>
      </w:r>
      <w:r w:rsidRPr="00D0536F">
        <w:rPr>
          <w:sz w:val="20"/>
          <w:szCs w:val="20"/>
          <w:lang w:val="es-ES_tradnl"/>
        </w:rPr>
        <w:t xml:space="preserve"> será medido en forma global pudiéndose realizar pagos parciales según porcentajes correspondientes a la ejecución física efectiva finalizada del trabajo según autorización/aprobación del Supervisor de Obra de Y.P.F.B. mediante  libro de órdenes o nota.</w:t>
      </w:r>
    </w:p>
    <w:p w:rsidR="00886220" w:rsidRPr="00D0536F" w:rsidRDefault="00886220" w:rsidP="00886220">
      <w:pPr>
        <w:pStyle w:val="Prrafodelista"/>
        <w:ind w:left="792"/>
        <w:jc w:val="both"/>
        <w:rPr>
          <w:sz w:val="20"/>
          <w:szCs w:val="20"/>
          <w:lang w:val="es-ES_tradnl"/>
        </w:rPr>
      </w:pPr>
      <w:r w:rsidRPr="00F51EAE">
        <w:rPr>
          <w:sz w:val="20"/>
          <w:szCs w:val="20"/>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p w:rsidR="00886220" w:rsidRDefault="00886220" w:rsidP="00886220">
      <w:pPr>
        <w:pStyle w:val="Prrafodelista"/>
        <w:ind w:left="792"/>
        <w:jc w:val="both"/>
        <w:rPr>
          <w:b/>
          <w:sz w:val="20"/>
          <w:szCs w:val="20"/>
        </w:rPr>
      </w:pPr>
    </w:p>
    <w:sectPr w:rsidR="00886220">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392" w:rsidRDefault="00EB3392" w:rsidP="00113D35">
      <w:pPr>
        <w:spacing w:after="0" w:line="240" w:lineRule="auto"/>
      </w:pPr>
      <w:r>
        <w:separator/>
      </w:r>
    </w:p>
  </w:endnote>
  <w:endnote w:type="continuationSeparator" w:id="0">
    <w:p w:rsidR="00EB3392" w:rsidRDefault="00EB3392"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DC3DB0" w:rsidRPr="00BD2B53" w:rsidTr="00DC3DB0">
      <w:tc>
        <w:tcPr>
          <w:tcW w:w="2942" w:type="dxa"/>
        </w:tcPr>
        <w:p w:rsidR="00DC3DB0" w:rsidRPr="00BD2B53" w:rsidRDefault="00DC3DB0" w:rsidP="00231542">
          <w:pPr>
            <w:pStyle w:val="Piedepgina"/>
            <w:rPr>
              <w:rFonts w:ascii="Cambria" w:hAnsi="Cambria"/>
              <w:sz w:val="16"/>
              <w:szCs w:val="20"/>
            </w:rPr>
          </w:pPr>
          <w:r w:rsidRPr="00BD2B53">
            <w:rPr>
              <w:rFonts w:ascii="Cambria" w:hAnsi="Cambria"/>
              <w:sz w:val="16"/>
              <w:szCs w:val="20"/>
            </w:rPr>
            <w:t>Elaborado por:</w:t>
          </w:r>
        </w:p>
      </w:tc>
      <w:tc>
        <w:tcPr>
          <w:tcW w:w="2943" w:type="dxa"/>
        </w:tcPr>
        <w:p w:rsidR="00DC3DB0" w:rsidRPr="00BD2B53" w:rsidRDefault="00DC3DB0" w:rsidP="00231542">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por:</w:t>
          </w:r>
        </w:p>
      </w:tc>
      <w:tc>
        <w:tcPr>
          <w:tcW w:w="2943" w:type="dxa"/>
        </w:tcPr>
        <w:p w:rsidR="00DC3DB0" w:rsidRPr="00BD2B53" w:rsidRDefault="00DC3DB0" w:rsidP="00231542">
          <w:pPr>
            <w:pStyle w:val="Piedepgina"/>
            <w:rPr>
              <w:rFonts w:ascii="Cambria" w:hAnsi="Cambria"/>
              <w:sz w:val="16"/>
              <w:szCs w:val="20"/>
            </w:rPr>
          </w:pPr>
          <w:r w:rsidRPr="00BD2B53">
            <w:rPr>
              <w:rFonts w:ascii="Cambria" w:hAnsi="Cambria"/>
              <w:sz w:val="16"/>
              <w:szCs w:val="20"/>
            </w:rPr>
            <w:t>Aprobado por:</w:t>
          </w:r>
        </w:p>
      </w:tc>
    </w:tr>
    <w:tr w:rsidR="00DC3DB0" w:rsidRPr="00BD2B53" w:rsidTr="00DC3DB0">
      <w:tc>
        <w:tcPr>
          <w:tcW w:w="2942" w:type="dxa"/>
        </w:tcPr>
        <w:p w:rsidR="00DC3DB0" w:rsidRDefault="00DC3DB0" w:rsidP="00231542">
          <w:pPr>
            <w:pStyle w:val="Piedepgina"/>
            <w:rPr>
              <w:rFonts w:ascii="Cambria" w:hAnsi="Cambria"/>
              <w:sz w:val="16"/>
              <w:szCs w:val="20"/>
            </w:rPr>
          </w:pPr>
        </w:p>
        <w:p w:rsidR="00DC3DB0" w:rsidRDefault="00DC3DB0" w:rsidP="00231542">
          <w:pPr>
            <w:pStyle w:val="Piedepgina"/>
            <w:rPr>
              <w:rFonts w:ascii="Cambria" w:hAnsi="Cambria"/>
              <w:sz w:val="16"/>
              <w:szCs w:val="20"/>
            </w:rPr>
          </w:pPr>
        </w:p>
        <w:p w:rsidR="00DC3DB0" w:rsidRDefault="00DC3DB0" w:rsidP="00231542">
          <w:pPr>
            <w:pStyle w:val="Piedepgina"/>
            <w:rPr>
              <w:rFonts w:ascii="Cambria" w:hAnsi="Cambria"/>
              <w:sz w:val="16"/>
              <w:szCs w:val="20"/>
            </w:rPr>
          </w:pPr>
        </w:p>
        <w:p w:rsidR="00DC3DB0" w:rsidRDefault="00DC3DB0" w:rsidP="00231542">
          <w:pPr>
            <w:pStyle w:val="Piedepgina"/>
            <w:rPr>
              <w:rFonts w:ascii="Cambria" w:hAnsi="Cambria"/>
              <w:sz w:val="16"/>
              <w:szCs w:val="20"/>
            </w:rPr>
          </w:pPr>
        </w:p>
        <w:p w:rsidR="00DC3DB0" w:rsidRDefault="00DC3DB0" w:rsidP="00231542">
          <w:pPr>
            <w:pStyle w:val="Piedepgina"/>
            <w:rPr>
              <w:rFonts w:ascii="Cambria" w:hAnsi="Cambria"/>
              <w:sz w:val="16"/>
              <w:szCs w:val="20"/>
            </w:rPr>
          </w:pPr>
        </w:p>
        <w:p w:rsidR="00DC3DB0" w:rsidRPr="00BD2B53" w:rsidRDefault="00DC3DB0" w:rsidP="00231542">
          <w:pPr>
            <w:pStyle w:val="Piedepgina"/>
            <w:rPr>
              <w:rFonts w:ascii="Cambria" w:hAnsi="Cambria"/>
              <w:sz w:val="16"/>
              <w:szCs w:val="20"/>
            </w:rPr>
          </w:pPr>
        </w:p>
      </w:tc>
      <w:tc>
        <w:tcPr>
          <w:tcW w:w="2943" w:type="dxa"/>
        </w:tcPr>
        <w:p w:rsidR="00DC3DB0" w:rsidRPr="00BD2B53" w:rsidRDefault="00DC3DB0" w:rsidP="00231542">
          <w:pPr>
            <w:pStyle w:val="Piedepgina"/>
            <w:rPr>
              <w:rFonts w:ascii="Cambria" w:hAnsi="Cambria"/>
              <w:sz w:val="16"/>
              <w:szCs w:val="20"/>
            </w:rPr>
          </w:pPr>
        </w:p>
      </w:tc>
      <w:tc>
        <w:tcPr>
          <w:tcW w:w="2943" w:type="dxa"/>
        </w:tcPr>
        <w:p w:rsidR="00DC3DB0" w:rsidRPr="00BD2B53" w:rsidRDefault="00DC3DB0" w:rsidP="00231542">
          <w:pPr>
            <w:pStyle w:val="Piedepgina"/>
            <w:rPr>
              <w:rFonts w:ascii="Cambria" w:hAnsi="Cambria"/>
              <w:sz w:val="16"/>
              <w:szCs w:val="20"/>
            </w:rPr>
          </w:pPr>
        </w:p>
        <w:p w:rsidR="00DC3DB0" w:rsidRPr="00BD2B53" w:rsidRDefault="00DC3DB0" w:rsidP="00231542">
          <w:pPr>
            <w:pStyle w:val="Piedepgina"/>
            <w:rPr>
              <w:rFonts w:ascii="Cambria" w:hAnsi="Cambria"/>
              <w:sz w:val="16"/>
              <w:szCs w:val="20"/>
            </w:rPr>
          </w:pPr>
        </w:p>
        <w:p w:rsidR="00DC3DB0" w:rsidRPr="00BD2B53" w:rsidRDefault="00DC3DB0" w:rsidP="00231542">
          <w:pPr>
            <w:pStyle w:val="Piedepgina"/>
            <w:rPr>
              <w:rFonts w:ascii="Cambria" w:hAnsi="Cambria"/>
              <w:sz w:val="16"/>
              <w:szCs w:val="20"/>
            </w:rPr>
          </w:pPr>
        </w:p>
        <w:p w:rsidR="00DC3DB0" w:rsidRPr="00BD2B53" w:rsidRDefault="00DC3DB0" w:rsidP="00231542">
          <w:pPr>
            <w:pStyle w:val="Piedepgina"/>
            <w:rPr>
              <w:rFonts w:ascii="Cambria" w:hAnsi="Cambria"/>
              <w:sz w:val="16"/>
              <w:szCs w:val="20"/>
            </w:rPr>
          </w:pPr>
        </w:p>
      </w:tc>
    </w:tr>
    <w:tr w:rsidR="00DC3DB0" w:rsidRPr="00BD2B53" w:rsidTr="00DC3DB0">
      <w:tc>
        <w:tcPr>
          <w:tcW w:w="2942" w:type="dxa"/>
        </w:tcPr>
        <w:p w:rsidR="00DC3DB0" w:rsidRPr="00BD2B53" w:rsidRDefault="00DC3DB0" w:rsidP="00231542">
          <w:pPr>
            <w:pStyle w:val="Piedepgina"/>
            <w:rPr>
              <w:rFonts w:ascii="Cambria" w:hAnsi="Cambria"/>
              <w:sz w:val="16"/>
              <w:szCs w:val="20"/>
            </w:rPr>
          </w:pPr>
          <w:r>
            <w:rPr>
              <w:rFonts w:ascii="Cambria" w:hAnsi="Cambria"/>
              <w:sz w:val="16"/>
              <w:szCs w:val="20"/>
            </w:rPr>
            <w:t>Responsable de Ingeniería y Proyectos</w:t>
          </w:r>
          <w:r w:rsidRPr="00BD2B53">
            <w:rPr>
              <w:rFonts w:ascii="Cambria" w:hAnsi="Cambria"/>
              <w:sz w:val="16"/>
              <w:szCs w:val="20"/>
            </w:rPr>
            <w:t xml:space="preserve"> </w:t>
          </w:r>
        </w:p>
      </w:tc>
      <w:tc>
        <w:tcPr>
          <w:tcW w:w="2943" w:type="dxa"/>
        </w:tcPr>
        <w:p w:rsidR="00DC3DB0" w:rsidRPr="00BD2B53" w:rsidRDefault="00DC3DB0" w:rsidP="00231542">
          <w:pPr>
            <w:pStyle w:val="Piedepgina"/>
            <w:rPr>
              <w:rFonts w:ascii="Cambria" w:hAnsi="Cambria"/>
              <w:sz w:val="16"/>
              <w:szCs w:val="20"/>
            </w:rPr>
          </w:pPr>
          <w:r w:rsidRPr="00BD2B53">
            <w:rPr>
              <w:rFonts w:ascii="Cambria" w:hAnsi="Cambria"/>
              <w:sz w:val="16"/>
              <w:szCs w:val="20"/>
            </w:rPr>
            <w:t xml:space="preserve">Jefe Unidad Distrital de Construcciones </w:t>
          </w:r>
        </w:p>
      </w:tc>
      <w:tc>
        <w:tcPr>
          <w:tcW w:w="2943" w:type="dxa"/>
        </w:tcPr>
        <w:p w:rsidR="00DC3DB0" w:rsidRPr="00BD2B53" w:rsidRDefault="00DC3DB0" w:rsidP="00231542">
          <w:pPr>
            <w:pStyle w:val="Piedepgina"/>
            <w:rPr>
              <w:rFonts w:ascii="Cambria" w:hAnsi="Cambria"/>
              <w:sz w:val="16"/>
              <w:szCs w:val="20"/>
            </w:rPr>
          </w:pPr>
          <w:r w:rsidRPr="00BD2B53">
            <w:rPr>
              <w:rFonts w:ascii="Cambria" w:hAnsi="Cambria"/>
              <w:sz w:val="16"/>
              <w:szCs w:val="20"/>
            </w:rPr>
            <w:t xml:space="preserve">Jefe Unidad Distrital de Construcciones </w:t>
          </w:r>
        </w:p>
      </w:tc>
    </w:tr>
  </w:tbl>
  <w:p w:rsidR="00DC3DB0" w:rsidRDefault="00DC3D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392" w:rsidRDefault="00EB3392" w:rsidP="00113D35">
      <w:pPr>
        <w:spacing w:after="0" w:line="240" w:lineRule="auto"/>
      </w:pPr>
      <w:r>
        <w:separator/>
      </w:r>
    </w:p>
  </w:footnote>
  <w:footnote w:type="continuationSeparator" w:id="0">
    <w:p w:rsidR="00EB3392" w:rsidRDefault="00EB3392"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C3DB0" w:rsidRPr="00FA0D94" w:rsidTr="00AA5EFE">
      <w:tc>
        <w:tcPr>
          <w:tcW w:w="1446" w:type="dxa"/>
          <w:vMerge w:val="restart"/>
          <w:vAlign w:val="center"/>
        </w:tcPr>
        <w:p w:rsidR="00DC3DB0" w:rsidRPr="00FA0D94" w:rsidRDefault="00DC3DB0"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C3DB0" w:rsidRDefault="00DC3DB0"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C3DB0" w:rsidRDefault="00DC3DB0"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C3DB0" w:rsidRPr="0076024C" w:rsidRDefault="00DC3DB0"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DC3DB0" w:rsidRPr="0076024C" w:rsidRDefault="00DC3DB0"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C3DB0" w:rsidRDefault="00DC3DB0" w:rsidP="00113D35">
          <w:pPr>
            <w:pStyle w:val="Encabezado"/>
            <w:jc w:val="center"/>
            <w:rPr>
              <w:rFonts w:ascii="Calibri" w:eastAsia="Arial Unicode MS" w:hAnsi="Calibri" w:cs="Arial"/>
              <w:b/>
              <w:sz w:val="14"/>
              <w:szCs w:val="14"/>
              <w:lang w:val="es-MX"/>
            </w:rPr>
          </w:pPr>
        </w:p>
        <w:p w:rsidR="00DC3DB0" w:rsidRDefault="00DC3DB0"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DC3DB0" w:rsidRDefault="00DC3DB0" w:rsidP="00113D35">
          <w:pPr>
            <w:pStyle w:val="Encabezado"/>
            <w:rPr>
              <w:rFonts w:ascii="Calibri" w:eastAsia="Arial Unicode MS" w:hAnsi="Calibri" w:cs="Arial"/>
              <w:b/>
              <w:sz w:val="14"/>
              <w:szCs w:val="14"/>
              <w:lang w:val="es-MX"/>
            </w:rPr>
          </w:pPr>
        </w:p>
        <w:p w:rsidR="00DC3DB0" w:rsidRPr="0076024C" w:rsidRDefault="00DC3DB0" w:rsidP="00113D35">
          <w:pPr>
            <w:pStyle w:val="Encabezado"/>
            <w:jc w:val="center"/>
            <w:rPr>
              <w:rFonts w:ascii="Calibri" w:eastAsia="Arial Unicode MS" w:hAnsi="Calibri" w:cs="Arial"/>
              <w:b/>
              <w:sz w:val="14"/>
              <w:szCs w:val="14"/>
              <w:lang w:val="es-MX"/>
            </w:rPr>
          </w:pPr>
        </w:p>
      </w:tc>
    </w:tr>
    <w:tr w:rsidR="00DC3DB0" w:rsidRPr="00FA0D94" w:rsidTr="00AA5EFE">
      <w:trPr>
        <w:trHeight w:val="478"/>
      </w:trPr>
      <w:tc>
        <w:tcPr>
          <w:tcW w:w="1446" w:type="dxa"/>
          <w:vMerge/>
          <w:vAlign w:val="center"/>
        </w:tcPr>
        <w:p w:rsidR="00DC3DB0" w:rsidRPr="00FA0D94" w:rsidRDefault="00DC3DB0" w:rsidP="00113D35">
          <w:pPr>
            <w:pStyle w:val="Encabezado"/>
            <w:jc w:val="center"/>
            <w:rPr>
              <w:rFonts w:ascii="Arial Narrow" w:eastAsia="Arial Unicode MS" w:hAnsi="Arial Narrow"/>
              <w:szCs w:val="12"/>
              <w:lang w:val="es-MX"/>
            </w:rPr>
          </w:pPr>
        </w:p>
      </w:tc>
      <w:tc>
        <w:tcPr>
          <w:tcW w:w="6209" w:type="dxa"/>
          <w:vAlign w:val="center"/>
        </w:tcPr>
        <w:p w:rsidR="00DC3DB0" w:rsidRPr="0076024C" w:rsidRDefault="00DC3DB0"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DC3DB0" w:rsidRPr="0076024C" w:rsidRDefault="00DC3DB0"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C3DB0" w:rsidRPr="0076024C" w:rsidRDefault="00DC3DB0"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34AB8">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34AB8">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DC3DB0" w:rsidRDefault="00DC3D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03B540B"/>
    <w:multiLevelType w:val="hybridMultilevel"/>
    <w:tmpl w:val="019C0CB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4">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5">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355B3510"/>
    <w:multiLevelType w:val="hybridMultilevel"/>
    <w:tmpl w:val="E7D21AD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A5D45F4"/>
    <w:multiLevelType w:val="hybridMultilevel"/>
    <w:tmpl w:val="C2584B1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428769E3"/>
    <w:multiLevelType w:val="hybridMultilevel"/>
    <w:tmpl w:val="EAD0EF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5B620B57"/>
    <w:multiLevelType w:val="hybridMultilevel"/>
    <w:tmpl w:val="7DB4D066"/>
    <w:lvl w:ilvl="0" w:tplc="400A000D">
      <w:start w:val="1"/>
      <w:numFmt w:val="bullet"/>
      <w:lvlText w:val=""/>
      <w:lvlJc w:val="left"/>
      <w:pPr>
        <w:ind w:left="1512" w:hanging="360"/>
      </w:pPr>
      <w:rPr>
        <w:rFonts w:ascii="Wingdings" w:hAnsi="Wingdings" w:hint="default"/>
      </w:rPr>
    </w:lvl>
    <w:lvl w:ilvl="1" w:tplc="400A0005">
      <w:start w:val="1"/>
      <w:numFmt w:val="bullet"/>
      <w:lvlText w:val=""/>
      <w:lvlJc w:val="left"/>
      <w:pPr>
        <w:ind w:left="2232" w:hanging="360"/>
      </w:pPr>
      <w:rPr>
        <w:rFonts w:ascii="Wingdings" w:hAnsi="Wingdings"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4">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35">
    <w:nsid w:val="680678B3"/>
    <w:multiLevelType w:val="hybridMultilevel"/>
    <w:tmpl w:val="850A5B0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6DF36402"/>
    <w:multiLevelType w:val="hybridMultilevel"/>
    <w:tmpl w:val="F558B22A"/>
    <w:lvl w:ilvl="0" w:tplc="0C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41"/>
  </w:num>
  <w:num w:numId="4">
    <w:abstractNumId w:val="29"/>
  </w:num>
  <w:num w:numId="5">
    <w:abstractNumId w:val="40"/>
  </w:num>
  <w:num w:numId="6">
    <w:abstractNumId w:val="8"/>
  </w:num>
  <w:num w:numId="7">
    <w:abstractNumId w:val="28"/>
  </w:num>
  <w:num w:numId="8">
    <w:abstractNumId w:val="12"/>
  </w:num>
  <w:num w:numId="9">
    <w:abstractNumId w:val="33"/>
  </w:num>
  <w:num w:numId="10">
    <w:abstractNumId w:val="38"/>
  </w:num>
  <w:num w:numId="11">
    <w:abstractNumId w:val="39"/>
  </w:num>
  <w:num w:numId="12">
    <w:abstractNumId w:val="27"/>
  </w:num>
  <w:num w:numId="13">
    <w:abstractNumId w:val="22"/>
  </w:num>
  <w:num w:numId="14">
    <w:abstractNumId w:val="7"/>
  </w:num>
  <w:num w:numId="15">
    <w:abstractNumId w:val="9"/>
  </w:num>
  <w:num w:numId="16">
    <w:abstractNumId w:val="5"/>
  </w:num>
  <w:num w:numId="17">
    <w:abstractNumId w:val="16"/>
  </w:num>
  <w:num w:numId="18">
    <w:abstractNumId w:val="18"/>
  </w:num>
  <w:num w:numId="19">
    <w:abstractNumId w:val="6"/>
  </w:num>
  <w:num w:numId="20">
    <w:abstractNumId w:val="26"/>
  </w:num>
  <w:num w:numId="21">
    <w:abstractNumId w:val="32"/>
  </w:num>
  <w:num w:numId="22">
    <w:abstractNumId w:val="21"/>
  </w:num>
  <w:num w:numId="23">
    <w:abstractNumId w:val="15"/>
  </w:num>
  <w:num w:numId="24">
    <w:abstractNumId w:val="3"/>
  </w:num>
  <w:num w:numId="25">
    <w:abstractNumId w:val="2"/>
  </w:num>
  <w:num w:numId="26">
    <w:abstractNumId w:val="20"/>
  </w:num>
  <w:num w:numId="27">
    <w:abstractNumId w:val="25"/>
  </w:num>
  <w:num w:numId="28">
    <w:abstractNumId w:val="36"/>
  </w:num>
  <w:num w:numId="29">
    <w:abstractNumId w:val="4"/>
  </w:num>
  <w:num w:numId="30">
    <w:abstractNumId w:val="14"/>
  </w:num>
  <w:num w:numId="31">
    <w:abstractNumId w:val="11"/>
  </w:num>
  <w:num w:numId="32">
    <w:abstractNumId w:val="23"/>
  </w:num>
  <w:num w:numId="33">
    <w:abstractNumId w:val="0"/>
  </w:num>
  <w:num w:numId="34">
    <w:abstractNumId w:val="35"/>
  </w:num>
  <w:num w:numId="35">
    <w:abstractNumId w:val="37"/>
  </w:num>
  <w:num w:numId="36">
    <w:abstractNumId w:val="1"/>
  </w:num>
  <w:num w:numId="37">
    <w:abstractNumId w:val="19"/>
  </w:num>
  <w:num w:numId="38">
    <w:abstractNumId w:val="42"/>
  </w:num>
  <w:num w:numId="39">
    <w:abstractNumId w:val="13"/>
  </w:num>
  <w:num w:numId="40">
    <w:abstractNumId w:val="34"/>
  </w:num>
  <w:num w:numId="41">
    <w:abstractNumId w:val="24"/>
  </w:num>
  <w:num w:numId="42">
    <w:abstractNumId w:val="17"/>
  </w:num>
  <w:num w:numId="4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464A2"/>
    <w:rsid w:val="00061237"/>
    <w:rsid w:val="00070F49"/>
    <w:rsid w:val="00073A00"/>
    <w:rsid w:val="00085639"/>
    <w:rsid w:val="00086036"/>
    <w:rsid w:val="00091E2F"/>
    <w:rsid w:val="000935BB"/>
    <w:rsid w:val="000A065B"/>
    <w:rsid w:val="000C0A7E"/>
    <w:rsid w:val="000C3501"/>
    <w:rsid w:val="000C4F03"/>
    <w:rsid w:val="000C5346"/>
    <w:rsid w:val="000D02F1"/>
    <w:rsid w:val="00104271"/>
    <w:rsid w:val="00113D35"/>
    <w:rsid w:val="00126BBD"/>
    <w:rsid w:val="0013134C"/>
    <w:rsid w:val="001325EB"/>
    <w:rsid w:val="00135B24"/>
    <w:rsid w:val="0015778F"/>
    <w:rsid w:val="00160144"/>
    <w:rsid w:val="001A7B32"/>
    <w:rsid w:val="001C16A8"/>
    <w:rsid w:val="001D0377"/>
    <w:rsid w:val="001E4829"/>
    <w:rsid w:val="001E4BA7"/>
    <w:rsid w:val="0021303D"/>
    <w:rsid w:val="0021737B"/>
    <w:rsid w:val="00231542"/>
    <w:rsid w:val="00233C47"/>
    <w:rsid w:val="00235221"/>
    <w:rsid w:val="00235FC8"/>
    <w:rsid w:val="00282F61"/>
    <w:rsid w:val="00293890"/>
    <w:rsid w:val="002954CA"/>
    <w:rsid w:val="002B1BFE"/>
    <w:rsid w:val="002B588B"/>
    <w:rsid w:val="002B7568"/>
    <w:rsid w:val="002D6603"/>
    <w:rsid w:val="002E732D"/>
    <w:rsid w:val="00301865"/>
    <w:rsid w:val="00301985"/>
    <w:rsid w:val="00310283"/>
    <w:rsid w:val="003142DB"/>
    <w:rsid w:val="00315DA2"/>
    <w:rsid w:val="00316B64"/>
    <w:rsid w:val="00317EFB"/>
    <w:rsid w:val="0032535C"/>
    <w:rsid w:val="003538B0"/>
    <w:rsid w:val="0037540E"/>
    <w:rsid w:val="00383AFF"/>
    <w:rsid w:val="003A450A"/>
    <w:rsid w:val="003C3C49"/>
    <w:rsid w:val="003D21C1"/>
    <w:rsid w:val="003E6DEB"/>
    <w:rsid w:val="003F6D74"/>
    <w:rsid w:val="004030C1"/>
    <w:rsid w:val="004036FA"/>
    <w:rsid w:val="00407A7F"/>
    <w:rsid w:val="00417657"/>
    <w:rsid w:val="00423684"/>
    <w:rsid w:val="00425B7F"/>
    <w:rsid w:val="004613EB"/>
    <w:rsid w:val="004721FA"/>
    <w:rsid w:val="0047490D"/>
    <w:rsid w:val="0048281C"/>
    <w:rsid w:val="00484D59"/>
    <w:rsid w:val="00493B81"/>
    <w:rsid w:val="004C3E12"/>
    <w:rsid w:val="004E2C5E"/>
    <w:rsid w:val="004E43E9"/>
    <w:rsid w:val="004F48A1"/>
    <w:rsid w:val="005132AD"/>
    <w:rsid w:val="00514D4C"/>
    <w:rsid w:val="005173BB"/>
    <w:rsid w:val="00533B79"/>
    <w:rsid w:val="00534AB8"/>
    <w:rsid w:val="00562D3F"/>
    <w:rsid w:val="00567F60"/>
    <w:rsid w:val="00585987"/>
    <w:rsid w:val="005A333C"/>
    <w:rsid w:val="005B5F1E"/>
    <w:rsid w:val="005D6E59"/>
    <w:rsid w:val="005E6BC2"/>
    <w:rsid w:val="005F21B8"/>
    <w:rsid w:val="005F6606"/>
    <w:rsid w:val="00612999"/>
    <w:rsid w:val="00615B5D"/>
    <w:rsid w:val="00651A97"/>
    <w:rsid w:val="0065318E"/>
    <w:rsid w:val="00664AD5"/>
    <w:rsid w:val="006812C4"/>
    <w:rsid w:val="00692D1E"/>
    <w:rsid w:val="006A797D"/>
    <w:rsid w:val="006C1E35"/>
    <w:rsid w:val="006E601C"/>
    <w:rsid w:val="00700178"/>
    <w:rsid w:val="0071401D"/>
    <w:rsid w:val="00771610"/>
    <w:rsid w:val="00773938"/>
    <w:rsid w:val="00793E0A"/>
    <w:rsid w:val="007A0BCB"/>
    <w:rsid w:val="007B40E1"/>
    <w:rsid w:val="007D4562"/>
    <w:rsid w:val="007E1A07"/>
    <w:rsid w:val="007E3412"/>
    <w:rsid w:val="0081433A"/>
    <w:rsid w:val="0081504C"/>
    <w:rsid w:val="008265DB"/>
    <w:rsid w:val="00830052"/>
    <w:rsid w:val="00841AAC"/>
    <w:rsid w:val="0085174F"/>
    <w:rsid w:val="008568AB"/>
    <w:rsid w:val="00863FDA"/>
    <w:rsid w:val="008645F1"/>
    <w:rsid w:val="0087318B"/>
    <w:rsid w:val="0087457E"/>
    <w:rsid w:val="0087594E"/>
    <w:rsid w:val="00886220"/>
    <w:rsid w:val="00893807"/>
    <w:rsid w:val="008A653C"/>
    <w:rsid w:val="008B3CF0"/>
    <w:rsid w:val="008E1151"/>
    <w:rsid w:val="008F3A4F"/>
    <w:rsid w:val="008F4A0D"/>
    <w:rsid w:val="008F4DAA"/>
    <w:rsid w:val="0090501D"/>
    <w:rsid w:val="00905B80"/>
    <w:rsid w:val="0091185A"/>
    <w:rsid w:val="00920988"/>
    <w:rsid w:val="0093738E"/>
    <w:rsid w:val="00941F2F"/>
    <w:rsid w:val="00944A18"/>
    <w:rsid w:val="009511AD"/>
    <w:rsid w:val="0095289B"/>
    <w:rsid w:val="009612FB"/>
    <w:rsid w:val="00965C74"/>
    <w:rsid w:val="00967A5D"/>
    <w:rsid w:val="00972C7F"/>
    <w:rsid w:val="00974CBF"/>
    <w:rsid w:val="00977550"/>
    <w:rsid w:val="00990E07"/>
    <w:rsid w:val="009C7F5C"/>
    <w:rsid w:val="009D4AEB"/>
    <w:rsid w:val="009F00D2"/>
    <w:rsid w:val="009F28E8"/>
    <w:rsid w:val="00A064AF"/>
    <w:rsid w:val="00A074F1"/>
    <w:rsid w:val="00A12E77"/>
    <w:rsid w:val="00A149E7"/>
    <w:rsid w:val="00A205D9"/>
    <w:rsid w:val="00A2467D"/>
    <w:rsid w:val="00A26EA2"/>
    <w:rsid w:val="00A33ED7"/>
    <w:rsid w:val="00A404A2"/>
    <w:rsid w:val="00A50E96"/>
    <w:rsid w:val="00A516B2"/>
    <w:rsid w:val="00A62908"/>
    <w:rsid w:val="00A72BD1"/>
    <w:rsid w:val="00AA5EFE"/>
    <w:rsid w:val="00AB057C"/>
    <w:rsid w:val="00AB3655"/>
    <w:rsid w:val="00AB3747"/>
    <w:rsid w:val="00AC5ACC"/>
    <w:rsid w:val="00AD3E1C"/>
    <w:rsid w:val="00AD449C"/>
    <w:rsid w:val="00AE3AB9"/>
    <w:rsid w:val="00AF7211"/>
    <w:rsid w:val="00AF79C9"/>
    <w:rsid w:val="00B0531E"/>
    <w:rsid w:val="00B11132"/>
    <w:rsid w:val="00B172FD"/>
    <w:rsid w:val="00B46226"/>
    <w:rsid w:val="00B519B0"/>
    <w:rsid w:val="00B66EE7"/>
    <w:rsid w:val="00B834D0"/>
    <w:rsid w:val="00B84C63"/>
    <w:rsid w:val="00B911E6"/>
    <w:rsid w:val="00B94D36"/>
    <w:rsid w:val="00BA50DB"/>
    <w:rsid w:val="00BA6528"/>
    <w:rsid w:val="00BA6FA9"/>
    <w:rsid w:val="00BB6437"/>
    <w:rsid w:val="00BC222A"/>
    <w:rsid w:val="00BC2D86"/>
    <w:rsid w:val="00BC652F"/>
    <w:rsid w:val="00BC6981"/>
    <w:rsid w:val="00BF2D60"/>
    <w:rsid w:val="00C01CFD"/>
    <w:rsid w:val="00C2288B"/>
    <w:rsid w:val="00C247DD"/>
    <w:rsid w:val="00C47F89"/>
    <w:rsid w:val="00C53BE0"/>
    <w:rsid w:val="00C61CC2"/>
    <w:rsid w:val="00C8609A"/>
    <w:rsid w:val="00C91BE4"/>
    <w:rsid w:val="00CA26F4"/>
    <w:rsid w:val="00CB24FC"/>
    <w:rsid w:val="00CE01A5"/>
    <w:rsid w:val="00CF5B97"/>
    <w:rsid w:val="00D06E89"/>
    <w:rsid w:val="00D120A9"/>
    <w:rsid w:val="00D2298E"/>
    <w:rsid w:val="00D233B9"/>
    <w:rsid w:val="00D31D9F"/>
    <w:rsid w:val="00D418EC"/>
    <w:rsid w:val="00D45D7F"/>
    <w:rsid w:val="00D60FEE"/>
    <w:rsid w:val="00D635B0"/>
    <w:rsid w:val="00D7412A"/>
    <w:rsid w:val="00D858AF"/>
    <w:rsid w:val="00D93DF2"/>
    <w:rsid w:val="00D94175"/>
    <w:rsid w:val="00DA5B95"/>
    <w:rsid w:val="00DC3DB0"/>
    <w:rsid w:val="00DC6112"/>
    <w:rsid w:val="00DD020B"/>
    <w:rsid w:val="00DF1312"/>
    <w:rsid w:val="00DF6BC4"/>
    <w:rsid w:val="00E10B44"/>
    <w:rsid w:val="00E17D68"/>
    <w:rsid w:val="00E526C8"/>
    <w:rsid w:val="00E62E35"/>
    <w:rsid w:val="00E91C7C"/>
    <w:rsid w:val="00E92C75"/>
    <w:rsid w:val="00EA1F31"/>
    <w:rsid w:val="00EA239F"/>
    <w:rsid w:val="00EA46A6"/>
    <w:rsid w:val="00EB3392"/>
    <w:rsid w:val="00EC2FC5"/>
    <w:rsid w:val="00ED0132"/>
    <w:rsid w:val="00ED36F3"/>
    <w:rsid w:val="00ED4EB8"/>
    <w:rsid w:val="00EE015D"/>
    <w:rsid w:val="00F90158"/>
    <w:rsid w:val="00F96C4E"/>
    <w:rsid w:val="00FA08B9"/>
    <w:rsid w:val="00FA23F8"/>
    <w:rsid w:val="00FB57F8"/>
    <w:rsid w:val="00FC5C16"/>
    <w:rsid w:val="00FD2CEF"/>
    <w:rsid w:val="00FD4041"/>
    <w:rsid w:val="00FE205E"/>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8"/>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8"/>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8"/>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8"/>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8"/>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74</Pages>
  <Words>29611</Words>
  <Characters>162863</Characters>
  <Application>Microsoft Office Word</Application>
  <DocSecurity>0</DocSecurity>
  <Lines>1357</Lines>
  <Paragraphs>384</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192090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10</cp:revision>
  <cp:lastPrinted>2017-02-21T15:32:00Z</cp:lastPrinted>
  <dcterms:created xsi:type="dcterms:W3CDTF">2017-03-16T00:07:00Z</dcterms:created>
  <dcterms:modified xsi:type="dcterms:W3CDTF">2017-03-16T22:46:00Z</dcterms:modified>
</cp:coreProperties>
</file>