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028888"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3EB83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D57B5" w:rsidRPr="00AD6AF2" w:rsidRDefault="00FD57B5" w:rsidP="00B26F20">
                            <w:pPr>
                              <w:ind w:right="930"/>
                              <w:jc w:val="center"/>
                              <w:rPr>
                                <w:rFonts w:ascii="Century Gothic" w:hAnsi="Century Gothic"/>
                                <w:sz w:val="14"/>
                                <w:lang w:val="es-ES_tradnl"/>
                              </w:rPr>
                            </w:pPr>
                          </w:p>
                          <w:p w:rsidR="00FD57B5" w:rsidRDefault="00FD57B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D57B5" w:rsidRPr="00AD6AF2" w:rsidRDefault="00FD57B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FD57B5" w:rsidRPr="00AD6AF2" w:rsidRDefault="00FD57B5" w:rsidP="00B26F20">
                      <w:pPr>
                        <w:ind w:right="930"/>
                        <w:jc w:val="center"/>
                        <w:rPr>
                          <w:rFonts w:ascii="Century Gothic" w:hAnsi="Century Gothic"/>
                          <w:sz w:val="14"/>
                          <w:lang w:val="es-ES_tradnl"/>
                        </w:rPr>
                      </w:pPr>
                    </w:p>
                    <w:p w:rsidR="00FD57B5" w:rsidRDefault="00FD57B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D57B5" w:rsidRPr="00AD6AF2" w:rsidRDefault="00FD57B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D57B5" w:rsidRPr="00B26F20" w:rsidRDefault="00FD57B5" w:rsidP="00BC21BB">
                            <w:pPr>
                              <w:pStyle w:val="Ttulo1"/>
                              <w:ind w:left="142"/>
                              <w:jc w:val="center"/>
                              <w:rPr>
                                <w:rFonts w:ascii="Century Gothic" w:hAnsi="Century Gothic"/>
                                <w:sz w:val="10"/>
                                <w:szCs w:val="28"/>
                              </w:rPr>
                            </w:pPr>
                          </w:p>
                          <w:p w:rsidR="00FD57B5" w:rsidRDefault="00FD57B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D57B5" w:rsidRPr="00196858" w:rsidRDefault="00FD57B5" w:rsidP="00196858"/>
                          <w:p w:rsidR="00FD57B5" w:rsidRDefault="00FD57B5" w:rsidP="00BC21BB">
                            <w:pPr>
                              <w:ind w:left="142"/>
                              <w:jc w:val="center"/>
                              <w:rPr>
                                <w:rFonts w:ascii="Verdana" w:hAnsi="Verdana"/>
                                <w:b/>
                              </w:rPr>
                            </w:pPr>
                          </w:p>
                          <w:p w:rsidR="00FD57B5" w:rsidRDefault="00FD57B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D57B5" w:rsidRPr="00103622" w:rsidRDefault="00FD57B5" w:rsidP="00963B46">
                            <w:pPr>
                              <w:ind w:left="142"/>
                              <w:jc w:val="center"/>
                              <w:rPr>
                                <w:rFonts w:ascii="Century Gothic" w:hAnsi="Century Gothic" w:cs="Arial"/>
                                <w:b/>
                                <w:sz w:val="32"/>
                                <w:szCs w:val="32"/>
                                <w:lang w:val="es-MX"/>
                              </w:rPr>
                            </w:pPr>
                          </w:p>
                          <w:p w:rsidR="00FD57B5" w:rsidRPr="00103622" w:rsidRDefault="00FD57B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D57B5" w:rsidRDefault="00FD57B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D57B5" w:rsidRDefault="00FD57B5" w:rsidP="00BC6236">
                            <w:pPr>
                              <w:jc w:val="center"/>
                              <w:rPr>
                                <w:rFonts w:ascii="Century Gothic" w:hAnsi="Century Gothic" w:cs="Arial"/>
                                <w:b/>
                                <w:sz w:val="28"/>
                                <w:szCs w:val="32"/>
                              </w:rPr>
                            </w:pPr>
                          </w:p>
                          <w:p w:rsidR="00FD57B5" w:rsidRDefault="00FD57B5" w:rsidP="00BC6236">
                            <w:pPr>
                              <w:jc w:val="center"/>
                              <w:rPr>
                                <w:rFonts w:ascii="Century Gothic" w:hAnsi="Century Gothic" w:cs="Arial"/>
                                <w:b/>
                                <w:sz w:val="28"/>
                                <w:szCs w:val="32"/>
                              </w:rPr>
                            </w:pPr>
                          </w:p>
                          <w:p w:rsidR="00FD57B5" w:rsidRPr="00D94CE2" w:rsidRDefault="00FD57B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D57B5" w:rsidRPr="00D94CE2" w:rsidRDefault="00FD57B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D57B5" w:rsidRPr="00F40D69" w:rsidRDefault="00FD57B5" w:rsidP="003606AD">
                            <w:pPr>
                              <w:ind w:left="142"/>
                              <w:jc w:val="center"/>
                              <w:rPr>
                                <w:rFonts w:ascii="Century Gothic" w:hAnsi="Century Gothic" w:cs="Arial"/>
                                <w:b/>
                                <w:sz w:val="28"/>
                                <w:szCs w:val="28"/>
                              </w:rPr>
                            </w:pPr>
                          </w:p>
                          <w:p w:rsidR="00FD57B5" w:rsidRDefault="00FD57B5" w:rsidP="003606AD">
                            <w:pPr>
                              <w:ind w:left="142"/>
                              <w:jc w:val="center"/>
                              <w:rPr>
                                <w:rFonts w:ascii="Century Gothic" w:hAnsi="Century Gothic" w:cs="Arial"/>
                                <w:b/>
                                <w:sz w:val="28"/>
                                <w:szCs w:val="28"/>
                                <w:lang w:val="es-MX"/>
                              </w:rPr>
                            </w:pPr>
                          </w:p>
                          <w:p w:rsidR="00FD57B5" w:rsidRPr="00103622" w:rsidRDefault="00FD57B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D57B5" w:rsidRPr="005F6C94" w:rsidRDefault="00FD57B5" w:rsidP="003606AD">
                            <w:pPr>
                              <w:ind w:left="142"/>
                              <w:rPr>
                                <w:rFonts w:ascii="Century Gothic" w:hAnsi="Century Gothic"/>
                                <w:b/>
                                <w:sz w:val="28"/>
                                <w:szCs w:val="28"/>
                                <w:lang w:val="es-MX"/>
                              </w:rPr>
                            </w:pPr>
                          </w:p>
                          <w:p w:rsidR="00FD57B5" w:rsidRDefault="00FD57B5" w:rsidP="003606AD">
                            <w:pPr>
                              <w:jc w:val="center"/>
                              <w:rPr>
                                <w:rFonts w:ascii="Century Gothic" w:hAnsi="Century Gothic" w:cs="Tahoma"/>
                                <w:b/>
                                <w:color w:val="000000"/>
                                <w:sz w:val="28"/>
                                <w:szCs w:val="28"/>
                                <w:shd w:val="clear" w:color="auto" w:fill="FFFFFF"/>
                              </w:rPr>
                            </w:pPr>
                            <w:r w:rsidRPr="00FA5E25">
                              <w:rPr>
                                <w:rFonts w:ascii="Century Gothic" w:hAnsi="Century Gothic" w:cs="Century Gothic"/>
                                <w:b/>
                                <w:bCs/>
                                <w:color w:val="000000"/>
                                <w:sz w:val="28"/>
                                <w:szCs w:val="28"/>
                              </w:rPr>
                              <w:t xml:space="preserve">OBJETO: </w:t>
                            </w:r>
                            <w:r w:rsidRPr="00FA5E25">
                              <w:rPr>
                                <w:rFonts w:ascii="Century Gothic" w:hAnsi="Century Gothic" w:cs="Tahoma"/>
                                <w:b/>
                                <w:color w:val="000000"/>
                                <w:sz w:val="28"/>
                                <w:szCs w:val="28"/>
                                <w:shd w:val="clear" w:color="auto" w:fill="FFFFFF"/>
                              </w:rPr>
                              <w:t>INSTALACION Y MANTENIMIENTO DE TEST POINT</w:t>
                            </w:r>
                          </w:p>
                          <w:p w:rsidR="00FD57B5" w:rsidRPr="00FA5E25" w:rsidRDefault="00FD57B5" w:rsidP="003606AD">
                            <w:pPr>
                              <w:jc w:val="center"/>
                              <w:rPr>
                                <w:rFonts w:ascii="Century Gothic" w:hAnsi="Century Gothic" w:cs="Century Gothic"/>
                                <w:b/>
                                <w:bCs/>
                                <w:color w:val="FF0000"/>
                                <w:sz w:val="28"/>
                                <w:szCs w:val="28"/>
                              </w:rPr>
                            </w:pPr>
                          </w:p>
                          <w:p w:rsidR="00FD57B5" w:rsidRPr="00FA5E25" w:rsidRDefault="00FD57B5" w:rsidP="003606AD">
                            <w:pPr>
                              <w:jc w:val="center"/>
                              <w:rPr>
                                <w:rFonts w:ascii="Century Gothic" w:hAnsi="Century Gothic" w:cs="Century Gothic"/>
                                <w:b/>
                                <w:bCs/>
                                <w:color w:val="FF0000"/>
                                <w:sz w:val="28"/>
                                <w:szCs w:val="28"/>
                              </w:rPr>
                            </w:pPr>
                            <w:r w:rsidRPr="00FA5E25">
                              <w:rPr>
                                <w:rFonts w:ascii="Century Gothic" w:hAnsi="Century Gothic" w:cs="Century Gothic"/>
                                <w:b/>
                                <w:bCs/>
                                <w:sz w:val="28"/>
                                <w:szCs w:val="28"/>
                              </w:rPr>
                              <w:t>CODIGO:</w:t>
                            </w:r>
                            <w:r w:rsidRPr="00FA5E25">
                              <w:rPr>
                                <w:rFonts w:ascii="Century Gothic" w:hAnsi="Century Gothic" w:cs="Century Gothic"/>
                                <w:b/>
                                <w:bCs/>
                                <w:color w:val="FF0000"/>
                                <w:sz w:val="28"/>
                                <w:szCs w:val="28"/>
                              </w:rPr>
                              <w:t xml:space="preserve"> </w:t>
                            </w:r>
                            <w:r w:rsidRPr="00FA5E25">
                              <w:rPr>
                                <w:rFonts w:ascii="Century Gothic" w:hAnsi="Century Gothic" w:cs="Tahoma"/>
                                <w:b/>
                                <w:bCs/>
                                <w:color w:val="000000"/>
                                <w:sz w:val="28"/>
                                <w:szCs w:val="28"/>
                                <w:shd w:val="clear" w:color="auto" w:fill="FFFFFF"/>
                              </w:rPr>
                              <w:t>GCC-CDL-DRLP-41-17</w:t>
                            </w:r>
                          </w:p>
                          <w:p w:rsidR="00FD57B5" w:rsidRPr="00D94CE2" w:rsidRDefault="00FD57B5" w:rsidP="003606AD">
                            <w:pPr>
                              <w:jc w:val="center"/>
                              <w:rPr>
                                <w:rFonts w:ascii="Century Gothic" w:hAnsi="Century Gothic" w:cs="Century Gothic"/>
                                <w:b/>
                                <w:bCs/>
                                <w:color w:val="FF0000"/>
                                <w:sz w:val="28"/>
                                <w:szCs w:val="28"/>
                              </w:rPr>
                            </w:pPr>
                          </w:p>
                          <w:p w:rsidR="00FD57B5" w:rsidRPr="00D94CE2" w:rsidRDefault="00FD57B5" w:rsidP="003606AD">
                            <w:pPr>
                              <w:jc w:val="center"/>
                              <w:rPr>
                                <w:rFonts w:ascii="Century Gothic" w:hAnsi="Century Gothic" w:cs="Century Gothic"/>
                                <w:b/>
                                <w:bCs/>
                                <w:color w:val="FF0000"/>
                                <w:sz w:val="28"/>
                                <w:szCs w:val="28"/>
                              </w:rPr>
                            </w:pPr>
                          </w:p>
                          <w:p w:rsidR="00FD57B5" w:rsidRPr="007E508D" w:rsidRDefault="00FD57B5" w:rsidP="003606AD">
                            <w:pPr>
                              <w:jc w:val="center"/>
                              <w:rPr>
                                <w:rFonts w:ascii="Century Gothic" w:hAnsi="Century Gothic"/>
                                <w:b/>
                                <w:sz w:val="28"/>
                                <w:szCs w:val="28"/>
                                <w:lang w:val="es-ES_tradnl"/>
                              </w:rPr>
                            </w:pPr>
                            <w:r w:rsidRPr="007E508D">
                              <w:rPr>
                                <w:rFonts w:ascii="Century Gothic" w:hAnsi="Century Gothic" w:cs="Century Gothic"/>
                                <w:b/>
                                <w:bCs/>
                                <w:sz w:val="28"/>
                                <w:szCs w:val="28"/>
                              </w:rPr>
                              <w:t>(Primera Convocatoria</w:t>
                            </w:r>
                            <w:r w:rsidRPr="007E508D">
                              <w:rPr>
                                <w:rFonts w:ascii="Century Gothic" w:hAnsi="Century Gothic"/>
                                <w:b/>
                                <w:sz w:val="28"/>
                                <w:szCs w:val="28"/>
                                <w:lang w:val="es-ES_tradnl"/>
                              </w:rPr>
                              <w:t>)</w:t>
                            </w:r>
                          </w:p>
                          <w:p w:rsidR="00FD57B5" w:rsidRPr="00103622" w:rsidRDefault="00FD57B5" w:rsidP="003606AD">
                            <w:pPr>
                              <w:jc w:val="center"/>
                              <w:rPr>
                                <w:rFonts w:ascii="Century Gothic" w:hAnsi="Century Gothic"/>
                                <w:sz w:val="32"/>
                                <w:szCs w:val="32"/>
                                <w:lang w:val="es-ES_tradnl"/>
                              </w:rPr>
                            </w:pPr>
                          </w:p>
                          <w:p w:rsidR="00FD57B5" w:rsidRPr="00103622" w:rsidRDefault="00FD57B5" w:rsidP="00BC21BB">
                            <w:pPr>
                              <w:ind w:right="930"/>
                              <w:jc w:val="center"/>
                              <w:rPr>
                                <w:rFonts w:ascii="Century Gothic" w:hAnsi="Century Gothic"/>
                                <w:sz w:val="32"/>
                                <w:szCs w:val="32"/>
                                <w:lang w:val="es-ES_tradnl"/>
                              </w:rPr>
                            </w:pPr>
                          </w:p>
                          <w:p w:rsidR="00FD57B5" w:rsidRPr="00103622" w:rsidRDefault="00FD57B5" w:rsidP="00BC21BB">
                            <w:pPr>
                              <w:ind w:right="930"/>
                              <w:jc w:val="center"/>
                              <w:rPr>
                                <w:rFonts w:ascii="Century Gothic" w:hAnsi="Century Gothic"/>
                                <w:sz w:val="32"/>
                                <w:szCs w:val="32"/>
                                <w:lang w:val="es-ES_tradnl"/>
                              </w:rPr>
                            </w:pPr>
                          </w:p>
                          <w:p w:rsidR="00FD57B5" w:rsidRDefault="00FD57B5" w:rsidP="00BC21BB">
                            <w:pPr>
                              <w:ind w:right="930"/>
                              <w:jc w:val="center"/>
                              <w:rPr>
                                <w:rFonts w:ascii="Century Gothic" w:hAnsi="Century Gothic"/>
                                <w:lang w:val="es-ES_tradnl"/>
                              </w:rPr>
                            </w:pPr>
                          </w:p>
                          <w:p w:rsidR="00FD57B5" w:rsidRPr="009C5A35" w:rsidRDefault="00FD57B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D57B5" w:rsidRPr="00B26F20" w:rsidRDefault="00FD57B5" w:rsidP="00BC21BB">
                      <w:pPr>
                        <w:pStyle w:val="Ttulo1"/>
                        <w:ind w:left="142"/>
                        <w:jc w:val="center"/>
                        <w:rPr>
                          <w:rFonts w:ascii="Century Gothic" w:hAnsi="Century Gothic"/>
                          <w:sz w:val="10"/>
                          <w:szCs w:val="28"/>
                        </w:rPr>
                      </w:pPr>
                    </w:p>
                    <w:p w:rsidR="00FD57B5" w:rsidRDefault="00FD57B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D57B5" w:rsidRPr="00196858" w:rsidRDefault="00FD57B5" w:rsidP="00196858"/>
                    <w:p w:rsidR="00FD57B5" w:rsidRDefault="00FD57B5" w:rsidP="00BC21BB">
                      <w:pPr>
                        <w:ind w:left="142"/>
                        <w:jc w:val="center"/>
                        <w:rPr>
                          <w:rFonts w:ascii="Verdana" w:hAnsi="Verdana"/>
                          <w:b/>
                        </w:rPr>
                      </w:pPr>
                    </w:p>
                    <w:p w:rsidR="00FD57B5" w:rsidRDefault="00FD57B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D57B5" w:rsidRPr="00103622" w:rsidRDefault="00FD57B5" w:rsidP="00963B46">
                      <w:pPr>
                        <w:ind w:left="142"/>
                        <w:jc w:val="center"/>
                        <w:rPr>
                          <w:rFonts w:ascii="Century Gothic" w:hAnsi="Century Gothic" w:cs="Arial"/>
                          <w:b/>
                          <w:sz w:val="32"/>
                          <w:szCs w:val="32"/>
                          <w:lang w:val="es-MX"/>
                        </w:rPr>
                      </w:pPr>
                    </w:p>
                    <w:p w:rsidR="00FD57B5" w:rsidRPr="00103622" w:rsidRDefault="00FD57B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D57B5" w:rsidRDefault="00FD57B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D57B5" w:rsidRDefault="00FD57B5" w:rsidP="00BC6236">
                      <w:pPr>
                        <w:jc w:val="center"/>
                        <w:rPr>
                          <w:rFonts w:ascii="Century Gothic" w:hAnsi="Century Gothic" w:cs="Arial"/>
                          <w:b/>
                          <w:sz w:val="28"/>
                          <w:szCs w:val="32"/>
                        </w:rPr>
                      </w:pPr>
                    </w:p>
                    <w:p w:rsidR="00FD57B5" w:rsidRDefault="00FD57B5" w:rsidP="00BC6236">
                      <w:pPr>
                        <w:jc w:val="center"/>
                        <w:rPr>
                          <w:rFonts w:ascii="Century Gothic" w:hAnsi="Century Gothic" w:cs="Arial"/>
                          <w:b/>
                          <w:sz w:val="28"/>
                          <w:szCs w:val="32"/>
                        </w:rPr>
                      </w:pPr>
                    </w:p>
                    <w:p w:rsidR="00FD57B5" w:rsidRPr="00D94CE2" w:rsidRDefault="00FD57B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D57B5" w:rsidRPr="00D94CE2" w:rsidRDefault="00FD57B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D57B5" w:rsidRPr="00F40D69" w:rsidRDefault="00FD57B5" w:rsidP="003606AD">
                      <w:pPr>
                        <w:ind w:left="142"/>
                        <w:jc w:val="center"/>
                        <w:rPr>
                          <w:rFonts w:ascii="Century Gothic" w:hAnsi="Century Gothic" w:cs="Arial"/>
                          <w:b/>
                          <w:sz w:val="28"/>
                          <w:szCs w:val="28"/>
                        </w:rPr>
                      </w:pPr>
                    </w:p>
                    <w:p w:rsidR="00FD57B5" w:rsidRDefault="00FD57B5" w:rsidP="003606AD">
                      <w:pPr>
                        <w:ind w:left="142"/>
                        <w:jc w:val="center"/>
                        <w:rPr>
                          <w:rFonts w:ascii="Century Gothic" w:hAnsi="Century Gothic" w:cs="Arial"/>
                          <w:b/>
                          <w:sz w:val="28"/>
                          <w:szCs w:val="28"/>
                          <w:lang w:val="es-MX"/>
                        </w:rPr>
                      </w:pPr>
                    </w:p>
                    <w:p w:rsidR="00FD57B5" w:rsidRPr="00103622" w:rsidRDefault="00FD57B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D57B5" w:rsidRPr="005F6C94" w:rsidRDefault="00FD57B5" w:rsidP="003606AD">
                      <w:pPr>
                        <w:ind w:left="142"/>
                        <w:rPr>
                          <w:rFonts w:ascii="Century Gothic" w:hAnsi="Century Gothic"/>
                          <w:b/>
                          <w:sz w:val="28"/>
                          <w:szCs w:val="28"/>
                          <w:lang w:val="es-MX"/>
                        </w:rPr>
                      </w:pPr>
                    </w:p>
                    <w:p w:rsidR="00FD57B5" w:rsidRDefault="00FD57B5" w:rsidP="003606AD">
                      <w:pPr>
                        <w:jc w:val="center"/>
                        <w:rPr>
                          <w:rFonts w:ascii="Century Gothic" w:hAnsi="Century Gothic" w:cs="Tahoma"/>
                          <w:b/>
                          <w:color w:val="000000"/>
                          <w:sz w:val="28"/>
                          <w:szCs w:val="28"/>
                          <w:shd w:val="clear" w:color="auto" w:fill="FFFFFF"/>
                        </w:rPr>
                      </w:pPr>
                      <w:r w:rsidRPr="00FA5E25">
                        <w:rPr>
                          <w:rFonts w:ascii="Century Gothic" w:hAnsi="Century Gothic" w:cs="Century Gothic"/>
                          <w:b/>
                          <w:bCs/>
                          <w:color w:val="000000"/>
                          <w:sz w:val="28"/>
                          <w:szCs w:val="28"/>
                        </w:rPr>
                        <w:t xml:space="preserve">OBJETO: </w:t>
                      </w:r>
                      <w:r w:rsidRPr="00FA5E25">
                        <w:rPr>
                          <w:rFonts w:ascii="Century Gothic" w:hAnsi="Century Gothic" w:cs="Tahoma"/>
                          <w:b/>
                          <w:color w:val="000000"/>
                          <w:sz w:val="28"/>
                          <w:szCs w:val="28"/>
                          <w:shd w:val="clear" w:color="auto" w:fill="FFFFFF"/>
                        </w:rPr>
                        <w:t>INSTALACION Y MANTENIMIENTO DE TEST POINT</w:t>
                      </w:r>
                    </w:p>
                    <w:p w:rsidR="00FD57B5" w:rsidRPr="00FA5E25" w:rsidRDefault="00FD57B5" w:rsidP="003606AD">
                      <w:pPr>
                        <w:jc w:val="center"/>
                        <w:rPr>
                          <w:rFonts w:ascii="Century Gothic" w:hAnsi="Century Gothic" w:cs="Century Gothic"/>
                          <w:b/>
                          <w:bCs/>
                          <w:color w:val="FF0000"/>
                          <w:sz w:val="28"/>
                          <w:szCs w:val="28"/>
                        </w:rPr>
                      </w:pPr>
                    </w:p>
                    <w:p w:rsidR="00FD57B5" w:rsidRPr="00FA5E25" w:rsidRDefault="00FD57B5" w:rsidP="003606AD">
                      <w:pPr>
                        <w:jc w:val="center"/>
                        <w:rPr>
                          <w:rFonts w:ascii="Century Gothic" w:hAnsi="Century Gothic" w:cs="Century Gothic"/>
                          <w:b/>
                          <w:bCs/>
                          <w:color w:val="FF0000"/>
                          <w:sz w:val="28"/>
                          <w:szCs w:val="28"/>
                        </w:rPr>
                      </w:pPr>
                      <w:r w:rsidRPr="00FA5E25">
                        <w:rPr>
                          <w:rFonts w:ascii="Century Gothic" w:hAnsi="Century Gothic" w:cs="Century Gothic"/>
                          <w:b/>
                          <w:bCs/>
                          <w:sz w:val="28"/>
                          <w:szCs w:val="28"/>
                        </w:rPr>
                        <w:t>CODIGO:</w:t>
                      </w:r>
                      <w:r w:rsidRPr="00FA5E25">
                        <w:rPr>
                          <w:rFonts w:ascii="Century Gothic" w:hAnsi="Century Gothic" w:cs="Century Gothic"/>
                          <w:b/>
                          <w:bCs/>
                          <w:color w:val="FF0000"/>
                          <w:sz w:val="28"/>
                          <w:szCs w:val="28"/>
                        </w:rPr>
                        <w:t xml:space="preserve"> </w:t>
                      </w:r>
                      <w:r w:rsidRPr="00FA5E25">
                        <w:rPr>
                          <w:rFonts w:ascii="Century Gothic" w:hAnsi="Century Gothic" w:cs="Tahoma"/>
                          <w:b/>
                          <w:bCs/>
                          <w:color w:val="000000"/>
                          <w:sz w:val="28"/>
                          <w:szCs w:val="28"/>
                          <w:shd w:val="clear" w:color="auto" w:fill="FFFFFF"/>
                        </w:rPr>
                        <w:t>GCC-CDL-DRLP-41-17</w:t>
                      </w:r>
                    </w:p>
                    <w:p w:rsidR="00FD57B5" w:rsidRPr="00D94CE2" w:rsidRDefault="00FD57B5" w:rsidP="003606AD">
                      <w:pPr>
                        <w:jc w:val="center"/>
                        <w:rPr>
                          <w:rFonts w:ascii="Century Gothic" w:hAnsi="Century Gothic" w:cs="Century Gothic"/>
                          <w:b/>
                          <w:bCs/>
                          <w:color w:val="FF0000"/>
                          <w:sz w:val="28"/>
                          <w:szCs w:val="28"/>
                        </w:rPr>
                      </w:pPr>
                    </w:p>
                    <w:p w:rsidR="00FD57B5" w:rsidRPr="00D94CE2" w:rsidRDefault="00FD57B5" w:rsidP="003606AD">
                      <w:pPr>
                        <w:jc w:val="center"/>
                        <w:rPr>
                          <w:rFonts w:ascii="Century Gothic" w:hAnsi="Century Gothic" w:cs="Century Gothic"/>
                          <w:b/>
                          <w:bCs/>
                          <w:color w:val="FF0000"/>
                          <w:sz w:val="28"/>
                          <w:szCs w:val="28"/>
                        </w:rPr>
                      </w:pPr>
                    </w:p>
                    <w:p w:rsidR="00FD57B5" w:rsidRPr="007E508D" w:rsidRDefault="00FD57B5" w:rsidP="003606AD">
                      <w:pPr>
                        <w:jc w:val="center"/>
                        <w:rPr>
                          <w:rFonts w:ascii="Century Gothic" w:hAnsi="Century Gothic"/>
                          <w:b/>
                          <w:sz w:val="28"/>
                          <w:szCs w:val="28"/>
                          <w:lang w:val="es-ES_tradnl"/>
                        </w:rPr>
                      </w:pPr>
                      <w:r w:rsidRPr="007E508D">
                        <w:rPr>
                          <w:rFonts w:ascii="Century Gothic" w:hAnsi="Century Gothic" w:cs="Century Gothic"/>
                          <w:b/>
                          <w:bCs/>
                          <w:sz w:val="28"/>
                          <w:szCs w:val="28"/>
                        </w:rPr>
                        <w:t>(Primera Convocatoria</w:t>
                      </w:r>
                      <w:r w:rsidRPr="007E508D">
                        <w:rPr>
                          <w:rFonts w:ascii="Century Gothic" w:hAnsi="Century Gothic"/>
                          <w:b/>
                          <w:sz w:val="28"/>
                          <w:szCs w:val="28"/>
                          <w:lang w:val="es-ES_tradnl"/>
                        </w:rPr>
                        <w:t>)</w:t>
                      </w:r>
                    </w:p>
                    <w:p w:rsidR="00FD57B5" w:rsidRPr="00103622" w:rsidRDefault="00FD57B5" w:rsidP="003606AD">
                      <w:pPr>
                        <w:jc w:val="center"/>
                        <w:rPr>
                          <w:rFonts w:ascii="Century Gothic" w:hAnsi="Century Gothic"/>
                          <w:sz w:val="32"/>
                          <w:szCs w:val="32"/>
                          <w:lang w:val="es-ES_tradnl"/>
                        </w:rPr>
                      </w:pPr>
                    </w:p>
                    <w:p w:rsidR="00FD57B5" w:rsidRPr="00103622" w:rsidRDefault="00FD57B5" w:rsidP="00BC21BB">
                      <w:pPr>
                        <w:ind w:right="930"/>
                        <w:jc w:val="center"/>
                        <w:rPr>
                          <w:rFonts w:ascii="Century Gothic" w:hAnsi="Century Gothic"/>
                          <w:sz w:val="32"/>
                          <w:szCs w:val="32"/>
                          <w:lang w:val="es-ES_tradnl"/>
                        </w:rPr>
                      </w:pPr>
                    </w:p>
                    <w:p w:rsidR="00FD57B5" w:rsidRPr="00103622" w:rsidRDefault="00FD57B5" w:rsidP="00BC21BB">
                      <w:pPr>
                        <w:ind w:right="930"/>
                        <w:jc w:val="center"/>
                        <w:rPr>
                          <w:rFonts w:ascii="Century Gothic" w:hAnsi="Century Gothic"/>
                          <w:sz w:val="32"/>
                          <w:szCs w:val="32"/>
                          <w:lang w:val="es-ES_tradnl"/>
                        </w:rPr>
                      </w:pPr>
                    </w:p>
                    <w:p w:rsidR="00FD57B5" w:rsidRDefault="00FD57B5" w:rsidP="00BC21BB">
                      <w:pPr>
                        <w:ind w:right="930"/>
                        <w:jc w:val="center"/>
                        <w:rPr>
                          <w:rFonts w:ascii="Century Gothic" w:hAnsi="Century Gothic"/>
                          <w:lang w:val="es-ES_tradnl"/>
                        </w:rPr>
                      </w:pPr>
                    </w:p>
                    <w:p w:rsidR="00FD57B5" w:rsidRPr="009C5A35" w:rsidRDefault="00FD57B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D57B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D57B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D57B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FD57B5" w:rsidRPr="00FD57B5" w:rsidRDefault="00FD57B5" w:rsidP="00FD57B5">
            <w:pPr>
              <w:jc w:val="both"/>
              <w:rPr>
                <w:rFonts w:asciiTheme="minorHAnsi" w:hAnsiTheme="minorHAnsi" w:cstheme="minorHAnsi"/>
                <w:i/>
                <w:sz w:val="24"/>
                <w:szCs w:val="22"/>
              </w:rPr>
            </w:pPr>
            <w:r w:rsidRPr="00FD57B5">
              <w:rPr>
                <w:rFonts w:ascii="Calibri" w:hAnsi="Calibri"/>
                <w:b/>
                <w:i/>
                <w:sz w:val="18"/>
                <w:szCs w:val="16"/>
              </w:rPr>
              <w:t>NO APLICA</w:t>
            </w:r>
          </w:p>
          <w:p w:rsidR="00103622" w:rsidRPr="00552079" w:rsidRDefault="00103622" w:rsidP="001B5615">
            <w:pPr>
              <w:jc w:val="both"/>
              <w:rPr>
                <w:rFonts w:asciiTheme="minorHAnsi" w:hAnsiTheme="minorHAnsi" w:cstheme="minorHAnsi"/>
                <w:color w:val="000000"/>
                <w:sz w:val="22"/>
                <w:szCs w:val="22"/>
              </w:rPr>
            </w:pP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FD57B5" w:rsidRPr="00FD57B5" w:rsidRDefault="00FD57B5" w:rsidP="00FD57B5">
            <w:pPr>
              <w:jc w:val="both"/>
              <w:rPr>
                <w:rFonts w:asciiTheme="minorHAnsi" w:hAnsiTheme="minorHAnsi" w:cstheme="minorHAnsi"/>
                <w:i/>
                <w:sz w:val="24"/>
                <w:szCs w:val="22"/>
              </w:rPr>
            </w:pPr>
            <w:r w:rsidRPr="00FD57B5">
              <w:rPr>
                <w:rFonts w:ascii="Calibri" w:hAnsi="Calibri"/>
                <w:b/>
                <w:i/>
                <w:sz w:val="18"/>
                <w:szCs w:val="16"/>
              </w:rPr>
              <w:t>NO APLICA</w:t>
            </w:r>
          </w:p>
          <w:p w:rsidR="00103622" w:rsidRPr="00552079" w:rsidRDefault="00103622" w:rsidP="00B37050">
            <w:pPr>
              <w:jc w:val="both"/>
              <w:rPr>
                <w:rFonts w:asciiTheme="minorHAnsi" w:hAnsiTheme="minorHAnsi" w:cstheme="minorHAnsi"/>
                <w:b/>
                <w:color w:val="000000"/>
                <w:sz w:val="22"/>
                <w:szCs w:val="22"/>
              </w:rPr>
            </w:pP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FD57B5" w:rsidRPr="00FD57B5" w:rsidRDefault="00FD57B5" w:rsidP="00FD57B5">
            <w:pPr>
              <w:jc w:val="both"/>
              <w:rPr>
                <w:rFonts w:asciiTheme="minorHAnsi" w:hAnsiTheme="minorHAnsi" w:cstheme="minorHAnsi"/>
                <w:i/>
                <w:sz w:val="24"/>
                <w:szCs w:val="22"/>
              </w:rPr>
            </w:pPr>
            <w:r w:rsidRPr="00FD57B5">
              <w:rPr>
                <w:rFonts w:ascii="Calibri" w:hAnsi="Calibri"/>
                <w:b/>
                <w:i/>
                <w:sz w:val="18"/>
                <w:szCs w:val="16"/>
              </w:rPr>
              <w:t>NO APLICA</w:t>
            </w:r>
          </w:p>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EA7CEA" w:rsidRDefault="00EA7CEA" w:rsidP="00EA7CEA">
            <w:pPr>
              <w:jc w:val="center"/>
              <w:rPr>
                <w:rFonts w:asciiTheme="minorHAnsi" w:hAnsiTheme="minorHAnsi" w:cstheme="minorHAnsi"/>
                <w:b/>
                <w:sz w:val="22"/>
                <w:szCs w:val="22"/>
              </w:rPr>
            </w:pPr>
            <w:r w:rsidRPr="00EA7CEA">
              <w:rPr>
                <w:rFonts w:asciiTheme="minorHAnsi" w:hAnsiTheme="minorHAnsi" w:cstheme="minorHAnsi"/>
                <w:b/>
                <w:sz w:val="18"/>
                <w:szCs w:val="22"/>
              </w:rPr>
              <w:t>13/04/2017</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EA7CEA" w:rsidRDefault="00EA7CEA" w:rsidP="00EA7CEA">
            <w:pPr>
              <w:jc w:val="center"/>
              <w:rPr>
                <w:rFonts w:asciiTheme="minorHAnsi" w:hAnsiTheme="minorHAnsi" w:cstheme="minorHAnsi"/>
                <w:b/>
                <w:sz w:val="22"/>
                <w:szCs w:val="22"/>
              </w:rPr>
            </w:pPr>
            <w:r w:rsidRPr="00EA7CEA">
              <w:rPr>
                <w:rFonts w:asciiTheme="minorHAnsi" w:hAnsiTheme="minorHAnsi" w:cstheme="minorHAnsi"/>
                <w:b/>
                <w:sz w:val="18"/>
                <w:szCs w:val="22"/>
              </w:rPr>
              <w:t>10:00</w:t>
            </w:r>
          </w:p>
        </w:tc>
        <w:tc>
          <w:tcPr>
            <w:tcW w:w="3344" w:type="dxa"/>
          </w:tcPr>
          <w:p w:rsidR="00103622" w:rsidRPr="00FD57B5" w:rsidRDefault="00FD57B5" w:rsidP="00FD57B5">
            <w:pPr>
              <w:jc w:val="both"/>
              <w:rPr>
                <w:rFonts w:asciiTheme="minorHAnsi" w:hAnsiTheme="minorHAnsi" w:cstheme="minorHAnsi"/>
                <w:b/>
                <w:color w:val="FF0000"/>
                <w:sz w:val="22"/>
                <w:szCs w:val="22"/>
              </w:rPr>
            </w:pPr>
            <w:r w:rsidRPr="00FD57B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A7CEA" w:rsidP="00EA7CEA">
            <w:pPr>
              <w:jc w:val="center"/>
              <w:rPr>
                <w:rFonts w:asciiTheme="minorHAnsi" w:hAnsiTheme="minorHAnsi" w:cstheme="minorHAnsi"/>
                <w:sz w:val="22"/>
                <w:szCs w:val="22"/>
              </w:rPr>
            </w:pPr>
            <w:r w:rsidRPr="00EA7CEA">
              <w:rPr>
                <w:rFonts w:asciiTheme="minorHAnsi" w:hAnsiTheme="minorHAnsi" w:cstheme="minorHAnsi"/>
                <w:b/>
                <w:sz w:val="18"/>
                <w:szCs w:val="22"/>
              </w:rPr>
              <w:t>13/04/2017</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EA7CEA" w:rsidP="00EA7CEA">
            <w:pPr>
              <w:jc w:val="center"/>
              <w:rPr>
                <w:rFonts w:asciiTheme="minorHAnsi" w:hAnsiTheme="minorHAnsi" w:cstheme="minorHAnsi"/>
                <w:sz w:val="22"/>
                <w:szCs w:val="22"/>
              </w:rPr>
            </w:pPr>
            <w:r>
              <w:rPr>
                <w:rFonts w:asciiTheme="minorHAnsi" w:hAnsiTheme="minorHAnsi" w:cstheme="minorHAnsi"/>
                <w:b/>
                <w:sz w:val="18"/>
                <w:szCs w:val="22"/>
              </w:rPr>
              <w:t>10:30</w:t>
            </w:r>
          </w:p>
        </w:tc>
        <w:tc>
          <w:tcPr>
            <w:tcW w:w="3344" w:type="dxa"/>
            <w:vAlign w:val="center"/>
          </w:tcPr>
          <w:p w:rsidR="00103622" w:rsidRPr="001B5615" w:rsidRDefault="00FD57B5" w:rsidP="001B5615">
            <w:pPr>
              <w:rPr>
                <w:rFonts w:asciiTheme="minorHAnsi" w:hAnsiTheme="minorHAnsi" w:cstheme="minorHAnsi"/>
                <w:color w:val="FF0000"/>
                <w:sz w:val="22"/>
                <w:szCs w:val="22"/>
                <w:lang w:val="es-BO"/>
              </w:rPr>
            </w:pPr>
            <w:r w:rsidRPr="00FD57B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561BDB" w:rsidRPr="00552079" w:rsidTr="00E12E5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561BDB" w:rsidRPr="00552079" w:rsidRDefault="00561BDB"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561BDB" w:rsidRPr="00552079" w:rsidRDefault="00561BDB"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561BDB" w:rsidRPr="00552079" w:rsidRDefault="00561BDB"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561BDB" w:rsidRPr="00552079" w:rsidTr="0023055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61BDB" w:rsidRPr="00561BDB" w:rsidRDefault="00561BDB" w:rsidP="00B37050">
            <w:pPr>
              <w:jc w:val="center"/>
              <w:rPr>
                <w:rFonts w:asciiTheme="minorHAnsi" w:hAnsiTheme="minorHAnsi" w:cstheme="minorHAnsi"/>
                <w:color w:val="000000"/>
                <w:sz w:val="18"/>
                <w:szCs w:val="18"/>
                <w:lang w:val="es-BO" w:eastAsia="es-BO"/>
              </w:rPr>
            </w:pPr>
            <w:r w:rsidRPr="00561BDB">
              <w:rPr>
                <w:rFonts w:asciiTheme="minorHAnsi" w:hAnsiTheme="minorHAnsi" w:cstheme="minorHAnsi"/>
                <w:color w:val="000000"/>
                <w:sz w:val="18"/>
                <w:szCs w:val="18"/>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561BDB" w:rsidRPr="00561BDB" w:rsidRDefault="00561BDB" w:rsidP="00561BDB">
            <w:pPr>
              <w:jc w:val="center"/>
              <w:rPr>
                <w:rFonts w:asciiTheme="minorHAnsi" w:hAnsiTheme="minorHAnsi" w:cstheme="minorHAnsi"/>
                <w:color w:val="000000"/>
                <w:sz w:val="18"/>
                <w:szCs w:val="18"/>
                <w:lang w:val="es-BO" w:eastAsia="es-BO"/>
              </w:rPr>
            </w:pPr>
            <w:r w:rsidRPr="00561BDB">
              <w:rPr>
                <w:rFonts w:ascii="Century Gothic" w:hAnsi="Century Gothic" w:cs="Tahoma"/>
                <w:b/>
                <w:color w:val="000000"/>
                <w:sz w:val="18"/>
                <w:szCs w:val="18"/>
                <w:shd w:val="clear" w:color="auto" w:fill="FFFFFF"/>
              </w:rPr>
              <w:t>INSTALACION Y MANTENIMIENTO DE TEST POINT</w:t>
            </w:r>
          </w:p>
        </w:tc>
        <w:tc>
          <w:tcPr>
            <w:tcW w:w="1772" w:type="dxa"/>
            <w:tcBorders>
              <w:top w:val="nil"/>
              <w:left w:val="nil"/>
              <w:bottom w:val="single" w:sz="8" w:space="0" w:color="auto"/>
              <w:right w:val="single" w:sz="8" w:space="0" w:color="auto"/>
            </w:tcBorders>
            <w:shd w:val="clear" w:color="auto" w:fill="auto"/>
            <w:noWrap/>
            <w:vAlign w:val="center"/>
          </w:tcPr>
          <w:p w:rsidR="00561BDB" w:rsidRPr="00561BDB" w:rsidRDefault="00561BDB" w:rsidP="00561BDB">
            <w:pPr>
              <w:jc w:val="center"/>
              <w:rPr>
                <w:rFonts w:asciiTheme="minorHAnsi" w:hAnsiTheme="minorHAnsi" w:cstheme="minorHAnsi"/>
                <w:b/>
                <w:color w:val="000000"/>
                <w:sz w:val="18"/>
                <w:szCs w:val="18"/>
                <w:lang w:val="es-BO" w:eastAsia="es-BO"/>
              </w:rPr>
            </w:pPr>
            <w:r w:rsidRPr="00561BDB">
              <w:rPr>
                <w:rFonts w:asciiTheme="minorHAnsi" w:hAnsiTheme="minorHAnsi" w:cstheme="minorHAnsi"/>
                <w:b/>
                <w:color w:val="000000"/>
                <w:sz w:val="18"/>
                <w:szCs w:val="18"/>
                <w:lang w:val="es-BO" w:eastAsia="es-BO"/>
              </w:rPr>
              <w:t>90.000,00</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61BDB" w:rsidRDefault="003606AD" w:rsidP="00D94CE2">
            <w:pPr>
              <w:jc w:val="right"/>
              <w:rPr>
                <w:rFonts w:asciiTheme="minorHAnsi" w:hAnsiTheme="minorHAnsi" w:cstheme="minorHAnsi"/>
                <w:b/>
                <w:bCs/>
                <w:color w:val="000000"/>
                <w:sz w:val="18"/>
                <w:szCs w:val="18"/>
                <w:lang w:val="es-BO" w:eastAsia="es-BO"/>
              </w:rPr>
            </w:pPr>
            <w:r w:rsidRPr="00561BDB">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61BDB" w:rsidRDefault="00561BDB" w:rsidP="00561BDB">
            <w:pPr>
              <w:jc w:val="center"/>
              <w:rPr>
                <w:rFonts w:asciiTheme="minorHAnsi" w:hAnsiTheme="minorHAnsi" w:cstheme="minorHAnsi"/>
                <w:color w:val="000000"/>
                <w:sz w:val="18"/>
                <w:szCs w:val="18"/>
                <w:lang w:val="es-BO" w:eastAsia="es-BO"/>
              </w:rPr>
            </w:pPr>
            <w:r w:rsidRPr="00561BDB">
              <w:rPr>
                <w:rFonts w:asciiTheme="minorHAnsi" w:hAnsiTheme="minorHAnsi" w:cstheme="minorHAnsi"/>
                <w:b/>
                <w:color w:val="000000"/>
                <w:sz w:val="18"/>
                <w:szCs w:val="18"/>
                <w:lang w:val="es-BO" w:eastAsia="es-BO"/>
              </w:rPr>
              <w:t>90.000,00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561BDB" w:rsidRDefault="00561BDB" w:rsidP="00552079">
      <w:pPr>
        <w:rPr>
          <w:rFonts w:asciiTheme="minorHAnsi" w:hAnsiTheme="minorHAnsi" w:cstheme="minorHAnsi"/>
          <w:b/>
          <w:sz w:val="22"/>
          <w:szCs w:val="22"/>
        </w:rPr>
      </w:pPr>
    </w:p>
    <w:p w:rsidR="00561BDB" w:rsidRDefault="00561BDB" w:rsidP="00552079">
      <w:pPr>
        <w:rPr>
          <w:rFonts w:asciiTheme="minorHAnsi" w:hAnsiTheme="minorHAnsi" w:cstheme="minorHAnsi"/>
          <w:b/>
          <w:sz w:val="22"/>
          <w:szCs w:val="22"/>
        </w:rPr>
      </w:pPr>
    </w:p>
    <w:p w:rsidR="00561BDB" w:rsidRDefault="00561BDB" w:rsidP="00552079">
      <w:pPr>
        <w:rPr>
          <w:rFonts w:asciiTheme="minorHAnsi" w:hAnsiTheme="minorHAnsi" w:cstheme="minorHAnsi"/>
          <w:b/>
          <w:sz w:val="22"/>
          <w:szCs w:val="22"/>
        </w:rPr>
      </w:pPr>
    </w:p>
    <w:p w:rsidR="00561BDB" w:rsidRPr="00552079" w:rsidRDefault="00561BDB"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0071DA">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0071DA">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0071D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0071D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0071D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0071D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071D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071D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071D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071D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071D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071D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071D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071D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071D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071D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071D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071DA">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071D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071D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071D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071D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071DA">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0071DA">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0071D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0071D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0071D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071D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071D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071D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0071D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0071D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071D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071D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071D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071D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0071D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0071D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071D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071D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071D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561BDB" w:rsidRDefault="00900663" w:rsidP="00561BDB">
      <w:pPr>
        <w:pStyle w:val="Prrafodelista"/>
        <w:numPr>
          <w:ilvl w:val="0"/>
          <w:numId w:val="3"/>
        </w:numPr>
        <w:ind w:left="426" w:hanging="426"/>
        <w:jc w:val="both"/>
        <w:rPr>
          <w:rFonts w:asciiTheme="minorHAnsi" w:hAnsiTheme="minorHAnsi" w:cstheme="minorHAnsi"/>
          <w:i/>
          <w:color w:val="FF0000"/>
          <w:sz w:val="22"/>
          <w:szCs w:val="22"/>
          <w:lang w:val="es-ES_tradnl"/>
        </w:rPr>
      </w:pPr>
      <w:r w:rsidRPr="00552079">
        <w:rPr>
          <w:rFonts w:asciiTheme="minorHAnsi" w:hAnsiTheme="minorHAnsi" w:cstheme="minorHAnsi"/>
          <w:b/>
          <w:sz w:val="22"/>
          <w:szCs w:val="22"/>
        </w:rPr>
        <w:t>INSPECCIÓN PREVIA</w:t>
      </w:r>
      <w:r w:rsidR="000E33F0" w:rsidRPr="00561BDB">
        <w:rPr>
          <w:rFonts w:asciiTheme="minorHAnsi" w:hAnsiTheme="minorHAnsi" w:cstheme="minorHAnsi"/>
          <w:i/>
          <w:color w:val="FF0000"/>
          <w:sz w:val="22"/>
          <w:szCs w:val="22"/>
          <w:lang w:val="es-ES_tradnl"/>
        </w:rPr>
        <w:t xml:space="preserve"> </w:t>
      </w:r>
      <w:r w:rsidR="00A72EED" w:rsidRPr="00561BDB">
        <w:rPr>
          <w:rFonts w:asciiTheme="minorHAnsi" w:hAnsiTheme="minorHAnsi" w:cstheme="minorHAnsi"/>
          <w:i/>
          <w:color w:val="FF0000"/>
          <w:sz w:val="22"/>
          <w:szCs w:val="22"/>
          <w:lang w:val="es-ES_tradnl"/>
        </w:rPr>
        <w:t>“</w:t>
      </w:r>
      <w:r w:rsidR="000E33F0" w:rsidRPr="00561BDB">
        <w:rPr>
          <w:rFonts w:asciiTheme="minorHAnsi" w:hAnsiTheme="minorHAnsi" w:cstheme="minorHAnsi"/>
          <w:b/>
          <w:i/>
          <w:color w:val="FF0000"/>
          <w:sz w:val="22"/>
          <w:szCs w:val="22"/>
          <w:lang w:val="es-ES_tradnl"/>
        </w:rPr>
        <w:t>NO APLICA</w:t>
      </w:r>
      <w:r w:rsidR="00A72EED" w:rsidRPr="00561BDB">
        <w:rPr>
          <w:rFonts w:asciiTheme="minorHAnsi" w:hAnsiTheme="minorHAnsi" w:cstheme="minorHAnsi"/>
          <w:i/>
          <w:color w:val="FF0000"/>
          <w:sz w:val="22"/>
          <w:szCs w:val="22"/>
          <w:lang w:val="es-ES_tradnl"/>
        </w:rPr>
        <w:t>”</w:t>
      </w:r>
      <w:r w:rsidR="00E545E7" w:rsidRPr="00561BDB">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561BDB" w:rsidRDefault="00900663" w:rsidP="00561BDB">
      <w:pPr>
        <w:pStyle w:val="Prrafodelista"/>
        <w:numPr>
          <w:ilvl w:val="0"/>
          <w:numId w:val="3"/>
        </w:numPr>
        <w:ind w:left="426" w:hanging="426"/>
        <w:jc w:val="both"/>
        <w:rPr>
          <w:rFonts w:asciiTheme="minorHAnsi" w:hAnsiTheme="minorHAnsi" w:cstheme="minorHAnsi"/>
          <w:i/>
          <w:color w:val="FF0000"/>
          <w:sz w:val="22"/>
          <w:szCs w:val="22"/>
        </w:rPr>
      </w:pPr>
      <w:r w:rsidRPr="00552079">
        <w:rPr>
          <w:rFonts w:asciiTheme="minorHAnsi" w:hAnsiTheme="minorHAnsi" w:cstheme="minorHAnsi"/>
          <w:b/>
          <w:sz w:val="22"/>
          <w:szCs w:val="22"/>
        </w:rPr>
        <w:t>CONSULTAS ESCRITAS AL DBC</w:t>
      </w:r>
      <w:r w:rsidR="000E33F0" w:rsidRPr="00561BDB">
        <w:rPr>
          <w:rFonts w:asciiTheme="minorHAnsi" w:hAnsiTheme="minorHAnsi" w:cstheme="minorHAnsi"/>
          <w:i/>
          <w:color w:val="FF0000"/>
          <w:sz w:val="22"/>
          <w:szCs w:val="22"/>
        </w:rPr>
        <w:t xml:space="preserve"> </w:t>
      </w:r>
      <w:r w:rsidR="00A72EED" w:rsidRPr="00561BDB">
        <w:rPr>
          <w:rFonts w:asciiTheme="minorHAnsi" w:hAnsiTheme="minorHAnsi" w:cstheme="minorHAnsi"/>
          <w:i/>
          <w:color w:val="FF0000"/>
          <w:sz w:val="22"/>
          <w:szCs w:val="22"/>
        </w:rPr>
        <w:t>“</w:t>
      </w:r>
      <w:r w:rsidR="000E33F0" w:rsidRPr="00561BDB">
        <w:rPr>
          <w:rFonts w:asciiTheme="minorHAnsi" w:hAnsiTheme="minorHAnsi" w:cstheme="minorHAnsi"/>
          <w:b/>
          <w:i/>
          <w:color w:val="FF0000"/>
          <w:sz w:val="22"/>
          <w:szCs w:val="22"/>
        </w:rPr>
        <w:t>NO APLICA</w:t>
      </w:r>
      <w:r w:rsidR="00A72EED" w:rsidRPr="00561BDB">
        <w:rPr>
          <w:rFonts w:asciiTheme="minorHAnsi" w:hAnsiTheme="minorHAnsi" w:cstheme="minorHAnsi"/>
          <w:b/>
          <w:i/>
          <w:color w:val="FF0000"/>
          <w:sz w:val="22"/>
          <w:szCs w:val="22"/>
        </w:rPr>
        <w:t>”</w:t>
      </w:r>
      <w:r w:rsidR="00E545E7" w:rsidRPr="00561BDB">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561BDB" w:rsidRDefault="005F6C94" w:rsidP="00561BD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561BDB">
        <w:rPr>
          <w:rFonts w:asciiTheme="minorHAnsi" w:hAnsiTheme="minorHAnsi" w:cstheme="minorHAnsi"/>
          <w:i/>
          <w:color w:val="FF0000"/>
          <w:sz w:val="22"/>
          <w:szCs w:val="22"/>
        </w:rPr>
        <w:t xml:space="preserve"> “</w:t>
      </w:r>
      <w:r w:rsidR="000E33F0" w:rsidRPr="00561BDB">
        <w:rPr>
          <w:rFonts w:asciiTheme="minorHAnsi" w:hAnsiTheme="minorHAnsi" w:cstheme="minorHAnsi"/>
          <w:b/>
          <w:i/>
          <w:color w:val="FF0000"/>
          <w:sz w:val="22"/>
          <w:szCs w:val="22"/>
        </w:rPr>
        <w:t>NO APLICA</w:t>
      </w:r>
      <w:r w:rsidR="00A72EED" w:rsidRPr="00561BDB">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561BDB" w:rsidRDefault="00561BD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561BDB" w:rsidRDefault="00561BDB"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071D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071D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A10146" w:rsidRDefault="00A10146" w:rsidP="00B37050">
      <w:pPr>
        <w:jc w:val="center"/>
        <w:rPr>
          <w:rFonts w:asciiTheme="minorHAnsi" w:hAnsiTheme="minorHAnsi" w:cstheme="minorHAnsi"/>
          <w:b/>
          <w:sz w:val="22"/>
          <w:szCs w:val="22"/>
          <w:highlight w:val="yellow"/>
        </w:rPr>
      </w:pPr>
    </w:p>
    <w:p w:rsidR="00A10146" w:rsidRDefault="00A10146" w:rsidP="00B37050">
      <w:pPr>
        <w:jc w:val="center"/>
        <w:rPr>
          <w:rFonts w:asciiTheme="minorHAnsi" w:hAnsiTheme="minorHAnsi" w:cstheme="minorHAnsi"/>
          <w:b/>
          <w:sz w:val="22"/>
          <w:szCs w:val="22"/>
          <w:highlight w:val="yellow"/>
        </w:rPr>
      </w:pPr>
    </w:p>
    <w:p w:rsidR="00A10146" w:rsidRDefault="00A10146" w:rsidP="00B37050">
      <w:pPr>
        <w:jc w:val="center"/>
        <w:rPr>
          <w:rFonts w:asciiTheme="minorHAnsi" w:hAnsiTheme="minorHAnsi" w:cstheme="minorHAnsi"/>
          <w:b/>
          <w:sz w:val="22"/>
          <w:szCs w:val="22"/>
          <w:highlight w:val="yellow"/>
        </w:rPr>
      </w:pPr>
    </w:p>
    <w:p w:rsidR="00A10146" w:rsidRDefault="00A10146" w:rsidP="00B37050">
      <w:pPr>
        <w:jc w:val="center"/>
        <w:rPr>
          <w:rFonts w:asciiTheme="minorHAnsi" w:hAnsiTheme="minorHAnsi" w:cstheme="minorHAnsi"/>
          <w:b/>
          <w:sz w:val="22"/>
          <w:szCs w:val="22"/>
          <w:highlight w:val="yellow"/>
        </w:rPr>
      </w:pPr>
    </w:p>
    <w:p w:rsidR="00A10146" w:rsidRDefault="00A10146" w:rsidP="00B37050">
      <w:pPr>
        <w:jc w:val="center"/>
        <w:rPr>
          <w:rFonts w:asciiTheme="minorHAnsi" w:hAnsiTheme="minorHAnsi" w:cstheme="minorHAnsi"/>
          <w:b/>
          <w:sz w:val="22"/>
          <w:szCs w:val="22"/>
          <w:highlight w:val="yellow"/>
        </w:rPr>
      </w:pPr>
    </w:p>
    <w:p w:rsidR="00A10146" w:rsidRDefault="00A10146" w:rsidP="00B37050">
      <w:pPr>
        <w:jc w:val="center"/>
        <w:rPr>
          <w:rFonts w:asciiTheme="minorHAnsi" w:hAnsiTheme="minorHAnsi" w:cstheme="minorHAnsi"/>
          <w:b/>
          <w:sz w:val="22"/>
          <w:szCs w:val="22"/>
          <w:highlight w:val="yellow"/>
        </w:rPr>
      </w:pPr>
    </w:p>
    <w:p w:rsidR="00A10146" w:rsidRDefault="00A10146" w:rsidP="00B37050">
      <w:pPr>
        <w:jc w:val="center"/>
        <w:rPr>
          <w:rFonts w:asciiTheme="minorHAnsi" w:hAnsiTheme="minorHAnsi" w:cstheme="minorHAnsi"/>
          <w:b/>
          <w:sz w:val="22"/>
          <w:szCs w:val="22"/>
          <w:highlight w:val="yellow"/>
        </w:rPr>
      </w:pPr>
    </w:p>
    <w:p w:rsidR="00A10146" w:rsidRDefault="00A1014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A10146" w:rsidRPr="00B857A6" w:rsidRDefault="00A10146" w:rsidP="00F50C94">
      <w:pPr>
        <w:jc w:val="center"/>
        <w:rPr>
          <w:rFonts w:asciiTheme="minorHAnsi" w:hAnsiTheme="minorHAnsi" w:cstheme="minorHAnsi"/>
          <w:b/>
          <w:bCs/>
          <w:sz w:val="22"/>
          <w:szCs w:val="22"/>
          <w:lang w:val="es-ES_tradnl"/>
        </w:rPr>
      </w:pPr>
    </w:p>
    <w:p w:rsidR="00A10146" w:rsidRPr="00A10146" w:rsidRDefault="00A10146" w:rsidP="00A10146">
      <w:pPr>
        <w:autoSpaceDE w:val="0"/>
        <w:autoSpaceDN w:val="0"/>
        <w:adjustRightInd w:val="0"/>
        <w:jc w:val="both"/>
        <w:rPr>
          <w:rFonts w:asciiTheme="minorHAnsi" w:hAnsiTheme="minorHAnsi" w:cstheme="minorHAnsi"/>
          <w:sz w:val="22"/>
          <w:szCs w:val="22"/>
          <w:u w:val="single"/>
        </w:rPr>
      </w:pPr>
      <w:r w:rsidRPr="00A10146">
        <w:rPr>
          <w:rFonts w:asciiTheme="minorHAnsi" w:hAnsiTheme="minorHAnsi" w:cstheme="minorHAnsi"/>
          <w:b/>
          <w:sz w:val="22"/>
          <w:szCs w:val="22"/>
          <w:u w:val="single"/>
        </w:rPr>
        <w:t>GARANTÍA DE SERIEDAD DE PROPUESTA</w:t>
      </w:r>
    </w:p>
    <w:p w:rsidR="00A10146" w:rsidRPr="00A10146" w:rsidRDefault="00A10146" w:rsidP="00A10146">
      <w:pPr>
        <w:autoSpaceDE w:val="0"/>
        <w:autoSpaceDN w:val="0"/>
        <w:adjustRightInd w:val="0"/>
        <w:ind w:left="426"/>
        <w:jc w:val="both"/>
        <w:rPr>
          <w:rFonts w:asciiTheme="minorHAnsi" w:hAnsiTheme="minorHAnsi" w:cstheme="minorHAnsi"/>
          <w:b/>
          <w:sz w:val="22"/>
          <w:szCs w:val="22"/>
          <w:u w:val="single"/>
        </w:rPr>
      </w:pPr>
    </w:p>
    <w:p w:rsidR="00A10146" w:rsidRPr="00A10146" w:rsidRDefault="00A10146" w:rsidP="00A10146">
      <w:pPr>
        <w:autoSpaceDE w:val="0"/>
        <w:autoSpaceDN w:val="0"/>
        <w:adjustRightInd w:val="0"/>
        <w:ind w:left="142" w:right="334"/>
        <w:jc w:val="both"/>
        <w:rPr>
          <w:rFonts w:asciiTheme="minorHAnsi" w:hAnsiTheme="minorHAnsi" w:cstheme="minorHAnsi"/>
          <w:sz w:val="22"/>
          <w:szCs w:val="22"/>
        </w:rPr>
      </w:pPr>
      <w:r w:rsidRPr="00A10146">
        <w:rPr>
          <w:rFonts w:asciiTheme="minorHAnsi" w:hAnsiTheme="minorHAnsi" w:cstheme="minorHAnsi"/>
          <w:b/>
          <w:bCs/>
          <w:sz w:val="22"/>
          <w:szCs w:val="22"/>
          <w:lang w:val="es-BO"/>
        </w:rPr>
        <w:t>Boleta de Garantía</w:t>
      </w:r>
      <w:r w:rsidRPr="00A10146">
        <w:rPr>
          <w:rFonts w:asciiTheme="minorHAnsi" w:hAnsiTheme="minorHAnsi" w:cstheme="minorHAnsi"/>
          <w:bCs/>
          <w:sz w:val="22"/>
          <w:szCs w:val="22"/>
          <w:lang w:val="es-BO"/>
        </w:rPr>
        <w:t xml:space="preserve">, </w:t>
      </w:r>
      <w:r w:rsidRPr="00A10146">
        <w:rPr>
          <w:rFonts w:asciiTheme="minorHAnsi" w:hAnsiTheme="minorHAnsi" w:cstheme="minorHAnsi"/>
          <w:sz w:val="22"/>
          <w:szCs w:val="22"/>
          <w:lang w:val="es-BO"/>
        </w:rPr>
        <w:t xml:space="preserve">emitida por una Entidad de Intermediación Financiera </w:t>
      </w:r>
      <w:r w:rsidRPr="00A10146">
        <w:rPr>
          <w:rFonts w:asciiTheme="minorHAnsi" w:hAnsiTheme="minorHAnsi" w:cstheme="minorHAnsi"/>
          <w:b/>
          <w:sz w:val="22"/>
          <w:szCs w:val="22"/>
          <w:lang w:val="es-BO"/>
        </w:rPr>
        <w:t>(</w:t>
      </w:r>
      <w:r w:rsidRPr="00A10146">
        <w:rPr>
          <w:rFonts w:asciiTheme="minorHAnsi" w:hAnsiTheme="minorHAnsi" w:cstheme="minorHAnsi"/>
          <w:b/>
          <w:bCs/>
          <w:sz w:val="22"/>
          <w:szCs w:val="22"/>
          <w:lang w:val="es-BO"/>
        </w:rPr>
        <w:t>Bancaria)</w:t>
      </w:r>
      <w:r w:rsidRPr="00A10146">
        <w:rPr>
          <w:rFonts w:asciiTheme="minorHAnsi" w:hAnsiTheme="minorHAnsi" w:cstheme="minorHAnsi"/>
          <w:bCs/>
          <w:sz w:val="22"/>
          <w:szCs w:val="22"/>
          <w:lang w:val="es-BO"/>
        </w:rPr>
        <w:t xml:space="preserve"> </w:t>
      </w:r>
      <w:r w:rsidRPr="00A10146">
        <w:rPr>
          <w:rFonts w:asciiTheme="minorHAnsi" w:hAnsiTheme="minorHAnsi" w:cstheme="minorHAns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A10146" w:rsidRPr="00A10146" w:rsidRDefault="00A10146" w:rsidP="00A10146">
      <w:pPr>
        <w:autoSpaceDE w:val="0"/>
        <w:autoSpaceDN w:val="0"/>
        <w:adjustRightInd w:val="0"/>
        <w:ind w:left="142" w:right="334"/>
        <w:jc w:val="both"/>
        <w:rPr>
          <w:rFonts w:asciiTheme="minorHAnsi" w:hAnsiTheme="minorHAnsi" w:cstheme="minorHAnsi"/>
          <w:b/>
          <w:sz w:val="22"/>
          <w:szCs w:val="22"/>
          <w:u w:val="single"/>
        </w:rPr>
      </w:pPr>
    </w:p>
    <w:p w:rsidR="00A10146" w:rsidRPr="00A10146" w:rsidRDefault="00A10146" w:rsidP="00A10146">
      <w:pPr>
        <w:autoSpaceDE w:val="0"/>
        <w:autoSpaceDN w:val="0"/>
        <w:adjustRightInd w:val="0"/>
        <w:ind w:left="142" w:right="334"/>
        <w:jc w:val="both"/>
        <w:rPr>
          <w:rFonts w:asciiTheme="minorHAnsi" w:hAnsiTheme="minorHAnsi" w:cstheme="minorHAnsi"/>
          <w:sz w:val="22"/>
          <w:szCs w:val="22"/>
          <w:lang w:val="es-BO"/>
        </w:rPr>
      </w:pPr>
      <w:r w:rsidRPr="00A10146">
        <w:rPr>
          <w:rFonts w:asciiTheme="minorHAnsi" w:hAnsiTheme="minorHAnsi" w:cstheme="minorHAnsi"/>
          <w:b/>
          <w:bCs/>
          <w:sz w:val="22"/>
          <w:szCs w:val="22"/>
          <w:lang w:val="es-BO"/>
        </w:rPr>
        <w:t>Garantía a Primer Requerimiento</w:t>
      </w:r>
      <w:r w:rsidRPr="00A10146">
        <w:rPr>
          <w:rFonts w:asciiTheme="minorHAnsi" w:hAnsiTheme="minorHAnsi" w:cstheme="minorHAnsi"/>
          <w:sz w:val="22"/>
          <w:szCs w:val="22"/>
          <w:lang w:val="es-BO"/>
        </w:rPr>
        <w:t>, emitida por una Entidad de Intermediación Financiera (</w:t>
      </w:r>
      <w:r w:rsidRPr="00A10146">
        <w:rPr>
          <w:rFonts w:asciiTheme="minorHAnsi" w:hAnsiTheme="minorHAnsi" w:cstheme="minorHAnsi"/>
          <w:bCs/>
          <w:sz w:val="22"/>
          <w:szCs w:val="22"/>
          <w:lang w:val="es-BO"/>
        </w:rPr>
        <w:t xml:space="preserve">Bancaria) </w:t>
      </w:r>
      <w:r w:rsidRPr="00A10146">
        <w:rPr>
          <w:rFonts w:asciiTheme="minorHAnsi" w:hAnsiTheme="minorHAnsi" w:cstheme="minorHAns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10146" w:rsidRPr="00A10146" w:rsidRDefault="00A10146" w:rsidP="00A10146">
      <w:pPr>
        <w:autoSpaceDE w:val="0"/>
        <w:autoSpaceDN w:val="0"/>
        <w:adjustRightInd w:val="0"/>
        <w:ind w:left="142" w:right="334"/>
        <w:jc w:val="both"/>
        <w:rPr>
          <w:rFonts w:asciiTheme="minorHAnsi" w:hAnsiTheme="minorHAnsi" w:cstheme="minorHAnsi"/>
          <w:sz w:val="22"/>
          <w:szCs w:val="22"/>
          <w:lang w:val="es-BO"/>
        </w:rPr>
      </w:pPr>
    </w:p>
    <w:p w:rsidR="00A10146" w:rsidRPr="00A10146" w:rsidRDefault="00A10146" w:rsidP="00A10146">
      <w:pPr>
        <w:autoSpaceDE w:val="0"/>
        <w:autoSpaceDN w:val="0"/>
        <w:adjustRightInd w:val="0"/>
        <w:ind w:left="142" w:right="334"/>
        <w:jc w:val="both"/>
        <w:rPr>
          <w:rFonts w:asciiTheme="minorHAnsi" w:hAnsiTheme="minorHAnsi" w:cstheme="minorHAnsi"/>
          <w:sz w:val="22"/>
          <w:szCs w:val="22"/>
          <w:lang w:val="es-BO"/>
        </w:rPr>
      </w:pPr>
      <w:r w:rsidRPr="00A10146">
        <w:rPr>
          <w:rFonts w:asciiTheme="minorHAnsi" w:hAnsiTheme="minorHAnsi" w:cstheme="minorHAnsi"/>
          <w:b/>
          <w:bCs/>
          <w:sz w:val="22"/>
          <w:szCs w:val="22"/>
          <w:lang w:val="es-BO"/>
        </w:rPr>
        <w:t>Póliza de caución a Primer requerimiento para Entidades Públicas</w:t>
      </w:r>
      <w:r w:rsidRPr="00A10146">
        <w:rPr>
          <w:rFonts w:asciiTheme="minorHAnsi" w:hAnsiTheme="minorHAnsi" w:cstheme="minorHAnsi"/>
          <w:sz w:val="22"/>
          <w:szCs w:val="22"/>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A10146" w:rsidRPr="00A10146" w:rsidRDefault="00A10146" w:rsidP="00A10146">
      <w:pPr>
        <w:autoSpaceDE w:val="0"/>
        <w:autoSpaceDN w:val="0"/>
        <w:adjustRightInd w:val="0"/>
        <w:jc w:val="both"/>
        <w:rPr>
          <w:rFonts w:asciiTheme="minorHAnsi" w:hAnsiTheme="minorHAnsi" w:cstheme="minorHAnsi"/>
          <w:sz w:val="22"/>
          <w:szCs w:val="22"/>
          <w:lang w:val="es-BO"/>
        </w:rPr>
      </w:pPr>
    </w:p>
    <w:p w:rsidR="00A10146" w:rsidRPr="00A10146" w:rsidRDefault="00A10146" w:rsidP="00A10146">
      <w:pPr>
        <w:autoSpaceDE w:val="0"/>
        <w:autoSpaceDN w:val="0"/>
        <w:adjustRightInd w:val="0"/>
        <w:jc w:val="both"/>
        <w:rPr>
          <w:rFonts w:asciiTheme="minorHAnsi" w:hAnsiTheme="minorHAnsi" w:cstheme="minorHAnsi"/>
          <w:sz w:val="22"/>
          <w:szCs w:val="22"/>
          <w:u w:val="single"/>
        </w:rPr>
      </w:pPr>
      <w:r w:rsidRPr="00A10146">
        <w:rPr>
          <w:rFonts w:asciiTheme="minorHAnsi" w:hAnsiTheme="minorHAnsi" w:cstheme="minorHAnsi"/>
          <w:b/>
          <w:bCs/>
          <w:sz w:val="22"/>
          <w:szCs w:val="22"/>
          <w:u w:val="single"/>
          <w:lang w:val="es-BO"/>
        </w:rPr>
        <w:t>GARANTIA DE CUMPLIMIENTO DE CONTRATO</w:t>
      </w:r>
    </w:p>
    <w:p w:rsidR="00A10146" w:rsidRPr="00A10146" w:rsidRDefault="00A10146" w:rsidP="00A10146">
      <w:pPr>
        <w:pStyle w:val="Prrafodelista"/>
        <w:rPr>
          <w:rFonts w:asciiTheme="minorHAnsi" w:hAnsiTheme="minorHAnsi" w:cstheme="minorHAnsi"/>
          <w:sz w:val="22"/>
          <w:szCs w:val="22"/>
          <w:u w:val="single"/>
        </w:rPr>
      </w:pPr>
    </w:p>
    <w:p w:rsidR="00A10146" w:rsidRPr="00A10146" w:rsidRDefault="00A10146" w:rsidP="00A10146">
      <w:pPr>
        <w:pStyle w:val="Prrafodelista"/>
        <w:ind w:left="142" w:right="334"/>
        <w:jc w:val="both"/>
        <w:rPr>
          <w:rFonts w:asciiTheme="minorHAnsi" w:hAnsiTheme="minorHAnsi" w:cstheme="minorHAnsi"/>
          <w:sz w:val="22"/>
          <w:szCs w:val="22"/>
        </w:rPr>
      </w:pPr>
      <w:r w:rsidRPr="00A10146">
        <w:rPr>
          <w:rFonts w:asciiTheme="minorHAnsi" w:hAnsiTheme="minorHAnsi" w:cstheme="minorHAnsi"/>
          <w:b/>
          <w:bCs/>
          <w:sz w:val="22"/>
          <w:szCs w:val="22"/>
          <w:lang w:val="es-BO"/>
        </w:rPr>
        <w:t>Boleta de Garantía</w:t>
      </w:r>
      <w:r w:rsidRPr="00A10146">
        <w:rPr>
          <w:rFonts w:asciiTheme="minorHAnsi" w:hAnsiTheme="minorHAnsi" w:cstheme="minorHAnsi"/>
          <w:sz w:val="22"/>
          <w:szCs w:val="22"/>
          <w:lang w:val="es-BO"/>
        </w:rPr>
        <w:t xml:space="preserve">, emitida por una Entidad de Intermediación Financiera </w:t>
      </w:r>
      <w:r w:rsidRPr="00A10146">
        <w:rPr>
          <w:rFonts w:asciiTheme="minorHAnsi" w:hAnsiTheme="minorHAnsi" w:cstheme="minorHAnsi"/>
          <w:b/>
          <w:bCs/>
          <w:sz w:val="22"/>
          <w:szCs w:val="22"/>
          <w:lang w:val="es-BO"/>
        </w:rPr>
        <w:t xml:space="preserve">(Bancaria) </w:t>
      </w:r>
      <w:r w:rsidRPr="00A10146">
        <w:rPr>
          <w:rFonts w:asciiTheme="minorHAnsi" w:hAnsiTheme="minorHAnsi" w:cstheme="minorHAns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A10146" w:rsidRPr="00A10146" w:rsidRDefault="00A10146" w:rsidP="00A10146">
      <w:pPr>
        <w:autoSpaceDE w:val="0"/>
        <w:autoSpaceDN w:val="0"/>
        <w:adjustRightInd w:val="0"/>
        <w:ind w:left="142"/>
        <w:jc w:val="both"/>
        <w:rPr>
          <w:rFonts w:asciiTheme="minorHAnsi" w:hAnsiTheme="minorHAnsi" w:cstheme="minorHAnsi"/>
          <w:sz w:val="22"/>
          <w:szCs w:val="22"/>
          <w:u w:val="single"/>
        </w:rPr>
      </w:pPr>
    </w:p>
    <w:p w:rsidR="00A10146" w:rsidRPr="00A10146" w:rsidRDefault="00A10146" w:rsidP="00A10146">
      <w:pPr>
        <w:autoSpaceDE w:val="0"/>
        <w:autoSpaceDN w:val="0"/>
        <w:adjustRightInd w:val="0"/>
        <w:ind w:left="142" w:right="334"/>
        <w:jc w:val="both"/>
        <w:rPr>
          <w:rFonts w:asciiTheme="minorHAnsi" w:hAnsiTheme="minorHAnsi" w:cstheme="minorHAnsi"/>
          <w:sz w:val="22"/>
          <w:szCs w:val="22"/>
          <w:lang w:val="es-BO"/>
        </w:rPr>
      </w:pPr>
      <w:r w:rsidRPr="00A10146">
        <w:rPr>
          <w:rFonts w:asciiTheme="minorHAnsi" w:hAnsiTheme="minorHAnsi" w:cstheme="minorHAnsi"/>
          <w:b/>
          <w:bCs/>
          <w:sz w:val="22"/>
          <w:szCs w:val="22"/>
          <w:lang w:val="es-BO"/>
        </w:rPr>
        <w:t>Garantía a Primer Requerimiento</w:t>
      </w:r>
      <w:r w:rsidRPr="00A10146">
        <w:rPr>
          <w:rFonts w:asciiTheme="minorHAnsi" w:hAnsiTheme="minorHAnsi" w:cstheme="minorHAnsi"/>
          <w:sz w:val="22"/>
          <w:szCs w:val="22"/>
          <w:lang w:val="es-BO"/>
        </w:rPr>
        <w:t>, emitida por una Entidad de Intermediación Financiera (</w:t>
      </w:r>
      <w:r w:rsidRPr="00A10146">
        <w:rPr>
          <w:rFonts w:asciiTheme="minorHAnsi" w:hAnsiTheme="minorHAnsi" w:cstheme="minorHAnsi"/>
          <w:b/>
          <w:bCs/>
          <w:sz w:val="22"/>
          <w:szCs w:val="22"/>
          <w:lang w:val="es-BO"/>
        </w:rPr>
        <w:t xml:space="preserve">Bancaria) </w:t>
      </w:r>
      <w:r w:rsidRPr="00A10146">
        <w:rPr>
          <w:rFonts w:asciiTheme="minorHAnsi" w:hAnsiTheme="minorHAnsi" w:cstheme="minorHAns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10146" w:rsidRPr="00A10146" w:rsidRDefault="00A10146" w:rsidP="00A10146">
      <w:pPr>
        <w:autoSpaceDE w:val="0"/>
        <w:autoSpaceDN w:val="0"/>
        <w:adjustRightInd w:val="0"/>
        <w:ind w:left="142"/>
        <w:jc w:val="both"/>
        <w:rPr>
          <w:rFonts w:asciiTheme="minorHAnsi" w:hAnsiTheme="minorHAnsi" w:cstheme="minorHAnsi"/>
          <w:sz w:val="22"/>
          <w:szCs w:val="22"/>
          <w:u w:val="single"/>
          <w:lang w:val="es-BO"/>
        </w:rPr>
      </w:pPr>
    </w:p>
    <w:p w:rsidR="00A10146" w:rsidRPr="00A10146" w:rsidRDefault="00A10146" w:rsidP="00A10146">
      <w:pPr>
        <w:autoSpaceDE w:val="0"/>
        <w:autoSpaceDN w:val="0"/>
        <w:adjustRightInd w:val="0"/>
        <w:ind w:left="142" w:right="334"/>
        <w:jc w:val="both"/>
        <w:rPr>
          <w:rFonts w:asciiTheme="minorHAnsi" w:hAnsiTheme="minorHAnsi" w:cstheme="minorHAnsi"/>
          <w:sz w:val="22"/>
          <w:szCs w:val="22"/>
          <w:lang w:val="es-BO"/>
        </w:rPr>
      </w:pPr>
      <w:r w:rsidRPr="00A10146">
        <w:rPr>
          <w:rFonts w:asciiTheme="minorHAnsi" w:hAnsiTheme="minorHAnsi" w:cstheme="minorHAnsi"/>
          <w:b/>
          <w:bCs/>
          <w:sz w:val="22"/>
          <w:szCs w:val="22"/>
          <w:lang w:val="es-BO"/>
        </w:rPr>
        <w:t>Póliza de caución a Primer requerimiento para Entidades Públicas</w:t>
      </w:r>
      <w:r w:rsidRPr="00A10146">
        <w:rPr>
          <w:rFonts w:asciiTheme="minorHAnsi" w:hAnsiTheme="minorHAnsi" w:cstheme="minorHAns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10146" w:rsidRPr="00A10146" w:rsidRDefault="00A10146" w:rsidP="00A10146">
      <w:pPr>
        <w:autoSpaceDE w:val="0"/>
        <w:autoSpaceDN w:val="0"/>
        <w:adjustRightInd w:val="0"/>
        <w:ind w:left="142" w:right="334"/>
        <w:jc w:val="both"/>
        <w:rPr>
          <w:rFonts w:asciiTheme="minorHAnsi" w:hAnsiTheme="minorHAnsi" w:cstheme="minorHAnsi"/>
          <w:sz w:val="22"/>
          <w:szCs w:val="22"/>
          <w:lang w:val="es-BO"/>
        </w:rPr>
      </w:pPr>
    </w:p>
    <w:p w:rsidR="00A10146" w:rsidRPr="00A10146" w:rsidRDefault="00A10146" w:rsidP="00A10146">
      <w:pPr>
        <w:autoSpaceDE w:val="0"/>
        <w:autoSpaceDN w:val="0"/>
        <w:adjustRightInd w:val="0"/>
        <w:ind w:left="142" w:right="334"/>
        <w:jc w:val="both"/>
        <w:rPr>
          <w:rFonts w:asciiTheme="minorHAnsi" w:hAnsiTheme="minorHAnsi" w:cstheme="minorHAnsi"/>
          <w:sz w:val="22"/>
          <w:szCs w:val="22"/>
          <w:lang w:val="es-BO"/>
        </w:rPr>
      </w:pPr>
      <w:r w:rsidRPr="00A10146">
        <w:rPr>
          <w:rFonts w:asciiTheme="minorHAnsi" w:hAnsiTheme="minorHAnsi" w:cstheme="minorHAnsi"/>
          <w:b/>
          <w:sz w:val="22"/>
          <w:szCs w:val="22"/>
          <w:lang w:val="es-BO"/>
        </w:rPr>
        <w:t xml:space="preserve">RETENCIONES. </w:t>
      </w:r>
      <w:r w:rsidRPr="00A10146">
        <w:rPr>
          <w:rFonts w:asciiTheme="minorHAnsi" w:hAnsiTheme="minorHAnsi" w:cstheme="minorHAnsi"/>
          <w:sz w:val="22"/>
          <w:szCs w:val="22"/>
          <w:lang w:val="es-BO"/>
        </w:rPr>
        <w:t xml:space="preserve">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Articulo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A10146">
        <w:rPr>
          <w:rFonts w:asciiTheme="minorHAnsi" w:hAnsiTheme="minorHAnsi" w:cstheme="minorHAnsi"/>
          <w:sz w:val="22"/>
          <w:szCs w:val="22"/>
          <w:lang w:val="es-BO"/>
        </w:rPr>
        <w:t>de</w:t>
      </w:r>
      <w:proofErr w:type="gramEnd"/>
      <w:r w:rsidRPr="00A10146">
        <w:rPr>
          <w:rFonts w:asciiTheme="minorHAnsi" w:hAnsiTheme="minorHAnsi" w:cstheme="minorHAnsi"/>
          <w:sz w:val="22"/>
          <w:szCs w:val="22"/>
          <w:lang w:val="es-BO"/>
        </w:rPr>
        <w:t xml:space="preserve"> CASOS ESPECIALES.</w:t>
      </w:r>
    </w:p>
    <w:p w:rsidR="00A10146" w:rsidRPr="00A10146" w:rsidRDefault="00A10146" w:rsidP="00A10146">
      <w:pPr>
        <w:autoSpaceDE w:val="0"/>
        <w:autoSpaceDN w:val="0"/>
        <w:adjustRightInd w:val="0"/>
        <w:ind w:left="142"/>
        <w:jc w:val="both"/>
        <w:rPr>
          <w:rFonts w:asciiTheme="minorHAnsi" w:hAnsiTheme="minorHAnsi" w:cstheme="minorHAnsi"/>
          <w:sz w:val="22"/>
          <w:szCs w:val="22"/>
          <w:lang w:val="es-BO"/>
        </w:rPr>
      </w:pPr>
    </w:p>
    <w:p w:rsidR="00A10146" w:rsidRPr="00A10146" w:rsidRDefault="00A10146" w:rsidP="00A10146">
      <w:pPr>
        <w:autoSpaceDE w:val="0"/>
        <w:autoSpaceDN w:val="0"/>
        <w:adjustRightInd w:val="0"/>
        <w:ind w:left="142"/>
        <w:jc w:val="both"/>
        <w:rPr>
          <w:rFonts w:asciiTheme="minorHAnsi" w:hAnsiTheme="minorHAnsi" w:cstheme="minorHAnsi"/>
          <w:sz w:val="22"/>
          <w:szCs w:val="22"/>
          <w:lang w:val="es-BO"/>
        </w:rPr>
      </w:pPr>
    </w:p>
    <w:p w:rsidR="00A10146" w:rsidRPr="00A10146" w:rsidRDefault="00A10146" w:rsidP="00A10146">
      <w:pPr>
        <w:autoSpaceDE w:val="0"/>
        <w:autoSpaceDN w:val="0"/>
        <w:adjustRightInd w:val="0"/>
        <w:jc w:val="both"/>
        <w:rPr>
          <w:rFonts w:asciiTheme="minorHAnsi" w:hAnsiTheme="minorHAnsi" w:cstheme="minorHAnsi"/>
          <w:b/>
          <w:bCs/>
          <w:sz w:val="22"/>
          <w:szCs w:val="22"/>
          <w:u w:val="single"/>
          <w:lang w:val="es-BO"/>
        </w:rPr>
      </w:pPr>
      <w:r w:rsidRPr="00A10146">
        <w:rPr>
          <w:rFonts w:asciiTheme="minorHAnsi" w:hAnsiTheme="minorHAnsi" w:cstheme="minorHAnsi"/>
          <w:b/>
          <w:bCs/>
          <w:sz w:val="22"/>
          <w:szCs w:val="22"/>
          <w:u w:val="single"/>
          <w:lang w:val="es-BO"/>
        </w:rPr>
        <w:t>GARANTIA ADICIONAL DE CUMPLIMIENTO DE CONTRATO DE OBRA</w:t>
      </w:r>
    </w:p>
    <w:p w:rsidR="00A10146" w:rsidRPr="00A10146" w:rsidRDefault="00A10146" w:rsidP="00A10146">
      <w:pPr>
        <w:autoSpaceDE w:val="0"/>
        <w:autoSpaceDN w:val="0"/>
        <w:adjustRightInd w:val="0"/>
        <w:ind w:left="426"/>
        <w:jc w:val="both"/>
        <w:rPr>
          <w:rFonts w:asciiTheme="minorHAnsi" w:hAnsiTheme="minorHAnsi" w:cstheme="minorHAnsi"/>
          <w:b/>
          <w:bCs/>
          <w:sz w:val="22"/>
          <w:szCs w:val="22"/>
          <w:u w:val="single"/>
          <w:lang w:val="es-BO"/>
        </w:rPr>
      </w:pPr>
    </w:p>
    <w:p w:rsidR="00A10146" w:rsidRPr="00A10146" w:rsidRDefault="00A10146" w:rsidP="00A10146">
      <w:pPr>
        <w:autoSpaceDE w:val="0"/>
        <w:autoSpaceDN w:val="0"/>
        <w:adjustRightInd w:val="0"/>
        <w:ind w:left="142" w:right="334"/>
        <w:jc w:val="both"/>
        <w:rPr>
          <w:rFonts w:asciiTheme="minorHAnsi" w:hAnsiTheme="minorHAnsi" w:cstheme="minorHAnsi"/>
          <w:bCs/>
          <w:sz w:val="22"/>
          <w:szCs w:val="22"/>
          <w:lang w:val="es-BO"/>
        </w:rPr>
      </w:pPr>
      <w:r w:rsidRPr="00A10146">
        <w:rPr>
          <w:rFonts w:asciiTheme="minorHAnsi" w:hAnsiTheme="minorHAnsi" w:cstheme="minorHAnsi"/>
          <w:b/>
          <w:bCs/>
          <w:sz w:val="22"/>
          <w:szCs w:val="22"/>
          <w:lang w:val="es-BO"/>
        </w:rPr>
        <w:t>Boleta de Garantía</w:t>
      </w:r>
      <w:r w:rsidRPr="00A10146">
        <w:rPr>
          <w:rFonts w:asciiTheme="minorHAnsi" w:hAnsiTheme="minorHAnsi" w:cstheme="minorHAnsi"/>
          <w:bCs/>
          <w:sz w:val="22"/>
          <w:szCs w:val="22"/>
          <w:lang w:val="es-BO"/>
        </w:rPr>
        <w:t xml:space="preserve">, emitida por una Entidad de Intermediación Financiera </w:t>
      </w:r>
      <w:r w:rsidRPr="00A10146">
        <w:rPr>
          <w:rFonts w:asciiTheme="minorHAnsi" w:hAnsiTheme="minorHAnsi" w:cstheme="minorHAnsi"/>
          <w:b/>
          <w:bCs/>
          <w:sz w:val="22"/>
          <w:szCs w:val="22"/>
          <w:lang w:val="es-BO"/>
        </w:rPr>
        <w:t>(Bancaria)</w:t>
      </w:r>
      <w:r w:rsidRPr="00A10146">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10146" w:rsidRPr="00A10146" w:rsidRDefault="00A10146" w:rsidP="00A10146">
      <w:pPr>
        <w:autoSpaceDE w:val="0"/>
        <w:autoSpaceDN w:val="0"/>
        <w:adjustRightInd w:val="0"/>
        <w:ind w:left="142" w:right="334"/>
        <w:jc w:val="both"/>
        <w:rPr>
          <w:rFonts w:asciiTheme="minorHAnsi" w:hAnsiTheme="minorHAnsi" w:cstheme="minorHAnsi"/>
          <w:bCs/>
          <w:sz w:val="22"/>
          <w:szCs w:val="22"/>
          <w:lang w:val="es-BO"/>
        </w:rPr>
      </w:pPr>
    </w:p>
    <w:p w:rsidR="00A10146" w:rsidRPr="00A10146" w:rsidRDefault="00A10146" w:rsidP="00A10146">
      <w:pPr>
        <w:autoSpaceDE w:val="0"/>
        <w:autoSpaceDN w:val="0"/>
        <w:adjustRightInd w:val="0"/>
        <w:ind w:left="142" w:right="334"/>
        <w:jc w:val="both"/>
        <w:rPr>
          <w:rFonts w:asciiTheme="minorHAnsi" w:hAnsiTheme="minorHAnsi" w:cstheme="minorHAnsi"/>
          <w:bCs/>
          <w:sz w:val="22"/>
          <w:szCs w:val="22"/>
          <w:lang w:val="es-BO"/>
        </w:rPr>
      </w:pPr>
      <w:r w:rsidRPr="00A10146">
        <w:rPr>
          <w:rFonts w:asciiTheme="minorHAnsi" w:hAnsiTheme="minorHAnsi" w:cstheme="minorHAnsi"/>
          <w:b/>
          <w:bCs/>
          <w:sz w:val="22"/>
          <w:szCs w:val="22"/>
          <w:lang w:val="es-BO"/>
        </w:rPr>
        <w:t>Garantía a Primer Requerimiento</w:t>
      </w:r>
      <w:r w:rsidRPr="00A10146">
        <w:rPr>
          <w:rFonts w:asciiTheme="minorHAnsi" w:hAnsiTheme="minorHAnsi" w:cstheme="minorHAnsi"/>
          <w:bCs/>
          <w:sz w:val="22"/>
          <w:szCs w:val="22"/>
          <w:lang w:val="es-BO"/>
        </w:rPr>
        <w:t>, emitida por una Entidad de Intermediación Financiera (</w:t>
      </w:r>
      <w:r w:rsidRPr="00A10146">
        <w:rPr>
          <w:rFonts w:asciiTheme="minorHAnsi" w:hAnsiTheme="minorHAnsi" w:cstheme="minorHAnsi"/>
          <w:b/>
          <w:bCs/>
          <w:sz w:val="22"/>
          <w:szCs w:val="22"/>
          <w:lang w:val="es-BO"/>
        </w:rPr>
        <w:t xml:space="preserve">Bancaria) </w:t>
      </w:r>
      <w:r w:rsidRPr="00A10146">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F50C94" w:rsidRPr="00A10146" w:rsidRDefault="00F50C94" w:rsidP="00B37050">
      <w:pPr>
        <w:jc w:val="center"/>
        <w:rPr>
          <w:rFonts w:asciiTheme="minorHAnsi" w:hAnsiTheme="minorHAnsi" w:cstheme="minorHAnsi"/>
          <w:b/>
          <w:sz w:val="22"/>
          <w:szCs w:val="22"/>
          <w:lang w:val="es-BO"/>
        </w:rPr>
      </w:pPr>
    </w:p>
    <w:p w:rsidR="0002531B" w:rsidRDefault="0002531B"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A10146" w:rsidRDefault="00A1014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D01F0A" w:rsidRDefault="00D01F0A" w:rsidP="00D01F0A">
      <w:pPr>
        <w:rPr>
          <w:rFonts w:ascii="Calibri" w:hAnsi="Calibri" w:cs="Calibri"/>
          <w:b/>
        </w:rPr>
      </w:pPr>
    </w:p>
    <w:p w:rsidR="00D01F0A" w:rsidRPr="003F2292" w:rsidRDefault="00D01F0A" w:rsidP="000071DA">
      <w:pPr>
        <w:pStyle w:val="Prrafodelista"/>
        <w:numPr>
          <w:ilvl w:val="0"/>
          <w:numId w:val="32"/>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p>
    <w:p w:rsidR="00D01F0A" w:rsidRPr="003F2292" w:rsidRDefault="00D01F0A" w:rsidP="00D01F0A">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1F0A" w:rsidRPr="003F2292" w:rsidTr="00157E43">
        <w:trPr>
          <w:trHeight w:val="322"/>
        </w:trPr>
        <w:tc>
          <w:tcPr>
            <w:tcW w:w="9339" w:type="dxa"/>
            <w:shd w:val="clear" w:color="auto" w:fill="8DB3E2"/>
            <w:vAlign w:val="center"/>
          </w:tcPr>
          <w:p w:rsidR="00D01F0A" w:rsidRPr="003F2292" w:rsidRDefault="00D01F0A" w:rsidP="00157E43">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D01F0A" w:rsidRPr="003F2292" w:rsidTr="00157E43">
        <w:trPr>
          <w:trHeight w:val="6889"/>
        </w:trPr>
        <w:tc>
          <w:tcPr>
            <w:tcW w:w="9339" w:type="dxa"/>
            <w:shd w:val="clear" w:color="auto" w:fill="auto"/>
            <w:vAlign w:val="center"/>
          </w:tcPr>
          <w:p w:rsidR="00D01F0A" w:rsidRDefault="00D01F0A" w:rsidP="00157E43">
            <w:pPr>
              <w:autoSpaceDE w:val="0"/>
              <w:autoSpaceDN w:val="0"/>
              <w:adjustRightInd w:val="0"/>
              <w:jc w:val="both"/>
              <w:rPr>
                <w:rFonts w:ascii="Verdana" w:hAnsi="Verdana" w:cs="Calibri"/>
                <w:sz w:val="18"/>
                <w:szCs w:val="18"/>
              </w:rPr>
            </w:pPr>
            <w:r>
              <w:rPr>
                <w:rFonts w:ascii="Verdana" w:hAnsi="Verdana" w:cs="Calibri"/>
                <w:sz w:val="18"/>
                <w:szCs w:val="18"/>
              </w:rPr>
              <w:t>El servicio consiste en realizar trabajos de obras civiles y mecánicas, para el mantenimiento de Test Point (Punto de Prueba).</w:t>
            </w:r>
          </w:p>
          <w:p w:rsidR="00D01F0A" w:rsidRDefault="00D01F0A" w:rsidP="00157E43">
            <w:pPr>
              <w:autoSpaceDE w:val="0"/>
              <w:autoSpaceDN w:val="0"/>
              <w:adjustRightInd w:val="0"/>
              <w:jc w:val="both"/>
              <w:rPr>
                <w:rFonts w:ascii="Verdana" w:hAnsi="Verdana" w:cs="Calibri"/>
                <w:sz w:val="18"/>
                <w:szCs w:val="18"/>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5505"/>
              <w:gridCol w:w="1416"/>
              <w:gridCol w:w="1199"/>
            </w:tblGrid>
            <w:tr w:rsidR="00D01F0A" w:rsidRPr="00453A22" w:rsidTr="00157E43">
              <w:trPr>
                <w:trHeight w:val="300"/>
              </w:trPr>
              <w:tc>
                <w:tcPr>
                  <w:tcW w:w="782" w:type="dxa"/>
                  <w:shd w:val="clear" w:color="auto" w:fill="9CC2E5"/>
                  <w:noWrap/>
                  <w:vAlign w:val="center"/>
                  <w:hideMark/>
                </w:tcPr>
                <w:p w:rsidR="00D01F0A" w:rsidRPr="008F4FE6" w:rsidRDefault="00D01F0A" w:rsidP="00157E43">
                  <w:pPr>
                    <w:jc w:val="center"/>
                    <w:rPr>
                      <w:rFonts w:ascii="Verdana" w:hAnsi="Verdana" w:cs="Vijaya"/>
                      <w:b/>
                      <w:color w:val="000000"/>
                      <w:sz w:val="18"/>
                      <w:szCs w:val="18"/>
                    </w:rPr>
                  </w:pPr>
                  <w:r w:rsidRPr="008F4FE6">
                    <w:rPr>
                      <w:rFonts w:ascii="Verdana" w:hAnsi="Verdana" w:cs="Vijaya"/>
                      <w:b/>
                      <w:color w:val="000000"/>
                      <w:sz w:val="18"/>
                      <w:szCs w:val="18"/>
                    </w:rPr>
                    <w:t>ÍTEM</w:t>
                  </w:r>
                </w:p>
              </w:tc>
              <w:tc>
                <w:tcPr>
                  <w:tcW w:w="5654" w:type="dxa"/>
                  <w:shd w:val="clear" w:color="auto" w:fill="9CC2E5"/>
                  <w:noWrap/>
                  <w:vAlign w:val="center"/>
                  <w:hideMark/>
                </w:tcPr>
                <w:p w:rsidR="00D01F0A" w:rsidRPr="008F4FE6" w:rsidRDefault="00D01F0A" w:rsidP="00157E43">
                  <w:pPr>
                    <w:jc w:val="center"/>
                    <w:rPr>
                      <w:rFonts w:ascii="Verdana" w:hAnsi="Verdana" w:cs="Vijaya"/>
                      <w:b/>
                      <w:color w:val="000000"/>
                      <w:sz w:val="18"/>
                      <w:szCs w:val="18"/>
                    </w:rPr>
                  </w:pPr>
                  <w:r w:rsidRPr="008F4FE6">
                    <w:rPr>
                      <w:rFonts w:ascii="Verdana" w:hAnsi="Verdana" w:cs="Vijaya"/>
                      <w:b/>
                      <w:color w:val="000000"/>
                      <w:sz w:val="18"/>
                      <w:szCs w:val="18"/>
                    </w:rPr>
                    <w:t>DESCRIPCIÓN</w:t>
                  </w:r>
                </w:p>
              </w:tc>
              <w:tc>
                <w:tcPr>
                  <w:tcW w:w="1450" w:type="dxa"/>
                  <w:shd w:val="clear" w:color="auto" w:fill="9CC2E5"/>
                  <w:noWrap/>
                  <w:vAlign w:val="center"/>
                  <w:hideMark/>
                </w:tcPr>
                <w:p w:rsidR="00D01F0A" w:rsidRPr="008F4FE6" w:rsidRDefault="00D01F0A" w:rsidP="00157E43">
                  <w:pPr>
                    <w:jc w:val="center"/>
                    <w:rPr>
                      <w:rFonts w:ascii="Verdana" w:hAnsi="Verdana" w:cs="Vijaya"/>
                      <w:b/>
                      <w:color w:val="000000"/>
                      <w:sz w:val="18"/>
                      <w:szCs w:val="18"/>
                    </w:rPr>
                  </w:pPr>
                  <w:r w:rsidRPr="008F4FE6">
                    <w:rPr>
                      <w:rFonts w:ascii="Verdana" w:hAnsi="Verdana" w:cs="Vijaya"/>
                      <w:b/>
                      <w:color w:val="000000"/>
                      <w:sz w:val="18"/>
                      <w:szCs w:val="18"/>
                    </w:rPr>
                    <w:t>CANTIDAD</w:t>
                  </w:r>
                </w:p>
              </w:tc>
              <w:tc>
                <w:tcPr>
                  <w:tcW w:w="1227" w:type="dxa"/>
                  <w:shd w:val="clear" w:color="auto" w:fill="9CC2E5"/>
                  <w:noWrap/>
                  <w:vAlign w:val="center"/>
                  <w:hideMark/>
                </w:tcPr>
                <w:p w:rsidR="00D01F0A" w:rsidRPr="008F4FE6" w:rsidRDefault="00D01F0A" w:rsidP="00157E43">
                  <w:pPr>
                    <w:jc w:val="center"/>
                    <w:rPr>
                      <w:rFonts w:ascii="Verdana" w:hAnsi="Verdana" w:cs="Vijaya"/>
                      <w:b/>
                      <w:color w:val="000000"/>
                      <w:sz w:val="18"/>
                      <w:szCs w:val="18"/>
                    </w:rPr>
                  </w:pPr>
                  <w:r w:rsidRPr="008F4FE6">
                    <w:rPr>
                      <w:rFonts w:ascii="Verdana" w:hAnsi="Verdana" w:cs="Vijaya"/>
                      <w:b/>
                      <w:color w:val="000000"/>
                      <w:sz w:val="18"/>
                      <w:szCs w:val="18"/>
                    </w:rPr>
                    <w:t>UNIDAD</w:t>
                  </w:r>
                </w:p>
              </w:tc>
            </w:tr>
            <w:tr w:rsidR="00D01F0A" w:rsidRPr="00453A22" w:rsidTr="00157E43">
              <w:trPr>
                <w:trHeight w:val="300"/>
              </w:trPr>
              <w:tc>
                <w:tcPr>
                  <w:tcW w:w="9113" w:type="dxa"/>
                  <w:gridSpan w:val="4"/>
                  <w:shd w:val="clear" w:color="auto" w:fill="auto"/>
                  <w:noWrap/>
                  <w:vAlign w:val="center"/>
                </w:tcPr>
                <w:p w:rsidR="00D01F0A" w:rsidRPr="002542E6" w:rsidRDefault="00D01F0A" w:rsidP="00157E43">
                  <w:pPr>
                    <w:rPr>
                      <w:rFonts w:ascii="Verdana" w:hAnsi="Verdana" w:cs="Vijaya"/>
                      <w:color w:val="FFFFFF"/>
                      <w:sz w:val="18"/>
                      <w:szCs w:val="18"/>
                    </w:rPr>
                  </w:pPr>
                  <w:r>
                    <w:rPr>
                      <w:rFonts w:ascii="Verdana" w:hAnsi="Verdana" w:cs="Vijaya"/>
                      <w:b/>
                      <w:bCs/>
                      <w:color w:val="000000"/>
                      <w:sz w:val="18"/>
                      <w:szCs w:val="18"/>
                    </w:rPr>
                    <w:t>OBRAS CIVILES</w:t>
                  </w:r>
                </w:p>
              </w:tc>
            </w:tr>
            <w:tr w:rsidR="00D01F0A" w:rsidRPr="002542E6" w:rsidTr="00157E43">
              <w:trPr>
                <w:trHeight w:val="330"/>
              </w:trPr>
              <w:tc>
                <w:tcPr>
                  <w:tcW w:w="782" w:type="dxa"/>
                  <w:shd w:val="clear" w:color="auto" w:fill="auto"/>
                  <w:noWrap/>
                  <w:vAlign w:val="center"/>
                  <w:hideMark/>
                </w:tcPr>
                <w:p w:rsidR="00D01F0A" w:rsidRPr="002542E6" w:rsidRDefault="00D01F0A" w:rsidP="00157E43">
                  <w:pPr>
                    <w:jc w:val="center"/>
                    <w:rPr>
                      <w:rFonts w:ascii="Verdana" w:hAnsi="Verdana" w:cs="Vijaya"/>
                      <w:color w:val="000000"/>
                      <w:sz w:val="18"/>
                      <w:szCs w:val="18"/>
                    </w:rPr>
                  </w:pPr>
                  <w:r w:rsidRPr="002542E6">
                    <w:rPr>
                      <w:rFonts w:ascii="Verdana" w:hAnsi="Verdana" w:cs="Vijaya"/>
                      <w:color w:val="000000"/>
                      <w:sz w:val="18"/>
                      <w:szCs w:val="18"/>
                    </w:rPr>
                    <w:t>1</w:t>
                  </w:r>
                </w:p>
              </w:tc>
              <w:tc>
                <w:tcPr>
                  <w:tcW w:w="5654" w:type="dxa"/>
                  <w:shd w:val="clear" w:color="auto" w:fill="auto"/>
                  <w:noWrap/>
                  <w:vAlign w:val="center"/>
                  <w:hideMark/>
                </w:tcPr>
                <w:p w:rsidR="00D01F0A" w:rsidRPr="008D6787" w:rsidRDefault="00D01F0A" w:rsidP="00157E43">
                  <w:pPr>
                    <w:rPr>
                      <w:rFonts w:ascii="Verdana" w:hAnsi="Verdana" w:cs="Vijaya"/>
                      <w:sz w:val="18"/>
                      <w:szCs w:val="18"/>
                    </w:rPr>
                  </w:pPr>
                  <w:r w:rsidRPr="008D6787">
                    <w:rPr>
                      <w:rFonts w:ascii="Verdana" w:hAnsi="Verdana" w:cs="Vijaya"/>
                      <w:sz w:val="18"/>
                      <w:szCs w:val="18"/>
                    </w:rPr>
                    <w:t>MOVILIZACIÓN Y DESMOVILIZACIÓN DE EQUIPO, MATERIAL, HERRAMIENTAS Y PERSONAL</w:t>
                  </w:r>
                </w:p>
              </w:tc>
              <w:tc>
                <w:tcPr>
                  <w:tcW w:w="1450" w:type="dxa"/>
                  <w:shd w:val="clear" w:color="auto" w:fill="auto"/>
                  <w:noWrap/>
                  <w:vAlign w:val="center"/>
                  <w:hideMark/>
                </w:tcPr>
                <w:p w:rsidR="00D01F0A" w:rsidRPr="008D6787" w:rsidRDefault="00D01F0A" w:rsidP="00157E43">
                  <w:pPr>
                    <w:jc w:val="center"/>
                    <w:rPr>
                      <w:rFonts w:ascii="Verdana" w:hAnsi="Verdana" w:cs="Vijaya"/>
                      <w:sz w:val="18"/>
                      <w:szCs w:val="18"/>
                    </w:rPr>
                  </w:pPr>
                  <w:r>
                    <w:rPr>
                      <w:rFonts w:ascii="Verdana" w:hAnsi="Verdana" w:cs="Vijaya"/>
                      <w:sz w:val="18"/>
                      <w:szCs w:val="18"/>
                    </w:rPr>
                    <w:t>1</w:t>
                  </w:r>
                </w:p>
              </w:tc>
              <w:tc>
                <w:tcPr>
                  <w:tcW w:w="1227" w:type="dxa"/>
                  <w:shd w:val="clear" w:color="auto" w:fill="auto"/>
                  <w:vAlign w:val="center"/>
                  <w:hideMark/>
                </w:tcPr>
                <w:p w:rsidR="00D01F0A" w:rsidRPr="002542E6" w:rsidRDefault="00D01F0A" w:rsidP="00157E43">
                  <w:pPr>
                    <w:jc w:val="center"/>
                    <w:rPr>
                      <w:rFonts w:ascii="Verdana" w:hAnsi="Verdana" w:cs="Vijaya"/>
                      <w:color w:val="000000"/>
                      <w:sz w:val="18"/>
                      <w:szCs w:val="18"/>
                    </w:rPr>
                  </w:pPr>
                  <w:r w:rsidRPr="002542E6">
                    <w:rPr>
                      <w:rFonts w:ascii="Verdana" w:hAnsi="Verdana" w:cs="Vijaya"/>
                      <w:color w:val="000000"/>
                      <w:sz w:val="18"/>
                      <w:szCs w:val="18"/>
                    </w:rPr>
                    <w:t>G</w:t>
                  </w:r>
                  <w:r>
                    <w:rPr>
                      <w:rFonts w:ascii="Verdana" w:hAnsi="Verdana" w:cs="Vijaya"/>
                      <w:color w:val="000000"/>
                      <w:sz w:val="18"/>
                      <w:szCs w:val="18"/>
                    </w:rPr>
                    <w:t>LOBAL</w:t>
                  </w:r>
                </w:p>
              </w:tc>
            </w:tr>
            <w:tr w:rsidR="00D01F0A" w:rsidRPr="002542E6" w:rsidTr="00157E43">
              <w:trPr>
                <w:trHeight w:val="330"/>
              </w:trPr>
              <w:tc>
                <w:tcPr>
                  <w:tcW w:w="782" w:type="dxa"/>
                  <w:shd w:val="clear" w:color="auto" w:fill="auto"/>
                  <w:noWrap/>
                  <w:vAlign w:val="center"/>
                </w:tcPr>
                <w:p w:rsidR="00D01F0A" w:rsidRPr="002542E6" w:rsidRDefault="00D01F0A" w:rsidP="00157E43">
                  <w:pPr>
                    <w:jc w:val="center"/>
                    <w:rPr>
                      <w:rFonts w:ascii="Verdana" w:hAnsi="Verdana" w:cs="Vijaya"/>
                      <w:color w:val="000000"/>
                      <w:sz w:val="18"/>
                      <w:szCs w:val="18"/>
                    </w:rPr>
                  </w:pPr>
                  <w:r w:rsidRPr="002542E6">
                    <w:rPr>
                      <w:rFonts w:ascii="Verdana" w:hAnsi="Verdana" w:cs="Vijaya"/>
                      <w:color w:val="000000"/>
                      <w:sz w:val="18"/>
                      <w:szCs w:val="18"/>
                    </w:rPr>
                    <w:t>2</w:t>
                  </w:r>
                </w:p>
              </w:tc>
              <w:tc>
                <w:tcPr>
                  <w:tcW w:w="5654" w:type="dxa"/>
                  <w:shd w:val="clear" w:color="auto" w:fill="auto"/>
                  <w:noWrap/>
                  <w:vAlign w:val="center"/>
                </w:tcPr>
                <w:p w:rsidR="00D01F0A" w:rsidRPr="008D6787" w:rsidRDefault="00D01F0A" w:rsidP="00157E43">
                  <w:pPr>
                    <w:rPr>
                      <w:rFonts w:ascii="Verdana" w:hAnsi="Verdana" w:cs="Vijaya"/>
                      <w:sz w:val="18"/>
                      <w:szCs w:val="18"/>
                    </w:rPr>
                  </w:pPr>
                  <w:r>
                    <w:rPr>
                      <w:rFonts w:ascii="Verdana" w:hAnsi="Verdana" w:cs="Vijaya"/>
                      <w:sz w:val="18"/>
                      <w:szCs w:val="18"/>
                    </w:rPr>
                    <w:t>PREPARACION Y CURADO DE SUPERFICIE DE MOJON DE TEST POINT</w:t>
                  </w:r>
                </w:p>
              </w:tc>
              <w:tc>
                <w:tcPr>
                  <w:tcW w:w="1450" w:type="dxa"/>
                  <w:shd w:val="clear" w:color="auto" w:fill="auto"/>
                  <w:noWrap/>
                  <w:vAlign w:val="center"/>
                </w:tcPr>
                <w:p w:rsidR="00D01F0A" w:rsidRPr="008D6787" w:rsidRDefault="00D01F0A" w:rsidP="00157E43">
                  <w:pPr>
                    <w:jc w:val="center"/>
                    <w:rPr>
                      <w:rFonts w:ascii="Verdana" w:hAnsi="Verdana" w:cs="Vijaya"/>
                      <w:sz w:val="18"/>
                      <w:szCs w:val="18"/>
                    </w:rPr>
                  </w:pPr>
                  <w:r>
                    <w:rPr>
                      <w:rFonts w:ascii="Verdana" w:hAnsi="Verdana" w:cs="Vijaya"/>
                      <w:sz w:val="18"/>
                      <w:szCs w:val="18"/>
                    </w:rPr>
                    <w:t>118</w:t>
                  </w:r>
                </w:p>
              </w:tc>
              <w:tc>
                <w:tcPr>
                  <w:tcW w:w="1227" w:type="dxa"/>
                  <w:shd w:val="clear" w:color="auto" w:fill="auto"/>
                  <w:vAlign w:val="center"/>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PIEZA</w:t>
                  </w:r>
                </w:p>
              </w:tc>
            </w:tr>
            <w:tr w:rsidR="00D01F0A" w:rsidRPr="002542E6" w:rsidTr="00157E43">
              <w:trPr>
                <w:trHeight w:val="330"/>
              </w:trPr>
              <w:tc>
                <w:tcPr>
                  <w:tcW w:w="782" w:type="dxa"/>
                  <w:shd w:val="clear" w:color="auto" w:fill="auto"/>
                  <w:noWrap/>
                  <w:vAlign w:val="center"/>
                </w:tcPr>
                <w:p w:rsidR="00D01F0A" w:rsidRPr="002542E6" w:rsidRDefault="00D01F0A" w:rsidP="00157E43">
                  <w:pPr>
                    <w:jc w:val="center"/>
                    <w:rPr>
                      <w:rFonts w:ascii="Verdana" w:hAnsi="Verdana" w:cs="Vijaya"/>
                      <w:color w:val="000000"/>
                      <w:sz w:val="18"/>
                      <w:szCs w:val="18"/>
                    </w:rPr>
                  </w:pPr>
                  <w:r w:rsidRPr="002542E6">
                    <w:rPr>
                      <w:rFonts w:ascii="Verdana" w:hAnsi="Verdana" w:cs="Vijaya"/>
                      <w:color w:val="000000"/>
                      <w:sz w:val="18"/>
                      <w:szCs w:val="18"/>
                    </w:rPr>
                    <w:t>3</w:t>
                  </w:r>
                </w:p>
              </w:tc>
              <w:tc>
                <w:tcPr>
                  <w:tcW w:w="5654" w:type="dxa"/>
                  <w:shd w:val="clear" w:color="auto" w:fill="auto"/>
                  <w:noWrap/>
                  <w:vAlign w:val="center"/>
                </w:tcPr>
                <w:p w:rsidR="00D01F0A" w:rsidRPr="008D6787" w:rsidRDefault="00D01F0A" w:rsidP="00157E43">
                  <w:pPr>
                    <w:rPr>
                      <w:rFonts w:ascii="Verdana" w:hAnsi="Verdana" w:cs="Vijaya"/>
                      <w:sz w:val="18"/>
                      <w:szCs w:val="18"/>
                    </w:rPr>
                  </w:pPr>
                  <w:r>
                    <w:rPr>
                      <w:rFonts w:ascii="Verdana" w:hAnsi="Verdana" w:cs="Vijaya"/>
                      <w:sz w:val="18"/>
                      <w:szCs w:val="18"/>
                    </w:rPr>
                    <w:t>PROVISION Y APLICACIÓN DE PINTURA</w:t>
                  </w:r>
                </w:p>
              </w:tc>
              <w:tc>
                <w:tcPr>
                  <w:tcW w:w="1450" w:type="dxa"/>
                  <w:shd w:val="clear" w:color="auto" w:fill="auto"/>
                  <w:noWrap/>
                  <w:vAlign w:val="center"/>
                </w:tcPr>
                <w:p w:rsidR="00D01F0A" w:rsidRPr="008D6787" w:rsidRDefault="00D01F0A" w:rsidP="00157E43">
                  <w:pPr>
                    <w:jc w:val="center"/>
                    <w:rPr>
                      <w:rFonts w:ascii="Verdana" w:hAnsi="Verdana" w:cs="Vijaya"/>
                      <w:sz w:val="18"/>
                      <w:szCs w:val="18"/>
                    </w:rPr>
                  </w:pPr>
                  <w:r>
                    <w:rPr>
                      <w:rFonts w:ascii="Verdana" w:hAnsi="Verdana" w:cs="Vijaya"/>
                      <w:sz w:val="18"/>
                      <w:szCs w:val="18"/>
                    </w:rPr>
                    <w:t>118</w:t>
                  </w:r>
                </w:p>
              </w:tc>
              <w:tc>
                <w:tcPr>
                  <w:tcW w:w="1227" w:type="dxa"/>
                  <w:shd w:val="clear" w:color="auto" w:fill="auto"/>
                  <w:vAlign w:val="center"/>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PIEZA</w:t>
                  </w:r>
                </w:p>
              </w:tc>
            </w:tr>
            <w:tr w:rsidR="00D01F0A" w:rsidRPr="002542E6" w:rsidTr="00157E43">
              <w:trPr>
                <w:trHeight w:val="330"/>
              </w:trPr>
              <w:tc>
                <w:tcPr>
                  <w:tcW w:w="782" w:type="dxa"/>
                  <w:shd w:val="clear" w:color="auto" w:fill="auto"/>
                  <w:noWrap/>
                  <w:vAlign w:val="center"/>
                </w:tcPr>
                <w:p w:rsidR="00D01F0A" w:rsidRPr="002542E6" w:rsidRDefault="00D01F0A" w:rsidP="00157E43">
                  <w:pPr>
                    <w:jc w:val="center"/>
                    <w:rPr>
                      <w:rFonts w:ascii="Verdana" w:hAnsi="Verdana" w:cs="Vijaya"/>
                      <w:color w:val="000000"/>
                      <w:sz w:val="18"/>
                      <w:szCs w:val="18"/>
                    </w:rPr>
                  </w:pPr>
                  <w:r w:rsidRPr="002542E6">
                    <w:rPr>
                      <w:rFonts w:ascii="Verdana" w:hAnsi="Verdana" w:cs="Vijaya"/>
                      <w:color w:val="000000"/>
                      <w:sz w:val="18"/>
                      <w:szCs w:val="18"/>
                    </w:rPr>
                    <w:t>4</w:t>
                  </w:r>
                </w:p>
              </w:tc>
              <w:tc>
                <w:tcPr>
                  <w:tcW w:w="5654" w:type="dxa"/>
                  <w:shd w:val="clear" w:color="auto" w:fill="auto"/>
                  <w:noWrap/>
                  <w:vAlign w:val="center"/>
                </w:tcPr>
                <w:p w:rsidR="00D01F0A" w:rsidRPr="008D6787" w:rsidRDefault="00D01F0A" w:rsidP="00157E43">
                  <w:pPr>
                    <w:rPr>
                      <w:rFonts w:ascii="Verdana" w:hAnsi="Verdana" w:cs="Vijaya"/>
                      <w:sz w:val="18"/>
                      <w:szCs w:val="18"/>
                    </w:rPr>
                  </w:pPr>
                  <w:r>
                    <w:rPr>
                      <w:rFonts w:ascii="Verdana" w:hAnsi="Verdana" w:cs="Vijaya"/>
                      <w:sz w:val="18"/>
                      <w:szCs w:val="18"/>
                    </w:rPr>
                    <w:t>SEÑALIZACION DEL MOJON DE TEST POINT</w:t>
                  </w:r>
                </w:p>
              </w:tc>
              <w:tc>
                <w:tcPr>
                  <w:tcW w:w="1450" w:type="dxa"/>
                  <w:shd w:val="clear" w:color="auto" w:fill="auto"/>
                  <w:noWrap/>
                  <w:vAlign w:val="center"/>
                </w:tcPr>
                <w:p w:rsidR="00D01F0A" w:rsidRPr="008D6787" w:rsidRDefault="00D01F0A" w:rsidP="00157E43">
                  <w:pPr>
                    <w:jc w:val="center"/>
                    <w:rPr>
                      <w:rFonts w:ascii="Verdana" w:hAnsi="Verdana" w:cs="Vijaya"/>
                      <w:sz w:val="18"/>
                      <w:szCs w:val="18"/>
                    </w:rPr>
                  </w:pPr>
                  <w:r>
                    <w:rPr>
                      <w:rFonts w:ascii="Verdana" w:hAnsi="Verdana" w:cs="Vijaya"/>
                      <w:sz w:val="18"/>
                      <w:szCs w:val="18"/>
                    </w:rPr>
                    <w:t>118</w:t>
                  </w:r>
                </w:p>
              </w:tc>
              <w:tc>
                <w:tcPr>
                  <w:tcW w:w="1227" w:type="dxa"/>
                  <w:shd w:val="clear" w:color="auto" w:fill="auto"/>
                  <w:vAlign w:val="center"/>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PIEZA</w:t>
                  </w:r>
                </w:p>
              </w:tc>
            </w:tr>
            <w:tr w:rsidR="00D01F0A" w:rsidRPr="002542E6" w:rsidTr="00157E43">
              <w:trPr>
                <w:trHeight w:val="330"/>
              </w:trPr>
              <w:tc>
                <w:tcPr>
                  <w:tcW w:w="782" w:type="dxa"/>
                  <w:shd w:val="clear" w:color="auto" w:fill="auto"/>
                  <w:noWrap/>
                  <w:vAlign w:val="center"/>
                </w:tcPr>
                <w:p w:rsidR="00D01F0A" w:rsidRPr="002542E6" w:rsidRDefault="00D01F0A" w:rsidP="00157E43">
                  <w:pPr>
                    <w:jc w:val="center"/>
                    <w:rPr>
                      <w:rFonts w:ascii="Verdana" w:hAnsi="Verdana" w:cs="Vijaya"/>
                      <w:color w:val="000000"/>
                      <w:sz w:val="18"/>
                      <w:szCs w:val="18"/>
                    </w:rPr>
                  </w:pPr>
                  <w:r w:rsidRPr="002542E6">
                    <w:rPr>
                      <w:rFonts w:ascii="Verdana" w:hAnsi="Verdana" w:cs="Vijaya"/>
                      <w:color w:val="000000"/>
                      <w:sz w:val="18"/>
                      <w:szCs w:val="18"/>
                    </w:rPr>
                    <w:t>5</w:t>
                  </w:r>
                </w:p>
              </w:tc>
              <w:tc>
                <w:tcPr>
                  <w:tcW w:w="5654" w:type="dxa"/>
                  <w:shd w:val="clear" w:color="auto" w:fill="auto"/>
                  <w:noWrap/>
                  <w:vAlign w:val="center"/>
                </w:tcPr>
                <w:p w:rsidR="00D01F0A" w:rsidRPr="008D6787" w:rsidRDefault="00D01F0A" w:rsidP="00157E43">
                  <w:pPr>
                    <w:rPr>
                      <w:rFonts w:ascii="Verdana" w:hAnsi="Verdana" w:cs="Vijaya"/>
                      <w:sz w:val="18"/>
                      <w:szCs w:val="18"/>
                    </w:rPr>
                  </w:pPr>
                  <w:r>
                    <w:rPr>
                      <w:rFonts w:ascii="Verdana" w:hAnsi="Verdana" w:cs="Vijaya"/>
                      <w:sz w:val="18"/>
                      <w:szCs w:val="18"/>
                    </w:rPr>
                    <w:t>PROVISION E INSTALACION DE TAPAS DE CAJA DE CONEXIÓN DE TEST POINT</w:t>
                  </w:r>
                </w:p>
              </w:tc>
              <w:tc>
                <w:tcPr>
                  <w:tcW w:w="1450" w:type="dxa"/>
                  <w:shd w:val="clear" w:color="auto" w:fill="auto"/>
                  <w:noWrap/>
                  <w:vAlign w:val="center"/>
                </w:tcPr>
                <w:p w:rsidR="00D01F0A" w:rsidRPr="008D6787" w:rsidRDefault="00D01F0A" w:rsidP="00157E43">
                  <w:pPr>
                    <w:jc w:val="center"/>
                    <w:rPr>
                      <w:rFonts w:ascii="Verdana" w:hAnsi="Verdana" w:cs="Vijaya"/>
                      <w:sz w:val="18"/>
                      <w:szCs w:val="18"/>
                    </w:rPr>
                  </w:pPr>
                  <w:r>
                    <w:rPr>
                      <w:rFonts w:ascii="Verdana" w:hAnsi="Verdana" w:cs="Vijaya"/>
                      <w:sz w:val="18"/>
                      <w:szCs w:val="18"/>
                    </w:rPr>
                    <w:t>25</w:t>
                  </w:r>
                </w:p>
              </w:tc>
              <w:tc>
                <w:tcPr>
                  <w:tcW w:w="1227" w:type="dxa"/>
                  <w:shd w:val="clear" w:color="auto" w:fill="auto"/>
                  <w:vAlign w:val="center"/>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PIEZA</w:t>
                  </w:r>
                </w:p>
              </w:tc>
            </w:tr>
            <w:tr w:rsidR="00D01F0A" w:rsidRPr="002542E6" w:rsidTr="00157E43">
              <w:trPr>
                <w:trHeight w:val="330"/>
              </w:trPr>
              <w:tc>
                <w:tcPr>
                  <w:tcW w:w="782" w:type="dxa"/>
                  <w:shd w:val="clear" w:color="auto" w:fill="auto"/>
                  <w:noWrap/>
                  <w:vAlign w:val="center"/>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6</w:t>
                  </w:r>
                </w:p>
              </w:tc>
              <w:tc>
                <w:tcPr>
                  <w:tcW w:w="5654" w:type="dxa"/>
                  <w:shd w:val="clear" w:color="auto" w:fill="auto"/>
                  <w:noWrap/>
                  <w:vAlign w:val="center"/>
                </w:tcPr>
                <w:p w:rsidR="00D01F0A" w:rsidRPr="008D6787" w:rsidRDefault="00D01F0A" w:rsidP="00157E43">
                  <w:pPr>
                    <w:rPr>
                      <w:rFonts w:ascii="Verdana" w:hAnsi="Verdana" w:cs="Vijaya"/>
                      <w:sz w:val="18"/>
                      <w:szCs w:val="18"/>
                    </w:rPr>
                  </w:pPr>
                  <w:r>
                    <w:rPr>
                      <w:rFonts w:ascii="Verdana" w:hAnsi="Verdana" w:cs="Vijaya"/>
                      <w:sz w:val="18"/>
                      <w:szCs w:val="18"/>
                    </w:rPr>
                    <w:t>EXCAVACION DE TERRENO SEMI DURO</w:t>
                  </w:r>
                </w:p>
              </w:tc>
              <w:tc>
                <w:tcPr>
                  <w:tcW w:w="1450" w:type="dxa"/>
                  <w:shd w:val="clear" w:color="auto" w:fill="auto"/>
                  <w:noWrap/>
                  <w:vAlign w:val="center"/>
                </w:tcPr>
                <w:p w:rsidR="00D01F0A" w:rsidRPr="008D6787" w:rsidRDefault="00D01F0A" w:rsidP="00157E43">
                  <w:pPr>
                    <w:jc w:val="center"/>
                    <w:rPr>
                      <w:rFonts w:ascii="Verdana" w:hAnsi="Verdana" w:cs="Vijaya"/>
                      <w:sz w:val="18"/>
                      <w:szCs w:val="18"/>
                    </w:rPr>
                  </w:pPr>
                  <w:r>
                    <w:rPr>
                      <w:rFonts w:ascii="Verdana" w:hAnsi="Verdana" w:cs="Vijaya"/>
                      <w:sz w:val="18"/>
                      <w:szCs w:val="18"/>
                    </w:rPr>
                    <w:t>1</w:t>
                  </w:r>
                </w:p>
              </w:tc>
              <w:tc>
                <w:tcPr>
                  <w:tcW w:w="1227" w:type="dxa"/>
                  <w:shd w:val="clear" w:color="auto" w:fill="auto"/>
                  <w:vAlign w:val="center"/>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PUNTO</w:t>
                  </w:r>
                </w:p>
              </w:tc>
            </w:tr>
            <w:tr w:rsidR="00D01F0A" w:rsidRPr="002542E6" w:rsidTr="00157E43">
              <w:trPr>
                <w:trHeight w:val="330"/>
              </w:trPr>
              <w:tc>
                <w:tcPr>
                  <w:tcW w:w="782" w:type="dxa"/>
                  <w:shd w:val="clear" w:color="auto" w:fill="auto"/>
                  <w:noWrap/>
                  <w:vAlign w:val="center"/>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7</w:t>
                  </w:r>
                </w:p>
              </w:tc>
              <w:tc>
                <w:tcPr>
                  <w:tcW w:w="5654" w:type="dxa"/>
                  <w:shd w:val="clear" w:color="auto" w:fill="auto"/>
                  <w:noWrap/>
                  <w:vAlign w:val="center"/>
                </w:tcPr>
                <w:p w:rsidR="00D01F0A" w:rsidRPr="008D6787" w:rsidRDefault="00D01F0A" w:rsidP="00157E43">
                  <w:pPr>
                    <w:rPr>
                      <w:rFonts w:ascii="Verdana" w:hAnsi="Verdana" w:cs="Vijaya"/>
                      <w:sz w:val="18"/>
                      <w:szCs w:val="18"/>
                    </w:rPr>
                  </w:pPr>
                  <w:r w:rsidRPr="008D6787">
                    <w:rPr>
                      <w:rFonts w:ascii="Verdana" w:hAnsi="Verdana" w:cs="Vijaya"/>
                      <w:sz w:val="18"/>
                      <w:szCs w:val="18"/>
                    </w:rPr>
                    <w:t>RELLENO Y COMPACTADO CON TIERRA CERNIDA</w:t>
                  </w:r>
                </w:p>
              </w:tc>
              <w:tc>
                <w:tcPr>
                  <w:tcW w:w="1450" w:type="dxa"/>
                  <w:shd w:val="clear" w:color="auto" w:fill="auto"/>
                  <w:noWrap/>
                  <w:vAlign w:val="center"/>
                </w:tcPr>
                <w:p w:rsidR="00D01F0A" w:rsidRDefault="00D01F0A" w:rsidP="00157E43">
                  <w:pPr>
                    <w:jc w:val="center"/>
                    <w:rPr>
                      <w:rFonts w:ascii="Verdana" w:hAnsi="Verdana" w:cs="Vijaya"/>
                      <w:sz w:val="18"/>
                      <w:szCs w:val="18"/>
                    </w:rPr>
                  </w:pPr>
                  <w:r>
                    <w:rPr>
                      <w:rFonts w:ascii="Verdana" w:hAnsi="Verdana" w:cs="Vijaya"/>
                      <w:sz w:val="18"/>
                      <w:szCs w:val="18"/>
                    </w:rPr>
                    <w:t>1</w:t>
                  </w:r>
                </w:p>
              </w:tc>
              <w:tc>
                <w:tcPr>
                  <w:tcW w:w="1227" w:type="dxa"/>
                  <w:shd w:val="clear" w:color="auto" w:fill="auto"/>
                  <w:vAlign w:val="center"/>
                </w:tcPr>
                <w:p w:rsidR="00D01F0A" w:rsidRDefault="00D01F0A" w:rsidP="00157E43">
                  <w:pPr>
                    <w:jc w:val="center"/>
                    <w:rPr>
                      <w:rFonts w:ascii="Verdana" w:hAnsi="Verdana" w:cs="Vijaya"/>
                      <w:color w:val="000000"/>
                      <w:sz w:val="18"/>
                      <w:szCs w:val="18"/>
                    </w:rPr>
                  </w:pPr>
                  <w:r>
                    <w:rPr>
                      <w:rFonts w:ascii="Verdana" w:hAnsi="Verdana" w:cs="Vijaya"/>
                      <w:color w:val="000000"/>
                      <w:sz w:val="18"/>
                      <w:szCs w:val="18"/>
                    </w:rPr>
                    <w:t>PUNTO</w:t>
                  </w:r>
                </w:p>
              </w:tc>
            </w:tr>
            <w:tr w:rsidR="00D01F0A" w:rsidRPr="002542E6" w:rsidTr="00157E43">
              <w:trPr>
                <w:trHeight w:val="330"/>
              </w:trPr>
              <w:tc>
                <w:tcPr>
                  <w:tcW w:w="782" w:type="dxa"/>
                  <w:shd w:val="clear" w:color="auto" w:fill="auto"/>
                  <w:noWrap/>
                  <w:vAlign w:val="center"/>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8</w:t>
                  </w:r>
                </w:p>
              </w:tc>
              <w:tc>
                <w:tcPr>
                  <w:tcW w:w="5654" w:type="dxa"/>
                  <w:shd w:val="clear" w:color="auto" w:fill="auto"/>
                  <w:noWrap/>
                  <w:vAlign w:val="center"/>
                </w:tcPr>
                <w:p w:rsidR="00D01F0A" w:rsidRPr="008D6787" w:rsidRDefault="00D01F0A" w:rsidP="00157E43">
                  <w:pPr>
                    <w:rPr>
                      <w:rFonts w:ascii="Verdana" w:hAnsi="Verdana" w:cs="Vijaya"/>
                      <w:sz w:val="18"/>
                      <w:szCs w:val="18"/>
                    </w:rPr>
                  </w:pPr>
                  <w:r w:rsidRPr="008D6787">
                    <w:rPr>
                      <w:rFonts w:ascii="Verdana" w:hAnsi="Verdana" w:cs="Vijaya"/>
                      <w:sz w:val="18"/>
                      <w:szCs w:val="18"/>
                    </w:rPr>
                    <w:t>RELLENO Y COMPACTADO CON TIERRA COMÚN</w:t>
                  </w:r>
                </w:p>
              </w:tc>
              <w:tc>
                <w:tcPr>
                  <w:tcW w:w="1450" w:type="dxa"/>
                  <w:shd w:val="clear" w:color="auto" w:fill="auto"/>
                  <w:noWrap/>
                  <w:vAlign w:val="center"/>
                </w:tcPr>
                <w:p w:rsidR="00D01F0A" w:rsidRDefault="00D01F0A" w:rsidP="00157E43">
                  <w:pPr>
                    <w:jc w:val="center"/>
                    <w:rPr>
                      <w:rFonts w:ascii="Verdana" w:hAnsi="Verdana" w:cs="Vijaya"/>
                      <w:sz w:val="18"/>
                      <w:szCs w:val="18"/>
                    </w:rPr>
                  </w:pPr>
                  <w:r>
                    <w:rPr>
                      <w:rFonts w:ascii="Verdana" w:hAnsi="Verdana" w:cs="Vijaya"/>
                      <w:sz w:val="18"/>
                      <w:szCs w:val="18"/>
                    </w:rPr>
                    <w:t>1</w:t>
                  </w:r>
                </w:p>
              </w:tc>
              <w:tc>
                <w:tcPr>
                  <w:tcW w:w="1227" w:type="dxa"/>
                  <w:shd w:val="clear" w:color="auto" w:fill="auto"/>
                  <w:vAlign w:val="center"/>
                </w:tcPr>
                <w:p w:rsidR="00D01F0A" w:rsidRDefault="00D01F0A" w:rsidP="00157E43">
                  <w:pPr>
                    <w:jc w:val="center"/>
                    <w:rPr>
                      <w:rFonts w:ascii="Verdana" w:hAnsi="Verdana" w:cs="Vijaya"/>
                      <w:color w:val="000000"/>
                      <w:sz w:val="18"/>
                      <w:szCs w:val="18"/>
                    </w:rPr>
                  </w:pPr>
                  <w:r>
                    <w:rPr>
                      <w:rFonts w:ascii="Verdana" w:hAnsi="Verdana" w:cs="Vijaya"/>
                      <w:color w:val="000000"/>
                      <w:sz w:val="18"/>
                      <w:szCs w:val="18"/>
                    </w:rPr>
                    <w:t>PUNTO</w:t>
                  </w:r>
                </w:p>
              </w:tc>
            </w:tr>
            <w:tr w:rsidR="00D01F0A" w:rsidRPr="002542E6" w:rsidTr="00157E43">
              <w:trPr>
                <w:trHeight w:val="330"/>
              </w:trPr>
              <w:tc>
                <w:tcPr>
                  <w:tcW w:w="782" w:type="dxa"/>
                  <w:shd w:val="clear" w:color="auto" w:fill="auto"/>
                  <w:noWrap/>
                  <w:vAlign w:val="center"/>
                </w:tcPr>
                <w:p w:rsidR="00D01F0A" w:rsidRDefault="00D01F0A" w:rsidP="00157E43">
                  <w:pPr>
                    <w:jc w:val="center"/>
                    <w:rPr>
                      <w:rFonts w:ascii="Verdana" w:hAnsi="Verdana" w:cs="Vijaya"/>
                      <w:color w:val="000000"/>
                      <w:sz w:val="18"/>
                      <w:szCs w:val="18"/>
                    </w:rPr>
                  </w:pPr>
                  <w:r>
                    <w:rPr>
                      <w:rFonts w:ascii="Verdana" w:hAnsi="Verdana" w:cs="Vijaya"/>
                      <w:color w:val="000000"/>
                      <w:sz w:val="18"/>
                      <w:szCs w:val="18"/>
                    </w:rPr>
                    <w:t>9</w:t>
                  </w:r>
                </w:p>
              </w:tc>
              <w:tc>
                <w:tcPr>
                  <w:tcW w:w="5654" w:type="dxa"/>
                  <w:shd w:val="clear" w:color="auto" w:fill="auto"/>
                  <w:noWrap/>
                  <w:vAlign w:val="center"/>
                </w:tcPr>
                <w:p w:rsidR="00D01F0A" w:rsidRPr="008D6787" w:rsidRDefault="00D01F0A" w:rsidP="00157E43">
                  <w:pPr>
                    <w:rPr>
                      <w:rFonts w:ascii="Verdana" w:hAnsi="Verdana" w:cs="Vijaya"/>
                      <w:sz w:val="18"/>
                      <w:szCs w:val="18"/>
                    </w:rPr>
                  </w:pPr>
                  <w:r w:rsidRPr="008D6787">
                    <w:rPr>
                      <w:rFonts w:ascii="Verdana" w:hAnsi="Verdana" w:cs="Vijaya"/>
                      <w:sz w:val="18"/>
                      <w:szCs w:val="18"/>
                    </w:rPr>
                    <w:t>LIMPIEZA Y RETIRO DE ESCOMBROS</w:t>
                  </w:r>
                </w:p>
              </w:tc>
              <w:tc>
                <w:tcPr>
                  <w:tcW w:w="1450" w:type="dxa"/>
                  <w:shd w:val="clear" w:color="auto" w:fill="auto"/>
                  <w:noWrap/>
                  <w:vAlign w:val="center"/>
                </w:tcPr>
                <w:p w:rsidR="00D01F0A" w:rsidRDefault="00D01F0A" w:rsidP="00157E43">
                  <w:pPr>
                    <w:jc w:val="center"/>
                    <w:rPr>
                      <w:rFonts w:ascii="Verdana" w:hAnsi="Verdana" w:cs="Vijaya"/>
                      <w:sz w:val="18"/>
                      <w:szCs w:val="18"/>
                    </w:rPr>
                  </w:pPr>
                  <w:r>
                    <w:rPr>
                      <w:rFonts w:ascii="Verdana" w:hAnsi="Verdana" w:cs="Vijaya"/>
                      <w:sz w:val="18"/>
                      <w:szCs w:val="18"/>
                    </w:rPr>
                    <w:t>1</w:t>
                  </w:r>
                </w:p>
              </w:tc>
              <w:tc>
                <w:tcPr>
                  <w:tcW w:w="1227" w:type="dxa"/>
                  <w:shd w:val="clear" w:color="auto" w:fill="auto"/>
                  <w:vAlign w:val="center"/>
                </w:tcPr>
                <w:p w:rsidR="00D01F0A" w:rsidRDefault="00D01F0A" w:rsidP="00157E43">
                  <w:pPr>
                    <w:jc w:val="center"/>
                    <w:rPr>
                      <w:rFonts w:ascii="Verdana" w:hAnsi="Verdana" w:cs="Vijaya"/>
                      <w:color w:val="000000"/>
                      <w:sz w:val="18"/>
                      <w:szCs w:val="18"/>
                    </w:rPr>
                  </w:pPr>
                  <w:r>
                    <w:rPr>
                      <w:rFonts w:ascii="Verdana" w:hAnsi="Verdana" w:cs="Vijaya"/>
                      <w:color w:val="000000"/>
                      <w:sz w:val="18"/>
                      <w:szCs w:val="18"/>
                    </w:rPr>
                    <w:t>GLOBAL</w:t>
                  </w:r>
                </w:p>
              </w:tc>
            </w:tr>
            <w:tr w:rsidR="00D01F0A" w:rsidRPr="002542E6" w:rsidTr="00157E43">
              <w:trPr>
                <w:trHeight w:val="300"/>
              </w:trPr>
              <w:tc>
                <w:tcPr>
                  <w:tcW w:w="9113" w:type="dxa"/>
                  <w:gridSpan w:val="4"/>
                  <w:shd w:val="clear" w:color="auto" w:fill="auto"/>
                  <w:noWrap/>
                  <w:vAlign w:val="center"/>
                </w:tcPr>
                <w:p w:rsidR="00D01F0A" w:rsidRPr="008D6787" w:rsidRDefault="00D01F0A" w:rsidP="00157E43">
                  <w:pPr>
                    <w:rPr>
                      <w:rFonts w:ascii="Verdana" w:hAnsi="Verdana" w:cs="Vijaya"/>
                      <w:b/>
                      <w:sz w:val="18"/>
                      <w:szCs w:val="18"/>
                    </w:rPr>
                  </w:pPr>
                  <w:r w:rsidRPr="008D6787">
                    <w:rPr>
                      <w:rFonts w:ascii="Verdana" w:hAnsi="Verdana" w:cs="Vijaya"/>
                      <w:b/>
                      <w:sz w:val="18"/>
                      <w:szCs w:val="18"/>
                    </w:rPr>
                    <w:t>OBRAS MECÁNICAS</w:t>
                  </w:r>
                </w:p>
              </w:tc>
            </w:tr>
            <w:tr w:rsidR="00D01F0A" w:rsidRPr="002542E6" w:rsidTr="00157E43">
              <w:trPr>
                <w:trHeight w:val="300"/>
              </w:trPr>
              <w:tc>
                <w:tcPr>
                  <w:tcW w:w="782" w:type="dxa"/>
                  <w:shd w:val="clear" w:color="auto" w:fill="auto"/>
                  <w:noWrap/>
                  <w:vAlign w:val="center"/>
                  <w:hideMark/>
                </w:tcPr>
                <w:p w:rsidR="00D01F0A" w:rsidRPr="002542E6" w:rsidRDefault="00D01F0A" w:rsidP="00157E43">
                  <w:pPr>
                    <w:jc w:val="center"/>
                    <w:rPr>
                      <w:rFonts w:ascii="Verdana" w:hAnsi="Verdana" w:cs="Vijaya"/>
                      <w:color w:val="000000"/>
                      <w:sz w:val="18"/>
                      <w:szCs w:val="18"/>
                    </w:rPr>
                  </w:pPr>
                  <w:r w:rsidRPr="002542E6">
                    <w:rPr>
                      <w:rFonts w:ascii="Verdana" w:hAnsi="Verdana" w:cs="Vijaya"/>
                      <w:color w:val="000000"/>
                      <w:sz w:val="18"/>
                      <w:szCs w:val="18"/>
                    </w:rPr>
                    <w:t>1</w:t>
                  </w:r>
                  <w:r>
                    <w:rPr>
                      <w:rFonts w:ascii="Verdana" w:hAnsi="Verdana" w:cs="Vijaya"/>
                      <w:color w:val="000000"/>
                      <w:sz w:val="18"/>
                      <w:szCs w:val="18"/>
                    </w:rPr>
                    <w:t>0</w:t>
                  </w:r>
                </w:p>
              </w:tc>
              <w:tc>
                <w:tcPr>
                  <w:tcW w:w="5654" w:type="dxa"/>
                  <w:shd w:val="clear" w:color="auto" w:fill="auto"/>
                  <w:noWrap/>
                  <w:vAlign w:val="center"/>
                  <w:hideMark/>
                </w:tcPr>
                <w:p w:rsidR="00D01F0A" w:rsidRPr="008D6787" w:rsidRDefault="00D01F0A" w:rsidP="00157E43">
                  <w:pPr>
                    <w:rPr>
                      <w:rFonts w:ascii="Verdana" w:hAnsi="Verdana" w:cs="Vijaya"/>
                      <w:sz w:val="18"/>
                      <w:szCs w:val="18"/>
                    </w:rPr>
                  </w:pPr>
                  <w:r>
                    <w:rPr>
                      <w:rFonts w:ascii="Verdana" w:hAnsi="Verdana" w:cs="Vijaya"/>
                      <w:sz w:val="18"/>
                      <w:szCs w:val="18"/>
                    </w:rPr>
                    <w:t>RETIRO DE TEST POINT</w:t>
                  </w:r>
                </w:p>
              </w:tc>
              <w:tc>
                <w:tcPr>
                  <w:tcW w:w="1450" w:type="dxa"/>
                  <w:shd w:val="clear" w:color="auto" w:fill="auto"/>
                  <w:noWrap/>
                  <w:vAlign w:val="center"/>
                  <w:hideMark/>
                </w:tcPr>
                <w:p w:rsidR="00D01F0A" w:rsidRPr="008D6787" w:rsidRDefault="00D01F0A" w:rsidP="00157E43">
                  <w:pPr>
                    <w:jc w:val="center"/>
                    <w:rPr>
                      <w:rFonts w:ascii="Verdana" w:hAnsi="Verdana" w:cs="Vijaya"/>
                      <w:sz w:val="18"/>
                      <w:szCs w:val="18"/>
                    </w:rPr>
                  </w:pPr>
                  <w:r w:rsidRPr="008D6787">
                    <w:rPr>
                      <w:rFonts w:ascii="Verdana" w:hAnsi="Verdana" w:cs="Vijaya"/>
                      <w:sz w:val="18"/>
                      <w:szCs w:val="18"/>
                    </w:rPr>
                    <w:t>1</w:t>
                  </w:r>
                </w:p>
              </w:tc>
              <w:tc>
                <w:tcPr>
                  <w:tcW w:w="1227" w:type="dxa"/>
                  <w:shd w:val="clear" w:color="auto" w:fill="auto"/>
                  <w:noWrap/>
                  <w:vAlign w:val="center"/>
                  <w:hideMark/>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PUNTO</w:t>
                  </w:r>
                </w:p>
              </w:tc>
            </w:tr>
            <w:tr w:rsidR="00D01F0A" w:rsidRPr="002542E6" w:rsidTr="00157E43">
              <w:trPr>
                <w:trHeight w:val="300"/>
              </w:trPr>
              <w:tc>
                <w:tcPr>
                  <w:tcW w:w="782" w:type="dxa"/>
                  <w:shd w:val="clear" w:color="auto" w:fill="auto"/>
                  <w:noWrap/>
                  <w:vAlign w:val="center"/>
                  <w:hideMark/>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11</w:t>
                  </w:r>
                </w:p>
              </w:tc>
              <w:tc>
                <w:tcPr>
                  <w:tcW w:w="5654" w:type="dxa"/>
                  <w:shd w:val="clear" w:color="auto" w:fill="auto"/>
                  <w:noWrap/>
                  <w:vAlign w:val="center"/>
                </w:tcPr>
                <w:p w:rsidR="00D01F0A" w:rsidRPr="008D6787" w:rsidRDefault="00D01F0A" w:rsidP="00157E43">
                  <w:pPr>
                    <w:rPr>
                      <w:rFonts w:ascii="Verdana" w:hAnsi="Verdana" w:cs="Vijaya"/>
                      <w:sz w:val="18"/>
                      <w:szCs w:val="18"/>
                    </w:rPr>
                  </w:pPr>
                  <w:r>
                    <w:rPr>
                      <w:rFonts w:ascii="Verdana" w:hAnsi="Verdana" w:cs="Vijaya"/>
                      <w:sz w:val="18"/>
                      <w:szCs w:val="18"/>
                    </w:rPr>
                    <w:t>PROVISION E INSTALACION DE TEST POINT</w:t>
                  </w:r>
                </w:p>
              </w:tc>
              <w:tc>
                <w:tcPr>
                  <w:tcW w:w="1450" w:type="dxa"/>
                  <w:shd w:val="clear" w:color="auto" w:fill="auto"/>
                  <w:noWrap/>
                  <w:vAlign w:val="center"/>
                </w:tcPr>
                <w:p w:rsidR="00D01F0A" w:rsidRPr="008D6787" w:rsidRDefault="00D01F0A" w:rsidP="00157E43">
                  <w:pPr>
                    <w:jc w:val="center"/>
                    <w:rPr>
                      <w:rFonts w:ascii="Verdana" w:hAnsi="Verdana" w:cs="Vijaya"/>
                      <w:sz w:val="18"/>
                      <w:szCs w:val="18"/>
                    </w:rPr>
                  </w:pPr>
                  <w:r w:rsidRPr="008D6787">
                    <w:rPr>
                      <w:rFonts w:ascii="Verdana" w:hAnsi="Verdana" w:cs="Vijaya"/>
                      <w:sz w:val="18"/>
                      <w:szCs w:val="18"/>
                    </w:rPr>
                    <w:t>1</w:t>
                  </w:r>
                </w:p>
              </w:tc>
              <w:tc>
                <w:tcPr>
                  <w:tcW w:w="1227" w:type="dxa"/>
                  <w:shd w:val="clear" w:color="auto" w:fill="auto"/>
                  <w:noWrap/>
                  <w:vAlign w:val="center"/>
                </w:tcPr>
                <w:p w:rsidR="00D01F0A" w:rsidRPr="002542E6" w:rsidRDefault="00D01F0A" w:rsidP="00157E43">
                  <w:pPr>
                    <w:jc w:val="center"/>
                    <w:rPr>
                      <w:rFonts w:ascii="Verdana" w:hAnsi="Verdana" w:cs="Vijaya"/>
                      <w:color w:val="000000"/>
                      <w:sz w:val="18"/>
                      <w:szCs w:val="18"/>
                    </w:rPr>
                  </w:pPr>
                  <w:r>
                    <w:rPr>
                      <w:rFonts w:ascii="Verdana" w:hAnsi="Verdana" w:cs="Vijaya"/>
                      <w:color w:val="000000"/>
                      <w:sz w:val="18"/>
                      <w:szCs w:val="18"/>
                    </w:rPr>
                    <w:t>PUNTO</w:t>
                  </w:r>
                </w:p>
              </w:tc>
            </w:tr>
          </w:tbl>
          <w:p w:rsidR="00D01F0A" w:rsidRDefault="00D01F0A" w:rsidP="00157E43">
            <w:pPr>
              <w:autoSpaceDE w:val="0"/>
              <w:autoSpaceDN w:val="0"/>
              <w:adjustRightInd w:val="0"/>
              <w:jc w:val="both"/>
              <w:rPr>
                <w:rFonts w:ascii="Verdana" w:hAnsi="Verdana" w:cs="Calibri"/>
                <w:sz w:val="18"/>
                <w:szCs w:val="18"/>
              </w:rPr>
            </w:pPr>
          </w:p>
          <w:p w:rsidR="00D01F0A" w:rsidRPr="00A30CB0" w:rsidRDefault="00D01F0A" w:rsidP="00157E43">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Las especificaciones técnicas para la ejecución y desarrollo de cada ítem se encuentran detalladas en el ANEXO 1.</w:t>
            </w:r>
          </w:p>
        </w:tc>
      </w:tr>
      <w:tr w:rsidR="00D01F0A" w:rsidRPr="003F2292" w:rsidTr="00157E43">
        <w:trPr>
          <w:trHeight w:val="312"/>
        </w:trPr>
        <w:tc>
          <w:tcPr>
            <w:tcW w:w="9339" w:type="dxa"/>
            <w:shd w:val="clear" w:color="auto" w:fill="8DB3E2"/>
            <w:vAlign w:val="center"/>
          </w:tcPr>
          <w:p w:rsidR="00D01F0A" w:rsidRPr="00B10E21" w:rsidRDefault="00D01F0A" w:rsidP="00157E43">
            <w:pPr>
              <w:autoSpaceDE w:val="0"/>
              <w:autoSpaceDN w:val="0"/>
              <w:adjustRightInd w:val="0"/>
              <w:jc w:val="both"/>
              <w:rPr>
                <w:rFonts w:ascii="Verdana" w:hAnsi="Verdana" w:cs="Calibri"/>
                <w:sz w:val="18"/>
                <w:szCs w:val="18"/>
              </w:rPr>
            </w:pPr>
            <w:r w:rsidRPr="00B10E21">
              <w:rPr>
                <w:rFonts w:ascii="Verdana" w:hAnsi="Verdana" w:cs="Calibri"/>
                <w:b/>
                <w:bCs/>
                <w:sz w:val="18"/>
                <w:szCs w:val="18"/>
              </w:rPr>
              <w:t>PLANOS</w:t>
            </w:r>
            <w:r>
              <w:rPr>
                <w:rFonts w:ascii="Verdana" w:hAnsi="Verdana" w:cs="Calibri"/>
                <w:b/>
                <w:bCs/>
                <w:sz w:val="18"/>
                <w:szCs w:val="18"/>
              </w:rPr>
              <w:t xml:space="preserve"> Y GRAFICOS</w:t>
            </w:r>
          </w:p>
        </w:tc>
      </w:tr>
      <w:tr w:rsidR="00D01F0A" w:rsidRPr="003F2292" w:rsidTr="00157E43">
        <w:trPr>
          <w:trHeight w:val="416"/>
        </w:trPr>
        <w:tc>
          <w:tcPr>
            <w:tcW w:w="9339" w:type="dxa"/>
            <w:shd w:val="clear" w:color="auto" w:fill="auto"/>
            <w:vAlign w:val="center"/>
          </w:tcPr>
          <w:p w:rsidR="00D01F0A" w:rsidRDefault="00D01F0A" w:rsidP="00157E43">
            <w:pPr>
              <w:autoSpaceDE w:val="0"/>
              <w:autoSpaceDN w:val="0"/>
              <w:adjustRightInd w:val="0"/>
              <w:jc w:val="both"/>
              <w:rPr>
                <w:rFonts w:ascii="Verdana" w:hAnsi="Verdana" w:cs="Calibri"/>
                <w:sz w:val="18"/>
                <w:szCs w:val="18"/>
              </w:rPr>
            </w:pPr>
          </w:p>
          <w:p w:rsidR="00D01F0A" w:rsidRDefault="00D01F0A" w:rsidP="00157E43">
            <w:pPr>
              <w:autoSpaceDE w:val="0"/>
              <w:autoSpaceDN w:val="0"/>
              <w:adjustRightInd w:val="0"/>
              <w:jc w:val="both"/>
              <w:rPr>
                <w:rFonts w:ascii="Verdana" w:hAnsi="Verdana" w:cs="Calibri"/>
                <w:sz w:val="18"/>
                <w:szCs w:val="18"/>
              </w:rPr>
            </w:pPr>
            <w:r w:rsidRPr="00B10E21">
              <w:rPr>
                <w:rFonts w:ascii="Verdana" w:hAnsi="Verdana" w:cs="Calibri"/>
                <w:sz w:val="18"/>
                <w:szCs w:val="18"/>
              </w:rPr>
              <w:t>En el ANEXO 2 del presente documento se encuentran detallados los gráficos que componen la presente especificación técnica, mientras que los Planos del servicio se encuentran en el ANEXO 3.</w:t>
            </w:r>
          </w:p>
          <w:p w:rsidR="00D01F0A" w:rsidRPr="00B10E21" w:rsidRDefault="00D01F0A" w:rsidP="00157E43">
            <w:pPr>
              <w:autoSpaceDE w:val="0"/>
              <w:autoSpaceDN w:val="0"/>
              <w:adjustRightInd w:val="0"/>
              <w:jc w:val="both"/>
              <w:rPr>
                <w:rFonts w:ascii="Verdana" w:hAnsi="Verdana" w:cs="Calibri"/>
                <w:sz w:val="18"/>
                <w:szCs w:val="18"/>
              </w:rPr>
            </w:pPr>
          </w:p>
        </w:tc>
      </w:tr>
      <w:tr w:rsidR="00D01F0A" w:rsidRPr="003F2292" w:rsidTr="00157E43">
        <w:trPr>
          <w:trHeight w:val="336"/>
        </w:trPr>
        <w:tc>
          <w:tcPr>
            <w:tcW w:w="9339" w:type="dxa"/>
            <w:shd w:val="clear" w:color="auto" w:fill="8DB3E2"/>
            <w:vAlign w:val="center"/>
          </w:tcPr>
          <w:p w:rsidR="00D01F0A" w:rsidRPr="003F2292" w:rsidRDefault="00D01F0A" w:rsidP="00157E43">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D01F0A" w:rsidRPr="003F2292" w:rsidTr="00157E43">
        <w:trPr>
          <w:trHeight w:val="416"/>
        </w:trPr>
        <w:tc>
          <w:tcPr>
            <w:tcW w:w="9339" w:type="dxa"/>
            <w:shd w:val="clear" w:color="auto" w:fill="auto"/>
            <w:vAlign w:val="center"/>
          </w:tcPr>
          <w:p w:rsidR="00D01F0A" w:rsidRDefault="00D01F0A" w:rsidP="00157E43">
            <w:pPr>
              <w:autoSpaceDE w:val="0"/>
              <w:autoSpaceDN w:val="0"/>
              <w:adjustRightInd w:val="0"/>
              <w:jc w:val="both"/>
              <w:rPr>
                <w:rFonts w:ascii="Verdana" w:hAnsi="Verdana" w:cs="Calibri"/>
                <w:sz w:val="18"/>
                <w:szCs w:val="18"/>
              </w:rPr>
            </w:pPr>
          </w:p>
          <w:p w:rsidR="00D01F0A" w:rsidRPr="00B10E21" w:rsidRDefault="00D01F0A" w:rsidP="00157E43">
            <w:pPr>
              <w:autoSpaceDE w:val="0"/>
              <w:autoSpaceDN w:val="0"/>
              <w:adjustRightInd w:val="0"/>
              <w:jc w:val="both"/>
              <w:rPr>
                <w:rFonts w:ascii="Verdana" w:hAnsi="Verdana" w:cs="Calibri"/>
                <w:sz w:val="18"/>
                <w:szCs w:val="18"/>
              </w:rPr>
            </w:pPr>
            <w:r w:rsidRPr="00B10E21">
              <w:rPr>
                <w:rFonts w:ascii="Verdana" w:hAnsi="Verdana" w:cs="Calibri"/>
                <w:sz w:val="18"/>
                <w:szCs w:val="18"/>
              </w:rPr>
              <w:t>Se aclara que todo equipo, material y herramienta que no se hayan especificado anteriormente en la descripción del servicio y cualquier tipo de herramientas, que sean necesarias para la ejecución y desarrollo de cada uno de los ítems, deben ser contempladas por cuenta de la empresa contratista y no se toma en cuenta para efectos de pago</w:t>
            </w:r>
          </w:p>
          <w:p w:rsidR="00D01F0A" w:rsidRPr="00B10E21" w:rsidRDefault="00D01F0A" w:rsidP="00157E43">
            <w:pPr>
              <w:autoSpaceDE w:val="0"/>
              <w:autoSpaceDN w:val="0"/>
              <w:adjustRightInd w:val="0"/>
              <w:jc w:val="both"/>
              <w:rPr>
                <w:rFonts w:ascii="Verdana" w:hAnsi="Verdana" w:cs="Calibri"/>
                <w:sz w:val="18"/>
                <w:szCs w:val="18"/>
              </w:rPr>
            </w:pPr>
          </w:p>
          <w:p w:rsidR="00D01F0A" w:rsidRDefault="00D01F0A" w:rsidP="00157E43">
            <w:pPr>
              <w:autoSpaceDE w:val="0"/>
              <w:autoSpaceDN w:val="0"/>
              <w:adjustRightInd w:val="0"/>
              <w:jc w:val="both"/>
              <w:rPr>
                <w:rFonts w:ascii="Verdana" w:hAnsi="Verdana" w:cs="Calibri"/>
                <w:sz w:val="18"/>
                <w:szCs w:val="18"/>
              </w:rPr>
            </w:pPr>
            <w:r w:rsidRPr="00B10E21">
              <w:rPr>
                <w:rFonts w:ascii="Verdana" w:hAnsi="Verdana" w:cs="Calibri"/>
                <w:sz w:val="18"/>
                <w:szCs w:val="18"/>
              </w:rPr>
              <w:t>Asimismo el FISCAL de YPFB, en caso de observar equipo, material o herramientas en mal estado o que pudieran causar un riesgo al personal, tiene toda potestad para instruir la sustitución correspondiente.</w:t>
            </w:r>
          </w:p>
          <w:p w:rsidR="00D01F0A" w:rsidRPr="00B10E21" w:rsidRDefault="00D01F0A" w:rsidP="00157E43">
            <w:pPr>
              <w:autoSpaceDE w:val="0"/>
              <w:autoSpaceDN w:val="0"/>
              <w:adjustRightInd w:val="0"/>
              <w:jc w:val="both"/>
              <w:rPr>
                <w:rFonts w:ascii="Verdana" w:hAnsi="Verdana" w:cs="Calibri"/>
                <w:color w:val="0070C0"/>
                <w:sz w:val="18"/>
                <w:szCs w:val="18"/>
              </w:rPr>
            </w:pPr>
          </w:p>
        </w:tc>
      </w:tr>
      <w:tr w:rsidR="00D01F0A" w:rsidRPr="003F2292" w:rsidTr="00157E43">
        <w:trPr>
          <w:trHeight w:val="416"/>
        </w:trPr>
        <w:tc>
          <w:tcPr>
            <w:tcW w:w="9339" w:type="dxa"/>
            <w:shd w:val="clear" w:color="auto" w:fill="8DB3E2"/>
            <w:vAlign w:val="center"/>
          </w:tcPr>
          <w:p w:rsidR="00D01F0A" w:rsidRPr="003F2292" w:rsidRDefault="00D01F0A" w:rsidP="00157E43">
            <w:pPr>
              <w:rPr>
                <w:rFonts w:ascii="Verdana" w:hAnsi="Verdana" w:cs="Calibri"/>
                <w:sz w:val="18"/>
                <w:szCs w:val="18"/>
              </w:rPr>
            </w:pPr>
            <w:r w:rsidRPr="003F2292">
              <w:rPr>
                <w:rFonts w:ascii="Verdana" w:hAnsi="Verdana" w:cs="Calibri"/>
                <w:b/>
                <w:bCs/>
                <w:sz w:val="18"/>
                <w:szCs w:val="18"/>
              </w:rPr>
              <w:lastRenderedPageBreak/>
              <w:t>PLAZO DEL SERVICIO</w:t>
            </w:r>
          </w:p>
        </w:tc>
      </w:tr>
      <w:tr w:rsidR="00D01F0A" w:rsidRPr="003F2292" w:rsidTr="00157E43">
        <w:trPr>
          <w:trHeight w:val="831"/>
        </w:trPr>
        <w:tc>
          <w:tcPr>
            <w:tcW w:w="9339" w:type="dxa"/>
            <w:shd w:val="clear" w:color="auto" w:fill="auto"/>
            <w:vAlign w:val="center"/>
          </w:tcPr>
          <w:p w:rsidR="00D01F0A" w:rsidRPr="00B10E21" w:rsidRDefault="00D01F0A" w:rsidP="00157E43">
            <w:pPr>
              <w:autoSpaceDE w:val="0"/>
              <w:autoSpaceDN w:val="0"/>
              <w:adjustRightInd w:val="0"/>
              <w:jc w:val="both"/>
              <w:rPr>
                <w:rFonts w:ascii="Verdana" w:hAnsi="Verdana" w:cs="Calibri"/>
                <w:sz w:val="18"/>
                <w:szCs w:val="18"/>
              </w:rPr>
            </w:pPr>
            <w:r w:rsidRPr="00B10E21">
              <w:rPr>
                <w:rFonts w:ascii="Verdana" w:hAnsi="Verdana" w:cs="Calibri"/>
                <w:sz w:val="18"/>
                <w:szCs w:val="18"/>
              </w:rPr>
              <w:t xml:space="preserve">El plazo de ejecución se encuentra descrito en el siguiente cuadro, de acuerdo al tiempo establecido en días calendario; computables a partir de la emisión de la </w:t>
            </w:r>
            <w:r w:rsidRPr="00B10E21">
              <w:rPr>
                <w:rFonts w:ascii="Verdana" w:hAnsi="Verdana" w:cs="Calibri"/>
                <w:sz w:val="18"/>
                <w:szCs w:val="18"/>
                <w:lang w:val="es-BO"/>
              </w:rPr>
              <w:t>orden de proceder</w:t>
            </w:r>
            <w:r w:rsidRPr="00B10E21">
              <w:rPr>
                <w:rFonts w:ascii="Verdana" w:hAnsi="Verdana" w:cs="Calibri"/>
                <w:sz w:val="18"/>
                <w:szCs w:val="18"/>
              </w:rPr>
              <w:t>.</w:t>
            </w:r>
          </w:p>
          <w:p w:rsidR="00D01F0A" w:rsidRPr="00B10E21" w:rsidRDefault="00D01F0A" w:rsidP="00157E43">
            <w:pPr>
              <w:autoSpaceDE w:val="0"/>
              <w:autoSpaceDN w:val="0"/>
              <w:adjustRightInd w:val="0"/>
              <w:jc w:val="both"/>
              <w:rPr>
                <w:rFonts w:ascii="Verdana" w:hAnsi="Verdana" w:cs="Calibri"/>
                <w:sz w:val="18"/>
                <w:szCs w:val="18"/>
              </w:rPr>
            </w:pP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3946"/>
              <w:gridCol w:w="1953"/>
            </w:tblGrid>
            <w:tr w:rsidR="00D01F0A" w:rsidRPr="00B10E21" w:rsidTr="00157E43">
              <w:trPr>
                <w:trHeight w:val="189"/>
                <w:jc w:val="center"/>
              </w:trPr>
              <w:tc>
                <w:tcPr>
                  <w:tcW w:w="167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D01F0A" w:rsidRPr="00B10E21" w:rsidRDefault="00D01F0A" w:rsidP="00157E43">
                  <w:pPr>
                    <w:autoSpaceDE w:val="0"/>
                    <w:autoSpaceDN w:val="0"/>
                    <w:adjustRightInd w:val="0"/>
                    <w:jc w:val="center"/>
                    <w:rPr>
                      <w:rFonts w:ascii="Verdana" w:hAnsi="Verdana" w:cs="Calibri"/>
                      <w:b/>
                      <w:sz w:val="16"/>
                      <w:szCs w:val="18"/>
                    </w:rPr>
                  </w:pPr>
                  <w:r w:rsidRPr="00B10E21">
                    <w:rPr>
                      <w:rFonts w:ascii="Verdana" w:hAnsi="Verdana" w:cs="Calibri"/>
                      <w:b/>
                      <w:sz w:val="16"/>
                      <w:szCs w:val="18"/>
                    </w:rPr>
                    <w:t>DESCRIPCIÓN</w:t>
                  </w:r>
                </w:p>
              </w:tc>
              <w:tc>
                <w:tcPr>
                  <w:tcW w:w="2227"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D01F0A" w:rsidRPr="00B10E21" w:rsidRDefault="00D01F0A" w:rsidP="00157E43">
                  <w:pPr>
                    <w:autoSpaceDE w:val="0"/>
                    <w:autoSpaceDN w:val="0"/>
                    <w:adjustRightInd w:val="0"/>
                    <w:jc w:val="center"/>
                    <w:rPr>
                      <w:rFonts w:ascii="Verdana" w:hAnsi="Verdana" w:cs="Calibri"/>
                      <w:b/>
                      <w:sz w:val="16"/>
                      <w:szCs w:val="18"/>
                    </w:rPr>
                  </w:pPr>
                  <w:r w:rsidRPr="00B10E21">
                    <w:rPr>
                      <w:rFonts w:ascii="Verdana" w:hAnsi="Verdana" w:cs="Calibri"/>
                      <w:b/>
                      <w:sz w:val="16"/>
                      <w:szCs w:val="18"/>
                    </w:rPr>
                    <w:t>UBICACIÓN DE LA OBRA</w:t>
                  </w:r>
                </w:p>
              </w:tc>
              <w:tc>
                <w:tcPr>
                  <w:tcW w:w="1102"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D01F0A" w:rsidRPr="00B10E21" w:rsidRDefault="00D01F0A" w:rsidP="00157E43">
                  <w:pPr>
                    <w:autoSpaceDE w:val="0"/>
                    <w:autoSpaceDN w:val="0"/>
                    <w:adjustRightInd w:val="0"/>
                    <w:jc w:val="center"/>
                    <w:rPr>
                      <w:rFonts w:ascii="Verdana" w:hAnsi="Verdana" w:cs="Calibri"/>
                      <w:b/>
                      <w:sz w:val="16"/>
                      <w:szCs w:val="18"/>
                    </w:rPr>
                  </w:pPr>
                  <w:r w:rsidRPr="00B10E21">
                    <w:rPr>
                      <w:rFonts w:ascii="Verdana" w:hAnsi="Verdana" w:cs="Calibri"/>
                      <w:b/>
                      <w:sz w:val="16"/>
                      <w:szCs w:val="18"/>
                    </w:rPr>
                    <w:t>Plazo de Ejecución</w:t>
                  </w:r>
                </w:p>
                <w:p w:rsidR="00D01F0A" w:rsidRPr="00B10E21" w:rsidRDefault="00D01F0A" w:rsidP="00157E43">
                  <w:pPr>
                    <w:autoSpaceDE w:val="0"/>
                    <w:autoSpaceDN w:val="0"/>
                    <w:adjustRightInd w:val="0"/>
                    <w:jc w:val="center"/>
                    <w:rPr>
                      <w:rFonts w:ascii="Verdana" w:hAnsi="Verdana" w:cs="Calibri"/>
                      <w:b/>
                      <w:sz w:val="16"/>
                      <w:szCs w:val="18"/>
                    </w:rPr>
                  </w:pPr>
                  <w:r w:rsidRPr="00B10E21">
                    <w:rPr>
                      <w:rFonts w:ascii="Verdana" w:hAnsi="Verdana" w:cs="Calibri"/>
                      <w:b/>
                      <w:sz w:val="16"/>
                      <w:szCs w:val="18"/>
                    </w:rPr>
                    <w:t>[Días Calendario]</w:t>
                  </w:r>
                </w:p>
              </w:tc>
            </w:tr>
            <w:tr w:rsidR="00D01F0A" w:rsidRPr="00B10E21" w:rsidTr="00157E43">
              <w:trPr>
                <w:trHeight w:val="728"/>
                <w:jc w:val="center"/>
              </w:trPr>
              <w:tc>
                <w:tcPr>
                  <w:tcW w:w="16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01F0A" w:rsidRPr="00B10E21" w:rsidRDefault="00D01F0A" w:rsidP="00157E43">
                  <w:pPr>
                    <w:autoSpaceDE w:val="0"/>
                    <w:autoSpaceDN w:val="0"/>
                    <w:adjustRightInd w:val="0"/>
                    <w:rPr>
                      <w:rFonts w:ascii="Verdana" w:hAnsi="Verdana" w:cs="Calibri"/>
                      <w:sz w:val="16"/>
                      <w:szCs w:val="18"/>
                      <w:lang w:val="es-MX"/>
                    </w:rPr>
                  </w:pPr>
                  <w:r>
                    <w:rPr>
                      <w:rFonts w:ascii="Verdana" w:hAnsi="Verdana" w:cs="Calibri"/>
                      <w:sz w:val="16"/>
                      <w:szCs w:val="18"/>
                      <w:lang w:val="es-MX"/>
                    </w:rPr>
                    <w:t>INSTALACIÓN Y MANTENIMIENTO DE TEST POINT.</w:t>
                  </w:r>
                </w:p>
              </w:tc>
              <w:tc>
                <w:tcPr>
                  <w:tcW w:w="2227" w:type="pct"/>
                  <w:tcBorders>
                    <w:top w:val="single" w:sz="4" w:space="0" w:color="auto"/>
                    <w:left w:val="single" w:sz="4" w:space="0" w:color="auto"/>
                    <w:bottom w:val="single" w:sz="4" w:space="0" w:color="auto"/>
                    <w:right w:val="single" w:sz="4" w:space="0" w:color="auto"/>
                  </w:tcBorders>
                  <w:vAlign w:val="center"/>
                </w:tcPr>
                <w:p w:rsidR="00D01F0A" w:rsidRPr="00B10E21" w:rsidRDefault="00D01F0A" w:rsidP="000071DA">
                  <w:pPr>
                    <w:numPr>
                      <w:ilvl w:val="0"/>
                      <w:numId w:val="33"/>
                    </w:numPr>
                    <w:autoSpaceDE w:val="0"/>
                    <w:autoSpaceDN w:val="0"/>
                    <w:adjustRightInd w:val="0"/>
                    <w:ind w:left="98" w:hanging="121"/>
                    <w:rPr>
                      <w:rFonts w:ascii="Verdana" w:hAnsi="Verdana" w:cs="Calibri"/>
                      <w:sz w:val="16"/>
                      <w:szCs w:val="18"/>
                    </w:rPr>
                  </w:pPr>
                  <w:r w:rsidRPr="00B10E21">
                    <w:rPr>
                      <w:rFonts w:ascii="Verdana" w:hAnsi="Verdana" w:cs="Calibri"/>
                      <w:sz w:val="16"/>
                      <w:szCs w:val="18"/>
                    </w:rPr>
                    <w:t>DISTRITOS DE LA CIUDAD DE LA PAZ</w:t>
                  </w:r>
                  <w:r>
                    <w:rPr>
                      <w:rFonts w:ascii="Verdana" w:hAnsi="Verdana" w:cs="Calibri"/>
                      <w:sz w:val="16"/>
                      <w:szCs w:val="18"/>
                    </w:rPr>
                    <w:t>: VARIOS</w:t>
                  </w:r>
                </w:p>
              </w:tc>
              <w:tc>
                <w:tcPr>
                  <w:tcW w:w="1102" w:type="pct"/>
                  <w:tcBorders>
                    <w:top w:val="single" w:sz="4" w:space="0" w:color="auto"/>
                    <w:left w:val="single" w:sz="4" w:space="0" w:color="auto"/>
                    <w:bottom w:val="single" w:sz="4" w:space="0" w:color="auto"/>
                    <w:right w:val="single" w:sz="4" w:space="0" w:color="auto"/>
                  </w:tcBorders>
                  <w:vAlign w:val="center"/>
                  <w:hideMark/>
                </w:tcPr>
                <w:p w:rsidR="00D01F0A" w:rsidRPr="00B10E21" w:rsidRDefault="00D01F0A" w:rsidP="00157E43">
                  <w:pPr>
                    <w:autoSpaceDE w:val="0"/>
                    <w:autoSpaceDN w:val="0"/>
                    <w:adjustRightInd w:val="0"/>
                    <w:jc w:val="center"/>
                    <w:rPr>
                      <w:rFonts w:ascii="Verdana" w:hAnsi="Verdana" w:cs="Calibri"/>
                      <w:sz w:val="16"/>
                      <w:szCs w:val="18"/>
                    </w:rPr>
                  </w:pPr>
                  <w:r>
                    <w:rPr>
                      <w:rFonts w:ascii="Verdana" w:hAnsi="Verdana" w:cs="Calibri"/>
                      <w:sz w:val="16"/>
                      <w:szCs w:val="18"/>
                    </w:rPr>
                    <w:t>6</w:t>
                  </w:r>
                  <w:r w:rsidRPr="00B10E21">
                    <w:rPr>
                      <w:rFonts w:ascii="Verdana" w:hAnsi="Verdana" w:cs="Calibri"/>
                      <w:sz w:val="16"/>
                      <w:szCs w:val="18"/>
                    </w:rPr>
                    <w:t>0</w:t>
                  </w:r>
                </w:p>
              </w:tc>
            </w:tr>
          </w:tbl>
          <w:p w:rsidR="00D01F0A" w:rsidRPr="00B10E21" w:rsidRDefault="00D01F0A" w:rsidP="00157E43">
            <w:pPr>
              <w:autoSpaceDE w:val="0"/>
              <w:autoSpaceDN w:val="0"/>
              <w:adjustRightInd w:val="0"/>
              <w:jc w:val="both"/>
              <w:rPr>
                <w:rFonts w:ascii="Verdana" w:hAnsi="Verdana" w:cs="Calibri"/>
                <w:sz w:val="18"/>
                <w:szCs w:val="18"/>
              </w:rPr>
            </w:pPr>
          </w:p>
          <w:p w:rsidR="00D01F0A" w:rsidRPr="003C7952" w:rsidRDefault="00D01F0A" w:rsidP="00157E43">
            <w:pPr>
              <w:autoSpaceDE w:val="0"/>
              <w:autoSpaceDN w:val="0"/>
              <w:adjustRightInd w:val="0"/>
              <w:jc w:val="both"/>
              <w:rPr>
                <w:rFonts w:ascii="Verdana" w:hAnsi="Verdana" w:cs="Calibri"/>
                <w:color w:val="FF0000"/>
                <w:sz w:val="18"/>
                <w:szCs w:val="18"/>
              </w:rPr>
            </w:pPr>
            <w:r w:rsidRPr="00B10E21">
              <w:rPr>
                <w:rFonts w:ascii="Verdana" w:hAnsi="Verdana" w:cs="Calibri"/>
                <w:sz w:val="18"/>
                <w:szCs w:val="18"/>
              </w:rPr>
              <w:t>Las Empresas Proponentes deberán ofertar un plazo de ejecución igual o menor al establecido y en ningún caso un plazo mayor al estimado.</w:t>
            </w:r>
          </w:p>
        </w:tc>
      </w:tr>
      <w:tr w:rsidR="00D01F0A" w:rsidRPr="003F2292" w:rsidTr="00157E43">
        <w:trPr>
          <w:trHeight w:val="391"/>
        </w:trPr>
        <w:tc>
          <w:tcPr>
            <w:tcW w:w="9339" w:type="dxa"/>
            <w:shd w:val="clear" w:color="auto" w:fill="8DB3E2"/>
            <w:vAlign w:val="center"/>
          </w:tcPr>
          <w:p w:rsidR="00D01F0A" w:rsidRPr="00323C26" w:rsidRDefault="00D01F0A" w:rsidP="00157E43">
            <w:pPr>
              <w:rPr>
                <w:rFonts w:ascii="Verdana" w:hAnsi="Verdana" w:cs="Calibri"/>
                <w:sz w:val="18"/>
                <w:szCs w:val="18"/>
              </w:rPr>
            </w:pPr>
            <w:r w:rsidRPr="00323C26">
              <w:rPr>
                <w:rFonts w:ascii="Verdana" w:hAnsi="Verdana" w:cs="Calibri"/>
                <w:b/>
                <w:bCs/>
                <w:sz w:val="18"/>
                <w:szCs w:val="18"/>
              </w:rPr>
              <w:t>EXPERIENCIA GENERAL Y ESPECIFICA DEL PROPONENTE</w:t>
            </w:r>
          </w:p>
        </w:tc>
      </w:tr>
      <w:tr w:rsidR="00D01F0A" w:rsidRPr="003F2292" w:rsidTr="00157E43">
        <w:trPr>
          <w:trHeight w:val="533"/>
        </w:trPr>
        <w:tc>
          <w:tcPr>
            <w:tcW w:w="9339" w:type="dxa"/>
            <w:shd w:val="clear" w:color="auto" w:fill="auto"/>
            <w:vAlign w:val="center"/>
          </w:tcPr>
          <w:p w:rsidR="00D01F0A" w:rsidRPr="00323C26" w:rsidRDefault="00D01F0A" w:rsidP="00157E43">
            <w:pPr>
              <w:autoSpaceDE w:val="0"/>
              <w:autoSpaceDN w:val="0"/>
              <w:adjustRightInd w:val="0"/>
              <w:jc w:val="both"/>
              <w:rPr>
                <w:rFonts w:ascii="Verdana" w:hAnsi="Verdana" w:cs="Calibri"/>
                <w:sz w:val="18"/>
                <w:szCs w:val="18"/>
                <w:lang w:val="es-BO"/>
              </w:rPr>
            </w:pPr>
            <w:r w:rsidRPr="00323C26">
              <w:rPr>
                <w:rFonts w:ascii="Verdana" w:hAnsi="Verdana" w:cs="Calibri"/>
                <w:sz w:val="18"/>
                <w:szCs w:val="18"/>
                <w:lang w:val="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323C26">
              <w:rPr>
                <w:rFonts w:ascii="Verdana" w:hAnsi="Verdana" w:cs="Calibri"/>
                <w:b/>
                <w:sz w:val="18"/>
                <w:szCs w:val="18"/>
                <w:u w:val="single"/>
                <w:lang w:val="es-BO"/>
              </w:rPr>
              <w:t>adicionales</w:t>
            </w:r>
            <w:r w:rsidRPr="00323C26">
              <w:rPr>
                <w:rFonts w:ascii="Verdana" w:hAnsi="Verdana" w:cs="Calibri"/>
                <w:sz w:val="18"/>
                <w:szCs w:val="18"/>
                <w:lang w:val="es-BO"/>
              </w:rPr>
              <w:t xml:space="preserve"> (</w:t>
            </w:r>
            <w:r w:rsidRPr="00323C26">
              <w:rPr>
                <w:rFonts w:ascii="Verdana" w:hAnsi="Verdana" w:cs="Calibri"/>
                <w:sz w:val="18"/>
                <w:szCs w:val="18"/>
              </w:rPr>
              <w:t>Ejemplo: Actas de Conformidad, facturas, NIT, etc.) a los citados,</w:t>
            </w:r>
            <w:r w:rsidRPr="00323C26">
              <w:rPr>
                <w:rFonts w:ascii="Verdana" w:hAnsi="Verdana" w:cs="Calibri"/>
                <w:sz w:val="18"/>
                <w:szCs w:val="18"/>
                <w:lang w:val="es-BO"/>
              </w:rPr>
              <w:t xml:space="preserve"> donde se evidencie y/o complemente la información solicitada.</w:t>
            </w:r>
          </w:p>
          <w:p w:rsidR="00D01F0A" w:rsidRPr="00323C26" w:rsidRDefault="00D01F0A" w:rsidP="00157E43">
            <w:pPr>
              <w:autoSpaceDE w:val="0"/>
              <w:autoSpaceDN w:val="0"/>
              <w:adjustRightInd w:val="0"/>
              <w:jc w:val="both"/>
              <w:rPr>
                <w:rFonts w:ascii="Verdana" w:hAnsi="Verdana" w:cs="Calibri"/>
                <w:sz w:val="18"/>
                <w:szCs w:val="18"/>
                <w:lang w:val="es-BO"/>
              </w:rPr>
            </w:pPr>
          </w:p>
          <w:p w:rsidR="00D01F0A" w:rsidRPr="00323C26" w:rsidRDefault="00D01F0A" w:rsidP="00157E43">
            <w:pPr>
              <w:autoSpaceDE w:val="0"/>
              <w:autoSpaceDN w:val="0"/>
              <w:adjustRightInd w:val="0"/>
              <w:jc w:val="both"/>
              <w:rPr>
                <w:rFonts w:ascii="Verdana" w:hAnsi="Verdana" w:cs="Calibri"/>
                <w:b/>
                <w:sz w:val="18"/>
                <w:szCs w:val="18"/>
                <w:u w:val="single"/>
                <w:lang w:val="es-BO"/>
              </w:rPr>
            </w:pPr>
            <w:r w:rsidRPr="00323C26">
              <w:rPr>
                <w:rFonts w:ascii="Verdana" w:hAnsi="Verdana" w:cs="Calibri"/>
                <w:b/>
                <w:sz w:val="18"/>
                <w:szCs w:val="18"/>
                <w:u w:val="single"/>
                <w:lang w:val="es-BO"/>
              </w:rPr>
              <w:t>Experiencia General de la Empresa</w:t>
            </w:r>
          </w:p>
          <w:p w:rsidR="00D01F0A" w:rsidRPr="00323C26" w:rsidRDefault="00D01F0A" w:rsidP="00157E43">
            <w:pPr>
              <w:spacing w:line="220" w:lineRule="atLeast"/>
              <w:contextualSpacing/>
              <w:jc w:val="both"/>
              <w:rPr>
                <w:rFonts w:ascii="Verdana" w:hAnsi="Verdana" w:cs="Calibri"/>
                <w:sz w:val="18"/>
                <w:szCs w:val="22"/>
                <w:lang w:val="es-BO" w:eastAsia="es-BO"/>
              </w:rPr>
            </w:pPr>
            <w:r w:rsidRPr="00323C26">
              <w:rPr>
                <w:rFonts w:ascii="Verdana" w:hAnsi="Verdana" w:cs="Calibri"/>
                <w:sz w:val="18"/>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D01F0A" w:rsidRPr="00323C26" w:rsidRDefault="00D01F0A" w:rsidP="00157E43">
            <w:pPr>
              <w:autoSpaceDE w:val="0"/>
              <w:autoSpaceDN w:val="0"/>
              <w:adjustRightInd w:val="0"/>
              <w:jc w:val="both"/>
              <w:rPr>
                <w:rFonts w:ascii="Verdana" w:hAnsi="Verdana" w:cs="Calibri"/>
                <w:sz w:val="18"/>
                <w:szCs w:val="18"/>
                <w:lang w:val="es-BO"/>
              </w:rPr>
            </w:pPr>
          </w:p>
          <w:p w:rsidR="00D01F0A" w:rsidRPr="00323C26" w:rsidRDefault="00D01F0A" w:rsidP="00157E43">
            <w:pPr>
              <w:autoSpaceDE w:val="0"/>
              <w:autoSpaceDN w:val="0"/>
              <w:adjustRightInd w:val="0"/>
              <w:jc w:val="both"/>
              <w:rPr>
                <w:rFonts w:ascii="Verdana" w:hAnsi="Verdana" w:cs="Calibri"/>
                <w:b/>
                <w:sz w:val="18"/>
                <w:szCs w:val="18"/>
                <w:u w:val="single"/>
                <w:lang w:val="es-BO"/>
              </w:rPr>
            </w:pPr>
            <w:r w:rsidRPr="00323C26">
              <w:rPr>
                <w:rFonts w:ascii="Verdana" w:hAnsi="Verdana" w:cs="Calibri"/>
                <w:b/>
                <w:sz w:val="18"/>
                <w:szCs w:val="18"/>
                <w:u w:val="single"/>
                <w:lang w:val="es-BO"/>
              </w:rPr>
              <w:t>Experiencia Específica de la Empresa</w:t>
            </w:r>
          </w:p>
          <w:p w:rsidR="00D01F0A" w:rsidRPr="00323C26" w:rsidRDefault="00D01F0A" w:rsidP="00157E43">
            <w:pPr>
              <w:spacing w:line="220" w:lineRule="atLeast"/>
              <w:contextualSpacing/>
              <w:jc w:val="both"/>
              <w:rPr>
                <w:rFonts w:ascii="Verdana" w:hAnsi="Verdana" w:cs="Calibri"/>
                <w:bCs/>
                <w:sz w:val="18"/>
                <w:szCs w:val="22"/>
                <w:lang w:eastAsia="es-BO"/>
              </w:rPr>
            </w:pPr>
            <w:r w:rsidRPr="00323C26">
              <w:rPr>
                <w:rFonts w:ascii="Verdana" w:hAnsi="Verdana" w:cs="Calibri"/>
                <w:sz w:val="18"/>
                <w:szCs w:val="22"/>
                <w:lang w:val="es-BO" w:eastAsia="es-BO"/>
              </w:rPr>
              <w:t>La sumatoria de la experiencia especifica del  proponente, deberá sumar al menos (0.5) cero punto cinco veces el monto del precio referencial tomando en cuenta únicamente la experiencia específica de la empresa en “</w:t>
            </w:r>
            <w:r>
              <w:rPr>
                <w:rFonts w:ascii="Verdana" w:hAnsi="Verdana" w:cs="Calibri"/>
                <w:sz w:val="18"/>
                <w:szCs w:val="22"/>
                <w:lang w:val="es-BO" w:eastAsia="es-BO"/>
              </w:rPr>
              <w:t>servicios y/o trabajos</w:t>
            </w:r>
            <w:r w:rsidRPr="00323C26">
              <w:rPr>
                <w:rFonts w:ascii="Verdana" w:hAnsi="Verdana" w:cs="Calibri"/>
                <w:sz w:val="18"/>
                <w:szCs w:val="22"/>
                <w:lang w:val="es-BO" w:eastAsia="es-BO"/>
              </w:rPr>
              <w:t xml:space="preserve"> similares” acumulada en los últimos 10 años, </w:t>
            </w:r>
            <w:r w:rsidRPr="00323C26">
              <w:rPr>
                <w:rFonts w:ascii="Verdana" w:hAnsi="Verdana" w:cs="Calibri"/>
                <w:bCs/>
                <w:sz w:val="18"/>
                <w:szCs w:val="22"/>
                <w:lang w:eastAsia="es-BO"/>
              </w:rPr>
              <w:t>misma que será evaluada con los siguientes criterios:</w:t>
            </w:r>
          </w:p>
          <w:p w:rsidR="00D01F0A" w:rsidRPr="00323C26" w:rsidRDefault="00D01F0A" w:rsidP="00157E43">
            <w:pPr>
              <w:spacing w:line="220" w:lineRule="atLeast"/>
              <w:contextualSpacing/>
              <w:jc w:val="both"/>
              <w:rPr>
                <w:rFonts w:ascii="Verdana" w:hAnsi="Verdana" w:cs="Calibri"/>
                <w:sz w:val="18"/>
                <w:szCs w:val="22"/>
                <w:lang w:val="es-BO" w:eastAsia="es-BO"/>
              </w:rPr>
            </w:pPr>
          </w:p>
          <w:p w:rsidR="00D01F0A" w:rsidRDefault="00D01F0A" w:rsidP="000071DA">
            <w:pPr>
              <w:numPr>
                <w:ilvl w:val="0"/>
                <w:numId w:val="34"/>
              </w:numPr>
              <w:autoSpaceDE w:val="0"/>
              <w:autoSpaceDN w:val="0"/>
              <w:adjustRightInd w:val="0"/>
              <w:jc w:val="both"/>
              <w:rPr>
                <w:rFonts w:ascii="Verdana" w:hAnsi="Verdana" w:cs="Calibri"/>
                <w:bCs/>
                <w:sz w:val="18"/>
                <w:szCs w:val="22"/>
                <w:lang w:eastAsia="es-BO"/>
              </w:rPr>
            </w:pPr>
            <w:r w:rsidRPr="00323C26">
              <w:rPr>
                <w:rFonts w:ascii="Verdana" w:hAnsi="Verdana" w:cs="Calibri"/>
                <w:b/>
                <w:bCs/>
                <w:sz w:val="18"/>
                <w:szCs w:val="22"/>
                <w:lang w:eastAsia="es-BO"/>
              </w:rPr>
              <w:t xml:space="preserve">Monto ejecutado, </w:t>
            </w:r>
            <w:r w:rsidRPr="00323C26">
              <w:rPr>
                <w:rFonts w:ascii="Verdana" w:hAnsi="Verdana" w:cs="Calibri"/>
                <w:bCs/>
                <w:sz w:val="18"/>
                <w:szCs w:val="22"/>
                <w:lang w:eastAsia="es-BO"/>
              </w:rPr>
              <w:t xml:space="preserve">Que será contabilizado a través de la sumatoria de montos de los trabajos ejecutados en </w:t>
            </w:r>
            <w:r>
              <w:rPr>
                <w:rFonts w:ascii="Verdana" w:hAnsi="Verdana" w:cs="Calibri"/>
                <w:sz w:val="18"/>
                <w:szCs w:val="22"/>
                <w:lang w:val="es-BO" w:eastAsia="es-BO"/>
              </w:rPr>
              <w:t>servicios y/o trabajos</w:t>
            </w:r>
            <w:r w:rsidRPr="00323C26">
              <w:rPr>
                <w:rFonts w:ascii="Verdana" w:hAnsi="Verdana" w:cs="Calibri"/>
                <w:bCs/>
                <w:sz w:val="18"/>
                <w:szCs w:val="22"/>
                <w:lang w:eastAsia="es-BO"/>
              </w:rPr>
              <w:t xml:space="preserve"> similares.</w:t>
            </w:r>
          </w:p>
          <w:p w:rsidR="00D01F0A" w:rsidRDefault="00D01F0A" w:rsidP="00157E43">
            <w:pPr>
              <w:contextualSpacing/>
              <w:jc w:val="both"/>
              <w:rPr>
                <w:rFonts w:ascii="Verdana" w:hAnsi="Verdana" w:cs="Calibri"/>
                <w:sz w:val="18"/>
                <w:szCs w:val="22"/>
                <w:lang w:val="es-BO" w:eastAsia="es-BO"/>
              </w:rPr>
            </w:pPr>
          </w:p>
          <w:p w:rsidR="00D01F0A" w:rsidRDefault="00D01F0A" w:rsidP="00157E43">
            <w:pPr>
              <w:contextualSpacing/>
              <w:jc w:val="both"/>
              <w:rPr>
                <w:rFonts w:ascii="Verdana" w:hAnsi="Verdana" w:cs="Calibri"/>
                <w:sz w:val="18"/>
                <w:szCs w:val="22"/>
                <w:lang w:val="es-BO" w:eastAsia="es-BO"/>
              </w:rPr>
            </w:pPr>
            <w:r w:rsidRPr="00323C26">
              <w:rPr>
                <w:rFonts w:ascii="Verdana" w:hAnsi="Verdana" w:cs="Calibri"/>
                <w:sz w:val="18"/>
                <w:szCs w:val="22"/>
                <w:lang w:val="es-BO" w:eastAsia="es-BO"/>
              </w:rPr>
              <w:t xml:space="preserve">Los respaldos de la experiencia general y específica podrán ser cualquiera de los mencionados a continuación, los mismos deberán reflejar el </w:t>
            </w:r>
            <w:r w:rsidRPr="00323C26">
              <w:rPr>
                <w:rFonts w:ascii="Verdana" w:hAnsi="Verdana" w:cs="Calibri"/>
                <w:b/>
                <w:sz w:val="18"/>
                <w:szCs w:val="22"/>
                <w:lang w:val="es-BO" w:eastAsia="es-BO"/>
              </w:rPr>
              <w:t>monto ejecutado</w:t>
            </w:r>
            <w:r w:rsidRPr="00323C26">
              <w:rPr>
                <w:rFonts w:ascii="Verdana" w:hAnsi="Verdana" w:cs="Calibri"/>
                <w:sz w:val="18"/>
                <w:szCs w:val="22"/>
                <w:lang w:val="es-BO" w:eastAsia="es-BO"/>
              </w:rPr>
              <w:t>:</w:t>
            </w:r>
          </w:p>
          <w:p w:rsidR="00D01F0A" w:rsidRPr="00323C26" w:rsidRDefault="00D01F0A" w:rsidP="00157E43">
            <w:pPr>
              <w:contextualSpacing/>
              <w:jc w:val="both"/>
              <w:rPr>
                <w:rFonts w:ascii="Verdana" w:hAnsi="Verdana" w:cs="Calibri"/>
                <w:sz w:val="18"/>
                <w:szCs w:val="22"/>
                <w:lang w:val="es-BO" w:eastAsia="es-BO"/>
              </w:rPr>
            </w:pPr>
          </w:p>
          <w:p w:rsidR="00D01F0A" w:rsidRPr="00323C26" w:rsidRDefault="00D01F0A" w:rsidP="000071DA">
            <w:pPr>
              <w:numPr>
                <w:ilvl w:val="0"/>
                <w:numId w:val="35"/>
              </w:numPr>
              <w:ind w:left="720" w:firstLine="414"/>
              <w:contextualSpacing/>
              <w:jc w:val="both"/>
              <w:rPr>
                <w:rFonts w:ascii="Verdana" w:hAnsi="Verdana" w:cs="Calibri"/>
                <w:bCs/>
                <w:sz w:val="18"/>
                <w:szCs w:val="22"/>
                <w:lang w:eastAsia="es-BO"/>
              </w:rPr>
            </w:pPr>
            <w:r w:rsidRPr="00323C26">
              <w:rPr>
                <w:rFonts w:ascii="Verdana" w:hAnsi="Verdana" w:cs="Calibri"/>
                <w:sz w:val="18"/>
                <w:szCs w:val="22"/>
                <w:lang w:val="es-BO" w:eastAsia="es-BO"/>
              </w:rPr>
              <w:t>Acta o Documento de Entrega Definitiva.</w:t>
            </w:r>
          </w:p>
          <w:p w:rsidR="00D01F0A" w:rsidRPr="00323C26" w:rsidRDefault="00D01F0A" w:rsidP="000071DA">
            <w:pPr>
              <w:numPr>
                <w:ilvl w:val="0"/>
                <w:numId w:val="35"/>
              </w:numPr>
              <w:ind w:left="720" w:firstLine="414"/>
              <w:contextualSpacing/>
              <w:jc w:val="both"/>
              <w:rPr>
                <w:rFonts w:ascii="Verdana" w:hAnsi="Verdana" w:cs="Calibri"/>
                <w:bCs/>
                <w:sz w:val="18"/>
                <w:szCs w:val="22"/>
                <w:lang w:eastAsia="es-BO"/>
              </w:rPr>
            </w:pPr>
            <w:r w:rsidRPr="00323C26">
              <w:rPr>
                <w:rFonts w:ascii="Verdana" w:hAnsi="Verdana" w:cs="Calibri"/>
                <w:sz w:val="18"/>
                <w:szCs w:val="22"/>
                <w:lang w:val="es-BO" w:eastAsia="es-BO"/>
              </w:rPr>
              <w:t>Acta o Documento de Recepción Definitiva.</w:t>
            </w:r>
          </w:p>
          <w:p w:rsidR="00D01F0A" w:rsidRPr="00323C26" w:rsidRDefault="00D01F0A" w:rsidP="000071DA">
            <w:pPr>
              <w:numPr>
                <w:ilvl w:val="0"/>
                <w:numId w:val="35"/>
              </w:numPr>
              <w:ind w:left="720" w:firstLine="414"/>
              <w:contextualSpacing/>
              <w:jc w:val="both"/>
              <w:rPr>
                <w:rFonts w:ascii="Verdana" w:hAnsi="Verdana" w:cs="Calibri"/>
                <w:bCs/>
                <w:sz w:val="18"/>
                <w:szCs w:val="22"/>
                <w:lang w:eastAsia="es-BO"/>
              </w:rPr>
            </w:pPr>
            <w:r w:rsidRPr="00323C26">
              <w:rPr>
                <w:rFonts w:ascii="Verdana" w:hAnsi="Verdana" w:cs="Calibri"/>
                <w:sz w:val="18"/>
                <w:szCs w:val="22"/>
                <w:lang w:eastAsia="es-BO"/>
              </w:rPr>
              <w:t>Acta o Documento de Conformidad de Obra.</w:t>
            </w:r>
          </w:p>
          <w:p w:rsidR="00D01F0A" w:rsidRPr="00323C26" w:rsidRDefault="00D01F0A" w:rsidP="000071DA">
            <w:pPr>
              <w:numPr>
                <w:ilvl w:val="0"/>
                <w:numId w:val="35"/>
              </w:numPr>
              <w:ind w:left="720" w:firstLine="414"/>
              <w:contextualSpacing/>
              <w:jc w:val="both"/>
              <w:rPr>
                <w:rFonts w:ascii="Verdana" w:hAnsi="Verdana" w:cs="Calibri"/>
                <w:bCs/>
                <w:sz w:val="18"/>
                <w:szCs w:val="22"/>
                <w:lang w:eastAsia="es-BO"/>
              </w:rPr>
            </w:pPr>
            <w:r w:rsidRPr="00323C26">
              <w:rPr>
                <w:rFonts w:ascii="Verdana" w:hAnsi="Verdana" w:cs="Calibri"/>
                <w:sz w:val="18"/>
                <w:szCs w:val="22"/>
                <w:lang w:eastAsia="es-BO"/>
              </w:rPr>
              <w:t>Acta o Documento de Conclusión de Obra.</w:t>
            </w:r>
          </w:p>
          <w:p w:rsidR="00D01F0A" w:rsidRPr="00323C26" w:rsidRDefault="00D01F0A" w:rsidP="000071DA">
            <w:pPr>
              <w:numPr>
                <w:ilvl w:val="0"/>
                <w:numId w:val="35"/>
              </w:numPr>
              <w:ind w:left="720" w:firstLine="414"/>
              <w:contextualSpacing/>
              <w:jc w:val="both"/>
              <w:rPr>
                <w:rFonts w:ascii="Verdana" w:hAnsi="Verdana" w:cs="Calibri"/>
                <w:bCs/>
                <w:sz w:val="18"/>
                <w:szCs w:val="22"/>
                <w:lang w:eastAsia="es-BO"/>
              </w:rPr>
            </w:pPr>
            <w:r w:rsidRPr="00323C26">
              <w:rPr>
                <w:rFonts w:ascii="Verdana" w:hAnsi="Verdana" w:cs="Calibri"/>
                <w:sz w:val="18"/>
                <w:szCs w:val="22"/>
                <w:lang w:val="es-BO" w:eastAsia="es-BO"/>
              </w:rPr>
              <w:t>Contrato acompañado de documento que certifique la conclusión del mismo</w:t>
            </w:r>
            <w:r w:rsidRPr="00323C26">
              <w:rPr>
                <w:rFonts w:ascii="Verdana" w:hAnsi="Verdana" w:cs="Calibri"/>
                <w:sz w:val="18"/>
                <w:szCs w:val="22"/>
                <w:lang w:eastAsia="es-BO"/>
              </w:rPr>
              <w:t>.</w:t>
            </w:r>
          </w:p>
          <w:p w:rsidR="00D01F0A" w:rsidRPr="00323C26" w:rsidRDefault="00D01F0A" w:rsidP="00157E43">
            <w:pPr>
              <w:ind w:left="720"/>
              <w:contextualSpacing/>
              <w:jc w:val="both"/>
              <w:rPr>
                <w:rFonts w:ascii="Verdana" w:hAnsi="Verdana" w:cs="Calibri"/>
                <w:bCs/>
                <w:sz w:val="18"/>
                <w:szCs w:val="22"/>
                <w:lang w:eastAsia="es-BO"/>
              </w:rPr>
            </w:pPr>
          </w:p>
          <w:p w:rsidR="00D01F0A" w:rsidRPr="00323C26" w:rsidRDefault="00D01F0A" w:rsidP="00157E43">
            <w:pPr>
              <w:contextualSpacing/>
              <w:jc w:val="both"/>
              <w:rPr>
                <w:rFonts w:ascii="Verdana" w:hAnsi="Verdana" w:cs="Calibri"/>
                <w:bCs/>
                <w:sz w:val="18"/>
                <w:szCs w:val="22"/>
                <w:lang w:eastAsia="es-BO"/>
              </w:rPr>
            </w:pPr>
            <w:r w:rsidRPr="00323C26">
              <w:rPr>
                <w:rFonts w:ascii="Verdana" w:hAnsi="Verdana" w:cs="Calibri"/>
                <w:bCs/>
                <w:sz w:val="18"/>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D01F0A" w:rsidRPr="00736D45" w:rsidRDefault="00D01F0A" w:rsidP="00157E43">
            <w:pPr>
              <w:contextualSpacing/>
              <w:jc w:val="both"/>
              <w:rPr>
                <w:rFonts w:ascii="Calibri" w:hAnsi="Calibri" w:cs="Calibri"/>
                <w:bCs/>
                <w:sz w:val="22"/>
                <w:szCs w:val="22"/>
                <w:lang w:eastAsia="es-BO"/>
              </w:rPr>
            </w:pPr>
          </w:p>
          <w:p w:rsidR="00D01F0A" w:rsidRPr="00323C26" w:rsidRDefault="00D01F0A" w:rsidP="00157E43">
            <w:pPr>
              <w:autoSpaceDE w:val="0"/>
              <w:autoSpaceDN w:val="0"/>
              <w:adjustRightInd w:val="0"/>
              <w:jc w:val="both"/>
              <w:rPr>
                <w:rFonts w:ascii="Verdana" w:hAnsi="Verdana" w:cs="Calibri"/>
                <w:bCs/>
                <w:sz w:val="18"/>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tc>
      </w:tr>
      <w:tr w:rsidR="00D01F0A" w:rsidRPr="003F2292" w:rsidTr="00157E43">
        <w:trPr>
          <w:trHeight w:val="425"/>
        </w:trPr>
        <w:tc>
          <w:tcPr>
            <w:tcW w:w="9339" w:type="dxa"/>
            <w:shd w:val="clear" w:color="auto" w:fill="8DB3E2"/>
            <w:vAlign w:val="center"/>
          </w:tcPr>
          <w:p w:rsidR="00D01F0A" w:rsidRPr="003517AE" w:rsidRDefault="00D01F0A" w:rsidP="00157E43">
            <w:pPr>
              <w:pStyle w:val="Prrafodelista"/>
              <w:spacing w:line="220" w:lineRule="atLeast"/>
              <w:ind w:left="0"/>
              <w:contextualSpacing/>
              <w:rPr>
                <w:rFonts w:ascii="Verdana" w:hAnsi="Verdana" w:cs="Vijaya"/>
                <w:b/>
                <w:bCs/>
                <w:color w:val="000000"/>
                <w:sz w:val="18"/>
                <w:szCs w:val="18"/>
                <w:lang w:eastAsia="es-BO"/>
              </w:rPr>
            </w:pPr>
            <w:r>
              <w:rPr>
                <w:rFonts w:ascii="Verdana" w:hAnsi="Verdana" w:cs="Vijaya"/>
                <w:b/>
                <w:bCs/>
                <w:color w:val="000000"/>
                <w:sz w:val="18"/>
                <w:szCs w:val="18"/>
                <w:lang w:eastAsia="es-BO"/>
              </w:rPr>
              <w:lastRenderedPageBreak/>
              <w:t>SERVICIOS Y/O TRABAJOS SIMILARES</w:t>
            </w:r>
          </w:p>
        </w:tc>
      </w:tr>
      <w:tr w:rsidR="00D01F0A" w:rsidRPr="003F2292" w:rsidTr="00157E43">
        <w:trPr>
          <w:trHeight w:val="425"/>
        </w:trPr>
        <w:tc>
          <w:tcPr>
            <w:tcW w:w="9339" w:type="dxa"/>
            <w:shd w:val="clear" w:color="auto" w:fill="auto"/>
            <w:vAlign w:val="center"/>
          </w:tcPr>
          <w:p w:rsidR="00D01F0A" w:rsidRDefault="00D01F0A" w:rsidP="00157E43">
            <w:pPr>
              <w:autoSpaceDE w:val="0"/>
              <w:autoSpaceDN w:val="0"/>
              <w:adjustRightInd w:val="0"/>
              <w:jc w:val="both"/>
              <w:rPr>
                <w:rFonts w:ascii="Verdana" w:hAnsi="Verdana" w:cs="Calibri"/>
                <w:sz w:val="18"/>
                <w:szCs w:val="18"/>
              </w:rPr>
            </w:pPr>
            <w:r w:rsidRPr="00323C26">
              <w:rPr>
                <w:rFonts w:ascii="Verdana" w:hAnsi="Verdana" w:cs="Calibri"/>
                <w:sz w:val="18"/>
                <w:szCs w:val="18"/>
              </w:rPr>
              <w:t>Serán consideradas como trabajos y/o servicios iguales o similares las siguientes actividades:</w:t>
            </w:r>
          </w:p>
          <w:p w:rsidR="00D01F0A" w:rsidRDefault="00D01F0A" w:rsidP="00157E43">
            <w:pPr>
              <w:autoSpaceDE w:val="0"/>
              <w:autoSpaceDN w:val="0"/>
              <w:adjustRightInd w:val="0"/>
              <w:jc w:val="both"/>
              <w:rPr>
                <w:rFonts w:ascii="Verdana" w:hAnsi="Verdana" w:cs="Calibri"/>
                <w:sz w:val="18"/>
                <w:szCs w:val="18"/>
              </w:rPr>
            </w:pPr>
          </w:p>
          <w:p w:rsidR="00D01F0A" w:rsidRDefault="00D01F0A" w:rsidP="00157E43">
            <w:pPr>
              <w:autoSpaceDE w:val="0"/>
              <w:autoSpaceDN w:val="0"/>
              <w:adjustRightInd w:val="0"/>
              <w:jc w:val="both"/>
              <w:rPr>
                <w:rFonts w:ascii="Verdana" w:hAnsi="Verdana" w:cs="Calibri"/>
                <w:sz w:val="18"/>
                <w:szCs w:val="18"/>
              </w:rPr>
            </w:pPr>
          </w:p>
          <w:tbl>
            <w:tblPr>
              <w:tblpPr w:leftFromText="141" w:rightFromText="141" w:vertAnchor="text" w:horzAnchor="margin"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8412"/>
            </w:tblGrid>
            <w:tr w:rsidR="00D01F0A" w:rsidRPr="00323C26" w:rsidTr="00157E43">
              <w:trPr>
                <w:trHeight w:val="381"/>
              </w:trPr>
              <w:tc>
                <w:tcPr>
                  <w:tcW w:w="9012" w:type="dxa"/>
                  <w:gridSpan w:val="2"/>
                  <w:shd w:val="clear" w:color="auto" w:fill="5B9BD5"/>
                  <w:vAlign w:val="center"/>
                </w:tcPr>
                <w:p w:rsidR="00D01F0A" w:rsidRPr="00323C26" w:rsidRDefault="00D01F0A" w:rsidP="00157E43">
                  <w:pPr>
                    <w:jc w:val="center"/>
                    <w:rPr>
                      <w:rFonts w:ascii="Verdana" w:hAnsi="Verdana" w:cs="Calibri"/>
                      <w:b/>
                      <w:sz w:val="18"/>
                      <w:szCs w:val="18"/>
                    </w:rPr>
                  </w:pPr>
                  <w:r w:rsidRPr="00323C26">
                    <w:rPr>
                      <w:rFonts w:ascii="Verdana" w:hAnsi="Verdana" w:cs="Calibri"/>
                      <w:b/>
                      <w:sz w:val="18"/>
                      <w:szCs w:val="18"/>
                    </w:rPr>
                    <w:t>DETALLE DE TRABAJOS A SER CONSIDERADAS IGUALES O SIMILARES</w:t>
                  </w:r>
                </w:p>
              </w:tc>
            </w:tr>
            <w:tr w:rsidR="00D01F0A" w:rsidRPr="00323C26" w:rsidTr="00157E43">
              <w:tc>
                <w:tcPr>
                  <w:tcW w:w="475" w:type="dxa"/>
                  <w:shd w:val="clear" w:color="auto" w:fill="5B9BD5"/>
                  <w:vAlign w:val="center"/>
                </w:tcPr>
                <w:p w:rsidR="00D01F0A" w:rsidRPr="00323C26" w:rsidRDefault="00D01F0A" w:rsidP="00157E43">
                  <w:pPr>
                    <w:jc w:val="center"/>
                    <w:rPr>
                      <w:rFonts w:ascii="Verdana" w:hAnsi="Verdana" w:cs="Calibri"/>
                      <w:b/>
                      <w:sz w:val="18"/>
                      <w:szCs w:val="18"/>
                    </w:rPr>
                  </w:pPr>
                  <w:r w:rsidRPr="00323C26">
                    <w:rPr>
                      <w:rFonts w:ascii="Verdana" w:hAnsi="Verdana" w:cs="Calibri"/>
                      <w:b/>
                      <w:sz w:val="18"/>
                      <w:szCs w:val="18"/>
                    </w:rPr>
                    <w:t>N°</w:t>
                  </w:r>
                </w:p>
              </w:tc>
              <w:tc>
                <w:tcPr>
                  <w:tcW w:w="8537" w:type="dxa"/>
                  <w:shd w:val="clear" w:color="auto" w:fill="5B9BD5"/>
                  <w:vAlign w:val="center"/>
                </w:tcPr>
                <w:p w:rsidR="00D01F0A" w:rsidRPr="00323C26" w:rsidRDefault="00D01F0A" w:rsidP="00157E43">
                  <w:pPr>
                    <w:jc w:val="center"/>
                    <w:rPr>
                      <w:rFonts w:ascii="Verdana" w:hAnsi="Verdana" w:cs="Calibri"/>
                      <w:b/>
                      <w:sz w:val="18"/>
                      <w:szCs w:val="18"/>
                    </w:rPr>
                  </w:pPr>
                  <w:r w:rsidRPr="00323C26">
                    <w:rPr>
                      <w:rFonts w:ascii="Verdana" w:hAnsi="Verdana" w:cs="Calibri"/>
                      <w:b/>
                      <w:sz w:val="18"/>
                      <w:szCs w:val="18"/>
                    </w:rPr>
                    <w:t>DESCRIPCIÓN</w:t>
                  </w:r>
                </w:p>
              </w:tc>
            </w:tr>
            <w:tr w:rsidR="00D01F0A" w:rsidRPr="00323C26" w:rsidTr="00157E43">
              <w:trPr>
                <w:trHeight w:val="250"/>
              </w:trPr>
              <w:tc>
                <w:tcPr>
                  <w:tcW w:w="475" w:type="dxa"/>
                  <w:shd w:val="clear" w:color="auto" w:fill="auto"/>
                  <w:vAlign w:val="center"/>
                </w:tcPr>
                <w:p w:rsidR="00D01F0A" w:rsidRPr="00323C26" w:rsidRDefault="00D01F0A" w:rsidP="00157E43">
                  <w:pPr>
                    <w:jc w:val="center"/>
                    <w:rPr>
                      <w:rFonts w:ascii="Verdana" w:hAnsi="Verdana" w:cs="Calibri"/>
                      <w:sz w:val="18"/>
                      <w:szCs w:val="18"/>
                    </w:rPr>
                  </w:pPr>
                  <w:r w:rsidRPr="00323C26">
                    <w:rPr>
                      <w:rFonts w:ascii="Verdana" w:hAnsi="Verdana" w:cs="Calibri"/>
                      <w:sz w:val="18"/>
                      <w:szCs w:val="18"/>
                    </w:rPr>
                    <w:t>1</w:t>
                  </w:r>
                </w:p>
              </w:tc>
              <w:tc>
                <w:tcPr>
                  <w:tcW w:w="8537" w:type="dxa"/>
                  <w:shd w:val="clear" w:color="auto" w:fill="auto"/>
                </w:tcPr>
                <w:p w:rsidR="00D01F0A" w:rsidRPr="002F7ECC" w:rsidRDefault="00D01F0A" w:rsidP="00157E43">
                  <w:pPr>
                    <w:pStyle w:val="Prrafodelista"/>
                    <w:ind w:left="0"/>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tc>
            </w:tr>
            <w:tr w:rsidR="00D01F0A" w:rsidRPr="00323C26" w:rsidTr="00157E43">
              <w:trPr>
                <w:trHeight w:val="282"/>
              </w:trPr>
              <w:tc>
                <w:tcPr>
                  <w:tcW w:w="475" w:type="dxa"/>
                  <w:shd w:val="clear" w:color="auto" w:fill="auto"/>
                  <w:vAlign w:val="center"/>
                </w:tcPr>
                <w:p w:rsidR="00D01F0A" w:rsidRPr="00323C26" w:rsidRDefault="00D01F0A" w:rsidP="00157E43">
                  <w:pPr>
                    <w:jc w:val="center"/>
                    <w:rPr>
                      <w:rFonts w:ascii="Verdana" w:hAnsi="Verdana" w:cs="Calibri"/>
                      <w:sz w:val="18"/>
                      <w:szCs w:val="18"/>
                    </w:rPr>
                  </w:pPr>
                  <w:r w:rsidRPr="00323C26">
                    <w:rPr>
                      <w:rFonts w:ascii="Verdana" w:hAnsi="Verdana" w:cs="Calibri"/>
                      <w:sz w:val="18"/>
                      <w:szCs w:val="18"/>
                    </w:rPr>
                    <w:t>2</w:t>
                  </w:r>
                </w:p>
              </w:tc>
              <w:tc>
                <w:tcPr>
                  <w:tcW w:w="8537" w:type="dxa"/>
                  <w:shd w:val="clear" w:color="auto" w:fill="auto"/>
                </w:tcPr>
                <w:p w:rsidR="00D01F0A" w:rsidRPr="002F7ECC" w:rsidRDefault="00D01F0A" w:rsidP="00157E43">
                  <w:pPr>
                    <w:pStyle w:val="Prrafodelista"/>
                    <w:ind w:left="0"/>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proofErr w:type="spellStart"/>
                  <w:r>
                    <w:rPr>
                      <w:rFonts w:ascii="Calibri" w:hAnsi="Calibri" w:cs="Calibri"/>
                      <w:sz w:val="22"/>
                      <w:szCs w:val="22"/>
                      <w:lang w:val="es-BO" w:eastAsia="es-BO"/>
                    </w:rPr>
                    <w:t>Odorización</w:t>
                  </w:r>
                  <w:proofErr w:type="spellEnd"/>
                  <w:r>
                    <w:rPr>
                      <w:rFonts w:ascii="Calibri" w:hAnsi="Calibri" w:cs="Calibri"/>
                      <w:sz w:val="22"/>
                      <w:szCs w:val="22"/>
                      <w:lang w:val="es-BO" w:eastAsia="es-BO"/>
                    </w:rPr>
                    <w:t xml:space="preserve">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tc>
            </w:tr>
            <w:tr w:rsidR="00D01F0A" w:rsidRPr="00323C26" w:rsidTr="00157E43">
              <w:trPr>
                <w:trHeight w:val="258"/>
              </w:trPr>
              <w:tc>
                <w:tcPr>
                  <w:tcW w:w="475" w:type="dxa"/>
                  <w:shd w:val="clear" w:color="auto" w:fill="auto"/>
                  <w:vAlign w:val="center"/>
                </w:tcPr>
                <w:p w:rsidR="00D01F0A" w:rsidRPr="00323C26" w:rsidRDefault="00D01F0A" w:rsidP="00157E43">
                  <w:pPr>
                    <w:jc w:val="center"/>
                    <w:rPr>
                      <w:rFonts w:ascii="Verdana" w:hAnsi="Verdana" w:cs="Calibri"/>
                      <w:sz w:val="18"/>
                      <w:szCs w:val="18"/>
                    </w:rPr>
                  </w:pPr>
                  <w:r w:rsidRPr="00323C26">
                    <w:rPr>
                      <w:rFonts w:ascii="Verdana" w:hAnsi="Verdana" w:cs="Calibri"/>
                      <w:sz w:val="18"/>
                      <w:szCs w:val="18"/>
                    </w:rPr>
                    <w:t>3</w:t>
                  </w:r>
                </w:p>
              </w:tc>
              <w:tc>
                <w:tcPr>
                  <w:tcW w:w="8537" w:type="dxa"/>
                  <w:shd w:val="clear" w:color="auto" w:fill="auto"/>
                </w:tcPr>
                <w:p w:rsidR="00D01F0A" w:rsidRPr="002F7ECC" w:rsidRDefault="00D01F0A" w:rsidP="00157E43">
                  <w:pPr>
                    <w:pStyle w:val="Prrafodelista"/>
                    <w:ind w:left="0"/>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tc>
            </w:tr>
            <w:tr w:rsidR="00D01F0A" w:rsidRPr="00323C26" w:rsidTr="00157E43">
              <w:trPr>
                <w:trHeight w:val="276"/>
              </w:trPr>
              <w:tc>
                <w:tcPr>
                  <w:tcW w:w="475" w:type="dxa"/>
                  <w:shd w:val="clear" w:color="auto" w:fill="auto"/>
                  <w:vAlign w:val="center"/>
                </w:tcPr>
                <w:p w:rsidR="00D01F0A" w:rsidRPr="00323C26" w:rsidRDefault="00D01F0A" w:rsidP="00157E43">
                  <w:pPr>
                    <w:jc w:val="center"/>
                    <w:rPr>
                      <w:rFonts w:ascii="Verdana" w:hAnsi="Verdana" w:cs="Calibri"/>
                      <w:sz w:val="18"/>
                      <w:szCs w:val="18"/>
                    </w:rPr>
                  </w:pPr>
                  <w:r w:rsidRPr="00323C26">
                    <w:rPr>
                      <w:rFonts w:ascii="Verdana" w:hAnsi="Verdana" w:cs="Calibri"/>
                      <w:sz w:val="18"/>
                      <w:szCs w:val="18"/>
                    </w:rPr>
                    <w:t>4</w:t>
                  </w:r>
                </w:p>
              </w:tc>
              <w:tc>
                <w:tcPr>
                  <w:tcW w:w="8537" w:type="dxa"/>
                  <w:shd w:val="clear" w:color="auto" w:fill="auto"/>
                </w:tcPr>
                <w:p w:rsidR="00D01F0A" w:rsidRPr="002F7ECC" w:rsidRDefault="00D01F0A" w:rsidP="00157E43">
                  <w:pPr>
                    <w:pStyle w:val="Prrafodelista"/>
                    <w:ind w:left="0"/>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tc>
            </w:tr>
            <w:tr w:rsidR="00D01F0A" w:rsidRPr="00323C26" w:rsidTr="00157E43">
              <w:trPr>
                <w:trHeight w:val="313"/>
              </w:trPr>
              <w:tc>
                <w:tcPr>
                  <w:tcW w:w="475" w:type="dxa"/>
                  <w:shd w:val="clear" w:color="auto" w:fill="auto"/>
                  <w:vAlign w:val="center"/>
                </w:tcPr>
                <w:p w:rsidR="00D01F0A" w:rsidRPr="00323C26" w:rsidRDefault="00D01F0A" w:rsidP="00157E43">
                  <w:pPr>
                    <w:jc w:val="center"/>
                    <w:rPr>
                      <w:rFonts w:ascii="Verdana" w:hAnsi="Verdana" w:cs="Calibri"/>
                      <w:sz w:val="18"/>
                      <w:szCs w:val="18"/>
                    </w:rPr>
                  </w:pPr>
                  <w:r w:rsidRPr="00323C26">
                    <w:rPr>
                      <w:rFonts w:ascii="Verdana" w:hAnsi="Verdana" w:cs="Calibri"/>
                      <w:sz w:val="18"/>
                      <w:szCs w:val="18"/>
                    </w:rPr>
                    <w:t>5</w:t>
                  </w:r>
                </w:p>
              </w:tc>
              <w:tc>
                <w:tcPr>
                  <w:tcW w:w="8537" w:type="dxa"/>
                  <w:shd w:val="clear" w:color="auto" w:fill="auto"/>
                </w:tcPr>
                <w:p w:rsidR="00D01F0A" w:rsidRPr="002F7ECC" w:rsidRDefault="00D01F0A" w:rsidP="00157E43">
                  <w:pPr>
                    <w:pStyle w:val="Prrafodelista"/>
                    <w:ind w:left="0"/>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tc>
            </w:tr>
          </w:tbl>
          <w:p w:rsidR="00D01F0A" w:rsidRDefault="00D01F0A" w:rsidP="00157E43">
            <w:pPr>
              <w:pStyle w:val="Prrafodelista"/>
              <w:ind w:left="0"/>
              <w:contextualSpacing/>
              <w:jc w:val="both"/>
              <w:rPr>
                <w:rFonts w:ascii="Verdana" w:hAnsi="Verdana" w:cs="Calibri"/>
                <w:sz w:val="18"/>
                <w:szCs w:val="22"/>
                <w:lang w:val="es-BO" w:eastAsia="es-BO"/>
              </w:rPr>
            </w:pPr>
            <w:r w:rsidRPr="00323C26">
              <w:rPr>
                <w:rFonts w:ascii="Verdana" w:hAnsi="Verdana" w:cs="Calibri"/>
                <w:sz w:val="18"/>
                <w:szCs w:val="22"/>
                <w:lang w:val="es-BO" w:eastAsia="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D01F0A" w:rsidRPr="002F7ECC" w:rsidRDefault="00D01F0A" w:rsidP="00157E43">
            <w:pPr>
              <w:pStyle w:val="Prrafodelista"/>
              <w:ind w:left="0"/>
              <w:contextualSpacing/>
              <w:jc w:val="both"/>
              <w:rPr>
                <w:rFonts w:ascii="Verdana" w:hAnsi="Verdana" w:cs="Calibri"/>
                <w:sz w:val="18"/>
                <w:szCs w:val="22"/>
                <w:lang w:val="es-BO" w:eastAsia="es-BO"/>
              </w:rPr>
            </w:pPr>
          </w:p>
        </w:tc>
      </w:tr>
      <w:tr w:rsidR="00D01F0A" w:rsidRPr="003F2292" w:rsidTr="00157E43">
        <w:trPr>
          <w:trHeight w:val="425"/>
        </w:trPr>
        <w:tc>
          <w:tcPr>
            <w:tcW w:w="9339" w:type="dxa"/>
            <w:shd w:val="clear" w:color="auto" w:fill="8DB3E2"/>
            <w:vAlign w:val="center"/>
          </w:tcPr>
          <w:p w:rsidR="00D01F0A" w:rsidRPr="00323C26" w:rsidRDefault="00D01F0A" w:rsidP="00157E43">
            <w:pPr>
              <w:pStyle w:val="Prrafodelista"/>
              <w:spacing w:line="220" w:lineRule="atLeast"/>
              <w:ind w:left="0"/>
              <w:contextualSpacing/>
              <w:rPr>
                <w:rFonts w:ascii="Verdana" w:hAnsi="Verdana" w:cs="Vijaya"/>
                <w:b/>
                <w:bCs/>
                <w:color w:val="000000"/>
                <w:sz w:val="18"/>
                <w:szCs w:val="18"/>
                <w:lang w:eastAsia="es-BO"/>
              </w:rPr>
            </w:pPr>
            <w:r w:rsidRPr="003517AE">
              <w:rPr>
                <w:rFonts w:ascii="Verdana" w:hAnsi="Verdana" w:cs="Vijaya"/>
                <w:b/>
                <w:bCs/>
                <w:color w:val="000000"/>
                <w:sz w:val="18"/>
                <w:szCs w:val="18"/>
                <w:lang w:eastAsia="es-BO"/>
              </w:rPr>
              <w:t>RESOLUCIÓN ADMINISTRATIVA EMI</w:t>
            </w:r>
            <w:r>
              <w:rPr>
                <w:rFonts w:ascii="Verdana" w:hAnsi="Verdana" w:cs="Vijaya"/>
                <w:b/>
                <w:bCs/>
                <w:color w:val="000000"/>
                <w:sz w:val="18"/>
                <w:szCs w:val="18"/>
                <w:lang w:eastAsia="es-BO"/>
              </w:rPr>
              <w:t xml:space="preserve">TIDA POR LA AGENCIA NACIONAL DE </w:t>
            </w:r>
            <w:r w:rsidRPr="003517AE">
              <w:rPr>
                <w:rFonts w:ascii="Verdana" w:hAnsi="Verdana" w:cs="Vijaya"/>
                <w:b/>
                <w:bCs/>
                <w:color w:val="000000"/>
                <w:sz w:val="18"/>
                <w:szCs w:val="18"/>
                <w:lang w:eastAsia="es-BO"/>
              </w:rPr>
              <w:t>HIDROCARBUROS</w:t>
            </w:r>
          </w:p>
        </w:tc>
      </w:tr>
      <w:tr w:rsidR="00D01F0A" w:rsidRPr="003F2292" w:rsidTr="00157E43">
        <w:trPr>
          <w:trHeight w:val="425"/>
        </w:trPr>
        <w:tc>
          <w:tcPr>
            <w:tcW w:w="9339" w:type="dxa"/>
            <w:shd w:val="clear" w:color="auto" w:fill="auto"/>
            <w:vAlign w:val="center"/>
          </w:tcPr>
          <w:p w:rsidR="00D01F0A" w:rsidRPr="00323C26" w:rsidRDefault="00D01F0A" w:rsidP="00157E43">
            <w:pPr>
              <w:autoSpaceDE w:val="0"/>
              <w:autoSpaceDN w:val="0"/>
              <w:adjustRightInd w:val="0"/>
              <w:spacing w:line="220" w:lineRule="atLeast"/>
              <w:jc w:val="both"/>
              <w:rPr>
                <w:rFonts w:ascii="Verdana" w:hAnsi="Verdana" w:cs="Vijaya"/>
                <w:sz w:val="18"/>
                <w:szCs w:val="18"/>
              </w:rPr>
            </w:pPr>
            <w:r w:rsidRPr="003517AE">
              <w:rPr>
                <w:rFonts w:ascii="Verdana" w:hAnsi="Verdana" w:cs="Vijaya"/>
                <w:sz w:val="18"/>
                <w:szCs w:val="18"/>
              </w:rPr>
              <w:t xml:space="preserve">Las empresas proponentes deberán contar con la Resolución Administrativa vigente correspondiente de acuerdo al </w:t>
            </w:r>
            <w:r w:rsidRPr="003517AE">
              <w:rPr>
                <w:rFonts w:ascii="Verdana" w:hAnsi="Verdana" w:cs="Vijaya"/>
                <w:b/>
                <w:sz w:val="18"/>
                <w:szCs w:val="18"/>
              </w:rPr>
              <w:t xml:space="preserve">D.S. 1996 del 14 de mayo de 2014, </w:t>
            </w:r>
            <w:r w:rsidRPr="003517AE">
              <w:rPr>
                <w:rFonts w:ascii="Verdana" w:hAnsi="Verdana" w:cs="Vijaya"/>
                <w:sz w:val="18"/>
                <w:szCs w:val="18"/>
              </w:rPr>
              <w:t>a Categoría Industrial y/o Redes de Gas emitida por la Agencia Nacional de Hidrocarburos. (Adjuntar en su propuesta fotocopia simple del respaldo).</w:t>
            </w:r>
          </w:p>
        </w:tc>
      </w:tr>
      <w:tr w:rsidR="00D01F0A" w:rsidRPr="003F2292" w:rsidTr="00157E43">
        <w:trPr>
          <w:trHeight w:val="425"/>
        </w:trPr>
        <w:tc>
          <w:tcPr>
            <w:tcW w:w="9339" w:type="dxa"/>
            <w:shd w:val="clear" w:color="auto" w:fill="8DB3E2"/>
            <w:vAlign w:val="center"/>
          </w:tcPr>
          <w:p w:rsidR="00D01F0A" w:rsidRPr="00611DEA" w:rsidRDefault="00D01F0A" w:rsidP="00157E43">
            <w:pPr>
              <w:pStyle w:val="Prrafodelista"/>
              <w:spacing w:line="220" w:lineRule="atLeast"/>
              <w:ind w:left="0"/>
              <w:contextualSpacing/>
              <w:rPr>
                <w:rFonts w:ascii="Verdana" w:hAnsi="Verdana" w:cs="Vijaya"/>
                <w:b/>
                <w:bCs/>
                <w:color w:val="000000"/>
                <w:sz w:val="18"/>
                <w:szCs w:val="18"/>
                <w:lang w:eastAsia="es-BO"/>
              </w:rPr>
            </w:pPr>
            <w:r w:rsidRPr="003517AE">
              <w:rPr>
                <w:rFonts w:ascii="Verdana" w:hAnsi="Verdana" w:cs="Vijaya"/>
                <w:b/>
                <w:bCs/>
                <w:color w:val="000000"/>
                <w:sz w:val="18"/>
                <w:szCs w:val="18"/>
                <w:lang w:eastAsia="es-BO"/>
              </w:rPr>
              <w:t>EXPERIENCIA DEL PERSONAL CLAVE (SUJETO A EVALUACION)</w:t>
            </w:r>
          </w:p>
        </w:tc>
      </w:tr>
      <w:tr w:rsidR="00D01F0A" w:rsidRPr="003F2292" w:rsidTr="00157E43">
        <w:trPr>
          <w:trHeight w:val="2943"/>
        </w:trPr>
        <w:tc>
          <w:tcPr>
            <w:tcW w:w="9339" w:type="dxa"/>
            <w:shd w:val="clear" w:color="auto" w:fill="auto"/>
            <w:vAlign w:val="center"/>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0"/>
              <w:gridCol w:w="2721"/>
              <w:gridCol w:w="1356"/>
              <w:gridCol w:w="1136"/>
              <w:gridCol w:w="1817"/>
              <w:gridCol w:w="1617"/>
            </w:tblGrid>
            <w:tr w:rsidR="00D01F0A" w:rsidRPr="00E81D54" w:rsidTr="00157E43">
              <w:trPr>
                <w:trHeight w:val="348"/>
                <w:jc w:val="center"/>
              </w:trPr>
              <w:tc>
                <w:tcPr>
                  <w:tcW w:w="132" w:type="pct"/>
                  <w:tcBorders>
                    <w:top w:val="single" w:sz="4" w:space="0" w:color="auto"/>
                    <w:left w:val="single" w:sz="4" w:space="0" w:color="auto"/>
                    <w:bottom w:val="single" w:sz="4" w:space="0" w:color="auto"/>
                    <w:right w:val="single" w:sz="4" w:space="0" w:color="auto"/>
                  </w:tcBorders>
                  <w:shd w:val="clear" w:color="auto" w:fill="B8CCE4"/>
                  <w:tcMar>
                    <w:left w:w="0" w:type="dxa"/>
                    <w:right w:w="0" w:type="dxa"/>
                  </w:tcMar>
                  <w:vAlign w:val="center"/>
                </w:tcPr>
                <w:p w:rsidR="00D01F0A" w:rsidRPr="00E81D54" w:rsidRDefault="00D01F0A" w:rsidP="00157E43">
                  <w:pPr>
                    <w:spacing w:line="220" w:lineRule="atLeast"/>
                    <w:jc w:val="center"/>
                    <w:rPr>
                      <w:rFonts w:ascii="Verdana" w:hAnsi="Verdana" w:cs="Vijaya"/>
                      <w:b/>
                      <w:sz w:val="16"/>
                      <w:szCs w:val="18"/>
                    </w:rPr>
                  </w:pPr>
                  <w:r w:rsidRPr="00E81D54">
                    <w:rPr>
                      <w:rFonts w:ascii="Verdana" w:hAnsi="Verdana" w:cs="Vijaya"/>
                      <w:b/>
                      <w:sz w:val="16"/>
                      <w:szCs w:val="18"/>
                    </w:rPr>
                    <w:t>N°</w:t>
                  </w:r>
                </w:p>
              </w:tc>
              <w:tc>
                <w:tcPr>
                  <w:tcW w:w="1545" w:type="pct"/>
                  <w:tcBorders>
                    <w:top w:val="single" w:sz="4" w:space="0" w:color="auto"/>
                    <w:left w:val="single" w:sz="4" w:space="0" w:color="auto"/>
                    <w:bottom w:val="single" w:sz="4" w:space="0" w:color="auto"/>
                    <w:right w:val="single" w:sz="4" w:space="0" w:color="auto"/>
                  </w:tcBorders>
                  <w:shd w:val="clear" w:color="auto" w:fill="B8CCE4"/>
                  <w:vAlign w:val="center"/>
                </w:tcPr>
                <w:p w:rsidR="00D01F0A" w:rsidRPr="00E81D54" w:rsidRDefault="00D01F0A" w:rsidP="00157E43">
                  <w:pPr>
                    <w:spacing w:line="220" w:lineRule="atLeast"/>
                    <w:jc w:val="center"/>
                    <w:rPr>
                      <w:rFonts w:ascii="Verdana" w:hAnsi="Verdana" w:cs="Vijaya"/>
                      <w:b/>
                      <w:sz w:val="16"/>
                      <w:szCs w:val="18"/>
                    </w:rPr>
                  </w:pPr>
                  <w:r w:rsidRPr="00E81D54">
                    <w:rPr>
                      <w:rFonts w:ascii="Verdana" w:hAnsi="Verdana" w:cs="Vijaya"/>
                      <w:b/>
                      <w:sz w:val="16"/>
                      <w:szCs w:val="18"/>
                    </w:rPr>
                    <w:t>FORMACIÓN</w:t>
                  </w:r>
                </w:p>
              </w:tc>
              <w:tc>
                <w:tcPr>
                  <w:tcW w:w="777" w:type="pct"/>
                  <w:tcBorders>
                    <w:top w:val="single" w:sz="4" w:space="0" w:color="auto"/>
                    <w:left w:val="single" w:sz="4" w:space="0" w:color="auto"/>
                    <w:bottom w:val="single" w:sz="4" w:space="0" w:color="auto"/>
                    <w:right w:val="single" w:sz="4" w:space="0" w:color="auto"/>
                  </w:tcBorders>
                  <w:shd w:val="clear" w:color="auto" w:fill="B8CCE4"/>
                  <w:vAlign w:val="center"/>
                </w:tcPr>
                <w:p w:rsidR="00D01F0A" w:rsidRPr="00E81D54" w:rsidRDefault="00D01F0A" w:rsidP="00157E43">
                  <w:pPr>
                    <w:spacing w:line="220" w:lineRule="atLeast"/>
                    <w:jc w:val="center"/>
                    <w:rPr>
                      <w:rFonts w:ascii="Verdana" w:hAnsi="Verdana" w:cs="Vijaya"/>
                      <w:b/>
                      <w:sz w:val="16"/>
                      <w:szCs w:val="18"/>
                    </w:rPr>
                  </w:pPr>
                  <w:r w:rsidRPr="00E81D54">
                    <w:rPr>
                      <w:rFonts w:ascii="Verdana" w:hAnsi="Verdana" w:cs="Vijaya"/>
                      <w:b/>
                      <w:sz w:val="16"/>
                      <w:szCs w:val="18"/>
                    </w:rPr>
                    <w:t>CARGO A DESEMPEÑAR</w:t>
                  </w:r>
                </w:p>
              </w:tc>
              <w:tc>
                <w:tcPr>
                  <w:tcW w:w="623" w:type="pct"/>
                  <w:tcBorders>
                    <w:top w:val="single" w:sz="4" w:space="0" w:color="auto"/>
                    <w:left w:val="single" w:sz="4" w:space="0" w:color="auto"/>
                    <w:bottom w:val="single" w:sz="4" w:space="0" w:color="auto"/>
                    <w:right w:val="single" w:sz="4" w:space="0" w:color="auto"/>
                  </w:tcBorders>
                  <w:shd w:val="clear" w:color="auto" w:fill="B8CCE4"/>
                  <w:vAlign w:val="center"/>
                </w:tcPr>
                <w:p w:rsidR="00D01F0A" w:rsidRPr="00E81D54" w:rsidRDefault="00D01F0A" w:rsidP="00157E43">
                  <w:pPr>
                    <w:spacing w:line="220" w:lineRule="atLeast"/>
                    <w:jc w:val="center"/>
                    <w:rPr>
                      <w:rFonts w:ascii="Verdana" w:hAnsi="Verdana" w:cs="Vijaya"/>
                      <w:b/>
                      <w:sz w:val="16"/>
                      <w:szCs w:val="18"/>
                    </w:rPr>
                  </w:pPr>
                  <w:r w:rsidRPr="00E81D54">
                    <w:rPr>
                      <w:rFonts w:ascii="Verdana" w:hAnsi="Verdana" w:cs="Vijaya"/>
                      <w:b/>
                      <w:sz w:val="16"/>
                      <w:szCs w:val="18"/>
                    </w:rPr>
                    <w:t>CANTIDAD REQUERIDA</w:t>
                  </w:r>
                </w:p>
              </w:tc>
              <w:tc>
                <w:tcPr>
                  <w:tcW w:w="1036" w:type="pct"/>
                  <w:tcBorders>
                    <w:top w:val="single" w:sz="4" w:space="0" w:color="auto"/>
                    <w:left w:val="single" w:sz="4" w:space="0" w:color="auto"/>
                    <w:bottom w:val="single" w:sz="4" w:space="0" w:color="auto"/>
                    <w:right w:val="single" w:sz="4" w:space="0" w:color="auto"/>
                  </w:tcBorders>
                  <w:shd w:val="clear" w:color="auto" w:fill="B8CCE4"/>
                  <w:vAlign w:val="center"/>
                </w:tcPr>
                <w:p w:rsidR="00D01F0A" w:rsidRPr="00E81D54" w:rsidRDefault="00D01F0A" w:rsidP="00157E43">
                  <w:pPr>
                    <w:spacing w:line="220" w:lineRule="atLeast"/>
                    <w:jc w:val="center"/>
                    <w:rPr>
                      <w:rFonts w:ascii="Verdana" w:hAnsi="Verdana" w:cs="Vijaya"/>
                      <w:b/>
                      <w:sz w:val="16"/>
                      <w:szCs w:val="18"/>
                    </w:rPr>
                  </w:pPr>
                  <w:r w:rsidRPr="00E81D54">
                    <w:rPr>
                      <w:rFonts w:ascii="Verdana" w:hAnsi="Verdana" w:cs="Vijaya"/>
                      <w:b/>
                      <w:sz w:val="16"/>
                      <w:szCs w:val="18"/>
                    </w:rPr>
                    <w:t>EXPERIENCIA</w:t>
                  </w:r>
                </w:p>
              </w:tc>
              <w:tc>
                <w:tcPr>
                  <w:tcW w:w="887" w:type="pct"/>
                  <w:tcBorders>
                    <w:top w:val="single" w:sz="4" w:space="0" w:color="auto"/>
                    <w:left w:val="single" w:sz="4" w:space="0" w:color="auto"/>
                    <w:bottom w:val="single" w:sz="4" w:space="0" w:color="auto"/>
                    <w:right w:val="single" w:sz="4" w:space="0" w:color="auto"/>
                  </w:tcBorders>
                  <w:shd w:val="clear" w:color="auto" w:fill="B8CCE4"/>
                  <w:vAlign w:val="center"/>
                </w:tcPr>
                <w:p w:rsidR="00D01F0A" w:rsidRPr="00E81D54" w:rsidRDefault="00D01F0A" w:rsidP="00157E43">
                  <w:pPr>
                    <w:spacing w:line="220" w:lineRule="atLeast"/>
                    <w:jc w:val="center"/>
                    <w:rPr>
                      <w:rFonts w:ascii="Verdana" w:hAnsi="Verdana" w:cs="Vijaya"/>
                      <w:b/>
                      <w:sz w:val="16"/>
                      <w:szCs w:val="18"/>
                    </w:rPr>
                  </w:pPr>
                  <w:r w:rsidRPr="00E81D54">
                    <w:rPr>
                      <w:rFonts w:ascii="Verdana" w:hAnsi="Verdana" w:cs="Vijaya"/>
                      <w:b/>
                      <w:sz w:val="16"/>
                      <w:szCs w:val="18"/>
                    </w:rPr>
                    <w:t>CARGO SIMILAR</w:t>
                  </w:r>
                </w:p>
              </w:tc>
            </w:tr>
            <w:tr w:rsidR="00D01F0A" w:rsidRPr="003517AE" w:rsidTr="00157E43">
              <w:trPr>
                <w:trHeight w:val="348"/>
                <w:jc w:val="center"/>
              </w:trPr>
              <w:tc>
                <w:tcPr>
                  <w:tcW w:w="13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01F0A" w:rsidRPr="003517AE" w:rsidRDefault="00D01F0A" w:rsidP="00157E43">
                  <w:pPr>
                    <w:spacing w:line="220" w:lineRule="atLeast"/>
                    <w:jc w:val="center"/>
                    <w:rPr>
                      <w:rFonts w:ascii="Verdana" w:hAnsi="Verdana" w:cs="Vijaya"/>
                      <w:b/>
                      <w:sz w:val="12"/>
                      <w:szCs w:val="18"/>
                    </w:rPr>
                  </w:pPr>
                  <w:r w:rsidRPr="003517AE">
                    <w:rPr>
                      <w:rFonts w:ascii="Verdana" w:hAnsi="Verdana" w:cs="Vijaya"/>
                      <w:b/>
                      <w:sz w:val="12"/>
                      <w:szCs w:val="18"/>
                    </w:rPr>
                    <w:t>1</w:t>
                  </w:r>
                </w:p>
              </w:tc>
              <w:tc>
                <w:tcPr>
                  <w:tcW w:w="1545" w:type="pct"/>
                  <w:tcBorders>
                    <w:top w:val="single" w:sz="4" w:space="0" w:color="auto"/>
                    <w:left w:val="single" w:sz="4" w:space="0" w:color="auto"/>
                    <w:bottom w:val="single" w:sz="4" w:space="0" w:color="auto"/>
                    <w:right w:val="single" w:sz="4" w:space="0" w:color="auto"/>
                  </w:tcBorders>
                  <w:shd w:val="clear" w:color="auto" w:fill="auto"/>
                  <w:vAlign w:val="center"/>
                </w:tcPr>
                <w:p w:rsidR="00D01F0A" w:rsidRPr="003D7FEF" w:rsidRDefault="00D01F0A" w:rsidP="00157E43">
                  <w:pPr>
                    <w:spacing w:line="220" w:lineRule="atLeast"/>
                    <w:jc w:val="center"/>
                    <w:rPr>
                      <w:rFonts w:ascii="Verdana" w:hAnsi="Verdana" w:cs="Vijaya"/>
                      <w:sz w:val="18"/>
                      <w:szCs w:val="18"/>
                    </w:rPr>
                  </w:pPr>
                  <w:r w:rsidRPr="003D7FEF">
                    <w:rPr>
                      <w:rFonts w:ascii="Verdana" w:hAnsi="Verdana" w:cs="Vijaya"/>
                      <w:color w:val="000000"/>
                      <w:sz w:val="18"/>
                      <w:szCs w:val="18"/>
                      <w:lang w:val="es-BO" w:eastAsia="es-BO"/>
                    </w:rPr>
                    <w:t>Ingeniero civil, ingeniero mecánico, ingeniero industrial, ingeniero civil, ingeniero en construcciones o ramas de la ingeniería del sector hidrocarburos  con título en provisión nacional</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D01F0A" w:rsidRPr="003D7FEF" w:rsidRDefault="00D01F0A" w:rsidP="00157E43">
                  <w:pPr>
                    <w:spacing w:line="220" w:lineRule="atLeast"/>
                    <w:jc w:val="center"/>
                    <w:rPr>
                      <w:rFonts w:ascii="Verdana" w:hAnsi="Verdana" w:cs="Vijaya"/>
                      <w:sz w:val="18"/>
                      <w:szCs w:val="18"/>
                    </w:rPr>
                  </w:pPr>
                  <w:r>
                    <w:rPr>
                      <w:rFonts w:ascii="Verdana" w:hAnsi="Verdana" w:cs="Vijaya"/>
                      <w:sz w:val="18"/>
                      <w:szCs w:val="18"/>
                    </w:rPr>
                    <w:t>Agente del servicio</w:t>
                  </w:r>
                </w:p>
              </w:tc>
              <w:tc>
                <w:tcPr>
                  <w:tcW w:w="623" w:type="pct"/>
                  <w:tcBorders>
                    <w:top w:val="single" w:sz="4" w:space="0" w:color="auto"/>
                    <w:left w:val="single" w:sz="4" w:space="0" w:color="auto"/>
                    <w:bottom w:val="single" w:sz="4" w:space="0" w:color="auto"/>
                    <w:right w:val="single" w:sz="4" w:space="0" w:color="auto"/>
                  </w:tcBorders>
                  <w:vAlign w:val="center"/>
                </w:tcPr>
                <w:p w:rsidR="00D01F0A" w:rsidRPr="003D7FEF" w:rsidRDefault="00D01F0A" w:rsidP="00157E43">
                  <w:pPr>
                    <w:pStyle w:val="Prrafodelista"/>
                    <w:spacing w:line="220" w:lineRule="atLeast"/>
                    <w:ind w:left="0"/>
                    <w:jc w:val="center"/>
                    <w:rPr>
                      <w:rFonts w:ascii="Verdana" w:eastAsia="Arial Unicode MS" w:hAnsi="Verdana" w:cs="Vijaya"/>
                      <w:bCs/>
                      <w:sz w:val="18"/>
                      <w:szCs w:val="18"/>
                    </w:rPr>
                  </w:pPr>
                  <w:r w:rsidRPr="003D7FEF">
                    <w:rPr>
                      <w:rFonts w:ascii="Verdana" w:hAnsi="Verdana" w:cs="Vijaya"/>
                      <w:sz w:val="18"/>
                      <w:szCs w:val="18"/>
                    </w:rPr>
                    <w:t>1</w:t>
                  </w:r>
                </w:p>
              </w:tc>
              <w:tc>
                <w:tcPr>
                  <w:tcW w:w="1036" w:type="pct"/>
                  <w:tcBorders>
                    <w:top w:val="single" w:sz="4" w:space="0" w:color="auto"/>
                    <w:left w:val="single" w:sz="4" w:space="0" w:color="auto"/>
                    <w:bottom w:val="single" w:sz="4" w:space="0" w:color="auto"/>
                    <w:right w:val="single" w:sz="4" w:space="0" w:color="auto"/>
                  </w:tcBorders>
                </w:tcPr>
                <w:p w:rsidR="00D01F0A" w:rsidRPr="003D7FEF" w:rsidRDefault="00D01F0A" w:rsidP="00157E43">
                  <w:pPr>
                    <w:spacing w:line="220" w:lineRule="exact"/>
                    <w:rPr>
                      <w:rFonts w:ascii="Verdana" w:hAnsi="Verdana" w:cs="Vijaya"/>
                      <w:sz w:val="18"/>
                      <w:szCs w:val="18"/>
                    </w:rPr>
                  </w:pPr>
                  <w:r w:rsidRPr="003D7FEF">
                    <w:rPr>
                      <w:rFonts w:ascii="Verdana" w:hAnsi="Verdana" w:cs="Vijaya"/>
                      <w:b/>
                      <w:sz w:val="18"/>
                      <w:szCs w:val="18"/>
                    </w:rPr>
                    <w:t>GENERAL</w:t>
                  </w:r>
                  <w:r w:rsidRPr="003D7FEF">
                    <w:rPr>
                      <w:rFonts w:ascii="Verdana" w:hAnsi="Verdana" w:cs="Vijaya"/>
                      <w:sz w:val="18"/>
                      <w:szCs w:val="18"/>
                    </w:rPr>
                    <w:t xml:space="preserve">: </w:t>
                  </w:r>
                  <w:r>
                    <w:rPr>
                      <w:rFonts w:ascii="Verdana" w:hAnsi="Verdana" w:cs="Vijaya"/>
                      <w:sz w:val="18"/>
                      <w:szCs w:val="18"/>
                    </w:rPr>
                    <w:t>2</w:t>
                  </w:r>
                  <w:r w:rsidRPr="003D7FEF">
                    <w:rPr>
                      <w:rFonts w:ascii="Verdana" w:hAnsi="Verdana" w:cs="Vijaya"/>
                      <w:sz w:val="18"/>
                      <w:szCs w:val="18"/>
                    </w:rPr>
                    <w:t xml:space="preserve"> años</w:t>
                  </w:r>
                </w:p>
                <w:p w:rsidR="00D01F0A" w:rsidRDefault="00D01F0A" w:rsidP="00157E43">
                  <w:pPr>
                    <w:spacing w:line="220" w:lineRule="exact"/>
                    <w:rPr>
                      <w:rFonts w:ascii="Verdana" w:hAnsi="Verdana" w:cs="Vijaya"/>
                      <w:b/>
                      <w:sz w:val="18"/>
                      <w:szCs w:val="18"/>
                    </w:rPr>
                  </w:pPr>
                </w:p>
                <w:p w:rsidR="00D01F0A" w:rsidRPr="003D7FEF" w:rsidRDefault="00D01F0A" w:rsidP="00157E43">
                  <w:pPr>
                    <w:spacing w:line="220" w:lineRule="exact"/>
                    <w:rPr>
                      <w:rFonts w:ascii="Verdana" w:hAnsi="Verdana" w:cs="Vijaya"/>
                      <w:sz w:val="18"/>
                      <w:szCs w:val="18"/>
                    </w:rPr>
                  </w:pPr>
                  <w:r w:rsidRPr="003D7FEF">
                    <w:rPr>
                      <w:rFonts w:ascii="Verdana" w:hAnsi="Verdana" w:cs="Vijaya"/>
                      <w:b/>
                      <w:sz w:val="18"/>
                      <w:szCs w:val="18"/>
                    </w:rPr>
                    <w:t>ESPECIFICA</w:t>
                  </w:r>
                  <w:r w:rsidRPr="003D7FEF">
                    <w:rPr>
                      <w:rFonts w:ascii="Verdana" w:hAnsi="Verdana" w:cs="Vijaya"/>
                      <w:sz w:val="18"/>
                      <w:szCs w:val="18"/>
                    </w:rPr>
                    <w:t>: 1 año en cargos similares y obras similares (*)</w:t>
                  </w:r>
                </w:p>
                <w:p w:rsidR="00D01F0A" w:rsidRPr="003D7FEF" w:rsidRDefault="00D01F0A" w:rsidP="00157E43">
                  <w:pPr>
                    <w:spacing w:line="220" w:lineRule="atLeast"/>
                    <w:rPr>
                      <w:rFonts w:ascii="Verdana" w:hAnsi="Verdana" w:cs="Vijaya"/>
                      <w:sz w:val="18"/>
                      <w:szCs w:val="18"/>
                    </w:rPr>
                  </w:pPr>
                </w:p>
              </w:tc>
              <w:tc>
                <w:tcPr>
                  <w:tcW w:w="887" w:type="pct"/>
                  <w:tcBorders>
                    <w:top w:val="single" w:sz="4" w:space="0" w:color="auto"/>
                    <w:left w:val="single" w:sz="4" w:space="0" w:color="auto"/>
                    <w:bottom w:val="single" w:sz="4" w:space="0" w:color="auto"/>
                    <w:right w:val="single" w:sz="4" w:space="0" w:color="auto"/>
                  </w:tcBorders>
                  <w:shd w:val="clear" w:color="auto" w:fill="auto"/>
                </w:tcPr>
                <w:p w:rsidR="00D01F0A" w:rsidRPr="009A3048" w:rsidRDefault="00D01F0A" w:rsidP="000071DA">
                  <w:pPr>
                    <w:pStyle w:val="Prrafodelista"/>
                    <w:numPr>
                      <w:ilvl w:val="0"/>
                      <w:numId w:val="36"/>
                    </w:numPr>
                    <w:spacing w:line="220" w:lineRule="atLeast"/>
                    <w:ind w:left="227" w:hanging="227"/>
                    <w:contextualSpacing/>
                    <w:rPr>
                      <w:rFonts w:ascii="Verdana" w:hAnsi="Verdana" w:cs="Vijaya"/>
                      <w:sz w:val="16"/>
                      <w:szCs w:val="18"/>
                    </w:rPr>
                  </w:pPr>
                  <w:r w:rsidRPr="009A3048">
                    <w:rPr>
                      <w:rFonts w:ascii="Verdana" w:eastAsia="Arial Unicode MS" w:hAnsi="Verdana" w:cs="Vijaya"/>
                      <w:bCs/>
                      <w:sz w:val="16"/>
                      <w:szCs w:val="18"/>
                    </w:rPr>
                    <w:t>Director de Obra</w:t>
                  </w:r>
                  <w:r>
                    <w:rPr>
                      <w:rFonts w:ascii="Verdana" w:eastAsia="Arial Unicode MS" w:hAnsi="Verdana" w:cs="Vijaya"/>
                      <w:bCs/>
                      <w:sz w:val="16"/>
                      <w:szCs w:val="18"/>
                    </w:rPr>
                    <w:t>.</w:t>
                  </w:r>
                </w:p>
                <w:p w:rsidR="00D01F0A" w:rsidRPr="009A3048" w:rsidRDefault="00D01F0A" w:rsidP="000071DA">
                  <w:pPr>
                    <w:pStyle w:val="Prrafodelista"/>
                    <w:numPr>
                      <w:ilvl w:val="0"/>
                      <w:numId w:val="36"/>
                    </w:numPr>
                    <w:spacing w:line="220" w:lineRule="atLeast"/>
                    <w:ind w:left="227" w:hanging="227"/>
                    <w:contextualSpacing/>
                    <w:rPr>
                      <w:rFonts w:ascii="Verdana" w:hAnsi="Verdana" w:cs="Vijaya"/>
                      <w:sz w:val="16"/>
                      <w:szCs w:val="18"/>
                    </w:rPr>
                  </w:pPr>
                  <w:r w:rsidRPr="009A3048">
                    <w:rPr>
                      <w:rFonts w:ascii="Verdana" w:eastAsia="Arial Unicode MS" w:hAnsi="Verdana" w:cs="Vijaya"/>
                      <w:bCs/>
                      <w:sz w:val="16"/>
                      <w:szCs w:val="18"/>
                    </w:rPr>
                    <w:t>Superintendente de Obra</w:t>
                  </w:r>
                  <w:r>
                    <w:rPr>
                      <w:rFonts w:ascii="Verdana" w:eastAsia="Arial Unicode MS" w:hAnsi="Verdana" w:cs="Vijaya"/>
                      <w:bCs/>
                      <w:sz w:val="16"/>
                      <w:szCs w:val="18"/>
                    </w:rPr>
                    <w:t>.</w:t>
                  </w:r>
                </w:p>
                <w:p w:rsidR="00D01F0A" w:rsidRPr="009A3048" w:rsidRDefault="00D01F0A" w:rsidP="000071DA">
                  <w:pPr>
                    <w:pStyle w:val="Prrafodelista"/>
                    <w:numPr>
                      <w:ilvl w:val="0"/>
                      <w:numId w:val="36"/>
                    </w:numPr>
                    <w:spacing w:line="220" w:lineRule="atLeast"/>
                    <w:ind w:left="227" w:hanging="227"/>
                    <w:contextualSpacing/>
                    <w:rPr>
                      <w:rFonts w:ascii="Verdana" w:hAnsi="Verdana" w:cs="Vijaya"/>
                      <w:sz w:val="16"/>
                      <w:szCs w:val="18"/>
                    </w:rPr>
                  </w:pPr>
                  <w:r>
                    <w:rPr>
                      <w:rFonts w:ascii="Verdana" w:eastAsia="Arial Unicode MS" w:hAnsi="Verdana" w:cs="Vijaya"/>
                      <w:bCs/>
                      <w:sz w:val="16"/>
                      <w:szCs w:val="18"/>
                    </w:rPr>
                    <w:t>Residente de Obra.</w:t>
                  </w:r>
                </w:p>
                <w:p w:rsidR="00D01F0A" w:rsidRPr="009A3048" w:rsidRDefault="00D01F0A" w:rsidP="000071DA">
                  <w:pPr>
                    <w:pStyle w:val="Prrafodelista"/>
                    <w:numPr>
                      <w:ilvl w:val="0"/>
                      <w:numId w:val="36"/>
                    </w:numPr>
                    <w:spacing w:line="220" w:lineRule="atLeast"/>
                    <w:ind w:left="227" w:hanging="227"/>
                    <w:contextualSpacing/>
                    <w:rPr>
                      <w:rFonts w:ascii="Verdana" w:hAnsi="Verdana" w:cs="Vijaya"/>
                      <w:sz w:val="16"/>
                      <w:szCs w:val="18"/>
                    </w:rPr>
                  </w:pPr>
                  <w:r w:rsidRPr="009A3048">
                    <w:rPr>
                      <w:rFonts w:ascii="Verdana" w:eastAsia="Arial Unicode MS" w:hAnsi="Verdana" w:cs="Vijaya"/>
                      <w:bCs/>
                      <w:sz w:val="16"/>
                      <w:szCs w:val="18"/>
                    </w:rPr>
                    <w:t>Fiscal de Obra</w:t>
                  </w:r>
                  <w:r>
                    <w:rPr>
                      <w:rFonts w:ascii="Verdana" w:eastAsia="Arial Unicode MS" w:hAnsi="Verdana" w:cs="Vijaya"/>
                      <w:bCs/>
                      <w:sz w:val="16"/>
                      <w:szCs w:val="18"/>
                    </w:rPr>
                    <w:t>.</w:t>
                  </w:r>
                </w:p>
                <w:p w:rsidR="00D01F0A" w:rsidRPr="00260775" w:rsidRDefault="00D01F0A" w:rsidP="000071DA">
                  <w:pPr>
                    <w:pStyle w:val="Prrafodelista"/>
                    <w:numPr>
                      <w:ilvl w:val="0"/>
                      <w:numId w:val="36"/>
                    </w:numPr>
                    <w:spacing w:line="220" w:lineRule="atLeast"/>
                    <w:ind w:left="227" w:hanging="227"/>
                    <w:contextualSpacing/>
                    <w:rPr>
                      <w:rFonts w:ascii="Verdana" w:hAnsi="Verdana" w:cs="Vijaya"/>
                      <w:sz w:val="16"/>
                      <w:szCs w:val="18"/>
                    </w:rPr>
                  </w:pPr>
                  <w:r w:rsidRPr="009A3048">
                    <w:rPr>
                      <w:rFonts w:ascii="Verdana" w:eastAsia="Arial Unicode MS" w:hAnsi="Verdana" w:cs="Vijaya"/>
                      <w:bCs/>
                      <w:sz w:val="16"/>
                      <w:szCs w:val="18"/>
                    </w:rPr>
                    <w:t>Supervisor de Obra</w:t>
                  </w:r>
                  <w:r>
                    <w:rPr>
                      <w:rFonts w:ascii="Verdana" w:eastAsia="Arial Unicode MS" w:hAnsi="Verdana" w:cs="Vijaya"/>
                      <w:bCs/>
                      <w:sz w:val="16"/>
                      <w:szCs w:val="18"/>
                    </w:rPr>
                    <w:t>.</w:t>
                  </w:r>
                </w:p>
                <w:p w:rsidR="00D01F0A" w:rsidRPr="00CE3AF5" w:rsidRDefault="00D01F0A" w:rsidP="000071DA">
                  <w:pPr>
                    <w:pStyle w:val="Prrafodelista"/>
                    <w:numPr>
                      <w:ilvl w:val="0"/>
                      <w:numId w:val="36"/>
                    </w:numPr>
                    <w:spacing w:line="220" w:lineRule="atLeast"/>
                    <w:ind w:left="227" w:hanging="227"/>
                    <w:contextualSpacing/>
                    <w:rPr>
                      <w:rFonts w:ascii="Verdana" w:hAnsi="Verdana" w:cs="Vijaya"/>
                      <w:sz w:val="16"/>
                      <w:szCs w:val="18"/>
                    </w:rPr>
                  </w:pPr>
                  <w:r>
                    <w:rPr>
                      <w:rFonts w:ascii="Verdana" w:eastAsia="Arial Unicode MS" w:hAnsi="Verdana" w:cs="Vijaya"/>
                      <w:bCs/>
                      <w:sz w:val="16"/>
                      <w:szCs w:val="18"/>
                    </w:rPr>
                    <w:t>Supervisor de Redes.</w:t>
                  </w:r>
                </w:p>
                <w:p w:rsidR="00D01F0A" w:rsidRPr="00CE3AF5" w:rsidRDefault="00D01F0A" w:rsidP="000071DA">
                  <w:pPr>
                    <w:pStyle w:val="Prrafodelista"/>
                    <w:numPr>
                      <w:ilvl w:val="0"/>
                      <w:numId w:val="36"/>
                    </w:numPr>
                    <w:spacing w:line="220" w:lineRule="atLeast"/>
                    <w:ind w:left="227" w:hanging="227"/>
                    <w:contextualSpacing/>
                    <w:rPr>
                      <w:rFonts w:ascii="Verdana" w:hAnsi="Verdana" w:cs="Vijaya"/>
                      <w:sz w:val="16"/>
                      <w:szCs w:val="18"/>
                    </w:rPr>
                  </w:pPr>
                  <w:r>
                    <w:rPr>
                      <w:rFonts w:ascii="Verdana" w:eastAsia="Arial Unicode MS" w:hAnsi="Verdana" w:cs="Vijaya"/>
                      <w:bCs/>
                      <w:sz w:val="16"/>
                      <w:szCs w:val="18"/>
                    </w:rPr>
                    <w:t>Fiscal de Servicio.</w:t>
                  </w:r>
                </w:p>
                <w:p w:rsidR="00D01F0A" w:rsidRPr="00CE3AF5" w:rsidRDefault="00D01F0A" w:rsidP="000071DA">
                  <w:pPr>
                    <w:pStyle w:val="Prrafodelista"/>
                    <w:numPr>
                      <w:ilvl w:val="0"/>
                      <w:numId w:val="36"/>
                    </w:numPr>
                    <w:spacing w:line="220" w:lineRule="atLeast"/>
                    <w:ind w:left="227" w:hanging="227"/>
                    <w:contextualSpacing/>
                    <w:rPr>
                      <w:rFonts w:ascii="Verdana" w:hAnsi="Verdana" w:cs="Vijaya"/>
                      <w:sz w:val="16"/>
                      <w:szCs w:val="18"/>
                    </w:rPr>
                  </w:pPr>
                  <w:r>
                    <w:rPr>
                      <w:rFonts w:ascii="Verdana" w:eastAsia="Arial Unicode MS" w:hAnsi="Verdana" w:cs="Vijaya"/>
                      <w:bCs/>
                      <w:sz w:val="16"/>
                      <w:szCs w:val="18"/>
                    </w:rPr>
                    <w:t>Fiscal de Seguimiento.</w:t>
                  </w:r>
                </w:p>
                <w:p w:rsidR="00D01F0A" w:rsidRPr="00260775" w:rsidRDefault="00D01F0A" w:rsidP="000071DA">
                  <w:pPr>
                    <w:pStyle w:val="Prrafodelista"/>
                    <w:numPr>
                      <w:ilvl w:val="0"/>
                      <w:numId w:val="36"/>
                    </w:numPr>
                    <w:spacing w:line="220" w:lineRule="atLeast"/>
                    <w:ind w:left="227" w:hanging="227"/>
                    <w:contextualSpacing/>
                    <w:rPr>
                      <w:rFonts w:ascii="Verdana" w:hAnsi="Verdana" w:cs="Vijaya"/>
                      <w:sz w:val="16"/>
                      <w:szCs w:val="18"/>
                    </w:rPr>
                  </w:pPr>
                  <w:r>
                    <w:rPr>
                      <w:rFonts w:ascii="Verdana" w:eastAsia="Arial Unicode MS" w:hAnsi="Verdana" w:cs="Vijaya"/>
                      <w:bCs/>
                      <w:sz w:val="16"/>
                      <w:szCs w:val="18"/>
                    </w:rPr>
                    <w:t>Responsable de Servicio.</w:t>
                  </w:r>
                </w:p>
                <w:p w:rsidR="00D01F0A" w:rsidRPr="003D7FEF" w:rsidRDefault="00D01F0A" w:rsidP="00157E43">
                  <w:pPr>
                    <w:spacing w:line="220" w:lineRule="atLeast"/>
                    <w:rPr>
                      <w:rFonts w:ascii="Verdana" w:hAnsi="Verdana" w:cs="Vijaya"/>
                      <w:sz w:val="18"/>
                      <w:szCs w:val="18"/>
                    </w:rPr>
                  </w:pPr>
                </w:p>
              </w:tc>
            </w:tr>
          </w:tbl>
          <w:p w:rsidR="00D01F0A" w:rsidRDefault="00D01F0A" w:rsidP="00157E43">
            <w:pPr>
              <w:autoSpaceDE w:val="0"/>
              <w:autoSpaceDN w:val="0"/>
              <w:adjustRightInd w:val="0"/>
              <w:jc w:val="both"/>
              <w:rPr>
                <w:rFonts w:ascii="Verdana" w:hAnsi="Verdana"/>
                <w:b/>
                <w:sz w:val="18"/>
                <w:szCs w:val="18"/>
              </w:rPr>
            </w:pPr>
          </w:p>
          <w:p w:rsidR="00D01F0A" w:rsidRPr="003E5280" w:rsidRDefault="00D01F0A" w:rsidP="00157E43">
            <w:pPr>
              <w:spacing w:line="220" w:lineRule="atLeast"/>
              <w:contextualSpacing/>
              <w:jc w:val="both"/>
              <w:rPr>
                <w:rFonts w:ascii="Verdana" w:hAnsi="Verdana" w:cs="Vijaya"/>
                <w:bCs/>
                <w:sz w:val="18"/>
                <w:szCs w:val="18"/>
              </w:rPr>
            </w:pPr>
            <w:r w:rsidRPr="003E5280">
              <w:rPr>
                <w:rFonts w:ascii="Verdana" w:hAnsi="Verdana" w:cs="Vijaya"/>
                <w:bCs/>
                <w:sz w:val="18"/>
                <w:szCs w:val="18"/>
              </w:rPr>
              <w:t>(*) Las Obras Similares se encuentran detalladas en el punto Experiencia de la Empresa</w:t>
            </w:r>
          </w:p>
          <w:p w:rsidR="00D01F0A" w:rsidRPr="003E5280" w:rsidRDefault="00D01F0A" w:rsidP="00157E43">
            <w:pPr>
              <w:autoSpaceDE w:val="0"/>
              <w:autoSpaceDN w:val="0"/>
              <w:adjustRightInd w:val="0"/>
              <w:jc w:val="both"/>
              <w:rPr>
                <w:rFonts w:ascii="Verdana" w:hAnsi="Verdana"/>
                <w:b/>
                <w:sz w:val="18"/>
                <w:szCs w:val="18"/>
              </w:rPr>
            </w:pPr>
          </w:p>
          <w:p w:rsidR="00D01F0A" w:rsidRPr="003E5280" w:rsidRDefault="00D01F0A" w:rsidP="00157E43">
            <w:pPr>
              <w:spacing w:line="220" w:lineRule="atLeast"/>
              <w:jc w:val="both"/>
              <w:rPr>
                <w:rFonts w:ascii="Verdana" w:hAnsi="Verdana" w:cs="Vijaya"/>
                <w:b/>
                <w:bCs/>
                <w:sz w:val="18"/>
                <w:szCs w:val="18"/>
              </w:rPr>
            </w:pPr>
            <w:r w:rsidRPr="003E5280">
              <w:rPr>
                <w:rFonts w:ascii="Verdana" w:hAnsi="Verdana" w:cs="Vijaya"/>
                <w:b/>
                <w:bCs/>
                <w:sz w:val="18"/>
                <w:szCs w:val="18"/>
                <w:u w:val="single"/>
              </w:rPr>
              <w:t>NOTA</w:t>
            </w:r>
            <w:r w:rsidRPr="003E5280">
              <w:rPr>
                <w:rFonts w:ascii="Verdana" w:hAnsi="Verdana" w:cs="Vijaya"/>
                <w:b/>
                <w:bCs/>
                <w:sz w:val="18"/>
                <w:szCs w:val="18"/>
              </w:rPr>
              <w:t xml:space="preserve">: </w:t>
            </w:r>
          </w:p>
          <w:p w:rsidR="00D01F0A" w:rsidRPr="003E5280" w:rsidRDefault="00D01F0A" w:rsidP="000071DA">
            <w:pPr>
              <w:numPr>
                <w:ilvl w:val="0"/>
                <w:numId w:val="37"/>
              </w:numPr>
              <w:spacing w:line="220" w:lineRule="atLeast"/>
              <w:ind w:left="357" w:hanging="357"/>
              <w:jc w:val="both"/>
              <w:rPr>
                <w:rFonts w:ascii="Verdana" w:hAnsi="Verdana" w:cs="Vijaya"/>
                <w:b/>
                <w:bCs/>
                <w:sz w:val="18"/>
                <w:szCs w:val="18"/>
                <w:u w:val="single"/>
              </w:rPr>
            </w:pPr>
            <w:r w:rsidRPr="003E5280">
              <w:rPr>
                <w:rFonts w:ascii="Verdana" w:hAnsi="Verdana" w:cs="Vijaya"/>
                <w:sz w:val="18"/>
                <w:szCs w:val="18"/>
              </w:rPr>
              <w:lastRenderedPageBreak/>
              <w:t>La experiencia del personal clave podrá ser contabilizada antes de la obtención del título en provisión nacional y en caso de presentarse sobre posición de fechas en el formulario correspondiente el tiempo traslapado será contabilizado una sola vez.</w:t>
            </w:r>
          </w:p>
          <w:p w:rsidR="00D01F0A" w:rsidRPr="003E5280" w:rsidRDefault="00D01F0A" w:rsidP="00157E43">
            <w:pPr>
              <w:spacing w:line="220" w:lineRule="atLeast"/>
              <w:ind w:left="357"/>
              <w:jc w:val="both"/>
              <w:rPr>
                <w:rFonts w:ascii="Verdana" w:hAnsi="Verdana" w:cs="Vijaya"/>
                <w:b/>
                <w:bCs/>
                <w:sz w:val="18"/>
                <w:szCs w:val="18"/>
                <w:u w:val="single"/>
              </w:rPr>
            </w:pPr>
          </w:p>
          <w:p w:rsidR="00D01F0A" w:rsidRPr="003E5280" w:rsidRDefault="00D01F0A" w:rsidP="000071DA">
            <w:pPr>
              <w:numPr>
                <w:ilvl w:val="0"/>
                <w:numId w:val="37"/>
              </w:numPr>
              <w:spacing w:line="220" w:lineRule="atLeast"/>
              <w:ind w:left="357" w:hanging="357"/>
              <w:jc w:val="both"/>
              <w:rPr>
                <w:rFonts w:ascii="Verdana" w:hAnsi="Verdana" w:cs="Vijaya"/>
                <w:sz w:val="18"/>
                <w:szCs w:val="18"/>
              </w:rPr>
            </w:pPr>
            <w:r w:rsidRPr="003E5280">
              <w:rPr>
                <w:rFonts w:ascii="Verdana" w:hAnsi="Verdana" w:cs="Vijaya"/>
                <w:sz w:val="18"/>
                <w:szCs w:val="18"/>
              </w:rPr>
              <w:t>Los Documentos de Respaldo para todos los cargos son:</w:t>
            </w:r>
          </w:p>
          <w:p w:rsidR="00D01F0A" w:rsidRPr="00980878" w:rsidRDefault="00D01F0A" w:rsidP="00D01F0A">
            <w:pPr>
              <w:spacing w:line="220" w:lineRule="atLeast"/>
              <w:ind w:left="357"/>
              <w:jc w:val="both"/>
              <w:rPr>
                <w:rFonts w:ascii="Verdana" w:hAnsi="Verdana" w:cs="Vijaya"/>
                <w:sz w:val="18"/>
                <w:szCs w:val="18"/>
              </w:rPr>
            </w:pPr>
            <w:r w:rsidRPr="003E5280">
              <w:rPr>
                <w:rFonts w:ascii="Verdana" w:hAnsi="Verdana" w:cs="Vijaya"/>
                <w:sz w:val="18"/>
                <w:szCs w:val="18"/>
              </w:rPr>
              <w:t>CERTIFICADO DE TRABAJO O ACTAS DE RECEPCION DEFINITIVA DE LAS OBRAS, SERVICIOS O FORMULARIO DE CIERRE Y LIQUIDACIÓN DE OBRAS.</w:t>
            </w:r>
          </w:p>
        </w:tc>
      </w:tr>
      <w:tr w:rsidR="00D01F0A" w:rsidRPr="003F2292" w:rsidTr="00157E43">
        <w:trPr>
          <w:trHeight w:val="425"/>
        </w:trPr>
        <w:tc>
          <w:tcPr>
            <w:tcW w:w="9339" w:type="dxa"/>
            <w:shd w:val="clear" w:color="auto" w:fill="8DB3E2"/>
            <w:vAlign w:val="center"/>
          </w:tcPr>
          <w:p w:rsidR="00D01F0A" w:rsidRPr="00980878" w:rsidRDefault="00D01F0A" w:rsidP="00157E43">
            <w:pPr>
              <w:autoSpaceDE w:val="0"/>
              <w:autoSpaceDN w:val="0"/>
              <w:adjustRightInd w:val="0"/>
              <w:jc w:val="both"/>
              <w:rPr>
                <w:rFonts w:ascii="Verdana" w:hAnsi="Verdana" w:cs="Calibri"/>
                <w:b/>
                <w:sz w:val="18"/>
                <w:szCs w:val="18"/>
              </w:rPr>
            </w:pPr>
            <w:bookmarkStart w:id="5" w:name="_Toc463538720"/>
            <w:bookmarkStart w:id="6" w:name="_Toc456118567"/>
            <w:r w:rsidRPr="00980878">
              <w:rPr>
                <w:rFonts w:ascii="Verdana" w:hAnsi="Verdana" w:cs="Calibri"/>
                <w:b/>
                <w:sz w:val="18"/>
                <w:szCs w:val="18"/>
              </w:rPr>
              <w:lastRenderedPageBreak/>
              <w:t>PERSONAL TECNICO Y DE APOYO MINIMO REQUERIDO (OBLIGATORIO PERO NO SUJETO A EVALUACION)</w:t>
            </w:r>
            <w:bookmarkEnd w:id="5"/>
            <w:bookmarkEnd w:id="6"/>
          </w:p>
        </w:tc>
      </w:tr>
      <w:tr w:rsidR="00D01F0A" w:rsidRPr="003F2292" w:rsidTr="00157E43">
        <w:trPr>
          <w:trHeight w:val="425"/>
        </w:trPr>
        <w:tc>
          <w:tcPr>
            <w:tcW w:w="9339" w:type="dxa"/>
            <w:shd w:val="clear" w:color="auto" w:fill="auto"/>
            <w:vAlign w:val="center"/>
          </w:tcPr>
          <w:tbl>
            <w:tblPr>
              <w:tblpPr w:leftFromText="141" w:rightFromText="141" w:vertAnchor="page" w:horzAnchor="margin" w:tblpY="235"/>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68"/>
              <w:gridCol w:w="4536"/>
              <w:gridCol w:w="1560"/>
            </w:tblGrid>
            <w:tr w:rsidR="00D01F0A" w:rsidRPr="00980878" w:rsidTr="00157E43">
              <w:trPr>
                <w:trHeight w:val="392"/>
              </w:trPr>
              <w:tc>
                <w:tcPr>
                  <w:tcW w:w="562"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D01F0A" w:rsidRPr="00980878" w:rsidRDefault="00D01F0A" w:rsidP="00157E43">
                  <w:pPr>
                    <w:jc w:val="center"/>
                    <w:rPr>
                      <w:rFonts w:ascii="Verdana" w:hAnsi="Verdana"/>
                      <w:b/>
                      <w:sz w:val="16"/>
                      <w:szCs w:val="16"/>
                    </w:rPr>
                  </w:pPr>
                  <w:r w:rsidRPr="00980878">
                    <w:rPr>
                      <w:rFonts w:ascii="Verdana" w:hAnsi="Verdana"/>
                      <w:b/>
                      <w:sz w:val="16"/>
                      <w:szCs w:val="16"/>
                    </w:rPr>
                    <w:t>N°</w:t>
                  </w:r>
                </w:p>
              </w:tc>
              <w:tc>
                <w:tcPr>
                  <w:tcW w:w="2268" w:type="dxa"/>
                  <w:tcBorders>
                    <w:top w:val="single" w:sz="4" w:space="0" w:color="auto"/>
                    <w:left w:val="single" w:sz="4" w:space="0" w:color="auto"/>
                    <w:bottom w:val="single" w:sz="4" w:space="0" w:color="auto"/>
                    <w:right w:val="single" w:sz="4" w:space="0" w:color="auto"/>
                  </w:tcBorders>
                  <w:shd w:val="clear" w:color="auto" w:fill="5B9BD5"/>
                  <w:vAlign w:val="center"/>
                </w:tcPr>
                <w:p w:rsidR="00D01F0A" w:rsidRPr="00980878" w:rsidRDefault="00D01F0A" w:rsidP="00157E43">
                  <w:pPr>
                    <w:jc w:val="center"/>
                    <w:rPr>
                      <w:rFonts w:ascii="Verdana" w:hAnsi="Verdana"/>
                      <w:b/>
                      <w:sz w:val="18"/>
                      <w:szCs w:val="18"/>
                    </w:rPr>
                  </w:pPr>
                  <w:bookmarkStart w:id="7" w:name="_Toc456118457"/>
                  <w:r w:rsidRPr="00980878">
                    <w:rPr>
                      <w:rFonts w:ascii="Verdana" w:hAnsi="Verdana"/>
                      <w:b/>
                      <w:sz w:val="18"/>
                      <w:szCs w:val="18"/>
                    </w:rPr>
                    <w:t>CARGO A DESEMPEÑAR</w:t>
                  </w:r>
                  <w:bookmarkEnd w:id="7"/>
                </w:p>
              </w:tc>
              <w:tc>
                <w:tcPr>
                  <w:tcW w:w="4536" w:type="dxa"/>
                  <w:tcBorders>
                    <w:top w:val="single" w:sz="4" w:space="0" w:color="auto"/>
                    <w:left w:val="single" w:sz="4" w:space="0" w:color="auto"/>
                    <w:bottom w:val="single" w:sz="4" w:space="0" w:color="auto"/>
                    <w:right w:val="single" w:sz="4" w:space="0" w:color="auto"/>
                  </w:tcBorders>
                  <w:shd w:val="clear" w:color="auto" w:fill="5B9BD5"/>
                  <w:vAlign w:val="center"/>
                </w:tcPr>
                <w:p w:rsidR="00D01F0A" w:rsidRPr="00980878" w:rsidRDefault="00D01F0A" w:rsidP="00157E43">
                  <w:pPr>
                    <w:jc w:val="center"/>
                    <w:rPr>
                      <w:rFonts w:ascii="Verdana" w:hAnsi="Verdana"/>
                      <w:b/>
                      <w:sz w:val="18"/>
                      <w:szCs w:val="18"/>
                    </w:rPr>
                  </w:pPr>
                  <w:r w:rsidRPr="00980878">
                    <w:rPr>
                      <w:rFonts w:ascii="Verdana" w:hAnsi="Verdana"/>
                      <w:b/>
                      <w:sz w:val="18"/>
                      <w:szCs w:val="18"/>
                    </w:rPr>
                    <w:t>FORMACIÓN</w:t>
                  </w:r>
                </w:p>
              </w:tc>
              <w:tc>
                <w:tcPr>
                  <w:tcW w:w="1560" w:type="dxa"/>
                  <w:tcBorders>
                    <w:top w:val="single" w:sz="4" w:space="0" w:color="auto"/>
                    <w:left w:val="single" w:sz="4" w:space="0" w:color="auto"/>
                    <w:bottom w:val="single" w:sz="4" w:space="0" w:color="auto"/>
                    <w:right w:val="single" w:sz="4" w:space="0" w:color="auto"/>
                  </w:tcBorders>
                  <w:shd w:val="clear" w:color="auto" w:fill="5B9BD5"/>
                  <w:vAlign w:val="center"/>
                </w:tcPr>
                <w:p w:rsidR="00D01F0A" w:rsidRPr="00980878" w:rsidRDefault="00D01F0A" w:rsidP="00157E43">
                  <w:pPr>
                    <w:jc w:val="center"/>
                    <w:rPr>
                      <w:rFonts w:ascii="Verdana" w:hAnsi="Verdana"/>
                      <w:b/>
                      <w:sz w:val="18"/>
                      <w:szCs w:val="18"/>
                    </w:rPr>
                  </w:pPr>
                  <w:r w:rsidRPr="00980878">
                    <w:rPr>
                      <w:rFonts w:ascii="Verdana" w:hAnsi="Verdana"/>
                      <w:b/>
                      <w:sz w:val="18"/>
                      <w:szCs w:val="18"/>
                    </w:rPr>
                    <w:t>NUMERO DE PERSONAS</w:t>
                  </w:r>
                </w:p>
              </w:tc>
            </w:tr>
            <w:tr w:rsidR="00D01F0A" w:rsidRPr="00980878" w:rsidTr="00157E43">
              <w:trPr>
                <w:trHeight w:val="2085"/>
              </w:trPr>
              <w:tc>
                <w:tcPr>
                  <w:tcW w:w="562" w:type="dxa"/>
                  <w:tcBorders>
                    <w:top w:val="single" w:sz="4" w:space="0" w:color="auto"/>
                    <w:left w:val="single" w:sz="4" w:space="0" w:color="auto"/>
                    <w:bottom w:val="single" w:sz="4" w:space="0" w:color="auto"/>
                    <w:right w:val="single" w:sz="4" w:space="0" w:color="auto"/>
                  </w:tcBorders>
                  <w:vAlign w:val="center"/>
                  <w:hideMark/>
                </w:tcPr>
                <w:p w:rsidR="00D01F0A" w:rsidRPr="00980878" w:rsidRDefault="00D01F0A" w:rsidP="00157E43">
                  <w:pPr>
                    <w:pStyle w:val="Ttulo1"/>
                    <w:jc w:val="center"/>
                    <w:rPr>
                      <w:rFonts w:ascii="Verdana" w:hAnsi="Verdana"/>
                      <w:sz w:val="18"/>
                      <w:szCs w:val="18"/>
                      <w:lang w:val="es-BO"/>
                    </w:rPr>
                  </w:pPr>
                  <w:bookmarkStart w:id="8" w:name="_Toc456118459"/>
                  <w:bookmarkStart w:id="9" w:name="_Toc456118568"/>
                  <w:bookmarkStart w:id="10" w:name="_Toc456174509"/>
                  <w:bookmarkStart w:id="11" w:name="_Toc463538721"/>
                  <w:r w:rsidRPr="00980878">
                    <w:rPr>
                      <w:rFonts w:ascii="Verdana" w:hAnsi="Verdana"/>
                      <w:sz w:val="18"/>
                      <w:szCs w:val="18"/>
                      <w:lang w:val="es-BO"/>
                    </w:rPr>
                    <w:t>1</w:t>
                  </w:r>
                  <w:bookmarkEnd w:id="8"/>
                  <w:bookmarkEnd w:id="9"/>
                  <w:bookmarkEnd w:id="10"/>
                  <w:bookmarkEnd w:id="11"/>
                </w:p>
              </w:tc>
              <w:tc>
                <w:tcPr>
                  <w:tcW w:w="2268" w:type="dxa"/>
                  <w:tcBorders>
                    <w:top w:val="single" w:sz="4" w:space="0" w:color="auto"/>
                    <w:left w:val="single" w:sz="4" w:space="0" w:color="auto"/>
                    <w:bottom w:val="single" w:sz="4" w:space="0" w:color="auto"/>
                    <w:right w:val="single" w:sz="4" w:space="0" w:color="auto"/>
                  </w:tcBorders>
                  <w:vAlign w:val="center"/>
                </w:tcPr>
                <w:p w:rsidR="00D01F0A" w:rsidRDefault="00D01F0A" w:rsidP="00157E43">
                  <w:pPr>
                    <w:pStyle w:val="Ttulo1"/>
                    <w:jc w:val="center"/>
                    <w:rPr>
                      <w:rFonts w:ascii="Verdana" w:eastAsia="Calibri" w:hAnsi="Verdana" w:cs="Vijaya"/>
                      <w:sz w:val="18"/>
                      <w:szCs w:val="18"/>
                      <w:lang w:val="es-MX"/>
                    </w:rPr>
                  </w:pPr>
                  <w:bookmarkStart w:id="12" w:name="_Toc456118460"/>
                  <w:bookmarkStart w:id="13" w:name="_Toc456118569"/>
                  <w:bookmarkStart w:id="14" w:name="_Toc456174510"/>
                  <w:bookmarkStart w:id="15" w:name="_Toc463538722"/>
                  <w:r>
                    <w:rPr>
                      <w:rFonts w:ascii="Verdana" w:hAnsi="Verdana" w:cs="Arial"/>
                      <w:sz w:val="18"/>
                      <w:szCs w:val="18"/>
                      <w:lang w:val="es-BO"/>
                    </w:rPr>
                    <w:t xml:space="preserve"> (</w:t>
                  </w:r>
                  <w:r w:rsidRPr="00980878">
                    <w:rPr>
                      <w:rFonts w:ascii="Verdana" w:hAnsi="Verdana" w:cs="Arial"/>
                      <w:sz w:val="18"/>
                      <w:szCs w:val="18"/>
                    </w:rPr>
                    <w:t>Monitor SMS</w:t>
                  </w:r>
                  <w:bookmarkEnd w:id="12"/>
                  <w:bookmarkEnd w:id="13"/>
                  <w:bookmarkEnd w:id="14"/>
                  <w:bookmarkEnd w:id="15"/>
                  <w:r>
                    <w:rPr>
                      <w:rFonts w:ascii="Verdana" w:hAnsi="Verdana" w:cs="Arial"/>
                      <w:sz w:val="18"/>
                      <w:szCs w:val="18"/>
                      <w:lang w:val="es-BO"/>
                    </w:rPr>
                    <w:t xml:space="preserve">) </w:t>
                  </w:r>
                  <w:r w:rsidRPr="003E5280">
                    <w:rPr>
                      <w:rFonts w:ascii="Verdana" w:eastAsia="Calibri" w:hAnsi="Verdana" w:cs="Vijaya"/>
                      <w:b w:val="0"/>
                      <w:sz w:val="18"/>
                      <w:szCs w:val="18"/>
                      <w:lang w:val="es-MX"/>
                    </w:rPr>
                    <w:t>Responsable de Seguridad y Medio Ambiente</w:t>
                  </w:r>
                </w:p>
                <w:p w:rsidR="00D01F0A" w:rsidRPr="003E5280" w:rsidRDefault="00D01F0A" w:rsidP="00157E43">
                  <w:pPr>
                    <w:pStyle w:val="Ttulo1"/>
                    <w:jc w:val="center"/>
                    <w:rPr>
                      <w:rFonts w:ascii="Verdana" w:hAnsi="Verdana"/>
                      <w:sz w:val="18"/>
                      <w:szCs w:val="18"/>
                      <w:lang w:val="es-MX"/>
                    </w:rPr>
                  </w:pPr>
                </w:p>
              </w:tc>
              <w:tc>
                <w:tcPr>
                  <w:tcW w:w="4536"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rPr>
                      <w:rFonts w:ascii="Verdana" w:hAnsi="Verdana" w:cs="Calibri"/>
                      <w:sz w:val="18"/>
                      <w:szCs w:val="18"/>
                      <w:lang w:val="es-BO"/>
                    </w:rPr>
                  </w:pPr>
                  <w:r w:rsidRPr="00980878">
                    <w:rPr>
                      <w:rFonts w:ascii="Verdana" w:hAnsi="Verdana" w:cs="Calibri"/>
                      <w:sz w:val="18"/>
                      <w:szCs w:val="18"/>
                      <w:lang w:val="es-BO"/>
                    </w:rPr>
                    <w:t>Profesional a nivel licenciatura en ingeniería o Técnico del área Industrial (mecánico, eléctrico, SMS o similares).</w:t>
                  </w:r>
                </w:p>
                <w:p w:rsidR="00D01F0A" w:rsidRPr="00980878" w:rsidRDefault="00D01F0A" w:rsidP="00157E43">
                  <w:pPr>
                    <w:jc w:val="both"/>
                    <w:rPr>
                      <w:rFonts w:ascii="Verdana" w:hAnsi="Verdana" w:cs="Calibri"/>
                      <w:sz w:val="18"/>
                      <w:szCs w:val="18"/>
                      <w:lang w:val="es-BO"/>
                    </w:rPr>
                  </w:pPr>
                  <w:r w:rsidRPr="00980878">
                    <w:rPr>
                      <w:rFonts w:ascii="Verdana" w:hAnsi="Verdana" w:cs="Calibri"/>
                      <w:sz w:val="18"/>
                      <w:szCs w:val="18"/>
                      <w:lang w:val="es-BO"/>
                    </w:rPr>
                    <w:t>La experiencia solicitada se especifica en el punto “</w:t>
                  </w:r>
                  <w:r w:rsidRPr="00980878">
                    <w:rPr>
                      <w:rFonts w:ascii="Verdana" w:hAnsi="Verdana" w:cs="Calibri"/>
                      <w:b/>
                      <w:sz w:val="18"/>
                      <w:szCs w:val="18"/>
                      <w:lang w:val="es-BO"/>
                    </w:rPr>
                    <w:t>II. CONDICIONES REQUERIDAS”</w:t>
                  </w:r>
                  <w:r w:rsidRPr="00980878">
                    <w:rPr>
                      <w:rFonts w:ascii="Verdana" w:hAnsi="Verdana" w:cs="Calibri"/>
                      <w:sz w:val="18"/>
                      <w:szCs w:val="18"/>
                      <w:lang w:val="es-BO"/>
                    </w:rPr>
                    <w:t xml:space="preserve"> – </w:t>
                  </w:r>
                  <w:r w:rsidRPr="00980878">
                    <w:rPr>
                      <w:rFonts w:ascii="Verdana" w:hAnsi="Verdana" w:cs="Calibri"/>
                      <w:b/>
                      <w:sz w:val="18"/>
                      <w:szCs w:val="18"/>
                      <w:lang w:val="es-BO"/>
                    </w:rPr>
                    <w:t>“</w:t>
                  </w:r>
                  <w:r w:rsidRPr="00980878">
                    <w:rPr>
                      <w:rFonts w:ascii="Verdana" w:hAnsi="Verdana"/>
                      <w:b/>
                      <w:sz w:val="18"/>
                      <w:szCs w:val="18"/>
                    </w:rPr>
                    <w:t>DISPOSICIONES DE SEGURIDAD Y SALUD OCUPACIONAL PARA EMPRESAS CONTRATISTA DE YPFB”</w:t>
                  </w:r>
                </w:p>
              </w:tc>
              <w:tc>
                <w:tcPr>
                  <w:tcW w:w="1560"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sz w:val="18"/>
                      <w:szCs w:val="18"/>
                    </w:rPr>
                  </w:pPr>
                  <w:r w:rsidRPr="00980878">
                    <w:rPr>
                      <w:rFonts w:ascii="Verdana" w:hAnsi="Verdana" w:cs="Arial"/>
                      <w:sz w:val="18"/>
                      <w:szCs w:val="18"/>
                    </w:rPr>
                    <w:t>1</w:t>
                  </w:r>
                </w:p>
              </w:tc>
            </w:tr>
            <w:tr w:rsidR="00D01F0A" w:rsidRPr="00980878" w:rsidTr="00157E43">
              <w:trPr>
                <w:trHeight w:val="262"/>
              </w:trPr>
              <w:tc>
                <w:tcPr>
                  <w:tcW w:w="562"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sz w:val="18"/>
                      <w:szCs w:val="18"/>
                      <w:lang w:val="es-BO"/>
                    </w:rPr>
                  </w:pPr>
                  <w:r w:rsidRPr="00980878">
                    <w:rPr>
                      <w:rFonts w:ascii="Verdana" w:hAnsi="Verdana"/>
                      <w:sz w:val="18"/>
                      <w:szCs w:val="18"/>
                      <w:lang w:val="es-BO"/>
                    </w:rPr>
                    <w:t>2</w:t>
                  </w:r>
                </w:p>
              </w:tc>
              <w:tc>
                <w:tcPr>
                  <w:tcW w:w="2268" w:type="dxa"/>
                  <w:tcBorders>
                    <w:top w:val="single" w:sz="4" w:space="0" w:color="auto"/>
                    <w:left w:val="single" w:sz="4" w:space="0" w:color="auto"/>
                    <w:bottom w:val="single" w:sz="4" w:space="0" w:color="auto"/>
                    <w:right w:val="single" w:sz="4" w:space="0" w:color="auto"/>
                  </w:tcBorders>
                  <w:vAlign w:val="center"/>
                </w:tcPr>
                <w:p w:rsidR="00D01F0A" w:rsidRPr="005F224F" w:rsidRDefault="00D01F0A" w:rsidP="00157E43">
                  <w:pPr>
                    <w:spacing w:line="276" w:lineRule="auto"/>
                    <w:jc w:val="both"/>
                    <w:rPr>
                      <w:rFonts w:ascii="Verdana" w:hAnsi="Verdana" w:cs="Calibri"/>
                      <w:b/>
                      <w:sz w:val="18"/>
                      <w:szCs w:val="18"/>
                    </w:rPr>
                  </w:pPr>
                  <w:r>
                    <w:rPr>
                      <w:rFonts w:ascii="Verdana" w:hAnsi="Verdana" w:cs="Calibri"/>
                      <w:b/>
                      <w:sz w:val="18"/>
                      <w:szCs w:val="18"/>
                    </w:rPr>
                    <w:t>Inspector de Soldadura</w:t>
                  </w:r>
                </w:p>
              </w:tc>
              <w:tc>
                <w:tcPr>
                  <w:tcW w:w="4536" w:type="dxa"/>
                  <w:tcBorders>
                    <w:top w:val="single" w:sz="4" w:space="0" w:color="auto"/>
                    <w:left w:val="single" w:sz="4" w:space="0" w:color="auto"/>
                    <w:bottom w:val="single" w:sz="4" w:space="0" w:color="auto"/>
                    <w:right w:val="single" w:sz="4" w:space="0" w:color="auto"/>
                  </w:tcBorders>
                </w:tcPr>
                <w:p w:rsidR="00D01F0A" w:rsidRPr="005F224F" w:rsidRDefault="00D01F0A" w:rsidP="00157E43">
                  <w:pPr>
                    <w:spacing w:line="276" w:lineRule="auto"/>
                    <w:jc w:val="both"/>
                    <w:rPr>
                      <w:rFonts w:ascii="Verdana" w:hAnsi="Verdana" w:cs="Calibri"/>
                      <w:sz w:val="18"/>
                      <w:szCs w:val="18"/>
                    </w:rPr>
                  </w:pPr>
                  <w:r w:rsidRPr="000A63F0">
                    <w:rPr>
                      <w:rFonts w:ascii="Calibri" w:hAnsi="Calibri" w:cs="Calibri"/>
                      <w:szCs w:val="22"/>
                    </w:rPr>
                    <w:t>Personal certificado como inspector de soldadura nivel II AWS o equivalente</w:t>
                  </w:r>
                </w:p>
              </w:tc>
              <w:tc>
                <w:tcPr>
                  <w:tcW w:w="1560" w:type="dxa"/>
                  <w:tcBorders>
                    <w:top w:val="single" w:sz="4" w:space="0" w:color="auto"/>
                    <w:left w:val="single" w:sz="4" w:space="0" w:color="auto"/>
                    <w:bottom w:val="single" w:sz="4" w:space="0" w:color="auto"/>
                    <w:right w:val="single" w:sz="4" w:space="0" w:color="auto"/>
                  </w:tcBorders>
                  <w:vAlign w:val="center"/>
                </w:tcPr>
                <w:p w:rsidR="00D01F0A" w:rsidRPr="003E5280" w:rsidRDefault="00D01F0A" w:rsidP="00157E43">
                  <w:pPr>
                    <w:jc w:val="center"/>
                    <w:rPr>
                      <w:rFonts w:ascii="Verdana" w:hAnsi="Verdana" w:cs="Arial"/>
                      <w:sz w:val="18"/>
                      <w:szCs w:val="18"/>
                    </w:rPr>
                  </w:pPr>
                  <w:r w:rsidRPr="003E5280">
                    <w:rPr>
                      <w:rFonts w:ascii="Verdana" w:hAnsi="Verdana" w:cs="Arial"/>
                      <w:sz w:val="18"/>
                      <w:szCs w:val="18"/>
                    </w:rPr>
                    <w:t>1</w:t>
                  </w:r>
                </w:p>
              </w:tc>
            </w:tr>
            <w:tr w:rsidR="00D01F0A" w:rsidRPr="00980878" w:rsidTr="00157E43">
              <w:trPr>
                <w:trHeight w:val="262"/>
              </w:trPr>
              <w:tc>
                <w:tcPr>
                  <w:tcW w:w="562"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sz w:val="18"/>
                      <w:szCs w:val="18"/>
                      <w:lang w:val="es-BO"/>
                    </w:rPr>
                  </w:pPr>
                  <w:r w:rsidRPr="00980878">
                    <w:rPr>
                      <w:rFonts w:ascii="Verdana" w:hAnsi="Verdana"/>
                      <w:sz w:val="18"/>
                      <w:szCs w:val="18"/>
                      <w:lang w:val="es-BO"/>
                    </w:rPr>
                    <w:t>3</w:t>
                  </w:r>
                </w:p>
              </w:tc>
              <w:tc>
                <w:tcPr>
                  <w:tcW w:w="2268"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cs="Arial"/>
                      <w:sz w:val="18"/>
                      <w:szCs w:val="18"/>
                      <w:lang w:val="es-BO"/>
                    </w:rPr>
                  </w:pPr>
                  <w:r w:rsidRPr="00980878">
                    <w:rPr>
                      <w:rFonts w:ascii="Verdana" w:hAnsi="Verdana" w:cs="Arial"/>
                      <w:sz w:val="18"/>
                      <w:szCs w:val="18"/>
                      <w:lang w:val="es-BO"/>
                    </w:rPr>
                    <w:t>Capataz</w:t>
                  </w:r>
                </w:p>
              </w:tc>
              <w:tc>
                <w:tcPr>
                  <w:tcW w:w="4536"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Calibri"/>
                      <w:sz w:val="18"/>
                      <w:szCs w:val="18"/>
                      <w:lang w:val="es-BO"/>
                    </w:rPr>
                  </w:pPr>
                  <w:r w:rsidRPr="00980878">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Arial"/>
                      <w:sz w:val="18"/>
                      <w:szCs w:val="18"/>
                    </w:rPr>
                  </w:pPr>
                  <w:r w:rsidRPr="00980878">
                    <w:rPr>
                      <w:rFonts w:ascii="Verdana" w:hAnsi="Verdana" w:cs="Arial"/>
                      <w:sz w:val="18"/>
                      <w:szCs w:val="18"/>
                    </w:rPr>
                    <w:t>1</w:t>
                  </w:r>
                </w:p>
              </w:tc>
            </w:tr>
            <w:tr w:rsidR="00D01F0A" w:rsidRPr="00980878" w:rsidTr="00157E43">
              <w:trPr>
                <w:trHeight w:val="262"/>
              </w:trPr>
              <w:tc>
                <w:tcPr>
                  <w:tcW w:w="562"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sz w:val="18"/>
                      <w:szCs w:val="18"/>
                      <w:lang w:val="es-BO"/>
                    </w:rPr>
                  </w:pPr>
                  <w:r w:rsidRPr="00980878">
                    <w:rPr>
                      <w:rFonts w:ascii="Verdana" w:hAnsi="Verdana"/>
                      <w:sz w:val="18"/>
                      <w:szCs w:val="18"/>
                      <w:lang w:val="es-BO"/>
                    </w:rPr>
                    <w:t>4</w:t>
                  </w:r>
                </w:p>
              </w:tc>
              <w:tc>
                <w:tcPr>
                  <w:tcW w:w="2268"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cs="Arial"/>
                      <w:sz w:val="18"/>
                      <w:szCs w:val="18"/>
                      <w:lang w:val="es-BO"/>
                    </w:rPr>
                  </w:pPr>
                  <w:r w:rsidRPr="00980878">
                    <w:rPr>
                      <w:rFonts w:ascii="Verdana" w:hAnsi="Verdana" w:cs="Arial"/>
                      <w:sz w:val="18"/>
                      <w:szCs w:val="18"/>
                      <w:lang w:val="es-BO"/>
                    </w:rPr>
                    <w:t>Albañil</w:t>
                  </w:r>
                </w:p>
              </w:tc>
              <w:tc>
                <w:tcPr>
                  <w:tcW w:w="4536"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Calibri"/>
                      <w:sz w:val="18"/>
                      <w:szCs w:val="18"/>
                      <w:lang w:val="es-BO"/>
                    </w:rPr>
                  </w:pPr>
                  <w:r w:rsidRPr="00980878">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Arial"/>
                      <w:sz w:val="18"/>
                      <w:szCs w:val="18"/>
                    </w:rPr>
                  </w:pPr>
                  <w:r w:rsidRPr="00980878">
                    <w:rPr>
                      <w:rFonts w:ascii="Verdana" w:hAnsi="Verdana" w:cs="Arial"/>
                      <w:sz w:val="18"/>
                      <w:szCs w:val="18"/>
                    </w:rPr>
                    <w:t>1</w:t>
                  </w:r>
                </w:p>
              </w:tc>
            </w:tr>
            <w:tr w:rsidR="00D01F0A" w:rsidRPr="00980878" w:rsidTr="00157E43">
              <w:trPr>
                <w:trHeight w:val="280"/>
              </w:trPr>
              <w:tc>
                <w:tcPr>
                  <w:tcW w:w="562"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sz w:val="18"/>
                      <w:szCs w:val="18"/>
                      <w:lang w:val="es-BO"/>
                    </w:rPr>
                  </w:pPr>
                  <w:r>
                    <w:rPr>
                      <w:rFonts w:ascii="Verdana" w:hAnsi="Verdana"/>
                      <w:sz w:val="18"/>
                      <w:szCs w:val="18"/>
                      <w:lang w:val="es-BO"/>
                    </w:rPr>
                    <w:t>5</w:t>
                  </w:r>
                </w:p>
              </w:tc>
              <w:tc>
                <w:tcPr>
                  <w:tcW w:w="2268"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cs="Arial"/>
                      <w:sz w:val="18"/>
                      <w:szCs w:val="18"/>
                      <w:lang w:val="es-BO"/>
                    </w:rPr>
                  </w:pPr>
                  <w:r w:rsidRPr="00980878">
                    <w:rPr>
                      <w:rFonts w:ascii="Verdana" w:hAnsi="Verdana" w:cs="Arial"/>
                      <w:sz w:val="18"/>
                      <w:szCs w:val="18"/>
                      <w:lang w:val="es-BO"/>
                    </w:rPr>
                    <w:t>Ayudante de Albañil</w:t>
                  </w:r>
                </w:p>
              </w:tc>
              <w:tc>
                <w:tcPr>
                  <w:tcW w:w="4536"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Calibri"/>
                      <w:sz w:val="18"/>
                      <w:szCs w:val="18"/>
                      <w:lang w:val="es-BO"/>
                    </w:rPr>
                  </w:pPr>
                  <w:r w:rsidRPr="00980878">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Arial"/>
                      <w:sz w:val="18"/>
                      <w:szCs w:val="18"/>
                    </w:rPr>
                  </w:pPr>
                  <w:r w:rsidRPr="00980878">
                    <w:rPr>
                      <w:rFonts w:ascii="Verdana" w:hAnsi="Verdana" w:cs="Arial"/>
                      <w:sz w:val="18"/>
                      <w:szCs w:val="18"/>
                    </w:rPr>
                    <w:t>1</w:t>
                  </w:r>
                </w:p>
              </w:tc>
            </w:tr>
            <w:tr w:rsidR="00D01F0A" w:rsidRPr="00980878" w:rsidTr="00157E43">
              <w:trPr>
                <w:trHeight w:val="132"/>
              </w:trPr>
              <w:tc>
                <w:tcPr>
                  <w:tcW w:w="562"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sz w:val="18"/>
                      <w:szCs w:val="18"/>
                      <w:lang w:val="es-BO"/>
                    </w:rPr>
                  </w:pPr>
                  <w:r>
                    <w:rPr>
                      <w:rFonts w:ascii="Verdana" w:hAnsi="Verdana"/>
                      <w:sz w:val="18"/>
                      <w:szCs w:val="18"/>
                      <w:lang w:val="es-BO"/>
                    </w:rPr>
                    <w:t>6</w:t>
                  </w:r>
                </w:p>
              </w:tc>
              <w:tc>
                <w:tcPr>
                  <w:tcW w:w="2268"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cs="Arial"/>
                      <w:sz w:val="18"/>
                      <w:szCs w:val="18"/>
                      <w:lang w:val="es-BO"/>
                    </w:rPr>
                  </w:pPr>
                  <w:r>
                    <w:rPr>
                      <w:rFonts w:ascii="Verdana" w:hAnsi="Verdana" w:cs="Arial"/>
                      <w:sz w:val="18"/>
                      <w:szCs w:val="18"/>
                      <w:lang w:val="es-BO"/>
                    </w:rPr>
                    <w:t>Peón</w:t>
                  </w:r>
                </w:p>
              </w:tc>
              <w:tc>
                <w:tcPr>
                  <w:tcW w:w="4536"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Calibri"/>
                      <w:sz w:val="18"/>
                      <w:szCs w:val="18"/>
                      <w:lang w:val="es-BO"/>
                    </w:rPr>
                  </w:pPr>
                  <w:r>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Arial"/>
                      <w:sz w:val="18"/>
                      <w:szCs w:val="18"/>
                    </w:rPr>
                  </w:pPr>
                  <w:r>
                    <w:rPr>
                      <w:rFonts w:ascii="Verdana" w:hAnsi="Verdana" w:cs="Arial"/>
                      <w:sz w:val="18"/>
                      <w:szCs w:val="18"/>
                    </w:rPr>
                    <w:t>1</w:t>
                  </w:r>
                </w:p>
              </w:tc>
            </w:tr>
            <w:tr w:rsidR="00D01F0A" w:rsidRPr="00980878" w:rsidTr="00157E43">
              <w:trPr>
                <w:trHeight w:val="132"/>
              </w:trPr>
              <w:tc>
                <w:tcPr>
                  <w:tcW w:w="562"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sz w:val="18"/>
                      <w:szCs w:val="18"/>
                      <w:lang w:val="es-BO"/>
                    </w:rPr>
                  </w:pPr>
                  <w:r>
                    <w:rPr>
                      <w:rFonts w:ascii="Verdana" w:hAnsi="Verdana"/>
                      <w:sz w:val="18"/>
                      <w:szCs w:val="18"/>
                      <w:lang w:val="es-BO"/>
                    </w:rPr>
                    <w:t>7</w:t>
                  </w:r>
                </w:p>
              </w:tc>
              <w:tc>
                <w:tcPr>
                  <w:tcW w:w="2268"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pStyle w:val="Ttulo1"/>
                    <w:jc w:val="center"/>
                    <w:rPr>
                      <w:rFonts w:ascii="Verdana" w:hAnsi="Verdana" w:cs="Arial"/>
                      <w:sz w:val="18"/>
                      <w:szCs w:val="18"/>
                      <w:lang w:val="es-BO"/>
                    </w:rPr>
                  </w:pPr>
                  <w:r w:rsidRPr="00980878">
                    <w:rPr>
                      <w:rFonts w:ascii="Verdana" w:hAnsi="Verdana" w:cs="Arial"/>
                      <w:sz w:val="18"/>
                      <w:szCs w:val="18"/>
                      <w:lang w:val="es-BO"/>
                    </w:rPr>
                    <w:t>Conductor</w:t>
                  </w:r>
                </w:p>
              </w:tc>
              <w:tc>
                <w:tcPr>
                  <w:tcW w:w="4536"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Calibri"/>
                      <w:sz w:val="18"/>
                      <w:szCs w:val="18"/>
                      <w:lang w:val="es-BO"/>
                    </w:rPr>
                  </w:pPr>
                  <w:r w:rsidRPr="00980878">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D01F0A" w:rsidRPr="00980878" w:rsidRDefault="00D01F0A" w:rsidP="00157E43">
                  <w:pPr>
                    <w:jc w:val="center"/>
                    <w:rPr>
                      <w:rFonts w:ascii="Verdana" w:hAnsi="Verdana" w:cs="Arial"/>
                      <w:sz w:val="18"/>
                      <w:szCs w:val="18"/>
                    </w:rPr>
                  </w:pPr>
                  <w:r w:rsidRPr="00980878">
                    <w:rPr>
                      <w:rFonts w:ascii="Verdana" w:hAnsi="Verdana" w:cs="Arial"/>
                      <w:sz w:val="18"/>
                      <w:szCs w:val="18"/>
                    </w:rPr>
                    <w:t>1</w:t>
                  </w:r>
                </w:p>
              </w:tc>
            </w:tr>
          </w:tbl>
          <w:p w:rsidR="00D01F0A" w:rsidRPr="00980878" w:rsidRDefault="00D01F0A" w:rsidP="00157E43">
            <w:pPr>
              <w:autoSpaceDE w:val="0"/>
              <w:autoSpaceDN w:val="0"/>
              <w:adjustRightInd w:val="0"/>
              <w:jc w:val="both"/>
              <w:rPr>
                <w:rFonts w:ascii="Verdana" w:hAnsi="Verdana" w:cs="Calibri"/>
                <w:sz w:val="18"/>
                <w:szCs w:val="18"/>
                <w:lang w:val="es-BO"/>
              </w:rPr>
            </w:pPr>
          </w:p>
        </w:tc>
      </w:tr>
      <w:tr w:rsidR="00D01F0A" w:rsidRPr="003F2292" w:rsidTr="00157E43">
        <w:trPr>
          <w:trHeight w:val="425"/>
        </w:trPr>
        <w:tc>
          <w:tcPr>
            <w:tcW w:w="9339" w:type="dxa"/>
            <w:shd w:val="clear" w:color="auto" w:fill="8DB3E2"/>
            <w:vAlign w:val="center"/>
          </w:tcPr>
          <w:p w:rsidR="00D01F0A" w:rsidRPr="00611DEA" w:rsidRDefault="00D01F0A" w:rsidP="00157E43">
            <w:pPr>
              <w:autoSpaceDE w:val="0"/>
              <w:autoSpaceDN w:val="0"/>
              <w:adjustRightInd w:val="0"/>
              <w:jc w:val="both"/>
              <w:rPr>
                <w:rFonts w:ascii="Verdana" w:hAnsi="Verdana" w:cs="Calibri"/>
                <w:b/>
                <w:sz w:val="18"/>
                <w:szCs w:val="18"/>
              </w:rPr>
            </w:pPr>
            <w:bookmarkStart w:id="16" w:name="_Toc463538723"/>
            <w:bookmarkStart w:id="17" w:name="_Toc450828821"/>
            <w:r w:rsidRPr="00611DEA">
              <w:rPr>
                <w:rFonts w:ascii="Verdana" w:hAnsi="Verdana"/>
                <w:b/>
                <w:sz w:val="18"/>
                <w:szCs w:val="18"/>
              </w:rPr>
              <w:t>ORGANIGRAMA</w:t>
            </w:r>
            <w:bookmarkEnd w:id="16"/>
            <w:bookmarkEnd w:id="17"/>
          </w:p>
        </w:tc>
      </w:tr>
      <w:tr w:rsidR="00D01F0A" w:rsidRPr="003F2292" w:rsidTr="00157E43">
        <w:trPr>
          <w:trHeight w:val="425"/>
        </w:trPr>
        <w:tc>
          <w:tcPr>
            <w:tcW w:w="9339" w:type="dxa"/>
            <w:shd w:val="clear" w:color="auto" w:fill="auto"/>
            <w:vAlign w:val="center"/>
          </w:tcPr>
          <w:p w:rsidR="00D01F0A" w:rsidRPr="00611DEA" w:rsidRDefault="00D01F0A" w:rsidP="00157E43">
            <w:pPr>
              <w:rPr>
                <w:rFonts w:ascii="Verdana" w:hAnsi="Verdana"/>
                <w:b/>
                <w:sz w:val="18"/>
                <w:szCs w:val="18"/>
              </w:rPr>
            </w:pPr>
            <w:r w:rsidRPr="00611DEA">
              <w:rPr>
                <w:rFonts w:ascii="Verdana" w:hAnsi="Verdana"/>
                <w:sz w:val="18"/>
                <w:szCs w:val="18"/>
              </w:rPr>
              <w:t>La empresa proponente deberá presentar un organigrama que contemple en su estructura a todo el personal comprometido para la ejecución del servicio.</w:t>
            </w:r>
          </w:p>
        </w:tc>
      </w:tr>
      <w:tr w:rsidR="00D01F0A" w:rsidRPr="003F2292" w:rsidTr="00157E43">
        <w:trPr>
          <w:trHeight w:val="425"/>
        </w:trPr>
        <w:tc>
          <w:tcPr>
            <w:tcW w:w="9339" w:type="dxa"/>
            <w:shd w:val="clear" w:color="auto" w:fill="8DB3E2"/>
            <w:vAlign w:val="center"/>
          </w:tcPr>
          <w:p w:rsidR="00D01F0A" w:rsidRPr="00611DEA" w:rsidRDefault="00D01F0A" w:rsidP="00157E43">
            <w:pPr>
              <w:rPr>
                <w:rFonts w:ascii="Verdana" w:hAnsi="Verdana"/>
                <w:sz w:val="18"/>
                <w:szCs w:val="18"/>
              </w:rPr>
            </w:pPr>
            <w:r>
              <w:rPr>
                <w:rFonts w:ascii="Verdana" w:hAnsi="Verdana"/>
                <w:b/>
                <w:sz w:val="18"/>
                <w:szCs w:val="18"/>
              </w:rPr>
              <w:t>NUMERO DE FRENTES A UTILIZAR</w:t>
            </w:r>
          </w:p>
        </w:tc>
      </w:tr>
      <w:tr w:rsidR="00D01F0A" w:rsidRPr="003F2292" w:rsidTr="00157E43">
        <w:trPr>
          <w:trHeight w:val="425"/>
        </w:trPr>
        <w:tc>
          <w:tcPr>
            <w:tcW w:w="9339" w:type="dxa"/>
            <w:shd w:val="clear" w:color="auto" w:fill="auto"/>
            <w:vAlign w:val="center"/>
          </w:tcPr>
          <w:p w:rsidR="00D01F0A" w:rsidRDefault="00D01F0A" w:rsidP="00157E43">
            <w:pPr>
              <w:rPr>
                <w:rFonts w:ascii="Verdana" w:hAnsi="Verdana"/>
                <w:b/>
                <w:sz w:val="18"/>
                <w:szCs w:val="18"/>
              </w:rPr>
            </w:pPr>
            <w:r w:rsidRPr="003517AE">
              <w:rPr>
                <w:rFonts w:ascii="Verdana" w:eastAsia="Calibri" w:hAnsi="Verdana" w:cs="Vijaya"/>
                <w:color w:val="000000"/>
                <w:sz w:val="18"/>
                <w:szCs w:val="18"/>
                <w:lang w:val="es-BO"/>
              </w:rPr>
              <w:t xml:space="preserve">Las empresas proponentes deberán contemplar mínimamente 1 frente de trabajo </w:t>
            </w:r>
            <w:r>
              <w:rPr>
                <w:rFonts w:ascii="Verdana" w:eastAsia="Calibri" w:hAnsi="Verdana" w:cs="Vijaya"/>
                <w:color w:val="000000"/>
                <w:sz w:val="18"/>
                <w:szCs w:val="18"/>
                <w:lang w:val="es-BO"/>
              </w:rPr>
              <w:t>para la prestación del servicio.</w:t>
            </w:r>
          </w:p>
        </w:tc>
      </w:tr>
      <w:tr w:rsidR="00D01F0A" w:rsidRPr="003F2292" w:rsidTr="00157E43">
        <w:trPr>
          <w:trHeight w:val="425"/>
        </w:trPr>
        <w:tc>
          <w:tcPr>
            <w:tcW w:w="9339" w:type="dxa"/>
            <w:shd w:val="clear" w:color="auto" w:fill="8DB3E2"/>
            <w:vAlign w:val="center"/>
          </w:tcPr>
          <w:p w:rsidR="00D01F0A" w:rsidRPr="00185ED9" w:rsidRDefault="00D01F0A" w:rsidP="00157E43">
            <w:pPr>
              <w:rPr>
                <w:rFonts w:ascii="Verdana" w:hAnsi="Verdana" w:cs="Vijaya"/>
                <w:b/>
                <w:bCs/>
                <w:sz w:val="18"/>
                <w:szCs w:val="18"/>
              </w:rPr>
            </w:pPr>
            <w:r w:rsidRPr="004D0636">
              <w:rPr>
                <w:rFonts w:ascii="Verdana" w:hAnsi="Verdana"/>
                <w:b/>
                <w:sz w:val="18"/>
                <w:szCs w:val="18"/>
              </w:rPr>
              <w:t>CRONOGRAMA</w:t>
            </w:r>
          </w:p>
        </w:tc>
      </w:tr>
      <w:tr w:rsidR="00D01F0A" w:rsidRPr="003F2292" w:rsidTr="00157E43">
        <w:trPr>
          <w:trHeight w:val="430"/>
        </w:trPr>
        <w:tc>
          <w:tcPr>
            <w:tcW w:w="9339" w:type="dxa"/>
            <w:shd w:val="clear" w:color="auto" w:fill="auto"/>
          </w:tcPr>
          <w:p w:rsidR="00D01F0A" w:rsidRPr="00185ED9" w:rsidRDefault="00D01F0A" w:rsidP="00157E43">
            <w:pPr>
              <w:spacing w:line="220" w:lineRule="atLeast"/>
              <w:jc w:val="both"/>
              <w:rPr>
                <w:rFonts w:ascii="Verdana" w:eastAsia="Calibri" w:hAnsi="Verdana" w:cs="Vijaya"/>
                <w:color w:val="000000"/>
                <w:sz w:val="18"/>
                <w:szCs w:val="18"/>
              </w:rPr>
            </w:pPr>
            <w:r w:rsidRPr="00185ED9">
              <w:rPr>
                <w:rFonts w:ascii="Verdana" w:eastAsia="Calibri" w:hAnsi="Verdana" w:cs="Vijaya"/>
                <w:color w:val="000000"/>
                <w:sz w:val="18"/>
                <w:szCs w:val="18"/>
                <w:lang w:val="es-BO"/>
              </w:rPr>
              <w:t xml:space="preserve">La empresa proponente deberá presentar un cronograma de actividades que contemple todos los ítems requeridos en el presente documento, este cronograma deberá elaborarse en un diagrama de barras Gantt que permita apreciar la ruta crítica de ejecución del servicio, el mismo deberá detallar todos los trabajos a realizar hasta la conclusión del servicio. </w:t>
            </w:r>
            <w:r w:rsidRPr="00185ED9">
              <w:rPr>
                <w:rFonts w:ascii="Verdana" w:eastAsia="Arial Unicode MS" w:hAnsi="Verdana" w:cs="Vijaya"/>
                <w:bCs/>
                <w:sz w:val="18"/>
                <w:szCs w:val="18"/>
                <w:lang w:val="es-BO"/>
              </w:rPr>
              <w:t xml:space="preserve">Así mismo se debe considerar que la empresa contratista podrá realizar trabajos fuera de los días programados en el cronograma </w:t>
            </w:r>
            <w:r w:rsidRPr="00185ED9">
              <w:rPr>
                <w:rFonts w:ascii="Verdana" w:eastAsia="Arial Unicode MS" w:hAnsi="Verdana" w:cs="Vijaya"/>
                <w:bCs/>
                <w:sz w:val="18"/>
                <w:szCs w:val="18"/>
                <w:lang w:val="es-BO"/>
              </w:rPr>
              <w:lastRenderedPageBreak/>
              <w:t xml:space="preserve">de servicio siempre y cuando el Fiscal de Servicio lo autorice, aclarando que todo día trabajado será computado. </w:t>
            </w:r>
          </w:p>
        </w:tc>
      </w:tr>
    </w:tbl>
    <w:p w:rsidR="00D01F0A" w:rsidRDefault="00D01F0A" w:rsidP="00D01F0A">
      <w:pPr>
        <w:rPr>
          <w:rFonts w:ascii="Calibri" w:hAnsi="Calibri" w:cs="Calibri"/>
          <w:sz w:val="22"/>
          <w:szCs w:val="22"/>
        </w:rPr>
      </w:pPr>
    </w:p>
    <w:p w:rsidR="00D01F0A" w:rsidRPr="003E5280" w:rsidRDefault="00D01F0A" w:rsidP="000071DA">
      <w:pPr>
        <w:pStyle w:val="Prrafodelista"/>
        <w:numPr>
          <w:ilvl w:val="0"/>
          <w:numId w:val="32"/>
        </w:numPr>
        <w:ind w:left="720" w:hanging="567"/>
        <w:contextualSpacing/>
        <w:jc w:val="both"/>
        <w:rPr>
          <w:rFonts w:ascii="Calibri" w:hAnsi="Calibri" w:cs="Calibri"/>
          <w:b/>
          <w:sz w:val="22"/>
          <w:szCs w:val="22"/>
        </w:rPr>
      </w:pPr>
      <w:r w:rsidRPr="003E5280">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p>
    <w:p w:rsidR="00D01F0A" w:rsidRPr="003E5280" w:rsidRDefault="00D01F0A" w:rsidP="00D01F0A">
      <w:pPr>
        <w:pStyle w:val="Prrafodelista"/>
        <w:contextualSpacing/>
        <w:jc w:val="both"/>
        <w:rPr>
          <w:rFonts w:ascii="Calibri" w:hAnsi="Calibri" w:cs="Calibri"/>
          <w:b/>
          <w:sz w:val="22"/>
          <w:szCs w:val="22"/>
        </w:rPr>
      </w:pPr>
      <w:r w:rsidRPr="003E5280">
        <w:rPr>
          <w:rFonts w:ascii="Verdana" w:hAnsi="Verdana" w:cs="Calibri"/>
          <w:b/>
          <w:bCs/>
          <w:sz w:val="18"/>
          <w:szCs w:val="18"/>
          <w:lang w:eastAsia="es-B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1F0A" w:rsidRPr="001E72B5" w:rsidTr="00157E43">
        <w:trPr>
          <w:trHeight w:val="454"/>
        </w:trPr>
        <w:tc>
          <w:tcPr>
            <w:tcW w:w="9339" w:type="dxa"/>
            <w:shd w:val="clear" w:color="auto" w:fill="8DB3E2"/>
            <w:vAlign w:val="center"/>
          </w:tcPr>
          <w:p w:rsidR="00D01F0A" w:rsidRPr="001E72B5" w:rsidRDefault="00D01F0A" w:rsidP="00157E43">
            <w:pPr>
              <w:rPr>
                <w:rFonts w:ascii="Verdana" w:hAnsi="Verdana" w:cs="Calibri"/>
                <w:sz w:val="18"/>
                <w:szCs w:val="18"/>
              </w:rPr>
            </w:pPr>
            <w:r w:rsidRPr="001E72B5">
              <w:rPr>
                <w:rFonts w:ascii="Verdana" w:hAnsi="Verdana" w:cs="Calibri"/>
                <w:b/>
                <w:bCs/>
                <w:sz w:val="18"/>
                <w:szCs w:val="18"/>
              </w:rPr>
              <w:t xml:space="preserve">FORMA DE PAGO </w:t>
            </w:r>
          </w:p>
        </w:tc>
      </w:tr>
      <w:tr w:rsidR="00D01F0A" w:rsidRPr="001E72B5" w:rsidTr="00157E43">
        <w:trPr>
          <w:trHeight w:val="1095"/>
        </w:trPr>
        <w:tc>
          <w:tcPr>
            <w:tcW w:w="9339" w:type="dxa"/>
            <w:shd w:val="clear" w:color="auto" w:fill="auto"/>
            <w:vAlign w:val="center"/>
          </w:tcPr>
          <w:p w:rsidR="00D01F0A" w:rsidRDefault="00D01F0A" w:rsidP="00157E43">
            <w:pPr>
              <w:autoSpaceDE w:val="0"/>
              <w:autoSpaceDN w:val="0"/>
              <w:adjustRightInd w:val="0"/>
              <w:jc w:val="both"/>
              <w:rPr>
                <w:rFonts w:ascii="Verdana" w:hAnsi="Verdana" w:cs="Calibri"/>
                <w:color w:val="0070C0"/>
                <w:sz w:val="18"/>
                <w:szCs w:val="18"/>
              </w:rPr>
            </w:pPr>
          </w:p>
          <w:p w:rsidR="00D01F0A" w:rsidRPr="003E5280" w:rsidRDefault="00D01F0A" w:rsidP="00157E43">
            <w:pPr>
              <w:autoSpaceDE w:val="0"/>
              <w:autoSpaceDN w:val="0"/>
              <w:adjustRightInd w:val="0"/>
              <w:jc w:val="both"/>
              <w:rPr>
                <w:rFonts w:ascii="Verdana" w:hAnsi="Verdana" w:cs="Calibri"/>
                <w:sz w:val="18"/>
                <w:szCs w:val="18"/>
              </w:rPr>
            </w:pPr>
            <w:r w:rsidRPr="003E5280">
              <w:rPr>
                <w:rFonts w:ascii="Verdana" w:hAnsi="Verdana" w:cs="Calibri"/>
                <w:sz w:val="18"/>
                <w:szCs w:val="18"/>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w:t>
            </w:r>
          </w:p>
          <w:p w:rsidR="00D01F0A" w:rsidRPr="003E5280" w:rsidRDefault="00D01F0A" w:rsidP="00157E43">
            <w:pPr>
              <w:autoSpaceDE w:val="0"/>
              <w:autoSpaceDN w:val="0"/>
              <w:adjustRightInd w:val="0"/>
              <w:jc w:val="both"/>
              <w:rPr>
                <w:rFonts w:ascii="Verdana" w:hAnsi="Verdana" w:cs="Calibri"/>
                <w:sz w:val="18"/>
                <w:szCs w:val="18"/>
              </w:rPr>
            </w:pPr>
          </w:p>
          <w:p w:rsidR="00D01F0A" w:rsidRPr="003E5280" w:rsidRDefault="00D01F0A" w:rsidP="00157E43">
            <w:pPr>
              <w:autoSpaceDE w:val="0"/>
              <w:autoSpaceDN w:val="0"/>
              <w:adjustRightInd w:val="0"/>
              <w:jc w:val="both"/>
              <w:rPr>
                <w:rFonts w:ascii="Verdana" w:hAnsi="Verdana" w:cs="Calibri"/>
                <w:sz w:val="18"/>
                <w:szCs w:val="18"/>
              </w:rPr>
            </w:pPr>
            <w:r w:rsidRPr="003E5280">
              <w:rPr>
                <w:rFonts w:ascii="Verdana" w:hAnsi="Verdana" w:cs="Calibri"/>
                <w:sz w:val="18"/>
                <w:szCs w:val="18"/>
              </w:rPr>
              <w:t>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de servicio y el contratista.</w:t>
            </w:r>
          </w:p>
          <w:p w:rsidR="00D01F0A" w:rsidRPr="003E5280" w:rsidRDefault="00D01F0A" w:rsidP="00157E43">
            <w:pPr>
              <w:autoSpaceDE w:val="0"/>
              <w:autoSpaceDN w:val="0"/>
              <w:adjustRightInd w:val="0"/>
              <w:jc w:val="both"/>
              <w:rPr>
                <w:rFonts w:ascii="Verdana" w:hAnsi="Verdana" w:cs="Calibri"/>
                <w:sz w:val="18"/>
                <w:szCs w:val="18"/>
              </w:rPr>
            </w:pPr>
          </w:p>
          <w:p w:rsidR="00D01F0A" w:rsidRPr="003E5280" w:rsidRDefault="00D01F0A" w:rsidP="00157E43">
            <w:pPr>
              <w:autoSpaceDE w:val="0"/>
              <w:autoSpaceDN w:val="0"/>
              <w:adjustRightInd w:val="0"/>
              <w:jc w:val="both"/>
              <w:rPr>
                <w:rFonts w:ascii="Verdana" w:hAnsi="Verdana" w:cs="Calibri"/>
                <w:sz w:val="18"/>
                <w:szCs w:val="18"/>
              </w:rPr>
            </w:pPr>
            <w:r w:rsidRPr="003E5280">
              <w:rPr>
                <w:rFonts w:ascii="Verdana" w:hAnsi="Verdana" w:cs="Calibri"/>
                <w:sz w:val="18"/>
                <w:szCs w:val="18"/>
              </w:rPr>
              <w:t>El pago se realizará en moneda nacional (bolivianos), mediante transferencia bancaria a través del SIGEP, posterior a la emisión y aprobación de la planilla de avance del servicio por el FISCAL DE SERVICIO nombrado por YPFB, dando así su conformidad del servicio, para lo cual el contratista deberá emitir factura e informe solicitando el pago de todos los trabajos realizados y concluidos, acompañando al informe documentación de respaldo, el mismo que será aprobado por las instancias correspondientes para viabilizar el pago.</w:t>
            </w:r>
          </w:p>
          <w:p w:rsidR="00D01F0A" w:rsidRPr="003E5280" w:rsidRDefault="00D01F0A" w:rsidP="00157E43">
            <w:pPr>
              <w:autoSpaceDE w:val="0"/>
              <w:autoSpaceDN w:val="0"/>
              <w:adjustRightInd w:val="0"/>
              <w:jc w:val="both"/>
              <w:rPr>
                <w:rFonts w:ascii="Verdana" w:hAnsi="Verdana" w:cs="Calibri"/>
                <w:sz w:val="18"/>
                <w:szCs w:val="18"/>
              </w:rPr>
            </w:pPr>
          </w:p>
          <w:p w:rsidR="00D01F0A" w:rsidRPr="003E5280" w:rsidRDefault="00D01F0A" w:rsidP="00157E43">
            <w:pPr>
              <w:autoSpaceDE w:val="0"/>
              <w:autoSpaceDN w:val="0"/>
              <w:adjustRightInd w:val="0"/>
              <w:jc w:val="both"/>
              <w:rPr>
                <w:rFonts w:ascii="Verdana" w:hAnsi="Verdana" w:cs="Calibri"/>
                <w:sz w:val="18"/>
                <w:szCs w:val="18"/>
              </w:rPr>
            </w:pPr>
            <w:r w:rsidRPr="003E5280">
              <w:rPr>
                <w:rFonts w:ascii="Verdana" w:hAnsi="Verdana" w:cs="Calibri"/>
                <w:sz w:val="18"/>
                <w:szCs w:val="18"/>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p w:rsidR="00D01F0A" w:rsidRPr="001E72B5" w:rsidRDefault="00D01F0A" w:rsidP="00157E43">
            <w:pPr>
              <w:autoSpaceDE w:val="0"/>
              <w:autoSpaceDN w:val="0"/>
              <w:adjustRightInd w:val="0"/>
              <w:jc w:val="both"/>
              <w:rPr>
                <w:rFonts w:ascii="Verdana" w:hAnsi="Verdana" w:cs="Calibri"/>
                <w:sz w:val="18"/>
                <w:szCs w:val="18"/>
              </w:rPr>
            </w:pPr>
          </w:p>
        </w:tc>
      </w:tr>
      <w:tr w:rsidR="00D01F0A" w:rsidRPr="001E72B5" w:rsidTr="00157E43">
        <w:trPr>
          <w:trHeight w:val="417"/>
        </w:trPr>
        <w:tc>
          <w:tcPr>
            <w:tcW w:w="9339" w:type="dxa"/>
            <w:shd w:val="clear" w:color="auto" w:fill="9CC2E5"/>
            <w:vAlign w:val="center"/>
          </w:tcPr>
          <w:p w:rsidR="00D01F0A" w:rsidRPr="001E72B5" w:rsidRDefault="00D01F0A" w:rsidP="00157E43">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D01F0A" w:rsidRPr="001E72B5" w:rsidTr="00157E43">
        <w:trPr>
          <w:trHeight w:val="96"/>
        </w:trPr>
        <w:tc>
          <w:tcPr>
            <w:tcW w:w="9339" w:type="dxa"/>
            <w:shd w:val="clear" w:color="auto" w:fill="auto"/>
            <w:vAlign w:val="center"/>
          </w:tcPr>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3946"/>
              <w:gridCol w:w="1953"/>
            </w:tblGrid>
            <w:tr w:rsidR="00D01F0A" w:rsidRPr="00B10E21" w:rsidTr="00157E43">
              <w:trPr>
                <w:trHeight w:val="189"/>
                <w:jc w:val="center"/>
              </w:trPr>
              <w:tc>
                <w:tcPr>
                  <w:tcW w:w="167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D01F0A" w:rsidRPr="00B10E21" w:rsidRDefault="00D01F0A" w:rsidP="00157E43">
                  <w:pPr>
                    <w:autoSpaceDE w:val="0"/>
                    <w:autoSpaceDN w:val="0"/>
                    <w:adjustRightInd w:val="0"/>
                    <w:jc w:val="center"/>
                    <w:rPr>
                      <w:rFonts w:ascii="Verdana" w:hAnsi="Verdana" w:cs="Calibri"/>
                      <w:b/>
                      <w:sz w:val="16"/>
                      <w:szCs w:val="18"/>
                    </w:rPr>
                  </w:pPr>
                  <w:r w:rsidRPr="00B10E21">
                    <w:rPr>
                      <w:rFonts w:ascii="Verdana" w:hAnsi="Verdana" w:cs="Calibri"/>
                      <w:b/>
                      <w:sz w:val="16"/>
                      <w:szCs w:val="18"/>
                    </w:rPr>
                    <w:t>DESCRIPCIÓN</w:t>
                  </w:r>
                </w:p>
              </w:tc>
              <w:tc>
                <w:tcPr>
                  <w:tcW w:w="2227"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D01F0A" w:rsidRPr="00B10E21" w:rsidRDefault="00D01F0A" w:rsidP="00157E43">
                  <w:pPr>
                    <w:autoSpaceDE w:val="0"/>
                    <w:autoSpaceDN w:val="0"/>
                    <w:adjustRightInd w:val="0"/>
                    <w:jc w:val="center"/>
                    <w:rPr>
                      <w:rFonts w:ascii="Verdana" w:hAnsi="Verdana" w:cs="Calibri"/>
                      <w:b/>
                      <w:sz w:val="16"/>
                      <w:szCs w:val="18"/>
                    </w:rPr>
                  </w:pPr>
                  <w:r w:rsidRPr="00B10E21">
                    <w:rPr>
                      <w:rFonts w:ascii="Verdana" w:hAnsi="Verdana" w:cs="Calibri"/>
                      <w:b/>
                      <w:sz w:val="16"/>
                      <w:szCs w:val="18"/>
                    </w:rPr>
                    <w:t>UBICACIÓN DE LA OBRA</w:t>
                  </w:r>
                </w:p>
              </w:tc>
              <w:tc>
                <w:tcPr>
                  <w:tcW w:w="1102"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D01F0A" w:rsidRPr="00B10E21" w:rsidRDefault="00D01F0A" w:rsidP="00157E43">
                  <w:pPr>
                    <w:autoSpaceDE w:val="0"/>
                    <w:autoSpaceDN w:val="0"/>
                    <w:adjustRightInd w:val="0"/>
                    <w:jc w:val="center"/>
                    <w:rPr>
                      <w:rFonts w:ascii="Verdana" w:hAnsi="Verdana" w:cs="Calibri"/>
                      <w:b/>
                      <w:sz w:val="16"/>
                      <w:szCs w:val="18"/>
                    </w:rPr>
                  </w:pPr>
                  <w:r w:rsidRPr="00B10E21">
                    <w:rPr>
                      <w:rFonts w:ascii="Verdana" w:hAnsi="Verdana" w:cs="Calibri"/>
                      <w:b/>
                      <w:sz w:val="16"/>
                      <w:szCs w:val="18"/>
                    </w:rPr>
                    <w:t>Plazo de Ejecución</w:t>
                  </w:r>
                </w:p>
                <w:p w:rsidR="00D01F0A" w:rsidRPr="00B10E21" w:rsidRDefault="00D01F0A" w:rsidP="00157E43">
                  <w:pPr>
                    <w:autoSpaceDE w:val="0"/>
                    <w:autoSpaceDN w:val="0"/>
                    <w:adjustRightInd w:val="0"/>
                    <w:jc w:val="center"/>
                    <w:rPr>
                      <w:rFonts w:ascii="Verdana" w:hAnsi="Verdana" w:cs="Calibri"/>
                      <w:b/>
                      <w:sz w:val="16"/>
                      <w:szCs w:val="18"/>
                    </w:rPr>
                  </w:pPr>
                  <w:r w:rsidRPr="00B10E21">
                    <w:rPr>
                      <w:rFonts w:ascii="Verdana" w:hAnsi="Verdana" w:cs="Calibri"/>
                      <w:b/>
                      <w:sz w:val="16"/>
                      <w:szCs w:val="18"/>
                    </w:rPr>
                    <w:t>[Días Calendario]</w:t>
                  </w:r>
                </w:p>
              </w:tc>
            </w:tr>
            <w:tr w:rsidR="00D01F0A" w:rsidRPr="00B10E21" w:rsidTr="00157E43">
              <w:trPr>
                <w:trHeight w:val="728"/>
                <w:jc w:val="center"/>
              </w:trPr>
              <w:tc>
                <w:tcPr>
                  <w:tcW w:w="16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01F0A" w:rsidRPr="00B10E21" w:rsidRDefault="00D01F0A" w:rsidP="00157E43">
                  <w:pPr>
                    <w:autoSpaceDE w:val="0"/>
                    <w:autoSpaceDN w:val="0"/>
                    <w:adjustRightInd w:val="0"/>
                    <w:rPr>
                      <w:rFonts w:ascii="Verdana" w:hAnsi="Verdana" w:cs="Calibri"/>
                      <w:sz w:val="16"/>
                      <w:szCs w:val="18"/>
                      <w:lang w:val="es-MX"/>
                    </w:rPr>
                  </w:pPr>
                  <w:r>
                    <w:rPr>
                      <w:rFonts w:ascii="Verdana" w:hAnsi="Verdana" w:cs="Calibri"/>
                      <w:sz w:val="16"/>
                      <w:szCs w:val="18"/>
                      <w:lang w:val="es-MX"/>
                    </w:rPr>
                    <w:t>INSTALACIÓN Y MANTENIMIENTO DE TEST POINT.</w:t>
                  </w:r>
                </w:p>
              </w:tc>
              <w:tc>
                <w:tcPr>
                  <w:tcW w:w="2227" w:type="pct"/>
                  <w:tcBorders>
                    <w:top w:val="single" w:sz="4" w:space="0" w:color="auto"/>
                    <w:left w:val="single" w:sz="4" w:space="0" w:color="auto"/>
                    <w:bottom w:val="single" w:sz="4" w:space="0" w:color="auto"/>
                    <w:right w:val="single" w:sz="4" w:space="0" w:color="auto"/>
                  </w:tcBorders>
                  <w:vAlign w:val="center"/>
                </w:tcPr>
                <w:p w:rsidR="00D01F0A" w:rsidRPr="00B10E21" w:rsidRDefault="00D01F0A" w:rsidP="000071DA">
                  <w:pPr>
                    <w:numPr>
                      <w:ilvl w:val="0"/>
                      <w:numId w:val="33"/>
                    </w:numPr>
                    <w:autoSpaceDE w:val="0"/>
                    <w:autoSpaceDN w:val="0"/>
                    <w:adjustRightInd w:val="0"/>
                    <w:ind w:left="0" w:hanging="121"/>
                    <w:rPr>
                      <w:rFonts w:ascii="Verdana" w:hAnsi="Verdana" w:cs="Calibri"/>
                      <w:sz w:val="16"/>
                      <w:szCs w:val="18"/>
                    </w:rPr>
                  </w:pPr>
                  <w:r w:rsidRPr="00B10E21">
                    <w:rPr>
                      <w:rFonts w:ascii="Verdana" w:hAnsi="Verdana" w:cs="Calibri"/>
                      <w:sz w:val="16"/>
                      <w:szCs w:val="18"/>
                    </w:rPr>
                    <w:t>DISTRITOS DE LA CIUDAD DE LA PAZ</w:t>
                  </w:r>
                  <w:r>
                    <w:rPr>
                      <w:rFonts w:ascii="Verdana" w:hAnsi="Verdana" w:cs="Calibri"/>
                      <w:sz w:val="16"/>
                      <w:szCs w:val="18"/>
                    </w:rPr>
                    <w:t>: VARIOS</w:t>
                  </w:r>
                </w:p>
              </w:tc>
              <w:tc>
                <w:tcPr>
                  <w:tcW w:w="1102" w:type="pct"/>
                  <w:tcBorders>
                    <w:top w:val="single" w:sz="4" w:space="0" w:color="auto"/>
                    <w:left w:val="single" w:sz="4" w:space="0" w:color="auto"/>
                    <w:bottom w:val="single" w:sz="4" w:space="0" w:color="auto"/>
                    <w:right w:val="single" w:sz="4" w:space="0" w:color="auto"/>
                  </w:tcBorders>
                  <w:vAlign w:val="center"/>
                  <w:hideMark/>
                </w:tcPr>
                <w:p w:rsidR="00D01F0A" w:rsidRPr="00B10E21" w:rsidRDefault="00D01F0A" w:rsidP="00157E43">
                  <w:pPr>
                    <w:autoSpaceDE w:val="0"/>
                    <w:autoSpaceDN w:val="0"/>
                    <w:adjustRightInd w:val="0"/>
                    <w:jc w:val="center"/>
                    <w:rPr>
                      <w:rFonts w:ascii="Verdana" w:hAnsi="Verdana" w:cs="Calibri"/>
                      <w:sz w:val="16"/>
                      <w:szCs w:val="18"/>
                    </w:rPr>
                  </w:pPr>
                  <w:r>
                    <w:rPr>
                      <w:rFonts w:ascii="Verdana" w:hAnsi="Verdana" w:cs="Calibri"/>
                      <w:sz w:val="16"/>
                      <w:szCs w:val="18"/>
                    </w:rPr>
                    <w:t>6</w:t>
                  </w:r>
                  <w:r w:rsidRPr="00B10E21">
                    <w:rPr>
                      <w:rFonts w:ascii="Verdana" w:hAnsi="Verdana" w:cs="Calibri"/>
                      <w:sz w:val="16"/>
                      <w:szCs w:val="18"/>
                    </w:rPr>
                    <w:t>0</w:t>
                  </w:r>
                </w:p>
              </w:tc>
            </w:tr>
          </w:tbl>
          <w:p w:rsidR="00D01F0A" w:rsidRDefault="00D01F0A" w:rsidP="00157E43">
            <w:pPr>
              <w:autoSpaceDE w:val="0"/>
              <w:autoSpaceDN w:val="0"/>
              <w:adjustRightInd w:val="0"/>
              <w:jc w:val="both"/>
              <w:rPr>
                <w:rFonts w:ascii="Verdana" w:hAnsi="Verdana" w:cs="Calibri"/>
                <w:sz w:val="18"/>
                <w:szCs w:val="18"/>
              </w:rPr>
            </w:pPr>
          </w:p>
          <w:p w:rsidR="00D01F0A" w:rsidRPr="007003C1" w:rsidRDefault="00D01F0A" w:rsidP="00157E43">
            <w:pPr>
              <w:autoSpaceDE w:val="0"/>
              <w:autoSpaceDN w:val="0"/>
              <w:adjustRightInd w:val="0"/>
              <w:jc w:val="center"/>
              <w:rPr>
                <w:noProof/>
                <w:lang w:val="es-BO" w:eastAsia="es-BO"/>
              </w:rPr>
            </w:pPr>
            <w:r w:rsidRPr="00057092">
              <w:rPr>
                <w:noProof/>
                <w:lang w:val="es-BO" w:eastAsia="es-BO"/>
              </w:rPr>
              <w:lastRenderedPageBreak/>
              <w:drawing>
                <wp:inline distT="0" distB="0" distL="0" distR="0">
                  <wp:extent cx="3323590" cy="275971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l="17899" t="7335" r="24741" b="7979"/>
                          <a:stretch>
                            <a:fillRect/>
                          </a:stretch>
                        </pic:blipFill>
                        <pic:spPr bwMode="auto">
                          <a:xfrm>
                            <a:off x="0" y="0"/>
                            <a:ext cx="3323590" cy="2759710"/>
                          </a:xfrm>
                          <a:prstGeom prst="rect">
                            <a:avLst/>
                          </a:prstGeom>
                          <a:noFill/>
                          <a:ln>
                            <a:noFill/>
                          </a:ln>
                        </pic:spPr>
                      </pic:pic>
                    </a:graphicData>
                  </a:graphic>
                </wp:inline>
              </w:drawing>
            </w:r>
          </w:p>
        </w:tc>
      </w:tr>
      <w:tr w:rsidR="00D01F0A" w:rsidRPr="001E72B5" w:rsidTr="00157E43">
        <w:trPr>
          <w:trHeight w:val="416"/>
        </w:trPr>
        <w:tc>
          <w:tcPr>
            <w:tcW w:w="9339" w:type="dxa"/>
            <w:shd w:val="clear" w:color="auto" w:fill="9CC2E5"/>
            <w:vAlign w:val="center"/>
          </w:tcPr>
          <w:p w:rsidR="00D01F0A" w:rsidRPr="001E72B5" w:rsidRDefault="00D01F0A" w:rsidP="00157E43">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 xml:space="preserve">FISCAL DEL SERVICIO </w:t>
            </w:r>
          </w:p>
        </w:tc>
      </w:tr>
      <w:tr w:rsidR="00D01F0A" w:rsidRPr="001E72B5" w:rsidTr="00157E43">
        <w:trPr>
          <w:trHeight w:val="833"/>
        </w:trPr>
        <w:tc>
          <w:tcPr>
            <w:tcW w:w="9339" w:type="dxa"/>
            <w:shd w:val="clear" w:color="auto" w:fill="auto"/>
            <w:vAlign w:val="center"/>
          </w:tcPr>
          <w:p w:rsidR="00D01F0A" w:rsidRDefault="00D01F0A" w:rsidP="00157E43">
            <w:pPr>
              <w:autoSpaceDE w:val="0"/>
              <w:autoSpaceDN w:val="0"/>
              <w:adjustRightInd w:val="0"/>
              <w:jc w:val="both"/>
              <w:rPr>
                <w:rFonts w:ascii="Verdana" w:hAnsi="Verdana" w:cs="Calibri"/>
                <w:sz w:val="18"/>
                <w:szCs w:val="18"/>
              </w:rPr>
            </w:pPr>
          </w:p>
          <w:p w:rsidR="00D01F0A" w:rsidRDefault="00D01F0A" w:rsidP="00157E43">
            <w:pPr>
              <w:autoSpaceDE w:val="0"/>
              <w:autoSpaceDN w:val="0"/>
              <w:adjustRightInd w:val="0"/>
              <w:jc w:val="both"/>
              <w:rPr>
                <w:rFonts w:ascii="Verdana" w:hAnsi="Verdana" w:cs="Calibri"/>
                <w:sz w:val="18"/>
                <w:szCs w:val="18"/>
              </w:rPr>
            </w:pPr>
            <w:r>
              <w:rPr>
                <w:rFonts w:ascii="Verdana" w:hAnsi="Verdana" w:cs="Calibri"/>
                <w:sz w:val="18"/>
                <w:szCs w:val="18"/>
              </w:rPr>
              <w:t>La ENTIDAD designará un Fiscal de Servicio para fines de, seguimiento y control del servicio, la designación será comunicada oficialmente al Contratista.</w:t>
            </w:r>
          </w:p>
          <w:p w:rsidR="00D01F0A" w:rsidRDefault="00D01F0A" w:rsidP="00157E43">
            <w:pPr>
              <w:autoSpaceDE w:val="0"/>
              <w:autoSpaceDN w:val="0"/>
              <w:adjustRightInd w:val="0"/>
              <w:jc w:val="both"/>
              <w:rPr>
                <w:rFonts w:ascii="Verdana" w:hAnsi="Verdana" w:cs="Calibri"/>
                <w:sz w:val="18"/>
                <w:szCs w:val="18"/>
              </w:rPr>
            </w:pPr>
          </w:p>
          <w:p w:rsidR="00D01F0A" w:rsidRDefault="00D01F0A" w:rsidP="00157E43">
            <w:pPr>
              <w:spacing w:line="220" w:lineRule="atLeast"/>
              <w:jc w:val="both"/>
              <w:rPr>
                <w:rFonts w:ascii="Verdana" w:hAnsi="Verdana" w:cs="Arial"/>
                <w:sz w:val="18"/>
                <w:szCs w:val="18"/>
              </w:rPr>
            </w:pPr>
            <w:r w:rsidRPr="00A43F2B">
              <w:rPr>
                <w:rFonts w:ascii="Verdana" w:hAnsi="Verdana" w:cs="Arial"/>
                <w:sz w:val="18"/>
                <w:szCs w:val="18"/>
              </w:rPr>
              <w:t xml:space="preserve">El Fiscal del Servicio estará a cargo de la supervisión, fiscalización, control, evaluación, aplicación de multas y cualquier otra decisión que internamente defina la </w:t>
            </w:r>
            <w:r w:rsidRPr="00A43F2B">
              <w:rPr>
                <w:rFonts w:ascii="Verdana" w:hAnsi="Verdana" w:cs="Arial"/>
                <w:b/>
                <w:sz w:val="18"/>
                <w:szCs w:val="18"/>
              </w:rPr>
              <w:t>ENTIDAD</w:t>
            </w:r>
            <w:r w:rsidRPr="00A43F2B">
              <w:rPr>
                <w:rFonts w:ascii="Verdana" w:hAnsi="Verdana" w:cs="Arial"/>
                <w:sz w:val="18"/>
                <w:szCs w:val="18"/>
              </w:rPr>
              <w:t xml:space="preserve"> con relación al Contrato</w:t>
            </w:r>
            <w:r>
              <w:rPr>
                <w:rFonts w:ascii="Verdana" w:hAnsi="Verdana" w:cs="Arial"/>
                <w:sz w:val="18"/>
                <w:szCs w:val="18"/>
              </w:rPr>
              <w:t>, entre ellas tenemos:</w:t>
            </w:r>
          </w:p>
          <w:p w:rsidR="00D01F0A" w:rsidRDefault="00D01F0A" w:rsidP="00157E43">
            <w:pPr>
              <w:spacing w:line="220" w:lineRule="atLeast"/>
              <w:jc w:val="both"/>
              <w:rPr>
                <w:rFonts w:ascii="Verdana" w:hAnsi="Verdana" w:cs="Arial"/>
                <w:sz w:val="18"/>
                <w:szCs w:val="18"/>
              </w:rPr>
            </w:pPr>
          </w:p>
          <w:p w:rsidR="00D01F0A" w:rsidRDefault="00D01F0A" w:rsidP="000071DA">
            <w:pPr>
              <w:numPr>
                <w:ilvl w:val="0"/>
                <w:numId w:val="38"/>
              </w:numPr>
              <w:spacing w:line="220" w:lineRule="atLeast"/>
              <w:ind w:left="426"/>
              <w:jc w:val="both"/>
              <w:rPr>
                <w:rFonts w:ascii="Verdana" w:hAnsi="Verdana" w:cs="Arial"/>
                <w:sz w:val="18"/>
                <w:szCs w:val="18"/>
              </w:rPr>
            </w:pPr>
            <w:r>
              <w:rPr>
                <w:rFonts w:ascii="Verdana" w:hAnsi="Verdana" w:cs="Arial"/>
                <w:sz w:val="18"/>
                <w:szCs w:val="18"/>
              </w:rPr>
              <w:t xml:space="preserve">Exigir al CONTRATISTA los respaldos técnicos necesarios de todos </w:t>
            </w:r>
            <w:proofErr w:type="spellStart"/>
            <w:r>
              <w:rPr>
                <w:rFonts w:ascii="Verdana" w:hAnsi="Verdana" w:cs="Arial"/>
                <w:sz w:val="18"/>
                <w:szCs w:val="18"/>
              </w:rPr>
              <w:t>lo</w:t>
            </w:r>
            <w:proofErr w:type="spellEnd"/>
            <w:r>
              <w:rPr>
                <w:rFonts w:ascii="Verdana" w:hAnsi="Verdana" w:cs="Arial"/>
                <w:sz w:val="18"/>
                <w:szCs w:val="18"/>
              </w:rPr>
              <w:t xml:space="preserve"> materiales necesarios para la ejecución y desarrollo del servicio. Así mismo; podrá exigir los procedimientos que se vayan a aplicar al servicio.</w:t>
            </w:r>
          </w:p>
          <w:p w:rsidR="00D01F0A" w:rsidRDefault="00D01F0A" w:rsidP="000071DA">
            <w:pPr>
              <w:numPr>
                <w:ilvl w:val="0"/>
                <w:numId w:val="38"/>
              </w:numPr>
              <w:spacing w:line="220" w:lineRule="atLeast"/>
              <w:ind w:left="426"/>
              <w:jc w:val="both"/>
              <w:rPr>
                <w:rFonts w:ascii="Verdana" w:hAnsi="Verdana" w:cs="Arial"/>
                <w:sz w:val="18"/>
                <w:szCs w:val="18"/>
              </w:rPr>
            </w:pPr>
            <w:r>
              <w:rPr>
                <w:rFonts w:ascii="Verdana" w:hAnsi="Verdana" w:cs="Arial"/>
                <w:sz w:val="18"/>
                <w:szCs w:val="18"/>
              </w:rPr>
              <w:t>Estudia e interpretará técnicamente los esquemas y especificaciones para la aplicación correcta por el Contratista y tendrá potestad en caso de No CONFORMIDAD, rechazará  el servicio.</w:t>
            </w:r>
          </w:p>
          <w:p w:rsidR="00D01F0A" w:rsidRDefault="00D01F0A" w:rsidP="000071DA">
            <w:pPr>
              <w:numPr>
                <w:ilvl w:val="0"/>
                <w:numId w:val="38"/>
              </w:numPr>
              <w:spacing w:line="220" w:lineRule="atLeast"/>
              <w:ind w:left="426"/>
              <w:jc w:val="both"/>
              <w:rPr>
                <w:rFonts w:ascii="Verdana" w:hAnsi="Verdana" w:cs="Arial"/>
                <w:sz w:val="18"/>
                <w:szCs w:val="18"/>
              </w:rPr>
            </w:pPr>
            <w:r>
              <w:rPr>
                <w:rFonts w:ascii="Verdana" w:hAnsi="Verdana" w:cs="Arial"/>
                <w:sz w:val="18"/>
                <w:szCs w:val="18"/>
              </w:rPr>
              <w:t>Instruir y Hacer cumplir lo establecido en los procedimientos técnicos.</w:t>
            </w:r>
          </w:p>
          <w:p w:rsidR="00D01F0A" w:rsidRPr="00A43F2B" w:rsidRDefault="00D01F0A" w:rsidP="000071DA">
            <w:pPr>
              <w:numPr>
                <w:ilvl w:val="0"/>
                <w:numId w:val="38"/>
              </w:numPr>
              <w:spacing w:line="276" w:lineRule="auto"/>
              <w:ind w:left="426"/>
              <w:jc w:val="both"/>
              <w:rPr>
                <w:rFonts w:ascii="Verdana" w:hAnsi="Verdana" w:cs="Arial"/>
                <w:sz w:val="18"/>
                <w:szCs w:val="18"/>
              </w:rPr>
            </w:pPr>
            <w:r w:rsidRPr="00A43F2B">
              <w:rPr>
                <w:rFonts w:ascii="Verdana" w:hAnsi="Verdana" w:cs="Arial"/>
                <w:sz w:val="18"/>
                <w:szCs w:val="18"/>
              </w:rPr>
              <w:t xml:space="preserve">Realizar </w:t>
            </w:r>
            <w:r>
              <w:rPr>
                <w:rFonts w:ascii="Verdana" w:hAnsi="Verdana" w:cs="Arial"/>
                <w:sz w:val="18"/>
                <w:szCs w:val="18"/>
              </w:rPr>
              <w:t>inspecciones</w:t>
            </w:r>
            <w:r w:rsidRPr="00A43F2B">
              <w:rPr>
                <w:rFonts w:ascii="Verdana" w:hAnsi="Verdana" w:cs="Arial"/>
                <w:sz w:val="18"/>
                <w:szCs w:val="18"/>
              </w:rPr>
              <w:t xml:space="preserve"> conjuntas con el CONTRATISTA</w:t>
            </w:r>
            <w:r>
              <w:rPr>
                <w:rFonts w:ascii="Verdana" w:hAnsi="Verdana" w:cs="Arial"/>
                <w:sz w:val="18"/>
                <w:szCs w:val="18"/>
              </w:rPr>
              <w:t>,</w:t>
            </w:r>
            <w:r w:rsidRPr="00A43F2B">
              <w:rPr>
                <w:rFonts w:ascii="Verdana" w:hAnsi="Verdana" w:cs="Arial"/>
                <w:sz w:val="18"/>
                <w:szCs w:val="18"/>
              </w:rPr>
              <w:t xml:space="preserve"> del servicio ejecutad</w:t>
            </w:r>
            <w:r>
              <w:rPr>
                <w:rFonts w:ascii="Verdana" w:hAnsi="Verdana" w:cs="Arial"/>
                <w:sz w:val="18"/>
                <w:szCs w:val="18"/>
              </w:rPr>
              <w:t>o</w:t>
            </w:r>
            <w:r w:rsidRPr="00A43F2B">
              <w:rPr>
                <w:rFonts w:ascii="Verdana" w:hAnsi="Verdana" w:cs="Arial"/>
                <w:sz w:val="18"/>
                <w:szCs w:val="18"/>
              </w:rPr>
              <w:t xml:space="preserve"> y aprobar los Certificados o Planillas de avance </w:t>
            </w:r>
            <w:r>
              <w:rPr>
                <w:rFonts w:ascii="Verdana" w:hAnsi="Verdana" w:cs="Arial"/>
                <w:sz w:val="18"/>
                <w:szCs w:val="18"/>
              </w:rPr>
              <w:t>y/o cierre del servicio.</w:t>
            </w:r>
          </w:p>
          <w:p w:rsidR="00D01F0A" w:rsidRDefault="00D01F0A" w:rsidP="000071DA">
            <w:pPr>
              <w:numPr>
                <w:ilvl w:val="0"/>
                <w:numId w:val="38"/>
              </w:numPr>
              <w:spacing w:line="276" w:lineRule="auto"/>
              <w:ind w:left="426"/>
              <w:jc w:val="both"/>
              <w:rPr>
                <w:rFonts w:ascii="Verdana" w:hAnsi="Verdana" w:cs="Arial"/>
                <w:sz w:val="18"/>
                <w:szCs w:val="18"/>
              </w:rPr>
            </w:pPr>
            <w:r w:rsidRPr="00A43F2B">
              <w:rPr>
                <w:rFonts w:ascii="Verdana" w:hAnsi="Verdana" w:cs="Arial"/>
                <w:sz w:val="18"/>
                <w:szCs w:val="18"/>
              </w:rPr>
              <w:t>Llevar el control directo de la vigencia y validez de las garantías, a los efectos de requerir oportunamente al CONTRATISTA su ampliación, o para solicitar al CONTRATANTE, la ejecución de estas cuando corresponda.</w:t>
            </w:r>
          </w:p>
          <w:p w:rsidR="00D01F0A" w:rsidRPr="00A43F2B" w:rsidRDefault="00D01F0A" w:rsidP="00157E43">
            <w:pPr>
              <w:spacing w:line="276" w:lineRule="auto"/>
              <w:ind w:left="66"/>
              <w:jc w:val="both"/>
              <w:rPr>
                <w:rFonts w:ascii="Verdana" w:hAnsi="Verdana" w:cs="Arial"/>
                <w:sz w:val="18"/>
                <w:szCs w:val="18"/>
              </w:rPr>
            </w:pPr>
          </w:p>
          <w:p w:rsidR="00D01F0A" w:rsidRPr="00A43F2B" w:rsidRDefault="00D01F0A" w:rsidP="00157E43">
            <w:pPr>
              <w:spacing w:line="220" w:lineRule="atLeast"/>
              <w:jc w:val="both"/>
              <w:rPr>
                <w:rFonts w:ascii="Verdana" w:hAnsi="Verdana" w:cs="Arial"/>
                <w:sz w:val="18"/>
                <w:szCs w:val="18"/>
              </w:rPr>
            </w:pPr>
            <w:r w:rsidRPr="00A43F2B">
              <w:rPr>
                <w:rFonts w:ascii="Verdana" w:hAnsi="Verdana" w:cs="Arial"/>
                <w:sz w:val="18"/>
                <w:szCs w:val="18"/>
              </w:rPr>
              <w:t>El Fiscal del Servicio tendrá los más amplios poderes, inclusive para:</w:t>
            </w:r>
          </w:p>
          <w:p w:rsidR="00D01F0A" w:rsidRPr="00A43F2B" w:rsidRDefault="00D01F0A" w:rsidP="000071DA">
            <w:pPr>
              <w:widowControl w:val="0"/>
              <w:numPr>
                <w:ilvl w:val="0"/>
                <w:numId w:val="39"/>
              </w:numPr>
              <w:spacing w:before="120" w:after="120"/>
              <w:jc w:val="both"/>
              <w:rPr>
                <w:rFonts w:ascii="Verdana" w:hAnsi="Verdana" w:cs="Arial"/>
                <w:sz w:val="18"/>
                <w:szCs w:val="18"/>
              </w:rPr>
            </w:pPr>
            <w:r w:rsidRPr="00A43F2B">
              <w:rPr>
                <w:rFonts w:ascii="Verdana" w:hAnsi="Verdana" w:cs="Arial"/>
                <w:sz w:val="18"/>
                <w:szCs w:val="18"/>
              </w:rPr>
              <w:t xml:space="preserve">Ordenar la inmediata sustitución de cualquier empleado del </w:t>
            </w:r>
            <w:r w:rsidRPr="00A43F2B">
              <w:rPr>
                <w:rFonts w:ascii="Verdana" w:hAnsi="Verdana" w:cs="Arial"/>
                <w:b/>
                <w:sz w:val="18"/>
                <w:szCs w:val="18"/>
              </w:rPr>
              <w:t>CONTRATISTA</w:t>
            </w:r>
            <w:r w:rsidRPr="00A43F2B">
              <w:rPr>
                <w:rFonts w:ascii="Verdana" w:hAnsi="Verdana"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D01F0A" w:rsidRPr="00A43F2B" w:rsidRDefault="00D01F0A" w:rsidP="000071DA">
            <w:pPr>
              <w:widowControl w:val="0"/>
              <w:numPr>
                <w:ilvl w:val="0"/>
                <w:numId w:val="39"/>
              </w:numPr>
              <w:spacing w:before="120" w:after="120"/>
              <w:jc w:val="both"/>
              <w:rPr>
                <w:rFonts w:ascii="Verdana" w:hAnsi="Verdana" w:cs="Arial"/>
                <w:sz w:val="18"/>
                <w:szCs w:val="18"/>
              </w:rPr>
            </w:pPr>
            <w:r w:rsidRPr="00A43F2B">
              <w:rPr>
                <w:rFonts w:ascii="Verdana" w:hAnsi="Verdana" w:cs="Arial"/>
                <w:sz w:val="18"/>
                <w:szCs w:val="18"/>
              </w:rPr>
              <w:t>Interrumpir cualquier parte del Servicio ejecutado en desacuerdo con lo determinado en el Contrato.</w:t>
            </w:r>
          </w:p>
          <w:p w:rsidR="00D01F0A" w:rsidRDefault="00D01F0A" w:rsidP="000071DA">
            <w:pPr>
              <w:widowControl w:val="0"/>
              <w:numPr>
                <w:ilvl w:val="0"/>
                <w:numId w:val="39"/>
              </w:numPr>
              <w:spacing w:before="120" w:after="120"/>
              <w:jc w:val="both"/>
              <w:rPr>
                <w:rFonts w:ascii="Verdana" w:hAnsi="Verdana" w:cs="Arial"/>
                <w:sz w:val="18"/>
                <w:szCs w:val="18"/>
              </w:rPr>
            </w:pPr>
            <w:r w:rsidRPr="00A43F2B">
              <w:rPr>
                <w:rFonts w:ascii="Verdana" w:hAnsi="Verdana" w:cs="Arial"/>
                <w:sz w:val="18"/>
                <w:szCs w:val="18"/>
              </w:rPr>
              <w:t xml:space="preserve">En caso de inobservancia por parte del </w:t>
            </w:r>
            <w:r w:rsidRPr="00A43F2B">
              <w:rPr>
                <w:rFonts w:ascii="Verdana" w:hAnsi="Verdana" w:cs="Arial"/>
                <w:b/>
                <w:sz w:val="18"/>
                <w:szCs w:val="18"/>
              </w:rPr>
              <w:t>CONTRATISTA</w:t>
            </w:r>
            <w:r w:rsidRPr="00A43F2B">
              <w:rPr>
                <w:rFonts w:ascii="Verdana" w:hAnsi="Verdana" w:cs="Arial"/>
                <w:sz w:val="18"/>
                <w:szCs w:val="18"/>
              </w:rPr>
              <w:t xml:space="preserve"> a las exigencias de la fiscalización, se tendrá además el derecho de aplicación de multas previstas en el Contrato. </w:t>
            </w:r>
          </w:p>
          <w:p w:rsidR="00D01F0A" w:rsidRPr="00793D05" w:rsidRDefault="00D01F0A" w:rsidP="00157E43">
            <w:pPr>
              <w:widowControl w:val="0"/>
              <w:spacing w:before="120" w:after="120"/>
              <w:jc w:val="both"/>
              <w:rPr>
                <w:rFonts w:ascii="Verdana" w:hAnsi="Verdana" w:cs="Arial"/>
                <w:sz w:val="18"/>
              </w:rPr>
            </w:pPr>
            <w:r w:rsidRPr="00793D05">
              <w:rPr>
                <w:rFonts w:ascii="Verdana" w:hAnsi="Verdana" w:cs="Arial"/>
                <w:sz w:val="18"/>
              </w:rPr>
              <w:t xml:space="preserve">La acción u omisión, total o parcial, de la fiscalización no exime al </w:t>
            </w:r>
            <w:r w:rsidRPr="00793D05">
              <w:rPr>
                <w:rFonts w:ascii="Verdana" w:hAnsi="Verdana" w:cs="Arial"/>
                <w:b/>
                <w:sz w:val="18"/>
              </w:rPr>
              <w:t>CONTRATISTA</w:t>
            </w:r>
            <w:r w:rsidRPr="00793D05">
              <w:rPr>
                <w:rFonts w:ascii="Verdana" w:hAnsi="Verdana" w:cs="Arial"/>
                <w:sz w:val="18"/>
              </w:rPr>
              <w:t xml:space="preserve"> de su total responsabilidad por la ejecución del Servicio.</w:t>
            </w:r>
          </w:p>
        </w:tc>
      </w:tr>
      <w:tr w:rsidR="00D01F0A" w:rsidRPr="001E72B5" w:rsidTr="00157E43">
        <w:trPr>
          <w:trHeight w:val="412"/>
        </w:trPr>
        <w:tc>
          <w:tcPr>
            <w:tcW w:w="9339" w:type="dxa"/>
            <w:shd w:val="clear" w:color="auto" w:fill="9CC2E5"/>
            <w:vAlign w:val="center"/>
          </w:tcPr>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b/>
                <w:bCs/>
                <w:sz w:val="18"/>
                <w:szCs w:val="18"/>
              </w:rPr>
              <w:lastRenderedPageBreak/>
              <w:t xml:space="preserve">GARANTÍAS TÉCNICAS </w:t>
            </w:r>
          </w:p>
        </w:tc>
      </w:tr>
      <w:tr w:rsidR="00D01F0A" w:rsidRPr="001E72B5" w:rsidTr="00157E43">
        <w:trPr>
          <w:trHeight w:val="412"/>
        </w:trPr>
        <w:tc>
          <w:tcPr>
            <w:tcW w:w="9339" w:type="dxa"/>
            <w:shd w:val="clear" w:color="auto" w:fill="auto"/>
            <w:vAlign w:val="center"/>
          </w:tcPr>
          <w:p w:rsidR="00D01F0A" w:rsidRPr="00793D05" w:rsidRDefault="00D01F0A" w:rsidP="00157E43">
            <w:pPr>
              <w:autoSpaceDE w:val="0"/>
              <w:autoSpaceDN w:val="0"/>
              <w:adjustRightInd w:val="0"/>
              <w:ind w:left="72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sz w:val="18"/>
                <w:szCs w:val="18"/>
                <w:lang w:val="es-BO"/>
              </w:rPr>
            </w:pPr>
            <w:r w:rsidRPr="00793D05">
              <w:rPr>
                <w:rFonts w:ascii="Verdana" w:hAnsi="Verdana" w:cs="Calibri"/>
                <w:sz w:val="18"/>
                <w:szCs w:val="18"/>
                <w:lang w:val="es-BO"/>
              </w:rPr>
              <w:t>Con el propósito de garantizar la calidad del servicio realizado, una vez firmada el acta de recepción, la empresa contratista deberá presentar una carta notariada en dos ejemplares originales correspondiente a la Garantía de Calidad de Servicio Realizado, dicho documento debe establecer que en un periodo de 2 años a partir de la recepción del mismo, la empresa contratista debe subsanar de cualquier observación encontrada a causa de un trabajo deficiente en los lugares en que se realizó el servicio. Ante este hecho, la empresa contratista deberá actuar de forma inmediata y asumir todos los costos en que se incurra por esta causa.</w:t>
            </w:r>
          </w:p>
        </w:tc>
      </w:tr>
      <w:tr w:rsidR="00D01F0A" w:rsidRPr="001E72B5" w:rsidTr="00157E43">
        <w:trPr>
          <w:trHeight w:val="412"/>
        </w:trPr>
        <w:tc>
          <w:tcPr>
            <w:tcW w:w="9339" w:type="dxa"/>
            <w:shd w:val="clear" w:color="auto" w:fill="9CC2E5"/>
            <w:vAlign w:val="center"/>
          </w:tcPr>
          <w:p w:rsidR="00D01F0A" w:rsidRPr="00793D05" w:rsidRDefault="00D01F0A" w:rsidP="00157E43">
            <w:pPr>
              <w:autoSpaceDE w:val="0"/>
              <w:autoSpaceDN w:val="0"/>
              <w:adjustRightInd w:val="0"/>
              <w:jc w:val="both"/>
              <w:rPr>
                <w:rFonts w:ascii="Verdana" w:hAnsi="Verdana" w:cs="Calibri"/>
                <w:b/>
                <w:sz w:val="18"/>
                <w:szCs w:val="18"/>
              </w:rPr>
            </w:pPr>
            <w:r w:rsidRPr="00793D05">
              <w:rPr>
                <w:rFonts w:ascii="Verdana" w:hAnsi="Verdana" w:cs="Calibri"/>
                <w:b/>
                <w:sz w:val="18"/>
                <w:szCs w:val="18"/>
              </w:rPr>
              <w:t>GARANTÍAS FINANCIERAS</w:t>
            </w:r>
          </w:p>
        </w:tc>
      </w:tr>
      <w:tr w:rsidR="00D01F0A" w:rsidRPr="001E72B5" w:rsidTr="00157E43">
        <w:trPr>
          <w:trHeight w:val="550"/>
        </w:trPr>
        <w:tc>
          <w:tcPr>
            <w:tcW w:w="9339" w:type="dxa"/>
            <w:shd w:val="clear" w:color="auto" w:fill="auto"/>
            <w:vAlign w:val="center"/>
          </w:tcPr>
          <w:p w:rsidR="00D01F0A" w:rsidRPr="00793D05" w:rsidRDefault="00D01F0A" w:rsidP="00157E43">
            <w:pPr>
              <w:autoSpaceDE w:val="0"/>
              <w:autoSpaceDN w:val="0"/>
              <w:adjustRightInd w:val="0"/>
              <w:jc w:val="both"/>
              <w:rPr>
                <w:rFonts w:ascii="Verdana" w:hAnsi="Verdana" w:cs="Calibri"/>
                <w:bCs/>
                <w:sz w:val="18"/>
                <w:szCs w:val="18"/>
                <w:lang w:val="es-BO"/>
              </w:rPr>
            </w:pPr>
            <w:r w:rsidRPr="00793D05">
              <w:rPr>
                <w:rFonts w:ascii="Verdana" w:hAnsi="Verdana" w:cs="Calibri"/>
                <w:bCs/>
                <w:sz w:val="18"/>
                <w:szCs w:val="18"/>
                <w:lang w:val="es-BO"/>
              </w:rPr>
              <w:t xml:space="preserve">A elección de la empresa (proponente o adjudicada, según corresponda) ésta podrá optar por uno de los siguientes instrumentos financieros: </w:t>
            </w:r>
          </w:p>
          <w:p w:rsidR="00D01F0A" w:rsidRPr="00793D05" w:rsidRDefault="00D01F0A" w:rsidP="00157E43">
            <w:pPr>
              <w:autoSpaceDE w:val="0"/>
              <w:autoSpaceDN w:val="0"/>
              <w:adjustRightInd w:val="0"/>
              <w:jc w:val="both"/>
              <w:rPr>
                <w:rFonts w:ascii="Verdana" w:hAnsi="Verdana" w:cs="Calibri"/>
                <w:b/>
                <w:bCs/>
                <w:sz w:val="18"/>
                <w:szCs w:val="18"/>
                <w:u w:val="single"/>
                <w:lang w:val="es-BO"/>
              </w:rPr>
            </w:pPr>
          </w:p>
          <w:p w:rsidR="00D01F0A" w:rsidRPr="00793D05" w:rsidRDefault="00D01F0A" w:rsidP="000071DA">
            <w:pPr>
              <w:numPr>
                <w:ilvl w:val="0"/>
                <w:numId w:val="31"/>
              </w:numPr>
              <w:autoSpaceDE w:val="0"/>
              <w:autoSpaceDN w:val="0"/>
              <w:adjustRightInd w:val="0"/>
              <w:ind w:left="426" w:hanging="426"/>
              <w:jc w:val="both"/>
              <w:rPr>
                <w:rFonts w:ascii="Verdana" w:hAnsi="Verdana" w:cs="Calibri"/>
                <w:sz w:val="18"/>
                <w:szCs w:val="18"/>
                <w:u w:val="single"/>
              </w:rPr>
            </w:pPr>
            <w:r w:rsidRPr="00793D05">
              <w:rPr>
                <w:rFonts w:ascii="Verdana" w:hAnsi="Verdana" w:cs="Calibri"/>
                <w:b/>
                <w:sz w:val="18"/>
                <w:szCs w:val="18"/>
                <w:u w:val="single"/>
              </w:rPr>
              <w:t>GARANTÍA DE SERIEDAD DE PROPUESTA</w:t>
            </w:r>
          </w:p>
          <w:p w:rsidR="00D01F0A" w:rsidRPr="00793D05" w:rsidRDefault="00D01F0A" w:rsidP="00157E43">
            <w:pPr>
              <w:autoSpaceDE w:val="0"/>
              <w:autoSpaceDN w:val="0"/>
              <w:adjustRightInd w:val="0"/>
              <w:ind w:left="426"/>
              <w:jc w:val="both"/>
              <w:rPr>
                <w:rFonts w:ascii="Verdana" w:hAnsi="Verdana" w:cs="Calibri"/>
                <w:b/>
                <w:sz w:val="18"/>
                <w:szCs w:val="18"/>
                <w:u w:val="single"/>
              </w:rPr>
            </w:pPr>
          </w:p>
          <w:p w:rsidR="00D01F0A" w:rsidRPr="00793D05" w:rsidRDefault="00D01F0A" w:rsidP="00157E43">
            <w:pPr>
              <w:autoSpaceDE w:val="0"/>
              <w:autoSpaceDN w:val="0"/>
              <w:adjustRightInd w:val="0"/>
              <w:ind w:left="142" w:right="334"/>
              <w:jc w:val="both"/>
              <w:rPr>
                <w:rFonts w:ascii="Verdana" w:hAnsi="Verdana" w:cs="Calibri"/>
                <w:sz w:val="18"/>
                <w:szCs w:val="18"/>
              </w:rPr>
            </w:pPr>
            <w:r w:rsidRPr="00793D05">
              <w:rPr>
                <w:rFonts w:ascii="Verdana" w:hAnsi="Verdana" w:cs="Calibri"/>
                <w:b/>
                <w:bCs/>
                <w:sz w:val="18"/>
                <w:szCs w:val="18"/>
                <w:lang w:val="es-BO"/>
              </w:rPr>
              <w:t>Boleta de Garantía</w:t>
            </w:r>
            <w:r w:rsidRPr="00793D05">
              <w:rPr>
                <w:rFonts w:ascii="Verdana" w:hAnsi="Verdana" w:cs="Calibri"/>
                <w:bCs/>
                <w:sz w:val="18"/>
                <w:szCs w:val="18"/>
                <w:lang w:val="es-BO"/>
              </w:rPr>
              <w:t xml:space="preserve">, </w:t>
            </w:r>
            <w:r w:rsidRPr="00793D05">
              <w:rPr>
                <w:rFonts w:ascii="Verdana" w:hAnsi="Verdana" w:cs="Calibri"/>
                <w:sz w:val="18"/>
                <w:szCs w:val="18"/>
                <w:lang w:val="es-BO"/>
              </w:rPr>
              <w:t xml:space="preserve">emitida por una Entidad de Intermediación Financiera </w:t>
            </w:r>
            <w:r w:rsidRPr="00793D05">
              <w:rPr>
                <w:rFonts w:ascii="Verdana" w:hAnsi="Verdana" w:cs="Calibri"/>
                <w:b/>
                <w:sz w:val="18"/>
                <w:szCs w:val="18"/>
                <w:lang w:val="es-BO"/>
              </w:rPr>
              <w:t>(</w:t>
            </w:r>
            <w:r w:rsidRPr="00793D05">
              <w:rPr>
                <w:rFonts w:ascii="Verdana" w:hAnsi="Verdana" w:cs="Calibri"/>
                <w:b/>
                <w:bCs/>
                <w:sz w:val="18"/>
                <w:szCs w:val="18"/>
                <w:lang w:val="es-BO"/>
              </w:rPr>
              <w:t>Bancaria)</w:t>
            </w:r>
            <w:r w:rsidRPr="00793D05">
              <w:rPr>
                <w:rFonts w:ascii="Verdana" w:hAnsi="Verdana" w:cs="Calibri"/>
                <w:bCs/>
                <w:sz w:val="18"/>
                <w:szCs w:val="18"/>
                <w:lang w:val="es-BO"/>
              </w:rPr>
              <w:t xml:space="preserve">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D01F0A" w:rsidRPr="00793D05" w:rsidRDefault="00D01F0A" w:rsidP="00157E43">
            <w:pPr>
              <w:autoSpaceDE w:val="0"/>
              <w:autoSpaceDN w:val="0"/>
              <w:adjustRightInd w:val="0"/>
              <w:ind w:left="142" w:right="334"/>
              <w:jc w:val="both"/>
              <w:rPr>
                <w:rFonts w:ascii="Verdana" w:hAnsi="Verdana" w:cs="Calibri"/>
                <w:b/>
                <w:sz w:val="18"/>
                <w:szCs w:val="18"/>
                <w:u w:val="single"/>
              </w:rPr>
            </w:pPr>
          </w:p>
          <w:p w:rsidR="00D01F0A" w:rsidRPr="00793D05" w:rsidRDefault="00D01F0A" w:rsidP="00157E43">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Garantía a Primer Requerimiento</w:t>
            </w:r>
            <w:r w:rsidRPr="00793D05">
              <w:rPr>
                <w:rFonts w:ascii="Verdana" w:hAnsi="Verdana" w:cs="Calibri"/>
                <w:sz w:val="18"/>
                <w:szCs w:val="18"/>
                <w:lang w:val="es-BO"/>
              </w:rPr>
              <w:t>, emitida por una Entidad de Intermediación Financiera (</w:t>
            </w:r>
            <w:r w:rsidRPr="00793D05">
              <w:rPr>
                <w:rFonts w:ascii="Verdana" w:hAnsi="Verdana" w:cs="Calibri"/>
                <w:bCs/>
                <w:sz w:val="18"/>
                <w:szCs w:val="18"/>
                <w:lang w:val="es-BO"/>
              </w:rPr>
              <w:t xml:space="preserve">Bancaria)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D01F0A" w:rsidRPr="00793D05" w:rsidRDefault="00D01F0A" w:rsidP="00157E43">
            <w:pPr>
              <w:autoSpaceDE w:val="0"/>
              <w:autoSpaceDN w:val="0"/>
              <w:adjustRightInd w:val="0"/>
              <w:ind w:left="142" w:right="334"/>
              <w:jc w:val="both"/>
              <w:rPr>
                <w:rFonts w:ascii="Verdana" w:hAnsi="Verdana" w:cs="Calibri"/>
                <w:sz w:val="18"/>
                <w:szCs w:val="18"/>
                <w:lang w:val="es-BO"/>
              </w:rPr>
            </w:pPr>
          </w:p>
          <w:p w:rsidR="00D01F0A" w:rsidRPr="00793D05" w:rsidRDefault="00D01F0A" w:rsidP="00157E43">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Póliza de caución a Primer requerimiento para Entidades Públicas</w:t>
            </w:r>
            <w:r w:rsidRPr="00793D05">
              <w:rPr>
                <w:rFonts w:ascii="Verdana" w:hAnsi="Verdana" w:cs="Calibri"/>
                <w:sz w:val="18"/>
                <w:szCs w:val="18"/>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D01F0A" w:rsidRPr="00793D05" w:rsidRDefault="00D01F0A" w:rsidP="00157E43">
            <w:pPr>
              <w:autoSpaceDE w:val="0"/>
              <w:autoSpaceDN w:val="0"/>
              <w:adjustRightInd w:val="0"/>
              <w:jc w:val="both"/>
              <w:rPr>
                <w:rFonts w:ascii="Verdana" w:hAnsi="Verdana" w:cs="Calibri"/>
                <w:sz w:val="18"/>
                <w:szCs w:val="18"/>
                <w:lang w:val="es-BO"/>
              </w:rPr>
            </w:pPr>
          </w:p>
          <w:p w:rsidR="00D01F0A" w:rsidRPr="00793D05" w:rsidRDefault="00D01F0A" w:rsidP="000071DA">
            <w:pPr>
              <w:numPr>
                <w:ilvl w:val="0"/>
                <w:numId w:val="31"/>
              </w:numPr>
              <w:autoSpaceDE w:val="0"/>
              <w:autoSpaceDN w:val="0"/>
              <w:adjustRightInd w:val="0"/>
              <w:ind w:left="426" w:hanging="426"/>
              <w:jc w:val="both"/>
              <w:rPr>
                <w:rFonts w:ascii="Verdana" w:hAnsi="Verdana" w:cs="Calibri"/>
                <w:sz w:val="18"/>
                <w:szCs w:val="18"/>
                <w:u w:val="single"/>
              </w:rPr>
            </w:pPr>
            <w:r w:rsidRPr="00793D05">
              <w:rPr>
                <w:rFonts w:ascii="Verdana" w:hAnsi="Verdana" w:cs="Calibri"/>
                <w:b/>
                <w:bCs/>
                <w:sz w:val="18"/>
                <w:szCs w:val="18"/>
                <w:u w:val="single"/>
                <w:lang w:val="es-BO"/>
              </w:rPr>
              <w:t>GARANTIA DE CUMPLIMIENTO DE CONTRATO</w:t>
            </w:r>
          </w:p>
          <w:p w:rsidR="00D01F0A" w:rsidRPr="00793D05" w:rsidRDefault="00D01F0A" w:rsidP="00157E43">
            <w:pPr>
              <w:pStyle w:val="Prrafodelista"/>
              <w:rPr>
                <w:rFonts w:ascii="Verdana" w:hAnsi="Verdana" w:cs="Calibri"/>
                <w:sz w:val="18"/>
                <w:szCs w:val="18"/>
                <w:u w:val="single"/>
              </w:rPr>
            </w:pPr>
          </w:p>
          <w:p w:rsidR="00D01F0A" w:rsidRPr="00793D05" w:rsidRDefault="00D01F0A" w:rsidP="00157E43">
            <w:pPr>
              <w:pStyle w:val="Prrafodelista"/>
              <w:ind w:left="142" w:right="334"/>
              <w:jc w:val="both"/>
              <w:rPr>
                <w:rFonts w:ascii="Verdana" w:hAnsi="Verdana" w:cs="Calibri"/>
                <w:sz w:val="18"/>
                <w:szCs w:val="18"/>
              </w:rPr>
            </w:pPr>
            <w:r w:rsidRPr="00793D05">
              <w:rPr>
                <w:rFonts w:ascii="Verdana" w:hAnsi="Verdana" w:cs="Calibri"/>
                <w:b/>
                <w:bCs/>
                <w:sz w:val="18"/>
                <w:szCs w:val="18"/>
                <w:lang w:val="es-BO"/>
              </w:rPr>
              <w:t>Boleta de Garantía</w:t>
            </w:r>
            <w:r w:rsidRPr="00793D05">
              <w:rPr>
                <w:rFonts w:ascii="Verdana" w:hAnsi="Verdana" w:cs="Calibri"/>
                <w:sz w:val="18"/>
                <w:szCs w:val="18"/>
                <w:lang w:val="es-BO"/>
              </w:rPr>
              <w:t xml:space="preserve">, emitida por una Entidad de Intermediación Financiera </w:t>
            </w:r>
            <w:r w:rsidRPr="00793D05">
              <w:rPr>
                <w:rFonts w:ascii="Verdana" w:hAnsi="Verdana" w:cs="Calibri"/>
                <w:b/>
                <w:bCs/>
                <w:sz w:val="18"/>
                <w:szCs w:val="18"/>
                <w:lang w:val="es-BO"/>
              </w:rPr>
              <w:t xml:space="preserve">(Bancaria)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01F0A" w:rsidRPr="00793D05" w:rsidRDefault="00D01F0A" w:rsidP="00157E43">
            <w:pPr>
              <w:autoSpaceDE w:val="0"/>
              <w:autoSpaceDN w:val="0"/>
              <w:adjustRightInd w:val="0"/>
              <w:ind w:left="142"/>
              <w:jc w:val="both"/>
              <w:rPr>
                <w:rFonts w:ascii="Verdana" w:hAnsi="Verdana" w:cs="Calibri"/>
                <w:sz w:val="18"/>
                <w:szCs w:val="18"/>
                <w:u w:val="single"/>
              </w:rPr>
            </w:pPr>
          </w:p>
          <w:p w:rsidR="00D01F0A" w:rsidRPr="00793D05" w:rsidRDefault="00D01F0A" w:rsidP="00157E43">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Garantía a Primer Requerimiento</w:t>
            </w:r>
            <w:r w:rsidRPr="00793D05">
              <w:rPr>
                <w:rFonts w:ascii="Verdana" w:hAnsi="Verdana" w:cs="Calibri"/>
                <w:sz w:val="18"/>
                <w:szCs w:val="18"/>
                <w:lang w:val="es-BO"/>
              </w:rPr>
              <w:t>, emitida por una Entidad de Intermediación Financiera (</w:t>
            </w:r>
            <w:r w:rsidRPr="00793D05">
              <w:rPr>
                <w:rFonts w:ascii="Verdana" w:hAnsi="Verdana" w:cs="Calibri"/>
                <w:b/>
                <w:bCs/>
                <w:sz w:val="18"/>
                <w:szCs w:val="18"/>
                <w:lang w:val="es-BO"/>
              </w:rPr>
              <w:t xml:space="preserve">Bancaria) </w:t>
            </w:r>
            <w:r w:rsidRPr="00793D05">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01F0A" w:rsidRPr="00793D05" w:rsidRDefault="00D01F0A" w:rsidP="00157E43">
            <w:pPr>
              <w:autoSpaceDE w:val="0"/>
              <w:autoSpaceDN w:val="0"/>
              <w:adjustRightInd w:val="0"/>
              <w:ind w:left="142"/>
              <w:jc w:val="both"/>
              <w:rPr>
                <w:rFonts w:ascii="Verdana" w:hAnsi="Verdana" w:cs="Calibri"/>
                <w:sz w:val="18"/>
                <w:szCs w:val="18"/>
                <w:u w:val="single"/>
                <w:lang w:val="es-BO"/>
              </w:rPr>
            </w:pPr>
          </w:p>
          <w:p w:rsidR="00D01F0A" w:rsidRDefault="00D01F0A" w:rsidP="00157E43">
            <w:pPr>
              <w:autoSpaceDE w:val="0"/>
              <w:autoSpaceDN w:val="0"/>
              <w:adjustRightInd w:val="0"/>
              <w:ind w:left="142" w:right="334"/>
              <w:jc w:val="both"/>
              <w:rPr>
                <w:rFonts w:ascii="Verdana" w:hAnsi="Verdana" w:cs="Calibri"/>
                <w:sz w:val="18"/>
                <w:szCs w:val="18"/>
                <w:lang w:val="es-BO"/>
              </w:rPr>
            </w:pPr>
            <w:r w:rsidRPr="00793D05">
              <w:rPr>
                <w:rFonts w:ascii="Verdana" w:hAnsi="Verdana" w:cs="Calibri"/>
                <w:b/>
                <w:bCs/>
                <w:sz w:val="18"/>
                <w:szCs w:val="18"/>
                <w:lang w:val="es-BO"/>
              </w:rPr>
              <w:t>Póliza de caución a Primer requerimiento para Entidades Públicas</w:t>
            </w:r>
            <w:r w:rsidRPr="00793D05">
              <w:rPr>
                <w:rFonts w:ascii="Verdana" w:hAnsi="Verdana" w:cs="Calibri"/>
                <w:sz w:val="18"/>
                <w:szCs w:val="18"/>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01F0A" w:rsidRDefault="00D01F0A" w:rsidP="00157E43">
            <w:pPr>
              <w:autoSpaceDE w:val="0"/>
              <w:autoSpaceDN w:val="0"/>
              <w:adjustRightInd w:val="0"/>
              <w:ind w:left="142" w:right="334"/>
              <w:jc w:val="both"/>
              <w:rPr>
                <w:rFonts w:ascii="Verdana" w:hAnsi="Verdana" w:cs="Calibri"/>
                <w:sz w:val="18"/>
                <w:szCs w:val="18"/>
                <w:lang w:val="es-BO"/>
              </w:rPr>
            </w:pPr>
          </w:p>
          <w:p w:rsidR="00D01F0A" w:rsidRPr="00BE083B" w:rsidRDefault="00D01F0A" w:rsidP="00157E43">
            <w:pPr>
              <w:autoSpaceDE w:val="0"/>
              <w:autoSpaceDN w:val="0"/>
              <w:adjustRightInd w:val="0"/>
              <w:ind w:left="142" w:right="334"/>
              <w:jc w:val="both"/>
              <w:rPr>
                <w:rFonts w:ascii="Verdana" w:hAnsi="Verdana" w:cs="Calibri"/>
                <w:sz w:val="18"/>
                <w:szCs w:val="18"/>
                <w:lang w:val="es-BO"/>
              </w:rPr>
            </w:pPr>
            <w:r>
              <w:rPr>
                <w:rFonts w:ascii="Verdana" w:hAnsi="Verdana" w:cs="Calibri"/>
                <w:b/>
                <w:sz w:val="18"/>
                <w:szCs w:val="18"/>
                <w:lang w:val="es-BO"/>
              </w:rPr>
              <w:t xml:space="preserve">RETENCIONES. </w:t>
            </w:r>
            <w:r>
              <w:rPr>
                <w:rFonts w:ascii="Verdana" w:hAnsi="Verdana" w:cs="Calibri"/>
                <w:sz w:val="18"/>
                <w:szCs w:val="18"/>
                <w:lang w:val="es-BO"/>
              </w:rPr>
              <w:t xml:space="preserve">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Articulo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Pr>
                <w:rFonts w:ascii="Verdana" w:hAnsi="Verdana" w:cs="Calibri"/>
                <w:sz w:val="18"/>
                <w:szCs w:val="18"/>
                <w:lang w:val="es-BO"/>
              </w:rPr>
              <w:t>de</w:t>
            </w:r>
            <w:proofErr w:type="gramEnd"/>
            <w:r>
              <w:rPr>
                <w:rFonts w:ascii="Verdana" w:hAnsi="Verdana" w:cs="Calibri"/>
                <w:sz w:val="18"/>
                <w:szCs w:val="18"/>
                <w:lang w:val="es-BO"/>
              </w:rPr>
              <w:t xml:space="preserve"> CASOS ESPECIALES.</w:t>
            </w:r>
          </w:p>
          <w:p w:rsidR="00D01F0A" w:rsidRDefault="00D01F0A" w:rsidP="00157E43">
            <w:pPr>
              <w:autoSpaceDE w:val="0"/>
              <w:autoSpaceDN w:val="0"/>
              <w:adjustRightInd w:val="0"/>
              <w:ind w:left="142"/>
              <w:jc w:val="both"/>
              <w:rPr>
                <w:rFonts w:ascii="Verdana" w:hAnsi="Verdana" w:cs="Calibri"/>
                <w:sz w:val="18"/>
                <w:szCs w:val="18"/>
                <w:lang w:val="es-BO"/>
              </w:rPr>
            </w:pPr>
          </w:p>
          <w:p w:rsidR="00D01F0A" w:rsidRPr="00793D05" w:rsidRDefault="00D01F0A" w:rsidP="00157E43">
            <w:pPr>
              <w:autoSpaceDE w:val="0"/>
              <w:autoSpaceDN w:val="0"/>
              <w:adjustRightInd w:val="0"/>
              <w:ind w:left="142"/>
              <w:jc w:val="both"/>
              <w:rPr>
                <w:rFonts w:ascii="Verdana" w:hAnsi="Verdana" w:cs="Calibri"/>
                <w:sz w:val="18"/>
                <w:szCs w:val="18"/>
                <w:lang w:val="es-BO"/>
              </w:rPr>
            </w:pPr>
          </w:p>
          <w:p w:rsidR="00D01F0A" w:rsidRPr="00793D05" w:rsidRDefault="00D01F0A" w:rsidP="000071DA">
            <w:pPr>
              <w:numPr>
                <w:ilvl w:val="0"/>
                <w:numId w:val="31"/>
              </w:numPr>
              <w:autoSpaceDE w:val="0"/>
              <w:autoSpaceDN w:val="0"/>
              <w:adjustRightInd w:val="0"/>
              <w:ind w:left="426" w:hanging="426"/>
              <w:jc w:val="both"/>
              <w:rPr>
                <w:rFonts w:ascii="Verdana" w:hAnsi="Verdana" w:cs="Calibri"/>
                <w:b/>
                <w:bCs/>
                <w:sz w:val="18"/>
                <w:szCs w:val="18"/>
                <w:u w:val="single"/>
                <w:lang w:val="es-BO"/>
              </w:rPr>
            </w:pPr>
            <w:r w:rsidRPr="00793D05">
              <w:rPr>
                <w:rFonts w:ascii="Verdana" w:hAnsi="Verdana" w:cs="Calibri"/>
                <w:b/>
                <w:bCs/>
                <w:sz w:val="18"/>
                <w:szCs w:val="18"/>
                <w:u w:val="single"/>
                <w:lang w:val="es-BO"/>
              </w:rPr>
              <w:t>GARANTIA ADICIONAL DE CUMPLIMIENTO DE CONTRATO DE OBRA</w:t>
            </w:r>
          </w:p>
          <w:p w:rsidR="00D01F0A" w:rsidRPr="00793D05" w:rsidRDefault="00D01F0A" w:rsidP="00157E43">
            <w:pPr>
              <w:autoSpaceDE w:val="0"/>
              <w:autoSpaceDN w:val="0"/>
              <w:adjustRightInd w:val="0"/>
              <w:ind w:left="426"/>
              <w:jc w:val="both"/>
              <w:rPr>
                <w:rFonts w:ascii="Verdana" w:hAnsi="Verdana" w:cs="Calibri"/>
                <w:b/>
                <w:bCs/>
                <w:sz w:val="18"/>
                <w:szCs w:val="18"/>
                <w:u w:val="single"/>
                <w:lang w:val="es-BO"/>
              </w:rPr>
            </w:pPr>
          </w:p>
          <w:p w:rsidR="00D01F0A" w:rsidRPr="00793D05" w:rsidRDefault="00D01F0A" w:rsidP="00157E43">
            <w:pPr>
              <w:autoSpaceDE w:val="0"/>
              <w:autoSpaceDN w:val="0"/>
              <w:adjustRightInd w:val="0"/>
              <w:ind w:left="142" w:right="334"/>
              <w:jc w:val="both"/>
              <w:rPr>
                <w:rFonts w:ascii="Verdana" w:hAnsi="Verdana" w:cs="Calibri"/>
                <w:bCs/>
                <w:sz w:val="18"/>
                <w:szCs w:val="18"/>
                <w:lang w:val="es-BO"/>
              </w:rPr>
            </w:pPr>
            <w:r w:rsidRPr="00793D05">
              <w:rPr>
                <w:rFonts w:ascii="Verdana" w:hAnsi="Verdana" w:cs="Calibri"/>
                <w:b/>
                <w:bCs/>
                <w:sz w:val="18"/>
                <w:szCs w:val="18"/>
                <w:lang w:val="es-BO"/>
              </w:rPr>
              <w:t>Boleta de Garantía</w:t>
            </w:r>
            <w:r w:rsidRPr="00793D05">
              <w:rPr>
                <w:rFonts w:ascii="Verdana" w:hAnsi="Verdana" w:cs="Calibri"/>
                <w:bCs/>
                <w:sz w:val="18"/>
                <w:szCs w:val="18"/>
                <w:lang w:val="es-BO"/>
              </w:rPr>
              <w:t xml:space="preserve">, emitida por una Entidad de Intermediación Financiera </w:t>
            </w:r>
            <w:r w:rsidRPr="00793D05">
              <w:rPr>
                <w:rFonts w:ascii="Verdana" w:hAnsi="Verdana" w:cs="Calibri"/>
                <w:b/>
                <w:bCs/>
                <w:sz w:val="18"/>
                <w:szCs w:val="18"/>
                <w:lang w:val="es-BO"/>
              </w:rPr>
              <w:t>(Bancaria)</w:t>
            </w:r>
            <w:r w:rsidRPr="00793D05">
              <w:rPr>
                <w:rFonts w:ascii="Verdana" w:hAnsi="Verdana" w:cs="Calibri"/>
                <w:bCs/>
                <w:sz w:val="18"/>
                <w:szCs w:val="18"/>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D01F0A" w:rsidRPr="00793D05" w:rsidRDefault="00D01F0A" w:rsidP="00157E43">
            <w:pPr>
              <w:autoSpaceDE w:val="0"/>
              <w:autoSpaceDN w:val="0"/>
              <w:adjustRightInd w:val="0"/>
              <w:ind w:left="142" w:right="334"/>
              <w:jc w:val="both"/>
              <w:rPr>
                <w:rFonts w:ascii="Verdana" w:hAnsi="Verdana" w:cs="Calibri"/>
                <w:bCs/>
                <w:sz w:val="18"/>
                <w:szCs w:val="18"/>
                <w:lang w:val="es-BO"/>
              </w:rPr>
            </w:pPr>
          </w:p>
          <w:p w:rsidR="00D01F0A" w:rsidRPr="00793D05" w:rsidRDefault="00D01F0A" w:rsidP="00157E43">
            <w:pPr>
              <w:autoSpaceDE w:val="0"/>
              <w:autoSpaceDN w:val="0"/>
              <w:adjustRightInd w:val="0"/>
              <w:ind w:left="142" w:right="334"/>
              <w:jc w:val="both"/>
              <w:rPr>
                <w:rFonts w:ascii="Verdana" w:hAnsi="Verdana" w:cs="Calibri"/>
                <w:bCs/>
                <w:sz w:val="18"/>
                <w:szCs w:val="18"/>
                <w:lang w:val="es-BO"/>
              </w:rPr>
            </w:pPr>
            <w:r w:rsidRPr="00793D05">
              <w:rPr>
                <w:rFonts w:ascii="Verdana" w:hAnsi="Verdana" w:cs="Calibri"/>
                <w:b/>
                <w:bCs/>
                <w:sz w:val="18"/>
                <w:szCs w:val="18"/>
                <w:lang w:val="es-BO"/>
              </w:rPr>
              <w:t>Garantía a Primer Requerimiento</w:t>
            </w:r>
            <w:r w:rsidRPr="00793D05">
              <w:rPr>
                <w:rFonts w:ascii="Verdana" w:hAnsi="Verdana" w:cs="Calibri"/>
                <w:bCs/>
                <w:sz w:val="18"/>
                <w:szCs w:val="18"/>
                <w:lang w:val="es-BO"/>
              </w:rPr>
              <w:t>, emitida por una Entidad de Intermediación Financiera (</w:t>
            </w:r>
            <w:r w:rsidRPr="00793D05">
              <w:rPr>
                <w:rFonts w:ascii="Verdana" w:hAnsi="Verdana" w:cs="Calibri"/>
                <w:b/>
                <w:bCs/>
                <w:sz w:val="18"/>
                <w:szCs w:val="18"/>
                <w:lang w:val="es-BO"/>
              </w:rPr>
              <w:t xml:space="preserve">Bancaria) </w:t>
            </w:r>
            <w:r w:rsidRPr="00793D05">
              <w:rPr>
                <w:rFonts w:ascii="Verdana" w:hAnsi="Verdana" w:cs="Calibri"/>
                <w:bCs/>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D01F0A" w:rsidRPr="00793D05" w:rsidRDefault="00D01F0A" w:rsidP="00157E43">
            <w:pPr>
              <w:autoSpaceDE w:val="0"/>
              <w:autoSpaceDN w:val="0"/>
              <w:adjustRightInd w:val="0"/>
              <w:jc w:val="both"/>
              <w:rPr>
                <w:rFonts w:ascii="Verdana" w:hAnsi="Verdana" w:cs="Calibri"/>
                <w:sz w:val="18"/>
                <w:szCs w:val="18"/>
                <w:lang w:val="es-BO"/>
              </w:rPr>
            </w:pPr>
          </w:p>
        </w:tc>
      </w:tr>
      <w:tr w:rsidR="00D01F0A" w:rsidRPr="001E72B5" w:rsidTr="00157E43">
        <w:trPr>
          <w:trHeight w:val="422"/>
        </w:trPr>
        <w:tc>
          <w:tcPr>
            <w:tcW w:w="9339" w:type="dxa"/>
            <w:shd w:val="clear" w:color="auto" w:fill="9CC2E5"/>
            <w:vAlign w:val="center"/>
          </w:tcPr>
          <w:p w:rsidR="00D01F0A" w:rsidRPr="00793D05" w:rsidRDefault="00D01F0A" w:rsidP="00157E43">
            <w:pPr>
              <w:rPr>
                <w:rFonts w:ascii="Verdana" w:hAnsi="Verdana" w:cs="Calibri"/>
                <w:b/>
                <w:sz w:val="18"/>
                <w:szCs w:val="18"/>
              </w:rPr>
            </w:pPr>
            <w:r w:rsidRPr="00793D05">
              <w:rPr>
                <w:rFonts w:ascii="Verdana" w:hAnsi="Verdana" w:cs="Calibri"/>
                <w:b/>
                <w:sz w:val="18"/>
                <w:szCs w:val="18"/>
              </w:rPr>
              <w:lastRenderedPageBreak/>
              <w:t>VALIDACION DE SEGUROS</w:t>
            </w:r>
          </w:p>
        </w:tc>
      </w:tr>
      <w:tr w:rsidR="00D01F0A" w:rsidRPr="001E72B5" w:rsidTr="00157E43">
        <w:trPr>
          <w:trHeight w:val="422"/>
        </w:trPr>
        <w:tc>
          <w:tcPr>
            <w:tcW w:w="9339" w:type="dxa"/>
            <w:shd w:val="clear" w:color="auto" w:fill="auto"/>
            <w:vAlign w:val="center"/>
          </w:tcPr>
          <w:p w:rsidR="00D01F0A" w:rsidRPr="00793D05"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t>La empresa adjudicada, deberá presentar y mantener vigente de forma ininterrumpida durante todo el periodo del contrato la Póliza de Seguro especificada a continuación:</w:t>
            </w:r>
          </w:p>
          <w:p w:rsidR="00D01F0A" w:rsidRPr="00793D05"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b/>
                <w:sz w:val="18"/>
                <w:szCs w:val="18"/>
              </w:rPr>
            </w:pPr>
            <w:r w:rsidRPr="00793D05">
              <w:rPr>
                <w:rFonts w:ascii="Verdana" w:hAnsi="Verdana" w:cs="Calibri"/>
                <w:b/>
                <w:sz w:val="18"/>
                <w:szCs w:val="18"/>
              </w:rPr>
              <w:t>a)       Póliza Todo Riesgo de Construcción</w:t>
            </w:r>
          </w:p>
          <w:p w:rsidR="00D01F0A"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t>Durante la ejecución de la obra, el Contratista deberá mantener por su cuenta y cargo una póliza de Seguro adecuada, para asegurar contra todo riesgo, las obras en ejecución y materiales.</w:t>
            </w: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01F0A" w:rsidRPr="00793D05"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b/>
                <w:sz w:val="18"/>
                <w:szCs w:val="18"/>
              </w:rPr>
            </w:pPr>
            <w:r w:rsidRPr="00793D05">
              <w:rPr>
                <w:rFonts w:ascii="Verdana" w:hAnsi="Verdana" w:cs="Calibri"/>
                <w:b/>
                <w:sz w:val="18"/>
                <w:szCs w:val="18"/>
              </w:rPr>
              <w:t>b)       Seguro de Responsabilidad Civil.</w:t>
            </w:r>
          </w:p>
          <w:p w:rsidR="00D01F0A"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lastRenderedPageBreak/>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t>El límite de indemnización por evento y/o reclamos deberá ser por $</w:t>
            </w:r>
            <w:proofErr w:type="spellStart"/>
            <w:r w:rsidRPr="00793D05">
              <w:rPr>
                <w:rFonts w:ascii="Verdana" w:hAnsi="Verdana" w:cs="Calibri"/>
                <w:sz w:val="18"/>
                <w:szCs w:val="18"/>
              </w:rPr>
              <w:t>us</w:t>
            </w:r>
            <w:proofErr w:type="spellEnd"/>
            <w:r w:rsidRPr="00793D05">
              <w:rPr>
                <w:rFonts w:ascii="Verdana" w:hAnsi="Verdana" w:cs="Calibri"/>
                <w:sz w:val="18"/>
                <w:szCs w:val="18"/>
              </w:rPr>
              <w:t>. 10.000.-</w:t>
            </w:r>
          </w:p>
          <w:p w:rsidR="00D01F0A" w:rsidRPr="00793D05"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b/>
                <w:sz w:val="18"/>
                <w:szCs w:val="18"/>
              </w:rPr>
            </w:pPr>
            <w:r w:rsidRPr="00793D05">
              <w:rPr>
                <w:rFonts w:ascii="Verdana" w:hAnsi="Verdana" w:cs="Calibri"/>
                <w:b/>
                <w:sz w:val="18"/>
                <w:szCs w:val="18"/>
              </w:rPr>
              <w:t>c)        Póliza de Accidentes Personales.</w:t>
            </w:r>
          </w:p>
          <w:p w:rsidR="00D01F0A"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01F0A" w:rsidRPr="00793D05"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b/>
                <w:sz w:val="18"/>
                <w:szCs w:val="18"/>
              </w:rPr>
              <w:t>Condiciones Adicionales</w:t>
            </w:r>
            <w:r w:rsidRPr="00793D05">
              <w:rPr>
                <w:rFonts w:ascii="Verdana" w:hAnsi="Verdana" w:cs="Calibri"/>
                <w:sz w:val="18"/>
                <w:szCs w:val="18"/>
              </w:rPr>
              <w:t>.</w:t>
            </w:r>
          </w:p>
          <w:p w:rsidR="00D01F0A" w:rsidRPr="00793D05" w:rsidRDefault="00D01F0A" w:rsidP="000071DA">
            <w:pPr>
              <w:numPr>
                <w:ilvl w:val="0"/>
                <w:numId w:val="40"/>
              </w:numPr>
              <w:autoSpaceDE w:val="0"/>
              <w:autoSpaceDN w:val="0"/>
              <w:adjustRightInd w:val="0"/>
              <w:jc w:val="both"/>
              <w:rPr>
                <w:rFonts w:ascii="Verdana" w:hAnsi="Verdana" w:cs="Calibri"/>
                <w:sz w:val="18"/>
                <w:szCs w:val="18"/>
              </w:rPr>
            </w:pPr>
            <w:r w:rsidRPr="00793D05">
              <w:rPr>
                <w:rFonts w:ascii="Verdana" w:hAnsi="Verdana"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01F0A" w:rsidRPr="00793D05" w:rsidRDefault="00D01F0A" w:rsidP="00157E43">
            <w:pPr>
              <w:autoSpaceDE w:val="0"/>
              <w:autoSpaceDN w:val="0"/>
              <w:adjustRightInd w:val="0"/>
              <w:ind w:left="720"/>
              <w:jc w:val="both"/>
              <w:rPr>
                <w:rFonts w:ascii="Verdana" w:hAnsi="Verdana" w:cs="Calibri"/>
                <w:sz w:val="18"/>
                <w:szCs w:val="18"/>
              </w:rPr>
            </w:pPr>
          </w:p>
          <w:p w:rsidR="00D01F0A" w:rsidRPr="00793D05" w:rsidRDefault="00D01F0A" w:rsidP="000071DA">
            <w:pPr>
              <w:numPr>
                <w:ilvl w:val="0"/>
                <w:numId w:val="40"/>
              </w:numPr>
              <w:autoSpaceDE w:val="0"/>
              <w:autoSpaceDN w:val="0"/>
              <w:adjustRightInd w:val="0"/>
              <w:jc w:val="both"/>
              <w:rPr>
                <w:rFonts w:ascii="Verdana" w:hAnsi="Verdana" w:cs="Calibri"/>
                <w:sz w:val="18"/>
                <w:szCs w:val="18"/>
              </w:rPr>
            </w:pPr>
            <w:r w:rsidRPr="00793D05">
              <w:rPr>
                <w:rFonts w:ascii="Verdana" w:hAnsi="Verdana" w:cs="Calibri"/>
                <w:sz w:val="18"/>
                <w:szCs w:val="18"/>
              </w:rPr>
              <w:t>La empresa adjudicada, deberá entregar una copia de las citadas pólizas a YPFB antes de la suscripción del contrato.</w:t>
            </w:r>
          </w:p>
          <w:p w:rsidR="00D01F0A" w:rsidRPr="00793D05" w:rsidRDefault="00D01F0A" w:rsidP="00157E43">
            <w:pPr>
              <w:autoSpaceDE w:val="0"/>
              <w:autoSpaceDN w:val="0"/>
              <w:adjustRightInd w:val="0"/>
              <w:jc w:val="both"/>
              <w:rPr>
                <w:rFonts w:ascii="Verdana" w:hAnsi="Verdana" w:cs="Calibri"/>
                <w:sz w:val="18"/>
                <w:szCs w:val="18"/>
              </w:rPr>
            </w:pPr>
          </w:p>
        </w:tc>
      </w:tr>
      <w:tr w:rsidR="00D01F0A" w:rsidRPr="001E72B5" w:rsidTr="00157E43">
        <w:trPr>
          <w:trHeight w:val="638"/>
        </w:trPr>
        <w:tc>
          <w:tcPr>
            <w:tcW w:w="9339" w:type="dxa"/>
            <w:shd w:val="clear" w:color="auto" w:fill="9CC2E5"/>
            <w:vAlign w:val="center"/>
          </w:tcPr>
          <w:p w:rsidR="00D01F0A" w:rsidRPr="00793D05" w:rsidRDefault="00D01F0A" w:rsidP="00157E43">
            <w:pPr>
              <w:pStyle w:val="Ttulo1"/>
              <w:rPr>
                <w:rFonts w:ascii="Verdana" w:hAnsi="Verdana"/>
                <w:b w:val="0"/>
                <w:sz w:val="18"/>
                <w:szCs w:val="18"/>
              </w:rPr>
            </w:pPr>
            <w:r w:rsidRPr="00793D05">
              <w:rPr>
                <w:rFonts w:ascii="Verdana" w:hAnsi="Verdana"/>
                <w:sz w:val="18"/>
                <w:szCs w:val="18"/>
              </w:rPr>
              <w:lastRenderedPageBreak/>
              <w:t>DISPOSICIONES DE SEGURIDAD Y SALUD OCUPACIONAL PARA EMPRESAS CONTRATISTA DE YPFB</w:t>
            </w:r>
          </w:p>
        </w:tc>
      </w:tr>
      <w:tr w:rsidR="00D01F0A" w:rsidRPr="001E72B5" w:rsidTr="00157E43">
        <w:trPr>
          <w:trHeight w:val="422"/>
        </w:trPr>
        <w:tc>
          <w:tcPr>
            <w:tcW w:w="9339" w:type="dxa"/>
            <w:shd w:val="clear" w:color="auto" w:fill="auto"/>
          </w:tcPr>
          <w:p w:rsidR="00D01F0A" w:rsidRPr="00793D05" w:rsidRDefault="00D01F0A" w:rsidP="00157E43">
            <w:pPr>
              <w:jc w:val="both"/>
              <w:rPr>
                <w:rFonts w:ascii="Verdana" w:hAnsi="Verdana" w:cs="Calibri"/>
                <w:sz w:val="18"/>
                <w:szCs w:val="18"/>
              </w:rPr>
            </w:pPr>
          </w:p>
          <w:p w:rsidR="00D01F0A" w:rsidRPr="00793D05" w:rsidRDefault="00D01F0A" w:rsidP="00157E43">
            <w:pPr>
              <w:jc w:val="both"/>
              <w:rPr>
                <w:rFonts w:ascii="Verdana" w:hAnsi="Verdana" w:cs="Calibri"/>
                <w:sz w:val="18"/>
                <w:szCs w:val="18"/>
                <w:lang w:val="es-BO"/>
              </w:rPr>
            </w:pPr>
            <w:r w:rsidRPr="00793D05">
              <w:rPr>
                <w:rFonts w:ascii="Verdana" w:hAnsi="Verdana" w:cs="Calibri"/>
                <w:sz w:val="18"/>
                <w:szCs w:val="18"/>
                <w:lang w:val="es-BO"/>
              </w:rPr>
              <w:t xml:space="preserve">La Empresa  Contratista de la actividad/obra/proyecto deberá cumplir de forma obligatoria con los siguientes estándares de Seguridad Industrial y Salud Ocupacional: </w:t>
            </w:r>
          </w:p>
          <w:p w:rsidR="00D01F0A" w:rsidRPr="00793D05" w:rsidRDefault="00D01F0A" w:rsidP="00157E43">
            <w:pPr>
              <w:jc w:val="both"/>
              <w:rPr>
                <w:rFonts w:ascii="Verdana" w:hAnsi="Verdana" w:cs="Calibri"/>
                <w:sz w:val="18"/>
                <w:szCs w:val="18"/>
                <w:lang w:val="es-BO"/>
              </w:rPr>
            </w:pPr>
          </w:p>
          <w:p w:rsidR="00D01F0A" w:rsidRPr="00793D05" w:rsidRDefault="00D01F0A" w:rsidP="00157E43">
            <w:pPr>
              <w:jc w:val="center"/>
              <w:rPr>
                <w:rFonts w:ascii="Verdana" w:hAnsi="Verdana" w:cs="Calibri"/>
                <w:b/>
                <w:bCs/>
                <w:sz w:val="18"/>
                <w:szCs w:val="18"/>
                <w:lang w:val="es-BO"/>
              </w:rPr>
            </w:pPr>
            <w:r w:rsidRPr="00793D05">
              <w:rPr>
                <w:rFonts w:ascii="Verdana" w:hAnsi="Verdana" w:cs="Calibri"/>
                <w:b/>
                <w:bCs/>
                <w:sz w:val="18"/>
                <w:szCs w:val="18"/>
                <w:lang w:val="es-BO"/>
              </w:rPr>
              <w:t xml:space="preserve">ESTÁNDARES Y REQUISITOS DE </w:t>
            </w:r>
            <w:proofErr w:type="spellStart"/>
            <w:r w:rsidRPr="00793D05">
              <w:rPr>
                <w:rFonts w:ascii="Verdana" w:hAnsi="Verdana" w:cs="Calibri"/>
                <w:b/>
                <w:bCs/>
                <w:sz w:val="18"/>
                <w:szCs w:val="18"/>
                <w:lang w:val="es-BO"/>
              </w:rPr>
              <w:t>SySO</w:t>
            </w:r>
            <w:proofErr w:type="spellEnd"/>
            <w:r w:rsidRPr="00793D05">
              <w:rPr>
                <w:rFonts w:ascii="Verdana" w:hAnsi="Verdana" w:cs="Calibri"/>
                <w:b/>
                <w:bCs/>
                <w:sz w:val="18"/>
                <w:szCs w:val="18"/>
                <w:lang w:val="es-BO"/>
              </w:rPr>
              <w:t xml:space="preserve"> PARA CONTRATISTAS DE YPFB CORPORACIÓN.</w:t>
            </w:r>
          </w:p>
          <w:p w:rsidR="00D01F0A" w:rsidRPr="00793D05" w:rsidRDefault="00D01F0A" w:rsidP="00157E43">
            <w:pPr>
              <w:jc w:val="both"/>
              <w:rPr>
                <w:rFonts w:ascii="Verdana" w:hAnsi="Verdana" w:cs="Calibri"/>
                <w:b/>
                <w:bCs/>
                <w:sz w:val="18"/>
                <w:szCs w:val="18"/>
                <w:lang w:val="es-BO"/>
              </w:rPr>
            </w:pPr>
          </w:p>
          <w:p w:rsidR="00D01F0A" w:rsidRPr="00793D05" w:rsidRDefault="00D01F0A" w:rsidP="00157E43">
            <w:pPr>
              <w:jc w:val="both"/>
              <w:rPr>
                <w:rFonts w:ascii="Verdana" w:hAnsi="Verdana" w:cs="Calibri"/>
                <w:sz w:val="18"/>
                <w:szCs w:val="18"/>
                <w:lang w:val="es-BO"/>
              </w:rPr>
            </w:pPr>
            <w:r w:rsidRPr="00793D05">
              <w:rPr>
                <w:rFonts w:ascii="Verdana" w:hAnsi="Verdana" w:cs="Calibri"/>
                <w:sz w:val="18"/>
                <w:szCs w:val="18"/>
                <w:lang w:val="es-BO"/>
              </w:rPr>
              <w:t xml:space="preserve">Los requisitos de </w:t>
            </w:r>
            <w:proofErr w:type="spellStart"/>
            <w:r w:rsidRPr="00793D05">
              <w:rPr>
                <w:rFonts w:ascii="Verdana" w:hAnsi="Verdana" w:cs="Calibri"/>
                <w:sz w:val="18"/>
                <w:szCs w:val="18"/>
                <w:lang w:val="es-BO"/>
              </w:rPr>
              <w:t>SySO</w:t>
            </w:r>
            <w:proofErr w:type="spellEnd"/>
            <w:r w:rsidRPr="00793D05">
              <w:rPr>
                <w:rFonts w:ascii="Verdana" w:hAnsi="Verdana" w:cs="Calibri"/>
                <w:sz w:val="18"/>
                <w:szCs w:val="18"/>
                <w:lang w:val="es-BO"/>
              </w:rPr>
              <w:t xml:space="preserve"> son aplicables en base al </w:t>
            </w:r>
            <w:r w:rsidRPr="00793D05">
              <w:rPr>
                <w:rFonts w:ascii="Verdana" w:hAnsi="Verdana" w:cs="Calibri"/>
                <w:b/>
                <w:bCs/>
                <w:sz w:val="18"/>
                <w:szCs w:val="18"/>
                <w:lang w:val="es-BO"/>
              </w:rPr>
              <w:t>Análisis Preliminar de Peligros y Riesgos</w:t>
            </w:r>
            <w:r w:rsidRPr="00793D05">
              <w:rPr>
                <w:rFonts w:ascii="Verdana" w:hAnsi="Verdana" w:cs="Calibri"/>
                <w:sz w:val="18"/>
                <w:szCs w:val="18"/>
                <w:lang w:val="es-BO"/>
              </w:rPr>
              <w:t xml:space="preserve"> elaborado para cada actividad a realizar. En función de ello, podrán establecerse requisitos adicionales y/o verificar la “no aplicación de ciertos requisitos de </w:t>
            </w:r>
            <w:proofErr w:type="spellStart"/>
            <w:r w:rsidRPr="00793D05">
              <w:rPr>
                <w:rFonts w:ascii="Verdana" w:hAnsi="Verdana" w:cs="Calibri"/>
                <w:sz w:val="18"/>
                <w:szCs w:val="18"/>
                <w:lang w:val="es-BO"/>
              </w:rPr>
              <w:t>SySO</w:t>
            </w:r>
            <w:proofErr w:type="spellEnd"/>
            <w:r w:rsidRPr="00793D05">
              <w:rPr>
                <w:rFonts w:ascii="Verdana" w:hAnsi="Verdana" w:cs="Calibri"/>
                <w:sz w:val="18"/>
                <w:szCs w:val="18"/>
                <w:lang w:val="es-BO"/>
              </w:rPr>
              <w:t>” de acuerdo a las actividades del proyecto u obra.</w:t>
            </w:r>
          </w:p>
          <w:p w:rsidR="00D01F0A" w:rsidRPr="00793D05" w:rsidRDefault="00D01F0A" w:rsidP="00157E43">
            <w:pPr>
              <w:jc w:val="both"/>
              <w:rPr>
                <w:rFonts w:ascii="Verdana" w:hAnsi="Verdana" w:cs="Calibri"/>
                <w:sz w:val="18"/>
                <w:szCs w:val="18"/>
                <w:lang w:val="es-BO"/>
              </w:rPr>
            </w:pPr>
          </w:p>
          <w:p w:rsidR="00D01F0A" w:rsidRPr="00793D05" w:rsidRDefault="00D01F0A" w:rsidP="00157E43">
            <w:pPr>
              <w:jc w:val="both"/>
              <w:rPr>
                <w:rFonts w:ascii="Verdana" w:hAnsi="Verdana" w:cs="Calibri"/>
                <w:sz w:val="18"/>
                <w:szCs w:val="18"/>
                <w:lang w:val="es-BO"/>
              </w:rPr>
            </w:pPr>
            <w:r w:rsidRPr="00793D05">
              <w:rPr>
                <w:rFonts w:ascii="Verdana" w:hAnsi="Verdana" w:cs="Calibri"/>
                <w:sz w:val="18"/>
                <w:szCs w:val="18"/>
                <w:lang w:val="es-BO"/>
              </w:rPr>
              <w:t xml:space="preserve">La empresa contratista deberá garantizar el cumplimiento de los requisitos y estándares de Seguridad descritos en el </w:t>
            </w:r>
            <w:r w:rsidRPr="00793D05">
              <w:rPr>
                <w:rFonts w:ascii="Verdana" w:hAnsi="Verdana" w:cs="Calibri"/>
                <w:b/>
                <w:bCs/>
                <w:i/>
                <w:iCs/>
                <w:sz w:val="18"/>
                <w:szCs w:val="18"/>
                <w:lang w:val="es-BO"/>
              </w:rPr>
              <w:t>Anexo 2.1:</w:t>
            </w:r>
            <w:r w:rsidRPr="00793D05">
              <w:rPr>
                <w:rFonts w:ascii="Verdana" w:hAnsi="Verdana" w:cs="Calibri"/>
                <w:sz w:val="18"/>
                <w:szCs w:val="18"/>
                <w:lang w:val="es-BO"/>
              </w:rPr>
              <w:t xml:space="preserve"> </w:t>
            </w:r>
            <w:r w:rsidRPr="00793D05">
              <w:rPr>
                <w:rFonts w:ascii="Verdana" w:hAnsi="Verdana" w:cs="Calibri"/>
                <w:b/>
                <w:bCs/>
                <w:sz w:val="18"/>
                <w:szCs w:val="18"/>
                <w:lang w:val="es-BO"/>
              </w:rPr>
              <w:t>“REQUISITOS DE SEGURIDAD INDUSTRIAL PARA CONTRATISTAS”</w:t>
            </w:r>
            <w:r w:rsidRPr="00793D05">
              <w:rPr>
                <w:rFonts w:ascii="Verdana" w:hAnsi="Verdana" w:cs="Calibri"/>
                <w:sz w:val="18"/>
                <w:szCs w:val="18"/>
                <w:lang w:val="es-BO"/>
              </w:rPr>
              <w:t>, documento elaborado conforme a políticas internas de YPFB y en estricto cumplimiento de la normativa legal vigente (D.L. 16998).</w:t>
            </w:r>
          </w:p>
          <w:p w:rsidR="00D01F0A" w:rsidRPr="00793D05" w:rsidRDefault="00D01F0A" w:rsidP="00157E43">
            <w:pPr>
              <w:jc w:val="both"/>
              <w:rPr>
                <w:rFonts w:ascii="Verdana" w:hAnsi="Verdana" w:cs="Calibri"/>
                <w:sz w:val="18"/>
                <w:szCs w:val="18"/>
                <w:u w:val="single"/>
              </w:rPr>
            </w:pPr>
          </w:p>
          <w:p w:rsidR="00D01F0A" w:rsidRPr="00793D05" w:rsidRDefault="00D01F0A" w:rsidP="00157E43">
            <w:pPr>
              <w:jc w:val="both"/>
              <w:rPr>
                <w:rFonts w:ascii="Verdana" w:hAnsi="Verdana" w:cs="Calibri"/>
                <w:sz w:val="18"/>
                <w:szCs w:val="18"/>
              </w:rPr>
            </w:pPr>
            <w:r w:rsidRPr="00793D05">
              <w:rPr>
                <w:rFonts w:ascii="Verdana" w:hAnsi="Verdana" w:cs="Calibri"/>
                <w:b/>
                <w:sz w:val="18"/>
                <w:szCs w:val="18"/>
                <w:u w:val="single"/>
              </w:rPr>
              <w:t>ASPECTOS GENERALES</w:t>
            </w:r>
            <w:r w:rsidRPr="00793D05">
              <w:rPr>
                <w:rFonts w:ascii="Verdana" w:hAnsi="Verdana" w:cs="Calibri"/>
                <w:b/>
                <w:sz w:val="18"/>
                <w:szCs w:val="18"/>
              </w:rPr>
              <w:t>:</w:t>
            </w:r>
            <w:r w:rsidRPr="00793D05">
              <w:rPr>
                <w:rFonts w:ascii="Verdana" w:hAnsi="Verdana" w:cs="Calibri"/>
                <w:sz w:val="18"/>
                <w:szCs w:val="18"/>
              </w:rPr>
              <w:t xml:space="preserve"> </w:t>
            </w:r>
          </w:p>
          <w:p w:rsidR="00D01F0A" w:rsidRPr="00793D05" w:rsidRDefault="00D01F0A" w:rsidP="00157E43">
            <w:pPr>
              <w:jc w:val="both"/>
              <w:rPr>
                <w:rFonts w:ascii="Verdana" w:hAnsi="Verdana" w:cs="Calibri"/>
                <w:sz w:val="18"/>
                <w:szCs w:val="18"/>
              </w:rPr>
            </w:pPr>
          </w:p>
          <w:p w:rsidR="00D01F0A" w:rsidRPr="00793D05" w:rsidRDefault="00D01F0A" w:rsidP="00157E43">
            <w:pPr>
              <w:spacing w:line="276" w:lineRule="auto"/>
              <w:jc w:val="both"/>
              <w:rPr>
                <w:rFonts w:ascii="Verdana" w:hAnsi="Verdana" w:cs="Calibri"/>
                <w:sz w:val="18"/>
                <w:szCs w:val="18"/>
              </w:rPr>
            </w:pPr>
            <w:r w:rsidRPr="00793D05">
              <w:rPr>
                <w:rFonts w:ascii="Verdana" w:hAnsi="Verdana" w:cs="Calibri"/>
                <w:sz w:val="18"/>
                <w:szCs w:val="18"/>
              </w:rPr>
              <w:t>La empresa contratista deberá prever el número de personal de SMS para el proyecto en función a las siguientes consideraciones:</w:t>
            </w:r>
          </w:p>
          <w:p w:rsidR="00D01F0A" w:rsidRPr="00793D05" w:rsidRDefault="00D01F0A" w:rsidP="00157E43">
            <w:pPr>
              <w:spacing w:line="276" w:lineRule="auto"/>
              <w:jc w:val="both"/>
              <w:rPr>
                <w:rFonts w:ascii="Verdana" w:hAnsi="Verdana" w:cs="Calibri"/>
                <w:sz w:val="18"/>
                <w:szCs w:val="18"/>
              </w:rPr>
            </w:pPr>
          </w:p>
          <w:p w:rsidR="00D01F0A" w:rsidRPr="00793D05" w:rsidRDefault="00D01F0A" w:rsidP="000071DA">
            <w:pPr>
              <w:pStyle w:val="Prrafodelista"/>
              <w:numPr>
                <w:ilvl w:val="0"/>
                <w:numId w:val="41"/>
              </w:numPr>
              <w:spacing w:after="160" w:line="276" w:lineRule="auto"/>
              <w:contextualSpacing/>
              <w:jc w:val="both"/>
              <w:rPr>
                <w:rFonts w:ascii="Verdana" w:hAnsi="Verdana" w:cs="Calibri"/>
                <w:sz w:val="18"/>
                <w:szCs w:val="18"/>
              </w:rPr>
            </w:pPr>
            <w:r w:rsidRPr="00793D05">
              <w:rPr>
                <w:rFonts w:ascii="Verdana" w:hAnsi="Verdana" w:cs="Calibri"/>
                <w:sz w:val="18"/>
                <w:szCs w:val="18"/>
              </w:rPr>
              <w:t>Análisis preliminar de peligros y riesgos (asociados a la actividad), tiempo, magnitud del proyecto, número de trabajadores y numero de frentes de trabajo.</w:t>
            </w:r>
          </w:p>
          <w:p w:rsidR="00D01F0A" w:rsidRPr="00793D05" w:rsidRDefault="00D01F0A" w:rsidP="000071DA">
            <w:pPr>
              <w:pStyle w:val="Prrafodelista"/>
              <w:numPr>
                <w:ilvl w:val="0"/>
                <w:numId w:val="41"/>
              </w:numPr>
              <w:spacing w:after="160" w:line="276" w:lineRule="auto"/>
              <w:contextualSpacing/>
              <w:jc w:val="both"/>
              <w:rPr>
                <w:rFonts w:ascii="Verdana" w:hAnsi="Verdana" w:cs="Calibri"/>
                <w:sz w:val="18"/>
                <w:szCs w:val="18"/>
              </w:rPr>
            </w:pPr>
            <w:r w:rsidRPr="00793D05">
              <w:rPr>
                <w:rFonts w:ascii="Verdana" w:hAnsi="Verdana" w:cs="Calibri"/>
                <w:sz w:val="18"/>
                <w:szCs w:val="18"/>
              </w:rPr>
              <w:t xml:space="preserve">En cumplimiento a la LGT Art.73, se establece que todo proyecto con más de 80 trabajadores  deberá contar necesariamente con personal médico (in situ). </w:t>
            </w:r>
          </w:p>
          <w:p w:rsidR="00D01F0A" w:rsidRPr="005407BD" w:rsidRDefault="00D01F0A" w:rsidP="000071DA">
            <w:pPr>
              <w:pStyle w:val="Prrafodelista"/>
              <w:numPr>
                <w:ilvl w:val="0"/>
                <w:numId w:val="41"/>
              </w:numPr>
              <w:spacing w:after="160" w:line="276" w:lineRule="auto"/>
              <w:contextualSpacing/>
              <w:jc w:val="both"/>
              <w:rPr>
                <w:rFonts w:ascii="Verdana" w:hAnsi="Verdana" w:cs="Calibri"/>
                <w:sz w:val="18"/>
                <w:szCs w:val="18"/>
              </w:rPr>
            </w:pPr>
            <w:r w:rsidRPr="00793D05">
              <w:rPr>
                <w:rFonts w:ascii="Verdana" w:hAnsi="Verdana" w:cs="Calibri"/>
                <w:sz w:val="18"/>
                <w:szCs w:val="18"/>
              </w:rPr>
              <w:t xml:space="preserve">En caso de procesos bajo la modalidad de contratación directa la unidad solicitante podrá coordinar con el área de SMS el apoyo y/o soporte para la ejecución de dicha actividad </w:t>
            </w:r>
            <w:r w:rsidRPr="00793D05">
              <w:rPr>
                <w:rFonts w:ascii="Verdana" w:hAnsi="Verdana" w:cs="Calibri"/>
                <w:sz w:val="18"/>
                <w:szCs w:val="18"/>
              </w:rPr>
              <w:lastRenderedPageBreak/>
              <w:t xml:space="preserve">(Aplicable a obras menores cuyo análisis de peligros y riesgos evidencia valores no significativos). </w:t>
            </w:r>
          </w:p>
          <w:p w:rsidR="00D01F0A" w:rsidRPr="00793D05" w:rsidRDefault="00D01F0A" w:rsidP="00157E43">
            <w:pPr>
              <w:jc w:val="both"/>
              <w:rPr>
                <w:rFonts w:ascii="Verdana" w:hAnsi="Verdana" w:cs="Calibri"/>
                <w:sz w:val="18"/>
                <w:szCs w:val="18"/>
              </w:rPr>
            </w:pPr>
            <w:r w:rsidRPr="00793D05">
              <w:rPr>
                <w:rFonts w:ascii="Verdana" w:hAnsi="Verdana" w:cs="Calibri"/>
                <w:b/>
                <w:sz w:val="18"/>
                <w:szCs w:val="18"/>
                <w:u w:val="single"/>
              </w:rPr>
              <w:t>PERSONAL DE SMS</w:t>
            </w:r>
            <w:r w:rsidRPr="00793D05">
              <w:rPr>
                <w:rFonts w:ascii="Verdana" w:hAnsi="Verdana" w:cs="Calibri"/>
                <w:sz w:val="18"/>
                <w:szCs w:val="18"/>
              </w:rPr>
              <w:t>:</w:t>
            </w:r>
          </w:p>
          <w:p w:rsidR="00D01F0A" w:rsidRPr="00793D05" w:rsidRDefault="00D01F0A" w:rsidP="00157E43">
            <w:pPr>
              <w:jc w:val="both"/>
              <w:rPr>
                <w:rFonts w:ascii="Verdana" w:hAnsi="Verdana" w:cs="Calibri"/>
                <w:sz w:val="18"/>
                <w:szCs w:val="18"/>
              </w:rPr>
            </w:pPr>
          </w:p>
          <w:p w:rsidR="00D01F0A" w:rsidRPr="00793D05" w:rsidRDefault="00D01F0A" w:rsidP="00157E43">
            <w:pPr>
              <w:spacing w:line="276" w:lineRule="auto"/>
              <w:jc w:val="both"/>
              <w:rPr>
                <w:rFonts w:ascii="Verdana" w:hAnsi="Verdana" w:cs="Calibri"/>
                <w:sz w:val="18"/>
                <w:szCs w:val="18"/>
              </w:rPr>
            </w:pPr>
            <w:r w:rsidRPr="00793D05">
              <w:rPr>
                <w:rFonts w:ascii="Verdana" w:hAnsi="Verdana" w:cs="Calibri"/>
                <w:sz w:val="18"/>
                <w:szCs w:val="18"/>
              </w:rPr>
              <w:t>La empresa contratista deberá contar mínimamente con el siguiente personal de SMS (Monitor/Supervisor/Coordinador de SMS), en base a los siguientes criterios:</w:t>
            </w:r>
          </w:p>
          <w:p w:rsidR="00D01F0A" w:rsidRPr="00793D05" w:rsidRDefault="00D01F0A" w:rsidP="00157E43">
            <w:pPr>
              <w:spacing w:line="276" w:lineRule="auto"/>
              <w:jc w:val="both"/>
              <w:rPr>
                <w:rFonts w:ascii="Verdana" w:hAnsi="Verdana" w:cs="Calibri"/>
                <w:sz w:val="18"/>
                <w:szCs w:val="18"/>
              </w:rPr>
            </w:pPr>
          </w:p>
          <w:p w:rsidR="00D01F0A" w:rsidRPr="00793D05" w:rsidRDefault="00D01F0A" w:rsidP="00157E43">
            <w:pPr>
              <w:ind w:left="360"/>
              <w:jc w:val="both"/>
              <w:rPr>
                <w:rFonts w:ascii="Verdana" w:hAnsi="Verdana" w:cs="Calibri"/>
                <w:b/>
                <w:sz w:val="18"/>
                <w:szCs w:val="18"/>
              </w:rPr>
            </w:pPr>
            <w:r w:rsidRPr="00793D05">
              <w:rPr>
                <w:rFonts w:ascii="Verdana" w:hAnsi="Verdana" w:cs="Calibri"/>
                <w:b/>
                <w:sz w:val="18"/>
                <w:szCs w:val="18"/>
              </w:rPr>
              <w:t>Proyectos de Red Secundaria/Estación Distrital de Regulación (EDR):</w:t>
            </w:r>
          </w:p>
          <w:p w:rsidR="00D01F0A" w:rsidRPr="00793D05" w:rsidRDefault="00D01F0A" w:rsidP="00157E43">
            <w:pPr>
              <w:ind w:left="360"/>
              <w:jc w:val="both"/>
              <w:rPr>
                <w:rFonts w:ascii="Verdana" w:hAnsi="Verdana" w:cs="Calibri"/>
                <w:b/>
                <w:sz w:val="18"/>
                <w:szCs w:val="18"/>
              </w:rPr>
            </w:pPr>
          </w:p>
          <w:p w:rsidR="00D01F0A" w:rsidRPr="00793D05" w:rsidRDefault="00D01F0A" w:rsidP="000071DA">
            <w:pPr>
              <w:numPr>
                <w:ilvl w:val="0"/>
                <w:numId w:val="42"/>
              </w:numPr>
              <w:ind w:left="709"/>
              <w:jc w:val="both"/>
              <w:rPr>
                <w:rFonts w:ascii="Verdana" w:hAnsi="Verdana"/>
                <w:b/>
                <w:sz w:val="18"/>
                <w:szCs w:val="18"/>
              </w:rPr>
            </w:pPr>
            <w:r w:rsidRPr="00793D05">
              <w:rPr>
                <w:rFonts w:ascii="Verdana" w:hAnsi="Verdana" w:cs="Calibri"/>
                <w:sz w:val="18"/>
                <w:szCs w:val="18"/>
              </w:rPr>
              <w:t xml:space="preserve">1 Monitor de </w:t>
            </w:r>
            <w:proofErr w:type="spellStart"/>
            <w:r w:rsidRPr="00793D05">
              <w:rPr>
                <w:rFonts w:ascii="Verdana" w:hAnsi="Verdana" w:cs="Calibri"/>
                <w:sz w:val="18"/>
                <w:szCs w:val="18"/>
              </w:rPr>
              <w:t>SySO</w:t>
            </w:r>
            <w:proofErr w:type="spellEnd"/>
            <w:r w:rsidRPr="00793D05">
              <w:rPr>
                <w:rFonts w:ascii="Verdana" w:hAnsi="Verdana" w:cs="Calibri"/>
                <w:sz w:val="18"/>
                <w:szCs w:val="18"/>
              </w:rPr>
              <w:t>: por cada frente de trabajo (de acuerdo al análisis de Riesgos de las actividades a desarrollarse en el frente de trabajo)</w:t>
            </w:r>
          </w:p>
          <w:p w:rsidR="00D01F0A" w:rsidRPr="00793D05" w:rsidRDefault="00D01F0A" w:rsidP="00157E43">
            <w:pPr>
              <w:ind w:left="349"/>
              <w:jc w:val="both"/>
              <w:rPr>
                <w:rFonts w:ascii="Verdana" w:hAnsi="Verdana" w:cs="Calibri"/>
                <w:sz w:val="18"/>
                <w:szCs w:val="18"/>
              </w:rPr>
            </w:pPr>
          </w:p>
          <w:p w:rsidR="00D01F0A" w:rsidRPr="00793D05" w:rsidRDefault="00D01F0A" w:rsidP="00157E43">
            <w:pPr>
              <w:jc w:val="both"/>
              <w:rPr>
                <w:rFonts w:ascii="Verdana" w:hAnsi="Verdana"/>
                <w:b/>
                <w:sz w:val="18"/>
                <w:szCs w:val="18"/>
              </w:rPr>
            </w:pPr>
            <w:r w:rsidRPr="00793D05">
              <w:rPr>
                <w:rFonts w:ascii="Verdana" w:hAnsi="Verdana" w:cs="Calibri"/>
                <w:sz w:val="18"/>
                <w:szCs w:val="18"/>
              </w:rPr>
              <w:t xml:space="preserve"> </w:t>
            </w:r>
            <w:r w:rsidRPr="00793D05">
              <w:rPr>
                <w:rFonts w:ascii="Verdana" w:hAnsi="Verdana"/>
                <w:b/>
                <w:bCs/>
                <w:sz w:val="18"/>
                <w:szCs w:val="18"/>
              </w:rPr>
              <w:t>Monitor de SMS</w:t>
            </w:r>
          </w:p>
          <w:tbl>
            <w:tblPr>
              <w:tblW w:w="5000" w:type="pct"/>
              <w:jc w:val="center"/>
              <w:tblCellMar>
                <w:left w:w="0" w:type="dxa"/>
                <w:right w:w="0" w:type="dxa"/>
              </w:tblCellMar>
              <w:tblLook w:val="04A0" w:firstRow="1" w:lastRow="0" w:firstColumn="1" w:lastColumn="0" w:noHBand="0" w:noVBand="1"/>
            </w:tblPr>
            <w:tblGrid>
              <w:gridCol w:w="1758"/>
              <w:gridCol w:w="7119"/>
            </w:tblGrid>
            <w:tr w:rsidR="00D01F0A" w:rsidRPr="00793D05" w:rsidTr="00157E43">
              <w:trPr>
                <w:trHeight w:val="254"/>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jc w:val="center"/>
                    <w:rPr>
                      <w:rFonts w:ascii="Verdana" w:hAnsi="Verdana"/>
                      <w:b/>
                      <w:bCs/>
                      <w:sz w:val="18"/>
                      <w:szCs w:val="18"/>
                      <w:lang w:val="es-BO"/>
                    </w:rPr>
                  </w:pPr>
                  <w:r w:rsidRPr="00793D05">
                    <w:rPr>
                      <w:rFonts w:ascii="Verdana" w:hAnsi="Verdana"/>
                      <w:b/>
                      <w:bCs/>
                      <w:sz w:val="18"/>
                      <w:szCs w:val="18"/>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jc w:val="center"/>
                    <w:rPr>
                      <w:rFonts w:ascii="Verdana" w:hAnsi="Verdana"/>
                      <w:b/>
                      <w:bCs/>
                      <w:sz w:val="18"/>
                      <w:szCs w:val="18"/>
                    </w:rPr>
                  </w:pPr>
                  <w:r w:rsidRPr="00793D05">
                    <w:rPr>
                      <w:rFonts w:ascii="Verdana" w:hAnsi="Verdana"/>
                      <w:b/>
                      <w:bCs/>
                      <w:sz w:val="18"/>
                      <w:szCs w:val="18"/>
                    </w:rPr>
                    <w:t>Requisitos</w:t>
                  </w:r>
                </w:p>
              </w:tc>
            </w:tr>
            <w:tr w:rsidR="00D01F0A" w:rsidRPr="00793D05" w:rsidTr="00157E43">
              <w:trPr>
                <w:trHeight w:val="4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rPr>
                      <w:rFonts w:ascii="Verdana" w:hAnsi="Verdana"/>
                      <w:b/>
                      <w:bCs/>
                      <w:sz w:val="18"/>
                      <w:szCs w:val="18"/>
                    </w:rPr>
                  </w:pPr>
                  <w:r w:rsidRPr="00793D05">
                    <w:rPr>
                      <w:rFonts w:ascii="Verdana" w:hAnsi="Verdana"/>
                      <w:b/>
                      <w:bCs/>
                      <w:sz w:val="18"/>
                      <w:szCs w:val="18"/>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rPr>
                      <w:rFonts w:ascii="Verdana" w:hAnsi="Verdana"/>
                      <w:sz w:val="18"/>
                      <w:szCs w:val="18"/>
                    </w:rPr>
                  </w:pPr>
                  <w:r w:rsidRPr="00793D05">
                    <w:rPr>
                      <w:rFonts w:ascii="Verdana" w:hAnsi="Verdana"/>
                      <w:sz w:val="18"/>
                      <w:szCs w:val="18"/>
                    </w:rPr>
                    <w:t>Profesional a nivel licenciatura en ingeniería o Técnico del área Industrial (mecánico, eléctrico, SMS o similares)</w:t>
                  </w:r>
                </w:p>
              </w:tc>
            </w:tr>
            <w:tr w:rsidR="00D01F0A" w:rsidRPr="00793D05" w:rsidTr="00157E43">
              <w:trPr>
                <w:trHeight w:val="1065"/>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rPr>
                      <w:rFonts w:ascii="Verdana" w:hAnsi="Verdana"/>
                      <w:b/>
                      <w:bCs/>
                      <w:sz w:val="18"/>
                      <w:szCs w:val="18"/>
                    </w:rPr>
                  </w:pPr>
                  <w:r w:rsidRPr="00793D05">
                    <w:rPr>
                      <w:rFonts w:ascii="Verdana" w:hAnsi="Verdana"/>
                      <w:b/>
                      <w:bCs/>
                      <w:sz w:val="18"/>
                      <w:szCs w:val="18"/>
                    </w:rPr>
                    <w:t xml:space="preserve">Formación OBLIGATORIA </w:t>
                  </w:r>
                  <w:r w:rsidRPr="00793D05">
                    <w:rPr>
                      <w:rFonts w:ascii="Verdana" w:hAnsi="Verdana"/>
                      <w:sz w:val="18"/>
                      <w:szCs w:val="18"/>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rPr>
                      <w:rFonts w:ascii="Verdana" w:hAnsi="Verdana"/>
                      <w:sz w:val="18"/>
                      <w:szCs w:val="18"/>
                    </w:rPr>
                  </w:pPr>
                  <w:r w:rsidRPr="00793D05">
                    <w:rPr>
                      <w:rFonts w:ascii="Verdana" w:hAnsi="Verdana"/>
                      <w:sz w:val="18"/>
                      <w:szCs w:val="18"/>
                    </w:rPr>
                    <w:t>Seguridad Industrial, Salud Ocupacional y Medio Ambiente.</w:t>
                  </w:r>
                </w:p>
                <w:p w:rsidR="00D01F0A" w:rsidRPr="00793D05" w:rsidRDefault="00D01F0A" w:rsidP="00157E43">
                  <w:pPr>
                    <w:spacing w:before="120" w:after="120"/>
                    <w:rPr>
                      <w:rFonts w:ascii="Verdana" w:hAnsi="Verdana"/>
                      <w:sz w:val="18"/>
                      <w:szCs w:val="18"/>
                      <w:lang w:val="es-BO"/>
                    </w:rPr>
                  </w:pPr>
                  <w:r w:rsidRPr="00793D05">
                    <w:rPr>
                      <w:rFonts w:ascii="Verdana" w:hAnsi="Verdana"/>
                      <w:sz w:val="18"/>
                      <w:szCs w:val="18"/>
                    </w:rPr>
                    <w:t xml:space="preserve">Cursos de Sistemas de Gestión  de Seguridad y salud ocupacional y Medio Ambiente (OHSAS 18001 - ISO 14001). </w:t>
                  </w:r>
                </w:p>
              </w:tc>
            </w:tr>
            <w:tr w:rsidR="00D01F0A" w:rsidRPr="00793D05" w:rsidTr="00157E43">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rPr>
                      <w:rFonts w:ascii="Verdana" w:hAnsi="Verdana"/>
                      <w:b/>
                      <w:bCs/>
                      <w:sz w:val="18"/>
                      <w:szCs w:val="18"/>
                    </w:rPr>
                  </w:pPr>
                  <w:r w:rsidRPr="00793D05">
                    <w:rPr>
                      <w:rFonts w:ascii="Verdana" w:hAnsi="Verdana"/>
                      <w:b/>
                      <w:bCs/>
                      <w:sz w:val="18"/>
                      <w:szCs w:val="18"/>
                    </w:rPr>
                    <w:t>Formación</w:t>
                  </w:r>
                </w:p>
                <w:p w:rsidR="00D01F0A" w:rsidRPr="00793D05" w:rsidRDefault="00D01F0A" w:rsidP="00157E43">
                  <w:pPr>
                    <w:spacing w:before="120" w:after="120"/>
                    <w:rPr>
                      <w:rFonts w:ascii="Verdana" w:hAnsi="Verdana"/>
                      <w:b/>
                      <w:bCs/>
                      <w:sz w:val="18"/>
                      <w:szCs w:val="18"/>
                    </w:rPr>
                  </w:pPr>
                  <w:r w:rsidRPr="00793D05">
                    <w:rPr>
                      <w:rFonts w:ascii="Verdana" w:hAnsi="Verdana"/>
                      <w:b/>
                      <w:bCs/>
                      <w:sz w:val="18"/>
                      <w:szCs w:val="18"/>
                    </w:rPr>
                    <w:t xml:space="preserve">DESEABLE </w:t>
                  </w:r>
                  <w:r w:rsidRPr="00793D05">
                    <w:rPr>
                      <w:rFonts w:ascii="Verdana" w:hAnsi="Verdana"/>
                      <w:sz w:val="18"/>
                      <w:szCs w:val="18"/>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rPr>
                      <w:rFonts w:ascii="Verdana" w:hAnsi="Verdana"/>
                      <w:sz w:val="18"/>
                      <w:szCs w:val="18"/>
                    </w:rPr>
                  </w:pPr>
                  <w:r w:rsidRPr="00793D05">
                    <w:rPr>
                      <w:rFonts w:ascii="Verdana" w:hAnsi="Verdana"/>
                      <w:sz w:val="18"/>
                      <w:szCs w:val="18"/>
                    </w:rPr>
                    <w:t xml:space="preserve">Legislación en Seguridad, salud ocupacional y Medio Ambiente. Seguridad para trabajo en espacios confinados, trabajos de </w:t>
                  </w:r>
                  <w:proofErr w:type="spellStart"/>
                  <w:r w:rsidRPr="00793D05">
                    <w:rPr>
                      <w:rFonts w:ascii="Verdana" w:hAnsi="Verdana"/>
                      <w:sz w:val="18"/>
                      <w:szCs w:val="18"/>
                    </w:rPr>
                    <w:t>izaje</w:t>
                  </w:r>
                  <w:proofErr w:type="spellEnd"/>
                  <w:r w:rsidRPr="00793D05">
                    <w:rPr>
                      <w:rFonts w:ascii="Verdana" w:hAnsi="Verdana"/>
                      <w:sz w:val="18"/>
                      <w:szCs w:val="18"/>
                    </w:rPr>
                    <w:t xml:space="preserve"> de cargas, trabajo en excavaciones, trabajos en altura, Bloqueo y etiquetado, Identificación y control de factores de riesgo para la Salud, Manejo de sustancias peligrosas</w:t>
                  </w:r>
                </w:p>
                <w:p w:rsidR="00D01F0A" w:rsidRPr="00793D05" w:rsidRDefault="00D01F0A" w:rsidP="00157E43">
                  <w:pPr>
                    <w:spacing w:before="120" w:after="120"/>
                    <w:rPr>
                      <w:rFonts w:ascii="Verdana" w:hAnsi="Verdana"/>
                      <w:sz w:val="18"/>
                      <w:szCs w:val="18"/>
                      <w:lang w:val="es-BO"/>
                    </w:rPr>
                  </w:pPr>
                  <w:r w:rsidRPr="00793D05">
                    <w:rPr>
                      <w:rFonts w:ascii="Verdana" w:hAnsi="Verdana"/>
                      <w:sz w:val="18"/>
                      <w:szCs w:val="18"/>
                    </w:rPr>
                    <w:t>Lucha contra incendios, Primeros Auxilios Básicos,  Manejo Defensivo.</w:t>
                  </w:r>
                </w:p>
              </w:tc>
            </w:tr>
            <w:tr w:rsidR="00D01F0A" w:rsidRPr="00793D05" w:rsidTr="00157E43">
              <w:trPr>
                <w:trHeight w:val="9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rPr>
                      <w:rFonts w:ascii="Verdana" w:hAnsi="Verdana"/>
                      <w:b/>
                      <w:bCs/>
                      <w:sz w:val="18"/>
                      <w:szCs w:val="18"/>
                      <w:highlight w:val="green"/>
                    </w:rPr>
                  </w:pPr>
                  <w:r w:rsidRPr="00793D05">
                    <w:rPr>
                      <w:rFonts w:ascii="Verdana" w:hAnsi="Verdana"/>
                      <w:b/>
                      <w:bCs/>
                      <w:sz w:val="18"/>
                      <w:szCs w:val="18"/>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01F0A" w:rsidRPr="00793D05" w:rsidRDefault="00D01F0A" w:rsidP="00157E43">
                  <w:pPr>
                    <w:spacing w:before="120" w:after="120"/>
                    <w:rPr>
                      <w:rFonts w:ascii="Verdana" w:hAnsi="Verdana"/>
                      <w:sz w:val="18"/>
                      <w:szCs w:val="18"/>
                    </w:rPr>
                  </w:pPr>
                  <w:r w:rsidRPr="00793D05">
                    <w:rPr>
                      <w:rFonts w:ascii="Verdana" w:hAnsi="Verdana"/>
                      <w:sz w:val="18"/>
                      <w:szCs w:val="18"/>
                    </w:rPr>
                    <w:t>Experiencia general mínima de 2 años y experiencia específica mínima de 1 año en cargos similares en proyectos de gas y petróleo, construcción, y/o rubro industrial.</w:t>
                  </w:r>
                </w:p>
                <w:p w:rsidR="00D01F0A" w:rsidRPr="00793D05" w:rsidRDefault="00D01F0A" w:rsidP="00157E43">
                  <w:pPr>
                    <w:spacing w:before="120" w:after="120"/>
                    <w:rPr>
                      <w:rFonts w:ascii="Verdana" w:hAnsi="Verdana"/>
                      <w:sz w:val="18"/>
                      <w:szCs w:val="18"/>
                    </w:rPr>
                  </w:pPr>
                  <w:r w:rsidRPr="00793D05">
                    <w:rPr>
                      <w:rFonts w:ascii="Verdana" w:hAnsi="Verdana"/>
                      <w:sz w:val="18"/>
                      <w:szCs w:val="18"/>
                    </w:rPr>
                    <w:t>Experiencia especifica:</w:t>
                  </w:r>
                </w:p>
                <w:p w:rsidR="00D01F0A" w:rsidRPr="00793D05" w:rsidRDefault="00D01F0A" w:rsidP="00157E43">
                  <w:pPr>
                    <w:spacing w:before="120" w:after="120"/>
                    <w:rPr>
                      <w:rFonts w:ascii="Verdana" w:hAnsi="Verdana"/>
                      <w:sz w:val="18"/>
                      <w:szCs w:val="18"/>
                    </w:rPr>
                  </w:pPr>
                  <w:r w:rsidRPr="00793D05">
                    <w:rPr>
                      <w:rFonts w:ascii="Verdana" w:hAnsi="Verdana"/>
                      <w:sz w:val="18"/>
                      <w:szCs w:val="18"/>
                    </w:rPr>
                    <w:t>- Inspección y Auditoría de actos y/o condiciones inseguras</w:t>
                  </w:r>
                </w:p>
                <w:p w:rsidR="00D01F0A" w:rsidRPr="00793D05" w:rsidRDefault="00D01F0A" w:rsidP="00157E43">
                  <w:pPr>
                    <w:spacing w:before="120" w:after="120"/>
                    <w:rPr>
                      <w:rFonts w:ascii="Verdana" w:hAnsi="Verdana"/>
                      <w:sz w:val="18"/>
                      <w:szCs w:val="18"/>
                    </w:rPr>
                  </w:pPr>
                  <w:r w:rsidRPr="00793D05">
                    <w:rPr>
                      <w:rFonts w:ascii="Verdana" w:hAnsi="Verdana"/>
                      <w:sz w:val="18"/>
                      <w:szCs w:val="18"/>
                    </w:rPr>
                    <w:t>- Gestión de Equipos de protección personal (EPP)</w:t>
                  </w:r>
                </w:p>
                <w:p w:rsidR="00D01F0A" w:rsidRPr="00793D05" w:rsidRDefault="00D01F0A" w:rsidP="00157E43">
                  <w:pPr>
                    <w:spacing w:before="120" w:after="120"/>
                    <w:rPr>
                      <w:rFonts w:ascii="Verdana" w:hAnsi="Verdana"/>
                      <w:sz w:val="18"/>
                      <w:szCs w:val="18"/>
                    </w:rPr>
                  </w:pPr>
                  <w:r w:rsidRPr="00793D05">
                    <w:rPr>
                      <w:rFonts w:ascii="Verdana" w:hAnsi="Verdana"/>
                      <w:sz w:val="18"/>
                      <w:szCs w:val="18"/>
                    </w:rPr>
                    <w:t>- Gestión de Permisos de trabajo</w:t>
                  </w:r>
                </w:p>
                <w:p w:rsidR="00D01F0A" w:rsidRPr="00793D05" w:rsidRDefault="00D01F0A" w:rsidP="00157E43">
                  <w:pPr>
                    <w:spacing w:before="120" w:after="120"/>
                    <w:rPr>
                      <w:rFonts w:ascii="Verdana" w:hAnsi="Verdana"/>
                      <w:sz w:val="18"/>
                      <w:szCs w:val="18"/>
                    </w:rPr>
                  </w:pPr>
                  <w:r w:rsidRPr="00793D05">
                    <w:rPr>
                      <w:rFonts w:ascii="Verdana" w:hAnsi="Verdana"/>
                      <w:sz w:val="18"/>
                      <w:szCs w:val="18"/>
                    </w:rPr>
                    <w:t>- Gestión y Manejo de emergencias (evacuación, simulacros, etc.)</w:t>
                  </w:r>
                </w:p>
              </w:tc>
            </w:tr>
          </w:tbl>
          <w:p w:rsidR="00D01F0A" w:rsidRPr="00793D05" w:rsidRDefault="00D01F0A" w:rsidP="00157E43">
            <w:pPr>
              <w:jc w:val="both"/>
              <w:rPr>
                <w:rFonts w:ascii="Verdana" w:hAnsi="Verdana"/>
                <w:b/>
                <w:sz w:val="18"/>
                <w:szCs w:val="18"/>
              </w:rPr>
            </w:pPr>
          </w:p>
          <w:p w:rsidR="00D01F0A" w:rsidRPr="00793D05" w:rsidRDefault="00D01F0A" w:rsidP="00157E43">
            <w:pPr>
              <w:jc w:val="both"/>
              <w:rPr>
                <w:rFonts w:ascii="Verdana" w:hAnsi="Verdana" w:cs="Calibri"/>
                <w:i/>
                <w:sz w:val="18"/>
                <w:szCs w:val="18"/>
              </w:rPr>
            </w:pPr>
            <w:r w:rsidRPr="00793D05">
              <w:rPr>
                <w:rFonts w:ascii="Verdana" w:hAnsi="Verdana" w:cs="Calibri"/>
                <w:b/>
                <w:sz w:val="18"/>
                <w:szCs w:val="18"/>
              </w:rPr>
              <w:t>POSTERIOR A LA ADJUDICACION:</w:t>
            </w:r>
            <w:r w:rsidRPr="00793D05">
              <w:rPr>
                <w:rFonts w:ascii="Verdana" w:hAnsi="Verdana" w:cs="Calibri"/>
                <w:sz w:val="18"/>
                <w:szCs w:val="18"/>
              </w:rPr>
              <w:t xml:space="preserve"> Antes del inicio de las actividades (orden de proceder) la Empresa adjudicada deberá presentar los siguientes documentos</w:t>
            </w:r>
            <w:r w:rsidRPr="00793D05">
              <w:rPr>
                <w:rFonts w:ascii="Verdana" w:hAnsi="Verdana" w:cs="Calibri"/>
                <w:b/>
                <w:i/>
                <w:sz w:val="18"/>
                <w:szCs w:val="18"/>
              </w:rPr>
              <w:t xml:space="preserve"> </w:t>
            </w:r>
            <w:r w:rsidRPr="00793D05">
              <w:rPr>
                <w:rFonts w:ascii="Verdana" w:hAnsi="Verdana" w:cs="Calibri"/>
                <w:sz w:val="18"/>
                <w:szCs w:val="18"/>
              </w:rPr>
              <w:t xml:space="preserve">para la </w:t>
            </w:r>
            <w:r w:rsidRPr="00793D05">
              <w:rPr>
                <w:rFonts w:ascii="Verdana" w:hAnsi="Verdana" w:cs="Calibri"/>
                <w:b/>
                <w:sz w:val="18"/>
                <w:szCs w:val="18"/>
              </w:rPr>
              <w:t>aprobación</w:t>
            </w:r>
            <w:r w:rsidRPr="00793D05">
              <w:rPr>
                <w:rFonts w:ascii="Verdana" w:hAnsi="Verdana" w:cs="Calibri"/>
                <w:sz w:val="18"/>
                <w:szCs w:val="18"/>
              </w:rPr>
              <w:t xml:space="preserve"> y </w:t>
            </w:r>
            <w:proofErr w:type="spellStart"/>
            <w:r w:rsidRPr="00793D05">
              <w:rPr>
                <w:rFonts w:ascii="Verdana" w:hAnsi="Verdana" w:cs="Calibri"/>
                <w:b/>
                <w:sz w:val="18"/>
                <w:szCs w:val="18"/>
              </w:rPr>
              <w:t>VoBo</w:t>
            </w:r>
            <w:proofErr w:type="spellEnd"/>
            <w:r w:rsidRPr="00793D05">
              <w:rPr>
                <w:rFonts w:ascii="Verdana" w:hAnsi="Verdana" w:cs="Calibri"/>
                <w:b/>
                <w:sz w:val="18"/>
                <w:szCs w:val="18"/>
              </w:rPr>
              <w:t xml:space="preserve"> </w:t>
            </w:r>
            <w:r w:rsidRPr="00793D05">
              <w:rPr>
                <w:rFonts w:ascii="Verdana" w:hAnsi="Verdana" w:cs="Calibri"/>
                <w:sz w:val="18"/>
                <w:szCs w:val="18"/>
              </w:rPr>
              <w:t>de la Unidad SMSG de YPFB</w:t>
            </w:r>
            <w:r w:rsidRPr="00793D05">
              <w:rPr>
                <w:rFonts w:ascii="Verdana" w:hAnsi="Verdana" w:cs="Calibri"/>
                <w:i/>
                <w:sz w:val="18"/>
                <w:szCs w:val="18"/>
              </w:rPr>
              <w:t>:</w:t>
            </w:r>
          </w:p>
          <w:p w:rsidR="00D01F0A" w:rsidRPr="00793D05" w:rsidRDefault="00D01F0A" w:rsidP="00157E43">
            <w:pPr>
              <w:jc w:val="both"/>
              <w:rPr>
                <w:rFonts w:ascii="Verdana" w:hAnsi="Verdana" w:cs="Calibri"/>
                <w:b/>
                <w:i/>
                <w:sz w:val="18"/>
                <w:szCs w:val="18"/>
              </w:rPr>
            </w:pPr>
          </w:p>
          <w:p w:rsidR="00D01F0A" w:rsidRPr="00793D05" w:rsidRDefault="00D01F0A" w:rsidP="000071DA">
            <w:pPr>
              <w:pStyle w:val="Prrafodelista"/>
              <w:numPr>
                <w:ilvl w:val="0"/>
                <w:numId w:val="43"/>
              </w:numPr>
              <w:tabs>
                <w:tab w:val="left" w:pos="284"/>
              </w:tabs>
              <w:spacing w:after="200" w:line="276" w:lineRule="auto"/>
              <w:ind w:left="0" w:right="34" w:firstLine="0"/>
              <w:contextualSpacing/>
              <w:jc w:val="both"/>
              <w:rPr>
                <w:rFonts w:ascii="Verdana" w:hAnsi="Verdana" w:cs="Calibri"/>
                <w:b/>
                <w:i/>
                <w:sz w:val="18"/>
                <w:szCs w:val="18"/>
              </w:rPr>
            </w:pPr>
            <w:r w:rsidRPr="00793D05">
              <w:rPr>
                <w:rFonts w:ascii="Verdana" w:hAnsi="Verdana" w:cs="Calibri"/>
                <w:b/>
                <w:i/>
                <w:sz w:val="18"/>
                <w:szCs w:val="18"/>
              </w:rPr>
              <w:t>Declaración jurada</w:t>
            </w:r>
            <w:r w:rsidRPr="00793D05">
              <w:rPr>
                <w:rFonts w:ascii="Verdana" w:hAnsi="Verdana" w:cs="Calibri"/>
                <w:sz w:val="18"/>
                <w:szCs w:val="18"/>
              </w:rPr>
              <w:t xml:space="preserve"> “Compromiso de SMS” para Cumplimiento de requisitos de Seguridad Industrial, Salud Ocupacional y Medio Ambiente para contratistas de YPFB Corporación.</w:t>
            </w:r>
          </w:p>
          <w:p w:rsidR="00D01F0A" w:rsidRPr="00793D05" w:rsidRDefault="00D01F0A" w:rsidP="00157E43">
            <w:pPr>
              <w:pStyle w:val="Prrafodelista"/>
              <w:tabs>
                <w:tab w:val="left" w:pos="284"/>
              </w:tabs>
              <w:spacing w:after="200" w:line="276" w:lineRule="auto"/>
              <w:ind w:left="0" w:right="34"/>
              <w:contextualSpacing/>
              <w:jc w:val="both"/>
              <w:rPr>
                <w:rFonts w:ascii="Verdana" w:hAnsi="Verdana" w:cs="Calibri"/>
                <w:i/>
                <w:sz w:val="18"/>
                <w:szCs w:val="18"/>
              </w:rPr>
            </w:pPr>
            <w:r w:rsidRPr="00793D05">
              <w:rPr>
                <w:rFonts w:ascii="Verdana" w:hAnsi="Verdana" w:cs="Calibri"/>
                <w:i/>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D01F0A" w:rsidRPr="00793D05" w:rsidRDefault="00D01F0A" w:rsidP="00157E43">
            <w:pPr>
              <w:pStyle w:val="Prrafodelista"/>
              <w:tabs>
                <w:tab w:val="left" w:pos="284"/>
              </w:tabs>
              <w:spacing w:after="200" w:line="276" w:lineRule="auto"/>
              <w:ind w:left="0" w:right="34"/>
              <w:contextualSpacing/>
              <w:jc w:val="both"/>
              <w:rPr>
                <w:rFonts w:ascii="Verdana" w:hAnsi="Verdana" w:cs="Calibri"/>
                <w:i/>
                <w:sz w:val="18"/>
                <w:szCs w:val="18"/>
              </w:rPr>
            </w:pPr>
            <w:r w:rsidRPr="00793D05">
              <w:rPr>
                <w:rFonts w:ascii="Verdana" w:hAnsi="Verdana" w:cs="Calibri"/>
                <w:i/>
                <w:sz w:val="18"/>
                <w:szCs w:val="18"/>
              </w:rPr>
              <w:lastRenderedPageBreak/>
              <w:t>Presentar debidamente firmada por el representante legal, adjuntando la fotocopia firmada del documento de identificación (pasaporte/CI), con la impresión dactilar del mismo (pulgar derecho y/o izquierdo).</w:t>
            </w:r>
          </w:p>
          <w:p w:rsidR="00D01F0A" w:rsidRPr="00793D05" w:rsidRDefault="00D01F0A" w:rsidP="000071DA">
            <w:pPr>
              <w:pStyle w:val="Prrafodelista"/>
              <w:numPr>
                <w:ilvl w:val="0"/>
                <w:numId w:val="43"/>
              </w:numPr>
              <w:tabs>
                <w:tab w:val="left" w:pos="284"/>
              </w:tabs>
              <w:spacing w:after="200" w:line="276" w:lineRule="auto"/>
              <w:ind w:left="0" w:right="34" w:firstLine="0"/>
              <w:contextualSpacing/>
              <w:jc w:val="both"/>
              <w:rPr>
                <w:rFonts w:ascii="Verdana" w:hAnsi="Verdana" w:cs="Calibri"/>
                <w:b/>
                <w:i/>
                <w:sz w:val="18"/>
                <w:szCs w:val="18"/>
              </w:rPr>
            </w:pPr>
            <w:r w:rsidRPr="00793D05">
              <w:rPr>
                <w:rFonts w:ascii="Verdana" w:hAnsi="Verdana" w:cs="Calibri"/>
                <w:b/>
                <w:i/>
                <w:sz w:val="18"/>
                <w:szCs w:val="18"/>
              </w:rPr>
              <w:t>Presentación del sistema de Gestión de Seguridad y Salud Ocupacional</w:t>
            </w:r>
            <w:r w:rsidRPr="00793D05">
              <w:rPr>
                <w:rFonts w:ascii="Verdana" w:hAnsi="Verdana" w:cs="Calibri"/>
                <w:sz w:val="18"/>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93D05">
              <w:rPr>
                <w:rFonts w:ascii="Verdana" w:hAnsi="Verdana" w:cs="Calibri"/>
                <w:sz w:val="18"/>
                <w:szCs w:val="18"/>
                <w:u w:val="single"/>
              </w:rPr>
              <w:t>específico para la actividad/obra/proyecto/servicio</w:t>
            </w:r>
            <w:r w:rsidRPr="00793D05">
              <w:rPr>
                <w:rFonts w:ascii="Verdana" w:hAnsi="Verdana" w:cs="Calibri"/>
                <w:sz w:val="18"/>
                <w:szCs w:val="18"/>
              </w:rPr>
              <w:t>.</w:t>
            </w:r>
          </w:p>
          <w:p w:rsidR="00D01F0A" w:rsidRPr="00793D05" w:rsidRDefault="00D01F0A" w:rsidP="000071DA">
            <w:pPr>
              <w:pStyle w:val="Prrafodelista"/>
              <w:numPr>
                <w:ilvl w:val="0"/>
                <w:numId w:val="43"/>
              </w:numPr>
              <w:tabs>
                <w:tab w:val="left" w:pos="284"/>
              </w:tabs>
              <w:spacing w:after="200" w:line="276" w:lineRule="auto"/>
              <w:ind w:left="0" w:right="34" w:firstLine="0"/>
              <w:contextualSpacing/>
              <w:jc w:val="both"/>
              <w:rPr>
                <w:rFonts w:ascii="Verdana" w:hAnsi="Verdana" w:cs="Calibri"/>
                <w:b/>
                <w:i/>
                <w:sz w:val="18"/>
                <w:szCs w:val="18"/>
              </w:rPr>
            </w:pPr>
            <w:r w:rsidRPr="00793D05">
              <w:rPr>
                <w:rFonts w:ascii="Verdana" w:hAnsi="Verdana" w:cs="Calibri"/>
                <w:b/>
                <w:i/>
                <w:sz w:val="18"/>
                <w:szCs w:val="18"/>
              </w:rPr>
              <w:t>Plan específico de Seguridad y Salud Ocupacional:</w:t>
            </w:r>
            <w:r w:rsidRPr="00793D05">
              <w:rPr>
                <w:rFonts w:ascii="Verdana" w:hAnsi="Verdana" w:cs="Calibri"/>
                <w:sz w:val="18"/>
                <w:szCs w:val="18"/>
              </w:rPr>
              <w:t xml:space="preserve"> debe contener al menos los siguientes puntos:</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i/>
                <w:sz w:val="18"/>
                <w:szCs w:val="18"/>
              </w:rPr>
            </w:pPr>
            <w:r w:rsidRPr="00793D05">
              <w:rPr>
                <w:rFonts w:ascii="Verdana" w:hAnsi="Verdana" w:cs="Calibri"/>
                <w:sz w:val="18"/>
                <w:szCs w:val="18"/>
              </w:rPr>
              <w:t>Política de Seguridad Industrial y Salud Ocupacional</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sz w:val="18"/>
                <w:szCs w:val="18"/>
              </w:rPr>
            </w:pPr>
            <w:r w:rsidRPr="00793D05">
              <w:rPr>
                <w:rFonts w:ascii="Verdana" w:hAnsi="Verdana" w:cs="Calibri"/>
                <w:sz w:val="18"/>
                <w:szCs w:val="18"/>
              </w:rPr>
              <w:t>Programas y políticas de control de alcohol y drogas</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sz w:val="18"/>
                <w:szCs w:val="18"/>
              </w:rPr>
            </w:pPr>
            <w:r w:rsidRPr="00793D05">
              <w:rPr>
                <w:rFonts w:ascii="Verdana" w:hAnsi="Verdana" w:cs="Calibri"/>
                <w:sz w:val="18"/>
                <w:szCs w:val="18"/>
              </w:rPr>
              <w:t>Programa de gestión vehicular (cronograma de mantenimiento de vehículos)</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i/>
                <w:sz w:val="18"/>
                <w:szCs w:val="18"/>
              </w:rPr>
            </w:pPr>
            <w:r w:rsidRPr="00793D05">
              <w:rPr>
                <w:rFonts w:ascii="Verdana" w:hAnsi="Verdana" w:cs="Calibri"/>
                <w:sz w:val="18"/>
                <w:szCs w:val="18"/>
              </w:rPr>
              <w:t>Programas de medidas preventivas en seguridad y salud ocupacional</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sz w:val="18"/>
                <w:szCs w:val="18"/>
              </w:rPr>
            </w:pPr>
            <w:r w:rsidRPr="00793D05">
              <w:rPr>
                <w:rFonts w:ascii="Verdana" w:hAnsi="Verdana" w:cs="Calibri"/>
                <w:sz w:val="18"/>
                <w:szCs w:val="18"/>
              </w:rPr>
              <w:t>Plan de respuesta ante emergencias (especifico del proyecto).</w:t>
            </w:r>
          </w:p>
          <w:p w:rsidR="00D01F0A" w:rsidRPr="00793D05" w:rsidRDefault="00D01F0A" w:rsidP="000071DA">
            <w:pPr>
              <w:pStyle w:val="Prrafodelista"/>
              <w:numPr>
                <w:ilvl w:val="0"/>
                <w:numId w:val="44"/>
              </w:numPr>
              <w:tabs>
                <w:tab w:val="left" w:pos="284"/>
              </w:tabs>
              <w:spacing w:line="276" w:lineRule="auto"/>
              <w:ind w:left="426" w:right="34"/>
              <w:contextualSpacing/>
              <w:rPr>
                <w:rFonts w:ascii="Verdana" w:hAnsi="Verdana" w:cs="Calibri"/>
                <w:sz w:val="18"/>
                <w:szCs w:val="18"/>
              </w:rPr>
            </w:pPr>
            <w:r w:rsidRPr="00793D05">
              <w:rPr>
                <w:rFonts w:ascii="Verdana" w:hAnsi="Verdana" w:cs="Calibri"/>
                <w:sz w:val="18"/>
                <w:szCs w:val="18"/>
              </w:rPr>
              <w:t>Plan de evacuación Médica (MEDEVAC)</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sz w:val="18"/>
                <w:szCs w:val="18"/>
              </w:rPr>
            </w:pPr>
            <w:r w:rsidRPr="00793D05">
              <w:rPr>
                <w:rFonts w:ascii="Verdana" w:hAnsi="Verdana" w:cs="Calibri"/>
                <w:sz w:val="18"/>
                <w:szCs w:val="18"/>
              </w:rPr>
              <w:t>Plan de rescate</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i/>
                <w:sz w:val="18"/>
                <w:szCs w:val="18"/>
              </w:rPr>
            </w:pPr>
            <w:r w:rsidRPr="00793D05">
              <w:rPr>
                <w:rFonts w:ascii="Verdana" w:hAnsi="Verdana" w:cs="Calibri"/>
                <w:sz w:val="18"/>
                <w:szCs w:val="18"/>
              </w:rPr>
              <w:t>Sistemas de permisos de trabajo</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i/>
                <w:sz w:val="18"/>
                <w:szCs w:val="18"/>
              </w:rPr>
            </w:pPr>
            <w:r w:rsidRPr="00793D05">
              <w:rPr>
                <w:rFonts w:ascii="Verdana" w:hAnsi="Verdana" w:cs="Calibri"/>
                <w:sz w:val="18"/>
                <w:szCs w:val="18"/>
              </w:rPr>
              <w:t>Sistemas de reporte de accidentes e incidentes.</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i/>
                <w:sz w:val="18"/>
                <w:szCs w:val="18"/>
              </w:rPr>
            </w:pPr>
            <w:r w:rsidRPr="00793D05">
              <w:rPr>
                <w:rFonts w:ascii="Verdana" w:hAnsi="Verdana" w:cs="Calibri"/>
                <w:sz w:val="18"/>
                <w:szCs w:val="18"/>
              </w:rPr>
              <w:t>Sistemas de reporte de SMS (Semanal/Mensual).</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sz w:val="18"/>
                <w:szCs w:val="18"/>
              </w:rPr>
            </w:pPr>
            <w:r w:rsidRPr="00793D05">
              <w:rPr>
                <w:rFonts w:ascii="Verdana" w:hAnsi="Verdana" w:cs="Calibri"/>
                <w:sz w:val="18"/>
                <w:szCs w:val="18"/>
              </w:rPr>
              <w:t>Identificación de Peligros y Evaluación de Riesgos inicial de la actividad (este registro debe ser actualizado periódicamente y cada vez que se presente la necesidad o cambios en la actividad a realizarse).</w:t>
            </w:r>
          </w:p>
          <w:p w:rsidR="00D01F0A" w:rsidRPr="00793D05" w:rsidRDefault="00D01F0A" w:rsidP="000071DA">
            <w:pPr>
              <w:pStyle w:val="Prrafodelista"/>
              <w:numPr>
                <w:ilvl w:val="0"/>
                <w:numId w:val="44"/>
              </w:numPr>
              <w:tabs>
                <w:tab w:val="left" w:pos="284"/>
              </w:tabs>
              <w:spacing w:line="276" w:lineRule="auto"/>
              <w:ind w:left="426" w:right="34"/>
              <w:contextualSpacing/>
              <w:jc w:val="both"/>
              <w:rPr>
                <w:rFonts w:ascii="Verdana" w:hAnsi="Verdana" w:cs="Calibri"/>
                <w:sz w:val="18"/>
                <w:szCs w:val="18"/>
              </w:rPr>
            </w:pPr>
            <w:r w:rsidRPr="00793D05">
              <w:rPr>
                <w:rFonts w:ascii="Verdana" w:hAnsi="Verdana" w:cs="Calibri"/>
                <w:sz w:val="18"/>
                <w:szCs w:val="18"/>
              </w:rPr>
              <w:t>Lista de procedimientos específicos de SMS (permisos de trabajo, reporte de accidentes, incidentes e informes del proyecto).</w:t>
            </w:r>
          </w:p>
          <w:p w:rsidR="00D01F0A" w:rsidRPr="00793D05" w:rsidRDefault="00D01F0A" w:rsidP="00157E43">
            <w:pPr>
              <w:pStyle w:val="Prrafodelista"/>
              <w:tabs>
                <w:tab w:val="left" w:pos="284"/>
              </w:tabs>
              <w:spacing w:line="276" w:lineRule="auto"/>
              <w:ind w:left="66" w:right="34"/>
              <w:contextualSpacing/>
              <w:jc w:val="both"/>
              <w:rPr>
                <w:rFonts w:ascii="Verdana" w:hAnsi="Verdana" w:cs="Calibri"/>
                <w:sz w:val="18"/>
                <w:szCs w:val="18"/>
              </w:rPr>
            </w:pPr>
          </w:p>
          <w:p w:rsidR="00D01F0A" w:rsidRPr="00793D05" w:rsidRDefault="00D01F0A" w:rsidP="000071DA">
            <w:pPr>
              <w:pStyle w:val="Prrafodelista"/>
              <w:numPr>
                <w:ilvl w:val="0"/>
                <w:numId w:val="43"/>
              </w:numPr>
              <w:tabs>
                <w:tab w:val="left" w:pos="284"/>
              </w:tabs>
              <w:spacing w:after="200" w:line="276" w:lineRule="auto"/>
              <w:ind w:left="284" w:right="34" w:hanging="284"/>
              <w:contextualSpacing/>
              <w:jc w:val="both"/>
              <w:rPr>
                <w:rFonts w:ascii="Verdana" w:hAnsi="Verdana" w:cs="Calibri"/>
                <w:sz w:val="18"/>
                <w:szCs w:val="18"/>
              </w:rPr>
            </w:pPr>
            <w:r w:rsidRPr="00793D05">
              <w:rPr>
                <w:rFonts w:ascii="Verdana" w:hAnsi="Verdana" w:cs="Calibri"/>
                <w:b/>
                <w:i/>
                <w:sz w:val="18"/>
                <w:szCs w:val="18"/>
              </w:rPr>
              <w:t>Nómina de personal</w:t>
            </w:r>
            <w:r w:rsidRPr="00793D05">
              <w:rPr>
                <w:rFonts w:ascii="Verdana" w:hAnsi="Verdana" w:cs="Calibri"/>
                <w:sz w:val="18"/>
                <w:szCs w:val="18"/>
              </w:rPr>
              <w:t xml:space="preserve"> (nombre y Cédula de Identificación) con los respaldos correspondientes de “dotación de ropa de trabajo y EPP”.</w:t>
            </w:r>
          </w:p>
          <w:p w:rsidR="00D01F0A" w:rsidRPr="00793D05" w:rsidRDefault="00D01F0A" w:rsidP="000071DA">
            <w:pPr>
              <w:pStyle w:val="Prrafodelista"/>
              <w:numPr>
                <w:ilvl w:val="0"/>
                <w:numId w:val="43"/>
              </w:numPr>
              <w:tabs>
                <w:tab w:val="left" w:pos="284"/>
              </w:tabs>
              <w:spacing w:after="200" w:line="276" w:lineRule="auto"/>
              <w:ind w:left="284" w:right="34" w:hanging="284"/>
              <w:contextualSpacing/>
              <w:jc w:val="both"/>
              <w:rPr>
                <w:rFonts w:ascii="Verdana" w:hAnsi="Verdana" w:cs="Calibri"/>
                <w:b/>
                <w:i/>
                <w:sz w:val="18"/>
                <w:szCs w:val="18"/>
              </w:rPr>
            </w:pPr>
            <w:r w:rsidRPr="00793D05">
              <w:rPr>
                <w:rFonts w:ascii="Verdana" w:hAnsi="Verdana" w:cs="Calibri"/>
                <w:b/>
                <w:i/>
                <w:sz w:val="18"/>
                <w:szCs w:val="18"/>
              </w:rPr>
              <w:t>Contrato del personal (Bajo la modalidad que corresponda).</w:t>
            </w:r>
          </w:p>
          <w:p w:rsidR="00D01F0A" w:rsidRPr="00793D05" w:rsidRDefault="00D01F0A" w:rsidP="000071DA">
            <w:pPr>
              <w:pStyle w:val="Prrafodelista"/>
              <w:numPr>
                <w:ilvl w:val="0"/>
                <w:numId w:val="43"/>
              </w:numPr>
              <w:tabs>
                <w:tab w:val="left" w:pos="284"/>
              </w:tabs>
              <w:spacing w:after="200" w:line="276" w:lineRule="auto"/>
              <w:ind w:left="284" w:right="34" w:hanging="284"/>
              <w:contextualSpacing/>
              <w:jc w:val="both"/>
              <w:rPr>
                <w:rFonts w:ascii="Verdana" w:hAnsi="Verdana" w:cs="Calibri"/>
                <w:b/>
                <w:i/>
                <w:sz w:val="18"/>
                <w:szCs w:val="18"/>
              </w:rPr>
            </w:pPr>
            <w:r w:rsidRPr="00793D05">
              <w:rPr>
                <w:rFonts w:ascii="Verdana" w:hAnsi="Verdana" w:cs="Calibri"/>
                <w:b/>
                <w:i/>
                <w:sz w:val="18"/>
                <w:szCs w:val="18"/>
              </w:rPr>
              <w:t xml:space="preserve">Seguro médico (cuando aplique). Caso contrario debe contar necesariamente con una póliza de Seguro contra accidentes – grupal o individual. </w:t>
            </w:r>
          </w:p>
          <w:p w:rsidR="00D01F0A" w:rsidRPr="00793D05" w:rsidRDefault="00D01F0A" w:rsidP="000071DA">
            <w:pPr>
              <w:pStyle w:val="Prrafodelista"/>
              <w:numPr>
                <w:ilvl w:val="0"/>
                <w:numId w:val="43"/>
              </w:numPr>
              <w:tabs>
                <w:tab w:val="left" w:pos="284"/>
              </w:tabs>
              <w:spacing w:after="200" w:line="276" w:lineRule="auto"/>
              <w:ind w:left="284" w:right="34" w:hanging="284"/>
              <w:contextualSpacing/>
              <w:jc w:val="both"/>
              <w:rPr>
                <w:rFonts w:ascii="Verdana" w:hAnsi="Verdana" w:cs="Calibri"/>
                <w:b/>
                <w:i/>
                <w:sz w:val="18"/>
                <w:szCs w:val="18"/>
              </w:rPr>
            </w:pPr>
            <w:r w:rsidRPr="00793D05">
              <w:rPr>
                <w:rFonts w:ascii="Verdana" w:hAnsi="Verdana" w:cs="Calibri"/>
                <w:b/>
                <w:i/>
                <w:sz w:val="18"/>
                <w:szCs w:val="18"/>
              </w:rPr>
              <w:t>Seguro Obligatorio contra Accidentes de Tránsito – SOAT. (cuando aplique).</w:t>
            </w:r>
          </w:p>
          <w:p w:rsidR="00D01F0A" w:rsidRPr="00793D05" w:rsidRDefault="00D01F0A" w:rsidP="000071DA">
            <w:pPr>
              <w:pStyle w:val="Prrafodelista"/>
              <w:numPr>
                <w:ilvl w:val="0"/>
                <w:numId w:val="43"/>
              </w:numPr>
              <w:tabs>
                <w:tab w:val="left" w:pos="284"/>
              </w:tabs>
              <w:spacing w:after="200" w:line="276" w:lineRule="auto"/>
              <w:ind w:left="284" w:right="34" w:hanging="284"/>
              <w:contextualSpacing/>
              <w:jc w:val="both"/>
              <w:rPr>
                <w:rFonts w:ascii="Verdana" w:hAnsi="Verdana" w:cs="Calibri"/>
                <w:b/>
                <w:i/>
                <w:sz w:val="18"/>
                <w:szCs w:val="18"/>
              </w:rPr>
            </w:pPr>
            <w:r w:rsidRPr="00793D05">
              <w:rPr>
                <w:rFonts w:ascii="Verdana" w:hAnsi="Verdana" w:cs="Calibri"/>
                <w:b/>
                <w:i/>
                <w:sz w:val="18"/>
                <w:szCs w:val="18"/>
              </w:rPr>
              <w:t xml:space="preserve">Copia de póliza contra accidentes personales </w:t>
            </w:r>
            <w:r w:rsidRPr="00793D05">
              <w:rPr>
                <w:rFonts w:ascii="Verdana" w:hAnsi="Verdana" w:cs="Calibri"/>
                <w:i/>
                <w:sz w:val="18"/>
                <w:szCs w:val="18"/>
              </w:rPr>
              <w:t xml:space="preserve">(que cubre gastos médicos, invalidez parcial permanente, invalidez total permanente y muerte)  </w:t>
            </w:r>
            <w:r w:rsidRPr="00793D05">
              <w:rPr>
                <w:rFonts w:ascii="Verdana" w:hAnsi="Verdana" w:cs="Calibri"/>
                <w:b/>
                <w:i/>
                <w:sz w:val="18"/>
                <w:szCs w:val="18"/>
              </w:rPr>
              <w:t>(cuando aplique).</w:t>
            </w:r>
          </w:p>
          <w:p w:rsidR="00D01F0A" w:rsidRPr="00793D05" w:rsidRDefault="00D01F0A" w:rsidP="000071DA">
            <w:pPr>
              <w:pStyle w:val="Prrafodelista"/>
              <w:numPr>
                <w:ilvl w:val="0"/>
                <w:numId w:val="43"/>
              </w:numPr>
              <w:tabs>
                <w:tab w:val="left" w:pos="284"/>
              </w:tabs>
              <w:spacing w:after="200" w:line="276" w:lineRule="auto"/>
              <w:ind w:left="284" w:right="34" w:hanging="284"/>
              <w:contextualSpacing/>
              <w:jc w:val="both"/>
              <w:rPr>
                <w:rFonts w:ascii="Verdana" w:hAnsi="Verdana" w:cs="Calibri"/>
                <w:sz w:val="18"/>
                <w:szCs w:val="18"/>
                <w:lang w:val="es-BO"/>
              </w:rPr>
            </w:pPr>
            <w:proofErr w:type="spellStart"/>
            <w:r w:rsidRPr="00793D05">
              <w:rPr>
                <w:rFonts w:ascii="Verdana" w:hAnsi="Verdana" w:cs="Calibri"/>
                <w:b/>
                <w:i/>
                <w:sz w:val="18"/>
                <w:szCs w:val="18"/>
                <w:lang w:val="es-BO"/>
              </w:rPr>
              <w:t>Check</w:t>
            </w:r>
            <w:proofErr w:type="spellEnd"/>
            <w:r w:rsidRPr="00793D05">
              <w:rPr>
                <w:rFonts w:ascii="Verdana" w:hAnsi="Verdana" w:cs="Calibri"/>
                <w:b/>
                <w:i/>
                <w:sz w:val="18"/>
                <w:szCs w:val="18"/>
                <w:lang w:val="es-BO"/>
              </w:rPr>
              <w:t xml:space="preserve"> </w:t>
            </w:r>
            <w:proofErr w:type="spellStart"/>
            <w:r w:rsidRPr="00793D05">
              <w:rPr>
                <w:rFonts w:ascii="Verdana" w:hAnsi="Verdana" w:cs="Calibri"/>
                <w:b/>
                <w:i/>
                <w:sz w:val="18"/>
                <w:szCs w:val="18"/>
                <w:lang w:val="es-BO"/>
              </w:rPr>
              <w:t>list</w:t>
            </w:r>
            <w:proofErr w:type="spellEnd"/>
            <w:r w:rsidRPr="00793D05">
              <w:rPr>
                <w:rFonts w:ascii="Verdana" w:hAnsi="Verdana" w:cs="Calibri"/>
                <w:sz w:val="18"/>
                <w:szCs w:val="18"/>
                <w:lang w:val="es-BO"/>
              </w:rPr>
              <w:t xml:space="preserve"> de vehículos livianos y pesados. </w:t>
            </w:r>
            <w:r w:rsidRPr="00793D05">
              <w:rPr>
                <w:rFonts w:ascii="Verdana" w:hAnsi="Verdana" w:cs="Calibri"/>
                <w:b/>
                <w:i/>
                <w:sz w:val="18"/>
                <w:szCs w:val="18"/>
              </w:rPr>
              <w:t>(cuando aplique).</w:t>
            </w:r>
          </w:p>
          <w:p w:rsidR="00D01F0A" w:rsidRPr="00793D05" w:rsidRDefault="00D01F0A" w:rsidP="000071DA">
            <w:pPr>
              <w:pStyle w:val="Prrafodelista"/>
              <w:numPr>
                <w:ilvl w:val="0"/>
                <w:numId w:val="43"/>
              </w:numPr>
              <w:tabs>
                <w:tab w:val="left" w:pos="426"/>
              </w:tabs>
              <w:spacing w:line="276" w:lineRule="auto"/>
              <w:ind w:left="426" w:right="34" w:hanging="426"/>
              <w:contextualSpacing/>
              <w:jc w:val="both"/>
              <w:rPr>
                <w:rFonts w:ascii="Verdana" w:hAnsi="Verdana" w:cs="Calibri"/>
                <w:sz w:val="18"/>
                <w:szCs w:val="18"/>
              </w:rPr>
            </w:pPr>
            <w:r w:rsidRPr="00793D05">
              <w:rPr>
                <w:rFonts w:ascii="Verdana" w:hAnsi="Verdana" w:cs="Calibri"/>
                <w:b/>
                <w:i/>
                <w:sz w:val="18"/>
                <w:szCs w:val="18"/>
              </w:rPr>
              <w:t>Capacitaciones básicas de SMS:</w:t>
            </w:r>
            <w:r w:rsidRPr="00793D05">
              <w:rPr>
                <w:rFonts w:ascii="Verdana" w:hAnsi="Verdana" w:cs="Calibri"/>
                <w:sz w:val="18"/>
                <w:szCs w:val="18"/>
              </w:rPr>
              <w:t xml:space="preserve"> Primeros Auxilios, Manejo de Extintores, Plan de Emergencia, uso de EPP y otros aplicables)</w:t>
            </w:r>
          </w:p>
          <w:p w:rsidR="00D01F0A" w:rsidRPr="00793D05" w:rsidRDefault="00D01F0A" w:rsidP="00157E43">
            <w:pPr>
              <w:pStyle w:val="Prrafodelista"/>
              <w:tabs>
                <w:tab w:val="left" w:pos="426"/>
              </w:tabs>
              <w:spacing w:line="276" w:lineRule="auto"/>
              <w:ind w:left="426" w:right="34"/>
              <w:contextualSpacing/>
              <w:jc w:val="both"/>
              <w:rPr>
                <w:rFonts w:ascii="Verdana" w:hAnsi="Verdana" w:cs="Calibri"/>
                <w:sz w:val="18"/>
                <w:szCs w:val="18"/>
              </w:rPr>
            </w:pPr>
            <w:r w:rsidRPr="00793D05">
              <w:rPr>
                <w:rFonts w:ascii="Verdana" w:hAnsi="Verdana" w:cs="Calibri"/>
                <w:sz w:val="18"/>
                <w:szCs w:val="18"/>
              </w:rPr>
              <w:t>Aplica a todo el personal inmerso en la actividad/obra/proyecto/servicio. (Personal propio, y sub contratistas).</w:t>
            </w:r>
          </w:p>
          <w:p w:rsidR="00D01F0A" w:rsidRPr="00793D05" w:rsidRDefault="00D01F0A" w:rsidP="00157E43">
            <w:pPr>
              <w:pStyle w:val="Prrafodelista"/>
              <w:tabs>
                <w:tab w:val="left" w:pos="426"/>
              </w:tabs>
              <w:spacing w:line="276" w:lineRule="auto"/>
              <w:ind w:left="0" w:right="34"/>
              <w:contextualSpacing/>
              <w:jc w:val="both"/>
              <w:rPr>
                <w:rFonts w:ascii="Verdana" w:hAnsi="Verdana" w:cs="Calibri"/>
                <w:sz w:val="18"/>
                <w:szCs w:val="18"/>
              </w:rPr>
            </w:pPr>
          </w:p>
          <w:p w:rsidR="00D01F0A" w:rsidRPr="00793D05" w:rsidRDefault="00D01F0A" w:rsidP="000071DA">
            <w:pPr>
              <w:pStyle w:val="Prrafodelista"/>
              <w:numPr>
                <w:ilvl w:val="0"/>
                <w:numId w:val="43"/>
              </w:numPr>
              <w:tabs>
                <w:tab w:val="left" w:pos="426"/>
              </w:tabs>
              <w:spacing w:after="200" w:line="276" w:lineRule="auto"/>
              <w:ind w:left="426" w:right="34" w:hanging="426"/>
              <w:contextualSpacing/>
              <w:jc w:val="both"/>
              <w:rPr>
                <w:rFonts w:ascii="Verdana" w:hAnsi="Verdana" w:cs="Calibri"/>
                <w:sz w:val="18"/>
                <w:szCs w:val="18"/>
              </w:rPr>
            </w:pPr>
            <w:r w:rsidRPr="00793D05">
              <w:rPr>
                <w:rFonts w:ascii="Verdana" w:hAnsi="Verdana" w:cs="Calibri"/>
                <w:b/>
                <w:sz w:val="18"/>
                <w:szCs w:val="18"/>
              </w:rPr>
              <w:t>Sustancias Peligrosas:</w:t>
            </w:r>
            <w:r w:rsidRPr="00793D05">
              <w:rPr>
                <w:rFonts w:ascii="Verdana" w:hAnsi="Verdana" w:cs="Calibri"/>
                <w:sz w:val="18"/>
                <w:szCs w:val="18"/>
              </w:rPr>
              <w:t xml:space="preserve"> En todas las áreas donde se transporte, almacene, utilice y/o manipulen sustancias peligrosas deberán existir las Hojas de Seguridad (MSDS) para cada una de las sustancias. Deben estar a disposición de todos los trabajadores.</w:t>
            </w:r>
          </w:p>
          <w:p w:rsidR="00D01F0A" w:rsidRPr="00793D05" w:rsidRDefault="00D01F0A" w:rsidP="00157E43">
            <w:pPr>
              <w:jc w:val="both"/>
              <w:rPr>
                <w:rFonts w:ascii="Verdana" w:hAnsi="Verdana" w:cs="Calibri"/>
                <w:sz w:val="18"/>
                <w:szCs w:val="18"/>
              </w:rPr>
            </w:pPr>
            <w:r w:rsidRPr="00793D05">
              <w:rPr>
                <w:rFonts w:ascii="Verdana" w:hAnsi="Verdana" w:cs="Calibri"/>
                <w:b/>
                <w:sz w:val="18"/>
                <w:szCs w:val="18"/>
              </w:rPr>
              <w:t xml:space="preserve">       REQUISITOS MINIMOS: </w:t>
            </w:r>
            <w:r w:rsidRPr="00793D05">
              <w:rPr>
                <w:rFonts w:ascii="Verdana" w:hAnsi="Verdana" w:cs="Calibri"/>
                <w:sz w:val="18"/>
                <w:szCs w:val="18"/>
              </w:rPr>
              <w:t>Para el ingreso a la actividad/obra/proyecto/servicio</w:t>
            </w:r>
          </w:p>
          <w:p w:rsidR="00D01F0A" w:rsidRPr="00793D05" w:rsidRDefault="00D01F0A" w:rsidP="00157E43">
            <w:pPr>
              <w:jc w:val="both"/>
              <w:rPr>
                <w:rFonts w:ascii="Verdana" w:hAnsi="Verdana" w:cs="Calibri"/>
                <w:sz w:val="18"/>
                <w:szCs w:val="18"/>
              </w:rPr>
            </w:pPr>
          </w:p>
          <w:p w:rsidR="00D01F0A" w:rsidRPr="00793D05" w:rsidRDefault="00D01F0A" w:rsidP="000071DA">
            <w:pPr>
              <w:pStyle w:val="Prrafodelista"/>
              <w:numPr>
                <w:ilvl w:val="0"/>
                <w:numId w:val="45"/>
              </w:numPr>
              <w:spacing w:after="200" w:line="276" w:lineRule="auto"/>
              <w:ind w:left="851"/>
              <w:contextualSpacing/>
              <w:jc w:val="both"/>
              <w:rPr>
                <w:rFonts w:ascii="Verdana" w:hAnsi="Verdana" w:cs="Calibri"/>
                <w:sz w:val="18"/>
                <w:szCs w:val="18"/>
              </w:rPr>
            </w:pPr>
            <w:r w:rsidRPr="00793D05">
              <w:rPr>
                <w:rFonts w:ascii="Verdana" w:hAnsi="Verdana" w:cs="Calibri"/>
                <w:sz w:val="18"/>
                <w:szCs w:val="18"/>
              </w:rPr>
              <w:t>Inducción de SMS (A cargo de YPFB - Unidad Operativa)</w:t>
            </w:r>
          </w:p>
          <w:p w:rsidR="00D01F0A" w:rsidRPr="00793D05" w:rsidRDefault="00D01F0A" w:rsidP="000071DA">
            <w:pPr>
              <w:pStyle w:val="Prrafodelista"/>
              <w:numPr>
                <w:ilvl w:val="0"/>
                <w:numId w:val="45"/>
              </w:numPr>
              <w:spacing w:after="200" w:line="276" w:lineRule="auto"/>
              <w:ind w:left="851"/>
              <w:contextualSpacing/>
              <w:jc w:val="both"/>
              <w:rPr>
                <w:rFonts w:ascii="Verdana" w:hAnsi="Verdana" w:cs="Calibri"/>
                <w:sz w:val="18"/>
                <w:szCs w:val="18"/>
              </w:rPr>
            </w:pPr>
            <w:r w:rsidRPr="00793D05">
              <w:rPr>
                <w:rFonts w:ascii="Verdana" w:hAnsi="Verdana" w:cs="Calibri"/>
                <w:sz w:val="18"/>
                <w:szCs w:val="18"/>
              </w:rPr>
              <w:t>Inducción de SMS (A realizarse “in situ” – A cargo de la empresa Contratista).</w:t>
            </w:r>
          </w:p>
          <w:p w:rsidR="00D01F0A" w:rsidRPr="00793D05" w:rsidRDefault="00D01F0A" w:rsidP="000071DA">
            <w:pPr>
              <w:pStyle w:val="Prrafodelista"/>
              <w:numPr>
                <w:ilvl w:val="0"/>
                <w:numId w:val="45"/>
              </w:numPr>
              <w:spacing w:after="200" w:line="276" w:lineRule="auto"/>
              <w:ind w:left="851"/>
              <w:contextualSpacing/>
              <w:jc w:val="both"/>
              <w:rPr>
                <w:rFonts w:ascii="Verdana" w:hAnsi="Verdana" w:cs="Calibri"/>
                <w:sz w:val="18"/>
                <w:szCs w:val="18"/>
              </w:rPr>
            </w:pPr>
            <w:r w:rsidRPr="00793D05">
              <w:rPr>
                <w:rFonts w:ascii="Verdana" w:hAnsi="Verdana" w:cs="Calibri"/>
                <w:sz w:val="18"/>
                <w:szCs w:val="18"/>
              </w:rPr>
              <w:t>Uso obligatorio de ropa de trabajo (overol, ropa de dos piezas manga larga y otros que sean necesarios o aplicables)</w:t>
            </w:r>
          </w:p>
          <w:p w:rsidR="00D01F0A" w:rsidRPr="00793D05" w:rsidRDefault="00D01F0A" w:rsidP="000071DA">
            <w:pPr>
              <w:pStyle w:val="Prrafodelista"/>
              <w:numPr>
                <w:ilvl w:val="0"/>
                <w:numId w:val="45"/>
              </w:numPr>
              <w:spacing w:after="200" w:line="276" w:lineRule="auto"/>
              <w:ind w:left="851"/>
              <w:contextualSpacing/>
              <w:jc w:val="both"/>
              <w:rPr>
                <w:rFonts w:ascii="Verdana" w:hAnsi="Verdana" w:cs="Calibri"/>
                <w:sz w:val="18"/>
                <w:szCs w:val="18"/>
              </w:rPr>
            </w:pPr>
            <w:r w:rsidRPr="00793D05">
              <w:rPr>
                <w:rFonts w:ascii="Verdana" w:hAnsi="Verdana" w:cs="Calibri"/>
                <w:sz w:val="18"/>
                <w:szCs w:val="18"/>
              </w:rPr>
              <w:lastRenderedPageBreak/>
              <w:t>Uso obligatorio de EPP (Equipo de Protección Personal):</w:t>
            </w:r>
          </w:p>
          <w:p w:rsidR="00D01F0A" w:rsidRPr="00793D05" w:rsidRDefault="00D01F0A" w:rsidP="000071DA">
            <w:pPr>
              <w:pStyle w:val="Default"/>
              <w:numPr>
                <w:ilvl w:val="0"/>
                <w:numId w:val="46"/>
              </w:numPr>
              <w:ind w:left="1134"/>
              <w:rPr>
                <w:rFonts w:cs="Calibri"/>
                <w:color w:val="auto"/>
                <w:sz w:val="18"/>
                <w:szCs w:val="18"/>
              </w:rPr>
            </w:pPr>
            <w:r w:rsidRPr="00793D05">
              <w:rPr>
                <w:rFonts w:cs="Calibri"/>
                <w:color w:val="auto"/>
                <w:sz w:val="18"/>
                <w:szCs w:val="18"/>
              </w:rPr>
              <w:t>Casco de seguridad</w:t>
            </w:r>
          </w:p>
          <w:p w:rsidR="00D01F0A" w:rsidRPr="00793D05" w:rsidRDefault="00D01F0A" w:rsidP="000071DA">
            <w:pPr>
              <w:pStyle w:val="Default"/>
              <w:numPr>
                <w:ilvl w:val="0"/>
                <w:numId w:val="46"/>
              </w:numPr>
              <w:ind w:left="1134"/>
              <w:rPr>
                <w:rFonts w:cs="Calibri"/>
                <w:color w:val="auto"/>
                <w:sz w:val="18"/>
                <w:szCs w:val="18"/>
              </w:rPr>
            </w:pPr>
            <w:r w:rsidRPr="00793D05">
              <w:rPr>
                <w:rFonts w:cs="Calibri"/>
                <w:color w:val="auto"/>
                <w:sz w:val="18"/>
                <w:szCs w:val="18"/>
              </w:rPr>
              <w:t>Calzado de seguridad</w:t>
            </w:r>
          </w:p>
          <w:p w:rsidR="00D01F0A" w:rsidRPr="00793D05" w:rsidRDefault="00D01F0A" w:rsidP="000071DA">
            <w:pPr>
              <w:pStyle w:val="Default"/>
              <w:numPr>
                <w:ilvl w:val="0"/>
                <w:numId w:val="46"/>
              </w:numPr>
              <w:ind w:left="1134"/>
              <w:rPr>
                <w:rFonts w:cs="Calibri"/>
                <w:color w:val="auto"/>
                <w:sz w:val="18"/>
                <w:szCs w:val="18"/>
              </w:rPr>
            </w:pPr>
            <w:r w:rsidRPr="00793D05">
              <w:rPr>
                <w:rFonts w:cs="Calibri"/>
                <w:color w:val="auto"/>
                <w:sz w:val="18"/>
                <w:szCs w:val="18"/>
              </w:rPr>
              <w:t>Lentes de seguridad</w:t>
            </w:r>
          </w:p>
          <w:p w:rsidR="00D01F0A" w:rsidRPr="00793D05" w:rsidRDefault="00D01F0A" w:rsidP="000071DA">
            <w:pPr>
              <w:pStyle w:val="Default"/>
              <w:numPr>
                <w:ilvl w:val="0"/>
                <w:numId w:val="46"/>
              </w:numPr>
              <w:ind w:left="1134"/>
              <w:rPr>
                <w:rFonts w:cs="Calibri"/>
                <w:color w:val="auto"/>
                <w:sz w:val="18"/>
                <w:szCs w:val="18"/>
              </w:rPr>
            </w:pPr>
            <w:r w:rsidRPr="00793D05">
              <w:rPr>
                <w:rFonts w:cs="Calibri"/>
                <w:color w:val="auto"/>
                <w:sz w:val="18"/>
                <w:szCs w:val="18"/>
              </w:rPr>
              <w:t>Protectores auditivos (si corresponde)</w:t>
            </w:r>
          </w:p>
          <w:p w:rsidR="00D01F0A" w:rsidRPr="00793D05" w:rsidRDefault="00D01F0A" w:rsidP="000071DA">
            <w:pPr>
              <w:pStyle w:val="Default"/>
              <w:numPr>
                <w:ilvl w:val="0"/>
                <w:numId w:val="46"/>
              </w:numPr>
              <w:ind w:left="1134"/>
              <w:rPr>
                <w:rFonts w:cs="Calibri"/>
                <w:color w:val="auto"/>
                <w:sz w:val="18"/>
                <w:szCs w:val="18"/>
              </w:rPr>
            </w:pPr>
            <w:r w:rsidRPr="00793D05">
              <w:rPr>
                <w:rFonts w:cs="Calibri"/>
                <w:color w:val="auto"/>
                <w:sz w:val="18"/>
                <w:szCs w:val="18"/>
              </w:rPr>
              <w:t>Guantes (específicos a la tarea a realizar)</w:t>
            </w:r>
          </w:p>
          <w:p w:rsidR="00D01F0A" w:rsidRPr="00793D05" w:rsidRDefault="00D01F0A" w:rsidP="00157E43">
            <w:pPr>
              <w:pStyle w:val="Default"/>
              <w:ind w:left="1068"/>
              <w:rPr>
                <w:rFonts w:cs="Calibri"/>
                <w:color w:val="auto"/>
                <w:sz w:val="18"/>
                <w:szCs w:val="18"/>
              </w:rPr>
            </w:pPr>
          </w:p>
          <w:p w:rsidR="00D01F0A" w:rsidRPr="00793D05" w:rsidRDefault="00D01F0A" w:rsidP="000071DA">
            <w:pPr>
              <w:pStyle w:val="Default"/>
              <w:numPr>
                <w:ilvl w:val="0"/>
                <w:numId w:val="47"/>
              </w:numPr>
              <w:jc w:val="both"/>
              <w:rPr>
                <w:rFonts w:cs="Calibri"/>
                <w:color w:val="auto"/>
                <w:sz w:val="18"/>
                <w:szCs w:val="18"/>
              </w:rPr>
            </w:pPr>
            <w:r w:rsidRPr="00793D05">
              <w:rPr>
                <w:rFonts w:cs="Calibri"/>
                <w:b/>
                <w:i/>
                <w:color w:val="auto"/>
                <w:sz w:val="18"/>
                <w:szCs w:val="18"/>
              </w:rPr>
              <w:t xml:space="preserve">EPP para </w:t>
            </w:r>
            <w:r w:rsidRPr="00793D05">
              <w:rPr>
                <w:rFonts w:cs="Calibri"/>
                <w:b/>
                <w:i/>
                <w:color w:val="auto"/>
                <w:sz w:val="18"/>
                <w:szCs w:val="18"/>
                <w:u w:val="single"/>
              </w:rPr>
              <w:t>riesgos especiales</w:t>
            </w:r>
            <w:r w:rsidRPr="00793D05">
              <w:rPr>
                <w:rFonts w:cs="Calibri"/>
                <w:b/>
                <w:i/>
                <w:color w:val="auto"/>
                <w:sz w:val="18"/>
                <w:szCs w:val="18"/>
              </w:rPr>
              <w:t xml:space="preserve"> y tareas críticas</w:t>
            </w:r>
            <w:r w:rsidRPr="00793D05">
              <w:rPr>
                <w:rFonts w:cs="Calibri"/>
                <w:color w:val="auto"/>
                <w:sz w:val="18"/>
                <w:szCs w:val="18"/>
              </w:rPr>
              <w:t xml:space="preserve"> (altura, espacios confinados, eléctricos, trabajos en caliente, </w:t>
            </w:r>
            <w:proofErr w:type="spellStart"/>
            <w:r w:rsidRPr="00793D05">
              <w:rPr>
                <w:rFonts w:cs="Calibri"/>
                <w:color w:val="auto"/>
                <w:sz w:val="18"/>
                <w:szCs w:val="18"/>
              </w:rPr>
              <w:t>etc</w:t>
            </w:r>
            <w:proofErr w:type="spellEnd"/>
            <w:r w:rsidRPr="00793D05">
              <w:rPr>
                <w:rFonts w:cs="Calibri"/>
                <w:color w:val="auto"/>
                <w:sz w:val="18"/>
                <w:szCs w:val="18"/>
              </w:rPr>
              <w:t>,)</w:t>
            </w:r>
          </w:p>
          <w:p w:rsidR="00D01F0A" w:rsidRPr="00793D05" w:rsidRDefault="00D01F0A" w:rsidP="00157E43">
            <w:pPr>
              <w:pStyle w:val="Default"/>
              <w:ind w:left="1068"/>
              <w:rPr>
                <w:rFonts w:cs="Calibri"/>
                <w:color w:val="auto"/>
                <w:sz w:val="18"/>
                <w:szCs w:val="18"/>
              </w:rPr>
            </w:pPr>
          </w:p>
          <w:p w:rsidR="00D01F0A" w:rsidRPr="00793D05" w:rsidRDefault="00D01F0A" w:rsidP="000071DA">
            <w:pPr>
              <w:pStyle w:val="Default"/>
              <w:numPr>
                <w:ilvl w:val="1"/>
                <w:numId w:val="48"/>
              </w:numPr>
              <w:rPr>
                <w:rFonts w:cs="Calibri"/>
                <w:color w:val="auto"/>
                <w:sz w:val="18"/>
                <w:szCs w:val="18"/>
              </w:rPr>
            </w:pPr>
            <w:r w:rsidRPr="00793D05">
              <w:rPr>
                <w:rFonts w:cs="Calibri"/>
                <w:color w:val="auto"/>
                <w:sz w:val="18"/>
                <w:szCs w:val="18"/>
              </w:rPr>
              <w:t>Arnés de seguridad de cuerpo completo.</w:t>
            </w:r>
          </w:p>
          <w:p w:rsidR="00D01F0A" w:rsidRPr="00793D05" w:rsidRDefault="00D01F0A" w:rsidP="000071DA">
            <w:pPr>
              <w:pStyle w:val="Default"/>
              <w:numPr>
                <w:ilvl w:val="1"/>
                <w:numId w:val="48"/>
              </w:numPr>
              <w:rPr>
                <w:rFonts w:cs="Calibri"/>
                <w:color w:val="auto"/>
                <w:sz w:val="18"/>
                <w:szCs w:val="18"/>
              </w:rPr>
            </w:pPr>
            <w:r w:rsidRPr="00793D05">
              <w:rPr>
                <w:rFonts w:cs="Calibri"/>
                <w:color w:val="auto"/>
                <w:sz w:val="18"/>
                <w:szCs w:val="18"/>
              </w:rPr>
              <w:t>Línea de vida. (sistema de supresión contra caídas)</w:t>
            </w:r>
          </w:p>
          <w:p w:rsidR="00D01F0A" w:rsidRPr="00793D05" w:rsidRDefault="00D01F0A" w:rsidP="000071DA">
            <w:pPr>
              <w:pStyle w:val="Default"/>
              <w:numPr>
                <w:ilvl w:val="1"/>
                <w:numId w:val="48"/>
              </w:numPr>
              <w:rPr>
                <w:rFonts w:cs="Calibri"/>
                <w:color w:val="auto"/>
                <w:sz w:val="18"/>
                <w:szCs w:val="18"/>
              </w:rPr>
            </w:pPr>
            <w:r w:rsidRPr="00793D05">
              <w:rPr>
                <w:rFonts w:cs="Calibri"/>
                <w:color w:val="auto"/>
                <w:sz w:val="18"/>
                <w:szCs w:val="18"/>
              </w:rPr>
              <w:t>Detector de gases (en caso de requerir).</w:t>
            </w:r>
          </w:p>
          <w:p w:rsidR="00D01F0A" w:rsidRPr="00793D05" w:rsidRDefault="00D01F0A" w:rsidP="000071DA">
            <w:pPr>
              <w:pStyle w:val="Default"/>
              <w:numPr>
                <w:ilvl w:val="1"/>
                <w:numId w:val="48"/>
              </w:numPr>
              <w:rPr>
                <w:rFonts w:cs="Calibri"/>
                <w:color w:val="auto"/>
                <w:sz w:val="18"/>
                <w:szCs w:val="18"/>
              </w:rPr>
            </w:pPr>
            <w:r w:rsidRPr="00793D05">
              <w:rPr>
                <w:rFonts w:cs="Calibri"/>
                <w:color w:val="auto"/>
                <w:sz w:val="18"/>
                <w:szCs w:val="18"/>
              </w:rPr>
              <w:t>Equipo de rescate para alturas (en caso de requerir).</w:t>
            </w:r>
          </w:p>
          <w:p w:rsidR="00D01F0A" w:rsidRPr="00793D05" w:rsidRDefault="00D01F0A" w:rsidP="000071DA">
            <w:pPr>
              <w:pStyle w:val="Default"/>
              <w:numPr>
                <w:ilvl w:val="1"/>
                <w:numId w:val="48"/>
              </w:numPr>
              <w:rPr>
                <w:rFonts w:cs="Calibri"/>
                <w:color w:val="auto"/>
                <w:sz w:val="18"/>
                <w:szCs w:val="18"/>
              </w:rPr>
            </w:pPr>
            <w:r w:rsidRPr="00793D05">
              <w:rPr>
                <w:rFonts w:cs="Calibri"/>
                <w:color w:val="auto"/>
                <w:sz w:val="18"/>
                <w:szCs w:val="18"/>
              </w:rPr>
              <w:t>Guantes dieléctricos (en caso de requerir).</w:t>
            </w:r>
          </w:p>
          <w:p w:rsidR="00D01F0A" w:rsidRPr="00793D05" w:rsidRDefault="00D01F0A" w:rsidP="000071DA">
            <w:pPr>
              <w:pStyle w:val="Default"/>
              <w:numPr>
                <w:ilvl w:val="1"/>
                <w:numId w:val="48"/>
              </w:numPr>
              <w:rPr>
                <w:rFonts w:cs="Calibri"/>
                <w:color w:val="auto"/>
                <w:sz w:val="18"/>
                <w:szCs w:val="18"/>
              </w:rPr>
            </w:pPr>
            <w:r w:rsidRPr="00793D05">
              <w:rPr>
                <w:rFonts w:cs="Calibri"/>
                <w:color w:val="auto"/>
                <w:sz w:val="18"/>
                <w:szCs w:val="18"/>
              </w:rPr>
              <w:t>Equipo de rescate para espacios confinados (en caso de requerir).</w:t>
            </w:r>
          </w:p>
          <w:p w:rsidR="00D01F0A" w:rsidRPr="00793D05" w:rsidRDefault="00D01F0A" w:rsidP="000071DA">
            <w:pPr>
              <w:pStyle w:val="Default"/>
              <w:numPr>
                <w:ilvl w:val="1"/>
                <w:numId w:val="48"/>
              </w:numPr>
              <w:rPr>
                <w:rFonts w:cs="Calibri"/>
                <w:color w:val="auto"/>
                <w:sz w:val="18"/>
                <w:szCs w:val="18"/>
              </w:rPr>
            </w:pPr>
            <w:r w:rsidRPr="00793D05">
              <w:rPr>
                <w:rFonts w:cs="Calibri"/>
                <w:color w:val="auto"/>
                <w:sz w:val="18"/>
                <w:szCs w:val="18"/>
              </w:rPr>
              <w:t>Equipo de respiración autónoma (en caso de requerir).</w:t>
            </w:r>
          </w:p>
          <w:p w:rsidR="00D01F0A" w:rsidRPr="00793D05" w:rsidRDefault="00D01F0A" w:rsidP="000071DA">
            <w:pPr>
              <w:pStyle w:val="Default"/>
              <w:numPr>
                <w:ilvl w:val="1"/>
                <w:numId w:val="48"/>
              </w:numPr>
              <w:rPr>
                <w:rFonts w:cs="Calibri"/>
                <w:color w:val="auto"/>
                <w:sz w:val="18"/>
                <w:szCs w:val="18"/>
              </w:rPr>
            </w:pPr>
            <w:r w:rsidRPr="00793D05">
              <w:rPr>
                <w:rFonts w:cs="Calibri"/>
                <w:color w:val="auto"/>
                <w:sz w:val="18"/>
                <w:szCs w:val="18"/>
              </w:rPr>
              <w:t xml:space="preserve">Extintores para el área de intervención y combate contra incendios. Trabajos en caliente (soldadura, eléctricos, etc.). </w:t>
            </w:r>
          </w:p>
          <w:p w:rsidR="00D01F0A" w:rsidRPr="00793D05" w:rsidRDefault="00D01F0A" w:rsidP="00157E43">
            <w:pPr>
              <w:jc w:val="both"/>
              <w:rPr>
                <w:rFonts w:ascii="Verdana" w:hAnsi="Verdana" w:cs="Calibri"/>
                <w:sz w:val="18"/>
                <w:szCs w:val="18"/>
                <w:lang w:val="es-BO"/>
              </w:rPr>
            </w:pPr>
          </w:p>
          <w:p w:rsidR="00D01F0A" w:rsidRPr="00793D05" w:rsidRDefault="00D01F0A" w:rsidP="00157E43">
            <w:pPr>
              <w:jc w:val="both"/>
              <w:rPr>
                <w:rFonts w:ascii="Verdana" w:hAnsi="Verdana" w:cs="Calibri"/>
                <w:sz w:val="18"/>
                <w:szCs w:val="18"/>
              </w:rPr>
            </w:pPr>
            <w:r w:rsidRPr="00793D05">
              <w:rPr>
                <w:rFonts w:ascii="Verdana" w:hAnsi="Verdana" w:cs="Calibri"/>
                <w:b/>
                <w:sz w:val="18"/>
                <w:szCs w:val="18"/>
              </w:rPr>
              <w:t xml:space="preserve"> Documentación que debe estar en </w:t>
            </w:r>
            <w:r w:rsidRPr="00793D05">
              <w:rPr>
                <w:rFonts w:ascii="Verdana" w:hAnsi="Verdana" w:cs="Calibri"/>
                <w:sz w:val="18"/>
                <w:szCs w:val="18"/>
              </w:rPr>
              <w:t>la actividad/obra/proyecto/servicio:</w:t>
            </w:r>
          </w:p>
          <w:p w:rsidR="00D01F0A" w:rsidRPr="00793D05" w:rsidRDefault="00D01F0A" w:rsidP="00157E43">
            <w:pPr>
              <w:jc w:val="both"/>
              <w:rPr>
                <w:rFonts w:ascii="Verdana" w:hAnsi="Verdana" w:cs="Calibri"/>
                <w:b/>
                <w:sz w:val="18"/>
                <w:szCs w:val="18"/>
              </w:rPr>
            </w:pPr>
          </w:p>
          <w:p w:rsidR="00D01F0A" w:rsidRPr="00793D05" w:rsidRDefault="00D01F0A" w:rsidP="000071DA">
            <w:pPr>
              <w:pStyle w:val="Prrafodelista"/>
              <w:numPr>
                <w:ilvl w:val="0"/>
                <w:numId w:val="49"/>
              </w:numPr>
              <w:ind w:left="1418"/>
              <w:contextualSpacing/>
              <w:jc w:val="both"/>
              <w:rPr>
                <w:rFonts w:ascii="Verdana" w:hAnsi="Verdana" w:cs="Calibri"/>
                <w:sz w:val="18"/>
                <w:szCs w:val="18"/>
              </w:rPr>
            </w:pPr>
            <w:r w:rsidRPr="00793D05">
              <w:rPr>
                <w:rFonts w:ascii="Verdana" w:hAnsi="Verdana" w:cs="Calibri"/>
                <w:sz w:val="18"/>
                <w:szCs w:val="18"/>
              </w:rPr>
              <w:t>Plan de Seguridad y Salud Ocupacional (Específico)</w:t>
            </w:r>
          </w:p>
          <w:p w:rsidR="00D01F0A" w:rsidRPr="00793D05" w:rsidRDefault="00D01F0A" w:rsidP="000071DA">
            <w:pPr>
              <w:pStyle w:val="Prrafodelista"/>
              <w:numPr>
                <w:ilvl w:val="0"/>
                <w:numId w:val="49"/>
              </w:numPr>
              <w:ind w:left="1418"/>
              <w:contextualSpacing/>
              <w:jc w:val="both"/>
              <w:rPr>
                <w:rFonts w:ascii="Verdana" w:hAnsi="Verdana" w:cs="Calibri"/>
                <w:sz w:val="18"/>
                <w:szCs w:val="18"/>
              </w:rPr>
            </w:pPr>
            <w:r w:rsidRPr="00793D05">
              <w:rPr>
                <w:rFonts w:ascii="Verdana" w:hAnsi="Verdana" w:cs="Calibri"/>
                <w:sz w:val="18"/>
                <w:szCs w:val="18"/>
              </w:rPr>
              <w:t>Plan de Emergencias/Contingencias</w:t>
            </w:r>
          </w:p>
          <w:p w:rsidR="00D01F0A" w:rsidRPr="00793D05" w:rsidRDefault="00D01F0A" w:rsidP="000071DA">
            <w:pPr>
              <w:pStyle w:val="Prrafodelista"/>
              <w:numPr>
                <w:ilvl w:val="0"/>
                <w:numId w:val="49"/>
              </w:numPr>
              <w:ind w:left="1418"/>
              <w:contextualSpacing/>
              <w:jc w:val="both"/>
              <w:rPr>
                <w:rFonts w:ascii="Verdana" w:hAnsi="Verdana" w:cs="Calibri"/>
                <w:sz w:val="18"/>
                <w:szCs w:val="18"/>
              </w:rPr>
            </w:pPr>
            <w:r w:rsidRPr="00793D05">
              <w:rPr>
                <w:rFonts w:ascii="Verdana" w:hAnsi="Verdana" w:cs="Calibri"/>
                <w:sz w:val="18"/>
                <w:szCs w:val="18"/>
              </w:rPr>
              <w:t>Procedimientos de trabajo para las actividades a realizar.</w:t>
            </w:r>
          </w:p>
          <w:p w:rsidR="00D01F0A" w:rsidRPr="00793D05" w:rsidRDefault="00D01F0A" w:rsidP="000071DA">
            <w:pPr>
              <w:pStyle w:val="Prrafodelista"/>
              <w:numPr>
                <w:ilvl w:val="0"/>
                <w:numId w:val="49"/>
              </w:numPr>
              <w:ind w:left="1418"/>
              <w:contextualSpacing/>
              <w:jc w:val="both"/>
              <w:rPr>
                <w:rFonts w:ascii="Verdana" w:hAnsi="Verdana" w:cs="Calibri"/>
                <w:sz w:val="18"/>
                <w:szCs w:val="18"/>
              </w:rPr>
            </w:pPr>
            <w:r w:rsidRPr="00793D05">
              <w:rPr>
                <w:rFonts w:ascii="Verdana" w:hAnsi="Verdana" w:cs="Calibri"/>
                <w:sz w:val="18"/>
                <w:szCs w:val="18"/>
              </w:rPr>
              <w:t>Nómina del personal, con copia de su póliza de seguro contra accidentes</w:t>
            </w:r>
          </w:p>
          <w:p w:rsidR="00D01F0A" w:rsidRPr="00793D05" w:rsidRDefault="00D01F0A" w:rsidP="000071DA">
            <w:pPr>
              <w:pStyle w:val="Prrafodelista"/>
              <w:numPr>
                <w:ilvl w:val="0"/>
                <w:numId w:val="49"/>
              </w:numPr>
              <w:ind w:left="1418"/>
              <w:contextualSpacing/>
              <w:jc w:val="both"/>
              <w:rPr>
                <w:rFonts w:ascii="Verdana" w:hAnsi="Verdana" w:cs="Calibri"/>
                <w:sz w:val="18"/>
                <w:szCs w:val="18"/>
              </w:rPr>
            </w:pPr>
            <w:r w:rsidRPr="00793D05">
              <w:rPr>
                <w:rFonts w:ascii="Verdana" w:hAnsi="Verdana" w:cs="Calibri"/>
                <w:sz w:val="18"/>
                <w:szCs w:val="18"/>
              </w:rPr>
              <w:t>Permiso de trabajo, AST – Identificación de peligros y riesgos</w:t>
            </w:r>
          </w:p>
          <w:p w:rsidR="00D01F0A" w:rsidRPr="00793D05" w:rsidRDefault="00D01F0A" w:rsidP="00157E43">
            <w:pPr>
              <w:jc w:val="both"/>
              <w:rPr>
                <w:rFonts w:ascii="Verdana" w:hAnsi="Verdana" w:cs="Calibri"/>
                <w:b/>
                <w:sz w:val="18"/>
                <w:szCs w:val="18"/>
              </w:rPr>
            </w:pPr>
            <w:r w:rsidRPr="00793D05">
              <w:rPr>
                <w:rFonts w:ascii="Verdana" w:hAnsi="Verdana" w:cs="Calibri"/>
                <w:b/>
                <w:sz w:val="18"/>
                <w:szCs w:val="18"/>
              </w:rPr>
              <w:t xml:space="preserve">       </w:t>
            </w:r>
          </w:p>
          <w:p w:rsidR="00D01F0A" w:rsidRPr="00793D05" w:rsidRDefault="00D01F0A" w:rsidP="00157E43">
            <w:pPr>
              <w:jc w:val="both"/>
              <w:rPr>
                <w:rFonts w:ascii="Verdana" w:hAnsi="Verdana" w:cs="Calibri"/>
                <w:b/>
                <w:sz w:val="18"/>
                <w:szCs w:val="18"/>
              </w:rPr>
            </w:pPr>
            <w:r w:rsidRPr="00793D05">
              <w:rPr>
                <w:rFonts w:ascii="Verdana" w:hAnsi="Verdana" w:cs="Calibri"/>
                <w:b/>
                <w:sz w:val="18"/>
                <w:szCs w:val="18"/>
              </w:rPr>
              <w:t xml:space="preserve"> Documentación para Data Book:</w:t>
            </w:r>
          </w:p>
          <w:p w:rsidR="00D01F0A" w:rsidRPr="00793D05" w:rsidRDefault="00D01F0A" w:rsidP="00157E43">
            <w:pPr>
              <w:jc w:val="both"/>
              <w:rPr>
                <w:rFonts w:ascii="Verdana" w:hAnsi="Verdana" w:cs="Calibri"/>
                <w:b/>
                <w:sz w:val="18"/>
                <w:szCs w:val="18"/>
              </w:rPr>
            </w:pPr>
          </w:p>
          <w:p w:rsidR="00D01F0A" w:rsidRPr="00793D05" w:rsidRDefault="00D01F0A" w:rsidP="000071DA">
            <w:pPr>
              <w:pStyle w:val="Prrafodelista"/>
              <w:numPr>
                <w:ilvl w:val="0"/>
                <w:numId w:val="50"/>
              </w:numPr>
              <w:spacing w:line="276" w:lineRule="auto"/>
              <w:contextualSpacing/>
              <w:jc w:val="both"/>
              <w:rPr>
                <w:rFonts w:ascii="Verdana" w:hAnsi="Verdana" w:cs="Calibri"/>
                <w:sz w:val="18"/>
                <w:szCs w:val="18"/>
              </w:rPr>
            </w:pPr>
            <w:r w:rsidRPr="00793D05">
              <w:rPr>
                <w:rFonts w:ascii="Verdana" w:hAnsi="Verdana" w:cs="Calibri"/>
                <w:sz w:val="18"/>
                <w:szCs w:val="18"/>
              </w:rPr>
              <w:t xml:space="preserve">Plan específico de Seguridad y Salud Ocupacional </w:t>
            </w:r>
          </w:p>
          <w:p w:rsidR="00D01F0A" w:rsidRPr="00793D05" w:rsidRDefault="00D01F0A" w:rsidP="000071DA">
            <w:pPr>
              <w:pStyle w:val="Prrafodelista"/>
              <w:numPr>
                <w:ilvl w:val="0"/>
                <w:numId w:val="50"/>
              </w:numPr>
              <w:spacing w:line="276" w:lineRule="auto"/>
              <w:contextualSpacing/>
              <w:jc w:val="both"/>
              <w:rPr>
                <w:rFonts w:ascii="Verdana" w:hAnsi="Verdana" w:cs="Calibri"/>
                <w:sz w:val="18"/>
                <w:szCs w:val="18"/>
              </w:rPr>
            </w:pPr>
            <w:r w:rsidRPr="00793D05">
              <w:rPr>
                <w:rFonts w:ascii="Verdana" w:hAnsi="Verdana" w:cs="Calibri"/>
                <w:sz w:val="18"/>
                <w:szCs w:val="18"/>
              </w:rPr>
              <w:t>Procedimientos de las actividades</w:t>
            </w:r>
          </w:p>
          <w:p w:rsidR="00D01F0A" w:rsidRPr="00793D05" w:rsidRDefault="00D01F0A" w:rsidP="000071DA">
            <w:pPr>
              <w:pStyle w:val="Prrafodelista"/>
              <w:numPr>
                <w:ilvl w:val="0"/>
                <w:numId w:val="50"/>
              </w:numPr>
              <w:spacing w:line="276" w:lineRule="auto"/>
              <w:contextualSpacing/>
              <w:jc w:val="both"/>
              <w:rPr>
                <w:rFonts w:ascii="Verdana" w:hAnsi="Verdana" w:cs="Calibri"/>
                <w:sz w:val="18"/>
                <w:szCs w:val="18"/>
              </w:rPr>
            </w:pPr>
            <w:r w:rsidRPr="00793D05">
              <w:rPr>
                <w:rFonts w:ascii="Verdana" w:hAnsi="Verdana" w:cs="Calibri"/>
                <w:sz w:val="18"/>
                <w:szCs w:val="18"/>
              </w:rPr>
              <w:t>Nómina de todo el personal (con los respaldos establecidos por YPFB)</w:t>
            </w:r>
          </w:p>
          <w:p w:rsidR="00D01F0A" w:rsidRPr="00793D05" w:rsidRDefault="00D01F0A" w:rsidP="000071DA">
            <w:pPr>
              <w:pStyle w:val="Prrafodelista"/>
              <w:numPr>
                <w:ilvl w:val="0"/>
                <w:numId w:val="50"/>
              </w:numPr>
              <w:spacing w:line="276" w:lineRule="auto"/>
              <w:contextualSpacing/>
              <w:jc w:val="both"/>
              <w:rPr>
                <w:rFonts w:ascii="Verdana" w:hAnsi="Verdana" w:cs="Calibri"/>
                <w:sz w:val="18"/>
                <w:szCs w:val="18"/>
              </w:rPr>
            </w:pPr>
            <w:r w:rsidRPr="00793D05">
              <w:rPr>
                <w:rFonts w:ascii="Verdana" w:hAnsi="Verdana" w:cs="Calibri"/>
                <w:sz w:val="18"/>
                <w:szCs w:val="18"/>
              </w:rPr>
              <w:t>Informes de SMS</w:t>
            </w:r>
          </w:p>
          <w:p w:rsidR="00D01F0A" w:rsidRPr="00793D05" w:rsidRDefault="00D01F0A" w:rsidP="000071DA">
            <w:pPr>
              <w:pStyle w:val="Prrafodelista"/>
              <w:numPr>
                <w:ilvl w:val="0"/>
                <w:numId w:val="50"/>
              </w:numPr>
              <w:spacing w:line="276" w:lineRule="auto"/>
              <w:contextualSpacing/>
              <w:jc w:val="both"/>
              <w:rPr>
                <w:rFonts w:ascii="Verdana" w:hAnsi="Verdana" w:cs="Calibri"/>
                <w:sz w:val="18"/>
                <w:szCs w:val="18"/>
              </w:rPr>
            </w:pPr>
            <w:r w:rsidRPr="00793D05">
              <w:rPr>
                <w:rFonts w:ascii="Verdana" w:hAnsi="Verdana" w:cs="Calibri"/>
                <w:sz w:val="18"/>
                <w:szCs w:val="18"/>
              </w:rPr>
              <w:t>Reporte de accidentes/incidentes y Acciones correctivas (lecciones aprendidas)</w:t>
            </w:r>
          </w:p>
          <w:p w:rsidR="00D01F0A" w:rsidRPr="00793D05" w:rsidRDefault="00D01F0A" w:rsidP="000071DA">
            <w:pPr>
              <w:pStyle w:val="Prrafodelista"/>
              <w:numPr>
                <w:ilvl w:val="0"/>
                <w:numId w:val="50"/>
              </w:numPr>
              <w:spacing w:line="276" w:lineRule="auto"/>
              <w:contextualSpacing/>
              <w:jc w:val="both"/>
              <w:rPr>
                <w:rFonts w:ascii="Verdana" w:hAnsi="Verdana" w:cs="Calibri"/>
                <w:sz w:val="18"/>
                <w:szCs w:val="18"/>
              </w:rPr>
            </w:pPr>
            <w:r w:rsidRPr="00793D05">
              <w:rPr>
                <w:rFonts w:ascii="Verdana" w:hAnsi="Verdana" w:cs="Calibri"/>
                <w:sz w:val="18"/>
                <w:szCs w:val="18"/>
              </w:rPr>
              <w:t xml:space="preserve">Reporte Mensual de Indicadores SYSO (firmado por los responsables)   </w:t>
            </w:r>
          </w:p>
          <w:p w:rsidR="00D01F0A" w:rsidRPr="00793D05" w:rsidRDefault="00D01F0A" w:rsidP="00157E43">
            <w:pPr>
              <w:pStyle w:val="Prrafodelista"/>
              <w:spacing w:line="276" w:lineRule="auto"/>
              <w:ind w:left="1440"/>
              <w:contextualSpacing/>
              <w:jc w:val="both"/>
              <w:rPr>
                <w:rFonts w:ascii="Verdana" w:hAnsi="Verdana" w:cs="Calibri"/>
                <w:sz w:val="18"/>
                <w:szCs w:val="18"/>
              </w:rPr>
            </w:pPr>
            <w:r w:rsidRPr="00793D05">
              <w:rPr>
                <w:rFonts w:ascii="Verdana" w:hAnsi="Verdana" w:cs="Calibri"/>
                <w:sz w:val="18"/>
                <w:szCs w:val="18"/>
              </w:rPr>
              <w:t>(El formato será remitido por el área de SMS de YPFB)</w:t>
            </w:r>
          </w:p>
          <w:p w:rsidR="00D01F0A" w:rsidRPr="00793D05" w:rsidRDefault="00D01F0A" w:rsidP="000071DA">
            <w:pPr>
              <w:pStyle w:val="Prrafodelista"/>
              <w:numPr>
                <w:ilvl w:val="0"/>
                <w:numId w:val="50"/>
              </w:numPr>
              <w:spacing w:line="276" w:lineRule="auto"/>
              <w:contextualSpacing/>
              <w:jc w:val="both"/>
              <w:rPr>
                <w:rFonts w:ascii="Verdana" w:hAnsi="Verdana" w:cs="Calibri"/>
                <w:sz w:val="18"/>
                <w:szCs w:val="18"/>
              </w:rPr>
            </w:pPr>
            <w:r w:rsidRPr="00793D05">
              <w:rPr>
                <w:rFonts w:ascii="Verdana" w:hAnsi="Verdana" w:cs="Calibri"/>
                <w:sz w:val="18"/>
                <w:szCs w:val="18"/>
              </w:rPr>
              <w:t xml:space="preserve">Registro de capacitaciones </w:t>
            </w:r>
          </w:p>
          <w:p w:rsidR="00D01F0A" w:rsidRPr="00793D05" w:rsidRDefault="00D01F0A" w:rsidP="00157E43">
            <w:pPr>
              <w:pStyle w:val="Prrafodelista"/>
              <w:spacing w:line="276" w:lineRule="auto"/>
              <w:contextualSpacing/>
              <w:jc w:val="both"/>
              <w:rPr>
                <w:rFonts w:ascii="Verdana" w:hAnsi="Verdana" w:cs="Calibri"/>
                <w:sz w:val="18"/>
                <w:szCs w:val="18"/>
              </w:rPr>
            </w:pPr>
          </w:p>
          <w:p w:rsidR="00D01F0A" w:rsidRPr="00793D05" w:rsidRDefault="00D01F0A" w:rsidP="000071DA">
            <w:pPr>
              <w:pStyle w:val="Prrafodelista"/>
              <w:numPr>
                <w:ilvl w:val="0"/>
                <w:numId w:val="43"/>
              </w:numPr>
              <w:tabs>
                <w:tab w:val="left" w:pos="426"/>
              </w:tabs>
              <w:spacing w:after="200" w:line="276" w:lineRule="auto"/>
              <w:ind w:left="0" w:hanging="11"/>
              <w:contextualSpacing/>
              <w:jc w:val="both"/>
              <w:rPr>
                <w:rFonts w:ascii="Verdana" w:hAnsi="Verdana" w:cs="Calibri"/>
                <w:sz w:val="18"/>
                <w:szCs w:val="18"/>
              </w:rPr>
            </w:pPr>
            <w:r w:rsidRPr="00793D05">
              <w:rPr>
                <w:rFonts w:ascii="Verdana" w:hAnsi="Verdana" w:cs="Calibri"/>
                <w:sz w:val="18"/>
                <w:szCs w:val="18"/>
              </w:rPr>
              <w:t xml:space="preserve">De acuerdo a las características y dinámica de cada proyecto podrá establecerse una reunión inicial y posterior a ello reuniones de consulta con el área de SMS de YPFB. </w:t>
            </w:r>
          </w:p>
          <w:p w:rsidR="00D01F0A" w:rsidRPr="00793D05" w:rsidRDefault="00D01F0A" w:rsidP="000071DA">
            <w:pPr>
              <w:pStyle w:val="Prrafodelista"/>
              <w:numPr>
                <w:ilvl w:val="0"/>
                <w:numId w:val="43"/>
              </w:numPr>
              <w:tabs>
                <w:tab w:val="left" w:pos="426"/>
              </w:tabs>
              <w:spacing w:after="200" w:line="276" w:lineRule="auto"/>
              <w:ind w:left="0" w:hanging="11"/>
              <w:contextualSpacing/>
              <w:jc w:val="both"/>
              <w:rPr>
                <w:rFonts w:ascii="Verdana" w:hAnsi="Verdana" w:cs="Calibri"/>
                <w:b/>
                <w:sz w:val="18"/>
                <w:szCs w:val="18"/>
                <w:u w:val="single"/>
              </w:rPr>
            </w:pPr>
            <w:r w:rsidRPr="00793D05">
              <w:rPr>
                <w:rFonts w:ascii="Verdana" w:hAnsi="Verdana" w:cs="Calibri"/>
                <w:sz w:val="18"/>
                <w:szCs w:val="18"/>
              </w:rPr>
              <w:t xml:space="preserve">Toda empresa contratista </w:t>
            </w:r>
            <w:r w:rsidRPr="00793D05">
              <w:rPr>
                <w:rFonts w:ascii="Verdana" w:hAnsi="Verdana" w:cs="Calibri"/>
                <w:sz w:val="18"/>
                <w:szCs w:val="18"/>
                <w:u w:val="single"/>
              </w:rPr>
              <w:t>directa de YPFB</w:t>
            </w:r>
            <w:r w:rsidRPr="00793D05">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D01F0A" w:rsidRPr="00793D05" w:rsidRDefault="00D01F0A" w:rsidP="000071DA">
            <w:pPr>
              <w:pStyle w:val="Prrafodelista"/>
              <w:numPr>
                <w:ilvl w:val="0"/>
                <w:numId w:val="43"/>
              </w:numPr>
              <w:tabs>
                <w:tab w:val="left" w:pos="426"/>
              </w:tabs>
              <w:spacing w:after="200" w:line="276" w:lineRule="auto"/>
              <w:ind w:left="0" w:hanging="11"/>
              <w:contextualSpacing/>
              <w:jc w:val="both"/>
              <w:rPr>
                <w:rFonts w:ascii="Verdana" w:hAnsi="Verdana" w:cs="Calibri"/>
                <w:sz w:val="18"/>
                <w:szCs w:val="18"/>
              </w:rPr>
            </w:pPr>
            <w:r w:rsidRPr="00793D05">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D01F0A" w:rsidRPr="00793D05" w:rsidRDefault="00D01F0A" w:rsidP="000071DA">
            <w:pPr>
              <w:pStyle w:val="Prrafodelista"/>
              <w:numPr>
                <w:ilvl w:val="0"/>
                <w:numId w:val="43"/>
              </w:numPr>
              <w:tabs>
                <w:tab w:val="left" w:pos="426"/>
              </w:tabs>
              <w:spacing w:after="200" w:line="276" w:lineRule="auto"/>
              <w:ind w:left="0" w:hanging="11"/>
              <w:contextualSpacing/>
              <w:jc w:val="both"/>
              <w:rPr>
                <w:rFonts w:ascii="Verdana" w:hAnsi="Verdana"/>
                <w:sz w:val="18"/>
                <w:szCs w:val="18"/>
                <w:lang w:val="es-BO" w:eastAsia="x-none"/>
              </w:rPr>
            </w:pPr>
            <w:r w:rsidRPr="00793D05">
              <w:rPr>
                <w:rFonts w:ascii="Verdana" w:hAnsi="Verdana" w:cs="Calibri"/>
                <w:sz w:val="18"/>
                <w:szCs w:val="18"/>
              </w:rPr>
              <w:t xml:space="preserve">YPFB Corporación se reserva el derecho de solicitar nuevos requisitos de </w:t>
            </w:r>
            <w:proofErr w:type="spellStart"/>
            <w:r w:rsidRPr="00793D05">
              <w:rPr>
                <w:rFonts w:ascii="Verdana" w:hAnsi="Verdana" w:cs="Calibri"/>
                <w:sz w:val="18"/>
                <w:szCs w:val="18"/>
              </w:rPr>
              <w:t>SySO</w:t>
            </w:r>
            <w:proofErr w:type="spellEnd"/>
            <w:r w:rsidRPr="00793D05">
              <w:rPr>
                <w:rFonts w:ascii="Verdana" w:hAnsi="Verdana" w:cs="Calibri"/>
                <w:sz w:val="18"/>
                <w:szCs w:val="18"/>
              </w:rPr>
              <w:t xml:space="preserve">   que sean necesarios para garantizar la correcta ejecución de la actividad, cuyo objetivo es prevenir </w:t>
            </w:r>
            <w:r w:rsidRPr="00793D05">
              <w:rPr>
                <w:rFonts w:ascii="Verdana" w:hAnsi="Verdana" w:cs="Calibri"/>
                <w:sz w:val="18"/>
                <w:szCs w:val="18"/>
              </w:rPr>
              <w:lastRenderedPageBreak/>
              <w:t xml:space="preserve">accidentes e incidentes mediante el cumplimiento de la legislación vigente en materia de </w:t>
            </w:r>
            <w:proofErr w:type="spellStart"/>
            <w:r w:rsidRPr="00793D05">
              <w:rPr>
                <w:rFonts w:ascii="Verdana" w:hAnsi="Verdana" w:cs="Calibri"/>
                <w:sz w:val="18"/>
                <w:szCs w:val="18"/>
              </w:rPr>
              <w:t>SySO</w:t>
            </w:r>
            <w:proofErr w:type="spellEnd"/>
            <w:r w:rsidRPr="00793D05">
              <w:rPr>
                <w:rFonts w:ascii="Verdana" w:hAnsi="Verdana" w:cs="Calibri"/>
                <w:sz w:val="18"/>
                <w:szCs w:val="18"/>
              </w:rPr>
              <w:t xml:space="preserve"> y los aspectos normativos y regulatorios Corporativos de YPFB.</w:t>
            </w:r>
          </w:p>
          <w:p w:rsidR="00D01F0A" w:rsidRPr="00793D05" w:rsidRDefault="00D01F0A" w:rsidP="00157E43">
            <w:pPr>
              <w:tabs>
                <w:tab w:val="left" w:pos="426"/>
              </w:tabs>
              <w:ind w:hanging="11"/>
              <w:jc w:val="both"/>
              <w:rPr>
                <w:rFonts w:ascii="Verdana" w:hAnsi="Verdana" w:cs="Calibri"/>
                <w:sz w:val="18"/>
                <w:szCs w:val="18"/>
              </w:rPr>
            </w:pPr>
            <w:r w:rsidRPr="00793D05">
              <w:rPr>
                <w:rFonts w:ascii="Verdana" w:hAnsi="Verdana" w:cs="Calibri"/>
                <w:sz w:val="18"/>
                <w:szCs w:val="18"/>
              </w:rPr>
              <w:t xml:space="preserve">La subcontratación de Servicios deberá ser previamente aprobada por YPFB y la Empresa Subcontratada deberá cumplir con todos y cada uno de los requisitos de </w:t>
            </w:r>
            <w:proofErr w:type="spellStart"/>
            <w:r w:rsidRPr="00793D05">
              <w:rPr>
                <w:rFonts w:ascii="Verdana" w:hAnsi="Verdana" w:cs="Calibri"/>
                <w:sz w:val="18"/>
                <w:szCs w:val="18"/>
              </w:rPr>
              <w:t>SySO</w:t>
            </w:r>
            <w:proofErr w:type="spellEnd"/>
            <w:r w:rsidRPr="00793D05">
              <w:rPr>
                <w:rFonts w:ascii="Verdana" w:hAnsi="Verdana" w:cs="Calibri"/>
                <w:sz w:val="18"/>
                <w:szCs w:val="18"/>
              </w:rPr>
              <w:t xml:space="preserve"> establecidos por YPFB para el CONTRATISTA.</w:t>
            </w:r>
          </w:p>
          <w:p w:rsidR="00D01F0A" w:rsidRPr="00793D05" w:rsidRDefault="00D01F0A" w:rsidP="00157E43">
            <w:pPr>
              <w:tabs>
                <w:tab w:val="left" w:pos="426"/>
              </w:tabs>
              <w:ind w:hanging="11"/>
              <w:jc w:val="both"/>
              <w:rPr>
                <w:rFonts w:ascii="Verdana" w:hAnsi="Verdana" w:cs="Calibri"/>
                <w:sz w:val="18"/>
                <w:szCs w:val="18"/>
              </w:rPr>
            </w:pPr>
          </w:p>
        </w:tc>
      </w:tr>
      <w:tr w:rsidR="00D01F0A" w:rsidRPr="001E72B5" w:rsidTr="00157E43">
        <w:trPr>
          <w:trHeight w:val="422"/>
        </w:trPr>
        <w:tc>
          <w:tcPr>
            <w:tcW w:w="9339" w:type="dxa"/>
            <w:shd w:val="clear" w:color="auto" w:fill="9CC2E5"/>
            <w:vAlign w:val="center"/>
          </w:tcPr>
          <w:p w:rsidR="00D01F0A" w:rsidRPr="00793D05" w:rsidRDefault="00D01F0A" w:rsidP="00157E43">
            <w:pPr>
              <w:rPr>
                <w:rFonts w:ascii="Verdana" w:hAnsi="Verdana" w:cs="Calibri"/>
                <w:b/>
                <w:bCs/>
                <w:sz w:val="18"/>
                <w:szCs w:val="18"/>
                <w:lang w:val="es-BO"/>
              </w:rPr>
            </w:pPr>
            <w:r w:rsidRPr="00793D05">
              <w:rPr>
                <w:rFonts w:ascii="Verdana" w:hAnsi="Verdana" w:cs="Calibri"/>
                <w:b/>
                <w:bCs/>
                <w:sz w:val="18"/>
                <w:szCs w:val="18"/>
                <w:lang w:val="es-BO"/>
              </w:rPr>
              <w:lastRenderedPageBreak/>
              <w:t>DISPOSICIONES AMBIENTALES PARA LA CONTRATACIÓN DE EMPRESAS PARA LA EJECUCIÓN DE PROYECTOS DE REDES DE GAS</w:t>
            </w:r>
          </w:p>
        </w:tc>
      </w:tr>
      <w:tr w:rsidR="00D01F0A" w:rsidRPr="001E72B5" w:rsidTr="00157E43">
        <w:trPr>
          <w:trHeight w:val="422"/>
        </w:trPr>
        <w:tc>
          <w:tcPr>
            <w:tcW w:w="9339" w:type="dxa"/>
            <w:shd w:val="clear" w:color="auto" w:fill="auto"/>
            <w:vAlign w:val="center"/>
          </w:tcPr>
          <w:p w:rsidR="00D01F0A" w:rsidRPr="00793D05" w:rsidRDefault="00D01F0A" w:rsidP="000071DA">
            <w:pPr>
              <w:pStyle w:val="Prrafodelista"/>
              <w:numPr>
                <w:ilvl w:val="0"/>
                <w:numId w:val="51"/>
              </w:numPr>
              <w:spacing w:before="120" w:after="120"/>
              <w:ind w:left="0" w:right="34" w:firstLine="0"/>
              <w:contextualSpacing/>
              <w:jc w:val="both"/>
              <w:rPr>
                <w:rFonts w:ascii="Verdana" w:hAnsi="Verdana"/>
                <w:b/>
                <w:sz w:val="18"/>
                <w:szCs w:val="18"/>
              </w:rPr>
            </w:pPr>
            <w:r w:rsidRPr="00793D05">
              <w:rPr>
                <w:rFonts w:ascii="Verdana" w:hAnsi="Verdana"/>
                <w:b/>
                <w:sz w:val="18"/>
                <w:szCs w:val="18"/>
              </w:rPr>
              <w:t>DISPOSICIONES AMBIENTALES</w:t>
            </w:r>
          </w:p>
          <w:p w:rsidR="00D01F0A" w:rsidRPr="00793D05" w:rsidRDefault="00D01F0A" w:rsidP="000071DA">
            <w:pPr>
              <w:pStyle w:val="Prrafodelista"/>
              <w:numPr>
                <w:ilvl w:val="1"/>
                <w:numId w:val="52"/>
              </w:numPr>
              <w:spacing w:before="120" w:after="120"/>
              <w:ind w:left="0" w:right="34" w:firstLine="0"/>
              <w:contextualSpacing/>
              <w:jc w:val="both"/>
              <w:rPr>
                <w:rFonts w:ascii="Verdana" w:hAnsi="Verdana"/>
                <w:sz w:val="18"/>
                <w:szCs w:val="18"/>
              </w:rPr>
            </w:pPr>
            <w:r w:rsidRPr="00793D05">
              <w:rPr>
                <w:rFonts w:ascii="Verdana" w:hAnsi="Verdana"/>
                <w:sz w:val="18"/>
                <w:szCs w:val="18"/>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793D05">
              <w:rPr>
                <w:rFonts w:ascii="Verdana" w:hAnsi="Verdana"/>
                <w:sz w:val="18"/>
                <w:szCs w:val="18"/>
              </w:rPr>
              <w:t>LA</w:t>
            </w:r>
            <w:proofErr w:type="spellEnd"/>
            <w:r w:rsidRPr="00793D05">
              <w:rPr>
                <w:rFonts w:ascii="Verdana" w:hAnsi="Verdana"/>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793D05">
              <w:rPr>
                <w:rFonts w:ascii="Verdana" w:hAnsi="Verdana"/>
                <w:b/>
                <w:sz w:val="18"/>
                <w:szCs w:val="18"/>
              </w:rPr>
              <w:t>ANEXO 4</w:t>
            </w:r>
            <w:r w:rsidRPr="00793D05">
              <w:rPr>
                <w:rFonts w:ascii="Verdana" w:hAnsi="Verdana"/>
                <w:sz w:val="18"/>
                <w:szCs w:val="18"/>
              </w:rPr>
              <w:t xml:space="preserve"> </w:t>
            </w:r>
            <w:r w:rsidRPr="00793D05">
              <w:rPr>
                <w:rFonts w:ascii="Verdana" w:hAnsi="Verdana"/>
                <w:b/>
                <w:sz w:val="18"/>
                <w:szCs w:val="18"/>
              </w:rPr>
              <w:t>“REQUISITOS DE PROTECCIÓN AMBIENTAL CONTRATISTAS”</w:t>
            </w:r>
            <w:r w:rsidRPr="00793D05">
              <w:rPr>
                <w:rFonts w:ascii="Verdana" w:hAnsi="Verdana"/>
                <w:sz w:val="18"/>
                <w:szCs w:val="18"/>
              </w:rPr>
              <w:t>, parte integral del presente documento.</w:t>
            </w:r>
          </w:p>
          <w:p w:rsidR="00D01F0A" w:rsidRPr="00793D05" w:rsidRDefault="00D01F0A" w:rsidP="00157E43">
            <w:pPr>
              <w:spacing w:before="120" w:after="120"/>
              <w:ind w:right="34"/>
              <w:jc w:val="both"/>
              <w:rPr>
                <w:rFonts w:ascii="Verdana" w:hAnsi="Verdana"/>
                <w:sz w:val="18"/>
                <w:szCs w:val="18"/>
              </w:rPr>
            </w:pPr>
            <w:r w:rsidRPr="00793D05">
              <w:rPr>
                <w:rFonts w:ascii="Verdana" w:hAnsi="Verdana"/>
                <w:sz w:val="18"/>
                <w:szCs w:val="18"/>
              </w:rPr>
              <w:t>Toda esta documentación de respaldo deberá demostrar el cumplimiento de la legislación aplicable, misma que será de insumo para la elaboración de los Informes de Monitoreo Ambiental que elabore YPFB cuando corresponda.</w:t>
            </w:r>
          </w:p>
          <w:p w:rsidR="00D01F0A" w:rsidRPr="00793D05" w:rsidRDefault="00D01F0A" w:rsidP="000071DA">
            <w:pPr>
              <w:pStyle w:val="Prrafodelista"/>
              <w:numPr>
                <w:ilvl w:val="1"/>
                <w:numId w:val="52"/>
              </w:numPr>
              <w:spacing w:before="120" w:after="120"/>
              <w:ind w:left="0" w:right="34" w:firstLine="0"/>
              <w:contextualSpacing/>
              <w:jc w:val="both"/>
              <w:rPr>
                <w:rFonts w:ascii="Verdana" w:hAnsi="Verdana"/>
                <w:sz w:val="18"/>
                <w:szCs w:val="18"/>
              </w:rPr>
            </w:pPr>
            <w:r w:rsidRPr="00793D05">
              <w:rPr>
                <w:rFonts w:ascii="Verdana" w:hAnsi="Verdana"/>
                <w:sz w:val="18"/>
                <w:szCs w:val="18"/>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01F0A" w:rsidRPr="00793D05" w:rsidRDefault="00D01F0A" w:rsidP="000071DA">
            <w:pPr>
              <w:pStyle w:val="Prrafodelista"/>
              <w:numPr>
                <w:ilvl w:val="1"/>
                <w:numId w:val="52"/>
              </w:numPr>
              <w:spacing w:before="120" w:after="120"/>
              <w:ind w:left="0" w:right="34" w:firstLine="0"/>
              <w:contextualSpacing/>
              <w:jc w:val="both"/>
              <w:rPr>
                <w:rFonts w:ascii="Verdana" w:hAnsi="Verdana"/>
                <w:sz w:val="18"/>
                <w:szCs w:val="18"/>
              </w:rPr>
            </w:pPr>
            <w:r w:rsidRPr="00793D05">
              <w:rPr>
                <w:rFonts w:ascii="Verdana" w:hAnsi="Verdana"/>
                <w:sz w:val="18"/>
                <w:szCs w:val="18"/>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01F0A" w:rsidRPr="00793D05" w:rsidRDefault="00D01F0A" w:rsidP="000071DA">
            <w:pPr>
              <w:pStyle w:val="Prrafodelista"/>
              <w:numPr>
                <w:ilvl w:val="1"/>
                <w:numId w:val="52"/>
              </w:numPr>
              <w:spacing w:before="120" w:after="120"/>
              <w:ind w:left="0" w:right="34" w:firstLine="0"/>
              <w:contextualSpacing/>
              <w:jc w:val="both"/>
              <w:rPr>
                <w:rFonts w:ascii="Verdana" w:hAnsi="Verdana"/>
                <w:sz w:val="18"/>
                <w:szCs w:val="18"/>
              </w:rPr>
            </w:pPr>
            <w:r w:rsidRPr="00793D05">
              <w:rPr>
                <w:rFonts w:ascii="Verdana" w:hAnsi="Verdana"/>
                <w:sz w:val="18"/>
                <w:szCs w:val="18"/>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01F0A" w:rsidRPr="00793D05" w:rsidRDefault="00D01F0A" w:rsidP="000071DA">
            <w:pPr>
              <w:pStyle w:val="Prrafodelista"/>
              <w:numPr>
                <w:ilvl w:val="1"/>
                <w:numId w:val="52"/>
              </w:numPr>
              <w:spacing w:before="120" w:after="120"/>
              <w:ind w:left="0" w:right="34" w:firstLine="0"/>
              <w:contextualSpacing/>
              <w:jc w:val="both"/>
              <w:rPr>
                <w:rFonts w:ascii="Verdana" w:hAnsi="Verdana"/>
                <w:sz w:val="18"/>
                <w:szCs w:val="18"/>
              </w:rPr>
            </w:pPr>
            <w:r w:rsidRPr="00793D05">
              <w:rPr>
                <w:rFonts w:ascii="Verdana" w:hAnsi="Verdana"/>
                <w:sz w:val="18"/>
                <w:szCs w:val="18"/>
              </w:rPr>
              <w:t>Al momento de adjudicarse el servicio, YPFB entregará a la CONTRATISTA el Procedimiento Gerencial de Residuos Sólidos para su aplicación, según corresponda durante la ejecución de sus actividades.</w:t>
            </w:r>
            <w:r w:rsidRPr="00793D05">
              <w:rPr>
                <w:rFonts w:ascii="Verdana" w:hAnsi="Verdana"/>
                <w:sz w:val="18"/>
                <w:szCs w:val="18"/>
              </w:rPr>
              <w:tab/>
            </w:r>
          </w:p>
        </w:tc>
      </w:tr>
      <w:tr w:rsidR="00D01F0A" w:rsidRPr="001E72B5" w:rsidTr="00157E43">
        <w:trPr>
          <w:trHeight w:val="422"/>
        </w:trPr>
        <w:tc>
          <w:tcPr>
            <w:tcW w:w="9339" w:type="dxa"/>
            <w:shd w:val="clear" w:color="auto" w:fill="9CC2E5"/>
            <w:vAlign w:val="center"/>
          </w:tcPr>
          <w:p w:rsidR="00D01F0A" w:rsidRPr="00793D05" w:rsidRDefault="00D01F0A" w:rsidP="00157E43">
            <w:pPr>
              <w:rPr>
                <w:rFonts w:ascii="Verdana" w:hAnsi="Verdana" w:cs="Calibri"/>
                <w:sz w:val="18"/>
                <w:szCs w:val="18"/>
              </w:rPr>
            </w:pPr>
            <w:r w:rsidRPr="00793D05">
              <w:rPr>
                <w:rFonts w:ascii="Verdana" w:hAnsi="Verdana" w:cs="Calibri"/>
                <w:b/>
                <w:bCs/>
                <w:sz w:val="18"/>
                <w:szCs w:val="18"/>
              </w:rPr>
              <w:t>FACTURACIÓN Y TRIBUTOS</w:t>
            </w:r>
          </w:p>
        </w:tc>
      </w:tr>
      <w:tr w:rsidR="00D01F0A" w:rsidRPr="001E72B5" w:rsidTr="00157E43">
        <w:trPr>
          <w:trHeight w:val="422"/>
        </w:trPr>
        <w:tc>
          <w:tcPr>
            <w:tcW w:w="9339" w:type="dxa"/>
            <w:shd w:val="clear" w:color="auto" w:fill="auto"/>
            <w:vAlign w:val="center"/>
          </w:tcPr>
          <w:p w:rsidR="00D01F0A" w:rsidRPr="00793D05" w:rsidRDefault="00D01F0A" w:rsidP="00157E43">
            <w:pPr>
              <w:autoSpaceDE w:val="0"/>
              <w:autoSpaceDN w:val="0"/>
              <w:adjustRightInd w:val="0"/>
              <w:rPr>
                <w:rFonts w:ascii="Verdana" w:hAnsi="Verdana" w:cs="Calibri"/>
                <w:b/>
                <w:sz w:val="18"/>
                <w:szCs w:val="18"/>
                <w:u w:val="single"/>
              </w:rPr>
            </w:pPr>
            <w:r w:rsidRPr="00793D05">
              <w:rPr>
                <w:rFonts w:ascii="Verdana" w:hAnsi="Verdana" w:cs="Calibri"/>
                <w:b/>
                <w:sz w:val="18"/>
                <w:szCs w:val="18"/>
                <w:u w:val="single"/>
              </w:rPr>
              <w:t>FACTURACION</w:t>
            </w:r>
          </w:p>
          <w:p w:rsidR="00D01F0A" w:rsidRPr="00793D05" w:rsidRDefault="00D01F0A" w:rsidP="00157E43">
            <w:pPr>
              <w:autoSpaceDE w:val="0"/>
              <w:autoSpaceDN w:val="0"/>
              <w:adjustRightInd w:val="0"/>
              <w:rPr>
                <w:rFonts w:ascii="Verdana" w:hAnsi="Verdana" w:cs="Calibri"/>
                <w:b/>
                <w:sz w:val="18"/>
                <w:szCs w:val="18"/>
                <w:u w:val="single"/>
              </w:rPr>
            </w:pP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D01F0A" w:rsidRPr="00793D05"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t>La factura deberá emitirse en el momento que finalice la ejecución o la prestación efectiva del servicio o a momento de percibir el pago total o parcial, lo que ocurra primero, sin deducir las multas ni otros cargos.</w:t>
            </w:r>
          </w:p>
          <w:p w:rsidR="00D01F0A" w:rsidRPr="00793D05" w:rsidRDefault="00D01F0A" w:rsidP="00157E43">
            <w:pPr>
              <w:autoSpaceDE w:val="0"/>
              <w:autoSpaceDN w:val="0"/>
              <w:adjustRightInd w:val="0"/>
              <w:jc w:val="both"/>
              <w:rPr>
                <w:rFonts w:ascii="Verdana" w:hAnsi="Verdana" w:cs="Calibri"/>
                <w:sz w:val="18"/>
                <w:szCs w:val="18"/>
              </w:rPr>
            </w:pP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t xml:space="preserve">El proponente adjudicado (persona natural o jurídica, empresa unipersonal, sociedad accidental) deberá presentar el “Certificado de Inscripción” o reporte Consulta de Padrón emitido por el Servicio </w:t>
            </w:r>
            <w:r w:rsidRPr="00793D05">
              <w:rPr>
                <w:rFonts w:ascii="Verdana" w:hAnsi="Verdana" w:cs="Calibri"/>
                <w:sz w:val="18"/>
                <w:szCs w:val="18"/>
              </w:rPr>
              <w:lastRenderedPageBreak/>
              <w:t>de Impuestos Nacionales, como evidencia de que la actividad económica registrada guarda relación con el objeto del proceso de contratación.</w:t>
            </w:r>
          </w:p>
          <w:p w:rsidR="00D01F0A" w:rsidRPr="00793D05" w:rsidRDefault="00D01F0A" w:rsidP="00157E43">
            <w:pPr>
              <w:autoSpaceDE w:val="0"/>
              <w:autoSpaceDN w:val="0"/>
              <w:adjustRightInd w:val="0"/>
              <w:rPr>
                <w:rFonts w:ascii="Verdana" w:hAnsi="Verdana" w:cs="Calibri"/>
                <w:sz w:val="18"/>
                <w:szCs w:val="18"/>
              </w:rPr>
            </w:pPr>
          </w:p>
          <w:p w:rsidR="00D01F0A" w:rsidRPr="00793D05" w:rsidRDefault="00D01F0A" w:rsidP="00157E43">
            <w:pPr>
              <w:autoSpaceDE w:val="0"/>
              <w:autoSpaceDN w:val="0"/>
              <w:adjustRightInd w:val="0"/>
              <w:rPr>
                <w:rFonts w:ascii="Verdana" w:hAnsi="Verdana" w:cs="Calibri"/>
                <w:b/>
                <w:sz w:val="18"/>
                <w:szCs w:val="18"/>
                <w:u w:val="single"/>
              </w:rPr>
            </w:pPr>
            <w:r w:rsidRPr="00793D05">
              <w:rPr>
                <w:rFonts w:ascii="Verdana" w:hAnsi="Verdana" w:cs="Calibri"/>
                <w:b/>
                <w:sz w:val="18"/>
                <w:szCs w:val="18"/>
                <w:u w:val="single"/>
              </w:rPr>
              <w:t>TRIBUTOS</w:t>
            </w:r>
          </w:p>
          <w:p w:rsidR="00D01F0A" w:rsidRPr="00793D05" w:rsidRDefault="00D01F0A" w:rsidP="00157E43">
            <w:pPr>
              <w:autoSpaceDE w:val="0"/>
              <w:autoSpaceDN w:val="0"/>
              <w:adjustRightInd w:val="0"/>
              <w:rPr>
                <w:rFonts w:ascii="Verdana" w:hAnsi="Verdana" w:cs="Calibri"/>
                <w:b/>
                <w:sz w:val="18"/>
                <w:szCs w:val="18"/>
                <w:u w:val="single"/>
              </w:rPr>
            </w:pPr>
          </w:p>
          <w:p w:rsidR="00D01F0A" w:rsidRPr="00793D05" w:rsidRDefault="00D01F0A" w:rsidP="00157E43">
            <w:pPr>
              <w:autoSpaceDE w:val="0"/>
              <w:autoSpaceDN w:val="0"/>
              <w:adjustRightInd w:val="0"/>
              <w:jc w:val="both"/>
              <w:rPr>
                <w:rFonts w:ascii="Verdana" w:hAnsi="Verdana" w:cs="Calibri"/>
                <w:sz w:val="18"/>
                <w:szCs w:val="18"/>
              </w:rPr>
            </w:pPr>
            <w:r w:rsidRPr="00793D0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D01F0A" w:rsidRPr="001E72B5" w:rsidTr="00157E43">
        <w:trPr>
          <w:trHeight w:val="422"/>
        </w:trPr>
        <w:tc>
          <w:tcPr>
            <w:tcW w:w="9339" w:type="dxa"/>
            <w:shd w:val="clear" w:color="auto" w:fill="9CC2E5"/>
            <w:vAlign w:val="center"/>
          </w:tcPr>
          <w:p w:rsidR="00D01F0A" w:rsidRPr="004D0636" w:rsidRDefault="00D01F0A" w:rsidP="00157E43">
            <w:pPr>
              <w:autoSpaceDE w:val="0"/>
              <w:autoSpaceDN w:val="0"/>
              <w:adjustRightInd w:val="0"/>
              <w:rPr>
                <w:rFonts w:ascii="Verdana" w:hAnsi="Verdana" w:cs="Calibri"/>
                <w:b/>
                <w:sz w:val="18"/>
                <w:szCs w:val="18"/>
              </w:rPr>
            </w:pPr>
            <w:r w:rsidRPr="004D0636">
              <w:rPr>
                <w:rFonts w:ascii="Verdana" w:hAnsi="Verdana" w:cs="Calibri"/>
                <w:b/>
                <w:sz w:val="18"/>
                <w:szCs w:val="18"/>
              </w:rPr>
              <w:lastRenderedPageBreak/>
              <w:t xml:space="preserve">MULTAS </w:t>
            </w:r>
          </w:p>
        </w:tc>
      </w:tr>
      <w:tr w:rsidR="00D01F0A" w:rsidRPr="001E72B5" w:rsidTr="00157E43">
        <w:trPr>
          <w:trHeight w:val="422"/>
        </w:trPr>
        <w:tc>
          <w:tcPr>
            <w:tcW w:w="9339" w:type="dxa"/>
            <w:shd w:val="clear" w:color="auto" w:fill="auto"/>
            <w:vAlign w:val="center"/>
          </w:tcPr>
          <w:p w:rsidR="00D01F0A" w:rsidRPr="004D0636" w:rsidRDefault="00D01F0A" w:rsidP="00157E43">
            <w:pPr>
              <w:tabs>
                <w:tab w:val="left" w:pos="426"/>
              </w:tabs>
              <w:contextualSpacing/>
              <w:rPr>
                <w:rFonts w:ascii="Verdana" w:hAnsi="Verdana" w:cs="Calibri"/>
                <w:sz w:val="18"/>
                <w:szCs w:val="18"/>
              </w:rPr>
            </w:pPr>
            <w:r w:rsidRPr="004D0636">
              <w:rPr>
                <w:rFonts w:ascii="Verdana" w:hAnsi="Verdana" w:cs="Calibri"/>
                <w:sz w:val="18"/>
                <w:szCs w:val="18"/>
              </w:rPr>
              <w:t>Se han establecido multas para la presente especificación conforme el siguiente detalle:</w:t>
            </w:r>
          </w:p>
          <w:p w:rsidR="00D01F0A" w:rsidRPr="004D0636" w:rsidRDefault="00D01F0A" w:rsidP="00157E43">
            <w:pPr>
              <w:tabs>
                <w:tab w:val="left" w:pos="426"/>
              </w:tabs>
              <w:contextualSpacing/>
              <w:rPr>
                <w:rFonts w:ascii="Verdana" w:hAnsi="Verdana" w:cs="Calibr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6466"/>
            </w:tblGrid>
            <w:tr w:rsidR="00D01F0A" w:rsidRPr="004D0636" w:rsidTr="00157E43">
              <w:trPr>
                <w:trHeight w:val="189"/>
                <w:jc w:val="center"/>
              </w:trPr>
              <w:tc>
                <w:tcPr>
                  <w:tcW w:w="1362" w:type="pct"/>
                  <w:shd w:val="clear" w:color="auto" w:fill="BFBFBF"/>
                  <w:vAlign w:val="center"/>
                </w:tcPr>
                <w:p w:rsidR="00D01F0A" w:rsidRPr="004D0636" w:rsidRDefault="00D01F0A" w:rsidP="00157E43">
                  <w:pPr>
                    <w:pStyle w:val="Default"/>
                    <w:jc w:val="center"/>
                    <w:rPr>
                      <w:rFonts w:ascii="Calibri" w:hAnsi="Calibri" w:cs="Calibri"/>
                      <w:b/>
                      <w:color w:val="auto"/>
                      <w:sz w:val="22"/>
                      <w:szCs w:val="22"/>
                    </w:rPr>
                  </w:pPr>
                  <w:r w:rsidRPr="004D0636">
                    <w:rPr>
                      <w:rFonts w:ascii="Calibri" w:hAnsi="Calibri" w:cs="Calibri"/>
                      <w:b/>
                      <w:color w:val="auto"/>
                      <w:sz w:val="22"/>
                      <w:szCs w:val="22"/>
                    </w:rPr>
                    <w:t>MOTIVO DE LA MULTA</w:t>
                  </w:r>
                </w:p>
              </w:tc>
              <w:tc>
                <w:tcPr>
                  <w:tcW w:w="3638" w:type="pct"/>
                  <w:shd w:val="clear" w:color="auto" w:fill="BFBFBF"/>
                  <w:vAlign w:val="center"/>
                </w:tcPr>
                <w:p w:rsidR="00D01F0A" w:rsidRPr="004D0636" w:rsidRDefault="00D01F0A" w:rsidP="00157E43">
                  <w:pPr>
                    <w:pStyle w:val="Default"/>
                    <w:jc w:val="center"/>
                    <w:rPr>
                      <w:rFonts w:ascii="Calibri" w:hAnsi="Calibri" w:cs="Calibri"/>
                      <w:b/>
                      <w:color w:val="auto"/>
                      <w:sz w:val="22"/>
                      <w:szCs w:val="22"/>
                    </w:rPr>
                  </w:pPr>
                  <w:r w:rsidRPr="004D0636">
                    <w:rPr>
                      <w:rFonts w:ascii="Calibri" w:hAnsi="Calibri" w:cs="Calibri"/>
                      <w:b/>
                      <w:color w:val="auto"/>
                      <w:sz w:val="22"/>
                      <w:szCs w:val="22"/>
                    </w:rPr>
                    <w:t>MULTA</w:t>
                  </w:r>
                </w:p>
              </w:tc>
            </w:tr>
            <w:tr w:rsidR="00D01F0A" w:rsidRPr="004D0636" w:rsidTr="00157E43">
              <w:trPr>
                <w:trHeight w:val="189"/>
                <w:jc w:val="center"/>
              </w:trPr>
              <w:tc>
                <w:tcPr>
                  <w:tcW w:w="1362" w:type="pct"/>
                  <w:vAlign w:val="center"/>
                </w:tcPr>
                <w:p w:rsidR="00D01F0A" w:rsidRPr="004D0636" w:rsidRDefault="00D01F0A" w:rsidP="00157E43">
                  <w:pPr>
                    <w:tabs>
                      <w:tab w:val="left" w:pos="426"/>
                    </w:tabs>
                    <w:contextualSpacing/>
                    <w:rPr>
                      <w:rFonts w:ascii="Calibri" w:eastAsia="Calibri" w:hAnsi="Calibri" w:cs="Calibri"/>
                      <w:sz w:val="22"/>
                      <w:szCs w:val="22"/>
                      <w:highlight w:val="yellow"/>
                      <w:lang w:val="es-BO"/>
                    </w:rPr>
                  </w:pPr>
                  <w:r w:rsidRPr="004D0636">
                    <w:rPr>
                      <w:rFonts w:ascii="Calibri" w:hAnsi="Calibri" w:cs="Calibri"/>
                      <w:sz w:val="22"/>
                      <w:szCs w:val="22"/>
                    </w:rPr>
                    <w:t>Por exceder el plazo de ejecución establecido.</w:t>
                  </w:r>
                </w:p>
              </w:tc>
              <w:tc>
                <w:tcPr>
                  <w:tcW w:w="3638" w:type="pct"/>
                  <w:vAlign w:val="center"/>
                </w:tcPr>
                <w:p w:rsidR="00D01F0A" w:rsidRPr="004D0636" w:rsidRDefault="00D01F0A" w:rsidP="00157E43">
                  <w:pPr>
                    <w:autoSpaceDE w:val="0"/>
                    <w:autoSpaceDN w:val="0"/>
                    <w:adjustRightInd w:val="0"/>
                    <w:spacing w:line="276" w:lineRule="auto"/>
                    <w:rPr>
                      <w:rFonts w:ascii="Calibri" w:eastAsia="Calibri" w:hAnsi="Calibri" w:cs="Calibri"/>
                      <w:sz w:val="22"/>
                      <w:szCs w:val="22"/>
                      <w:lang w:val="es-BO"/>
                    </w:rPr>
                  </w:pPr>
                  <w:r w:rsidRPr="004D0636">
                    <w:rPr>
                      <w:rFonts w:ascii="Calibri" w:eastAsia="Calibri" w:hAnsi="Calibri" w:cs="Calibri"/>
                      <w:sz w:val="22"/>
                      <w:szCs w:val="22"/>
                      <w:lang w:val="es-BO"/>
                    </w:rPr>
                    <w:t>2 x 1.000 del monto total de contrato entre el día 1 y 10</w:t>
                  </w:r>
                </w:p>
                <w:p w:rsidR="00D01F0A" w:rsidRPr="004D0636" w:rsidRDefault="00D01F0A" w:rsidP="00157E43">
                  <w:pPr>
                    <w:autoSpaceDE w:val="0"/>
                    <w:autoSpaceDN w:val="0"/>
                    <w:adjustRightInd w:val="0"/>
                    <w:spacing w:line="276" w:lineRule="auto"/>
                    <w:rPr>
                      <w:rFonts w:ascii="Calibri" w:eastAsia="Calibri" w:hAnsi="Calibri" w:cs="Calibri"/>
                      <w:sz w:val="22"/>
                      <w:szCs w:val="22"/>
                      <w:lang w:val="es-BO"/>
                    </w:rPr>
                  </w:pPr>
                  <w:r w:rsidRPr="004D0636">
                    <w:rPr>
                      <w:rFonts w:ascii="Calibri" w:eastAsia="Calibri" w:hAnsi="Calibri" w:cs="Calibri"/>
                      <w:sz w:val="22"/>
                      <w:szCs w:val="22"/>
                      <w:lang w:val="es-BO"/>
                    </w:rPr>
                    <w:t>4 x 1.000 del monto total de contrato entre el día 11 y 20</w:t>
                  </w:r>
                </w:p>
                <w:p w:rsidR="00D01F0A" w:rsidRPr="004D0636" w:rsidRDefault="00D01F0A" w:rsidP="00157E43">
                  <w:pPr>
                    <w:autoSpaceDE w:val="0"/>
                    <w:autoSpaceDN w:val="0"/>
                    <w:adjustRightInd w:val="0"/>
                    <w:spacing w:line="276" w:lineRule="auto"/>
                    <w:rPr>
                      <w:rFonts w:ascii="Calibri" w:eastAsia="Calibri" w:hAnsi="Calibri" w:cs="Calibri"/>
                      <w:sz w:val="22"/>
                      <w:szCs w:val="22"/>
                      <w:lang w:val="es-BO"/>
                    </w:rPr>
                  </w:pPr>
                  <w:r w:rsidRPr="004D0636">
                    <w:rPr>
                      <w:rFonts w:ascii="Calibri" w:eastAsia="Calibri" w:hAnsi="Calibri" w:cs="Calibri"/>
                      <w:sz w:val="22"/>
                      <w:szCs w:val="22"/>
                      <w:lang w:val="es-BO"/>
                    </w:rPr>
                    <w:t>6 x 1.000 del monto total de contrato entre el día 21 y 30</w:t>
                  </w:r>
                </w:p>
                <w:p w:rsidR="00D01F0A" w:rsidRPr="004D0636" w:rsidRDefault="00D01F0A" w:rsidP="00157E43">
                  <w:pPr>
                    <w:autoSpaceDE w:val="0"/>
                    <w:autoSpaceDN w:val="0"/>
                    <w:adjustRightInd w:val="0"/>
                    <w:spacing w:line="276" w:lineRule="auto"/>
                    <w:rPr>
                      <w:rFonts w:ascii="Calibri" w:eastAsia="Calibri" w:hAnsi="Calibri" w:cs="Calibri"/>
                      <w:sz w:val="22"/>
                      <w:szCs w:val="22"/>
                      <w:lang w:val="es-BO"/>
                    </w:rPr>
                  </w:pPr>
                  <w:r w:rsidRPr="004D0636">
                    <w:rPr>
                      <w:rFonts w:ascii="Calibri" w:eastAsia="Calibri" w:hAnsi="Calibri" w:cs="Calibri"/>
                      <w:sz w:val="22"/>
                      <w:szCs w:val="22"/>
                      <w:lang w:val="es-BO"/>
                    </w:rPr>
                    <w:t>8 x 1.000 del monto total de contrato entre el día 31 en adelante</w:t>
                  </w:r>
                </w:p>
              </w:tc>
            </w:tr>
            <w:tr w:rsidR="00D01F0A" w:rsidRPr="004D0636" w:rsidTr="00157E43">
              <w:trPr>
                <w:trHeight w:val="189"/>
                <w:jc w:val="center"/>
              </w:trPr>
              <w:tc>
                <w:tcPr>
                  <w:tcW w:w="1362" w:type="pct"/>
                  <w:vAlign w:val="center"/>
                </w:tcPr>
                <w:p w:rsidR="00D01F0A" w:rsidRPr="004D0636" w:rsidRDefault="00D01F0A" w:rsidP="00157E43">
                  <w:pPr>
                    <w:tabs>
                      <w:tab w:val="left" w:pos="426"/>
                    </w:tabs>
                    <w:contextualSpacing/>
                    <w:rPr>
                      <w:rFonts w:ascii="Calibri" w:hAnsi="Calibri" w:cs="Calibri"/>
                      <w:sz w:val="22"/>
                      <w:szCs w:val="22"/>
                    </w:rPr>
                  </w:pPr>
                  <w:r w:rsidRPr="004D0636">
                    <w:rPr>
                      <w:rFonts w:ascii="Calibri" w:hAnsi="Calibri" w:cs="Calibri"/>
                      <w:sz w:val="22"/>
                      <w:szCs w:val="22"/>
                    </w:rPr>
                    <w:t>Por cambio del personal clave</w:t>
                  </w:r>
                </w:p>
              </w:tc>
              <w:tc>
                <w:tcPr>
                  <w:tcW w:w="3638" w:type="pct"/>
                  <w:vAlign w:val="center"/>
                </w:tcPr>
                <w:p w:rsidR="00D01F0A" w:rsidRPr="004D0636" w:rsidRDefault="00D01F0A" w:rsidP="00157E43">
                  <w:pPr>
                    <w:autoSpaceDE w:val="0"/>
                    <w:autoSpaceDN w:val="0"/>
                    <w:adjustRightInd w:val="0"/>
                    <w:rPr>
                      <w:rFonts w:ascii="Calibri" w:eastAsia="Calibri" w:hAnsi="Calibri" w:cs="Calibri"/>
                      <w:sz w:val="22"/>
                      <w:szCs w:val="22"/>
                      <w:lang w:val="es-BO"/>
                    </w:rPr>
                  </w:pPr>
                  <w:r w:rsidRPr="004D0636">
                    <w:rPr>
                      <w:rFonts w:ascii="Calibri" w:eastAsia="Calibri" w:hAnsi="Calibri" w:cs="Calibri"/>
                      <w:sz w:val="22"/>
                      <w:szCs w:val="22"/>
                      <w:lang w:val="es-BO"/>
                    </w:rPr>
                    <w:t>0,50 % del monto total del contrato</w:t>
                  </w:r>
                </w:p>
              </w:tc>
            </w:tr>
            <w:tr w:rsidR="00D01F0A" w:rsidRPr="004D0636" w:rsidTr="00157E43">
              <w:trPr>
                <w:trHeight w:val="139"/>
                <w:jc w:val="center"/>
              </w:trPr>
              <w:tc>
                <w:tcPr>
                  <w:tcW w:w="1362" w:type="pct"/>
                  <w:shd w:val="clear" w:color="auto" w:fill="auto"/>
                  <w:vAlign w:val="center"/>
                </w:tcPr>
                <w:p w:rsidR="00D01F0A" w:rsidRPr="004D0636" w:rsidRDefault="00D01F0A" w:rsidP="00157E43">
                  <w:pPr>
                    <w:tabs>
                      <w:tab w:val="left" w:pos="426"/>
                    </w:tabs>
                    <w:contextualSpacing/>
                    <w:jc w:val="both"/>
                    <w:rPr>
                      <w:rFonts w:ascii="Calibri" w:hAnsi="Calibri" w:cs="Calibri"/>
                      <w:sz w:val="22"/>
                      <w:szCs w:val="22"/>
                    </w:rPr>
                  </w:pPr>
                  <w:r w:rsidRPr="004D0636">
                    <w:rPr>
                      <w:rFonts w:ascii="Calibri" w:hAnsi="Calibri" w:cs="Calibri"/>
                      <w:sz w:val="22"/>
                      <w:szCs w:val="22"/>
                    </w:rPr>
                    <w:t>Por llamada de atención</w:t>
                  </w:r>
                </w:p>
              </w:tc>
              <w:tc>
                <w:tcPr>
                  <w:tcW w:w="3638" w:type="pct"/>
                  <w:vAlign w:val="center"/>
                </w:tcPr>
                <w:p w:rsidR="00D01F0A" w:rsidRPr="004D0636" w:rsidRDefault="00D01F0A" w:rsidP="00157E43">
                  <w:pPr>
                    <w:autoSpaceDE w:val="0"/>
                    <w:autoSpaceDN w:val="0"/>
                    <w:adjustRightInd w:val="0"/>
                    <w:spacing w:line="276" w:lineRule="auto"/>
                    <w:rPr>
                      <w:rFonts w:ascii="Calibri" w:eastAsia="Calibri" w:hAnsi="Calibri" w:cs="Calibri"/>
                      <w:sz w:val="22"/>
                      <w:szCs w:val="22"/>
                      <w:lang w:val="es-BO"/>
                    </w:rPr>
                  </w:pPr>
                  <w:r w:rsidRPr="004D0636">
                    <w:rPr>
                      <w:rFonts w:ascii="Calibri" w:eastAsia="Calibri" w:hAnsi="Calibri" w:cs="Calibri"/>
                      <w:sz w:val="22"/>
                      <w:szCs w:val="22"/>
                      <w:lang w:val="es-BO"/>
                    </w:rPr>
                    <w:t>A la primera llamada de atención 1 % del monto total del contrato.</w:t>
                  </w:r>
                </w:p>
                <w:p w:rsidR="00D01F0A" w:rsidRPr="004D0636" w:rsidRDefault="00D01F0A" w:rsidP="00157E43">
                  <w:pPr>
                    <w:autoSpaceDE w:val="0"/>
                    <w:autoSpaceDN w:val="0"/>
                    <w:adjustRightInd w:val="0"/>
                    <w:rPr>
                      <w:rFonts w:ascii="Calibri" w:eastAsia="Calibri" w:hAnsi="Calibri" w:cs="Calibri"/>
                      <w:sz w:val="22"/>
                      <w:szCs w:val="22"/>
                      <w:lang w:val="es-BO"/>
                    </w:rPr>
                  </w:pPr>
                  <w:r w:rsidRPr="004D0636">
                    <w:rPr>
                      <w:rFonts w:ascii="Calibri" w:eastAsia="Calibri" w:hAnsi="Calibri" w:cs="Calibri"/>
                      <w:sz w:val="22"/>
                      <w:szCs w:val="22"/>
                      <w:lang w:val="es-BO"/>
                    </w:rPr>
                    <w:t>A la segunda llamada de atención 2 % del monto total del contrato.</w:t>
                  </w:r>
                </w:p>
              </w:tc>
            </w:tr>
          </w:tbl>
          <w:p w:rsidR="00D01F0A" w:rsidRPr="004D0636" w:rsidRDefault="00D01F0A" w:rsidP="00157E43">
            <w:pPr>
              <w:autoSpaceDE w:val="0"/>
              <w:autoSpaceDN w:val="0"/>
              <w:adjustRightInd w:val="0"/>
              <w:jc w:val="both"/>
              <w:rPr>
                <w:rFonts w:ascii="Verdana" w:hAnsi="Verdana" w:cs="Calibri"/>
                <w:sz w:val="18"/>
                <w:szCs w:val="18"/>
              </w:rPr>
            </w:pPr>
          </w:p>
        </w:tc>
      </w:tr>
      <w:tr w:rsidR="00D01F0A" w:rsidRPr="001E72B5" w:rsidTr="00157E43">
        <w:trPr>
          <w:trHeight w:val="422"/>
        </w:trPr>
        <w:tc>
          <w:tcPr>
            <w:tcW w:w="9339" w:type="dxa"/>
            <w:shd w:val="clear" w:color="auto" w:fill="9CC2E5"/>
            <w:vAlign w:val="center"/>
          </w:tcPr>
          <w:p w:rsidR="00D01F0A" w:rsidRPr="004D0636" w:rsidRDefault="00D01F0A" w:rsidP="00157E43">
            <w:pPr>
              <w:autoSpaceDE w:val="0"/>
              <w:autoSpaceDN w:val="0"/>
              <w:adjustRightInd w:val="0"/>
              <w:rPr>
                <w:rFonts w:ascii="Verdana" w:hAnsi="Verdana" w:cs="Calibri"/>
                <w:b/>
                <w:sz w:val="18"/>
                <w:szCs w:val="18"/>
              </w:rPr>
            </w:pPr>
            <w:r>
              <w:rPr>
                <w:rFonts w:ascii="Verdana" w:hAnsi="Verdana" w:cs="Calibri"/>
                <w:b/>
                <w:sz w:val="18"/>
                <w:szCs w:val="18"/>
              </w:rPr>
              <w:t>DATABOOK</w:t>
            </w:r>
          </w:p>
        </w:tc>
      </w:tr>
      <w:tr w:rsidR="00D01F0A" w:rsidRPr="001E72B5" w:rsidTr="00157E43">
        <w:trPr>
          <w:trHeight w:val="788"/>
        </w:trPr>
        <w:tc>
          <w:tcPr>
            <w:tcW w:w="9339" w:type="dxa"/>
            <w:shd w:val="clear" w:color="auto" w:fill="auto"/>
            <w:vAlign w:val="center"/>
          </w:tcPr>
          <w:p w:rsidR="00D01F0A" w:rsidRDefault="00D01F0A" w:rsidP="00157E43">
            <w:pPr>
              <w:autoSpaceDE w:val="0"/>
              <w:autoSpaceDN w:val="0"/>
              <w:adjustRightInd w:val="0"/>
              <w:jc w:val="both"/>
              <w:rPr>
                <w:rFonts w:ascii="Verdana" w:hAnsi="Verdana" w:cs="Calibri"/>
                <w:sz w:val="18"/>
                <w:szCs w:val="18"/>
              </w:rPr>
            </w:pPr>
          </w:p>
          <w:p w:rsidR="00D01F0A" w:rsidRDefault="00D01F0A" w:rsidP="000071DA">
            <w:pPr>
              <w:numPr>
                <w:ilvl w:val="0"/>
                <w:numId w:val="55"/>
              </w:numPr>
              <w:autoSpaceDE w:val="0"/>
              <w:autoSpaceDN w:val="0"/>
              <w:adjustRightInd w:val="0"/>
              <w:jc w:val="both"/>
              <w:rPr>
                <w:rFonts w:ascii="Verdana" w:hAnsi="Verdana" w:cs="Calibri"/>
                <w:sz w:val="18"/>
                <w:szCs w:val="18"/>
              </w:rPr>
            </w:pPr>
            <w:r>
              <w:rPr>
                <w:rFonts w:ascii="Verdana" w:hAnsi="Verdana" w:cs="Calibri"/>
                <w:sz w:val="18"/>
                <w:szCs w:val="18"/>
              </w:rPr>
              <w:t>El documento denominado Data Book deberá ser presentado en carpeta dura tamaño carta con tres orificios de perforación, en una edición original, una copia y en formato digital, las mismas deberán estar bien identificadas con la denominación del proyecto, el nombre del documento (DATA BOOK) y el nombre de la empresa Contratista.</w:t>
            </w:r>
          </w:p>
          <w:p w:rsidR="00D01F0A" w:rsidRDefault="00D01F0A" w:rsidP="00157E43">
            <w:pPr>
              <w:autoSpaceDE w:val="0"/>
              <w:autoSpaceDN w:val="0"/>
              <w:adjustRightInd w:val="0"/>
              <w:jc w:val="both"/>
              <w:rPr>
                <w:rFonts w:ascii="Verdana" w:hAnsi="Verdana" w:cs="Calibri"/>
                <w:sz w:val="18"/>
                <w:szCs w:val="18"/>
              </w:rPr>
            </w:pPr>
          </w:p>
          <w:p w:rsidR="00D01F0A" w:rsidRDefault="00D01F0A" w:rsidP="00157E43">
            <w:pPr>
              <w:autoSpaceDE w:val="0"/>
              <w:autoSpaceDN w:val="0"/>
              <w:adjustRightInd w:val="0"/>
              <w:jc w:val="both"/>
              <w:rPr>
                <w:rFonts w:ascii="Verdana" w:hAnsi="Verdana" w:cs="Calibri"/>
                <w:sz w:val="18"/>
                <w:szCs w:val="18"/>
              </w:rPr>
            </w:pPr>
            <w:r>
              <w:rPr>
                <w:rFonts w:ascii="Verdana" w:hAnsi="Verdana" w:cs="Calibri"/>
                <w:sz w:val="18"/>
                <w:szCs w:val="18"/>
              </w:rPr>
              <w:t>El contenido mínimo del documento está descrito a continuación, debiendo en caso de no haberse realizado la actividad mencionada incluir la separación en la carpeta del proyecto indicado que el punto no corresponde, el miso debe ser escaneado para la presentación en formato digital por ejemplar.</w:t>
            </w:r>
          </w:p>
          <w:p w:rsidR="00D01F0A" w:rsidRDefault="00D01F0A" w:rsidP="00157E43">
            <w:pPr>
              <w:autoSpaceDE w:val="0"/>
              <w:autoSpaceDN w:val="0"/>
              <w:adjustRightInd w:val="0"/>
              <w:jc w:val="both"/>
              <w:rPr>
                <w:rFonts w:ascii="Verdana" w:hAnsi="Verdana" w:cs="Calibri"/>
                <w:sz w:val="18"/>
                <w:szCs w:val="18"/>
              </w:rPr>
            </w:pPr>
          </w:p>
          <w:p w:rsidR="00D01F0A" w:rsidRPr="003C68FF" w:rsidRDefault="00D01F0A" w:rsidP="000071DA">
            <w:pPr>
              <w:numPr>
                <w:ilvl w:val="0"/>
                <w:numId w:val="53"/>
              </w:numPr>
              <w:autoSpaceDE w:val="0"/>
              <w:autoSpaceDN w:val="0"/>
              <w:adjustRightInd w:val="0"/>
              <w:ind w:left="426"/>
              <w:jc w:val="both"/>
              <w:rPr>
                <w:rFonts w:ascii="Verdana" w:hAnsi="Verdana" w:cs="Calibri"/>
                <w:sz w:val="18"/>
                <w:szCs w:val="18"/>
              </w:rPr>
            </w:pPr>
            <w:r>
              <w:rPr>
                <w:rFonts w:ascii="Verdana" w:hAnsi="Verdana" w:cs="Calibri"/>
                <w:b/>
                <w:sz w:val="18"/>
                <w:szCs w:val="18"/>
              </w:rPr>
              <w:t>Documentos</w:t>
            </w:r>
          </w:p>
          <w:p w:rsidR="00D01F0A" w:rsidRDefault="00D01F0A" w:rsidP="00157E43">
            <w:pPr>
              <w:autoSpaceDE w:val="0"/>
              <w:autoSpaceDN w:val="0"/>
              <w:adjustRightInd w:val="0"/>
              <w:ind w:left="66"/>
              <w:jc w:val="both"/>
              <w:rPr>
                <w:rFonts w:ascii="Verdana" w:hAnsi="Verdana" w:cs="Calibri"/>
                <w:b/>
                <w:sz w:val="18"/>
                <w:szCs w:val="18"/>
              </w:rPr>
            </w:pPr>
            <w:r>
              <w:rPr>
                <w:rFonts w:ascii="Verdana" w:hAnsi="Verdana" w:cs="Calibri"/>
                <w:b/>
                <w:sz w:val="18"/>
                <w:szCs w:val="18"/>
              </w:rPr>
              <w:t>Documentos Administrativos</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Nota de Adjudicación (Fotocopia).</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Contrato (Fotocopia).</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Cronograma Inicial de obra (Original).</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Cronograma Final de obra (Original).</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Especificaciones Técnicas con firmas de elaborado y aprobado del personal de YPFB.</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Memorándum de Designación de Fiscal de Servicio.</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Instrucción de Orden de Proceder de Unidad Solicitante (Fotocopia).</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Memorándum designación de comisión de Recepción.</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Acta de Entrega Definitiva (Original).</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Registro fotográfico de antes y después de realizar los trabajos.</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Informe y planillas de avance firmadas por el fiscal de servicio.</w:t>
            </w:r>
          </w:p>
          <w:p w:rsidR="00D01F0A" w:rsidRDefault="00D01F0A" w:rsidP="000071DA">
            <w:pPr>
              <w:numPr>
                <w:ilvl w:val="0"/>
                <w:numId w:val="54"/>
              </w:numPr>
              <w:autoSpaceDE w:val="0"/>
              <w:autoSpaceDN w:val="0"/>
              <w:adjustRightInd w:val="0"/>
              <w:ind w:left="426"/>
              <w:jc w:val="both"/>
              <w:rPr>
                <w:rFonts w:ascii="Verdana" w:hAnsi="Verdana" w:cs="Calibri"/>
                <w:sz w:val="18"/>
                <w:szCs w:val="18"/>
              </w:rPr>
            </w:pPr>
            <w:r>
              <w:rPr>
                <w:rFonts w:ascii="Verdana" w:hAnsi="Verdana" w:cs="Calibri"/>
                <w:sz w:val="18"/>
                <w:szCs w:val="18"/>
              </w:rPr>
              <w:t>Formulario de registro de trabajos (Originales).</w:t>
            </w:r>
          </w:p>
          <w:p w:rsidR="00D01F0A" w:rsidRDefault="00D01F0A" w:rsidP="00157E43">
            <w:pPr>
              <w:autoSpaceDE w:val="0"/>
              <w:autoSpaceDN w:val="0"/>
              <w:adjustRightInd w:val="0"/>
              <w:jc w:val="both"/>
              <w:rPr>
                <w:rFonts w:ascii="Verdana" w:hAnsi="Verdana" w:cs="Calibri"/>
                <w:b/>
                <w:sz w:val="18"/>
                <w:szCs w:val="18"/>
              </w:rPr>
            </w:pPr>
            <w:r>
              <w:rPr>
                <w:rFonts w:ascii="Verdana" w:hAnsi="Verdana" w:cs="Calibri"/>
                <w:b/>
                <w:sz w:val="18"/>
                <w:szCs w:val="18"/>
              </w:rPr>
              <w:t>Procedimientos de la Empresa Contratista.</w:t>
            </w:r>
          </w:p>
          <w:p w:rsidR="00D01F0A" w:rsidRDefault="00D01F0A" w:rsidP="000071DA">
            <w:pPr>
              <w:numPr>
                <w:ilvl w:val="0"/>
                <w:numId w:val="56"/>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Pro</w:t>
            </w:r>
            <w:r>
              <w:rPr>
                <w:rFonts w:ascii="Verdana" w:hAnsi="Verdana" w:cs="Calibri"/>
                <w:sz w:val="18"/>
                <w:szCs w:val="18"/>
              </w:rPr>
              <w:t>cedimientos de cada uno de los ítems listados en los volúmenes de obra aprobado por el fiscal de servicio.</w:t>
            </w:r>
          </w:p>
          <w:p w:rsidR="00D01F0A" w:rsidRDefault="00D01F0A" w:rsidP="00157E43">
            <w:pPr>
              <w:autoSpaceDE w:val="0"/>
              <w:autoSpaceDN w:val="0"/>
              <w:adjustRightInd w:val="0"/>
              <w:ind w:left="66"/>
              <w:jc w:val="both"/>
              <w:rPr>
                <w:rFonts w:ascii="Verdana" w:hAnsi="Verdana" w:cs="Calibri"/>
                <w:b/>
                <w:sz w:val="18"/>
                <w:szCs w:val="18"/>
              </w:rPr>
            </w:pPr>
          </w:p>
          <w:p w:rsidR="00D01F0A" w:rsidRPr="00A4163C" w:rsidRDefault="00D01F0A" w:rsidP="00157E43">
            <w:pPr>
              <w:autoSpaceDE w:val="0"/>
              <w:autoSpaceDN w:val="0"/>
              <w:adjustRightInd w:val="0"/>
              <w:ind w:left="66"/>
              <w:jc w:val="both"/>
              <w:rPr>
                <w:rFonts w:ascii="Verdana" w:hAnsi="Verdana" w:cs="Calibri"/>
                <w:sz w:val="18"/>
                <w:szCs w:val="18"/>
              </w:rPr>
            </w:pPr>
            <w:r>
              <w:rPr>
                <w:rFonts w:ascii="Verdana" w:hAnsi="Verdana" w:cs="Calibri"/>
                <w:b/>
                <w:sz w:val="18"/>
                <w:szCs w:val="18"/>
              </w:rPr>
              <w:t>Materiales y Equipos.</w:t>
            </w:r>
          </w:p>
          <w:p w:rsidR="00D01F0A" w:rsidRPr="00A4163C" w:rsidRDefault="00D01F0A" w:rsidP="000071DA">
            <w:pPr>
              <w:numPr>
                <w:ilvl w:val="0"/>
                <w:numId w:val="56"/>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Certificados de todos los equipos y materiales utilizados.</w:t>
            </w:r>
          </w:p>
          <w:p w:rsidR="00D01F0A" w:rsidRPr="00A4163C" w:rsidRDefault="00D01F0A" w:rsidP="000071DA">
            <w:pPr>
              <w:numPr>
                <w:ilvl w:val="0"/>
                <w:numId w:val="56"/>
              </w:numPr>
              <w:autoSpaceDE w:val="0"/>
              <w:autoSpaceDN w:val="0"/>
              <w:adjustRightInd w:val="0"/>
              <w:ind w:left="426"/>
              <w:jc w:val="both"/>
              <w:rPr>
                <w:rFonts w:ascii="Verdana" w:hAnsi="Verdana" w:cs="Calibri"/>
                <w:b/>
                <w:sz w:val="18"/>
                <w:szCs w:val="18"/>
              </w:rPr>
            </w:pPr>
            <w:r w:rsidRPr="00A4163C">
              <w:rPr>
                <w:rFonts w:ascii="Verdana" w:hAnsi="Verdana" w:cs="Calibri"/>
                <w:sz w:val="18"/>
                <w:szCs w:val="18"/>
              </w:rPr>
              <w:t>Fichas técnicas de los equipos y materiales utilizados.</w:t>
            </w:r>
          </w:p>
          <w:p w:rsidR="00D01F0A" w:rsidRDefault="00D01F0A" w:rsidP="00157E43">
            <w:pPr>
              <w:autoSpaceDE w:val="0"/>
              <w:autoSpaceDN w:val="0"/>
              <w:adjustRightInd w:val="0"/>
              <w:jc w:val="both"/>
              <w:rPr>
                <w:rFonts w:ascii="Verdana" w:hAnsi="Verdana" w:cs="Calibri"/>
                <w:sz w:val="18"/>
                <w:szCs w:val="18"/>
              </w:rPr>
            </w:pPr>
          </w:p>
          <w:p w:rsidR="00D01F0A" w:rsidRDefault="00D01F0A" w:rsidP="00157E43">
            <w:pPr>
              <w:autoSpaceDE w:val="0"/>
              <w:autoSpaceDN w:val="0"/>
              <w:adjustRightInd w:val="0"/>
              <w:jc w:val="both"/>
              <w:rPr>
                <w:rFonts w:ascii="Verdana" w:hAnsi="Verdana" w:cs="Calibri"/>
                <w:b/>
                <w:sz w:val="18"/>
                <w:szCs w:val="18"/>
              </w:rPr>
            </w:pPr>
            <w:r>
              <w:rPr>
                <w:rFonts w:ascii="Verdana" w:hAnsi="Verdana" w:cs="Calibri"/>
                <w:b/>
                <w:sz w:val="18"/>
                <w:szCs w:val="18"/>
              </w:rPr>
              <w:t xml:space="preserve">Planos </w:t>
            </w:r>
          </w:p>
          <w:p w:rsidR="00D01F0A" w:rsidRDefault="00D01F0A" w:rsidP="000071DA">
            <w:pPr>
              <w:numPr>
                <w:ilvl w:val="0"/>
                <w:numId w:val="57"/>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 xml:space="preserve">Plano As </w:t>
            </w:r>
            <w:proofErr w:type="spellStart"/>
            <w:r w:rsidRPr="00A4163C">
              <w:rPr>
                <w:rFonts w:ascii="Verdana" w:hAnsi="Verdana" w:cs="Calibri"/>
                <w:sz w:val="18"/>
                <w:szCs w:val="18"/>
              </w:rPr>
              <w:t>Built</w:t>
            </w:r>
            <w:proofErr w:type="spellEnd"/>
            <w:r w:rsidRPr="00A4163C">
              <w:rPr>
                <w:rFonts w:ascii="Verdana" w:hAnsi="Verdana" w:cs="Calibri"/>
                <w:sz w:val="18"/>
                <w:szCs w:val="18"/>
              </w:rPr>
              <w:t xml:space="preserve"> de la ubicación de las estaciones de prueba.</w:t>
            </w:r>
          </w:p>
          <w:p w:rsidR="00D01F0A" w:rsidRDefault="00D01F0A" w:rsidP="00157E43">
            <w:pPr>
              <w:autoSpaceDE w:val="0"/>
              <w:autoSpaceDN w:val="0"/>
              <w:adjustRightInd w:val="0"/>
              <w:ind w:left="66"/>
              <w:jc w:val="both"/>
              <w:rPr>
                <w:rFonts w:ascii="Verdana" w:hAnsi="Verdana" w:cs="Calibri"/>
                <w:sz w:val="18"/>
                <w:szCs w:val="18"/>
              </w:rPr>
            </w:pPr>
          </w:p>
          <w:p w:rsidR="00D01F0A" w:rsidRDefault="00D01F0A" w:rsidP="00157E43">
            <w:pPr>
              <w:autoSpaceDE w:val="0"/>
              <w:autoSpaceDN w:val="0"/>
              <w:adjustRightInd w:val="0"/>
              <w:ind w:left="66"/>
              <w:jc w:val="both"/>
              <w:rPr>
                <w:rFonts w:ascii="Verdana" w:hAnsi="Verdana" w:cs="Calibri"/>
                <w:b/>
                <w:sz w:val="18"/>
                <w:szCs w:val="18"/>
              </w:rPr>
            </w:pPr>
            <w:r>
              <w:rPr>
                <w:rFonts w:ascii="Verdana" w:hAnsi="Verdana" w:cs="Calibri"/>
                <w:b/>
                <w:sz w:val="18"/>
                <w:szCs w:val="18"/>
              </w:rPr>
              <w:t>Certificado de ensayos</w:t>
            </w:r>
          </w:p>
          <w:p w:rsidR="00D01F0A" w:rsidRPr="00A4163C" w:rsidRDefault="00D01F0A" w:rsidP="000071DA">
            <w:pPr>
              <w:numPr>
                <w:ilvl w:val="0"/>
                <w:numId w:val="57"/>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Certificado de Ensayos de compactación de Suelos.</w:t>
            </w:r>
          </w:p>
          <w:p w:rsidR="00D01F0A" w:rsidRPr="00A4163C" w:rsidRDefault="00D01F0A" w:rsidP="000071DA">
            <w:pPr>
              <w:numPr>
                <w:ilvl w:val="0"/>
                <w:numId w:val="57"/>
              </w:numPr>
              <w:autoSpaceDE w:val="0"/>
              <w:autoSpaceDN w:val="0"/>
              <w:adjustRightInd w:val="0"/>
              <w:ind w:left="426"/>
              <w:jc w:val="both"/>
              <w:rPr>
                <w:rFonts w:ascii="Verdana" w:hAnsi="Verdana" w:cs="Calibri"/>
                <w:sz w:val="18"/>
                <w:szCs w:val="18"/>
              </w:rPr>
            </w:pPr>
            <w:r w:rsidRPr="00A4163C">
              <w:rPr>
                <w:rFonts w:ascii="Verdana" w:hAnsi="Verdana" w:cs="Calibri"/>
                <w:sz w:val="18"/>
                <w:szCs w:val="18"/>
              </w:rPr>
              <w:t>Certificado de Ensayos de Resistencia mediante probetas de hormigón.</w:t>
            </w:r>
          </w:p>
          <w:p w:rsidR="00D01F0A" w:rsidRPr="00A4163C" w:rsidRDefault="00D01F0A" w:rsidP="000071DA">
            <w:pPr>
              <w:numPr>
                <w:ilvl w:val="0"/>
                <w:numId w:val="57"/>
              </w:numPr>
              <w:autoSpaceDE w:val="0"/>
              <w:autoSpaceDN w:val="0"/>
              <w:adjustRightInd w:val="0"/>
              <w:ind w:left="426"/>
              <w:jc w:val="both"/>
              <w:rPr>
                <w:rFonts w:ascii="Verdana" w:hAnsi="Verdana" w:cs="Calibri"/>
                <w:b/>
                <w:sz w:val="18"/>
                <w:szCs w:val="18"/>
              </w:rPr>
            </w:pPr>
            <w:r w:rsidRPr="00A4163C">
              <w:rPr>
                <w:rFonts w:ascii="Verdana" w:hAnsi="Verdana" w:cs="Calibri"/>
                <w:sz w:val="18"/>
                <w:szCs w:val="18"/>
              </w:rPr>
              <w:t>Registro de los ítems ejecutados.</w:t>
            </w:r>
          </w:p>
          <w:p w:rsidR="00D01F0A" w:rsidRDefault="00D01F0A" w:rsidP="00157E43">
            <w:pPr>
              <w:autoSpaceDE w:val="0"/>
              <w:autoSpaceDN w:val="0"/>
              <w:adjustRightInd w:val="0"/>
              <w:ind w:left="426"/>
              <w:jc w:val="both"/>
              <w:rPr>
                <w:rFonts w:ascii="Verdana" w:hAnsi="Verdana" w:cs="Calibri"/>
                <w:sz w:val="18"/>
                <w:szCs w:val="18"/>
              </w:rPr>
            </w:pPr>
          </w:p>
          <w:p w:rsidR="00D01F0A" w:rsidRPr="00A4163C" w:rsidRDefault="00D01F0A" w:rsidP="00157E43">
            <w:pPr>
              <w:autoSpaceDE w:val="0"/>
              <w:autoSpaceDN w:val="0"/>
              <w:adjustRightInd w:val="0"/>
              <w:ind w:left="426"/>
              <w:jc w:val="both"/>
              <w:rPr>
                <w:rFonts w:ascii="Verdana" w:hAnsi="Verdana" w:cs="Calibri"/>
                <w:b/>
                <w:sz w:val="18"/>
                <w:szCs w:val="18"/>
              </w:rPr>
            </w:pP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071DA">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071DA">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071DA">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071DA">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071D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071D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071D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071DA">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071DA">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0071DA">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0071DA">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0071DA">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emitida por FUNDEMPRESA.</w:t>
      </w:r>
    </w:p>
    <w:p w:rsidR="00351476" w:rsidRPr="00351476" w:rsidRDefault="00351476" w:rsidP="000071DA">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351476" w:rsidRPr="00351476" w:rsidRDefault="00351476" w:rsidP="000071DA">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071DA">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071D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071D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0071DA">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0071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0071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071DA">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071DA">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0071D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0071D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0071D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0071DA">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0071DA">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0071DA">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emitido por FUNDEMPRESA.</w:t>
      </w:r>
    </w:p>
    <w:p w:rsidR="00351476" w:rsidRPr="00351476" w:rsidRDefault="00351476" w:rsidP="000071DA">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351476" w:rsidRPr="00351476" w:rsidRDefault="00351476" w:rsidP="000071DA">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lastRenderedPageBreak/>
        <w:t xml:space="preserve">Fotocopia simple de la cédula de identidad del representante legal. </w:t>
      </w:r>
    </w:p>
    <w:p w:rsidR="00FE5AE8" w:rsidRPr="00414F4B" w:rsidRDefault="00FE5AE8" w:rsidP="00351476">
      <w:pPr>
        <w:pStyle w:val="Prrafodelista"/>
        <w:ind w:left="1276"/>
        <w:jc w:val="both"/>
        <w:rPr>
          <w:rFonts w:asciiTheme="minorHAnsi" w:hAnsiTheme="minorHAnsi" w:cstheme="minorHAnsi"/>
          <w:sz w:val="22"/>
          <w:szCs w:val="22"/>
        </w:rPr>
      </w:pPr>
    </w:p>
    <w:p w:rsidR="000F3E7E" w:rsidRPr="009A5338" w:rsidRDefault="009A5338" w:rsidP="000071D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071D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477CBC" w:rsidRDefault="006025E6" w:rsidP="006025E6">
      <w:pPr>
        <w:ind w:left="2832" w:hanging="2124"/>
        <w:jc w:val="both"/>
        <w:rPr>
          <w:rFonts w:asciiTheme="minorHAnsi" w:hAnsiTheme="minorHAnsi" w:cstheme="minorHAnsi"/>
          <w:sz w:val="22"/>
          <w:szCs w:val="22"/>
          <w:lang w:val="es-BO"/>
        </w:rPr>
      </w:pPr>
      <w:r w:rsidRPr="00477CBC">
        <w:rPr>
          <w:rFonts w:asciiTheme="minorHAnsi" w:hAnsiTheme="minorHAnsi" w:cstheme="minorHAnsi"/>
          <w:sz w:val="22"/>
          <w:szCs w:val="22"/>
          <w:lang w:val="es-BO"/>
        </w:rPr>
        <w:t>Formulario C-3</w:t>
      </w:r>
      <w:r w:rsidRPr="00477CBC">
        <w:rPr>
          <w:rFonts w:asciiTheme="minorHAnsi" w:hAnsiTheme="minorHAnsi" w:cstheme="minorHAnsi"/>
          <w:sz w:val="22"/>
          <w:szCs w:val="22"/>
          <w:lang w:val="es-BO"/>
        </w:rPr>
        <w:tab/>
        <w:t xml:space="preserve">Experiencia General y Específica del Personal Clave </w:t>
      </w:r>
    </w:p>
    <w:p w:rsidR="006025E6" w:rsidRPr="00477CBC"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477CBC" w:rsidRDefault="006025E6" w:rsidP="006025E6">
      <w:pPr>
        <w:ind w:left="2832" w:hanging="2124"/>
        <w:jc w:val="both"/>
        <w:rPr>
          <w:rFonts w:asciiTheme="minorHAnsi" w:hAnsiTheme="minorHAnsi" w:cstheme="minorHAnsi"/>
          <w:sz w:val="22"/>
          <w:szCs w:val="22"/>
        </w:rPr>
      </w:pPr>
      <w:r w:rsidRPr="00477CBC">
        <w:rPr>
          <w:rFonts w:asciiTheme="minorHAnsi" w:hAnsiTheme="minorHAnsi" w:cstheme="minorHAnsi"/>
          <w:sz w:val="22"/>
          <w:szCs w:val="22"/>
          <w:lang w:val="es-BO"/>
        </w:rPr>
        <w:t xml:space="preserve">Formulario C-4  </w:t>
      </w:r>
      <w:r w:rsidRPr="00477CBC">
        <w:rPr>
          <w:rFonts w:asciiTheme="minorHAnsi" w:hAnsiTheme="minorHAnsi" w:cstheme="minorHAnsi"/>
          <w:sz w:val="22"/>
          <w:szCs w:val="22"/>
          <w:lang w:val="es-BO"/>
        </w:rPr>
        <w:tab/>
      </w:r>
      <w:r w:rsidR="00DB1E7B" w:rsidRPr="00477CBC">
        <w:rPr>
          <w:rFonts w:asciiTheme="minorHAnsi" w:hAnsiTheme="minorHAnsi" w:cstheme="minorHAnsi"/>
          <w:sz w:val="22"/>
          <w:szCs w:val="22"/>
        </w:rPr>
        <w:t>Declaración Jurada de Cumplimiento al ANEXO 1</w:t>
      </w:r>
    </w:p>
    <w:p w:rsidR="0093701E" w:rsidRPr="00477CBC" w:rsidRDefault="0093701E" w:rsidP="006025E6">
      <w:pPr>
        <w:ind w:left="2832" w:hanging="2124"/>
        <w:jc w:val="both"/>
        <w:rPr>
          <w:rFonts w:asciiTheme="minorHAnsi" w:hAnsiTheme="minorHAnsi" w:cstheme="minorHAnsi"/>
          <w:sz w:val="22"/>
          <w:szCs w:val="22"/>
        </w:rPr>
      </w:pPr>
    </w:p>
    <w:p w:rsidR="00477CBC" w:rsidRPr="00477CBC" w:rsidRDefault="00477CBC" w:rsidP="00477CBC">
      <w:pPr>
        <w:pStyle w:val="Normal2"/>
        <w:tabs>
          <w:tab w:val="left" w:pos="1701"/>
        </w:tabs>
        <w:ind w:left="2832" w:hanging="2124"/>
        <w:rPr>
          <w:rFonts w:asciiTheme="minorHAnsi" w:hAnsiTheme="minorHAnsi" w:cstheme="minorHAnsi"/>
          <w:sz w:val="22"/>
          <w:szCs w:val="22"/>
          <w:lang w:val="es-BO"/>
        </w:rPr>
      </w:pPr>
      <w:r w:rsidRPr="00477CBC">
        <w:rPr>
          <w:rFonts w:asciiTheme="minorHAnsi" w:hAnsiTheme="minorHAnsi" w:cstheme="minorHAnsi"/>
          <w:b/>
          <w:sz w:val="22"/>
          <w:szCs w:val="22"/>
          <w:lang w:val="es-BO"/>
        </w:rPr>
        <w:t>Propuesta Técnica:</w:t>
      </w:r>
      <w:r w:rsidRPr="00477CBC">
        <w:rPr>
          <w:rFonts w:asciiTheme="minorHAnsi" w:hAnsiTheme="minorHAnsi" w:cstheme="minorHAnsi"/>
          <w:sz w:val="22"/>
          <w:szCs w:val="22"/>
          <w:lang w:val="es-BO"/>
        </w:rPr>
        <w:tab/>
        <w:t>Organigrama, Número de Frentes a utilizar y Otros en base a las especificaciones técnicas.</w:t>
      </w:r>
    </w:p>
    <w:p w:rsidR="00477CBC" w:rsidRPr="00477CBC" w:rsidRDefault="00477CBC" w:rsidP="00477CBC">
      <w:pPr>
        <w:pStyle w:val="Normal2"/>
        <w:tabs>
          <w:tab w:val="left" w:pos="1701"/>
        </w:tabs>
        <w:ind w:left="2124" w:hanging="1416"/>
        <w:rPr>
          <w:rFonts w:asciiTheme="minorHAnsi" w:hAnsiTheme="minorHAnsi" w:cstheme="minorHAnsi"/>
          <w:sz w:val="22"/>
          <w:szCs w:val="22"/>
          <w:lang w:val="es-BO"/>
        </w:rPr>
      </w:pPr>
    </w:p>
    <w:p w:rsidR="00477CBC" w:rsidRPr="002B564A" w:rsidRDefault="00477CBC" w:rsidP="00477CBC">
      <w:pPr>
        <w:pStyle w:val="Normal2"/>
        <w:tabs>
          <w:tab w:val="left" w:pos="1701"/>
        </w:tabs>
        <w:ind w:left="2832" w:hanging="2124"/>
        <w:rPr>
          <w:rFonts w:asciiTheme="minorHAnsi" w:hAnsiTheme="minorHAnsi" w:cstheme="minorHAnsi"/>
          <w:color w:val="FF0000"/>
          <w:sz w:val="22"/>
          <w:szCs w:val="22"/>
          <w:lang w:val="es-BO"/>
        </w:rPr>
      </w:pPr>
      <w:r w:rsidRPr="00477CBC">
        <w:rPr>
          <w:rFonts w:asciiTheme="minorHAnsi" w:hAnsiTheme="minorHAnsi" w:cstheme="minorHAnsi"/>
          <w:b/>
          <w:sz w:val="22"/>
          <w:szCs w:val="22"/>
          <w:lang w:val="es-BO"/>
        </w:rPr>
        <w:t>Resolución ANH:</w:t>
      </w:r>
      <w:r w:rsidRPr="00477CBC">
        <w:rPr>
          <w:rFonts w:asciiTheme="minorHAnsi" w:hAnsiTheme="minorHAnsi" w:cstheme="minorHAnsi"/>
          <w:sz w:val="22"/>
          <w:szCs w:val="22"/>
          <w:lang w:val="es-BO"/>
        </w:rPr>
        <w:t xml:space="preserve"> </w:t>
      </w:r>
      <w:r w:rsidRPr="00477CBC">
        <w:rPr>
          <w:rFonts w:asciiTheme="minorHAnsi" w:hAnsiTheme="minorHAnsi" w:cstheme="minorHAnsi"/>
          <w:sz w:val="22"/>
          <w:szCs w:val="22"/>
          <w:lang w:val="es-BO"/>
        </w:rPr>
        <w:tab/>
        <w:t>Resolución vigente emitida por la Agencia Nacional de Hidrocarburos – ANH.</w:t>
      </w:r>
    </w:p>
    <w:p w:rsidR="00477CBC" w:rsidRPr="002B564A" w:rsidRDefault="00477CBC" w:rsidP="00477CBC">
      <w:pPr>
        <w:tabs>
          <w:tab w:val="left" w:pos="5025"/>
        </w:tabs>
        <w:ind w:left="709"/>
        <w:rPr>
          <w:rFonts w:asciiTheme="minorHAnsi" w:hAnsiTheme="minorHAnsi" w:cstheme="minorHAnsi"/>
          <w:sz w:val="22"/>
          <w:szCs w:val="22"/>
        </w:rPr>
      </w:pPr>
    </w:p>
    <w:p w:rsidR="0093701E" w:rsidRPr="00F7579B" w:rsidRDefault="0093701E" w:rsidP="006025E6">
      <w:pPr>
        <w:ind w:left="2832" w:hanging="2124"/>
        <w:jc w:val="both"/>
        <w:rPr>
          <w:rFonts w:asciiTheme="minorHAnsi" w:hAnsiTheme="minorHAnsi" w:cstheme="minorHAnsi"/>
          <w:b/>
          <w:i/>
          <w:color w:val="FF0000"/>
          <w:sz w:val="22"/>
          <w:szCs w:val="22"/>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DB1E7B" w:rsidRDefault="00DB1E7B" w:rsidP="00B37050">
      <w:pPr>
        <w:ind w:left="2832" w:hanging="2123"/>
        <w:jc w:val="both"/>
        <w:rPr>
          <w:rFonts w:asciiTheme="minorHAnsi" w:hAnsiTheme="minorHAnsi" w:cstheme="minorHAnsi"/>
          <w:sz w:val="22"/>
          <w:szCs w:val="22"/>
        </w:rPr>
      </w:pPr>
    </w:p>
    <w:p w:rsidR="00A71E20" w:rsidRDefault="00A71E20" w:rsidP="00CA4D52">
      <w:pPr>
        <w:jc w:val="both"/>
        <w:rPr>
          <w:rFonts w:asciiTheme="minorHAnsi" w:hAnsiTheme="minorHAnsi" w:cstheme="minorHAnsi"/>
          <w:sz w:val="22"/>
          <w:szCs w:val="22"/>
        </w:rPr>
      </w:pPr>
    </w:p>
    <w:p w:rsidR="00CA4D52" w:rsidRDefault="00CA4D52" w:rsidP="00CA4D52">
      <w:pPr>
        <w:jc w:val="both"/>
        <w:rPr>
          <w:rFonts w:asciiTheme="minorHAnsi" w:hAnsiTheme="minorHAnsi" w:cstheme="minorHAnsi"/>
          <w:sz w:val="22"/>
          <w:szCs w:val="22"/>
        </w:rPr>
      </w:pPr>
      <w:bookmarkStart w:id="18" w:name="_GoBack"/>
      <w:bookmarkEnd w:id="18"/>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 xml:space="preserve">b), c), d), l), que deberán ser presentados por la Asociación Accidental en forma conjunta; en caso que una empresa extranjera se </w:t>
      </w:r>
      <w:r w:rsidR="00351476" w:rsidRPr="00C92408">
        <w:rPr>
          <w:rFonts w:asciiTheme="minorHAnsi" w:hAnsiTheme="minorHAnsi" w:cstheme="minorHAnsi"/>
          <w:sz w:val="22"/>
          <w:szCs w:val="22"/>
        </w:rPr>
        <w:lastRenderedPageBreak/>
        <w:t>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0071DA">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0071DA">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0071DA">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0071DA">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0071DA">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0071D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071D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0071D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071D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071D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351476" w:rsidRPr="00801F49" w:rsidRDefault="00351476" w:rsidP="000071DA">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351476" w:rsidRPr="00801F49" w:rsidRDefault="00351476" w:rsidP="000071DA">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0071DA">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2C772A" w:rsidRPr="008C7CAD" w:rsidRDefault="002C772A" w:rsidP="000071D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DB1E7B" w:rsidRPr="00DB1E7B" w:rsidRDefault="002C772A" w:rsidP="000071DA">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DB1E7B" w:rsidRDefault="00DB1E7B" w:rsidP="00DB1E7B">
      <w:pPr>
        <w:ind w:left="720"/>
        <w:jc w:val="both"/>
        <w:rPr>
          <w:rFonts w:asciiTheme="minorHAnsi" w:hAnsiTheme="minorHAnsi" w:cstheme="minorHAnsi"/>
          <w:color w:val="000000"/>
          <w:sz w:val="22"/>
          <w:szCs w:val="22"/>
        </w:rPr>
      </w:pPr>
    </w:p>
    <w:p w:rsidR="00DB1E7B" w:rsidRPr="00DB1E7B" w:rsidRDefault="00DB1E7B" w:rsidP="00DB1E7B">
      <w:pPr>
        <w:pStyle w:val="Prrafodelista"/>
        <w:ind w:left="708" w:right="334"/>
        <w:jc w:val="both"/>
        <w:rPr>
          <w:rFonts w:asciiTheme="minorHAnsi" w:hAnsiTheme="minorHAnsi" w:cstheme="minorHAnsi"/>
          <w:sz w:val="18"/>
          <w:szCs w:val="18"/>
        </w:rPr>
      </w:pPr>
      <w:r w:rsidRPr="00DB1E7B">
        <w:rPr>
          <w:rFonts w:asciiTheme="minorHAnsi" w:hAnsiTheme="minorHAnsi" w:cstheme="minorHAnsi"/>
          <w:b/>
          <w:bCs/>
          <w:sz w:val="18"/>
          <w:szCs w:val="18"/>
          <w:lang w:val="es-BO"/>
        </w:rPr>
        <w:t>Boleta de Garantía</w:t>
      </w:r>
      <w:r w:rsidRPr="00DB1E7B">
        <w:rPr>
          <w:rFonts w:asciiTheme="minorHAnsi" w:hAnsiTheme="minorHAnsi" w:cstheme="minorHAnsi"/>
          <w:sz w:val="18"/>
          <w:szCs w:val="18"/>
          <w:lang w:val="es-BO"/>
        </w:rPr>
        <w:t xml:space="preserve">, emitida por una Entidad de Intermediación Financiera </w:t>
      </w:r>
      <w:r w:rsidRPr="00DB1E7B">
        <w:rPr>
          <w:rFonts w:asciiTheme="minorHAnsi" w:hAnsiTheme="minorHAnsi" w:cstheme="minorHAnsi"/>
          <w:b/>
          <w:bCs/>
          <w:sz w:val="18"/>
          <w:szCs w:val="18"/>
          <w:lang w:val="es-BO"/>
        </w:rPr>
        <w:t xml:space="preserve">(Bancaria) </w:t>
      </w:r>
      <w:r w:rsidRPr="00DB1E7B">
        <w:rPr>
          <w:rFonts w:asciiTheme="minorHAnsi" w:hAnsiTheme="minorHAnsi" w:cstheme="minorHAns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B1E7B" w:rsidRPr="00DB1E7B" w:rsidRDefault="00DB1E7B" w:rsidP="00DB1E7B">
      <w:pPr>
        <w:autoSpaceDE w:val="0"/>
        <w:autoSpaceDN w:val="0"/>
        <w:adjustRightInd w:val="0"/>
        <w:ind w:left="142"/>
        <w:jc w:val="both"/>
        <w:rPr>
          <w:rFonts w:asciiTheme="minorHAnsi" w:hAnsiTheme="minorHAnsi" w:cstheme="minorHAnsi"/>
          <w:sz w:val="18"/>
          <w:szCs w:val="18"/>
          <w:u w:val="single"/>
        </w:rPr>
      </w:pPr>
    </w:p>
    <w:p w:rsidR="00DB1E7B" w:rsidRPr="00DB1E7B" w:rsidRDefault="00DB1E7B" w:rsidP="00DB1E7B">
      <w:pPr>
        <w:autoSpaceDE w:val="0"/>
        <w:autoSpaceDN w:val="0"/>
        <w:adjustRightInd w:val="0"/>
        <w:ind w:left="708" w:right="334"/>
        <w:jc w:val="both"/>
        <w:rPr>
          <w:rFonts w:asciiTheme="minorHAnsi" w:hAnsiTheme="minorHAnsi" w:cstheme="minorHAnsi"/>
          <w:sz w:val="18"/>
          <w:szCs w:val="18"/>
          <w:lang w:val="es-BO"/>
        </w:rPr>
      </w:pPr>
      <w:r w:rsidRPr="00DB1E7B">
        <w:rPr>
          <w:rFonts w:asciiTheme="minorHAnsi" w:hAnsiTheme="minorHAnsi" w:cstheme="minorHAnsi"/>
          <w:b/>
          <w:bCs/>
          <w:sz w:val="18"/>
          <w:szCs w:val="18"/>
          <w:lang w:val="es-BO"/>
        </w:rPr>
        <w:t>Garantía a Primer Requerimiento</w:t>
      </w:r>
      <w:r w:rsidRPr="00DB1E7B">
        <w:rPr>
          <w:rFonts w:asciiTheme="minorHAnsi" w:hAnsiTheme="minorHAnsi" w:cstheme="minorHAnsi"/>
          <w:sz w:val="18"/>
          <w:szCs w:val="18"/>
          <w:lang w:val="es-BO"/>
        </w:rPr>
        <w:t>, emitida por una Entidad de Intermediación Financiera (</w:t>
      </w:r>
      <w:r w:rsidRPr="00DB1E7B">
        <w:rPr>
          <w:rFonts w:asciiTheme="minorHAnsi" w:hAnsiTheme="minorHAnsi" w:cstheme="minorHAnsi"/>
          <w:b/>
          <w:bCs/>
          <w:sz w:val="18"/>
          <w:szCs w:val="18"/>
          <w:lang w:val="es-BO"/>
        </w:rPr>
        <w:t xml:space="preserve">Bancaria) </w:t>
      </w:r>
      <w:r w:rsidRPr="00DB1E7B">
        <w:rPr>
          <w:rFonts w:asciiTheme="minorHAnsi" w:hAnsiTheme="minorHAnsi" w:cstheme="minorHAns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B1E7B" w:rsidRPr="00DB1E7B" w:rsidRDefault="00DB1E7B" w:rsidP="00DB1E7B">
      <w:pPr>
        <w:autoSpaceDE w:val="0"/>
        <w:autoSpaceDN w:val="0"/>
        <w:adjustRightInd w:val="0"/>
        <w:ind w:left="142"/>
        <w:jc w:val="both"/>
        <w:rPr>
          <w:rFonts w:asciiTheme="minorHAnsi" w:hAnsiTheme="minorHAnsi" w:cstheme="minorHAnsi"/>
          <w:sz w:val="18"/>
          <w:szCs w:val="18"/>
          <w:u w:val="single"/>
          <w:lang w:val="es-BO"/>
        </w:rPr>
      </w:pPr>
    </w:p>
    <w:p w:rsidR="00DB1E7B" w:rsidRPr="00DB1E7B" w:rsidRDefault="00DB1E7B" w:rsidP="00DB1E7B">
      <w:pPr>
        <w:autoSpaceDE w:val="0"/>
        <w:autoSpaceDN w:val="0"/>
        <w:adjustRightInd w:val="0"/>
        <w:ind w:left="708" w:right="334"/>
        <w:jc w:val="both"/>
        <w:rPr>
          <w:rFonts w:asciiTheme="minorHAnsi" w:hAnsiTheme="minorHAnsi" w:cstheme="minorHAnsi"/>
          <w:sz w:val="18"/>
          <w:szCs w:val="18"/>
          <w:lang w:val="es-BO"/>
        </w:rPr>
      </w:pPr>
      <w:r w:rsidRPr="00DB1E7B">
        <w:rPr>
          <w:rFonts w:asciiTheme="minorHAnsi" w:hAnsiTheme="minorHAnsi" w:cstheme="minorHAnsi"/>
          <w:b/>
          <w:bCs/>
          <w:sz w:val="18"/>
          <w:szCs w:val="18"/>
          <w:lang w:val="es-BO"/>
        </w:rPr>
        <w:lastRenderedPageBreak/>
        <w:t>Póliza de caución a Primer requerimiento para Entidades Públicas</w:t>
      </w:r>
      <w:r w:rsidRPr="00DB1E7B">
        <w:rPr>
          <w:rFonts w:asciiTheme="minorHAnsi" w:hAnsiTheme="minorHAnsi" w:cstheme="minorHAnsi"/>
          <w:sz w:val="18"/>
          <w:szCs w:val="18"/>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B1E7B" w:rsidRPr="00DB1E7B" w:rsidRDefault="00DB1E7B" w:rsidP="00DB1E7B">
      <w:pPr>
        <w:autoSpaceDE w:val="0"/>
        <w:autoSpaceDN w:val="0"/>
        <w:adjustRightInd w:val="0"/>
        <w:ind w:left="142" w:right="334"/>
        <w:jc w:val="both"/>
        <w:rPr>
          <w:rFonts w:asciiTheme="minorHAnsi" w:hAnsiTheme="minorHAnsi" w:cstheme="minorHAnsi"/>
          <w:sz w:val="18"/>
          <w:szCs w:val="18"/>
          <w:lang w:val="es-BO"/>
        </w:rPr>
      </w:pPr>
    </w:p>
    <w:p w:rsidR="00DB1E7B" w:rsidRPr="00DB1E7B" w:rsidRDefault="00DB1E7B" w:rsidP="00DB1E7B">
      <w:pPr>
        <w:autoSpaceDE w:val="0"/>
        <w:autoSpaceDN w:val="0"/>
        <w:adjustRightInd w:val="0"/>
        <w:ind w:left="708" w:right="334"/>
        <w:jc w:val="both"/>
        <w:rPr>
          <w:rFonts w:asciiTheme="minorHAnsi" w:hAnsiTheme="minorHAnsi" w:cstheme="minorHAnsi"/>
          <w:sz w:val="18"/>
          <w:szCs w:val="18"/>
          <w:lang w:val="es-BO"/>
        </w:rPr>
      </w:pPr>
      <w:r w:rsidRPr="00DB1E7B">
        <w:rPr>
          <w:rFonts w:asciiTheme="minorHAnsi" w:hAnsiTheme="minorHAnsi" w:cstheme="minorHAnsi"/>
          <w:b/>
          <w:sz w:val="18"/>
          <w:szCs w:val="18"/>
          <w:lang w:val="es-BO"/>
        </w:rPr>
        <w:t xml:space="preserve">RETENCIONES. </w:t>
      </w:r>
      <w:r w:rsidRPr="00DB1E7B">
        <w:rPr>
          <w:rFonts w:asciiTheme="minorHAnsi" w:hAnsiTheme="minorHAnsi" w:cstheme="minorHAnsi"/>
          <w:sz w:val="18"/>
          <w:szCs w:val="18"/>
          <w:lang w:val="es-BO"/>
        </w:rPr>
        <w:t xml:space="preserve">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Articulo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DB1E7B">
        <w:rPr>
          <w:rFonts w:asciiTheme="minorHAnsi" w:hAnsiTheme="minorHAnsi" w:cstheme="minorHAnsi"/>
          <w:sz w:val="18"/>
          <w:szCs w:val="18"/>
          <w:lang w:val="es-BO"/>
        </w:rPr>
        <w:t>de</w:t>
      </w:r>
      <w:proofErr w:type="gramEnd"/>
      <w:r w:rsidRPr="00DB1E7B">
        <w:rPr>
          <w:rFonts w:asciiTheme="minorHAnsi" w:hAnsiTheme="minorHAnsi" w:cstheme="minorHAnsi"/>
          <w:sz w:val="18"/>
          <w:szCs w:val="18"/>
          <w:lang w:val="es-BO"/>
        </w:rPr>
        <w:t xml:space="preserve"> CASOS ESPECIALES.</w:t>
      </w:r>
    </w:p>
    <w:p w:rsidR="00DB1E7B" w:rsidRDefault="00DB1E7B" w:rsidP="00DB1E7B">
      <w:pPr>
        <w:autoSpaceDE w:val="0"/>
        <w:autoSpaceDN w:val="0"/>
        <w:adjustRightInd w:val="0"/>
        <w:ind w:left="142"/>
        <w:jc w:val="both"/>
        <w:rPr>
          <w:rFonts w:ascii="Verdana" w:hAnsi="Verdana" w:cs="Calibri"/>
          <w:sz w:val="18"/>
          <w:szCs w:val="18"/>
          <w:lang w:val="es-BO"/>
        </w:rPr>
      </w:pPr>
    </w:p>
    <w:p w:rsidR="00DB1E7B" w:rsidRPr="00DB1E7B" w:rsidRDefault="00F10C70" w:rsidP="000071DA">
      <w:pPr>
        <w:numPr>
          <w:ilvl w:val="0"/>
          <w:numId w:val="21"/>
        </w:numPr>
        <w:jc w:val="both"/>
        <w:rPr>
          <w:rFonts w:asciiTheme="minorHAnsi" w:hAnsiTheme="minorHAnsi" w:cstheme="minorHAnsi"/>
          <w:sz w:val="22"/>
          <w:szCs w:val="18"/>
        </w:rPr>
      </w:pPr>
      <w:r w:rsidRPr="00DB1E7B">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5A2A0A" w:rsidRPr="00DB1E7B" w:rsidRDefault="005A2A0A" w:rsidP="000071DA">
      <w:pPr>
        <w:numPr>
          <w:ilvl w:val="0"/>
          <w:numId w:val="21"/>
        </w:numPr>
        <w:jc w:val="both"/>
        <w:rPr>
          <w:rFonts w:asciiTheme="minorHAnsi" w:hAnsiTheme="minorHAnsi" w:cstheme="minorHAnsi"/>
          <w:sz w:val="22"/>
          <w:szCs w:val="18"/>
        </w:rPr>
      </w:pPr>
      <w:r w:rsidRPr="00DB1E7B">
        <w:rPr>
          <w:rFonts w:asciiTheme="minorHAnsi" w:eastAsia="Calibri" w:hAnsiTheme="minorHAnsi" w:cstheme="minorHAnsi"/>
          <w:sz w:val="22"/>
          <w:szCs w:val="22"/>
          <w:lang w:val="es-BO"/>
        </w:rPr>
        <w:t xml:space="preserve">Original o Fotocopia legalizada del </w:t>
      </w:r>
      <w:r w:rsidRPr="00DB1E7B">
        <w:rPr>
          <w:rFonts w:asciiTheme="minorHAnsi" w:hAnsiTheme="minorHAnsi" w:cstheme="minorHAnsi"/>
          <w:sz w:val="22"/>
          <w:szCs w:val="18"/>
        </w:rPr>
        <w:t xml:space="preserve">Certificado de Registro y Acreditación de Unidades Productoras emitidos por PRO BOLIVIA, </w:t>
      </w:r>
      <w:r w:rsidRPr="00DB1E7B">
        <w:rPr>
          <w:rFonts w:asciiTheme="minorHAnsi" w:eastAsia="Calibri" w:hAnsiTheme="minorHAnsi" w:cstheme="minorHAnsi"/>
          <w:sz w:val="22"/>
          <w:szCs w:val="22"/>
          <w:lang w:val="es-BO"/>
        </w:rPr>
        <w:t>los mismos que serán devueltos una vez efectuada la verificación con la documentación declarada.</w:t>
      </w:r>
      <w:r w:rsidRPr="00DB1E7B">
        <w:rPr>
          <w:rFonts w:asciiTheme="minorHAnsi" w:hAnsiTheme="minorHAnsi" w:cstheme="minorHAnsi"/>
          <w:sz w:val="22"/>
          <w:szCs w:val="18"/>
        </w:rPr>
        <w:t xml:space="preserve"> (presentar cuando el proponente hubiese solicitado la aplicación del margen de preferencia).</w:t>
      </w:r>
    </w:p>
    <w:p w:rsidR="002C772A" w:rsidRPr="00552079" w:rsidRDefault="002C772A" w:rsidP="000071DA">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DB1E7B" w:rsidRDefault="00DB1E7B"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28"/>
        <w:gridCol w:w="2733"/>
        <w:gridCol w:w="474"/>
        <w:gridCol w:w="451"/>
        <w:gridCol w:w="707"/>
      </w:tblGrid>
      <w:tr w:rsidR="00B2629A" w:rsidRPr="00C75BEC" w:rsidTr="00B2629A">
        <w:trPr>
          <w:tblHeader/>
          <w:jc w:val="center"/>
        </w:trPr>
        <w:tc>
          <w:tcPr>
            <w:tcW w:w="472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73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3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D5E7E" w:rsidRPr="00C75BEC" w:rsidTr="00B2629A">
        <w:trPr>
          <w:cantSplit/>
          <w:trHeight w:val="1448"/>
          <w:jc w:val="center"/>
        </w:trPr>
        <w:tc>
          <w:tcPr>
            <w:tcW w:w="472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73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7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5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0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CD5E7E" w:rsidRPr="00C75BEC" w:rsidTr="00B2629A">
        <w:trPr>
          <w:jc w:val="center"/>
        </w:trPr>
        <w:tc>
          <w:tcPr>
            <w:tcW w:w="4728" w:type="dxa"/>
            <w:vAlign w:val="center"/>
          </w:tcPr>
          <w:p w:rsidR="00DB1E7B" w:rsidRPr="00DB1E7B" w:rsidRDefault="00DB1E7B" w:rsidP="00DB1E7B">
            <w:pPr>
              <w:pStyle w:val="Encabezado"/>
              <w:jc w:val="center"/>
              <w:rPr>
                <w:rFonts w:ascii="Calibri" w:eastAsia="Arial Unicode MS" w:hAnsi="Calibri" w:cs="Calibri"/>
                <w:sz w:val="10"/>
                <w:szCs w:val="10"/>
                <w:lang w:val="es-MX"/>
              </w:rPr>
            </w:pPr>
            <w:r w:rsidRPr="00DB1E7B">
              <w:rPr>
                <w:rFonts w:ascii="Calibri" w:eastAsia="Arial Unicode MS" w:hAnsi="Calibri" w:cs="Calibri"/>
                <w:b/>
                <w:sz w:val="10"/>
                <w:szCs w:val="10"/>
                <w:lang w:val="es-MX"/>
              </w:rPr>
              <w:t>INSTALACION Y MANTENIMIENTO DE TEST POINT</w:t>
            </w:r>
          </w:p>
          <w:p w:rsidR="00636AB2" w:rsidRPr="00636AB2" w:rsidRDefault="00636AB2" w:rsidP="00636AB2">
            <w:pPr>
              <w:contextualSpacing/>
              <w:jc w:val="both"/>
              <w:rPr>
                <w:rFonts w:asciiTheme="minorHAnsi" w:hAnsiTheme="minorHAnsi" w:cstheme="minorHAnsi"/>
                <w:b/>
                <w:bCs/>
                <w:sz w:val="10"/>
                <w:szCs w:val="18"/>
                <w:lang w:eastAsia="es-BO"/>
              </w:rPr>
            </w:pPr>
            <w:r>
              <w:rPr>
                <w:rFonts w:asciiTheme="minorHAnsi" w:hAnsiTheme="minorHAnsi" w:cstheme="minorHAnsi"/>
                <w:b/>
                <w:bCs/>
                <w:sz w:val="10"/>
                <w:szCs w:val="18"/>
                <w:lang w:eastAsia="es-BO"/>
              </w:rPr>
              <w:t>I.</w:t>
            </w:r>
            <w:r w:rsidRPr="00636AB2">
              <w:rPr>
                <w:rFonts w:asciiTheme="minorHAnsi" w:hAnsiTheme="minorHAnsi" w:cstheme="minorHAnsi"/>
                <w:b/>
                <w:bCs/>
                <w:sz w:val="10"/>
                <w:szCs w:val="18"/>
                <w:lang w:eastAsia="es-BO"/>
              </w:rPr>
              <w:t>CARACTERÍSTICAS DEL SERVICIO</w:t>
            </w:r>
          </w:p>
          <w:p w:rsidR="00596B5C" w:rsidRPr="00DB1E7B" w:rsidRDefault="00596B5C" w:rsidP="00560F45">
            <w:pPr>
              <w:rPr>
                <w:rFonts w:ascii="Calibri" w:hAnsi="Calibri" w:cs="Calibri"/>
                <w:b/>
                <w:sz w:val="18"/>
                <w:szCs w:val="18"/>
                <w:lang w:val="es-MX"/>
              </w:rPr>
            </w:pPr>
          </w:p>
        </w:tc>
        <w:tc>
          <w:tcPr>
            <w:tcW w:w="2733" w:type="dxa"/>
            <w:vAlign w:val="center"/>
          </w:tcPr>
          <w:p w:rsidR="00596B5C" w:rsidRPr="00DB5AAF" w:rsidRDefault="00596B5C" w:rsidP="00560F45">
            <w:pPr>
              <w:rPr>
                <w:rFonts w:ascii="Calibri" w:hAnsi="Calibri" w:cs="Calibri"/>
                <w:b/>
                <w:sz w:val="18"/>
                <w:szCs w:val="18"/>
              </w:rPr>
            </w:pPr>
          </w:p>
        </w:tc>
        <w:tc>
          <w:tcPr>
            <w:tcW w:w="474"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51"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07"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596B5C" w:rsidRPr="00636AB2" w:rsidRDefault="00636AB2" w:rsidP="00560F45">
            <w:pPr>
              <w:autoSpaceDE w:val="0"/>
              <w:autoSpaceDN w:val="0"/>
              <w:adjustRightInd w:val="0"/>
              <w:rPr>
                <w:rFonts w:asciiTheme="minorHAnsi" w:hAnsiTheme="minorHAnsi" w:cstheme="minorHAnsi"/>
                <w:sz w:val="18"/>
                <w:szCs w:val="18"/>
              </w:rPr>
            </w:pPr>
            <w:r w:rsidRPr="00636AB2">
              <w:rPr>
                <w:rFonts w:asciiTheme="minorHAnsi" w:hAnsiTheme="minorHAnsi" w:cstheme="minorHAnsi"/>
                <w:b/>
                <w:bCs/>
                <w:sz w:val="10"/>
                <w:szCs w:val="18"/>
              </w:rPr>
              <w:t>DESCRIPCIÓN DEL SERVICIO</w:t>
            </w: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596B5C" w:rsidRDefault="00636AB2" w:rsidP="00636AB2">
            <w:pPr>
              <w:autoSpaceDE w:val="0"/>
              <w:autoSpaceDN w:val="0"/>
              <w:adjustRightInd w:val="0"/>
              <w:jc w:val="both"/>
              <w:rPr>
                <w:rFonts w:asciiTheme="minorHAnsi" w:hAnsiTheme="minorHAnsi" w:cstheme="minorHAnsi"/>
                <w:sz w:val="10"/>
                <w:szCs w:val="18"/>
              </w:rPr>
            </w:pPr>
            <w:r w:rsidRPr="00636AB2">
              <w:rPr>
                <w:rFonts w:asciiTheme="minorHAnsi" w:hAnsiTheme="minorHAnsi" w:cstheme="minorHAnsi"/>
                <w:sz w:val="10"/>
                <w:szCs w:val="18"/>
              </w:rPr>
              <w:t>El servicio consiste en realizar trabajos de obras civiles y mecánicas, para el mantenimiento de Test Point (Punto de Prueba).</w:t>
            </w:r>
          </w:p>
          <w:p w:rsidR="00636AB2" w:rsidRDefault="00636AB2" w:rsidP="00636AB2">
            <w:pPr>
              <w:autoSpaceDE w:val="0"/>
              <w:autoSpaceDN w:val="0"/>
              <w:adjustRightInd w:val="0"/>
              <w:jc w:val="both"/>
              <w:rPr>
                <w:rFonts w:asciiTheme="minorHAnsi" w:hAnsiTheme="minorHAnsi" w:cstheme="minorHAnsi"/>
                <w:sz w:val="10"/>
                <w:szCs w:val="18"/>
              </w:rPr>
            </w:pPr>
          </w:p>
          <w:tbl>
            <w:tblPr>
              <w:tblW w:w="2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1782"/>
              <w:gridCol w:w="659"/>
              <w:gridCol w:w="561"/>
            </w:tblGrid>
            <w:tr w:rsidR="00636AB2" w:rsidRPr="00636AB2" w:rsidTr="00636AB2">
              <w:trPr>
                <w:trHeight w:val="230"/>
              </w:trPr>
              <w:tc>
                <w:tcPr>
                  <w:tcW w:w="261" w:type="dxa"/>
                  <w:shd w:val="clear" w:color="auto" w:fill="9CC2E5"/>
                  <w:noWrap/>
                  <w:vAlign w:val="center"/>
                  <w:hideMark/>
                </w:tcPr>
                <w:p w:rsidR="00636AB2" w:rsidRPr="00636AB2" w:rsidRDefault="00636AB2" w:rsidP="00636AB2">
                  <w:pPr>
                    <w:jc w:val="center"/>
                    <w:rPr>
                      <w:rFonts w:asciiTheme="minorHAnsi" w:hAnsiTheme="minorHAnsi" w:cstheme="minorHAnsi"/>
                      <w:b/>
                      <w:color w:val="000000"/>
                      <w:sz w:val="10"/>
                      <w:szCs w:val="10"/>
                    </w:rPr>
                  </w:pPr>
                  <w:r w:rsidRPr="00636AB2">
                    <w:rPr>
                      <w:rFonts w:asciiTheme="minorHAnsi" w:hAnsiTheme="minorHAnsi" w:cstheme="minorHAnsi"/>
                      <w:b/>
                      <w:color w:val="000000"/>
                      <w:sz w:val="10"/>
                      <w:szCs w:val="10"/>
                    </w:rPr>
                    <w:t>ÍTEM</w:t>
                  </w:r>
                </w:p>
              </w:tc>
              <w:tc>
                <w:tcPr>
                  <w:tcW w:w="1782" w:type="dxa"/>
                  <w:shd w:val="clear" w:color="auto" w:fill="9CC2E5"/>
                  <w:noWrap/>
                  <w:vAlign w:val="center"/>
                  <w:hideMark/>
                </w:tcPr>
                <w:p w:rsidR="00636AB2" w:rsidRPr="00636AB2" w:rsidRDefault="00636AB2" w:rsidP="00636AB2">
                  <w:pPr>
                    <w:jc w:val="center"/>
                    <w:rPr>
                      <w:rFonts w:asciiTheme="minorHAnsi" w:hAnsiTheme="minorHAnsi" w:cstheme="minorHAnsi"/>
                      <w:b/>
                      <w:color w:val="000000"/>
                      <w:sz w:val="10"/>
                      <w:szCs w:val="10"/>
                    </w:rPr>
                  </w:pPr>
                  <w:r w:rsidRPr="00636AB2">
                    <w:rPr>
                      <w:rFonts w:asciiTheme="minorHAnsi" w:hAnsiTheme="minorHAnsi" w:cstheme="minorHAnsi"/>
                      <w:b/>
                      <w:color w:val="000000"/>
                      <w:sz w:val="10"/>
                      <w:szCs w:val="10"/>
                    </w:rPr>
                    <w:t>DESCRIPCIÓN</w:t>
                  </w:r>
                </w:p>
              </w:tc>
              <w:tc>
                <w:tcPr>
                  <w:tcW w:w="470" w:type="dxa"/>
                  <w:shd w:val="clear" w:color="auto" w:fill="9CC2E5"/>
                  <w:noWrap/>
                  <w:vAlign w:val="center"/>
                  <w:hideMark/>
                </w:tcPr>
                <w:p w:rsidR="00636AB2" w:rsidRPr="00636AB2" w:rsidRDefault="00636AB2" w:rsidP="00636AB2">
                  <w:pPr>
                    <w:jc w:val="center"/>
                    <w:rPr>
                      <w:rFonts w:asciiTheme="minorHAnsi" w:hAnsiTheme="minorHAnsi" w:cstheme="minorHAnsi"/>
                      <w:b/>
                      <w:color w:val="000000"/>
                      <w:sz w:val="10"/>
                      <w:szCs w:val="10"/>
                    </w:rPr>
                  </w:pPr>
                  <w:r w:rsidRPr="00636AB2">
                    <w:rPr>
                      <w:rFonts w:asciiTheme="minorHAnsi" w:hAnsiTheme="minorHAnsi" w:cstheme="minorHAnsi"/>
                      <w:b/>
                      <w:color w:val="000000"/>
                      <w:sz w:val="10"/>
                      <w:szCs w:val="10"/>
                    </w:rPr>
                    <w:t>CANTIDAD</w:t>
                  </w:r>
                </w:p>
              </w:tc>
              <w:tc>
                <w:tcPr>
                  <w:tcW w:w="400" w:type="dxa"/>
                  <w:shd w:val="clear" w:color="auto" w:fill="9CC2E5"/>
                  <w:noWrap/>
                  <w:vAlign w:val="center"/>
                  <w:hideMark/>
                </w:tcPr>
                <w:p w:rsidR="00636AB2" w:rsidRPr="00636AB2" w:rsidRDefault="00636AB2" w:rsidP="00636AB2">
                  <w:pPr>
                    <w:jc w:val="center"/>
                    <w:rPr>
                      <w:rFonts w:asciiTheme="minorHAnsi" w:hAnsiTheme="minorHAnsi" w:cstheme="minorHAnsi"/>
                      <w:b/>
                      <w:color w:val="000000"/>
                      <w:sz w:val="10"/>
                      <w:szCs w:val="10"/>
                    </w:rPr>
                  </w:pPr>
                  <w:r w:rsidRPr="00636AB2">
                    <w:rPr>
                      <w:rFonts w:asciiTheme="minorHAnsi" w:hAnsiTheme="minorHAnsi" w:cstheme="minorHAnsi"/>
                      <w:b/>
                      <w:color w:val="000000"/>
                      <w:sz w:val="10"/>
                      <w:szCs w:val="10"/>
                    </w:rPr>
                    <w:t>UNIDAD</w:t>
                  </w:r>
                </w:p>
              </w:tc>
            </w:tr>
            <w:tr w:rsidR="00636AB2" w:rsidRPr="00636AB2" w:rsidTr="00636AB2">
              <w:trPr>
                <w:trHeight w:val="230"/>
              </w:trPr>
              <w:tc>
                <w:tcPr>
                  <w:tcW w:w="2915" w:type="dxa"/>
                  <w:gridSpan w:val="4"/>
                  <w:shd w:val="clear" w:color="auto" w:fill="auto"/>
                  <w:noWrap/>
                  <w:vAlign w:val="center"/>
                </w:tcPr>
                <w:p w:rsidR="00636AB2" w:rsidRPr="00636AB2" w:rsidRDefault="00636AB2" w:rsidP="00636AB2">
                  <w:pPr>
                    <w:rPr>
                      <w:rFonts w:asciiTheme="minorHAnsi" w:hAnsiTheme="minorHAnsi" w:cstheme="minorHAnsi"/>
                      <w:color w:val="FFFFFF"/>
                      <w:sz w:val="10"/>
                      <w:szCs w:val="10"/>
                    </w:rPr>
                  </w:pPr>
                  <w:r w:rsidRPr="00636AB2">
                    <w:rPr>
                      <w:rFonts w:asciiTheme="minorHAnsi" w:hAnsiTheme="minorHAnsi" w:cstheme="minorHAnsi"/>
                      <w:b/>
                      <w:bCs/>
                      <w:color w:val="000000"/>
                      <w:sz w:val="10"/>
                      <w:szCs w:val="10"/>
                    </w:rPr>
                    <w:t>OBRAS CIVILES</w:t>
                  </w:r>
                </w:p>
              </w:tc>
            </w:tr>
            <w:tr w:rsidR="00636AB2" w:rsidRPr="00636AB2" w:rsidTr="00636AB2">
              <w:trPr>
                <w:trHeight w:val="253"/>
              </w:trPr>
              <w:tc>
                <w:tcPr>
                  <w:tcW w:w="261" w:type="dxa"/>
                  <w:shd w:val="clear" w:color="auto" w:fill="auto"/>
                  <w:noWrap/>
                  <w:vAlign w:val="center"/>
                  <w:hideMark/>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1</w:t>
                  </w:r>
                </w:p>
              </w:tc>
              <w:tc>
                <w:tcPr>
                  <w:tcW w:w="1782" w:type="dxa"/>
                  <w:shd w:val="clear" w:color="auto" w:fill="auto"/>
                  <w:noWrap/>
                  <w:vAlign w:val="center"/>
                  <w:hideMark/>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MOVILIZACIÓN Y DESMOVILIZACIÓN DE EQUIPO, MATERIAL, HERRAMIENTAS Y PERSONAL</w:t>
                  </w:r>
                </w:p>
              </w:tc>
              <w:tc>
                <w:tcPr>
                  <w:tcW w:w="470" w:type="dxa"/>
                  <w:shd w:val="clear" w:color="auto" w:fill="auto"/>
                  <w:noWrap/>
                  <w:vAlign w:val="center"/>
                  <w:hideMark/>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w:t>
                  </w:r>
                </w:p>
              </w:tc>
              <w:tc>
                <w:tcPr>
                  <w:tcW w:w="400" w:type="dxa"/>
                  <w:shd w:val="clear" w:color="auto" w:fill="auto"/>
                  <w:vAlign w:val="center"/>
                  <w:hideMark/>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GLOBAL</w:t>
                  </w:r>
                </w:p>
              </w:tc>
            </w:tr>
            <w:tr w:rsidR="00636AB2" w:rsidRPr="00636AB2" w:rsidTr="00636AB2">
              <w:trPr>
                <w:trHeight w:val="253"/>
              </w:trPr>
              <w:tc>
                <w:tcPr>
                  <w:tcW w:w="261" w:type="dxa"/>
                  <w:shd w:val="clear" w:color="auto" w:fill="auto"/>
                  <w:noWrap/>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2</w:t>
                  </w:r>
                </w:p>
              </w:tc>
              <w:tc>
                <w:tcPr>
                  <w:tcW w:w="1782" w:type="dxa"/>
                  <w:shd w:val="clear" w:color="auto" w:fill="auto"/>
                  <w:noWrap/>
                  <w:vAlign w:val="center"/>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PREPARACION Y CURADO DE SUPERFICIE DE MOJON DE TEST POINT</w:t>
                  </w:r>
                </w:p>
              </w:tc>
              <w:tc>
                <w:tcPr>
                  <w:tcW w:w="470" w:type="dxa"/>
                  <w:shd w:val="clear" w:color="auto" w:fill="auto"/>
                  <w:noWrap/>
                  <w:vAlign w:val="center"/>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118</w:t>
                  </w:r>
                </w:p>
              </w:tc>
              <w:tc>
                <w:tcPr>
                  <w:tcW w:w="400" w:type="dxa"/>
                  <w:shd w:val="clear" w:color="auto" w:fill="auto"/>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PIEZA</w:t>
                  </w:r>
                </w:p>
              </w:tc>
            </w:tr>
            <w:tr w:rsidR="00636AB2" w:rsidRPr="00636AB2" w:rsidTr="00636AB2">
              <w:trPr>
                <w:trHeight w:val="253"/>
              </w:trPr>
              <w:tc>
                <w:tcPr>
                  <w:tcW w:w="261" w:type="dxa"/>
                  <w:shd w:val="clear" w:color="auto" w:fill="auto"/>
                  <w:noWrap/>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3</w:t>
                  </w:r>
                </w:p>
              </w:tc>
              <w:tc>
                <w:tcPr>
                  <w:tcW w:w="1782" w:type="dxa"/>
                  <w:shd w:val="clear" w:color="auto" w:fill="auto"/>
                  <w:noWrap/>
                  <w:vAlign w:val="center"/>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PROVISION Y APLICACIÓN DE PINTURA</w:t>
                  </w:r>
                </w:p>
              </w:tc>
              <w:tc>
                <w:tcPr>
                  <w:tcW w:w="470" w:type="dxa"/>
                  <w:shd w:val="clear" w:color="auto" w:fill="auto"/>
                  <w:noWrap/>
                  <w:vAlign w:val="center"/>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118</w:t>
                  </w:r>
                </w:p>
              </w:tc>
              <w:tc>
                <w:tcPr>
                  <w:tcW w:w="400" w:type="dxa"/>
                  <w:shd w:val="clear" w:color="auto" w:fill="auto"/>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PIEZA</w:t>
                  </w:r>
                </w:p>
              </w:tc>
            </w:tr>
            <w:tr w:rsidR="00636AB2" w:rsidRPr="00636AB2" w:rsidTr="00636AB2">
              <w:trPr>
                <w:trHeight w:val="253"/>
              </w:trPr>
              <w:tc>
                <w:tcPr>
                  <w:tcW w:w="261" w:type="dxa"/>
                  <w:shd w:val="clear" w:color="auto" w:fill="auto"/>
                  <w:noWrap/>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4</w:t>
                  </w:r>
                </w:p>
              </w:tc>
              <w:tc>
                <w:tcPr>
                  <w:tcW w:w="1782" w:type="dxa"/>
                  <w:shd w:val="clear" w:color="auto" w:fill="auto"/>
                  <w:noWrap/>
                  <w:vAlign w:val="center"/>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SEÑALIZACION DEL MOJON DE TEST POINT</w:t>
                  </w:r>
                </w:p>
              </w:tc>
              <w:tc>
                <w:tcPr>
                  <w:tcW w:w="470" w:type="dxa"/>
                  <w:shd w:val="clear" w:color="auto" w:fill="auto"/>
                  <w:noWrap/>
                  <w:vAlign w:val="center"/>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118</w:t>
                  </w:r>
                </w:p>
              </w:tc>
              <w:tc>
                <w:tcPr>
                  <w:tcW w:w="400" w:type="dxa"/>
                  <w:shd w:val="clear" w:color="auto" w:fill="auto"/>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PIEZA</w:t>
                  </w:r>
                </w:p>
              </w:tc>
            </w:tr>
            <w:tr w:rsidR="00636AB2" w:rsidRPr="00636AB2" w:rsidTr="00636AB2">
              <w:trPr>
                <w:trHeight w:val="253"/>
              </w:trPr>
              <w:tc>
                <w:tcPr>
                  <w:tcW w:w="261" w:type="dxa"/>
                  <w:shd w:val="clear" w:color="auto" w:fill="auto"/>
                  <w:noWrap/>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5</w:t>
                  </w:r>
                </w:p>
              </w:tc>
              <w:tc>
                <w:tcPr>
                  <w:tcW w:w="1782" w:type="dxa"/>
                  <w:shd w:val="clear" w:color="auto" w:fill="auto"/>
                  <w:noWrap/>
                  <w:vAlign w:val="center"/>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PROVISION E INSTALACION DE TAPAS DE CAJA DE CONEXIÓN DE TEST POINT</w:t>
                  </w:r>
                </w:p>
              </w:tc>
              <w:tc>
                <w:tcPr>
                  <w:tcW w:w="470" w:type="dxa"/>
                  <w:shd w:val="clear" w:color="auto" w:fill="auto"/>
                  <w:noWrap/>
                  <w:vAlign w:val="center"/>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25</w:t>
                  </w:r>
                </w:p>
              </w:tc>
              <w:tc>
                <w:tcPr>
                  <w:tcW w:w="400" w:type="dxa"/>
                  <w:shd w:val="clear" w:color="auto" w:fill="auto"/>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PIEZA</w:t>
                  </w:r>
                </w:p>
              </w:tc>
            </w:tr>
            <w:tr w:rsidR="00636AB2" w:rsidRPr="00636AB2" w:rsidTr="00636AB2">
              <w:trPr>
                <w:trHeight w:val="253"/>
              </w:trPr>
              <w:tc>
                <w:tcPr>
                  <w:tcW w:w="261" w:type="dxa"/>
                  <w:shd w:val="clear" w:color="auto" w:fill="auto"/>
                  <w:noWrap/>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6</w:t>
                  </w:r>
                </w:p>
              </w:tc>
              <w:tc>
                <w:tcPr>
                  <w:tcW w:w="1782" w:type="dxa"/>
                  <w:shd w:val="clear" w:color="auto" w:fill="auto"/>
                  <w:noWrap/>
                  <w:vAlign w:val="center"/>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EXCAVACION DE TERRENO SEMI DURO</w:t>
                  </w:r>
                </w:p>
              </w:tc>
              <w:tc>
                <w:tcPr>
                  <w:tcW w:w="470" w:type="dxa"/>
                  <w:shd w:val="clear" w:color="auto" w:fill="auto"/>
                  <w:noWrap/>
                  <w:vAlign w:val="center"/>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w:t>
                  </w:r>
                </w:p>
              </w:tc>
              <w:tc>
                <w:tcPr>
                  <w:tcW w:w="400" w:type="dxa"/>
                  <w:shd w:val="clear" w:color="auto" w:fill="auto"/>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PUNTO</w:t>
                  </w:r>
                </w:p>
              </w:tc>
            </w:tr>
            <w:tr w:rsidR="00636AB2" w:rsidRPr="00636AB2" w:rsidTr="00636AB2">
              <w:trPr>
                <w:trHeight w:val="253"/>
              </w:trPr>
              <w:tc>
                <w:tcPr>
                  <w:tcW w:w="261" w:type="dxa"/>
                  <w:shd w:val="clear" w:color="auto" w:fill="auto"/>
                  <w:noWrap/>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7</w:t>
                  </w:r>
                </w:p>
              </w:tc>
              <w:tc>
                <w:tcPr>
                  <w:tcW w:w="1782" w:type="dxa"/>
                  <w:shd w:val="clear" w:color="auto" w:fill="auto"/>
                  <w:noWrap/>
                  <w:vAlign w:val="center"/>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RELLENO Y COMPACTADO CON TIERRA CERNIDA</w:t>
                  </w:r>
                </w:p>
              </w:tc>
              <w:tc>
                <w:tcPr>
                  <w:tcW w:w="470" w:type="dxa"/>
                  <w:shd w:val="clear" w:color="auto" w:fill="auto"/>
                  <w:noWrap/>
                  <w:vAlign w:val="center"/>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w:t>
                  </w:r>
                </w:p>
              </w:tc>
              <w:tc>
                <w:tcPr>
                  <w:tcW w:w="400" w:type="dxa"/>
                  <w:shd w:val="clear" w:color="auto" w:fill="auto"/>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PUNTO</w:t>
                  </w:r>
                </w:p>
              </w:tc>
            </w:tr>
            <w:tr w:rsidR="00636AB2" w:rsidRPr="00636AB2" w:rsidTr="00636AB2">
              <w:trPr>
                <w:trHeight w:val="253"/>
              </w:trPr>
              <w:tc>
                <w:tcPr>
                  <w:tcW w:w="261" w:type="dxa"/>
                  <w:shd w:val="clear" w:color="auto" w:fill="auto"/>
                  <w:noWrap/>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8</w:t>
                  </w:r>
                </w:p>
              </w:tc>
              <w:tc>
                <w:tcPr>
                  <w:tcW w:w="1782" w:type="dxa"/>
                  <w:shd w:val="clear" w:color="auto" w:fill="auto"/>
                  <w:noWrap/>
                  <w:vAlign w:val="center"/>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RELLENO Y COMPACTADO CON TIERRA COMÚN</w:t>
                  </w:r>
                </w:p>
              </w:tc>
              <w:tc>
                <w:tcPr>
                  <w:tcW w:w="470" w:type="dxa"/>
                  <w:shd w:val="clear" w:color="auto" w:fill="auto"/>
                  <w:noWrap/>
                  <w:vAlign w:val="center"/>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w:t>
                  </w:r>
                </w:p>
              </w:tc>
              <w:tc>
                <w:tcPr>
                  <w:tcW w:w="400" w:type="dxa"/>
                  <w:shd w:val="clear" w:color="auto" w:fill="auto"/>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PUNTO</w:t>
                  </w:r>
                </w:p>
              </w:tc>
            </w:tr>
            <w:tr w:rsidR="00636AB2" w:rsidRPr="00636AB2" w:rsidTr="00636AB2">
              <w:trPr>
                <w:trHeight w:val="253"/>
              </w:trPr>
              <w:tc>
                <w:tcPr>
                  <w:tcW w:w="261" w:type="dxa"/>
                  <w:shd w:val="clear" w:color="auto" w:fill="auto"/>
                  <w:noWrap/>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9</w:t>
                  </w:r>
                </w:p>
              </w:tc>
              <w:tc>
                <w:tcPr>
                  <w:tcW w:w="1782" w:type="dxa"/>
                  <w:shd w:val="clear" w:color="auto" w:fill="auto"/>
                  <w:noWrap/>
                  <w:vAlign w:val="center"/>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LIMPIEZA Y RETIRO DE ESCOMBROS</w:t>
                  </w:r>
                </w:p>
              </w:tc>
              <w:tc>
                <w:tcPr>
                  <w:tcW w:w="470" w:type="dxa"/>
                  <w:shd w:val="clear" w:color="auto" w:fill="auto"/>
                  <w:noWrap/>
                  <w:vAlign w:val="center"/>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w:t>
                  </w:r>
                </w:p>
              </w:tc>
              <w:tc>
                <w:tcPr>
                  <w:tcW w:w="400" w:type="dxa"/>
                  <w:shd w:val="clear" w:color="auto" w:fill="auto"/>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GLOBAL</w:t>
                  </w:r>
                </w:p>
              </w:tc>
            </w:tr>
            <w:tr w:rsidR="00636AB2" w:rsidRPr="00636AB2" w:rsidTr="00636AB2">
              <w:trPr>
                <w:trHeight w:val="230"/>
              </w:trPr>
              <w:tc>
                <w:tcPr>
                  <w:tcW w:w="2915" w:type="dxa"/>
                  <w:gridSpan w:val="4"/>
                  <w:shd w:val="clear" w:color="auto" w:fill="auto"/>
                  <w:noWrap/>
                  <w:vAlign w:val="center"/>
                </w:tcPr>
                <w:p w:rsidR="00636AB2" w:rsidRPr="00636AB2" w:rsidRDefault="00636AB2" w:rsidP="00636AB2">
                  <w:pPr>
                    <w:rPr>
                      <w:rFonts w:asciiTheme="minorHAnsi" w:hAnsiTheme="minorHAnsi" w:cstheme="minorHAnsi"/>
                      <w:b/>
                      <w:sz w:val="10"/>
                      <w:szCs w:val="10"/>
                    </w:rPr>
                  </w:pPr>
                  <w:r w:rsidRPr="00636AB2">
                    <w:rPr>
                      <w:rFonts w:asciiTheme="minorHAnsi" w:hAnsiTheme="minorHAnsi" w:cstheme="minorHAnsi"/>
                      <w:b/>
                      <w:sz w:val="10"/>
                      <w:szCs w:val="10"/>
                    </w:rPr>
                    <w:t>OBRAS MECÁNICAS</w:t>
                  </w:r>
                </w:p>
              </w:tc>
            </w:tr>
            <w:tr w:rsidR="00636AB2" w:rsidRPr="00636AB2" w:rsidTr="00636AB2">
              <w:trPr>
                <w:trHeight w:val="230"/>
              </w:trPr>
              <w:tc>
                <w:tcPr>
                  <w:tcW w:w="261" w:type="dxa"/>
                  <w:shd w:val="clear" w:color="auto" w:fill="auto"/>
                  <w:noWrap/>
                  <w:vAlign w:val="center"/>
                  <w:hideMark/>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10</w:t>
                  </w:r>
                </w:p>
              </w:tc>
              <w:tc>
                <w:tcPr>
                  <w:tcW w:w="1782" w:type="dxa"/>
                  <w:shd w:val="clear" w:color="auto" w:fill="auto"/>
                  <w:noWrap/>
                  <w:vAlign w:val="center"/>
                  <w:hideMark/>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RETIRO DE TEST POINT</w:t>
                  </w:r>
                </w:p>
              </w:tc>
              <w:tc>
                <w:tcPr>
                  <w:tcW w:w="470" w:type="dxa"/>
                  <w:shd w:val="clear" w:color="auto" w:fill="auto"/>
                  <w:noWrap/>
                  <w:vAlign w:val="center"/>
                  <w:hideMark/>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w:t>
                  </w:r>
                </w:p>
              </w:tc>
              <w:tc>
                <w:tcPr>
                  <w:tcW w:w="400" w:type="dxa"/>
                  <w:shd w:val="clear" w:color="auto" w:fill="auto"/>
                  <w:noWrap/>
                  <w:vAlign w:val="center"/>
                  <w:hideMark/>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PUNTO</w:t>
                  </w:r>
                </w:p>
              </w:tc>
            </w:tr>
            <w:tr w:rsidR="00636AB2" w:rsidRPr="00636AB2" w:rsidTr="00636AB2">
              <w:trPr>
                <w:trHeight w:val="230"/>
              </w:trPr>
              <w:tc>
                <w:tcPr>
                  <w:tcW w:w="261" w:type="dxa"/>
                  <w:shd w:val="clear" w:color="auto" w:fill="auto"/>
                  <w:noWrap/>
                  <w:vAlign w:val="center"/>
                  <w:hideMark/>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11</w:t>
                  </w:r>
                </w:p>
              </w:tc>
              <w:tc>
                <w:tcPr>
                  <w:tcW w:w="1782" w:type="dxa"/>
                  <w:shd w:val="clear" w:color="auto" w:fill="auto"/>
                  <w:noWrap/>
                  <w:vAlign w:val="center"/>
                </w:tcPr>
                <w:p w:rsidR="00636AB2" w:rsidRPr="00636AB2" w:rsidRDefault="00636AB2" w:rsidP="00636AB2">
                  <w:pPr>
                    <w:rPr>
                      <w:rFonts w:asciiTheme="minorHAnsi" w:hAnsiTheme="minorHAnsi" w:cstheme="minorHAnsi"/>
                      <w:sz w:val="10"/>
                      <w:szCs w:val="10"/>
                    </w:rPr>
                  </w:pPr>
                  <w:r w:rsidRPr="00636AB2">
                    <w:rPr>
                      <w:rFonts w:asciiTheme="minorHAnsi" w:hAnsiTheme="minorHAnsi" w:cstheme="minorHAnsi"/>
                      <w:sz w:val="10"/>
                      <w:szCs w:val="10"/>
                    </w:rPr>
                    <w:t>PROVISION E INSTALACION DE TEST POINT</w:t>
                  </w:r>
                </w:p>
              </w:tc>
              <w:tc>
                <w:tcPr>
                  <w:tcW w:w="470" w:type="dxa"/>
                  <w:shd w:val="clear" w:color="auto" w:fill="auto"/>
                  <w:noWrap/>
                  <w:vAlign w:val="center"/>
                </w:tcPr>
                <w:p w:rsidR="00636AB2" w:rsidRPr="00636AB2" w:rsidRDefault="00636AB2" w:rsidP="00636AB2">
                  <w:pPr>
                    <w:jc w:val="center"/>
                    <w:rPr>
                      <w:rFonts w:asciiTheme="minorHAnsi" w:hAnsiTheme="minorHAnsi" w:cstheme="minorHAnsi"/>
                      <w:sz w:val="10"/>
                      <w:szCs w:val="10"/>
                    </w:rPr>
                  </w:pPr>
                  <w:r w:rsidRPr="00636AB2">
                    <w:rPr>
                      <w:rFonts w:asciiTheme="minorHAnsi" w:hAnsiTheme="minorHAnsi" w:cstheme="minorHAnsi"/>
                      <w:sz w:val="10"/>
                      <w:szCs w:val="10"/>
                    </w:rPr>
                    <w:t>1</w:t>
                  </w:r>
                </w:p>
              </w:tc>
              <w:tc>
                <w:tcPr>
                  <w:tcW w:w="400" w:type="dxa"/>
                  <w:shd w:val="clear" w:color="auto" w:fill="auto"/>
                  <w:noWrap/>
                  <w:vAlign w:val="center"/>
                </w:tcPr>
                <w:p w:rsidR="00636AB2" w:rsidRPr="00636AB2" w:rsidRDefault="00636AB2" w:rsidP="00636AB2">
                  <w:pPr>
                    <w:jc w:val="center"/>
                    <w:rPr>
                      <w:rFonts w:asciiTheme="minorHAnsi" w:hAnsiTheme="minorHAnsi" w:cstheme="minorHAnsi"/>
                      <w:color w:val="000000"/>
                      <w:sz w:val="10"/>
                      <w:szCs w:val="10"/>
                    </w:rPr>
                  </w:pPr>
                  <w:r w:rsidRPr="00636AB2">
                    <w:rPr>
                      <w:rFonts w:asciiTheme="minorHAnsi" w:hAnsiTheme="minorHAnsi" w:cstheme="minorHAnsi"/>
                      <w:color w:val="000000"/>
                      <w:sz w:val="10"/>
                      <w:szCs w:val="10"/>
                    </w:rPr>
                    <w:t>PUNTO</w:t>
                  </w:r>
                </w:p>
              </w:tc>
            </w:tr>
          </w:tbl>
          <w:p w:rsidR="00636AB2" w:rsidRDefault="00636AB2" w:rsidP="00636AB2">
            <w:pPr>
              <w:autoSpaceDE w:val="0"/>
              <w:autoSpaceDN w:val="0"/>
              <w:adjustRightInd w:val="0"/>
              <w:jc w:val="both"/>
              <w:rPr>
                <w:rFonts w:asciiTheme="minorHAnsi" w:hAnsiTheme="minorHAnsi" w:cstheme="minorHAnsi"/>
                <w:sz w:val="10"/>
                <w:szCs w:val="18"/>
              </w:rPr>
            </w:pPr>
          </w:p>
          <w:p w:rsidR="00636AB2" w:rsidRPr="00636AB2" w:rsidRDefault="00636AB2" w:rsidP="00636AB2">
            <w:pPr>
              <w:autoSpaceDE w:val="0"/>
              <w:autoSpaceDN w:val="0"/>
              <w:adjustRightInd w:val="0"/>
              <w:jc w:val="both"/>
              <w:rPr>
                <w:rFonts w:asciiTheme="minorHAnsi" w:hAnsiTheme="minorHAnsi" w:cstheme="minorHAnsi"/>
                <w:sz w:val="10"/>
                <w:szCs w:val="10"/>
              </w:rPr>
            </w:pPr>
            <w:r w:rsidRPr="00636AB2">
              <w:rPr>
                <w:rFonts w:asciiTheme="minorHAnsi" w:hAnsiTheme="minorHAnsi" w:cstheme="minorHAnsi"/>
                <w:sz w:val="10"/>
                <w:szCs w:val="10"/>
                <w:lang w:val="es-BO"/>
              </w:rPr>
              <w:t>Las especificaciones técnicas para la ejecución y desarrollo de cada ítem se encuentran detalladas en el ANEXO 1.</w:t>
            </w:r>
          </w:p>
          <w:p w:rsidR="00636AB2" w:rsidRPr="00636AB2" w:rsidRDefault="00636AB2" w:rsidP="00636AB2">
            <w:pPr>
              <w:autoSpaceDE w:val="0"/>
              <w:autoSpaceDN w:val="0"/>
              <w:adjustRightInd w:val="0"/>
              <w:jc w:val="both"/>
              <w:rPr>
                <w:rFonts w:asciiTheme="minorHAnsi" w:hAnsiTheme="minorHAnsi" w:cstheme="minorHAnsi"/>
                <w:sz w:val="10"/>
                <w:szCs w:val="18"/>
              </w:rPr>
            </w:pP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596B5C" w:rsidRPr="00636AB2" w:rsidRDefault="00636AB2" w:rsidP="00560F45">
            <w:pPr>
              <w:ind w:right="141"/>
              <w:jc w:val="both"/>
              <w:rPr>
                <w:rFonts w:asciiTheme="minorHAnsi" w:hAnsiTheme="minorHAnsi" w:cstheme="minorHAnsi"/>
                <w:sz w:val="10"/>
                <w:szCs w:val="10"/>
              </w:rPr>
            </w:pPr>
            <w:r w:rsidRPr="00636AB2">
              <w:rPr>
                <w:rFonts w:asciiTheme="minorHAnsi" w:hAnsiTheme="minorHAnsi" w:cstheme="minorHAnsi"/>
                <w:b/>
                <w:bCs/>
                <w:sz w:val="10"/>
                <w:szCs w:val="10"/>
              </w:rPr>
              <w:t>PLANOS Y GRAFICOS</w:t>
            </w: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636AB2" w:rsidRPr="00636AB2" w:rsidRDefault="00636AB2" w:rsidP="00636AB2">
            <w:pPr>
              <w:autoSpaceDE w:val="0"/>
              <w:autoSpaceDN w:val="0"/>
              <w:adjustRightInd w:val="0"/>
              <w:jc w:val="both"/>
              <w:rPr>
                <w:rFonts w:asciiTheme="minorHAnsi" w:hAnsiTheme="minorHAnsi" w:cstheme="minorHAnsi"/>
                <w:sz w:val="10"/>
                <w:szCs w:val="10"/>
              </w:rPr>
            </w:pPr>
            <w:r w:rsidRPr="00636AB2">
              <w:rPr>
                <w:rFonts w:asciiTheme="minorHAnsi" w:hAnsiTheme="minorHAnsi" w:cstheme="minorHAnsi"/>
                <w:sz w:val="10"/>
                <w:szCs w:val="10"/>
              </w:rPr>
              <w:t>En el ANEXO 2 del presente documento se encuentran detallados los gráficos que componen la presente especificación técnica, mientras que los Planos del servicio se encuentran en el ANEXO 3.</w:t>
            </w:r>
          </w:p>
          <w:p w:rsidR="00596B5C" w:rsidRPr="00636AB2" w:rsidRDefault="00596B5C" w:rsidP="00560F45">
            <w:pPr>
              <w:rPr>
                <w:rFonts w:asciiTheme="minorHAnsi" w:hAnsiTheme="minorHAnsi" w:cstheme="minorHAnsi"/>
                <w:b/>
                <w:sz w:val="10"/>
                <w:szCs w:val="10"/>
              </w:rPr>
            </w:pP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596B5C" w:rsidRPr="00636AB2" w:rsidRDefault="00636AB2" w:rsidP="00560F45">
            <w:pPr>
              <w:ind w:right="141"/>
              <w:jc w:val="both"/>
              <w:rPr>
                <w:rFonts w:asciiTheme="minorHAnsi" w:hAnsiTheme="minorHAnsi" w:cstheme="minorHAnsi"/>
                <w:sz w:val="10"/>
                <w:szCs w:val="10"/>
              </w:rPr>
            </w:pPr>
            <w:r w:rsidRPr="00636AB2">
              <w:rPr>
                <w:rFonts w:asciiTheme="minorHAnsi" w:hAnsiTheme="minorHAnsi" w:cstheme="minorHAnsi"/>
                <w:b/>
                <w:bCs/>
                <w:sz w:val="10"/>
                <w:szCs w:val="10"/>
              </w:rPr>
              <w:t>MATERIALES</w:t>
            </w:r>
            <w:r w:rsidRPr="00636AB2">
              <w:rPr>
                <w:rFonts w:asciiTheme="minorHAnsi" w:hAnsiTheme="minorHAnsi" w:cstheme="minorHAnsi"/>
                <w:sz w:val="10"/>
                <w:szCs w:val="10"/>
              </w:rPr>
              <w:t xml:space="preserve">, </w:t>
            </w:r>
            <w:r w:rsidRPr="00636AB2">
              <w:rPr>
                <w:rFonts w:asciiTheme="minorHAnsi" w:hAnsiTheme="minorHAnsi" w:cstheme="minorHAnsi"/>
                <w:b/>
                <w:bCs/>
                <w:sz w:val="10"/>
                <w:szCs w:val="10"/>
              </w:rPr>
              <w:t>HERRAMIENTAS Y</w:t>
            </w:r>
            <w:r w:rsidRPr="00636AB2">
              <w:rPr>
                <w:rFonts w:asciiTheme="minorHAnsi" w:hAnsiTheme="minorHAnsi" w:cstheme="minorHAnsi"/>
                <w:sz w:val="10"/>
                <w:szCs w:val="10"/>
              </w:rPr>
              <w:t xml:space="preserve"> </w:t>
            </w:r>
            <w:r w:rsidRPr="00636AB2">
              <w:rPr>
                <w:rFonts w:asciiTheme="minorHAnsi" w:hAnsiTheme="minorHAnsi" w:cstheme="minorHAnsi"/>
                <w:b/>
                <w:bCs/>
                <w:sz w:val="10"/>
                <w:szCs w:val="10"/>
              </w:rPr>
              <w:t>EQUIPOS</w:t>
            </w: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636AB2" w:rsidRPr="00636AB2" w:rsidRDefault="00636AB2" w:rsidP="00636AB2">
            <w:pPr>
              <w:autoSpaceDE w:val="0"/>
              <w:autoSpaceDN w:val="0"/>
              <w:adjustRightInd w:val="0"/>
              <w:jc w:val="both"/>
              <w:rPr>
                <w:rFonts w:asciiTheme="minorHAnsi" w:hAnsiTheme="minorHAnsi" w:cstheme="minorHAnsi"/>
                <w:sz w:val="10"/>
                <w:szCs w:val="10"/>
              </w:rPr>
            </w:pPr>
            <w:r w:rsidRPr="00636AB2">
              <w:rPr>
                <w:rFonts w:asciiTheme="minorHAnsi" w:hAnsiTheme="minorHAnsi" w:cstheme="minorHAnsi"/>
                <w:sz w:val="10"/>
                <w:szCs w:val="10"/>
              </w:rPr>
              <w:t>Se aclara que todo equipo, material y herramienta que no se hayan especificado anteriormente en la descripción del servicio y cualquier tipo de herramientas, que sean necesarias para la ejecución y desarrollo de cada uno de los ítems, deben ser contempladas por cuenta de la empresa contratista y no se toma en cuenta para efectos de pago</w:t>
            </w:r>
          </w:p>
          <w:p w:rsidR="00636AB2" w:rsidRPr="00636AB2" w:rsidRDefault="00636AB2" w:rsidP="00636AB2">
            <w:pPr>
              <w:autoSpaceDE w:val="0"/>
              <w:autoSpaceDN w:val="0"/>
              <w:adjustRightInd w:val="0"/>
              <w:jc w:val="both"/>
              <w:rPr>
                <w:rFonts w:asciiTheme="minorHAnsi" w:hAnsiTheme="minorHAnsi" w:cstheme="minorHAnsi"/>
                <w:sz w:val="10"/>
                <w:szCs w:val="10"/>
              </w:rPr>
            </w:pPr>
          </w:p>
          <w:p w:rsidR="00636AB2" w:rsidRPr="00636AB2" w:rsidRDefault="00636AB2" w:rsidP="00636AB2">
            <w:pPr>
              <w:autoSpaceDE w:val="0"/>
              <w:autoSpaceDN w:val="0"/>
              <w:adjustRightInd w:val="0"/>
              <w:jc w:val="both"/>
              <w:rPr>
                <w:rFonts w:asciiTheme="minorHAnsi" w:hAnsiTheme="minorHAnsi" w:cstheme="minorHAnsi"/>
                <w:sz w:val="10"/>
                <w:szCs w:val="10"/>
              </w:rPr>
            </w:pPr>
            <w:r w:rsidRPr="00636AB2">
              <w:rPr>
                <w:rFonts w:asciiTheme="minorHAnsi" w:hAnsiTheme="minorHAnsi" w:cstheme="minorHAnsi"/>
                <w:sz w:val="10"/>
                <w:szCs w:val="10"/>
              </w:rPr>
              <w:t>Asimismo el FISCAL de YPFB, en caso de observar equipo, material o herramientas en mal estado o que pudieran causar un riesgo al personal, tiene toda potestad para instruir la sustitución correspondiente.</w:t>
            </w:r>
          </w:p>
          <w:p w:rsidR="00596B5C" w:rsidRPr="00636AB2" w:rsidRDefault="00596B5C" w:rsidP="00560F45">
            <w:pPr>
              <w:rPr>
                <w:rFonts w:asciiTheme="minorHAnsi" w:hAnsiTheme="minorHAnsi" w:cstheme="minorHAnsi"/>
                <w:b/>
                <w:sz w:val="10"/>
                <w:szCs w:val="10"/>
              </w:rPr>
            </w:pP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596B5C" w:rsidRPr="00636AB2" w:rsidRDefault="00636AB2" w:rsidP="00560F45">
            <w:pPr>
              <w:jc w:val="both"/>
              <w:rPr>
                <w:rFonts w:asciiTheme="minorHAnsi" w:hAnsiTheme="minorHAnsi" w:cstheme="minorHAnsi"/>
                <w:sz w:val="10"/>
                <w:szCs w:val="10"/>
              </w:rPr>
            </w:pPr>
            <w:r w:rsidRPr="00636AB2">
              <w:rPr>
                <w:rFonts w:asciiTheme="minorHAnsi" w:hAnsiTheme="minorHAnsi" w:cstheme="minorHAnsi"/>
                <w:b/>
                <w:bCs/>
                <w:sz w:val="10"/>
                <w:szCs w:val="10"/>
              </w:rPr>
              <w:t>PLAZO DEL SERVICIO</w:t>
            </w: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636AB2" w:rsidRPr="00636AB2" w:rsidRDefault="00636AB2" w:rsidP="00636AB2">
            <w:pPr>
              <w:autoSpaceDE w:val="0"/>
              <w:autoSpaceDN w:val="0"/>
              <w:adjustRightInd w:val="0"/>
              <w:jc w:val="both"/>
              <w:rPr>
                <w:rFonts w:asciiTheme="minorHAnsi" w:hAnsiTheme="minorHAnsi" w:cstheme="minorHAnsi"/>
                <w:sz w:val="10"/>
                <w:szCs w:val="10"/>
              </w:rPr>
            </w:pPr>
            <w:r w:rsidRPr="00636AB2">
              <w:rPr>
                <w:rFonts w:asciiTheme="minorHAnsi" w:hAnsiTheme="minorHAnsi" w:cstheme="minorHAnsi"/>
                <w:sz w:val="10"/>
                <w:szCs w:val="10"/>
              </w:rPr>
              <w:t xml:space="preserve">El plazo de ejecución se encuentra descrito en el siguiente cuadro, de acuerdo al tiempo establecido en días calendario; computables a partir de la emisión de la </w:t>
            </w:r>
            <w:r w:rsidRPr="00636AB2">
              <w:rPr>
                <w:rFonts w:asciiTheme="minorHAnsi" w:hAnsiTheme="minorHAnsi" w:cstheme="minorHAnsi"/>
                <w:sz w:val="10"/>
                <w:szCs w:val="10"/>
                <w:lang w:val="es-BO"/>
              </w:rPr>
              <w:t>orden de proceder</w:t>
            </w:r>
            <w:r w:rsidRPr="00636AB2">
              <w:rPr>
                <w:rFonts w:asciiTheme="minorHAnsi" w:hAnsiTheme="minorHAnsi" w:cstheme="minorHAnsi"/>
                <w:sz w:val="10"/>
                <w:szCs w:val="10"/>
              </w:rPr>
              <w:t>.</w:t>
            </w:r>
          </w:p>
          <w:tbl>
            <w:tblPr>
              <w:tblW w:w="31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1292"/>
              <w:gridCol w:w="697"/>
            </w:tblGrid>
            <w:tr w:rsidR="00B2629A" w:rsidRPr="00636AB2" w:rsidTr="00636AB2">
              <w:trPr>
                <w:trHeight w:val="228"/>
                <w:jc w:val="center"/>
              </w:trPr>
              <w:tc>
                <w:tcPr>
                  <w:tcW w:w="167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636AB2" w:rsidRPr="00636AB2" w:rsidRDefault="00636AB2" w:rsidP="00636AB2">
                  <w:pPr>
                    <w:autoSpaceDE w:val="0"/>
                    <w:autoSpaceDN w:val="0"/>
                    <w:adjustRightInd w:val="0"/>
                    <w:jc w:val="center"/>
                    <w:rPr>
                      <w:rFonts w:asciiTheme="minorHAnsi" w:hAnsiTheme="minorHAnsi" w:cstheme="minorHAnsi"/>
                      <w:b/>
                      <w:sz w:val="10"/>
                      <w:szCs w:val="10"/>
                    </w:rPr>
                  </w:pPr>
                  <w:r w:rsidRPr="00636AB2">
                    <w:rPr>
                      <w:rFonts w:asciiTheme="minorHAnsi" w:hAnsiTheme="minorHAnsi" w:cstheme="minorHAnsi"/>
                      <w:b/>
                      <w:sz w:val="10"/>
                      <w:szCs w:val="10"/>
                    </w:rPr>
                    <w:t>DESCRIPCIÓN</w:t>
                  </w:r>
                </w:p>
              </w:tc>
              <w:tc>
                <w:tcPr>
                  <w:tcW w:w="2227"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636AB2" w:rsidRPr="00636AB2" w:rsidRDefault="00636AB2" w:rsidP="00636AB2">
                  <w:pPr>
                    <w:autoSpaceDE w:val="0"/>
                    <w:autoSpaceDN w:val="0"/>
                    <w:adjustRightInd w:val="0"/>
                    <w:jc w:val="center"/>
                    <w:rPr>
                      <w:rFonts w:asciiTheme="minorHAnsi" w:hAnsiTheme="minorHAnsi" w:cstheme="minorHAnsi"/>
                      <w:b/>
                      <w:sz w:val="10"/>
                      <w:szCs w:val="10"/>
                    </w:rPr>
                  </w:pPr>
                  <w:r w:rsidRPr="00636AB2">
                    <w:rPr>
                      <w:rFonts w:asciiTheme="minorHAnsi" w:hAnsiTheme="minorHAnsi" w:cstheme="minorHAnsi"/>
                      <w:b/>
                      <w:sz w:val="10"/>
                      <w:szCs w:val="10"/>
                    </w:rPr>
                    <w:t>UBICACIÓN DE LA OBRA</w:t>
                  </w:r>
                </w:p>
              </w:tc>
              <w:tc>
                <w:tcPr>
                  <w:tcW w:w="1102"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636AB2" w:rsidRPr="00636AB2" w:rsidRDefault="00636AB2" w:rsidP="00636AB2">
                  <w:pPr>
                    <w:autoSpaceDE w:val="0"/>
                    <w:autoSpaceDN w:val="0"/>
                    <w:adjustRightInd w:val="0"/>
                    <w:jc w:val="center"/>
                    <w:rPr>
                      <w:rFonts w:asciiTheme="minorHAnsi" w:hAnsiTheme="minorHAnsi" w:cstheme="minorHAnsi"/>
                      <w:b/>
                      <w:sz w:val="10"/>
                      <w:szCs w:val="10"/>
                    </w:rPr>
                  </w:pPr>
                  <w:r w:rsidRPr="00636AB2">
                    <w:rPr>
                      <w:rFonts w:asciiTheme="minorHAnsi" w:hAnsiTheme="minorHAnsi" w:cstheme="minorHAnsi"/>
                      <w:b/>
                      <w:sz w:val="10"/>
                      <w:szCs w:val="10"/>
                    </w:rPr>
                    <w:t>Plazo de Ejecución</w:t>
                  </w:r>
                </w:p>
                <w:p w:rsidR="00636AB2" w:rsidRPr="00636AB2" w:rsidRDefault="00636AB2" w:rsidP="00636AB2">
                  <w:pPr>
                    <w:autoSpaceDE w:val="0"/>
                    <w:autoSpaceDN w:val="0"/>
                    <w:adjustRightInd w:val="0"/>
                    <w:jc w:val="center"/>
                    <w:rPr>
                      <w:rFonts w:asciiTheme="minorHAnsi" w:hAnsiTheme="minorHAnsi" w:cstheme="minorHAnsi"/>
                      <w:b/>
                      <w:sz w:val="10"/>
                      <w:szCs w:val="10"/>
                    </w:rPr>
                  </w:pPr>
                  <w:r w:rsidRPr="00636AB2">
                    <w:rPr>
                      <w:rFonts w:asciiTheme="minorHAnsi" w:hAnsiTheme="minorHAnsi" w:cstheme="minorHAnsi"/>
                      <w:b/>
                      <w:sz w:val="10"/>
                      <w:szCs w:val="10"/>
                    </w:rPr>
                    <w:t>[Días Calendario]</w:t>
                  </w:r>
                </w:p>
              </w:tc>
            </w:tr>
            <w:tr w:rsidR="00B2629A" w:rsidRPr="00636AB2" w:rsidTr="00636AB2">
              <w:trPr>
                <w:trHeight w:val="881"/>
                <w:jc w:val="center"/>
              </w:trPr>
              <w:tc>
                <w:tcPr>
                  <w:tcW w:w="16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36AB2" w:rsidRPr="00636AB2" w:rsidRDefault="00636AB2" w:rsidP="00636AB2">
                  <w:pPr>
                    <w:autoSpaceDE w:val="0"/>
                    <w:autoSpaceDN w:val="0"/>
                    <w:adjustRightInd w:val="0"/>
                    <w:rPr>
                      <w:rFonts w:asciiTheme="minorHAnsi" w:hAnsiTheme="minorHAnsi" w:cstheme="minorHAnsi"/>
                      <w:sz w:val="10"/>
                      <w:szCs w:val="10"/>
                      <w:lang w:val="es-MX"/>
                    </w:rPr>
                  </w:pPr>
                  <w:r w:rsidRPr="00636AB2">
                    <w:rPr>
                      <w:rFonts w:asciiTheme="minorHAnsi" w:hAnsiTheme="minorHAnsi" w:cstheme="minorHAnsi"/>
                      <w:sz w:val="10"/>
                      <w:szCs w:val="10"/>
                      <w:lang w:val="es-MX"/>
                    </w:rPr>
                    <w:t>INSTALACIÓN Y MANTENIMIENTO DE TEST POINT.</w:t>
                  </w:r>
                </w:p>
              </w:tc>
              <w:tc>
                <w:tcPr>
                  <w:tcW w:w="2227" w:type="pct"/>
                  <w:tcBorders>
                    <w:top w:val="single" w:sz="4" w:space="0" w:color="auto"/>
                    <w:left w:val="single" w:sz="4" w:space="0" w:color="auto"/>
                    <w:bottom w:val="single" w:sz="4" w:space="0" w:color="auto"/>
                    <w:right w:val="single" w:sz="4" w:space="0" w:color="auto"/>
                  </w:tcBorders>
                  <w:vAlign w:val="center"/>
                </w:tcPr>
                <w:p w:rsidR="00636AB2" w:rsidRPr="00636AB2" w:rsidRDefault="00636AB2" w:rsidP="000071DA">
                  <w:pPr>
                    <w:numPr>
                      <w:ilvl w:val="0"/>
                      <w:numId w:val="33"/>
                    </w:numPr>
                    <w:autoSpaceDE w:val="0"/>
                    <w:autoSpaceDN w:val="0"/>
                    <w:adjustRightInd w:val="0"/>
                    <w:ind w:left="98" w:hanging="121"/>
                    <w:rPr>
                      <w:rFonts w:asciiTheme="minorHAnsi" w:hAnsiTheme="minorHAnsi" w:cstheme="minorHAnsi"/>
                      <w:sz w:val="10"/>
                      <w:szCs w:val="10"/>
                    </w:rPr>
                  </w:pPr>
                  <w:r w:rsidRPr="00636AB2">
                    <w:rPr>
                      <w:rFonts w:asciiTheme="minorHAnsi" w:hAnsiTheme="minorHAnsi" w:cstheme="minorHAnsi"/>
                      <w:sz w:val="10"/>
                      <w:szCs w:val="10"/>
                    </w:rPr>
                    <w:t>DISTRITOS DE LA CIUDAD DE LA PAZ: VARIOS</w:t>
                  </w:r>
                </w:p>
              </w:tc>
              <w:tc>
                <w:tcPr>
                  <w:tcW w:w="1102" w:type="pct"/>
                  <w:tcBorders>
                    <w:top w:val="single" w:sz="4" w:space="0" w:color="auto"/>
                    <w:left w:val="single" w:sz="4" w:space="0" w:color="auto"/>
                    <w:bottom w:val="single" w:sz="4" w:space="0" w:color="auto"/>
                    <w:right w:val="single" w:sz="4" w:space="0" w:color="auto"/>
                  </w:tcBorders>
                  <w:vAlign w:val="center"/>
                  <w:hideMark/>
                </w:tcPr>
                <w:p w:rsidR="00636AB2" w:rsidRPr="00636AB2" w:rsidRDefault="00636AB2" w:rsidP="00636AB2">
                  <w:pPr>
                    <w:autoSpaceDE w:val="0"/>
                    <w:autoSpaceDN w:val="0"/>
                    <w:adjustRightInd w:val="0"/>
                    <w:jc w:val="center"/>
                    <w:rPr>
                      <w:rFonts w:asciiTheme="minorHAnsi" w:hAnsiTheme="minorHAnsi" w:cstheme="minorHAnsi"/>
                      <w:sz w:val="10"/>
                      <w:szCs w:val="10"/>
                    </w:rPr>
                  </w:pPr>
                  <w:r w:rsidRPr="00636AB2">
                    <w:rPr>
                      <w:rFonts w:asciiTheme="minorHAnsi" w:hAnsiTheme="minorHAnsi" w:cstheme="minorHAnsi"/>
                      <w:sz w:val="10"/>
                      <w:szCs w:val="10"/>
                    </w:rPr>
                    <w:t>60</w:t>
                  </w:r>
                </w:p>
              </w:tc>
            </w:tr>
          </w:tbl>
          <w:p w:rsidR="00596B5C" w:rsidRPr="00636AB2" w:rsidRDefault="00596B5C" w:rsidP="00560F45">
            <w:pPr>
              <w:rPr>
                <w:rFonts w:asciiTheme="minorHAnsi" w:hAnsiTheme="minorHAnsi" w:cstheme="minorHAnsi"/>
                <w:b/>
                <w:sz w:val="10"/>
                <w:szCs w:val="10"/>
              </w:rPr>
            </w:pPr>
          </w:p>
          <w:p w:rsidR="00636AB2" w:rsidRPr="00636AB2" w:rsidRDefault="00636AB2" w:rsidP="00560F45">
            <w:pPr>
              <w:rPr>
                <w:rFonts w:asciiTheme="minorHAnsi" w:hAnsiTheme="minorHAnsi" w:cstheme="minorHAnsi"/>
                <w:b/>
                <w:sz w:val="10"/>
                <w:szCs w:val="10"/>
              </w:rPr>
            </w:pPr>
            <w:r w:rsidRPr="00636AB2">
              <w:rPr>
                <w:rFonts w:asciiTheme="minorHAnsi" w:hAnsiTheme="minorHAnsi" w:cstheme="minorHAnsi"/>
                <w:sz w:val="10"/>
                <w:szCs w:val="10"/>
              </w:rPr>
              <w:t>Las Empresas Proponentes deberán ofertar un plazo de ejecución igual o menor al establecido y en ningún caso un plazo mayor al estimado.</w:t>
            </w:r>
          </w:p>
          <w:p w:rsidR="00636AB2" w:rsidRPr="00636AB2" w:rsidRDefault="00636AB2" w:rsidP="00560F45">
            <w:pPr>
              <w:rPr>
                <w:rFonts w:asciiTheme="minorHAnsi" w:hAnsiTheme="minorHAnsi" w:cstheme="minorHAnsi"/>
                <w:b/>
                <w:sz w:val="10"/>
                <w:szCs w:val="10"/>
              </w:rPr>
            </w:pP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596B5C" w:rsidRPr="00636AB2" w:rsidRDefault="00636AB2" w:rsidP="00560F45">
            <w:pPr>
              <w:rPr>
                <w:rFonts w:asciiTheme="minorHAnsi" w:hAnsiTheme="minorHAnsi" w:cstheme="minorHAnsi"/>
                <w:b/>
                <w:sz w:val="10"/>
                <w:szCs w:val="10"/>
              </w:rPr>
            </w:pPr>
            <w:r w:rsidRPr="00636AB2">
              <w:rPr>
                <w:rFonts w:asciiTheme="minorHAnsi" w:hAnsiTheme="minorHAnsi" w:cstheme="minorHAnsi"/>
                <w:b/>
                <w:bCs/>
                <w:sz w:val="10"/>
                <w:szCs w:val="10"/>
              </w:rPr>
              <w:t>EXPERIENCIA GENERAL Y ESPECIFICA DEL PROPONENTE</w:t>
            </w: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636AB2" w:rsidRPr="00636AB2" w:rsidRDefault="00636AB2" w:rsidP="00636AB2">
            <w:pPr>
              <w:autoSpaceDE w:val="0"/>
              <w:autoSpaceDN w:val="0"/>
              <w:adjustRightInd w:val="0"/>
              <w:jc w:val="both"/>
              <w:rPr>
                <w:rFonts w:asciiTheme="minorHAnsi" w:hAnsiTheme="minorHAnsi" w:cstheme="minorHAnsi"/>
                <w:sz w:val="10"/>
                <w:szCs w:val="10"/>
                <w:lang w:val="es-BO"/>
              </w:rPr>
            </w:pPr>
            <w:r w:rsidRPr="00636AB2">
              <w:rPr>
                <w:rFonts w:asciiTheme="minorHAnsi" w:hAnsiTheme="minorHAnsi" w:cstheme="minorHAnsi"/>
                <w:sz w:val="10"/>
                <w:szCs w:val="10"/>
                <w:lang w:val="es-BO"/>
              </w:rPr>
              <w:lastRenderedPageBreak/>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636AB2">
              <w:rPr>
                <w:rFonts w:asciiTheme="minorHAnsi" w:hAnsiTheme="minorHAnsi" w:cstheme="minorHAnsi"/>
                <w:b/>
                <w:sz w:val="10"/>
                <w:szCs w:val="10"/>
                <w:u w:val="single"/>
                <w:lang w:val="es-BO"/>
              </w:rPr>
              <w:t>adicionales</w:t>
            </w:r>
            <w:r w:rsidRPr="00636AB2">
              <w:rPr>
                <w:rFonts w:asciiTheme="minorHAnsi" w:hAnsiTheme="minorHAnsi" w:cstheme="minorHAnsi"/>
                <w:sz w:val="10"/>
                <w:szCs w:val="10"/>
                <w:lang w:val="es-BO"/>
              </w:rPr>
              <w:t xml:space="preserve"> (</w:t>
            </w:r>
            <w:r w:rsidRPr="00636AB2">
              <w:rPr>
                <w:rFonts w:asciiTheme="minorHAnsi" w:hAnsiTheme="minorHAnsi" w:cstheme="minorHAnsi"/>
                <w:sz w:val="10"/>
                <w:szCs w:val="10"/>
              </w:rPr>
              <w:t>Ejemplo: Actas de Conformidad, facturas, NIT, etc.) a los citados,</w:t>
            </w:r>
            <w:r w:rsidRPr="00636AB2">
              <w:rPr>
                <w:rFonts w:asciiTheme="minorHAnsi" w:hAnsiTheme="minorHAnsi" w:cstheme="minorHAnsi"/>
                <w:sz w:val="10"/>
                <w:szCs w:val="10"/>
                <w:lang w:val="es-BO"/>
              </w:rPr>
              <w:t xml:space="preserve"> donde se evidencie y/o complemente la información solicitada.</w:t>
            </w:r>
          </w:p>
          <w:p w:rsidR="00636AB2" w:rsidRPr="00636AB2" w:rsidRDefault="00636AB2" w:rsidP="00636AB2">
            <w:pPr>
              <w:autoSpaceDE w:val="0"/>
              <w:autoSpaceDN w:val="0"/>
              <w:adjustRightInd w:val="0"/>
              <w:jc w:val="both"/>
              <w:rPr>
                <w:rFonts w:asciiTheme="minorHAnsi" w:hAnsiTheme="minorHAnsi" w:cstheme="minorHAnsi"/>
                <w:sz w:val="10"/>
                <w:szCs w:val="10"/>
                <w:lang w:val="es-BO"/>
              </w:rPr>
            </w:pPr>
          </w:p>
          <w:p w:rsidR="00636AB2" w:rsidRPr="00636AB2" w:rsidRDefault="00636AB2" w:rsidP="00636AB2">
            <w:pPr>
              <w:autoSpaceDE w:val="0"/>
              <w:autoSpaceDN w:val="0"/>
              <w:adjustRightInd w:val="0"/>
              <w:jc w:val="both"/>
              <w:rPr>
                <w:rFonts w:asciiTheme="minorHAnsi" w:hAnsiTheme="minorHAnsi" w:cstheme="minorHAnsi"/>
                <w:b/>
                <w:sz w:val="10"/>
                <w:szCs w:val="10"/>
                <w:u w:val="single"/>
                <w:lang w:val="es-BO"/>
              </w:rPr>
            </w:pPr>
            <w:r w:rsidRPr="00636AB2">
              <w:rPr>
                <w:rFonts w:asciiTheme="minorHAnsi" w:hAnsiTheme="minorHAnsi" w:cstheme="minorHAnsi"/>
                <w:b/>
                <w:sz w:val="10"/>
                <w:szCs w:val="10"/>
                <w:u w:val="single"/>
                <w:lang w:val="es-BO"/>
              </w:rPr>
              <w:t>Experiencia General de la Empresa</w:t>
            </w:r>
          </w:p>
          <w:p w:rsidR="00636AB2" w:rsidRPr="00636AB2" w:rsidRDefault="00636AB2" w:rsidP="00636AB2">
            <w:pPr>
              <w:spacing w:line="220" w:lineRule="atLeast"/>
              <w:contextualSpacing/>
              <w:jc w:val="both"/>
              <w:rPr>
                <w:rFonts w:asciiTheme="minorHAnsi" w:hAnsiTheme="minorHAnsi" w:cstheme="minorHAnsi"/>
                <w:sz w:val="10"/>
                <w:szCs w:val="10"/>
                <w:lang w:val="es-BO" w:eastAsia="es-BO"/>
              </w:rPr>
            </w:pPr>
            <w:r w:rsidRPr="00636AB2">
              <w:rPr>
                <w:rFonts w:asciiTheme="minorHAnsi" w:hAnsiTheme="minorHAnsi" w:cstheme="minorHAnsi"/>
                <w:sz w:val="10"/>
                <w:szCs w:val="10"/>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636AB2" w:rsidRPr="00636AB2" w:rsidRDefault="00636AB2" w:rsidP="00636AB2">
            <w:pPr>
              <w:autoSpaceDE w:val="0"/>
              <w:autoSpaceDN w:val="0"/>
              <w:adjustRightInd w:val="0"/>
              <w:jc w:val="both"/>
              <w:rPr>
                <w:rFonts w:asciiTheme="minorHAnsi" w:hAnsiTheme="minorHAnsi" w:cstheme="minorHAnsi"/>
                <w:sz w:val="10"/>
                <w:szCs w:val="10"/>
                <w:lang w:val="es-BO"/>
              </w:rPr>
            </w:pPr>
          </w:p>
          <w:p w:rsidR="00636AB2" w:rsidRPr="00636AB2" w:rsidRDefault="00636AB2" w:rsidP="00636AB2">
            <w:pPr>
              <w:autoSpaceDE w:val="0"/>
              <w:autoSpaceDN w:val="0"/>
              <w:adjustRightInd w:val="0"/>
              <w:jc w:val="both"/>
              <w:rPr>
                <w:rFonts w:asciiTheme="minorHAnsi" w:hAnsiTheme="minorHAnsi" w:cstheme="minorHAnsi"/>
                <w:b/>
                <w:sz w:val="10"/>
                <w:szCs w:val="10"/>
                <w:u w:val="single"/>
                <w:lang w:val="es-BO"/>
              </w:rPr>
            </w:pPr>
            <w:r w:rsidRPr="00636AB2">
              <w:rPr>
                <w:rFonts w:asciiTheme="minorHAnsi" w:hAnsiTheme="minorHAnsi" w:cstheme="minorHAnsi"/>
                <w:b/>
                <w:sz w:val="10"/>
                <w:szCs w:val="10"/>
                <w:u w:val="single"/>
                <w:lang w:val="es-BO"/>
              </w:rPr>
              <w:t>Experiencia Específica de la Empresa</w:t>
            </w:r>
          </w:p>
          <w:p w:rsidR="00636AB2" w:rsidRPr="00636AB2" w:rsidRDefault="00636AB2" w:rsidP="00636AB2">
            <w:pPr>
              <w:spacing w:line="220" w:lineRule="atLeast"/>
              <w:contextualSpacing/>
              <w:jc w:val="both"/>
              <w:rPr>
                <w:rFonts w:asciiTheme="minorHAnsi" w:hAnsiTheme="minorHAnsi" w:cstheme="minorHAnsi"/>
                <w:bCs/>
                <w:sz w:val="10"/>
                <w:szCs w:val="10"/>
                <w:lang w:eastAsia="es-BO"/>
              </w:rPr>
            </w:pPr>
            <w:r w:rsidRPr="00636AB2">
              <w:rPr>
                <w:rFonts w:asciiTheme="minorHAnsi" w:hAnsiTheme="minorHAnsi" w:cstheme="minorHAnsi"/>
                <w:sz w:val="10"/>
                <w:szCs w:val="10"/>
                <w:lang w:val="es-BO" w:eastAsia="es-BO"/>
              </w:rPr>
              <w:t xml:space="preserve">La sumatoria de la experiencia especifica del  proponente, deberá sumar al menos (0.5) cero punto cinco veces el monto del precio referencial tomando en cuenta únicamente la experiencia específica de la empresa en “servicios y/o trabajos similares” acumulada en los últimos 10 años, </w:t>
            </w:r>
            <w:r w:rsidRPr="00636AB2">
              <w:rPr>
                <w:rFonts w:asciiTheme="minorHAnsi" w:hAnsiTheme="minorHAnsi" w:cstheme="minorHAnsi"/>
                <w:bCs/>
                <w:sz w:val="10"/>
                <w:szCs w:val="10"/>
                <w:lang w:eastAsia="es-BO"/>
              </w:rPr>
              <w:t>misma que será evaluada con los siguientes criterios:</w:t>
            </w:r>
          </w:p>
          <w:p w:rsidR="00636AB2" w:rsidRPr="00636AB2" w:rsidRDefault="00636AB2" w:rsidP="00636AB2">
            <w:pPr>
              <w:spacing w:line="220" w:lineRule="atLeast"/>
              <w:contextualSpacing/>
              <w:jc w:val="both"/>
              <w:rPr>
                <w:rFonts w:asciiTheme="minorHAnsi" w:hAnsiTheme="minorHAnsi" w:cstheme="minorHAnsi"/>
                <w:sz w:val="10"/>
                <w:szCs w:val="10"/>
                <w:lang w:val="es-BO" w:eastAsia="es-BO"/>
              </w:rPr>
            </w:pPr>
          </w:p>
          <w:p w:rsidR="00636AB2" w:rsidRPr="00636AB2" w:rsidRDefault="00636AB2" w:rsidP="000071DA">
            <w:pPr>
              <w:numPr>
                <w:ilvl w:val="0"/>
                <w:numId w:val="34"/>
              </w:numPr>
              <w:autoSpaceDE w:val="0"/>
              <w:autoSpaceDN w:val="0"/>
              <w:adjustRightInd w:val="0"/>
              <w:jc w:val="both"/>
              <w:rPr>
                <w:rFonts w:asciiTheme="minorHAnsi" w:hAnsiTheme="minorHAnsi" w:cstheme="minorHAnsi"/>
                <w:bCs/>
                <w:sz w:val="10"/>
                <w:szCs w:val="10"/>
                <w:lang w:eastAsia="es-BO"/>
              </w:rPr>
            </w:pPr>
            <w:r w:rsidRPr="00636AB2">
              <w:rPr>
                <w:rFonts w:asciiTheme="minorHAnsi" w:hAnsiTheme="minorHAnsi" w:cstheme="minorHAnsi"/>
                <w:b/>
                <w:bCs/>
                <w:sz w:val="10"/>
                <w:szCs w:val="10"/>
                <w:lang w:eastAsia="es-BO"/>
              </w:rPr>
              <w:t xml:space="preserve">Monto ejecutado, </w:t>
            </w:r>
            <w:r w:rsidRPr="00636AB2">
              <w:rPr>
                <w:rFonts w:asciiTheme="minorHAnsi" w:hAnsiTheme="minorHAnsi" w:cstheme="minorHAnsi"/>
                <w:bCs/>
                <w:sz w:val="10"/>
                <w:szCs w:val="10"/>
                <w:lang w:eastAsia="es-BO"/>
              </w:rPr>
              <w:t xml:space="preserve">Que será contabilizado a través de la sumatoria de montos de los trabajos ejecutados en </w:t>
            </w:r>
            <w:r w:rsidRPr="00636AB2">
              <w:rPr>
                <w:rFonts w:asciiTheme="minorHAnsi" w:hAnsiTheme="minorHAnsi" w:cstheme="minorHAnsi"/>
                <w:sz w:val="10"/>
                <w:szCs w:val="10"/>
                <w:lang w:val="es-BO" w:eastAsia="es-BO"/>
              </w:rPr>
              <w:t>servicios y/o trabajos</w:t>
            </w:r>
            <w:r w:rsidRPr="00636AB2">
              <w:rPr>
                <w:rFonts w:asciiTheme="minorHAnsi" w:hAnsiTheme="minorHAnsi" w:cstheme="minorHAnsi"/>
                <w:bCs/>
                <w:sz w:val="10"/>
                <w:szCs w:val="10"/>
                <w:lang w:eastAsia="es-BO"/>
              </w:rPr>
              <w:t xml:space="preserve"> similares.</w:t>
            </w:r>
          </w:p>
          <w:p w:rsidR="00636AB2" w:rsidRPr="00636AB2" w:rsidRDefault="00636AB2" w:rsidP="00636AB2">
            <w:pPr>
              <w:contextualSpacing/>
              <w:jc w:val="both"/>
              <w:rPr>
                <w:rFonts w:asciiTheme="minorHAnsi" w:hAnsiTheme="minorHAnsi" w:cstheme="minorHAnsi"/>
                <w:sz w:val="10"/>
                <w:szCs w:val="10"/>
                <w:lang w:val="es-BO" w:eastAsia="es-BO"/>
              </w:rPr>
            </w:pPr>
          </w:p>
          <w:p w:rsidR="00636AB2" w:rsidRPr="00636AB2" w:rsidRDefault="00636AB2" w:rsidP="00636AB2">
            <w:pPr>
              <w:contextualSpacing/>
              <w:jc w:val="both"/>
              <w:rPr>
                <w:rFonts w:asciiTheme="minorHAnsi" w:hAnsiTheme="minorHAnsi" w:cstheme="minorHAnsi"/>
                <w:sz w:val="10"/>
                <w:szCs w:val="10"/>
                <w:lang w:val="es-BO" w:eastAsia="es-BO"/>
              </w:rPr>
            </w:pPr>
            <w:r w:rsidRPr="00636AB2">
              <w:rPr>
                <w:rFonts w:asciiTheme="minorHAnsi" w:hAnsiTheme="minorHAnsi" w:cstheme="minorHAnsi"/>
                <w:sz w:val="10"/>
                <w:szCs w:val="10"/>
                <w:lang w:val="es-BO" w:eastAsia="es-BO"/>
              </w:rPr>
              <w:t xml:space="preserve">Los respaldos de la experiencia general y específica podrán ser cualquiera de los mencionados a continuación, los mismos deberán reflejar el </w:t>
            </w:r>
            <w:r w:rsidRPr="00636AB2">
              <w:rPr>
                <w:rFonts w:asciiTheme="minorHAnsi" w:hAnsiTheme="minorHAnsi" w:cstheme="minorHAnsi"/>
                <w:b/>
                <w:sz w:val="10"/>
                <w:szCs w:val="10"/>
                <w:lang w:val="es-BO" w:eastAsia="es-BO"/>
              </w:rPr>
              <w:t>monto ejecutado</w:t>
            </w:r>
            <w:r w:rsidRPr="00636AB2">
              <w:rPr>
                <w:rFonts w:asciiTheme="minorHAnsi" w:hAnsiTheme="minorHAnsi" w:cstheme="minorHAnsi"/>
                <w:sz w:val="10"/>
                <w:szCs w:val="10"/>
                <w:lang w:val="es-BO" w:eastAsia="es-BO"/>
              </w:rPr>
              <w:t>:</w:t>
            </w:r>
          </w:p>
          <w:p w:rsidR="00636AB2" w:rsidRPr="00636AB2" w:rsidRDefault="00636AB2" w:rsidP="00636AB2">
            <w:pPr>
              <w:contextualSpacing/>
              <w:jc w:val="both"/>
              <w:rPr>
                <w:rFonts w:asciiTheme="minorHAnsi" w:hAnsiTheme="minorHAnsi" w:cstheme="minorHAnsi"/>
                <w:sz w:val="10"/>
                <w:szCs w:val="10"/>
                <w:lang w:val="es-BO" w:eastAsia="es-BO"/>
              </w:rPr>
            </w:pPr>
          </w:p>
          <w:p w:rsidR="00636AB2" w:rsidRPr="00636AB2" w:rsidRDefault="00636AB2" w:rsidP="000071DA">
            <w:pPr>
              <w:numPr>
                <w:ilvl w:val="0"/>
                <w:numId w:val="35"/>
              </w:numPr>
              <w:ind w:left="720" w:firstLine="414"/>
              <w:contextualSpacing/>
              <w:jc w:val="both"/>
              <w:rPr>
                <w:rFonts w:asciiTheme="minorHAnsi" w:hAnsiTheme="minorHAnsi" w:cstheme="minorHAnsi"/>
                <w:bCs/>
                <w:sz w:val="10"/>
                <w:szCs w:val="10"/>
                <w:lang w:eastAsia="es-BO"/>
              </w:rPr>
            </w:pPr>
            <w:r w:rsidRPr="00636AB2">
              <w:rPr>
                <w:rFonts w:asciiTheme="minorHAnsi" w:hAnsiTheme="minorHAnsi" w:cstheme="minorHAnsi"/>
                <w:sz w:val="10"/>
                <w:szCs w:val="10"/>
                <w:lang w:val="es-BO" w:eastAsia="es-BO"/>
              </w:rPr>
              <w:t>Acta o Documento de Entrega Definitiva.</w:t>
            </w:r>
          </w:p>
          <w:p w:rsidR="00636AB2" w:rsidRPr="00636AB2" w:rsidRDefault="00636AB2" w:rsidP="000071DA">
            <w:pPr>
              <w:numPr>
                <w:ilvl w:val="0"/>
                <w:numId w:val="35"/>
              </w:numPr>
              <w:ind w:left="720" w:firstLine="414"/>
              <w:contextualSpacing/>
              <w:jc w:val="both"/>
              <w:rPr>
                <w:rFonts w:asciiTheme="minorHAnsi" w:hAnsiTheme="minorHAnsi" w:cstheme="minorHAnsi"/>
                <w:bCs/>
                <w:sz w:val="10"/>
                <w:szCs w:val="10"/>
                <w:lang w:eastAsia="es-BO"/>
              </w:rPr>
            </w:pPr>
            <w:r w:rsidRPr="00636AB2">
              <w:rPr>
                <w:rFonts w:asciiTheme="minorHAnsi" w:hAnsiTheme="minorHAnsi" w:cstheme="minorHAnsi"/>
                <w:sz w:val="10"/>
                <w:szCs w:val="10"/>
                <w:lang w:val="es-BO" w:eastAsia="es-BO"/>
              </w:rPr>
              <w:t>Acta o Documento de Recepción Definitiva.</w:t>
            </w:r>
          </w:p>
          <w:p w:rsidR="00636AB2" w:rsidRPr="00636AB2" w:rsidRDefault="00636AB2" w:rsidP="000071DA">
            <w:pPr>
              <w:numPr>
                <w:ilvl w:val="0"/>
                <w:numId w:val="35"/>
              </w:numPr>
              <w:ind w:left="720" w:firstLine="414"/>
              <w:contextualSpacing/>
              <w:jc w:val="both"/>
              <w:rPr>
                <w:rFonts w:asciiTheme="minorHAnsi" w:hAnsiTheme="minorHAnsi" w:cstheme="minorHAnsi"/>
                <w:bCs/>
                <w:sz w:val="10"/>
                <w:szCs w:val="10"/>
                <w:lang w:eastAsia="es-BO"/>
              </w:rPr>
            </w:pPr>
            <w:r w:rsidRPr="00636AB2">
              <w:rPr>
                <w:rFonts w:asciiTheme="minorHAnsi" w:hAnsiTheme="minorHAnsi" w:cstheme="minorHAnsi"/>
                <w:sz w:val="10"/>
                <w:szCs w:val="10"/>
                <w:lang w:eastAsia="es-BO"/>
              </w:rPr>
              <w:t>Acta o Documento de Conformidad de Obra.</w:t>
            </w:r>
          </w:p>
          <w:p w:rsidR="00636AB2" w:rsidRPr="00636AB2" w:rsidRDefault="00636AB2" w:rsidP="000071DA">
            <w:pPr>
              <w:numPr>
                <w:ilvl w:val="0"/>
                <w:numId w:val="35"/>
              </w:numPr>
              <w:ind w:left="720" w:firstLine="414"/>
              <w:contextualSpacing/>
              <w:jc w:val="both"/>
              <w:rPr>
                <w:rFonts w:asciiTheme="minorHAnsi" w:hAnsiTheme="minorHAnsi" w:cstheme="minorHAnsi"/>
                <w:bCs/>
                <w:sz w:val="10"/>
                <w:szCs w:val="10"/>
                <w:lang w:eastAsia="es-BO"/>
              </w:rPr>
            </w:pPr>
            <w:r w:rsidRPr="00636AB2">
              <w:rPr>
                <w:rFonts w:asciiTheme="minorHAnsi" w:hAnsiTheme="minorHAnsi" w:cstheme="minorHAnsi"/>
                <w:sz w:val="10"/>
                <w:szCs w:val="10"/>
                <w:lang w:eastAsia="es-BO"/>
              </w:rPr>
              <w:t>Acta o Documento de Conclusión de Obra.</w:t>
            </w:r>
          </w:p>
          <w:p w:rsidR="00636AB2" w:rsidRPr="00636AB2" w:rsidRDefault="00636AB2" w:rsidP="000071DA">
            <w:pPr>
              <w:numPr>
                <w:ilvl w:val="0"/>
                <w:numId w:val="35"/>
              </w:numPr>
              <w:ind w:left="720" w:firstLine="414"/>
              <w:contextualSpacing/>
              <w:jc w:val="both"/>
              <w:rPr>
                <w:rFonts w:asciiTheme="minorHAnsi" w:hAnsiTheme="minorHAnsi" w:cstheme="minorHAnsi"/>
                <w:bCs/>
                <w:sz w:val="10"/>
                <w:szCs w:val="10"/>
                <w:lang w:eastAsia="es-BO"/>
              </w:rPr>
            </w:pPr>
            <w:r w:rsidRPr="00636AB2">
              <w:rPr>
                <w:rFonts w:asciiTheme="minorHAnsi" w:hAnsiTheme="minorHAnsi" w:cstheme="minorHAnsi"/>
                <w:sz w:val="10"/>
                <w:szCs w:val="10"/>
                <w:lang w:val="es-BO" w:eastAsia="es-BO"/>
              </w:rPr>
              <w:t>Contrato acompañado de documento que certifique la conclusión del mismo</w:t>
            </w:r>
            <w:r w:rsidRPr="00636AB2">
              <w:rPr>
                <w:rFonts w:asciiTheme="minorHAnsi" w:hAnsiTheme="minorHAnsi" w:cstheme="minorHAnsi"/>
                <w:sz w:val="10"/>
                <w:szCs w:val="10"/>
                <w:lang w:eastAsia="es-BO"/>
              </w:rPr>
              <w:t>.</w:t>
            </w:r>
          </w:p>
          <w:p w:rsidR="00636AB2" w:rsidRPr="00636AB2" w:rsidRDefault="00636AB2" w:rsidP="00636AB2">
            <w:pPr>
              <w:ind w:left="720"/>
              <w:contextualSpacing/>
              <w:jc w:val="both"/>
              <w:rPr>
                <w:rFonts w:asciiTheme="minorHAnsi" w:hAnsiTheme="minorHAnsi" w:cstheme="minorHAnsi"/>
                <w:bCs/>
                <w:sz w:val="10"/>
                <w:szCs w:val="10"/>
                <w:lang w:eastAsia="es-BO"/>
              </w:rPr>
            </w:pPr>
          </w:p>
          <w:p w:rsidR="00636AB2" w:rsidRPr="00636AB2" w:rsidRDefault="00636AB2" w:rsidP="00636AB2">
            <w:pPr>
              <w:contextualSpacing/>
              <w:jc w:val="both"/>
              <w:rPr>
                <w:rFonts w:asciiTheme="minorHAnsi" w:hAnsiTheme="minorHAnsi" w:cstheme="minorHAnsi"/>
                <w:bCs/>
                <w:sz w:val="10"/>
                <w:szCs w:val="10"/>
                <w:lang w:eastAsia="es-BO"/>
              </w:rPr>
            </w:pPr>
            <w:r w:rsidRPr="00636AB2">
              <w:rPr>
                <w:rFonts w:asciiTheme="minorHAnsi" w:hAnsiTheme="minorHAnsi" w:cstheme="minorHAnsi"/>
                <w:bCs/>
                <w:sz w:val="10"/>
                <w:szCs w:val="10"/>
                <w:lang w:eastAsia="es-BO"/>
              </w:rPr>
              <w:t>Si la documentación presentada como respaldo de la experiencia, sea por subcontratos, ésta será tomada en cuenta únicamente si fue reconocida y emitida, por una Autoridad competente de la Entidad o Empresa propietaria de la Obra.</w:t>
            </w:r>
          </w:p>
          <w:p w:rsidR="00636AB2" w:rsidRPr="00636AB2" w:rsidRDefault="00636AB2" w:rsidP="00636AB2">
            <w:pPr>
              <w:contextualSpacing/>
              <w:jc w:val="both"/>
              <w:rPr>
                <w:rFonts w:asciiTheme="minorHAnsi" w:hAnsiTheme="minorHAnsi" w:cstheme="minorHAnsi"/>
                <w:bCs/>
                <w:sz w:val="10"/>
                <w:szCs w:val="10"/>
                <w:lang w:eastAsia="es-BO"/>
              </w:rPr>
            </w:pPr>
          </w:p>
          <w:p w:rsidR="00596B5C" w:rsidRPr="00636AB2" w:rsidRDefault="00636AB2" w:rsidP="00636AB2">
            <w:pPr>
              <w:rPr>
                <w:rFonts w:asciiTheme="minorHAnsi" w:hAnsiTheme="minorHAnsi" w:cstheme="minorHAnsi"/>
                <w:b/>
                <w:bCs/>
                <w:sz w:val="10"/>
                <w:szCs w:val="10"/>
              </w:rPr>
            </w:pPr>
            <w:r w:rsidRPr="00636AB2">
              <w:rPr>
                <w:rFonts w:asciiTheme="minorHAnsi" w:hAnsiTheme="minorHAnsi" w:cstheme="minorHAnsi"/>
                <w:sz w:val="10"/>
                <w:szCs w:val="10"/>
                <w:lang w:val="es-BO" w:eastAsia="es-BO"/>
              </w:rPr>
              <w:t xml:space="preserve">Cuando los respaldos citados no contemplen toda la información requerida, YPFB podrá solicitar documentos </w:t>
            </w:r>
            <w:r w:rsidRPr="00636AB2">
              <w:rPr>
                <w:rFonts w:asciiTheme="minorHAnsi" w:hAnsiTheme="minorHAnsi" w:cstheme="minorHAnsi"/>
                <w:b/>
                <w:sz w:val="10"/>
                <w:szCs w:val="10"/>
                <w:lang w:val="es-BO" w:eastAsia="es-BO"/>
              </w:rPr>
              <w:t>adicionales</w:t>
            </w:r>
            <w:r w:rsidRPr="00636AB2">
              <w:rPr>
                <w:rFonts w:asciiTheme="minorHAnsi" w:hAnsiTheme="minorHAnsi" w:cstheme="minorHAnsi"/>
                <w:sz w:val="10"/>
                <w:szCs w:val="10"/>
                <w:lang w:val="es-BO" w:eastAsia="es-BO"/>
              </w:rPr>
              <w:t xml:space="preserve"> a los citados, donde se evidencie y/o complemente la información requerida.</w:t>
            </w:r>
            <w:r w:rsidRPr="00636AB2">
              <w:rPr>
                <w:rFonts w:asciiTheme="minorHAnsi" w:hAnsiTheme="minorHAnsi" w:cstheme="minorHAnsi"/>
                <w:bCs/>
                <w:sz w:val="10"/>
                <w:szCs w:val="10"/>
                <w:lang w:eastAsia="es-BO"/>
              </w:rPr>
              <w:t xml:space="preserve">   En cualquier momento durante el periodo de evaluación, YPFB se reserva el derecho de solicitar y verificar la autenticidad de la documentación presentada</w:t>
            </w:r>
            <w:r w:rsidRPr="00636AB2">
              <w:rPr>
                <w:rFonts w:asciiTheme="minorHAnsi" w:hAnsiTheme="minorHAnsi" w:cstheme="minorHAnsi"/>
                <w:sz w:val="10"/>
                <w:szCs w:val="10"/>
              </w:rPr>
              <w:t>.</w:t>
            </w: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trHeight w:val="348"/>
          <w:jc w:val="center"/>
        </w:trPr>
        <w:tc>
          <w:tcPr>
            <w:tcW w:w="4728" w:type="dxa"/>
            <w:vAlign w:val="center"/>
          </w:tcPr>
          <w:p w:rsidR="00596B5C" w:rsidRPr="00636AB2" w:rsidRDefault="00636AB2" w:rsidP="00560F45">
            <w:pPr>
              <w:tabs>
                <w:tab w:val="left" w:pos="1843"/>
              </w:tabs>
              <w:jc w:val="both"/>
              <w:rPr>
                <w:rFonts w:asciiTheme="minorHAnsi" w:hAnsiTheme="minorHAnsi" w:cstheme="minorHAnsi"/>
                <w:sz w:val="10"/>
                <w:szCs w:val="10"/>
              </w:rPr>
            </w:pPr>
            <w:r w:rsidRPr="00636AB2">
              <w:rPr>
                <w:rFonts w:asciiTheme="minorHAnsi" w:hAnsiTheme="minorHAnsi" w:cstheme="minorHAnsi"/>
                <w:b/>
                <w:bCs/>
                <w:color w:val="000000"/>
                <w:sz w:val="10"/>
                <w:szCs w:val="10"/>
                <w:lang w:eastAsia="es-BO"/>
              </w:rPr>
              <w:t>SERVICIOS Y/O TRABAJOS SIMILARES</w:t>
            </w: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CD5E7E" w:rsidRPr="00C75BEC" w:rsidTr="00B2629A">
        <w:trPr>
          <w:jc w:val="center"/>
        </w:trPr>
        <w:tc>
          <w:tcPr>
            <w:tcW w:w="4728" w:type="dxa"/>
            <w:vAlign w:val="center"/>
          </w:tcPr>
          <w:p w:rsidR="00CD5E7E" w:rsidRDefault="00CD5E7E" w:rsidP="00636AB2">
            <w:pPr>
              <w:autoSpaceDE w:val="0"/>
              <w:autoSpaceDN w:val="0"/>
              <w:adjustRightInd w:val="0"/>
              <w:jc w:val="both"/>
              <w:rPr>
                <w:rFonts w:asciiTheme="minorHAnsi" w:hAnsiTheme="minorHAnsi" w:cstheme="minorHAnsi"/>
                <w:sz w:val="10"/>
                <w:szCs w:val="10"/>
              </w:rPr>
            </w:pPr>
          </w:p>
          <w:p w:rsidR="00CD5E7E" w:rsidRDefault="00CD5E7E" w:rsidP="00636AB2">
            <w:pPr>
              <w:autoSpaceDE w:val="0"/>
              <w:autoSpaceDN w:val="0"/>
              <w:adjustRightInd w:val="0"/>
              <w:jc w:val="both"/>
              <w:rPr>
                <w:rFonts w:asciiTheme="minorHAnsi" w:hAnsiTheme="minorHAnsi" w:cstheme="minorHAnsi"/>
                <w:sz w:val="10"/>
                <w:szCs w:val="10"/>
              </w:rPr>
            </w:pPr>
          </w:p>
          <w:p w:rsidR="00CD5E7E" w:rsidRPr="00CD5E7E" w:rsidRDefault="00CD5E7E" w:rsidP="00CD5E7E">
            <w:pPr>
              <w:autoSpaceDE w:val="0"/>
              <w:autoSpaceDN w:val="0"/>
              <w:adjustRightInd w:val="0"/>
              <w:jc w:val="both"/>
              <w:rPr>
                <w:rFonts w:asciiTheme="minorHAnsi" w:hAnsiTheme="minorHAnsi" w:cstheme="minorHAnsi"/>
                <w:sz w:val="10"/>
                <w:szCs w:val="10"/>
              </w:rPr>
            </w:pPr>
            <w:r w:rsidRPr="00636AB2">
              <w:rPr>
                <w:rFonts w:asciiTheme="minorHAnsi" w:hAnsiTheme="minorHAnsi" w:cstheme="minorHAnsi"/>
                <w:sz w:val="10"/>
                <w:szCs w:val="10"/>
              </w:rPr>
              <w:t>Serán consideradas como trabajos y/o servicios iguales o similares las siguientes actividades:</w:t>
            </w:r>
          </w:p>
          <w:p w:rsidR="00CD5E7E" w:rsidRDefault="00CD5E7E" w:rsidP="00636AB2">
            <w:pPr>
              <w:autoSpaceDE w:val="0"/>
              <w:autoSpaceDN w:val="0"/>
              <w:adjustRightInd w:val="0"/>
              <w:jc w:val="both"/>
              <w:rPr>
                <w:rFonts w:asciiTheme="minorHAnsi" w:hAnsiTheme="minorHAnsi" w:cstheme="minorHAnsi"/>
                <w:sz w:val="10"/>
                <w:szCs w:val="10"/>
              </w:rPr>
            </w:pPr>
          </w:p>
          <w:p w:rsidR="00CD5E7E" w:rsidRPr="00CD5E7E" w:rsidRDefault="00CD5E7E" w:rsidP="00636AB2">
            <w:pPr>
              <w:autoSpaceDE w:val="0"/>
              <w:autoSpaceDN w:val="0"/>
              <w:adjustRightInd w:val="0"/>
              <w:jc w:val="both"/>
              <w:rPr>
                <w:rFonts w:asciiTheme="minorHAnsi" w:hAnsiTheme="minorHAnsi" w:cstheme="minorHAnsi"/>
                <w:sz w:val="10"/>
                <w:szCs w:val="10"/>
              </w:rPr>
            </w:pPr>
          </w:p>
          <w:p w:rsidR="00CD5E7E" w:rsidRDefault="00CD5E7E" w:rsidP="00636AB2">
            <w:pPr>
              <w:autoSpaceDE w:val="0"/>
              <w:autoSpaceDN w:val="0"/>
              <w:adjustRightInd w:val="0"/>
              <w:jc w:val="both"/>
              <w:rPr>
                <w:rFonts w:asciiTheme="minorHAnsi" w:hAnsiTheme="minorHAnsi" w:cstheme="minorHAnsi"/>
                <w:sz w:val="10"/>
                <w:szCs w:val="10"/>
                <w:lang w:val="es-BO"/>
              </w:rPr>
            </w:pPr>
          </w:p>
          <w:tbl>
            <w:tblPr>
              <w:tblpPr w:leftFromText="141" w:rightFromText="141" w:vertAnchor="text" w:horzAnchor="margin"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
              <w:gridCol w:w="3864"/>
            </w:tblGrid>
            <w:tr w:rsidR="00CD5E7E" w:rsidRPr="00636AB2" w:rsidTr="00157E43">
              <w:trPr>
                <w:trHeight w:val="369"/>
              </w:trPr>
              <w:tc>
                <w:tcPr>
                  <w:tcW w:w="4218" w:type="dxa"/>
                  <w:gridSpan w:val="2"/>
                  <w:shd w:val="clear" w:color="auto" w:fill="5B9BD5"/>
                  <w:vAlign w:val="center"/>
                </w:tcPr>
                <w:p w:rsidR="00CD5E7E" w:rsidRPr="00636AB2" w:rsidRDefault="00CD5E7E" w:rsidP="00CD5E7E">
                  <w:pPr>
                    <w:jc w:val="center"/>
                    <w:rPr>
                      <w:rFonts w:asciiTheme="minorHAnsi" w:hAnsiTheme="minorHAnsi" w:cstheme="minorHAnsi"/>
                      <w:b/>
                      <w:sz w:val="10"/>
                      <w:szCs w:val="10"/>
                    </w:rPr>
                  </w:pPr>
                  <w:r w:rsidRPr="00636AB2">
                    <w:rPr>
                      <w:rFonts w:asciiTheme="minorHAnsi" w:hAnsiTheme="minorHAnsi" w:cstheme="minorHAnsi"/>
                      <w:b/>
                      <w:sz w:val="10"/>
                      <w:szCs w:val="10"/>
                    </w:rPr>
                    <w:t>DETALLE DE TRABAJOS A SER CONSIDERADAS IGUALES O SIMILARES</w:t>
                  </w:r>
                </w:p>
              </w:tc>
            </w:tr>
            <w:tr w:rsidR="00CD5E7E" w:rsidRPr="00636AB2" w:rsidTr="00157E43">
              <w:trPr>
                <w:trHeight w:val="114"/>
              </w:trPr>
              <w:tc>
                <w:tcPr>
                  <w:tcW w:w="354" w:type="dxa"/>
                  <w:shd w:val="clear" w:color="auto" w:fill="5B9BD5"/>
                  <w:vAlign w:val="center"/>
                </w:tcPr>
                <w:p w:rsidR="00CD5E7E" w:rsidRPr="00636AB2" w:rsidRDefault="00CD5E7E" w:rsidP="00CD5E7E">
                  <w:pPr>
                    <w:jc w:val="center"/>
                    <w:rPr>
                      <w:rFonts w:asciiTheme="minorHAnsi" w:hAnsiTheme="minorHAnsi" w:cstheme="minorHAnsi"/>
                      <w:b/>
                      <w:sz w:val="10"/>
                      <w:szCs w:val="10"/>
                    </w:rPr>
                  </w:pPr>
                  <w:r w:rsidRPr="00636AB2">
                    <w:rPr>
                      <w:rFonts w:asciiTheme="minorHAnsi" w:hAnsiTheme="minorHAnsi" w:cstheme="minorHAnsi"/>
                      <w:b/>
                      <w:sz w:val="10"/>
                      <w:szCs w:val="10"/>
                    </w:rPr>
                    <w:t>N°</w:t>
                  </w:r>
                </w:p>
              </w:tc>
              <w:tc>
                <w:tcPr>
                  <w:tcW w:w="3863" w:type="dxa"/>
                  <w:shd w:val="clear" w:color="auto" w:fill="5B9BD5"/>
                  <w:vAlign w:val="center"/>
                </w:tcPr>
                <w:p w:rsidR="00CD5E7E" w:rsidRPr="00636AB2" w:rsidRDefault="00CD5E7E" w:rsidP="00CD5E7E">
                  <w:pPr>
                    <w:jc w:val="center"/>
                    <w:rPr>
                      <w:rFonts w:asciiTheme="minorHAnsi" w:hAnsiTheme="minorHAnsi" w:cstheme="minorHAnsi"/>
                      <w:b/>
                      <w:sz w:val="10"/>
                      <w:szCs w:val="10"/>
                    </w:rPr>
                  </w:pPr>
                  <w:r w:rsidRPr="00636AB2">
                    <w:rPr>
                      <w:rFonts w:asciiTheme="minorHAnsi" w:hAnsiTheme="minorHAnsi" w:cstheme="minorHAnsi"/>
                      <w:b/>
                      <w:sz w:val="10"/>
                      <w:szCs w:val="10"/>
                    </w:rPr>
                    <w:t>DESCRIPCIÓN</w:t>
                  </w:r>
                </w:p>
              </w:tc>
            </w:tr>
            <w:tr w:rsidR="00CD5E7E" w:rsidRPr="00636AB2" w:rsidTr="00157E43">
              <w:trPr>
                <w:trHeight w:val="242"/>
              </w:trPr>
              <w:tc>
                <w:tcPr>
                  <w:tcW w:w="354" w:type="dxa"/>
                  <w:shd w:val="clear" w:color="auto" w:fill="auto"/>
                  <w:vAlign w:val="center"/>
                </w:tcPr>
                <w:p w:rsidR="00CD5E7E" w:rsidRPr="00636AB2" w:rsidRDefault="00CD5E7E" w:rsidP="00CD5E7E">
                  <w:pPr>
                    <w:jc w:val="center"/>
                    <w:rPr>
                      <w:rFonts w:asciiTheme="minorHAnsi" w:hAnsiTheme="minorHAnsi" w:cstheme="minorHAnsi"/>
                      <w:sz w:val="10"/>
                      <w:szCs w:val="10"/>
                    </w:rPr>
                  </w:pPr>
                  <w:r w:rsidRPr="00636AB2">
                    <w:rPr>
                      <w:rFonts w:asciiTheme="minorHAnsi" w:hAnsiTheme="minorHAnsi" w:cstheme="minorHAnsi"/>
                      <w:sz w:val="10"/>
                      <w:szCs w:val="10"/>
                    </w:rPr>
                    <w:t>1</w:t>
                  </w:r>
                </w:p>
              </w:tc>
              <w:tc>
                <w:tcPr>
                  <w:tcW w:w="3863" w:type="dxa"/>
                  <w:shd w:val="clear" w:color="auto" w:fill="auto"/>
                </w:tcPr>
                <w:p w:rsidR="00CD5E7E" w:rsidRPr="00636AB2" w:rsidRDefault="00CD5E7E" w:rsidP="00CD5E7E">
                  <w:pPr>
                    <w:pStyle w:val="Prrafodelista"/>
                    <w:ind w:left="0"/>
                    <w:contextualSpacing/>
                    <w:jc w:val="both"/>
                    <w:rPr>
                      <w:rFonts w:asciiTheme="minorHAnsi" w:hAnsiTheme="minorHAnsi" w:cstheme="minorHAnsi"/>
                      <w:sz w:val="10"/>
                      <w:szCs w:val="10"/>
                      <w:lang w:val="es-BO" w:eastAsia="es-BO"/>
                    </w:rPr>
                  </w:pPr>
                  <w:r w:rsidRPr="00636AB2">
                    <w:rPr>
                      <w:rFonts w:asciiTheme="minorHAnsi" w:hAnsiTheme="minorHAnsi" w:cstheme="minorHAnsi"/>
                      <w:sz w:val="10"/>
                      <w:szCs w:val="10"/>
                      <w:lang w:val="es-BO" w:eastAsia="es-BO"/>
                    </w:rPr>
                    <w:t xml:space="preserve">Construcción de Gasoductos, Oleoductos, líneas de recolección, </w:t>
                  </w:r>
                  <w:proofErr w:type="spellStart"/>
                  <w:r w:rsidRPr="00636AB2">
                    <w:rPr>
                      <w:rFonts w:asciiTheme="minorHAnsi" w:hAnsiTheme="minorHAnsi" w:cstheme="minorHAnsi"/>
                      <w:sz w:val="10"/>
                      <w:szCs w:val="10"/>
                      <w:lang w:val="es-BO" w:eastAsia="es-BO"/>
                    </w:rPr>
                    <w:t>flow</w:t>
                  </w:r>
                  <w:proofErr w:type="spellEnd"/>
                  <w:r w:rsidRPr="00636AB2">
                    <w:rPr>
                      <w:rFonts w:asciiTheme="minorHAnsi" w:hAnsiTheme="minorHAnsi" w:cstheme="minorHAnsi"/>
                      <w:sz w:val="10"/>
                      <w:szCs w:val="10"/>
                      <w:lang w:val="es-BO" w:eastAsia="es-BO"/>
                    </w:rPr>
                    <w:t xml:space="preserve"> line, Poliductos, Redes Primarias o Acometidas Especiales.</w:t>
                  </w:r>
                </w:p>
              </w:tc>
            </w:tr>
            <w:tr w:rsidR="00CD5E7E" w:rsidRPr="00636AB2" w:rsidTr="00157E43">
              <w:trPr>
                <w:trHeight w:val="273"/>
              </w:trPr>
              <w:tc>
                <w:tcPr>
                  <w:tcW w:w="354" w:type="dxa"/>
                  <w:shd w:val="clear" w:color="auto" w:fill="auto"/>
                  <w:vAlign w:val="center"/>
                </w:tcPr>
                <w:p w:rsidR="00CD5E7E" w:rsidRPr="00636AB2" w:rsidRDefault="00CD5E7E" w:rsidP="00CD5E7E">
                  <w:pPr>
                    <w:jc w:val="center"/>
                    <w:rPr>
                      <w:rFonts w:asciiTheme="minorHAnsi" w:hAnsiTheme="minorHAnsi" w:cstheme="minorHAnsi"/>
                      <w:sz w:val="10"/>
                      <w:szCs w:val="10"/>
                    </w:rPr>
                  </w:pPr>
                  <w:r w:rsidRPr="00636AB2">
                    <w:rPr>
                      <w:rFonts w:asciiTheme="minorHAnsi" w:hAnsiTheme="minorHAnsi" w:cstheme="minorHAnsi"/>
                      <w:sz w:val="10"/>
                      <w:szCs w:val="10"/>
                    </w:rPr>
                    <w:t>2</w:t>
                  </w:r>
                </w:p>
              </w:tc>
              <w:tc>
                <w:tcPr>
                  <w:tcW w:w="3863" w:type="dxa"/>
                  <w:shd w:val="clear" w:color="auto" w:fill="auto"/>
                </w:tcPr>
                <w:p w:rsidR="00CD5E7E" w:rsidRPr="00636AB2" w:rsidRDefault="00CD5E7E" w:rsidP="00CD5E7E">
                  <w:pPr>
                    <w:pStyle w:val="Prrafodelista"/>
                    <w:ind w:left="0"/>
                    <w:contextualSpacing/>
                    <w:jc w:val="both"/>
                    <w:rPr>
                      <w:rFonts w:asciiTheme="minorHAnsi" w:hAnsiTheme="minorHAnsi" w:cstheme="minorHAnsi"/>
                      <w:sz w:val="10"/>
                      <w:szCs w:val="10"/>
                      <w:lang w:val="es-BO" w:eastAsia="es-BO"/>
                    </w:rPr>
                  </w:pPr>
                  <w:r w:rsidRPr="00636AB2">
                    <w:rPr>
                      <w:rFonts w:asciiTheme="minorHAnsi" w:hAnsiTheme="minorHAnsi" w:cstheme="minorHAnsi"/>
                      <w:sz w:val="10"/>
                      <w:szCs w:val="10"/>
                      <w:lang w:val="es-BO" w:eastAsia="es-BO"/>
                    </w:rPr>
                    <w:t xml:space="preserve">Construcción y/o montaje de instalaciones de City Gates, Estaciones de Medición y  </w:t>
                  </w:r>
                  <w:proofErr w:type="spellStart"/>
                  <w:r w:rsidRPr="00636AB2">
                    <w:rPr>
                      <w:rFonts w:asciiTheme="minorHAnsi" w:hAnsiTheme="minorHAnsi" w:cstheme="minorHAnsi"/>
                      <w:sz w:val="10"/>
                      <w:szCs w:val="10"/>
                      <w:lang w:val="es-BO" w:eastAsia="es-BO"/>
                    </w:rPr>
                    <w:t>Odorización</w:t>
                  </w:r>
                  <w:proofErr w:type="spellEnd"/>
                  <w:r w:rsidRPr="00636AB2">
                    <w:rPr>
                      <w:rFonts w:asciiTheme="minorHAnsi" w:hAnsiTheme="minorHAnsi" w:cstheme="minorHAnsi"/>
                      <w:sz w:val="10"/>
                      <w:szCs w:val="10"/>
                      <w:lang w:val="es-BO" w:eastAsia="es-BO"/>
                    </w:rPr>
                    <w:t xml:space="preserve"> (EMO), Puentes de Regulación y Medición (PRM), Estaciones Distrital de Regulación y Medición (EDR) o Estaciones de Regulación y Medición (ERM).</w:t>
                  </w:r>
                </w:p>
              </w:tc>
            </w:tr>
            <w:tr w:rsidR="00CD5E7E" w:rsidRPr="00636AB2" w:rsidTr="00157E43">
              <w:trPr>
                <w:trHeight w:val="250"/>
              </w:trPr>
              <w:tc>
                <w:tcPr>
                  <w:tcW w:w="354" w:type="dxa"/>
                  <w:shd w:val="clear" w:color="auto" w:fill="auto"/>
                  <w:vAlign w:val="center"/>
                </w:tcPr>
                <w:p w:rsidR="00CD5E7E" w:rsidRPr="00636AB2" w:rsidRDefault="00CD5E7E" w:rsidP="00CD5E7E">
                  <w:pPr>
                    <w:jc w:val="center"/>
                    <w:rPr>
                      <w:rFonts w:asciiTheme="minorHAnsi" w:hAnsiTheme="minorHAnsi" w:cstheme="minorHAnsi"/>
                      <w:sz w:val="10"/>
                      <w:szCs w:val="10"/>
                    </w:rPr>
                  </w:pPr>
                  <w:r w:rsidRPr="00636AB2">
                    <w:rPr>
                      <w:rFonts w:asciiTheme="minorHAnsi" w:hAnsiTheme="minorHAnsi" w:cstheme="minorHAnsi"/>
                      <w:sz w:val="10"/>
                      <w:szCs w:val="10"/>
                    </w:rPr>
                    <w:t>3</w:t>
                  </w:r>
                </w:p>
              </w:tc>
              <w:tc>
                <w:tcPr>
                  <w:tcW w:w="3863" w:type="dxa"/>
                  <w:shd w:val="clear" w:color="auto" w:fill="auto"/>
                </w:tcPr>
                <w:p w:rsidR="00CD5E7E" w:rsidRPr="00636AB2" w:rsidRDefault="00CD5E7E" w:rsidP="00CD5E7E">
                  <w:pPr>
                    <w:pStyle w:val="Prrafodelista"/>
                    <w:ind w:left="0"/>
                    <w:contextualSpacing/>
                    <w:jc w:val="both"/>
                    <w:rPr>
                      <w:rFonts w:asciiTheme="minorHAnsi" w:hAnsiTheme="minorHAnsi" w:cstheme="minorHAnsi"/>
                      <w:sz w:val="10"/>
                      <w:szCs w:val="10"/>
                      <w:lang w:val="es-BO" w:eastAsia="es-BO"/>
                    </w:rPr>
                  </w:pPr>
                  <w:r w:rsidRPr="00636AB2">
                    <w:rPr>
                      <w:rFonts w:asciiTheme="minorHAnsi" w:hAnsiTheme="minorHAnsi" w:cstheme="minorHAnsi"/>
                      <w:sz w:val="10"/>
                      <w:szCs w:val="10"/>
                      <w:lang w:val="es-BO" w:eastAsia="es-BO"/>
                    </w:rPr>
                    <w:t>Servicios especiales relacionados a la construcción de Gasoductos, Oleoductos, Poliductos, Redes Primarias o Acometidas Especiales.</w:t>
                  </w:r>
                </w:p>
              </w:tc>
            </w:tr>
            <w:tr w:rsidR="00CD5E7E" w:rsidRPr="00636AB2" w:rsidTr="00157E43">
              <w:trPr>
                <w:trHeight w:val="267"/>
              </w:trPr>
              <w:tc>
                <w:tcPr>
                  <w:tcW w:w="354" w:type="dxa"/>
                  <w:shd w:val="clear" w:color="auto" w:fill="auto"/>
                  <w:vAlign w:val="center"/>
                </w:tcPr>
                <w:p w:rsidR="00CD5E7E" w:rsidRPr="00636AB2" w:rsidRDefault="00CD5E7E" w:rsidP="00CD5E7E">
                  <w:pPr>
                    <w:jc w:val="center"/>
                    <w:rPr>
                      <w:rFonts w:asciiTheme="minorHAnsi" w:hAnsiTheme="minorHAnsi" w:cstheme="minorHAnsi"/>
                      <w:sz w:val="10"/>
                      <w:szCs w:val="10"/>
                    </w:rPr>
                  </w:pPr>
                  <w:r w:rsidRPr="00636AB2">
                    <w:rPr>
                      <w:rFonts w:asciiTheme="minorHAnsi" w:hAnsiTheme="minorHAnsi" w:cstheme="minorHAnsi"/>
                      <w:sz w:val="10"/>
                      <w:szCs w:val="10"/>
                    </w:rPr>
                    <w:t>4</w:t>
                  </w:r>
                </w:p>
              </w:tc>
              <w:tc>
                <w:tcPr>
                  <w:tcW w:w="3863" w:type="dxa"/>
                  <w:shd w:val="clear" w:color="auto" w:fill="auto"/>
                </w:tcPr>
                <w:p w:rsidR="00CD5E7E" w:rsidRPr="00636AB2" w:rsidRDefault="00CD5E7E" w:rsidP="00CD5E7E">
                  <w:pPr>
                    <w:pStyle w:val="Prrafodelista"/>
                    <w:ind w:left="0"/>
                    <w:contextualSpacing/>
                    <w:jc w:val="both"/>
                    <w:rPr>
                      <w:rFonts w:asciiTheme="minorHAnsi" w:hAnsiTheme="minorHAnsi" w:cstheme="minorHAnsi"/>
                      <w:sz w:val="10"/>
                      <w:szCs w:val="10"/>
                      <w:lang w:val="es-BO" w:eastAsia="es-BO"/>
                    </w:rPr>
                  </w:pPr>
                  <w:r w:rsidRPr="00636AB2">
                    <w:rPr>
                      <w:rFonts w:asciiTheme="minorHAnsi" w:hAnsiTheme="minorHAnsi" w:cstheme="minorHAnsi"/>
                      <w:sz w:val="10"/>
                      <w:szCs w:val="10"/>
                      <w:lang w:val="es-BO" w:eastAsia="es-BO"/>
                    </w:rPr>
                    <w:t>Trabajos de mantenimiento de Gasoductos, Oleoductos, Poliductos, Redes Primarias o Acometidas Especiales.</w:t>
                  </w:r>
                </w:p>
              </w:tc>
            </w:tr>
            <w:tr w:rsidR="00CD5E7E" w:rsidRPr="00636AB2" w:rsidTr="00157E43">
              <w:trPr>
                <w:trHeight w:val="303"/>
              </w:trPr>
              <w:tc>
                <w:tcPr>
                  <w:tcW w:w="354" w:type="dxa"/>
                  <w:shd w:val="clear" w:color="auto" w:fill="auto"/>
                  <w:vAlign w:val="center"/>
                </w:tcPr>
                <w:p w:rsidR="00CD5E7E" w:rsidRPr="00636AB2" w:rsidRDefault="00CD5E7E" w:rsidP="00CD5E7E">
                  <w:pPr>
                    <w:jc w:val="center"/>
                    <w:rPr>
                      <w:rFonts w:asciiTheme="minorHAnsi" w:hAnsiTheme="minorHAnsi" w:cstheme="minorHAnsi"/>
                      <w:sz w:val="10"/>
                      <w:szCs w:val="10"/>
                    </w:rPr>
                  </w:pPr>
                  <w:r w:rsidRPr="00636AB2">
                    <w:rPr>
                      <w:rFonts w:asciiTheme="minorHAnsi" w:hAnsiTheme="minorHAnsi" w:cstheme="minorHAnsi"/>
                      <w:sz w:val="10"/>
                      <w:szCs w:val="10"/>
                    </w:rPr>
                    <w:t>5</w:t>
                  </w:r>
                </w:p>
              </w:tc>
              <w:tc>
                <w:tcPr>
                  <w:tcW w:w="3863" w:type="dxa"/>
                  <w:shd w:val="clear" w:color="auto" w:fill="auto"/>
                </w:tcPr>
                <w:p w:rsidR="00CD5E7E" w:rsidRPr="00636AB2" w:rsidRDefault="00CD5E7E" w:rsidP="00CD5E7E">
                  <w:pPr>
                    <w:pStyle w:val="Prrafodelista"/>
                    <w:ind w:left="0"/>
                    <w:contextualSpacing/>
                    <w:jc w:val="both"/>
                    <w:rPr>
                      <w:rFonts w:asciiTheme="minorHAnsi" w:hAnsiTheme="minorHAnsi" w:cstheme="minorHAnsi"/>
                      <w:sz w:val="10"/>
                      <w:szCs w:val="10"/>
                      <w:lang w:val="es-BO" w:eastAsia="es-BO"/>
                    </w:rPr>
                  </w:pPr>
                  <w:r w:rsidRPr="00636AB2">
                    <w:rPr>
                      <w:rFonts w:asciiTheme="minorHAnsi" w:hAnsiTheme="minorHAnsi" w:cstheme="minorHAnsi"/>
                      <w:sz w:val="10"/>
                      <w:szCs w:val="10"/>
                      <w:lang w:val="es-BO" w:eastAsia="es-BO"/>
                    </w:rPr>
                    <w:t>Variantes de Gasoductos, Oleoductos, Poliductos, Redes Primarias o Acometidas Especiales.</w:t>
                  </w:r>
                </w:p>
              </w:tc>
            </w:tr>
          </w:tbl>
          <w:p w:rsidR="00CD5E7E" w:rsidRPr="00CD5E7E" w:rsidRDefault="00CD5E7E" w:rsidP="00636AB2">
            <w:pPr>
              <w:autoSpaceDE w:val="0"/>
              <w:autoSpaceDN w:val="0"/>
              <w:adjustRightInd w:val="0"/>
              <w:jc w:val="both"/>
              <w:rPr>
                <w:rFonts w:asciiTheme="minorHAnsi" w:hAnsiTheme="minorHAnsi" w:cstheme="minorHAnsi"/>
                <w:sz w:val="10"/>
                <w:szCs w:val="10"/>
                <w:lang w:val="es-BO"/>
              </w:rPr>
            </w:pPr>
            <w:r w:rsidRPr="00CD5E7E">
              <w:rPr>
                <w:rFonts w:ascii="Verdana" w:hAnsi="Verdana" w:cs="Calibri"/>
                <w:sz w:val="10"/>
                <w:szCs w:val="10"/>
                <w:lang w:val="es-BO" w:eastAsia="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596B5C" w:rsidRPr="00636AB2" w:rsidRDefault="00596B5C" w:rsidP="00560F45">
            <w:pPr>
              <w:rPr>
                <w:rFonts w:asciiTheme="minorHAnsi" w:hAnsiTheme="minorHAnsi" w:cstheme="minorHAnsi"/>
                <w:b/>
                <w:bCs/>
                <w:sz w:val="10"/>
                <w:szCs w:val="10"/>
              </w:rPr>
            </w:pPr>
          </w:p>
        </w:tc>
        <w:tc>
          <w:tcPr>
            <w:tcW w:w="2733"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451" w:type="dxa"/>
            <w:vAlign w:val="center"/>
          </w:tcPr>
          <w:p w:rsidR="00596B5C" w:rsidRPr="00DB5AAF" w:rsidRDefault="00596B5C" w:rsidP="00560F45">
            <w:pPr>
              <w:rPr>
                <w:rFonts w:ascii="Calibri" w:hAnsi="Calibri" w:cs="Calibri"/>
                <w:b/>
                <w:sz w:val="18"/>
                <w:szCs w:val="18"/>
              </w:rPr>
            </w:pPr>
          </w:p>
        </w:tc>
        <w:tc>
          <w:tcPr>
            <w:tcW w:w="707" w:type="dxa"/>
            <w:vAlign w:val="center"/>
          </w:tcPr>
          <w:p w:rsidR="00596B5C" w:rsidRPr="00DB5AAF" w:rsidRDefault="00596B5C" w:rsidP="00560F45">
            <w:pPr>
              <w:rPr>
                <w:rFonts w:ascii="Calibri" w:hAnsi="Calibri" w:cs="Calibri"/>
                <w:b/>
                <w:sz w:val="18"/>
                <w:szCs w:val="18"/>
              </w:rPr>
            </w:pPr>
          </w:p>
        </w:tc>
      </w:tr>
      <w:tr w:rsidR="00636AB2" w:rsidRPr="00C75BEC" w:rsidTr="00B2629A">
        <w:trPr>
          <w:jc w:val="center"/>
        </w:trPr>
        <w:tc>
          <w:tcPr>
            <w:tcW w:w="4728" w:type="dxa"/>
            <w:vAlign w:val="center"/>
          </w:tcPr>
          <w:p w:rsidR="00636AB2" w:rsidRPr="00074743" w:rsidRDefault="00CD5E7E" w:rsidP="00560F45">
            <w:pPr>
              <w:rPr>
                <w:rFonts w:asciiTheme="minorHAnsi" w:hAnsiTheme="minorHAnsi" w:cstheme="minorHAnsi"/>
                <w:b/>
                <w:bCs/>
                <w:sz w:val="10"/>
                <w:szCs w:val="10"/>
              </w:rPr>
            </w:pPr>
            <w:r w:rsidRPr="00074743">
              <w:rPr>
                <w:rFonts w:asciiTheme="minorHAnsi" w:hAnsiTheme="minorHAnsi" w:cstheme="minorHAnsi"/>
                <w:b/>
                <w:bCs/>
                <w:sz w:val="10"/>
                <w:szCs w:val="10"/>
                <w:lang w:eastAsia="es-BO"/>
              </w:rPr>
              <w:t>RESOLUCIÓN ADMINISTRATIVA EMITIDA POR LA AGENCIA NACIONAL DE HIDROCARBUROS</w:t>
            </w: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636AB2" w:rsidRPr="00C75BEC" w:rsidTr="00B2629A">
        <w:trPr>
          <w:jc w:val="center"/>
        </w:trPr>
        <w:tc>
          <w:tcPr>
            <w:tcW w:w="4728" w:type="dxa"/>
            <w:vAlign w:val="center"/>
          </w:tcPr>
          <w:p w:rsidR="00636AB2" w:rsidRPr="00074743" w:rsidRDefault="00CD5E7E" w:rsidP="00560F45">
            <w:pPr>
              <w:rPr>
                <w:rFonts w:asciiTheme="minorHAnsi" w:hAnsiTheme="minorHAnsi" w:cstheme="minorHAnsi"/>
                <w:b/>
                <w:bCs/>
                <w:sz w:val="10"/>
                <w:szCs w:val="10"/>
              </w:rPr>
            </w:pPr>
            <w:r w:rsidRPr="00074743">
              <w:rPr>
                <w:rFonts w:asciiTheme="minorHAnsi" w:hAnsiTheme="minorHAnsi" w:cstheme="minorHAnsi"/>
                <w:sz w:val="10"/>
                <w:szCs w:val="10"/>
              </w:rPr>
              <w:t xml:space="preserve">Las empresas proponentes deberán contar con la Resolución Administrativa vigente correspondiente de acuerdo al </w:t>
            </w:r>
            <w:r w:rsidRPr="00074743">
              <w:rPr>
                <w:rFonts w:asciiTheme="minorHAnsi" w:hAnsiTheme="minorHAnsi" w:cstheme="minorHAnsi"/>
                <w:b/>
                <w:sz w:val="10"/>
                <w:szCs w:val="10"/>
              </w:rPr>
              <w:t xml:space="preserve">D.S. 1996 del 14 de mayo de 2014, </w:t>
            </w:r>
            <w:r w:rsidRPr="00074743">
              <w:rPr>
                <w:rFonts w:asciiTheme="minorHAnsi" w:hAnsiTheme="minorHAnsi" w:cstheme="minorHAnsi"/>
                <w:sz w:val="10"/>
                <w:szCs w:val="10"/>
              </w:rPr>
              <w:t>a Categoría Industrial y/o Redes de Gas emitida por la Agencia Nacional de Hidrocarburos. (Adjuntar en su propuesta fotocopia simple del respaldo).</w:t>
            </w: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636AB2" w:rsidRPr="00C75BEC" w:rsidTr="00B2629A">
        <w:trPr>
          <w:jc w:val="center"/>
        </w:trPr>
        <w:tc>
          <w:tcPr>
            <w:tcW w:w="4728" w:type="dxa"/>
            <w:vAlign w:val="center"/>
          </w:tcPr>
          <w:p w:rsidR="00636AB2" w:rsidRPr="00CD5E7E" w:rsidRDefault="00CD5E7E" w:rsidP="00560F45">
            <w:pPr>
              <w:rPr>
                <w:rFonts w:asciiTheme="minorHAnsi" w:hAnsiTheme="minorHAnsi" w:cstheme="minorHAnsi"/>
                <w:b/>
                <w:bCs/>
                <w:sz w:val="10"/>
                <w:szCs w:val="10"/>
              </w:rPr>
            </w:pPr>
            <w:r w:rsidRPr="00CD5E7E">
              <w:rPr>
                <w:rFonts w:asciiTheme="minorHAnsi" w:hAnsiTheme="minorHAnsi" w:cstheme="minorHAnsi"/>
                <w:b/>
                <w:bCs/>
                <w:color w:val="000000"/>
                <w:sz w:val="10"/>
                <w:szCs w:val="10"/>
                <w:lang w:eastAsia="es-BO"/>
              </w:rPr>
              <w:t>EXPERIENCIA DEL PERSONAL CLAVE (SUJETO A EVALUACION)</w:t>
            </w: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CD5E7E" w:rsidRPr="00C75BEC" w:rsidTr="00B2629A">
        <w:trPr>
          <w:jc w:val="center"/>
        </w:trPr>
        <w:tc>
          <w:tcPr>
            <w:tcW w:w="4728" w:type="dxa"/>
            <w:vAlign w:val="center"/>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1"/>
              <w:gridCol w:w="1395"/>
              <w:gridCol w:w="696"/>
              <w:gridCol w:w="553"/>
              <w:gridCol w:w="938"/>
              <w:gridCol w:w="969"/>
            </w:tblGrid>
            <w:tr w:rsidR="00B2629A" w:rsidRPr="00CD5E7E" w:rsidTr="00157E43">
              <w:trPr>
                <w:trHeight w:val="348"/>
                <w:jc w:val="center"/>
              </w:trPr>
              <w:tc>
                <w:tcPr>
                  <w:tcW w:w="132" w:type="pct"/>
                  <w:tcBorders>
                    <w:top w:val="single" w:sz="4" w:space="0" w:color="auto"/>
                    <w:left w:val="single" w:sz="4" w:space="0" w:color="auto"/>
                    <w:bottom w:val="single" w:sz="4" w:space="0" w:color="auto"/>
                    <w:right w:val="single" w:sz="4" w:space="0" w:color="auto"/>
                  </w:tcBorders>
                  <w:shd w:val="clear" w:color="auto" w:fill="B8CCE4"/>
                  <w:tcMar>
                    <w:left w:w="0" w:type="dxa"/>
                    <w:right w:w="0" w:type="dxa"/>
                  </w:tcMar>
                  <w:vAlign w:val="center"/>
                </w:tcPr>
                <w:p w:rsidR="00CD5E7E" w:rsidRPr="00CD5E7E" w:rsidRDefault="00CD5E7E" w:rsidP="00CD5E7E">
                  <w:pPr>
                    <w:spacing w:line="220" w:lineRule="atLeast"/>
                    <w:jc w:val="center"/>
                    <w:rPr>
                      <w:rFonts w:asciiTheme="minorHAnsi" w:hAnsiTheme="minorHAnsi" w:cstheme="minorHAnsi"/>
                      <w:b/>
                      <w:sz w:val="10"/>
                      <w:szCs w:val="10"/>
                    </w:rPr>
                  </w:pPr>
                  <w:r w:rsidRPr="00CD5E7E">
                    <w:rPr>
                      <w:rFonts w:asciiTheme="minorHAnsi" w:hAnsiTheme="minorHAnsi" w:cstheme="minorHAnsi"/>
                      <w:b/>
                      <w:sz w:val="10"/>
                      <w:szCs w:val="10"/>
                    </w:rPr>
                    <w:t>N°</w:t>
                  </w:r>
                </w:p>
              </w:tc>
              <w:tc>
                <w:tcPr>
                  <w:tcW w:w="1545" w:type="pct"/>
                  <w:tcBorders>
                    <w:top w:val="single" w:sz="4" w:space="0" w:color="auto"/>
                    <w:left w:val="single" w:sz="4" w:space="0" w:color="auto"/>
                    <w:bottom w:val="single" w:sz="4" w:space="0" w:color="auto"/>
                    <w:right w:val="single" w:sz="4" w:space="0" w:color="auto"/>
                  </w:tcBorders>
                  <w:shd w:val="clear" w:color="auto" w:fill="B8CCE4"/>
                  <w:vAlign w:val="center"/>
                </w:tcPr>
                <w:p w:rsidR="00CD5E7E" w:rsidRPr="00CD5E7E" w:rsidRDefault="00CD5E7E" w:rsidP="00CD5E7E">
                  <w:pPr>
                    <w:spacing w:line="220" w:lineRule="atLeast"/>
                    <w:jc w:val="center"/>
                    <w:rPr>
                      <w:rFonts w:asciiTheme="minorHAnsi" w:hAnsiTheme="minorHAnsi" w:cstheme="minorHAnsi"/>
                      <w:b/>
                      <w:sz w:val="10"/>
                      <w:szCs w:val="10"/>
                    </w:rPr>
                  </w:pPr>
                  <w:r w:rsidRPr="00CD5E7E">
                    <w:rPr>
                      <w:rFonts w:asciiTheme="minorHAnsi" w:hAnsiTheme="minorHAnsi" w:cstheme="minorHAnsi"/>
                      <w:b/>
                      <w:sz w:val="10"/>
                      <w:szCs w:val="10"/>
                    </w:rPr>
                    <w:t>FORMACIÓN</w:t>
                  </w:r>
                </w:p>
              </w:tc>
              <w:tc>
                <w:tcPr>
                  <w:tcW w:w="777" w:type="pct"/>
                  <w:tcBorders>
                    <w:top w:val="single" w:sz="4" w:space="0" w:color="auto"/>
                    <w:left w:val="single" w:sz="4" w:space="0" w:color="auto"/>
                    <w:bottom w:val="single" w:sz="4" w:space="0" w:color="auto"/>
                    <w:right w:val="single" w:sz="4" w:space="0" w:color="auto"/>
                  </w:tcBorders>
                  <w:shd w:val="clear" w:color="auto" w:fill="B8CCE4"/>
                  <w:vAlign w:val="center"/>
                </w:tcPr>
                <w:p w:rsidR="00CD5E7E" w:rsidRPr="00CD5E7E" w:rsidRDefault="00CD5E7E" w:rsidP="00CD5E7E">
                  <w:pPr>
                    <w:spacing w:line="220" w:lineRule="atLeast"/>
                    <w:jc w:val="center"/>
                    <w:rPr>
                      <w:rFonts w:asciiTheme="minorHAnsi" w:hAnsiTheme="minorHAnsi" w:cstheme="minorHAnsi"/>
                      <w:b/>
                      <w:sz w:val="10"/>
                      <w:szCs w:val="10"/>
                    </w:rPr>
                  </w:pPr>
                  <w:r w:rsidRPr="00CD5E7E">
                    <w:rPr>
                      <w:rFonts w:asciiTheme="minorHAnsi" w:hAnsiTheme="minorHAnsi" w:cstheme="minorHAnsi"/>
                      <w:b/>
                      <w:sz w:val="10"/>
                      <w:szCs w:val="10"/>
                    </w:rPr>
                    <w:t>CARGO A DESEMPEÑAR</w:t>
                  </w:r>
                </w:p>
              </w:tc>
              <w:tc>
                <w:tcPr>
                  <w:tcW w:w="623" w:type="pct"/>
                  <w:tcBorders>
                    <w:top w:val="single" w:sz="4" w:space="0" w:color="auto"/>
                    <w:left w:val="single" w:sz="4" w:space="0" w:color="auto"/>
                    <w:bottom w:val="single" w:sz="4" w:space="0" w:color="auto"/>
                    <w:right w:val="single" w:sz="4" w:space="0" w:color="auto"/>
                  </w:tcBorders>
                  <w:shd w:val="clear" w:color="auto" w:fill="B8CCE4"/>
                  <w:vAlign w:val="center"/>
                </w:tcPr>
                <w:p w:rsidR="00CD5E7E" w:rsidRPr="00CD5E7E" w:rsidRDefault="00CD5E7E" w:rsidP="00CD5E7E">
                  <w:pPr>
                    <w:spacing w:line="220" w:lineRule="atLeast"/>
                    <w:jc w:val="center"/>
                    <w:rPr>
                      <w:rFonts w:asciiTheme="minorHAnsi" w:hAnsiTheme="minorHAnsi" w:cstheme="minorHAnsi"/>
                      <w:b/>
                      <w:sz w:val="10"/>
                      <w:szCs w:val="10"/>
                    </w:rPr>
                  </w:pPr>
                  <w:r w:rsidRPr="00CD5E7E">
                    <w:rPr>
                      <w:rFonts w:asciiTheme="minorHAnsi" w:hAnsiTheme="minorHAnsi" w:cstheme="minorHAnsi"/>
                      <w:b/>
                      <w:sz w:val="10"/>
                      <w:szCs w:val="10"/>
                    </w:rPr>
                    <w:t>CANTIDAD REQUERIDA</w:t>
                  </w:r>
                </w:p>
              </w:tc>
              <w:tc>
                <w:tcPr>
                  <w:tcW w:w="1036" w:type="pct"/>
                  <w:tcBorders>
                    <w:top w:val="single" w:sz="4" w:space="0" w:color="auto"/>
                    <w:left w:val="single" w:sz="4" w:space="0" w:color="auto"/>
                    <w:bottom w:val="single" w:sz="4" w:space="0" w:color="auto"/>
                    <w:right w:val="single" w:sz="4" w:space="0" w:color="auto"/>
                  </w:tcBorders>
                  <w:shd w:val="clear" w:color="auto" w:fill="B8CCE4"/>
                  <w:vAlign w:val="center"/>
                </w:tcPr>
                <w:p w:rsidR="00CD5E7E" w:rsidRPr="00CD5E7E" w:rsidRDefault="00CD5E7E" w:rsidP="00CD5E7E">
                  <w:pPr>
                    <w:spacing w:line="220" w:lineRule="atLeast"/>
                    <w:jc w:val="center"/>
                    <w:rPr>
                      <w:rFonts w:asciiTheme="minorHAnsi" w:hAnsiTheme="minorHAnsi" w:cstheme="minorHAnsi"/>
                      <w:b/>
                      <w:sz w:val="10"/>
                      <w:szCs w:val="10"/>
                    </w:rPr>
                  </w:pPr>
                  <w:r w:rsidRPr="00CD5E7E">
                    <w:rPr>
                      <w:rFonts w:asciiTheme="minorHAnsi" w:hAnsiTheme="minorHAnsi" w:cstheme="minorHAnsi"/>
                      <w:b/>
                      <w:sz w:val="10"/>
                      <w:szCs w:val="10"/>
                    </w:rPr>
                    <w:t>EXPERIENCIA</w:t>
                  </w:r>
                </w:p>
              </w:tc>
              <w:tc>
                <w:tcPr>
                  <w:tcW w:w="887" w:type="pct"/>
                  <w:tcBorders>
                    <w:top w:val="single" w:sz="4" w:space="0" w:color="auto"/>
                    <w:left w:val="single" w:sz="4" w:space="0" w:color="auto"/>
                    <w:bottom w:val="single" w:sz="4" w:space="0" w:color="auto"/>
                    <w:right w:val="single" w:sz="4" w:space="0" w:color="auto"/>
                  </w:tcBorders>
                  <w:shd w:val="clear" w:color="auto" w:fill="B8CCE4"/>
                  <w:vAlign w:val="center"/>
                </w:tcPr>
                <w:p w:rsidR="00CD5E7E" w:rsidRPr="00CD5E7E" w:rsidRDefault="00CD5E7E" w:rsidP="00CD5E7E">
                  <w:pPr>
                    <w:spacing w:line="220" w:lineRule="atLeast"/>
                    <w:jc w:val="center"/>
                    <w:rPr>
                      <w:rFonts w:asciiTheme="minorHAnsi" w:hAnsiTheme="minorHAnsi" w:cstheme="minorHAnsi"/>
                      <w:b/>
                      <w:sz w:val="10"/>
                      <w:szCs w:val="10"/>
                    </w:rPr>
                  </w:pPr>
                  <w:r w:rsidRPr="00CD5E7E">
                    <w:rPr>
                      <w:rFonts w:asciiTheme="minorHAnsi" w:hAnsiTheme="minorHAnsi" w:cstheme="minorHAnsi"/>
                      <w:b/>
                      <w:sz w:val="10"/>
                      <w:szCs w:val="10"/>
                    </w:rPr>
                    <w:t>CARGO SIMILAR</w:t>
                  </w:r>
                </w:p>
              </w:tc>
            </w:tr>
            <w:tr w:rsidR="00B2629A" w:rsidRPr="00CD5E7E" w:rsidTr="00157E43">
              <w:trPr>
                <w:trHeight w:val="348"/>
                <w:jc w:val="center"/>
              </w:trPr>
              <w:tc>
                <w:tcPr>
                  <w:tcW w:w="13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D5E7E" w:rsidRPr="00CD5E7E" w:rsidRDefault="00CD5E7E" w:rsidP="00CD5E7E">
                  <w:pPr>
                    <w:spacing w:line="220" w:lineRule="atLeast"/>
                    <w:jc w:val="center"/>
                    <w:rPr>
                      <w:rFonts w:asciiTheme="minorHAnsi" w:hAnsiTheme="minorHAnsi" w:cstheme="minorHAnsi"/>
                      <w:b/>
                      <w:sz w:val="10"/>
                      <w:szCs w:val="10"/>
                    </w:rPr>
                  </w:pPr>
                  <w:r w:rsidRPr="00CD5E7E">
                    <w:rPr>
                      <w:rFonts w:asciiTheme="minorHAnsi" w:hAnsiTheme="minorHAnsi" w:cstheme="minorHAnsi"/>
                      <w:b/>
                      <w:sz w:val="10"/>
                      <w:szCs w:val="10"/>
                    </w:rPr>
                    <w:t>1</w:t>
                  </w:r>
                </w:p>
              </w:tc>
              <w:tc>
                <w:tcPr>
                  <w:tcW w:w="1545" w:type="pct"/>
                  <w:tcBorders>
                    <w:top w:val="single" w:sz="4" w:space="0" w:color="auto"/>
                    <w:left w:val="single" w:sz="4" w:space="0" w:color="auto"/>
                    <w:bottom w:val="single" w:sz="4" w:space="0" w:color="auto"/>
                    <w:right w:val="single" w:sz="4" w:space="0" w:color="auto"/>
                  </w:tcBorders>
                  <w:shd w:val="clear" w:color="auto" w:fill="auto"/>
                  <w:vAlign w:val="center"/>
                </w:tcPr>
                <w:p w:rsidR="00CD5E7E" w:rsidRPr="00CD5E7E" w:rsidRDefault="00CD5E7E" w:rsidP="00CD5E7E">
                  <w:pPr>
                    <w:spacing w:line="220" w:lineRule="atLeast"/>
                    <w:jc w:val="center"/>
                    <w:rPr>
                      <w:rFonts w:asciiTheme="minorHAnsi" w:hAnsiTheme="minorHAnsi" w:cstheme="minorHAnsi"/>
                      <w:sz w:val="10"/>
                      <w:szCs w:val="10"/>
                    </w:rPr>
                  </w:pPr>
                  <w:r w:rsidRPr="00CD5E7E">
                    <w:rPr>
                      <w:rFonts w:asciiTheme="minorHAnsi" w:hAnsiTheme="minorHAnsi" w:cstheme="minorHAnsi"/>
                      <w:color w:val="000000"/>
                      <w:sz w:val="10"/>
                      <w:szCs w:val="10"/>
                      <w:lang w:val="es-BO" w:eastAsia="es-BO"/>
                    </w:rPr>
                    <w:t xml:space="preserve">Ingeniero civil, ingeniero mecánico, ingeniero industrial, ingeniero civil, ingeniero en construcciones o ramas de la ingeniería del sector </w:t>
                  </w:r>
                  <w:r w:rsidRPr="00CD5E7E">
                    <w:rPr>
                      <w:rFonts w:asciiTheme="minorHAnsi" w:hAnsiTheme="minorHAnsi" w:cstheme="minorHAnsi"/>
                      <w:color w:val="000000"/>
                      <w:sz w:val="10"/>
                      <w:szCs w:val="10"/>
                      <w:lang w:val="es-BO" w:eastAsia="es-BO"/>
                    </w:rPr>
                    <w:lastRenderedPageBreak/>
                    <w:t>hidrocarburos  con título en provisión nacional</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CD5E7E" w:rsidRPr="00CD5E7E" w:rsidRDefault="00CD5E7E" w:rsidP="00CD5E7E">
                  <w:pPr>
                    <w:spacing w:line="220" w:lineRule="atLeast"/>
                    <w:jc w:val="center"/>
                    <w:rPr>
                      <w:rFonts w:asciiTheme="minorHAnsi" w:hAnsiTheme="minorHAnsi" w:cstheme="minorHAnsi"/>
                      <w:sz w:val="10"/>
                      <w:szCs w:val="10"/>
                    </w:rPr>
                  </w:pPr>
                  <w:r w:rsidRPr="00CD5E7E">
                    <w:rPr>
                      <w:rFonts w:asciiTheme="minorHAnsi" w:hAnsiTheme="minorHAnsi" w:cstheme="minorHAnsi"/>
                      <w:sz w:val="10"/>
                      <w:szCs w:val="10"/>
                    </w:rPr>
                    <w:lastRenderedPageBreak/>
                    <w:t>Agente del servicio</w:t>
                  </w:r>
                </w:p>
              </w:tc>
              <w:tc>
                <w:tcPr>
                  <w:tcW w:w="623" w:type="pct"/>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Prrafodelista"/>
                    <w:spacing w:line="220" w:lineRule="atLeast"/>
                    <w:ind w:left="0"/>
                    <w:jc w:val="center"/>
                    <w:rPr>
                      <w:rFonts w:asciiTheme="minorHAnsi" w:eastAsia="Arial Unicode MS" w:hAnsiTheme="minorHAnsi" w:cstheme="minorHAnsi"/>
                      <w:bCs/>
                      <w:sz w:val="10"/>
                      <w:szCs w:val="10"/>
                    </w:rPr>
                  </w:pPr>
                  <w:r w:rsidRPr="00CD5E7E">
                    <w:rPr>
                      <w:rFonts w:asciiTheme="minorHAnsi" w:hAnsiTheme="minorHAnsi" w:cstheme="minorHAnsi"/>
                      <w:sz w:val="10"/>
                      <w:szCs w:val="10"/>
                    </w:rPr>
                    <w:t>1</w:t>
                  </w:r>
                </w:p>
              </w:tc>
              <w:tc>
                <w:tcPr>
                  <w:tcW w:w="1036" w:type="pct"/>
                  <w:tcBorders>
                    <w:top w:val="single" w:sz="4" w:space="0" w:color="auto"/>
                    <w:left w:val="single" w:sz="4" w:space="0" w:color="auto"/>
                    <w:bottom w:val="single" w:sz="4" w:space="0" w:color="auto"/>
                    <w:right w:val="single" w:sz="4" w:space="0" w:color="auto"/>
                  </w:tcBorders>
                </w:tcPr>
                <w:p w:rsidR="00CD5E7E" w:rsidRPr="00CD5E7E" w:rsidRDefault="00CD5E7E" w:rsidP="00CD5E7E">
                  <w:pPr>
                    <w:spacing w:line="220" w:lineRule="exact"/>
                    <w:rPr>
                      <w:rFonts w:asciiTheme="minorHAnsi" w:hAnsiTheme="minorHAnsi" w:cstheme="minorHAnsi"/>
                      <w:sz w:val="10"/>
                      <w:szCs w:val="10"/>
                    </w:rPr>
                  </w:pPr>
                  <w:r w:rsidRPr="00CD5E7E">
                    <w:rPr>
                      <w:rFonts w:asciiTheme="minorHAnsi" w:hAnsiTheme="minorHAnsi" w:cstheme="minorHAnsi"/>
                      <w:b/>
                      <w:sz w:val="10"/>
                      <w:szCs w:val="10"/>
                    </w:rPr>
                    <w:t>GENERAL</w:t>
                  </w:r>
                  <w:r w:rsidRPr="00CD5E7E">
                    <w:rPr>
                      <w:rFonts w:asciiTheme="minorHAnsi" w:hAnsiTheme="minorHAnsi" w:cstheme="minorHAnsi"/>
                      <w:sz w:val="10"/>
                      <w:szCs w:val="10"/>
                    </w:rPr>
                    <w:t>: 2 años</w:t>
                  </w:r>
                </w:p>
                <w:p w:rsidR="00CD5E7E" w:rsidRPr="00CD5E7E" w:rsidRDefault="00CD5E7E" w:rsidP="00CD5E7E">
                  <w:pPr>
                    <w:spacing w:line="220" w:lineRule="exact"/>
                    <w:rPr>
                      <w:rFonts w:asciiTheme="minorHAnsi" w:hAnsiTheme="minorHAnsi" w:cstheme="minorHAnsi"/>
                      <w:b/>
                      <w:sz w:val="10"/>
                      <w:szCs w:val="10"/>
                    </w:rPr>
                  </w:pPr>
                </w:p>
                <w:p w:rsidR="00CD5E7E" w:rsidRPr="00CD5E7E" w:rsidRDefault="00CD5E7E" w:rsidP="00CD5E7E">
                  <w:pPr>
                    <w:spacing w:line="220" w:lineRule="exact"/>
                    <w:rPr>
                      <w:rFonts w:asciiTheme="minorHAnsi" w:hAnsiTheme="minorHAnsi" w:cstheme="minorHAnsi"/>
                      <w:sz w:val="10"/>
                      <w:szCs w:val="10"/>
                    </w:rPr>
                  </w:pPr>
                  <w:r w:rsidRPr="00CD5E7E">
                    <w:rPr>
                      <w:rFonts w:asciiTheme="minorHAnsi" w:hAnsiTheme="minorHAnsi" w:cstheme="minorHAnsi"/>
                      <w:b/>
                      <w:sz w:val="10"/>
                      <w:szCs w:val="10"/>
                    </w:rPr>
                    <w:t>ESPECIFICA</w:t>
                  </w:r>
                  <w:r w:rsidRPr="00CD5E7E">
                    <w:rPr>
                      <w:rFonts w:asciiTheme="minorHAnsi" w:hAnsiTheme="minorHAnsi" w:cstheme="minorHAnsi"/>
                      <w:sz w:val="10"/>
                      <w:szCs w:val="10"/>
                    </w:rPr>
                    <w:t>: 1 año en cargos similares y obras similares (*)</w:t>
                  </w:r>
                </w:p>
                <w:p w:rsidR="00CD5E7E" w:rsidRPr="00CD5E7E" w:rsidRDefault="00CD5E7E" w:rsidP="00CD5E7E">
                  <w:pPr>
                    <w:spacing w:line="220" w:lineRule="atLeast"/>
                    <w:rPr>
                      <w:rFonts w:asciiTheme="minorHAnsi" w:hAnsiTheme="minorHAnsi" w:cstheme="minorHAnsi"/>
                      <w:sz w:val="10"/>
                      <w:szCs w:val="10"/>
                    </w:rPr>
                  </w:pPr>
                </w:p>
              </w:tc>
              <w:tc>
                <w:tcPr>
                  <w:tcW w:w="887" w:type="pct"/>
                  <w:tcBorders>
                    <w:top w:val="single" w:sz="4" w:space="0" w:color="auto"/>
                    <w:left w:val="single" w:sz="4" w:space="0" w:color="auto"/>
                    <w:bottom w:val="single" w:sz="4" w:space="0" w:color="auto"/>
                    <w:right w:val="single" w:sz="4" w:space="0" w:color="auto"/>
                  </w:tcBorders>
                  <w:shd w:val="clear" w:color="auto" w:fill="auto"/>
                </w:tcPr>
                <w:p w:rsidR="00CD5E7E" w:rsidRPr="00CD5E7E" w:rsidRDefault="00CD5E7E" w:rsidP="000071DA">
                  <w:pPr>
                    <w:pStyle w:val="Prrafodelista"/>
                    <w:numPr>
                      <w:ilvl w:val="0"/>
                      <w:numId w:val="36"/>
                    </w:numPr>
                    <w:spacing w:line="220" w:lineRule="atLeast"/>
                    <w:ind w:left="227" w:hanging="227"/>
                    <w:contextualSpacing/>
                    <w:rPr>
                      <w:rFonts w:asciiTheme="minorHAnsi" w:hAnsiTheme="minorHAnsi" w:cstheme="minorHAnsi"/>
                      <w:sz w:val="10"/>
                      <w:szCs w:val="10"/>
                    </w:rPr>
                  </w:pPr>
                  <w:r w:rsidRPr="00CD5E7E">
                    <w:rPr>
                      <w:rFonts w:asciiTheme="minorHAnsi" w:eastAsia="Arial Unicode MS" w:hAnsiTheme="minorHAnsi" w:cstheme="minorHAnsi"/>
                      <w:bCs/>
                      <w:sz w:val="10"/>
                      <w:szCs w:val="10"/>
                    </w:rPr>
                    <w:t>Director de Obra.</w:t>
                  </w:r>
                </w:p>
                <w:p w:rsidR="00CD5E7E" w:rsidRPr="00CD5E7E" w:rsidRDefault="00CD5E7E" w:rsidP="000071DA">
                  <w:pPr>
                    <w:pStyle w:val="Prrafodelista"/>
                    <w:numPr>
                      <w:ilvl w:val="0"/>
                      <w:numId w:val="36"/>
                    </w:numPr>
                    <w:spacing w:line="220" w:lineRule="atLeast"/>
                    <w:ind w:left="227" w:hanging="227"/>
                    <w:contextualSpacing/>
                    <w:rPr>
                      <w:rFonts w:asciiTheme="minorHAnsi" w:hAnsiTheme="minorHAnsi" w:cstheme="minorHAnsi"/>
                      <w:sz w:val="10"/>
                      <w:szCs w:val="10"/>
                    </w:rPr>
                  </w:pPr>
                  <w:r w:rsidRPr="00CD5E7E">
                    <w:rPr>
                      <w:rFonts w:asciiTheme="minorHAnsi" w:eastAsia="Arial Unicode MS" w:hAnsiTheme="minorHAnsi" w:cstheme="minorHAnsi"/>
                      <w:bCs/>
                      <w:sz w:val="10"/>
                      <w:szCs w:val="10"/>
                    </w:rPr>
                    <w:t>Superintendente de Obra.</w:t>
                  </w:r>
                </w:p>
                <w:p w:rsidR="00CD5E7E" w:rsidRPr="00CD5E7E" w:rsidRDefault="00CD5E7E" w:rsidP="000071DA">
                  <w:pPr>
                    <w:pStyle w:val="Prrafodelista"/>
                    <w:numPr>
                      <w:ilvl w:val="0"/>
                      <w:numId w:val="36"/>
                    </w:numPr>
                    <w:spacing w:line="220" w:lineRule="atLeast"/>
                    <w:ind w:left="227" w:hanging="227"/>
                    <w:contextualSpacing/>
                    <w:rPr>
                      <w:rFonts w:asciiTheme="minorHAnsi" w:hAnsiTheme="minorHAnsi" w:cstheme="minorHAnsi"/>
                      <w:sz w:val="10"/>
                      <w:szCs w:val="10"/>
                    </w:rPr>
                  </w:pPr>
                  <w:r w:rsidRPr="00CD5E7E">
                    <w:rPr>
                      <w:rFonts w:asciiTheme="minorHAnsi" w:eastAsia="Arial Unicode MS" w:hAnsiTheme="minorHAnsi" w:cstheme="minorHAnsi"/>
                      <w:bCs/>
                      <w:sz w:val="10"/>
                      <w:szCs w:val="10"/>
                    </w:rPr>
                    <w:t>Residente de Obra.</w:t>
                  </w:r>
                </w:p>
                <w:p w:rsidR="00CD5E7E" w:rsidRPr="00CD5E7E" w:rsidRDefault="00CD5E7E" w:rsidP="000071DA">
                  <w:pPr>
                    <w:pStyle w:val="Prrafodelista"/>
                    <w:numPr>
                      <w:ilvl w:val="0"/>
                      <w:numId w:val="36"/>
                    </w:numPr>
                    <w:spacing w:line="220" w:lineRule="atLeast"/>
                    <w:ind w:left="227" w:hanging="227"/>
                    <w:contextualSpacing/>
                    <w:rPr>
                      <w:rFonts w:asciiTheme="minorHAnsi" w:hAnsiTheme="minorHAnsi" w:cstheme="minorHAnsi"/>
                      <w:sz w:val="10"/>
                      <w:szCs w:val="10"/>
                    </w:rPr>
                  </w:pPr>
                  <w:r w:rsidRPr="00CD5E7E">
                    <w:rPr>
                      <w:rFonts w:asciiTheme="minorHAnsi" w:eastAsia="Arial Unicode MS" w:hAnsiTheme="minorHAnsi" w:cstheme="minorHAnsi"/>
                      <w:bCs/>
                      <w:sz w:val="10"/>
                      <w:szCs w:val="10"/>
                    </w:rPr>
                    <w:lastRenderedPageBreak/>
                    <w:t>Fiscal de Obra.</w:t>
                  </w:r>
                </w:p>
                <w:p w:rsidR="00CD5E7E" w:rsidRPr="00CD5E7E" w:rsidRDefault="00CD5E7E" w:rsidP="000071DA">
                  <w:pPr>
                    <w:pStyle w:val="Prrafodelista"/>
                    <w:numPr>
                      <w:ilvl w:val="0"/>
                      <w:numId w:val="36"/>
                    </w:numPr>
                    <w:spacing w:line="220" w:lineRule="atLeast"/>
                    <w:ind w:left="227" w:hanging="227"/>
                    <w:contextualSpacing/>
                    <w:rPr>
                      <w:rFonts w:asciiTheme="minorHAnsi" w:hAnsiTheme="minorHAnsi" w:cstheme="minorHAnsi"/>
                      <w:sz w:val="10"/>
                      <w:szCs w:val="10"/>
                    </w:rPr>
                  </w:pPr>
                  <w:r w:rsidRPr="00CD5E7E">
                    <w:rPr>
                      <w:rFonts w:asciiTheme="minorHAnsi" w:eastAsia="Arial Unicode MS" w:hAnsiTheme="minorHAnsi" w:cstheme="minorHAnsi"/>
                      <w:bCs/>
                      <w:sz w:val="10"/>
                      <w:szCs w:val="10"/>
                    </w:rPr>
                    <w:t>Supervisor de Obra.</w:t>
                  </w:r>
                </w:p>
                <w:p w:rsidR="00CD5E7E" w:rsidRPr="00CD5E7E" w:rsidRDefault="00CD5E7E" w:rsidP="000071DA">
                  <w:pPr>
                    <w:pStyle w:val="Prrafodelista"/>
                    <w:numPr>
                      <w:ilvl w:val="0"/>
                      <w:numId w:val="36"/>
                    </w:numPr>
                    <w:spacing w:line="220" w:lineRule="atLeast"/>
                    <w:ind w:left="227" w:hanging="227"/>
                    <w:contextualSpacing/>
                    <w:rPr>
                      <w:rFonts w:asciiTheme="minorHAnsi" w:hAnsiTheme="minorHAnsi" w:cstheme="minorHAnsi"/>
                      <w:sz w:val="10"/>
                      <w:szCs w:val="10"/>
                    </w:rPr>
                  </w:pPr>
                  <w:r w:rsidRPr="00CD5E7E">
                    <w:rPr>
                      <w:rFonts w:asciiTheme="minorHAnsi" w:eastAsia="Arial Unicode MS" w:hAnsiTheme="minorHAnsi" w:cstheme="minorHAnsi"/>
                      <w:bCs/>
                      <w:sz w:val="10"/>
                      <w:szCs w:val="10"/>
                    </w:rPr>
                    <w:t>Supervisor de Redes.</w:t>
                  </w:r>
                </w:p>
                <w:p w:rsidR="00CD5E7E" w:rsidRPr="00CD5E7E" w:rsidRDefault="00CD5E7E" w:rsidP="000071DA">
                  <w:pPr>
                    <w:pStyle w:val="Prrafodelista"/>
                    <w:numPr>
                      <w:ilvl w:val="0"/>
                      <w:numId w:val="36"/>
                    </w:numPr>
                    <w:spacing w:line="220" w:lineRule="atLeast"/>
                    <w:ind w:left="227" w:hanging="227"/>
                    <w:contextualSpacing/>
                    <w:rPr>
                      <w:rFonts w:asciiTheme="minorHAnsi" w:hAnsiTheme="minorHAnsi" w:cstheme="minorHAnsi"/>
                      <w:sz w:val="10"/>
                      <w:szCs w:val="10"/>
                    </w:rPr>
                  </w:pPr>
                  <w:r w:rsidRPr="00CD5E7E">
                    <w:rPr>
                      <w:rFonts w:asciiTheme="minorHAnsi" w:eastAsia="Arial Unicode MS" w:hAnsiTheme="minorHAnsi" w:cstheme="minorHAnsi"/>
                      <w:bCs/>
                      <w:sz w:val="10"/>
                      <w:szCs w:val="10"/>
                    </w:rPr>
                    <w:t>Fiscal de Servicio.</w:t>
                  </w:r>
                </w:p>
                <w:p w:rsidR="00CD5E7E" w:rsidRPr="00CD5E7E" w:rsidRDefault="00CD5E7E" w:rsidP="000071DA">
                  <w:pPr>
                    <w:pStyle w:val="Prrafodelista"/>
                    <w:numPr>
                      <w:ilvl w:val="0"/>
                      <w:numId w:val="36"/>
                    </w:numPr>
                    <w:spacing w:line="220" w:lineRule="atLeast"/>
                    <w:ind w:left="227" w:hanging="227"/>
                    <w:contextualSpacing/>
                    <w:rPr>
                      <w:rFonts w:asciiTheme="minorHAnsi" w:hAnsiTheme="minorHAnsi" w:cstheme="minorHAnsi"/>
                      <w:sz w:val="10"/>
                      <w:szCs w:val="10"/>
                    </w:rPr>
                  </w:pPr>
                  <w:r w:rsidRPr="00CD5E7E">
                    <w:rPr>
                      <w:rFonts w:asciiTheme="minorHAnsi" w:eastAsia="Arial Unicode MS" w:hAnsiTheme="minorHAnsi" w:cstheme="minorHAnsi"/>
                      <w:bCs/>
                      <w:sz w:val="10"/>
                      <w:szCs w:val="10"/>
                    </w:rPr>
                    <w:t>Fiscal de Seguimiento.</w:t>
                  </w:r>
                </w:p>
                <w:p w:rsidR="00CD5E7E" w:rsidRPr="00CD5E7E" w:rsidRDefault="00CD5E7E" w:rsidP="000071DA">
                  <w:pPr>
                    <w:pStyle w:val="Prrafodelista"/>
                    <w:numPr>
                      <w:ilvl w:val="0"/>
                      <w:numId w:val="36"/>
                    </w:numPr>
                    <w:spacing w:line="220" w:lineRule="atLeast"/>
                    <w:ind w:left="227" w:hanging="227"/>
                    <w:contextualSpacing/>
                    <w:rPr>
                      <w:rFonts w:asciiTheme="minorHAnsi" w:hAnsiTheme="minorHAnsi" w:cstheme="minorHAnsi"/>
                      <w:sz w:val="10"/>
                      <w:szCs w:val="10"/>
                    </w:rPr>
                  </w:pPr>
                  <w:r w:rsidRPr="00CD5E7E">
                    <w:rPr>
                      <w:rFonts w:asciiTheme="minorHAnsi" w:eastAsia="Arial Unicode MS" w:hAnsiTheme="minorHAnsi" w:cstheme="minorHAnsi"/>
                      <w:bCs/>
                      <w:sz w:val="10"/>
                      <w:szCs w:val="10"/>
                    </w:rPr>
                    <w:t>Responsable de Servicio.</w:t>
                  </w:r>
                </w:p>
                <w:p w:rsidR="00CD5E7E" w:rsidRPr="00CD5E7E" w:rsidRDefault="00CD5E7E" w:rsidP="00CD5E7E">
                  <w:pPr>
                    <w:spacing w:line="220" w:lineRule="atLeast"/>
                    <w:rPr>
                      <w:rFonts w:asciiTheme="minorHAnsi" w:hAnsiTheme="minorHAnsi" w:cstheme="minorHAnsi"/>
                      <w:sz w:val="10"/>
                      <w:szCs w:val="10"/>
                    </w:rPr>
                  </w:pPr>
                </w:p>
              </w:tc>
            </w:tr>
          </w:tbl>
          <w:p w:rsidR="00CD5E7E" w:rsidRPr="00CD5E7E" w:rsidRDefault="00CD5E7E" w:rsidP="00560F45">
            <w:pPr>
              <w:rPr>
                <w:rFonts w:asciiTheme="minorHAnsi" w:hAnsiTheme="minorHAnsi" w:cstheme="minorHAnsi"/>
                <w:b/>
                <w:bCs/>
                <w:sz w:val="10"/>
                <w:szCs w:val="10"/>
              </w:rPr>
            </w:pP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CD5E7E" w:rsidRPr="00CD5E7E" w:rsidRDefault="00CD5E7E" w:rsidP="00CD5E7E">
            <w:pPr>
              <w:spacing w:line="220" w:lineRule="atLeast"/>
              <w:contextualSpacing/>
              <w:jc w:val="both"/>
              <w:rPr>
                <w:rFonts w:ascii="Verdana" w:hAnsi="Verdana" w:cs="Vijaya"/>
                <w:bCs/>
                <w:sz w:val="10"/>
                <w:szCs w:val="10"/>
              </w:rPr>
            </w:pPr>
            <w:r w:rsidRPr="00CD5E7E">
              <w:rPr>
                <w:rFonts w:ascii="Verdana" w:hAnsi="Verdana" w:cs="Vijaya"/>
                <w:bCs/>
                <w:sz w:val="10"/>
                <w:szCs w:val="10"/>
              </w:rPr>
              <w:lastRenderedPageBreak/>
              <w:t>(*) Las Obras Similares se encuentran detalladas en el punto Experiencia de la Empresa</w:t>
            </w:r>
          </w:p>
          <w:p w:rsidR="00CD5E7E" w:rsidRPr="00CD5E7E" w:rsidRDefault="00CD5E7E" w:rsidP="00CD5E7E">
            <w:pPr>
              <w:autoSpaceDE w:val="0"/>
              <w:autoSpaceDN w:val="0"/>
              <w:adjustRightInd w:val="0"/>
              <w:jc w:val="both"/>
              <w:rPr>
                <w:rFonts w:ascii="Verdana" w:hAnsi="Verdana"/>
                <w:b/>
                <w:sz w:val="10"/>
                <w:szCs w:val="10"/>
              </w:rPr>
            </w:pPr>
          </w:p>
          <w:p w:rsidR="00CD5E7E" w:rsidRPr="00CD5E7E" w:rsidRDefault="00CD5E7E" w:rsidP="00CD5E7E">
            <w:pPr>
              <w:spacing w:line="220" w:lineRule="atLeast"/>
              <w:jc w:val="both"/>
              <w:rPr>
                <w:rFonts w:ascii="Verdana" w:hAnsi="Verdana" w:cs="Vijaya"/>
                <w:b/>
                <w:bCs/>
                <w:sz w:val="10"/>
                <w:szCs w:val="10"/>
              </w:rPr>
            </w:pPr>
            <w:r w:rsidRPr="00CD5E7E">
              <w:rPr>
                <w:rFonts w:ascii="Verdana" w:hAnsi="Verdana" w:cs="Vijaya"/>
                <w:b/>
                <w:bCs/>
                <w:sz w:val="10"/>
                <w:szCs w:val="10"/>
                <w:u w:val="single"/>
              </w:rPr>
              <w:t>NOTA</w:t>
            </w:r>
            <w:r w:rsidRPr="00CD5E7E">
              <w:rPr>
                <w:rFonts w:ascii="Verdana" w:hAnsi="Verdana" w:cs="Vijaya"/>
                <w:b/>
                <w:bCs/>
                <w:sz w:val="10"/>
                <w:szCs w:val="10"/>
              </w:rPr>
              <w:t xml:space="preserve">: </w:t>
            </w:r>
          </w:p>
          <w:p w:rsidR="00CD5E7E" w:rsidRPr="00CD5E7E" w:rsidRDefault="00CD5E7E" w:rsidP="000071DA">
            <w:pPr>
              <w:numPr>
                <w:ilvl w:val="0"/>
                <w:numId w:val="37"/>
              </w:numPr>
              <w:spacing w:line="220" w:lineRule="atLeast"/>
              <w:ind w:left="357" w:hanging="357"/>
              <w:jc w:val="both"/>
              <w:rPr>
                <w:rFonts w:ascii="Verdana" w:hAnsi="Verdana" w:cs="Vijaya"/>
                <w:b/>
                <w:bCs/>
                <w:sz w:val="10"/>
                <w:szCs w:val="10"/>
                <w:u w:val="single"/>
              </w:rPr>
            </w:pPr>
            <w:r w:rsidRPr="00CD5E7E">
              <w:rPr>
                <w:rFonts w:ascii="Verdana" w:hAnsi="Verdana" w:cs="Vijaya"/>
                <w:sz w:val="10"/>
                <w:szCs w:val="10"/>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CD5E7E" w:rsidRPr="00CD5E7E" w:rsidRDefault="00CD5E7E" w:rsidP="00CD5E7E">
            <w:pPr>
              <w:spacing w:line="220" w:lineRule="atLeast"/>
              <w:ind w:left="357"/>
              <w:jc w:val="both"/>
              <w:rPr>
                <w:rFonts w:ascii="Verdana" w:hAnsi="Verdana" w:cs="Vijaya"/>
                <w:b/>
                <w:bCs/>
                <w:sz w:val="10"/>
                <w:szCs w:val="10"/>
                <w:u w:val="single"/>
              </w:rPr>
            </w:pPr>
          </w:p>
          <w:p w:rsidR="00CD5E7E" w:rsidRPr="00CD5E7E" w:rsidRDefault="00CD5E7E" w:rsidP="000071DA">
            <w:pPr>
              <w:numPr>
                <w:ilvl w:val="0"/>
                <w:numId w:val="37"/>
              </w:numPr>
              <w:spacing w:line="220" w:lineRule="atLeast"/>
              <w:ind w:left="357" w:hanging="357"/>
              <w:jc w:val="both"/>
              <w:rPr>
                <w:rFonts w:ascii="Verdana" w:hAnsi="Verdana" w:cs="Vijaya"/>
                <w:sz w:val="10"/>
                <w:szCs w:val="10"/>
              </w:rPr>
            </w:pPr>
            <w:r w:rsidRPr="00CD5E7E">
              <w:rPr>
                <w:rFonts w:ascii="Verdana" w:hAnsi="Verdana" w:cs="Vijaya"/>
                <w:sz w:val="10"/>
                <w:szCs w:val="10"/>
              </w:rPr>
              <w:t>Los Documentos de Respaldo para todos los cargos son:</w:t>
            </w:r>
          </w:p>
          <w:p w:rsidR="00CD5E7E" w:rsidRPr="00CD5E7E" w:rsidRDefault="00CD5E7E" w:rsidP="00CD5E7E">
            <w:pPr>
              <w:spacing w:line="220" w:lineRule="atLeast"/>
              <w:ind w:left="357"/>
              <w:jc w:val="both"/>
              <w:rPr>
                <w:rFonts w:ascii="Verdana" w:hAnsi="Verdana" w:cs="Vijaya"/>
                <w:sz w:val="10"/>
                <w:szCs w:val="10"/>
              </w:rPr>
            </w:pPr>
            <w:r w:rsidRPr="00CD5E7E">
              <w:rPr>
                <w:rFonts w:ascii="Verdana" w:hAnsi="Verdana" w:cs="Vijaya"/>
                <w:sz w:val="10"/>
                <w:szCs w:val="10"/>
              </w:rPr>
              <w:t>CERTIFICADO DE TRABAJO O ACTAS DE RECEPCION DEFINITIVA DE LAS OBRAS, SERVICIOS O FORMULARIO DE CIERRE Y LIQUIDACIÓN DE OBRAS.</w:t>
            </w:r>
          </w:p>
          <w:p w:rsidR="00CD5E7E" w:rsidRPr="00CD5E7E" w:rsidRDefault="00CD5E7E" w:rsidP="00560F45">
            <w:pPr>
              <w:rPr>
                <w:rFonts w:asciiTheme="minorHAnsi" w:hAnsiTheme="minorHAnsi" w:cstheme="minorHAnsi"/>
                <w:b/>
                <w:bCs/>
                <w:sz w:val="10"/>
                <w:szCs w:val="10"/>
              </w:rPr>
            </w:pP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CD5E7E" w:rsidRPr="00CD5E7E" w:rsidRDefault="00CD5E7E" w:rsidP="00560F45">
            <w:pPr>
              <w:rPr>
                <w:rFonts w:asciiTheme="minorHAnsi" w:hAnsiTheme="minorHAnsi" w:cstheme="minorHAnsi"/>
                <w:b/>
                <w:bCs/>
                <w:sz w:val="10"/>
                <w:szCs w:val="10"/>
              </w:rPr>
            </w:pPr>
            <w:r w:rsidRPr="00CD5E7E">
              <w:rPr>
                <w:rFonts w:asciiTheme="minorHAnsi" w:hAnsiTheme="minorHAnsi" w:cstheme="minorHAnsi"/>
                <w:b/>
                <w:sz w:val="10"/>
                <w:szCs w:val="10"/>
              </w:rPr>
              <w:t>PERSONAL TECNICO Y DE APOYO MINIMO REQUERIDO (OBLIGATORIO PERO NO SUJETO A EVALUACION)</w:t>
            </w: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tbl>
            <w:tblPr>
              <w:tblpPr w:leftFromText="141" w:rightFromText="141" w:vertAnchor="page" w:horzAnchor="margin" w:tblpY="235"/>
              <w:tblOverlap w:val="never"/>
              <w:tblW w:w="3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
              <w:gridCol w:w="909"/>
              <w:gridCol w:w="1743"/>
              <w:gridCol w:w="663"/>
            </w:tblGrid>
            <w:tr w:rsidR="00CD5E7E" w:rsidRPr="00CD5E7E" w:rsidTr="00CD5E7E">
              <w:trPr>
                <w:trHeight w:val="291"/>
              </w:trPr>
              <w:tc>
                <w:tcPr>
                  <w:tcW w:w="228"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CD5E7E" w:rsidRPr="00CD5E7E" w:rsidRDefault="00CD5E7E" w:rsidP="00CD5E7E">
                  <w:pPr>
                    <w:jc w:val="center"/>
                    <w:rPr>
                      <w:rFonts w:asciiTheme="minorHAnsi" w:hAnsiTheme="minorHAnsi" w:cstheme="minorHAnsi"/>
                      <w:b/>
                      <w:sz w:val="10"/>
                      <w:szCs w:val="10"/>
                    </w:rPr>
                  </w:pPr>
                  <w:r w:rsidRPr="00CD5E7E">
                    <w:rPr>
                      <w:rFonts w:asciiTheme="minorHAnsi" w:hAnsiTheme="minorHAnsi" w:cstheme="minorHAnsi"/>
                      <w:b/>
                      <w:sz w:val="10"/>
                      <w:szCs w:val="10"/>
                    </w:rPr>
                    <w:t>N°</w:t>
                  </w:r>
                </w:p>
              </w:tc>
              <w:tc>
                <w:tcPr>
                  <w:tcW w:w="923" w:type="dxa"/>
                  <w:tcBorders>
                    <w:top w:val="single" w:sz="4" w:space="0" w:color="auto"/>
                    <w:left w:val="single" w:sz="4" w:space="0" w:color="auto"/>
                    <w:bottom w:val="single" w:sz="4" w:space="0" w:color="auto"/>
                    <w:right w:val="single" w:sz="4" w:space="0" w:color="auto"/>
                  </w:tcBorders>
                  <w:shd w:val="clear" w:color="auto" w:fill="5B9BD5"/>
                  <w:vAlign w:val="center"/>
                </w:tcPr>
                <w:p w:rsidR="00CD5E7E" w:rsidRPr="00CD5E7E" w:rsidRDefault="00CD5E7E" w:rsidP="00CD5E7E">
                  <w:pPr>
                    <w:jc w:val="center"/>
                    <w:rPr>
                      <w:rFonts w:asciiTheme="minorHAnsi" w:hAnsiTheme="minorHAnsi" w:cstheme="minorHAnsi"/>
                      <w:b/>
                      <w:sz w:val="10"/>
                      <w:szCs w:val="10"/>
                    </w:rPr>
                  </w:pPr>
                  <w:r w:rsidRPr="00CD5E7E">
                    <w:rPr>
                      <w:rFonts w:asciiTheme="minorHAnsi" w:hAnsiTheme="minorHAnsi" w:cstheme="minorHAnsi"/>
                      <w:b/>
                      <w:sz w:val="10"/>
                      <w:szCs w:val="10"/>
                    </w:rPr>
                    <w:t>CARGO A DESEMPEÑAR</w:t>
                  </w:r>
                </w:p>
              </w:tc>
              <w:tc>
                <w:tcPr>
                  <w:tcW w:w="1846" w:type="dxa"/>
                  <w:tcBorders>
                    <w:top w:val="single" w:sz="4" w:space="0" w:color="auto"/>
                    <w:left w:val="single" w:sz="4" w:space="0" w:color="auto"/>
                    <w:bottom w:val="single" w:sz="4" w:space="0" w:color="auto"/>
                    <w:right w:val="single" w:sz="4" w:space="0" w:color="auto"/>
                  </w:tcBorders>
                  <w:shd w:val="clear" w:color="auto" w:fill="5B9BD5"/>
                  <w:vAlign w:val="center"/>
                </w:tcPr>
                <w:p w:rsidR="00CD5E7E" w:rsidRPr="00CD5E7E" w:rsidRDefault="00CD5E7E" w:rsidP="00CD5E7E">
                  <w:pPr>
                    <w:jc w:val="center"/>
                    <w:rPr>
                      <w:rFonts w:asciiTheme="minorHAnsi" w:hAnsiTheme="minorHAnsi" w:cstheme="minorHAnsi"/>
                      <w:b/>
                      <w:sz w:val="10"/>
                      <w:szCs w:val="10"/>
                    </w:rPr>
                  </w:pPr>
                  <w:r w:rsidRPr="00CD5E7E">
                    <w:rPr>
                      <w:rFonts w:asciiTheme="minorHAnsi" w:hAnsiTheme="minorHAnsi" w:cstheme="minorHAnsi"/>
                      <w:b/>
                      <w:sz w:val="10"/>
                      <w:szCs w:val="10"/>
                    </w:rPr>
                    <w:t>FORMACIÓN</w:t>
                  </w:r>
                </w:p>
              </w:tc>
              <w:tc>
                <w:tcPr>
                  <w:tcW w:w="635" w:type="dxa"/>
                  <w:tcBorders>
                    <w:top w:val="single" w:sz="4" w:space="0" w:color="auto"/>
                    <w:left w:val="single" w:sz="4" w:space="0" w:color="auto"/>
                    <w:bottom w:val="single" w:sz="4" w:space="0" w:color="auto"/>
                    <w:right w:val="single" w:sz="4" w:space="0" w:color="auto"/>
                  </w:tcBorders>
                  <w:shd w:val="clear" w:color="auto" w:fill="5B9BD5"/>
                  <w:vAlign w:val="center"/>
                </w:tcPr>
                <w:p w:rsidR="00CD5E7E" w:rsidRPr="00CD5E7E" w:rsidRDefault="00CD5E7E" w:rsidP="00CD5E7E">
                  <w:pPr>
                    <w:jc w:val="center"/>
                    <w:rPr>
                      <w:rFonts w:asciiTheme="minorHAnsi" w:hAnsiTheme="minorHAnsi" w:cstheme="minorHAnsi"/>
                      <w:b/>
                      <w:sz w:val="10"/>
                      <w:szCs w:val="10"/>
                    </w:rPr>
                  </w:pPr>
                  <w:r w:rsidRPr="00CD5E7E">
                    <w:rPr>
                      <w:rFonts w:asciiTheme="minorHAnsi" w:hAnsiTheme="minorHAnsi" w:cstheme="minorHAnsi"/>
                      <w:b/>
                      <w:sz w:val="10"/>
                      <w:szCs w:val="10"/>
                    </w:rPr>
                    <w:t>NUMERO DE PERSONAS</w:t>
                  </w:r>
                </w:p>
              </w:tc>
            </w:tr>
            <w:tr w:rsidR="00CD5E7E" w:rsidRPr="00CD5E7E" w:rsidTr="00CD5E7E">
              <w:trPr>
                <w:trHeight w:val="1552"/>
              </w:trPr>
              <w:tc>
                <w:tcPr>
                  <w:tcW w:w="228" w:type="dxa"/>
                  <w:tcBorders>
                    <w:top w:val="single" w:sz="4" w:space="0" w:color="auto"/>
                    <w:left w:val="single" w:sz="4" w:space="0" w:color="auto"/>
                    <w:bottom w:val="single" w:sz="4" w:space="0" w:color="auto"/>
                    <w:right w:val="single" w:sz="4" w:space="0" w:color="auto"/>
                  </w:tcBorders>
                  <w:vAlign w:val="center"/>
                  <w:hideMark/>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1</w:t>
                  </w:r>
                </w:p>
              </w:tc>
              <w:tc>
                <w:tcPr>
                  <w:tcW w:w="923"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eastAsia="Calibri" w:hAnsiTheme="minorHAnsi" w:cstheme="minorHAnsi"/>
                      <w:sz w:val="10"/>
                      <w:szCs w:val="10"/>
                      <w:lang w:val="es-MX"/>
                    </w:rPr>
                  </w:pPr>
                  <w:r w:rsidRPr="00CD5E7E">
                    <w:rPr>
                      <w:rFonts w:asciiTheme="minorHAnsi" w:hAnsiTheme="minorHAnsi" w:cstheme="minorHAnsi"/>
                      <w:sz w:val="10"/>
                      <w:szCs w:val="10"/>
                      <w:lang w:val="es-BO"/>
                    </w:rPr>
                    <w:t xml:space="preserve"> (</w:t>
                  </w:r>
                  <w:r w:rsidRPr="00CD5E7E">
                    <w:rPr>
                      <w:rFonts w:asciiTheme="minorHAnsi" w:hAnsiTheme="minorHAnsi" w:cstheme="minorHAnsi"/>
                      <w:sz w:val="10"/>
                      <w:szCs w:val="10"/>
                    </w:rPr>
                    <w:t>Monitor SMS</w:t>
                  </w:r>
                  <w:r w:rsidRPr="00CD5E7E">
                    <w:rPr>
                      <w:rFonts w:asciiTheme="minorHAnsi" w:hAnsiTheme="minorHAnsi" w:cstheme="minorHAnsi"/>
                      <w:sz w:val="10"/>
                      <w:szCs w:val="10"/>
                      <w:lang w:val="es-BO"/>
                    </w:rPr>
                    <w:t xml:space="preserve">) </w:t>
                  </w:r>
                  <w:r w:rsidRPr="00CD5E7E">
                    <w:rPr>
                      <w:rFonts w:asciiTheme="minorHAnsi" w:eastAsia="Calibri" w:hAnsiTheme="minorHAnsi" w:cstheme="minorHAnsi"/>
                      <w:b w:val="0"/>
                      <w:sz w:val="10"/>
                      <w:szCs w:val="10"/>
                      <w:lang w:val="es-MX"/>
                    </w:rPr>
                    <w:t>Responsable de Seguridad y Medio Ambiente</w:t>
                  </w:r>
                </w:p>
                <w:p w:rsidR="00CD5E7E" w:rsidRPr="00CD5E7E" w:rsidRDefault="00CD5E7E" w:rsidP="00CD5E7E">
                  <w:pPr>
                    <w:pStyle w:val="Ttulo1"/>
                    <w:jc w:val="center"/>
                    <w:rPr>
                      <w:rFonts w:asciiTheme="minorHAnsi" w:hAnsiTheme="minorHAnsi" w:cstheme="minorHAnsi"/>
                      <w:sz w:val="10"/>
                      <w:szCs w:val="10"/>
                      <w:lang w:val="es-MX"/>
                    </w:rPr>
                  </w:pPr>
                </w:p>
              </w:tc>
              <w:tc>
                <w:tcPr>
                  <w:tcW w:w="1846"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rPr>
                      <w:rFonts w:asciiTheme="minorHAnsi" w:hAnsiTheme="minorHAnsi" w:cstheme="minorHAnsi"/>
                      <w:sz w:val="10"/>
                      <w:szCs w:val="10"/>
                      <w:lang w:val="es-BO"/>
                    </w:rPr>
                  </w:pPr>
                  <w:r w:rsidRPr="00CD5E7E">
                    <w:rPr>
                      <w:rFonts w:asciiTheme="minorHAnsi" w:hAnsiTheme="minorHAnsi" w:cstheme="minorHAnsi"/>
                      <w:sz w:val="10"/>
                      <w:szCs w:val="10"/>
                      <w:lang w:val="es-BO"/>
                    </w:rPr>
                    <w:t>Profesional a nivel licenciatura en ingeniería o Técnico del área Industrial (mecánico, eléctrico, SMS o similares).</w:t>
                  </w:r>
                </w:p>
                <w:p w:rsidR="00CD5E7E" w:rsidRPr="00CD5E7E" w:rsidRDefault="00CD5E7E" w:rsidP="00CD5E7E">
                  <w:pPr>
                    <w:jc w:val="both"/>
                    <w:rPr>
                      <w:rFonts w:asciiTheme="minorHAnsi" w:hAnsiTheme="minorHAnsi" w:cstheme="minorHAnsi"/>
                      <w:sz w:val="10"/>
                      <w:szCs w:val="10"/>
                      <w:lang w:val="es-BO"/>
                    </w:rPr>
                  </w:pPr>
                  <w:r w:rsidRPr="00CD5E7E">
                    <w:rPr>
                      <w:rFonts w:asciiTheme="minorHAnsi" w:hAnsiTheme="minorHAnsi" w:cstheme="minorHAnsi"/>
                      <w:sz w:val="10"/>
                      <w:szCs w:val="10"/>
                      <w:lang w:val="es-BO"/>
                    </w:rPr>
                    <w:t>La experiencia solicitada se especifica en el punto “</w:t>
                  </w:r>
                  <w:r w:rsidRPr="00CD5E7E">
                    <w:rPr>
                      <w:rFonts w:asciiTheme="minorHAnsi" w:hAnsiTheme="minorHAnsi" w:cstheme="minorHAnsi"/>
                      <w:b/>
                      <w:sz w:val="10"/>
                      <w:szCs w:val="10"/>
                      <w:lang w:val="es-BO"/>
                    </w:rPr>
                    <w:t>II. CONDICIONES REQUERIDAS”</w:t>
                  </w:r>
                  <w:r w:rsidRPr="00CD5E7E">
                    <w:rPr>
                      <w:rFonts w:asciiTheme="minorHAnsi" w:hAnsiTheme="minorHAnsi" w:cstheme="minorHAnsi"/>
                      <w:sz w:val="10"/>
                      <w:szCs w:val="10"/>
                      <w:lang w:val="es-BO"/>
                    </w:rPr>
                    <w:t xml:space="preserve"> – </w:t>
                  </w:r>
                  <w:r w:rsidRPr="00CD5E7E">
                    <w:rPr>
                      <w:rFonts w:asciiTheme="minorHAnsi" w:hAnsiTheme="minorHAnsi" w:cstheme="minorHAnsi"/>
                      <w:b/>
                      <w:sz w:val="10"/>
                      <w:szCs w:val="10"/>
                      <w:lang w:val="es-BO"/>
                    </w:rPr>
                    <w:t>“</w:t>
                  </w:r>
                  <w:r w:rsidRPr="00CD5E7E">
                    <w:rPr>
                      <w:rFonts w:asciiTheme="minorHAnsi" w:hAnsiTheme="minorHAnsi" w:cstheme="minorHAnsi"/>
                      <w:b/>
                      <w:sz w:val="10"/>
                      <w:szCs w:val="10"/>
                    </w:rPr>
                    <w:t>DISPOSICIONES DE SEGURIDAD Y SALUD OCUPACIONAL PARA EMPRESAS CONTRATISTA DE YPFB”</w:t>
                  </w:r>
                </w:p>
              </w:tc>
              <w:tc>
                <w:tcPr>
                  <w:tcW w:w="635"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rPr>
                  </w:pPr>
                  <w:r w:rsidRPr="00CD5E7E">
                    <w:rPr>
                      <w:rFonts w:asciiTheme="minorHAnsi" w:hAnsiTheme="minorHAnsi" w:cstheme="minorHAnsi"/>
                      <w:sz w:val="10"/>
                      <w:szCs w:val="10"/>
                    </w:rPr>
                    <w:t>1</w:t>
                  </w:r>
                </w:p>
              </w:tc>
            </w:tr>
            <w:tr w:rsidR="00CD5E7E" w:rsidRPr="00CD5E7E" w:rsidTr="00CD5E7E">
              <w:trPr>
                <w:trHeight w:val="195"/>
              </w:trPr>
              <w:tc>
                <w:tcPr>
                  <w:tcW w:w="228"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2</w:t>
                  </w:r>
                </w:p>
              </w:tc>
              <w:tc>
                <w:tcPr>
                  <w:tcW w:w="923"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spacing w:line="276" w:lineRule="auto"/>
                    <w:jc w:val="both"/>
                    <w:rPr>
                      <w:rFonts w:asciiTheme="minorHAnsi" w:hAnsiTheme="minorHAnsi" w:cstheme="minorHAnsi"/>
                      <w:b/>
                      <w:sz w:val="10"/>
                      <w:szCs w:val="10"/>
                    </w:rPr>
                  </w:pPr>
                  <w:r w:rsidRPr="00CD5E7E">
                    <w:rPr>
                      <w:rFonts w:asciiTheme="minorHAnsi" w:hAnsiTheme="minorHAnsi" w:cstheme="minorHAnsi"/>
                      <w:b/>
                      <w:sz w:val="10"/>
                      <w:szCs w:val="10"/>
                    </w:rPr>
                    <w:t>Inspector de Soldadura</w:t>
                  </w:r>
                </w:p>
              </w:tc>
              <w:tc>
                <w:tcPr>
                  <w:tcW w:w="1846" w:type="dxa"/>
                  <w:tcBorders>
                    <w:top w:val="single" w:sz="4" w:space="0" w:color="auto"/>
                    <w:left w:val="single" w:sz="4" w:space="0" w:color="auto"/>
                    <w:bottom w:val="single" w:sz="4" w:space="0" w:color="auto"/>
                    <w:right w:val="single" w:sz="4" w:space="0" w:color="auto"/>
                  </w:tcBorders>
                </w:tcPr>
                <w:p w:rsidR="00CD5E7E" w:rsidRPr="00CD5E7E" w:rsidRDefault="00CD5E7E" w:rsidP="00CD5E7E">
                  <w:pPr>
                    <w:spacing w:line="276" w:lineRule="auto"/>
                    <w:jc w:val="both"/>
                    <w:rPr>
                      <w:rFonts w:asciiTheme="minorHAnsi" w:hAnsiTheme="minorHAnsi" w:cstheme="minorHAnsi"/>
                      <w:sz w:val="10"/>
                      <w:szCs w:val="10"/>
                    </w:rPr>
                  </w:pPr>
                  <w:r w:rsidRPr="00CD5E7E">
                    <w:rPr>
                      <w:rFonts w:asciiTheme="minorHAnsi" w:hAnsiTheme="minorHAnsi" w:cstheme="minorHAnsi"/>
                      <w:sz w:val="10"/>
                      <w:szCs w:val="10"/>
                    </w:rPr>
                    <w:t>Personal certificado como inspector de soldadura nivel II AWS o equivalente</w:t>
                  </w:r>
                </w:p>
              </w:tc>
              <w:tc>
                <w:tcPr>
                  <w:tcW w:w="635"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rPr>
                  </w:pPr>
                  <w:r w:rsidRPr="00CD5E7E">
                    <w:rPr>
                      <w:rFonts w:asciiTheme="minorHAnsi" w:hAnsiTheme="minorHAnsi" w:cstheme="minorHAnsi"/>
                      <w:sz w:val="10"/>
                      <w:szCs w:val="10"/>
                    </w:rPr>
                    <w:t>1</w:t>
                  </w:r>
                </w:p>
              </w:tc>
            </w:tr>
            <w:tr w:rsidR="00CD5E7E" w:rsidRPr="00CD5E7E" w:rsidTr="00CD5E7E">
              <w:trPr>
                <w:trHeight w:val="195"/>
              </w:trPr>
              <w:tc>
                <w:tcPr>
                  <w:tcW w:w="228"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3</w:t>
                  </w:r>
                </w:p>
              </w:tc>
              <w:tc>
                <w:tcPr>
                  <w:tcW w:w="923"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Capataz</w:t>
                  </w:r>
                </w:p>
              </w:tc>
              <w:tc>
                <w:tcPr>
                  <w:tcW w:w="1846"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w:t>
                  </w:r>
                </w:p>
              </w:tc>
              <w:tc>
                <w:tcPr>
                  <w:tcW w:w="635"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rPr>
                  </w:pPr>
                  <w:r w:rsidRPr="00CD5E7E">
                    <w:rPr>
                      <w:rFonts w:asciiTheme="minorHAnsi" w:hAnsiTheme="minorHAnsi" w:cstheme="minorHAnsi"/>
                      <w:sz w:val="10"/>
                      <w:szCs w:val="10"/>
                    </w:rPr>
                    <w:t>1</w:t>
                  </w:r>
                </w:p>
              </w:tc>
            </w:tr>
            <w:tr w:rsidR="00CD5E7E" w:rsidRPr="00CD5E7E" w:rsidTr="00CD5E7E">
              <w:trPr>
                <w:trHeight w:val="195"/>
              </w:trPr>
              <w:tc>
                <w:tcPr>
                  <w:tcW w:w="228"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4</w:t>
                  </w:r>
                </w:p>
              </w:tc>
              <w:tc>
                <w:tcPr>
                  <w:tcW w:w="923"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Albañil</w:t>
                  </w:r>
                </w:p>
              </w:tc>
              <w:tc>
                <w:tcPr>
                  <w:tcW w:w="1846"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w:t>
                  </w:r>
                </w:p>
              </w:tc>
              <w:tc>
                <w:tcPr>
                  <w:tcW w:w="635"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rPr>
                  </w:pPr>
                  <w:r w:rsidRPr="00CD5E7E">
                    <w:rPr>
                      <w:rFonts w:asciiTheme="minorHAnsi" w:hAnsiTheme="minorHAnsi" w:cstheme="minorHAnsi"/>
                      <w:sz w:val="10"/>
                      <w:szCs w:val="10"/>
                    </w:rPr>
                    <w:t>1</w:t>
                  </w:r>
                </w:p>
              </w:tc>
            </w:tr>
            <w:tr w:rsidR="00CD5E7E" w:rsidRPr="00CD5E7E" w:rsidTr="00CD5E7E">
              <w:trPr>
                <w:trHeight w:val="208"/>
              </w:trPr>
              <w:tc>
                <w:tcPr>
                  <w:tcW w:w="228"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5</w:t>
                  </w:r>
                </w:p>
              </w:tc>
              <w:tc>
                <w:tcPr>
                  <w:tcW w:w="923"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Ayudante de Albañil</w:t>
                  </w:r>
                </w:p>
              </w:tc>
              <w:tc>
                <w:tcPr>
                  <w:tcW w:w="1846"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w:t>
                  </w:r>
                </w:p>
              </w:tc>
              <w:tc>
                <w:tcPr>
                  <w:tcW w:w="635"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rPr>
                  </w:pPr>
                  <w:r w:rsidRPr="00CD5E7E">
                    <w:rPr>
                      <w:rFonts w:asciiTheme="minorHAnsi" w:hAnsiTheme="minorHAnsi" w:cstheme="minorHAnsi"/>
                      <w:sz w:val="10"/>
                      <w:szCs w:val="10"/>
                    </w:rPr>
                    <w:t>1</w:t>
                  </w:r>
                </w:p>
              </w:tc>
            </w:tr>
            <w:tr w:rsidR="00CD5E7E" w:rsidRPr="00CD5E7E" w:rsidTr="00CD5E7E">
              <w:trPr>
                <w:trHeight w:val="98"/>
              </w:trPr>
              <w:tc>
                <w:tcPr>
                  <w:tcW w:w="228"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6</w:t>
                  </w:r>
                </w:p>
              </w:tc>
              <w:tc>
                <w:tcPr>
                  <w:tcW w:w="923"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Peón</w:t>
                  </w:r>
                </w:p>
              </w:tc>
              <w:tc>
                <w:tcPr>
                  <w:tcW w:w="1846"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w:t>
                  </w:r>
                </w:p>
              </w:tc>
              <w:tc>
                <w:tcPr>
                  <w:tcW w:w="635"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rPr>
                  </w:pPr>
                  <w:r w:rsidRPr="00CD5E7E">
                    <w:rPr>
                      <w:rFonts w:asciiTheme="minorHAnsi" w:hAnsiTheme="minorHAnsi" w:cstheme="minorHAnsi"/>
                      <w:sz w:val="10"/>
                      <w:szCs w:val="10"/>
                    </w:rPr>
                    <w:t>1</w:t>
                  </w:r>
                </w:p>
              </w:tc>
            </w:tr>
            <w:tr w:rsidR="00CD5E7E" w:rsidRPr="00CD5E7E" w:rsidTr="00CD5E7E">
              <w:trPr>
                <w:trHeight w:val="98"/>
              </w:trPr>
              <w:tc>
                <w:tcPr>
                  <w:tcW w:w="228"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7</w:t>
                  </w:r>
                </w:p>
              </w:tc>
              <w:tc>
                <w:tcPr>
                  <w:tcW w:w="923"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pStyle w:val="Ttulo1"/>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Conductor</w:t>
                  </w:r>
                </w:p>
              </w:tc>
              <w:tc>
                <w:tcPr>
                  <w:tcW w:w="1846"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lang w:val="es-BO"/>
                    </w:rPr>
                  </w:pPr>
                  <w:r w:rsidRPr="00CD5E7E">
                    <w:rPr>
                      <w:rFonts w:asciiTheme="minorHAnsi" w:hAnsiTheme="minorHAnsi" w:cstheme="minorHAnsi"/>
                      <w:sz w:val="10"/>
                      <w:szCs w:val="10"/>
                      <w:lang w:val="es-BO"/>
                    </w:rPr>
                    <w:t>-</w:t>
                  </w:r>
                </w:p>
              </w:tc>
              <w:tc>
                <w:tcPr>
                  <w:tcW w:w="635" w:type="dxa"/>
                  <w:tcBorders>
                    <w:top w:val="single" w:sz="4" w:space="0" w:color="auto"/>
                    <w:left w:val="single" w:sz="4" w:space="0" w:color="auto"/>
                    <w:bottom w:val="single" w:sz="4" w:space="0" w:color="auto"/>
                    <w:right w:val="single" w:sz="4" w:space="0" w:color="auto"/>
                  </w:tcBorders>
                  <w:vAlign w:val="center"/>
                </w:tcPr>
                <w:p w:rsidR="00CD5E7E" w:rsidRPr="00CD5E7E" w:rsidRDefault="00CD5E7E" w:rsidP="00CD5E7E">
                  <w:pPr>
                    <w:jc w:val="center"/>
                    <w:rPr>
                      <w:rFonts w:asciiTheme="minorHAnsi" w:hAnsiTheme="minorHAnsi" w:cstheme="minorHAnsi"/>
                      <w:sz w:val="10"/>
                      <w:szCs w:val="10"/>
                    </w:rPr>
                  </w:pPr>
                  <w:r w:rsidRPr="00CD5E7E">
                    <w:rPr>
                      <w:rFonts w:asciiTheme="minorHAnsi" w:hAnsiTheme="minorHAnsi" w:cstheme="minorHAnsi"/>
                      <w:sz w:val="10"/>
                      <w:szCs w:val="10"/>
                    </w:rPr>
                    <w:t>1</w:t>
                  </w:r>
                </w:p>
              </w:tc>
            </w:tr>
          </w:tbl>
          <w:p w:rsidR="00CD5E7E" w:rsidRPr="00CD5E7E" w:rsidRDefault="00CD5E7E" w:rsidP="00560F45">
            <w:pPr>
              <w:rPr>
                <w:rFonts w:asciiTheme="minorHAnsi" w:hAnsiTheme="minorHAnsi" w:cstheme="minorHAnsi"/>
                <w:b/>
                <w:bCs/>
                <w:sz w:val="10"/>
                <w:szCs w:val="10"/>
              </w:rPr>
            </w:pP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CD5E7E" w:rsidRPr="00CD5E7E" w:rsidRDefault="00CD5E7E" w:rsidP="00560F45">
            <w:pPr>
              <w:rPr>
                <w:rFonts w:asciiTheme="minorHAnsi" w:hAnsiTheme="minorHAnsi" w:cstheme="minorHAnsi"/>
                <w:b/>
                <w:bCs/>
                <w:sz w:val="10"/>
                <w:szCs w:val="10"/>
              </w:rPr>
            </w:pPr>
            <w:r w:rsidRPr="00CD5E7E">
              <w:rPr>
                <w:rFonts w:asciiTheme="minorHAnsi" w:hAnsiTheme="minorHAnsi" w:cstheme="minorHAnsi"/>
                <w:b/>
                <w:sz w:val="10"/>
                <w:szCs w:val="10"/>
              </w:rPr>
              <w:t>ORGANIGRAMA</w:t>
            </w: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CD5E7E" w:rsidRPr="00CD5E7E" w:rsidRDefault="00CD5E7E" w:rsidP="00560F45">
            <w:pPr>
              <w:rPr>
                <w:rFonts w:asciiTheme="minorHAnsi" w:hAnsiTheme="minorHAnsi" w:cstheme="minorHAnsi"/>
                <w:b/>
                <w:bCs/>
                <w:sz w:val="10"/>
                <w:szCs w:val="10"/>
              </w:rPr>
            </w:pPr>
            <w:r w:rsidRPr="00CD5E7E">
              <w:rPr>
                <w:rFonts w:asciiTheme="minorHAnsi" w:hAnsiTheme="minorHAnsi" w:cstheme="minorHAnsi"/>
                <w:sz w:val="10"/>
                <w:szCs w:val="10"/>
              </w:rPr>
              <w:t>La empresa proponente deberá presentar un organigrama que contemple en su estructura a todo el personal comprometido para la ejecución del servicio.</w:t>
            </w: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CD5E7E" w:rsidRPr="00CD5E7E" w:rsidRDefault="00CD5E7E" w:rsidP="00560F45">
            <w:pPr>
              <w:rPr>
                <w:rFonts w:asciiTheme="minorHAnsi" w:hAnsiTheme="minorHAnsi" w:cstheme="minorHAnsi"/>
                <w:b/>
                <w:bCs/>
                <w:sz w:val="10"/>
                <w:szCs w:val="10"/>
              </w:rPr>
            </w:pPr>
            <w:r w:rsidRPr="00CD5E7E">
              <w:rPr>
                <w:rFonts w:asciiTheme="minorHAnsi" w:hAnsiTheme="minorHAnsi" w:cstheme="minorHAnsi"/>
                <w:b/>
                <w:sz w:val="10"/>
                <w:szCs w:val="10"/>
              </w:rPr>
              <w:t>NUMERO DE FRENTES A UTILIZAR</w:t>
            </w: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636AB2" w:rsidRPr="00C75BEC" w:rsidTr="00B2629A">
        <w:trPr>
          <w:jc w:val="center"/>
        </w:trPr>
        <w:tc>
          <w:tcPr>
            <w:tcW w:w="4728" w:type="dxa"/>
            <w:vAlign w:val="center"/>
          </w:tcPr>
          <w:p w:rsidR="00636AB2" w:rsidRPr="00CD5E7E" w:rsidRDefault="00CD5E7E" w:rsidP="00560F45">
            <w:pPr>
              <w:rPr>
                <w:rFonts w:asciiTheme="minorHAnsi" w:hAnsiTheme="minorHAnsi" w:cstheme="minorHAnsi"/>
                <w:b/>
                <w:bCs/>
                <w:sz w:val="10"/>
                <w:szCs w:val="10"/>
              </w:rPr>
            </w:pPr>
            <w:r w:rsidRPr="00CD5E7E">
              <w:rPr>
                <w:rFonts w:asciiTheme="minorHAnsi" w:eastAsia="Calibri" w:hAnsiTheme="minorHAnsi" w:cstheme="minorHAnsi"/>
                <w:color w:val="000000"/>
                <w:sz w:val="10"/>
                <w:szCs w:val="10"/>
                <w:lang w:val="es-BO"/>
              </w:rPr>
              <w:t>Las empresas proponentes deberán contemplar mínimamente 1 frente de trabajo para la prestación del servicio.</w:t>
            </w: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636AB2" w:rsidRPr="00C75BEC" w:rsidTr="00B2629A">
        <w:trPr>
          <w:jc w:val="center"/>
        </w:trPr>
        <w:tc>
          <w:tcPr>
            <w:tcW w:w="4728" w:type="dxa"/>
            <w:vAlign w:val="center"/>
          </w:tcPr>
          <w:p w:rsidR="00636AB2" w:rsidRPr="00CD5E7E" w:rsidRDefault="00CD5E7E" w:rsidP="00560F45">
            <w:pPr>
              <w:rPr>
                <w:rFonts w:asciiTheme="minorHAnsi" w:hAnsiTheme="minorHAnsi" w:cstheme="minorHAnsi"/>
                <w:b/>
                <w:bCs/>
                <w:sz w:val="10"/>
                <w:szCs w:val="10"/>
              </w:rPr>
            </w:pPr>
            <w:r w:rsidRPr="00CD5E7E">
              <w:rPr>
                <w:rFonts w:asciiTheme="minorHAnsi" w:hAnsiTheme="minorHAnsi" w:cstheme="minorHAnsi"/>
                <w:b/>
                <w:sz w:val="10"/>
                <w:szCs w:val="10"/>
              </w:rPr>
              <w:t>CRONOGRAMA</w:t>
            </w: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636AB2" w:rsidRPr="00C75BEC" w:rsidTr="00B2629A">
        <w:trPr>
          <w:jc w:val="center"/>
        </w:trPr>
        <w:tc>
          <w:tcPr>
            <w:tcW w:w="4728" w:type="dxa"/>
            <w:vAlign w:val="center"/>
          </w:tcPr>
          <w:p w:rsidR="00636AB2" w:rsidRPr="00CD5E7E" w:rsidRDefault="00CD5E7E" w:rsidP="00560F45">
            <w:pPr>
              <w:rPr>
                <w:rFonts w:asciiTheme="minorHAnsi" w:hAnsiTheme="minorHAnsi" w:cstheme="minorHAnsi"/>
                <w:b/>
                <w:bCs/>
                <w:sz w:val="10"/>
                <w:szCs w:val="10"/>
              </w:rPr>
            </w:pPr>
            <w:r w:rsidRPr="00CD5E7E">
              <w:rPr>
                <w:rFonts w:asciiTheme="minorHAnsi" w:eastAsia="Calibri" w:hAnsiTheme="minorHAnsi" w:cstheme="minorHAnsi"/>
                <w:color w:val="000000"/>
                <w:sz w:val="10"/>
                <w:szCs w:val="10"/>
                <w:lang w:val="es-BO"/>
              </w:rPr>
              <w:t xml:space="preserve">La empresa proponente deberá presentar un cronograma de actividades que contemple todos los ítems requeridos en el presente documento, este cronograma deberá elaborarse en un diagrama de barras Gantt que permita apreciar la ruta crítica de ejecución del servicio, el mismo deberá detallar todos los trabajos a realizar hasta la conclusión del servicio. </w:t>
            </w:r>
            <w:r w:rsidRPr="00CD5E7E">
              <w:rPr>
                <w:rFonts w:asciiTheme="minorHAnsi" w:eastAsia="Arial Unicode MS" w:hAnsiTheme="minorHAnsi" w:cstheme="minorHAnsi"/>
                <w:bCs/>
                <w:sz w:val="10"/>
                <w:szCs w:val="10"/>
                <w:lang w:val="es-BO"/>
              </w:rPr>
              <w:t xml:space="preserve">Así mismo se debe considerar que la empresa contratista podrá realizar trabajos </w:t>
            </w:r>
            <w:r w:rsidRPr="00CD5E7E">
              <w:rPr>
                <w:rFonts w:asciiTheme="minorHAnsi" w:eastAsia="Arial Unicode MS" w:hAnsiTheme="minorHAnsi" w:cstheme="minorHAnsi"/>
                <w:bCs/>
                <w:sz w:val="10"/>
                <w:szCs w:val="10"/>
                <w:lang w:val="es-BO"/>
              </w:rPr>
              <w:lastRenderedPageBreak/>
              <w:t>fuera de los días programados en el cronograma de servicio siempre y cuando el Fiscal de Servicio lo autorice, aclarando que todo día trabajado será computado.</w:t>
            </w: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636AB2" w:rsidRPr="00C75BEC" w:rsidTr="00B2629A">
        <w:trPr>
          <w:jc w:val="center"/>
        </w:trPr>
        <w:tc>
          <w:tcPr>
            <w:tcW w:w="4728" w:type="dxa"/>
            <w:vAlign w:val="center"/>
          </w:tcPr>
          <w:p w:rsidR="00CD5E7E" w:rsidRPr="00CD5E7E" w:rsidRDefault="00CD5E7E" w:rsidP="00CD5E7E">
            <w:pPr>
              <w:contextualSpacing/>
              <w:jc w:val="both"/>
              <w:rPr>
                <w:rFonts w:asciiTheme="minorHAnsi" w:hAnsiTheme="minorHAnsi" w:cstheme="minorHAnsi"/>
                <w:b/>
                <w:sz w:val="10"/>
                <w:szCs w:val="10"/>
              </w:rPr>
            </w:pPr>
            <w:r w:rsidRPr="00CD5E7E">
              <w:rPr>
                <w:rFonts w:asciiTheme="minorHAnsi" w:hAnsiTheme="minorHAnsi" w:cstheme="minorHAnsi"/>
                <w:b/>
                <w:bCs/>
                <w:sz w:val="10"/>
                <w:szCs w:val="10"/>
                <w:lang w:eastAsia="es-BO"/>
              </w:rPr>
              <w:lastRenderedPageBreak/>
              <w:t>II.</w:t>
            </w:r>
            <w:r w:rsidRPr="00CD5E7E">
              <w:rPr>
                <w:rFonts w:asciiTheme="minorHAnsi" w:hAnsiTheme="minorHAnsi" w:cstheme="minorHAnsi"/>
                <w:b/>
                <w:bCs/>
                <w:sz w:val="10"/>
                <w:szCs w:val="10"/>
                <w:lang w:eastAsia="es-BO"/>
              </w:rPr>
              <w:t>CONDICIONES REQUERIDAS PARA EL SERVICIO.</w:t>
            </w:r>
          </w:p>
          <w:p w:rsidR="00636AB2" w:rsidRPr="00CD5E7E" w:rsidRDefault="00636AB2" w:rsidP="00560F45">
            <w:pPr>
              <w:rPr>
                <w:rFonts w:asciiTheme="minorHAnsi" w:hAnsiTheme="minorHAnsi" w:cstheme="minorHAnsi"/>
                <w:b/>
                <w:bCs/>
                <w:sz w:val="10"/>
                <w:szCs w:val="10"/>
              </w:rPr>
            </w:pP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636AB2" w:rsidRPr="00C75BEC" w:rsidTr="00B2629A">
        <w:trPr>
          <w:jc w:val="center"/>
        </w:trPr>
        <w:tc>
          <w:tcPr>
            <w:tcW w:w="4728" w:type="dxa"/>
            <w:vAlign w:val="center"/>
          </w:tcPr>
          <w:p w:rsidR="00636AB2" w:rsidRPr="00CD5E7E" w:rsidRDefault="00CD5E7E" w:rsidP="00560F45">
            <w:pPr>
              <w:rPr>
                <w:rFonts w:asciiTheme="minorHAnsi" w:hAnsiTheme="minorHAnsi" w:cstheme="minorHAnsi"/>
                <w:b/>
                <w:bCs/>
                <w:sz w:val="10"/>
                <w:szCs w:val="10"/>
              </w:rPr>
            </w:pPr>
            <w:r w:rsidRPr="00CD5E7E">
              <w:rPr>
                <w:rFonts w:asciiTheme="minorHAnsi" w:hAnsiTheme="minorHAnsi" w:cstheme="minorHAnsi"/>
                <w:b/>
                <w:bCs/>
                <w:sz w:val="10"/>
                <w:szCs w:val="10"/>
              </w:rPr>
              <w:t>FORMA DE PAGO</w:t>
            </w: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636AB2" w:rsidRPr="00C75BEC" w:rsidTr="00B2629A">
        <w:trPr>
          <w:jc w:val="center"/>
        </w:trPr>
        <w:tc>
          <w:tcPr>
            <w:tcW w:w="4728" w:type="dxa"/>
            <w:vAlign w:val="center"/>
          </w:tcPr>
          <w:p w:rsidR="00CD5E7E" w:rsidRPr="00CD5E7E" w:rsidRDefault="00CD5E7E" w:rsidP="00CD5E7E">
            <w:pPr>
              <w:autoSpaceDE w:val="0"/>
              <w:autoSpaceDN w:val="0"/>
              <w:adjustRightInd w:val="0"/>
              <w:jc w:val="both"/>
              <w:rPr>
                <w:rFonts w:asciiTheme="minorHAnsi" w:hAnsiTheme="minorHAnsi" w:cstheme="minorHAnsi"/>
                <w:color w:val="0070C0"/>
                <w:sz w:val="10"/>
                <w:szCs w:val="10"/>
              </w:rPr>
            </w:pPr>
          </w:p>
          <w:p w:rsidR="00CD5E7E" w:rsidRPr="00CD5E7E" w:rsidRDefault="00CD5E7E" w:rsidP="00CD5E7E">
            <w:pPr>
              <w:autoSpaceDE w:val="0"/>
              <w:autoSpaceDN w:val="0"/>
              <w:adjustRightInd w:val="0"/>
              <w:jc w:val="both"/>
              <w:rPr>
                <w:rFonts w:asciiTheme="minorHAnsi" w:hAnsiTheme="minorHAnsi" w:cstheme="minorHAnsi"/>
                <w:sz w:val="10"/>
                <w:szCs w:val="10"/>
              </w:rPr>
            </w:pPr>
            <w:r w:rsidRPr="00CD5E7E">
              <w:rPr>
                <w:rFonts w:asciiTheme="minorHAnsi" w:hAnsiTheme="minorHAnsi" w:cstheme="minorHAnsi"/>
                <w:sz w:val="10"/>
                <w:szCs w:val="10"/>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w:t>
            </w:r>
          </w:p>
          <w:p w:rsidR="00CD5E7E" w:rsidRPr="00CD5E7E" w:rsidRDefault="00CD5E7E" w:rsidP="00CD5E7E">
            <w:pPr>
              <w:autoSpaceDE w:val="0"/>
              <w:autoSpaceDN w:val="0"/>
              <w:adjustRightInd w:val="0"/>
              <w:jc w:val="both"/>
              <w:rPr>
                <w:rFonts w:asciiTheme="minorHAnsi" w:hAnsiTheme="minorHAnsi" w:cstheme="minorHAnsi"/>
                <w:sz w:val="10"/>
                <w:szCs w:val="10"/>
              </w:rPr>
            </w:pPr>
          </w:p>
          <w:p w:rsidR="00CD5E7E" w:rsidRPr="00CD5E7E" w:rsidRDefault="00CD5E7E" w:rsidP="00CD5E7E">
            <w:pPr>
              <w:autoSpaceDE w:val="0"/>
              <w:autoSpaceDN w:val="0"/>
              <w:adjustRightInd w:val="0"/>
              <w:jc w:val="both"/>
              <w:rPr>
                <w:rFonts w:asciiTheme="minorHAnsi" w:hAnsiTheme="minorHAnsi" w:cstheme="minorHAnsi"/>
                <w:sz w:val="10"/>
                <w:szCs w:val="10"/>
              </w:rPr>
            </w:pPr>
            <w:r w:rsidRPr="00CD5E7E">
              <w:rPr>
                <w:rFonts w:asciiTheme="minorHAnsi" w:hAnsiTheme="minorHAnsi" w:cstheme="minorHAnsi"/>
                <w:sz w:val="10"/>
                <w:szCs w:val="10"/>
              </w:rPr>
              <w:t>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de servicio y el contratista.</w:t>
            </w:r>
          </w:p>
          <w:p w:rsidR="00CD5E7E" w:rsidRPr="00CD5E7E" w:rsidRDefault="00CD5E7E" w:rsidP="00CD5E7E">
            <w:pPr>
              <w:autoSpaceDE w:val="0"/>
              <w:autoSpaceDN w:val="0"/>
              <w:adjustRightInd w:val="0"/>
              <w:jc w:val="both"/>
              <w:rPr>
                <w:rFonts w:asciiTheme="minorHAnsi" w:hAnsiTheme="minorHAnsi" w:cstheme="minorHAnsi"/>
                <w:sz w:val="10"/>
                <w:szCs w:val="10"/>
              </w:rPr>
            </w:pPr>
          </w:p>
          <w:p w:rsidR="00CD5E7E" w:rsidRPr="00CD5E7E" w:rsidRDefault="00CD5E7E" w:rsidP="00CD5E7E">
            <w:pPr>
              <w:autoSpaceDE w:val="0"/>
              <w:autoSpaceDN w:val="0"/>
              <w:adjustRightInd w:val="0"/>
              <w:jc w:val="both"/>
              <w:rPr>
                <w:rFonts w:asciiTheme="minorHAnsi" w:hAnsiTheme="minorHAnsi" w:cstheme="minorHAnsi"/>
                <w:sz w:val="10"/>
                <w:szCs w:val="10"/>
              </w:rPr>
            </w:pPr>
            <w:r w:rsidRPr="00CD5E7E">
              <w:rPr>
                <w:rFonts w:asciiTheme="minorHAnsi" w:hAnsiTheme="minorHAnsi" w:cstheme="minorHAnsi"/>
                <w:sz w:val="10"/>
                <w:szCs w:val="10"/>
              </w:rPr>
              <w:t>El pago se realizará en moneda nacional (bolivianos), mediante transferencia bancaria a través del SIGEP, posterior a la emisión y aprobación de la planilla de avance del servicio por el FISCAL DE SERVICIO nombrado por YPFB, dando así su conformidad del servicio, para lo cual el contratista deberá emitir factura e informe solicitando el pago de todos los trabajos realizados y concluidos, acompañando al informe documentación de respaldo, el mismo que será aprobado por las instancias correspondientes para viabilizar el pago.</w:t>
            </w:r>
          </w:p>
          <w:p w:rsidR="00CD5E7E" w:rsidRPr="00CD5E7E" w:rsidRDefault="00CD5E7E" w:rsidP="00CD5E7E">
            <w:pPr>
              <w:autoSpaceDE w:val="0"/>
              <w:autoSpaceDN w:val="0"/>
              <w:adjustRightInd w:val="0"/>
              <w:jc w:val="both"/>
              <w:rPr>
                <w:rFonts w:asciiTheme="minorHAnsi" w:hAnsiTheme="minorHAnsi" w:cstheme="minorHAnsi"/>
                <w:sz w:val="10"/>
                <w:szCs w:val="10"/>
              </w:rPr>
            </w:pPr>
          </w:p>
          <w:p w:rsidR="00CD5E7E" w:rsidRPr="00CD5E7E" w:rsidRDefault="00CD5E7E" w:rsidP="00CD5E7E">
            <w:pPr>
              <w:autoSpaceDE w:val="0"/>
              <w:autoSpaceDN w:val="0"/>
              <w:adjustRightInd w:val="0"/>
              <w:jc w:val="both"/>
              <w:rPr>
                <w:rFonts w:asciiTheme="minorHAnsi" w:hAnsiTheme="minorHAnsi" w:cstheme="minorHAnsi"/>
                <w:sz w:val="10"/>
                <w:szCs w:val="10"/>
              </w:rPr>
            </w:pPr>
            <w:r w:rsidRPr="00CD5E7E">
              <w:rPr>
                <w:rFonts w:asciiTheme="minorHAnsi" w:hAnsiTheme="minorHAnsi" w:cstheme="minorHAnsi"/>
                <w:sz w:val="10"/>
                <w:szCs w:val="10"/>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p w:rsidR="00636AB2" w:rsidRPr="00CD5E7E" w:rsidRDefault="00636AB2" w:rsidP="00560F45">
            <w:pPr>
              <w:rPr>
                <w:rFonts w:asciiTheme="minorHAnsi" w:hAnsiTheme="minorHAnsi" w:cstheme="minorHAnsi"/>
                <w:b/>
                <w:bCs/>
                <w:sz w:val="10"/>
                <w:szCs w:val="10"/>
              </w:rPr>
            </w:pP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636AB2" w:rsidRPr="00C75BEC" w:rsidTr="00B2629A">
        <w:trPr>
          <w:jc w:val="center"/>
        </w:trPr>
        <w:tc>
          <w:tcPr>
            <w:tcW w:w="4728" w:type="dxa"/>
            <w:vAlign w:val="center"/>
          </w:tcPr>
          <w:p w:rsidR="00636AB2" w:rsidRPr="00B2629A" w:rsidRDefault="00CD5E7E" w:rsidP="00560F45">
            <w:pPr>
              <w:rPr>
                <w:rFonts w:asciiTheme="minorHAnsi" w:hAnsiTheme="minorHAnsi" w:cstheme="minorHAnsi"/>
                <w:b/>
                <w:bCs/>
                <w:sz w:val="10"/>
                <w:szCs w:val="10"/>
              </w:rPr>
            </w:pPr>
            <w:r w:rsidRPr="00B2629A">
              <w:rPr>
                <w:rFonts w:asciiTheme="minorHAnsi" w:hAnsiTheme="minorHAnsi" w:cstheme="minorHAnsi"/>
                <w:b/>
                <w:bCs/>
                <w:sz w:val="10"/>
                <w:szCs w:val="10"/>
              </w:rPr>
              <w:t>LUGAR DE PRESTACIÓN DEL SERVICIO</w:t>
            </w:r>
          </w:p>
        </w:tc>
        <w:tc>
          <w:tcPr>
            <w:tcW w:w="2733" w:type="dxa"/>
            <w:vAlign w:val="center"/>
          </w:tcPr>
          <w:p w:rsidR="00636AB2" w:rsidRPr="00DB5AAF" w:rsidRDefault="00636AB2" w:rsidP="00560F45">
            <w:pPr>
              <w:rPr>
                <w:rFonts w:ascii="Calibri" w:hAnsi="Calibri" w:cs="Calibri"/>
                <w:b/>
                <w:sz w:val="18"/>
                <w:szCs w:val="18"/>
              </w:rPr>
            </w:pPr>
          </w:p>
        </w:tc>
        <w:tc>
          <w:tcPr>
            <w:tcW w:w="474" w:type="dxa"/>
            <w:vAlign w:val="center"/>
          </w:tcPr>
          <w:p w:rsidR="00636AB2" w:rsidRPr="00DB5AAF" w:rsidRDefault="00636AB2" w:rsidP="00560F45">
            <w:pPr>
              <w:rPr>
                <w:rFonts w:ascii="Calibri" w:hAnsi="Calibri" w:cs="Calibri"/>
                <w:b/>
                <w:sz w:val="18"/>
                <w:szCs w:val="18"/>
              </w:rPr>
            </w:pPr>
          </w:p>
        </w:tc>
        <w:tc>
          <w:tcPr>
            <w:tcW w:w="451" w:type="dxa"/>
            <w:vAlign w:val="center"/>
          </w:tcPr>
          <w:p w:rsidR="00636AB2" w:rsidRPr="00DB5AAF" w:rsidRDefault="00636AB2" w:rsidP="00560F45">
            <w:pPr>
              <w:rPr>
                <w:rFonts w:ascii="Calibri" w:hAnsi="Calibri" w:cs="Calibri"/>
                <w:b/>
                <w:sz w:val="18"/>
                <w:szCs w:val="18"/>
              </w:rPr>
            </w:pPr>
          </w:p>
        </w:tc>
        <w:tc>
          <w:tcPr>
            <w:tcW w:w="707" w:type="dxa"/>
            <w:vAlign w:val="center"/>
          </w:tcPr>
          <w:p w:rsidR="00636AB2" w:rsidRPr="00DB5AAF" w:rsidRDefault="00636AB2" w:rsidP="00560F45">
            <w:pPr>
              <w:rPr>
                <w:rFonts w:ascii="Calibri" w:hAnsi="Calibri" w:cs="Calibri"/>
                <w:b/>
                <w:sz w:val="18"/>
                <w:szCs w:val="18"/>
              </w:rPr>
            </w:pPr>
          </w:p>
        </w:tc>
      </w:tr>
      <w:tr w:rsidR="00CD5E7E" w:rsidRPr="00C75BEC" w:rsidTr="00B2629A">
        <w:trPr>
          <w:jc w:val="center"/>
        </w:trPr>
        <w:tc>
          <w:tcPr>
            <w:tcW w:w="4728" w:type="dxa"/>
            <w:vAlign w:val="center"/>
          </w:tcPr>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2070"/>
              <w:gridCol w:w="1024"/>
            </w:tblGrid>
            <w:tr w:rsidR="00B2629A" w:rsidRPr="00B2629A" w:rsidTr="00157E43">
              <w:trPr>
                <w:trHeight w:val="189"/>
                <w:jc w:val="center"/>
              </w:trPr>
              <w:tc>
                <w:tcPr>
                  <w:tcW w:w="167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B2629A" w:rsidRPr="00B2629A" w:rsidRDefault="00B2629A" w:rsidP="00B2629A">
                  <w:pPr>
                    <w:autoSpaceDE w:val="0"/>
                    <w:autoSpaceDN w:val="0"/>
                    <w:adjustRightInd w:val="0"/>
                    <w:jc w:val="center"/>
                    <w:rPr>
                      <w:rFonts w:asciiTheme="minorHAnsi" w:hAnsiTheme="minorHAnsi" w:cstheme="minorHAnsi"/>
                      <w:b/>
                      <w:sz w:val="10"/>
                      <w:szCs w:val="10"/>
                    </w:rPr>
                  </w:pPr>
                  <w:r w:rsidRPr="00B2629A">
                    <w:rPr>
                      <w:rFonts w:asciiTheme="minorHAnsi" w:hAnsiTheme="minorHAnsi" w:cstheme="minorHAnsi"/>
                      <w:b/>
                      <w:sz w:val="10"/>
                      <w:szCs w:val="10"/>
                    </w:rPr>
                    <w:t>DESCRIPCIÓN</w:t>
                  </w:r>
                </w:p>
              </w:tc>
              <w:tc>
                <w:tcPr>
                  <w:tcW w:w="2227"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B2629A" w:rsidRPr="00B2629A" w:rsidRDefault="00B2629A" w:rsidP="00B2629A">
                  <w:pPr>
                    <w:autoSpaceDE w:val="0"/>
                    <w:autoSpaceDN w:val="0"/>
                    <w:adjustRightInd w:val="0"/>
                    <w:jc w:val="center"/>
                    <w:rPr>
                      <w:rFonts w:asciiTheme="minorHAnsi" w:hAnsiTheme="minorHAnsi" w:cstheme="minorHAnsi"/>
                      <w:b/>
                      <w:sz w:val="10"/>
                      <w:szCs w:val="10"/>
                    </w:rPr>
                  </w:pPr>
                  <w:r w:rsidRPr="00B2629A">
                    <w:rPr>
                      <w:rFonts w:asciiTheme="minorHAnsi" w:hAnsiTheme="minorHAnsi" w:cstheme="minorHAnsi"/>
                      <w:b/>
                      <w:sz w:val="10"/>
                      <w:szCs w:val="10"/>
                    </w:rPr>
                    <w:t>UBICACIÓN DE LA OBRA</w:t>
                  </w:r>
                </w:p>
              </w:tc>
              <w:tc>
                <w:tcPr>
                  <w:tcW w:w="1102"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B2629A" w:rsidRPr="00B2629A" w:rsidRDefault="00B2629A" w:rsidP="00B2629A">
                  <w:pPr>
                    <w:autoSpaceDE w:val="0"/>
                    <w:autoSpaceDN w:val="0"/>
                    <w:adjustRightInd w:val="0"/>
                    <w:jc w:val="center"/>
                    <w:rPr>
                      <w:rFonts w:asciiTheme="minorHAnsi" w:hAnsiTheme="minorHAnsi" w:cstheme="minorHAnsi"/>
                      <w:b/>
                      <w:sz w:val="10"/>
                      <w:szCs w:val="10"/>
                    </w:rPr>
                  </w:pPr>
                  <w:r w:rsidRPr="00B2629A">
                    <w:rPr>
                      <w:rFonts w:asciiTheme="minorHAnsi" w:hAnsiTheme="minorHAnsi" w:cstheme="minorHAnsi"/>
                      <w:b/>
                      <w:sz w:val="10"/>
                      <w:szCs w:val="10"/>
                    </w:rPr>
                    <w:t>Plazo de Ejecución</w:t>
                  </w:r>
                </w:p>
                <w:p w:rsidR="00B2629A" w:rsidRPr="00B2629A" w:rsidRDefault="00B2629A" w:rsidP="00B2629A">
                  <w:pPr>
                    <w:autoSpaceDE w:val="0"/>
                    <w:autoSpaceDN w:val="0"/>
                    <w:adjustRightInd w:val="0"/>
                    <w:jc w:val="center"/>
                    <w:rPr>
                      <w:rFonts w:asciiTheme="minorHAnsi" w:hAnsiTheme="minorHAnsi" w:cstheme="minorHAnsi"/>
                      <w:b/>
                      <w:sz w:val="10"/>
                      <w:szCs w:val="10"/>
                    </w:rPr>
                  </w:pPr>
                  <w:r w:rsidRPr="00B2629A">
                    <w:rPr>
                      <w:rFonts w:asciiTheme="minorHAnsi" w:hAnsiTheme="minorHAnsi" w:cstheme="minorHAnsi"/>
                      <w:b/>
                      <w:sz w:val="10"/>
                      <w:szCs w:val="10"/>
                    </w:rPr>
                    <w:t>[Días Calendario]</w:t>
                  </w:r>
                </w:p>
              </w:tc>
            </w:tr>
            <w:tr w:rsidR="00B2629A" w:rsidRPr="00B2629A" w:rsidTr="00157E43">
              <w:trPr>
                <w:trHeight w:val="728"/>
                <w:jc w:val="center"/>
              </w:trPr>
              <w:tc>
                <w:tcPr>
                  <w:tcW w:w="16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2629A" w:rsidRPr="00B2629A" w:rsidRDefault="00B2629A" w:rsidP="00B2629A">
                  <w:pPr>
                    <w:autoSpaceDE w:val="0"/>
                    <w:autoSpaceDN w:val="0"/>
                    <w:adjustRightInd w:val="0"/>
                    <w:rPr>
                      <w:rFonts w:asciiTheme="minorHAnsi" w:hAnsiTheme="minorHAnsi" w:cstheme="minorHAnsi"/>
                      <w:sz w:val="10"/>
                      <w:szCs w:val="10"/>
                      <w:lang w:val="es-MX"/>
                    </w:rPr>
                  </w:pPr>
                  <w:r w:rsidRPr="00B2629A">
                    <w:rPr>
                      <w:rFonts w:asciiTheme="minorHAnsi" w:hAnsiTheme="minorHAnsi" w:cstheme="minorHAnsi"/>
                      <w:sz w:val="10"/>
                      <w:szCs w:val="10"/>
                      <w:lang w:val="es-MX"/>
                    </w:rPr>
                    <w:t>INSTALACIÓN Y MANTENIMIENTO DE TEST POINT.</w:t>
                  </w:r>
                </w:p>
              </w:tc>
              <w:tc>
                <w:tcPr>
                  <w:tcW w:w="2227" w:type="pct"/>
                  <w:tcBorders>
                    <w:top w:val="single" w:sz="4" w:space="0" w:color="auto"/>
                    <w:left w:val="single" w:sz="4" w:space="0" w:color="auto"/>
                    <w:bottom w:val="single" w:sz="4" w:space="0" w:color="auto"/>
                    <w:right w:val="single" w:sz="4" w:space="0" w:color="auto"/>
                  </w:tcBorders>
                  <w:vAlign w:val="center"/>
                </w:tcPr>
                <w:p w:rsidR="00B2629A" w:rsidRPr="00B2629A" w:rsidRDefault="00B2629A" w:rsidP="000071DA">
                  <w:pPr>
                    <w:numPr>
                      <w:ilvl w:val="0"/>
                      <w:numId w:val="33"/>
                    </w:numPr>
                    <w:autoSpaceDE w:val="0"/>
                    <w:autoSpaceDN w:val="0"/>
                    <w:adjustRightInd w:val="0"/>
                    <w:ind w:left="0" w:hanging="121"/>
                    <w:rPr>
                      <w:rFonts w:asciiTheme="minorHAnsi" w:hAnsiTheme="minorHAnsi" w:cstheme="minorHAnsi"/>
                      <w:sz w:val="10"/>
                      <w:szCs w:val="10"/>
                    </w:rPr>
                  </w:pPr>
                  <w:r w:rsidRPr="00B2629A">
                    <w:rPr>
                      <w:rFonts w:asciiTheme="minorHAnsi" w:hAnsiTheme="minorHAnsi" w:cstheme="minorHAnsi"/>
                      <w:sz w:val="10"/>
                      <w:szCs w:val="10"/>
                    </w:rPr>
                    <w:t>DISTRITOS DE LA CIUDAD DE LA PAZ: VARIOS</w:t>
                  </w:r>
                </w:p>
              </w:tc>
              <w:tc>
                <w:tcPr>
                  <w:tcW w:w="1102" w:type="pct"/>
                  <w:tcBorders>
                    <w:top w:val="single" w:sz="4" w:space="0" w:color="auto"/>
                    <w:left w:val="single" w:sz="4" w:space="0" w:color="auto"/>
                    <w:bottom w:val="single" w:sz="4" w:space="0" w:color="auto"/>
                    <w:right w:val="single" w:sz="4" w:space="0" w:color="auto"/>
                  </w:tcBorders>
                  <w:vAlign w:val="center"/>
                  <w:hideMark/>
                </w:tcPr>
                <w:p w:rsidR="00B2629A" w:rsidRPr="00B2629A" w:rsidRDefault="00B2629A" w:rsidP="00B2629A">
                  <w:pPr>
                    <w:autoSpaceDE w:val="0"/>
                    <w:autoSpaceDN w:val="0"/>
                    <w:adjustRightInd w:val="0"/>
                    <w:jc w:val="center"/>
                    <w:rPr>
                      <w:rFonts w:asciiTheme="minorHAnsi" w:hAnsiTheme="minorHAnsi" w:cstheme="minorHAnsi"/>
                      <w:sz w:val="10"/>
                      <w:szCs w:val="10"/>
                    </w:rPr>
                  </w:pPr>
                  <w:r w:rsidRPr="00B2629A">
                    <w:rPr>
                      <w:rFonts w:asciiTheme="minorHAnsi" w:hAnsiTheme="minorHAnsi" w:cstheme="minorHAnsi"/>
                      <w:sz w:val="10"/>
                      <w:szCs w:val="10"/>
                    </w:rPr>
                    <w:t>60</w:t>
                  </w:r>
                </w:p>
              </w:tc>
            </w:tr>
          </w:tbl>
          <w:p w:rsidR="00CD5E7E" w:rsidRPr="00B2629A" w:rsidRDefault="00B2629A" w:rsidP="00560F45">
            <w:pPr>
              <w:rPr>
                <w:rFonts w:asciiTheme="minorHAnsi" w:hAnsiTheme="minorHAnsi" w:cstheme="minorHAnsi"/>
                <w:b/>
                <w:bCs/>
                <w:sz w:val="10"/>
                <w:szCs w:val="10"/>
              </w:rPr>
            </w:pPr>
            <w:r w:rsidRPr="00B2629A">
              <w:rPr>
                <w:rFonts w:asciiTheme="minorHAnsi" w:hAnsiTheme="minorHAnsi" w:cstheme="minorHAnsi"/>
                <w:noProof/>
                <w:sz w:val="10"/>
                <w:szCs w:val="10"/>
                <w:lang w:val="es-BO" w:eastAsia="es-BO"/>
              </w:rPr>
              <w:drawing>
                <wp:inline distT="0" distB="0" distL="0" distR="0">
                  <wp:extent cx="2171178" cy="1802816"/>
                  <wp:effectExtent l="0" t="0" r="635"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l="17899" t="7335" r="24741" b="7979"/>
                          <a:stretch>
                            <a:fillRect/>
                          </a:stretch>
                        </pic:blipFill>
                        <pic:spPr bwMode="auto">
                          <a:xfrm>
                            <a:off x="0" y="0"/>
                            <a:ext cx="2175733" cy="1806598"/>
                          </a:xfrm>
                          <a:prstGeom prst="rect">
                            <a:avLst/>
                          </a:prstGeom>
                          <a:noFill/>
                          <a:ln>
                            <a:noFill/>
                          </a:ln>
                        </pic:spPr>
                      </pic:pic>
                    </a:graphicData>
                  </a:graphic>
                </wp:inline>
              </w:drawing>
            </w: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CD5E7E" w:rsidRPr="00B2629A" w:rsidRDefault="00B2629A" w:rsidP="00560F45">
            <w:pPr>
              <w:rPr>
                <w:rFonts w:asciiTheme="minorHAnsi" w:hAnsiTheme="minorHAnsi" w:cstheme="minorHAnsi"/>
                <w:b/>
                <w:bCs/>
                <w:sz w:val="10"/>
                <w:szCs w:val="10"/>
              </w:rPr>
            </w:pPr>
            <w:r w:rsidRPr="00B2629A">
              <w:rPr>
                <w:rFonts w:asciiTheme="minorHAnsi" w:hAnsiTheme="minorHAnsi" w:cstheme="minorHAnsi"/>
                <w:b/>
                <w:bCs/>
                <w:sz w:val="10"/>
                <w:szCs w:val="10"/>
              </w:rPr>
              <w:t>FISCAL DEL SERVICIO</w:t>
            </w: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La ENTIDAD designará un Fiscal de Servicio para fines de, seguimiento y control del servicio, la designación será comunicada oficialmente al Contratista.</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spacing w:line="220" w:lineRule="atLeast"/>
              <w:jc w:val="both"/>
              <w:rPr>
                <w:rFonts w:asciiTheme="minorHAnsi" w:hAnsiTheme="minorHAnsi" w:cstheme="minorHAnsi"/>
                <w:sz w:val="10"/>
                <w:szCs w:val="10"/>
              </w:rPr>
            </w:pPr>
            <w:r w:rsidRPr="00B2629A">
              <w:rPr>
                <w:rFonts w:asciiTheme="minorHAnsi" w:hAnsiTheme="minorHAnsi" w:cstheme="minorHAnsi"/>
                <w:sz w:val="10"/>
                <w:szCs w:val="10"/>
              </w:rPr>
              <w:t xml:space="preserve">El Fiscal del Servicio estará a cargo de la supervisión, fiscalización, control, evaluación, aplicación de multas y cualquier otra decisión que internamente defina la </w:t>
            </w:r>
            <w:r w:rsidRPr="00B2629A">
              <w:rPr>
                <w:rFonts w:asciiTheme="minorHAnsi" w:hAnsiTheme="minorHAnsi" w:cstheme="minorHAnsi"/>
                <w:b/>
                <w:sz w:val="10"/>
                <w:szCs w:val="10"/>
              </w:rPr>
              <w:t>ENTIDAD</w:t>
            </w:r>
            <w:r w:rsidRPr="00B2629A">
              <w:rPr>
                <w:rFonts w:asciiTheme="minorHAnsi" w:hAnsiTheme="minorHAnsi" w:cstheme="minorHAnsi"/>
                <w:sz w:val="10"/>
                <w:szCs w:val="10"/>
              </w:rPr>
              <w:t xml:space="preserve"> con relación al Contrato, entre ellas tenemos:</w:t>
            </w:r>
          </w:p>
          <w:p w:rsidR="00B2629A" w:rsidRPr="00B2629A" w:rsidRDefault="00B2629A" w:rsidP="00B2629A">
            <w:pPr>
              <w:spacing w:line="220" w:lineRule="atLeast"/>
              <w:jc w:val="both"/>
              <w:rPr>
                <w:rFonts w:asciiTheme="minorHAnsi" w:hAnsiTheme="minorHAnsi" w:cstheme="minorHAnsi"/>
                <w:sz w:val="10"/>
                <w:szCs w:val="10"/>
              </w:rPr>
            </w:pPr>
          </w:p>
          <w:p w:rsidR="00B2629A" w:rsidRPr="00B2629A" w:rsidRDefault="00B2629A" w:rsidP="000071DA">
            <w:pPr>
              <w:numPr>
                <w:ilvl w:val="0"/>
                <w:numId w:val="38"/>
              </w:numPr>
              <w:spacing w:line="220" w:lineRule="atLeast"/>
              <w:ind w:left="426"/>
              <w:jc w:val="both"/>
              <w:rPr>
                <w:rFonts w:asciiTheme="minorHAnsi" w:hAnsiTheme="minorHAnsi" w:cstheme="minorHAnsi"/>
                <w:sz w:val="10"/>
                <w:szCs w:val="10"/>
              </w:rPr>
            </w:pPr>
            <w:r w:rsidRPr="00B2629A">
              <w:rPr>
                <w:rFonts w:asciiTheme="minorHAnsi" w:hAnsiTheme="minorHAnsi" w:cstheme="minorHAnsi"/>
                <w:sz w:val="10"/>
                <w:szCs w:val="10"/>
              </w:rPr>
              <w:t xml:space="preserve">Exigir al CONTRATISTA los respaldos técnicos necesarios de todos </w:t>
            </w:r>
            <w:proofErr w:type="spellStart"/>
            <w:r w:rsidRPr="00B2629A">
              <w:rPr>
                <w:rFonts w:asciiTheme="minorHAnsi" w:hAnsiTheme="minorHAnsi" w:cstheme="minorHAnsi"/>
                <w:sz w:val="10"/>
                <w:szCs w:val="10"/>
              </w:rPr>
              <w:t>lo</w:t>
            </w:r>
            <w:proofErr w:type="spellEnd"/>
            <w:r w:rsidRPr="00B2629A">
              <w:rPr>
                <w:rFonts w:asciiTheme="minorHAnsi" w:hAnsiTheme="minorHAnsi" w:cstheme="minorHAnsi"/>
                <w:sz w:val="10"/>
                <w:szCs w:val="10"/>
              </w:rPr>
              <w:t xml:space="preserve"> materiales necesarios para la ejecución y desarrollo del servicio. Así mismo; podrá exigir los procedimientos que se vayan a aplicar al servicio.</w:t>
            </w:r>
          </w:p>
          <w:p w:rsidR="00B2629A" w:rsidRPr="00B2629A" w:rsidRDefault="00B2629A" w:rsidP="000071DA">
            <w:pPr>
              <w:numPr>
                <w:ilvl w:val="0"/>
                <w:numId w:val="38"/>
              </w:numPr>
              <w:spacing w:line="220" w:lineRule="atLeast"/>
              <w:ind w:left="426"/>
              <w:jc w:val="both"/>
              <w:rPr>
                <w:rFonts w:asciiTheme="minorHAnsi" w:hAnsiTheme="minorHAnsi" w:cstheme="minorHAnsi"/>
                <w:sz w:val="10"/>
                <w:szCs w:val="10"/>
              </w:rPr>
            </w:pPr>
            <w:r w:rsidRPr="00B2629A">
              <w:rPr>
                <w:rFonts w:asciiTheme="minorHAnsi" w:hAnsiTheme="minorHAnsi" w:cstheme="minorHAnsi"/>
                <w:sz w:val="10"/>
                <w:szCs w:val="10"/>
              </w:rPr>
              <w:t>Estudia e interpretará técnicamente los esquemas y especificaciones para la aplicación correcta por el Contratista y tendrá potestad en caso de No CONFORMIDAD, rechazará  el servicio.</w:t>
            </w:r>
          </w:p>
          <w:p w:rsidR="00B2629A" w:rsidRPr="00B2629A" w:rsidRDefault="00B2629A" w:rsidP="000071DA">
            <w:pPr>
              <w:numPr>
                <w:ilvl w:val="0"/>
                <w:numId w:val="38"/>
              </w:numPr>
              <w:spacing w:line="220" w:lineRule="atLeast"/>
              <w:ind w:left="426"/>
              <w:jc w:val="both"/>
              <w:rPr>
                <w:rFonts w:asciiTheme="minorHAnsi" w:hAnsiTheme="minorHAnsi" w:cstheme="minorHAnsi"/>
                <w:sz w:val="10"/>
                <w:szCs w:val="10"/>
              </w:rPr>
            </w:pPr>
            <w:r w:rsidRPr="00B2629A">
              <w:rPr>
                <w:rFonts w:asciiTheme="minorHAnsi" w:hAnsiTheme="minorHAnsi" w:cstheme="minorHAnsi"/>
                <w:sz w:val="10"/>
                <w:szCs w:val="10"/>
              </w:rPr>
              <w:t>Instruir y Hacer cumplir lo establecido en los procedimientos técnicos.</w:t>
            </w:r>
          </w:p>
          <w:p w:rsidR="00B2629A" w:rsidRPr="00B2629A" w:rsidRDefault="00B2629A" w:rsidP="000071DA">
            <w:pPr>
              <w:numPr>
                <w:ilvl w:val="0"/>
                <w:numId w:val="38"/>
              </w:numPr>
              <w:spacing w:line="276" w:lineRule="auto"/>
              <w:ind w:left="426"/>
              <w:jc w:val="both"/>
              <w:rPr>
                <w:rFonts w:asciiTheme="minorHAnsi" w:hAnsiTheme="minorHAnsi" w:cstheme="minorHAnsi"/>
                <w:sz w:val="10"/>
                <w:szCs w:val="10"/>
              </w:rPr>
            </w:pPr>
            <w:r w:rsidRPr="00B2629A">
              <w:rPr>
                <w:rFonts w:asciiTheme="minorHAnsi" w:hAnsiTheme="minorHAnsi" w:cstheme="minorHAnsi"/>
                <w:sz w:val="10"/>
                <w:szCs w:val="10"/>
              </w:rPr>
              <w:t>Realizar inspecciones conjuntas con el CONTRATISTA, del servicio ejecutado y aprobar los Certificados o Planillas de avance y/o cierre del servicio.</w:t>
            </w:r>
          </w:p>
          <w:p w:rsidR="00B2629A" w:rsidRPr="00B2629A" w:rsidRDefault="00B2629A" w:rsidP="000071DA">
            <w:pPr>
              <w:numPr>
                <w:ilvl w:val="0"/>
                <w:numId w:val="38"/>
              </w:numPr>
              <w:spacing w:line="276" w:lineRule="auto"/>
              <w:ind w:left="426"/>
              <w:jc w:val="both"/>
              <w:rPr>
                <w:rFonts w:asciiTheme="minorHAnsi" w:hAnsiTheme="minorHAnsi" w:cstheme="minorHAnsi"/>
                <w:sz w:val="10"/>
                <w:szCs w:val="10"/>
              </w:rPr>
            </w:pPr>
            <w:r w:rsidRPr="00B2629A">
              <w:rPr>
                <w:rFonts w:asciiTheme="minorHAnsi" w:hAnsiTheme="minorHAnsi" w:cstheme="minorHAnsi"/>
                <w:sz w:val="10"/>
                <w:szCs w:val="10"/>
              </w:rPr>
              <w:t>Llevar el control directo de la vigencia y validez de las garantías, a los efectos de requerir oportunamente al CONTRATISTA su ampliación, o para solicitar al CONTRATANTE, la ejecución de estas cuando corresponda.</w:t>
            </w:r>
          </w:p>
          <w:p w:rsidR="00B2629A" w:rsidRPr="00B2629A" w:rsidRDefault="00B2629A" w:rsidP="00B2629A">
            <w:pPr>
              <w:spacing w:line="276" w:lineRule="auto"/>
              <w:ind w:left="66"/>
              <w:jc w:val="both"/>
              <w:rPr>
                <w:rFonts w:asciiTheme="minorHAnsi" w:hAnsiTheme="minorHAnsi" w:cstheme="minorHAnsi"/>
                <w:sz w:val="10"/>
                <w:szCs w:val="10"/>
              </w:rPr>
            </w:pPr>
          </w:p>
          <w:p w:rsidR="00B2629A" w:rsidRPr="00B2629A" w:rsidRDefault="00B2629A" w:rsidP="00B2629A">
            <w:pPr>
              <w:spacing w:line="220" w:lineRule="atLeast"/>
              <w:jc w:val="both"/>
              <w:rPr>
                <w:rFonts w:asciiTheme="minorHAnsi" w:hAnsiTheme="minorHAnsi" w:cstheme="minorHAnsi"/>
                <w:sz w:val="10"/>
                <w:szCs w:val="10"/>
              </w:rPr>
            </w:pPr>
            <w:r w:rsidRPr="00B2629A">
              <w:rPr>
                <w:rFonts w:asciiTheme="minorHAnsi" w:hAnsiTheme="minorHAnsi" w:cstheme="minorHAnsi"/>
                <w:sz w:val="10"/>
                <w:szCs w:val="10"/>
              </w:rPr>
              <w:t>El Fiscal del Servicio tendrá los más amplios poderes, inclusive para:</w:t>
            </w:r>
          </w:p>
          <w:p w:rsidR="00B2629A" w:rsidRPr="00B2629A" w:rsidRDefault="00B2629A" w:rsidP="000071DA">
            <w:pPr>
              <w:widowControl w:val="0"/>
              <w:numPr>
                <w:ilvl w:val="0"/>
                <w:numId w:val="39"/>
              </w:numPr>
              <w:spacing w:before="120" w:after="120"/>
              <w:jc w:val="both"/>
              <w:rPr>
                <w:rFonts w:asciiTheme="minorHAnsi" w:hAnsiTheme="minorHAnsi" w:cstheme="minorHAnsi"/>
                <w:sz w:val="10"/>
                <w:szCs w:val="10"/>
              </w:rPr>
            </w:pPr>
            <w:r w:rsidRPr="00B2629A">
              <w:rPr>
                <w:rFonts w:asciiTheme="minorHAnsi" w:hAnsiTheme="minorHAnsi" w:cstheme="minorHAnsi"/>
                <w:sz w:val="10"/>
                <w:szCs w:val="10"/>
              </w:rPr>
              <w:t xml:space="preserve">Ordenar la inmediata sustitución de cualquier empleado del </w:t>
            </w:r>
            <w:r w:rsidRPr="00B2629A">
              <w:rPr>
                <w:rFonts w:asciiTheme="minorHAnsi" w:hAnsiTheme="minorHAnsi" w:cstheme="minorHAnsi"/>
                <w:b/>
                <w:sz w:val="10"/>
                <w:szCs w:val="10"/>
              </w:rPr>
              <w:t>CONTRATISTA</w:t>
            </w:r>
            <w:r w:rsidRPr="00B2629A">
              <w:rPr>
                <w:rFonts w:asciiTheme="minorHAnsi" w:hAnsiTheme="minorHAnsi" w:cstheme="minorHAnsi"/>
                <w:sz w:val="10"/>
                <w:szCs w:val="10"/>
              </w:rPr>
              <w:t xml:space="preserve"> que a exclusivo criterio del Fiscal del Servicio, impida o dificulte la actividad fiscalizadora, que su habilitación y experiencia profesional </w:t>
            </w:r>
            <w:r w:rsidRPr="00B2629A">
              <w:rPr>
                <w:rFonts w:asciiTheme="minorHAnsi" w:hAnsiTheme="minorHAnsi" w:cstheme="minorHAnsi"/>
                <w:sz w:val="10"/>
                <w:szCs w:val="10"/>
              </w:rPr>
              <w:lastRenderedPageBreak/>
              <w:t>se considere inadecuada o que su rendimiento o calidad no sean satisfactorios.</w:t>
            </w:r>
          </w:p>
          <w:p w:rsidR="00B2629A" w:rsidRPr="00B2629A" w:rsidRDefault="00B2629A" w:rsidP="000071DA">
            <w:pPr>
              <w:widowControl w:val="0"/>
              <w:numPr>
                <w:ilvl w:val="0"/>
                <w:numId w:val="39"/>
              </w:numPr>
              <w:spacing w:before="120" w:after="120"/>
              <w:jc w:val="both"/>
              <w:rPr>
                <w:rFonts w:asciiTheme="minorHAnsi" w:hAnsiTheme="minorHAnsi" w:cstheme="minorHAnsi"/>
                <w:sz w:val="10"/>
                <w:szCs w:val="10"/>
              </w:rPr>
            </w:pPr>
            <w:r w:rsidRPr="00B2629A">
              <w:rPr>
                <w:rFonts w:asciiTheme="minorHAnsi" w:hAnsiTheme="minorHAnsi" w:cstheme="minorHAnsi"/>
                <w:sz w:val="10"/>
                <w:szCs w:val="10"/>
              </w:rPr>
              <w:t>Interrumpir cualquier parte del Servicio ejecutado en desacuerdo con lo determinado en el Contrato.</w:t>
            </w:r>
          </w:p>
          <w:p w:rsidR="00B2629A" w:rsidRPr="00B2629A" w:rsidRDefault="00B2629A" w:rsidP="000071DA">
            <w:pPr>
              <w:widowControl w:val="0"/>
              <w:numPr>
                <w:ilvl w:val="0"/>
                <w:numId w:val="39"/>
              </w:numPr>
              <w:spacing w:before="120" w:after="120"/>
              <w:jc w:val="both"/>
              <w:rPr>
                <w:rFonts w:asciiTheme="minorHAnsi" w:hAnsiTheme="minorHAnsi" w:cstheme="minorHAnsi"/>
                <w:sz w:val="10"/>
                <w:szCs w:val="10"/>
              </w:rPr>
            </w:pPr>
            <w:r w:rsidRPr="00B2629A">
              <w:rPr>
                <w:rFonts w:asciiTheme="minorHAnsi" w:hAnsiTheme="minorHAnsi" w:cstheme="minorHAnsi"/>
                <w:sz w:val="10"/>
                <w:szCs w:val="10"/>
              </w:rPr>
              <w:t xml:space="preserve">En caso de inobservancia por parte del </w:t>
            </w:r>
            <w:r w:rsidRPr="00B2629A">
              <w:rPr>
                <w:rFonts w:asciiTheme="minorHAnsi" w:hAnsiTheme="minorHAnsi" w:cstheme="minorHAnsi"/>
                <w:b/>
                <w:sz w:val="10"/>
                <w:szCs w:val="10"/>
              </w:rPr>
              <w:t>CONTRATISTA</w:t>
            </w:r>
            <w:r w:rsidRPr="00B2629A">
              <w:rPr>
                <w:rFonts w:asciiTheme="minorHAnsi" w:hAnsiTheme="minorHAnsi" w:cstheme="minorHAnsi"/>
                <w:sz w:val="10"/>
                <w:szCs w:val="10"/>
              </w:rPr>
              <w:t xml:space="preserve"> a las exigencias de la fiscalización, se tendrá además el derecho de aplicación de multas previstas en el Contrato. </w:t>
            </w:r>
          </w:p>
          <w:p w:rsidR="00CD5E7E" w:rsidRPr="00B2629A" w:rsidRDefault="00B2629A" w:rsidP="00B2629A">
            <w:pPr>
              <w:rPr>
                <w:rFonts w:asciiTheme="minorHAnsi" w:hAnsiTheme="minorHAnsi" w:cstheme="minorHAnsi"/>
                <w:b/>
                <w:bCs/>
                <w:sz w:val="10"/>
                <w:szCs w:val="10"/>
              </w:rPr>
            </w:pPr>
            <w:r w:rsidRPr="00B2629A">
              <w:rPr>
                <w:rFonts w:asciiTheme="minorHAnsi" w:hAnsiTheme="minorHAnsi" w:cstheme="minorHAnsi"/>
                <w:sz w:val="10"/>
                <w:szCs w:val="10"/>
              </w:rPr>
              <w:t xml:space="preserve">La acción u omisión, total o parcial, de la fiscalización no exime al </w:t>
            </w:r>
            <w:r w:rsidRPr="00B2629A">
              <w:rPr>
                <w:rFonts w:asciiTheme="minorHAnsi" w:hAnsiTheme="minorHAnsi" w:cstheme="minorHAnsi"/>
                <w:b/>
                <w:sz w:val="10"/>
                <w:szCs w:val="10"/>
              </w:rPr>
              <w:t>CONTRATISTA</w:t>
            </w:r>
            <w:r w:rsidRPr="00B2629A">
              <w:rPr>
                <w:rFonts w:asciiTheme="minorHAnsi" w:hAnsiTheme="minorHAnsi" w:cstheme="minorHAnsi"/>
                <w:sz w:val="10"/>
                <w:szCs w:val="10"/>
              </w:rPr>
              <w:t xml:space="preserve"> de su total responsabilidad por la ejecución del Servicio.</w:t>
            </w: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CD5E7E" w:rsidRPr="00B2629A" w:rsidRDefault="00B2629A" w:rsidP="00560F45">
            <w:pPr>
              <w:rPr>
                <w:rFonts w:asciiTheme="minorHAnsi" w:hAnsiTheme="minorHAnsi" w:cstheme="minorHAnsi"/>
                <w:b/>
                <w:bCs/>
                <w:sz w:val="10"/>
                <w:szCs w:val="18"/>
              </w:rPr>
            </w:pPr>
            <w:r w:rsidRPr="00B2629A">
              <w:rPr>
                <w:rFonts w:asciiTheme="minorHAnsi" w:hAnsiTheme="minorHAnsi" w:cstheme="minorHAnsi"/>
                <w:b/>
                <w:bCs/>
                <w:sz w:val="10"/>
                <w:szCs w:val="18"/>
              </w:rPr>
              <w:lastRenderedPageBreak/>
              <w:t>GARANTÍAS TÉCNICAS</w:t>
            </w: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B2629A" w:rsidRPr="00B2629A" w:rsidRDefault="00B2629A" w:rsidP="00B2629A">
            <w:pPr>
              <w:autoSpaceDE w:val="0"/>
              <w:autoSpaceDN w:val="0"/>
              <w:adjustRightInd w:val="0"/>
              <w:jc w:val="both"/>
              <w:rPr>
                <w:rFonts w:asciiTheme="minorHAnsi" w:hAnsiTheme="minorHAnsi" w:cstheme="minorHAnsi"/>
                <w:bCs/>
                <w:sz w:val="10"/>
                <w:szCs w:val="18"/>
                <w:lang w:val="es-BO"/>
              </w:rPr>
            </w:pPr>
            <w:r w:rsidRPr="00B2629A">
              <w:rPr>
                <w:rFonts w:asciiTheme="minorHAnsi" w:hAnsiTheme="minorHAnsi" w:cstheme="minorHAnsi"/>
                <w:bCs/>
                <w:sz w:val="10"/>
                <w:szCs w:val="18"/>
                <w:lang w:val="es-BO"/>
              </w:rPr>
              <w:t xml:space="preserve">A elección de la empresa (proponente o adjudicada, según corresponda) ésta podrá optar por uno de los siguientes instrumentos financieros: </w:t>
            </w:r>
          </w:p>
          <w:p w:rsidR="00B2629A" w:rsidRPr="00B2629A" w:rsidRDefault="00B2629A" w:rsidP="00B2629A">
            <w:pPr>
              <w:autoSpaceDE w:val="0"/>
              <w:autoSpaceDN w:val="0"/>
              <w:adjustRightInd w:val="0"/>
              <w:jc w:val="both"/>
              <w:rPr>
                <w:rFonts w:asciiTheme="minorHAnsi" w:hAnsiTheme="minorHAnsi" w:cstheme="minorHAnsi"/>
                <w:b/>
                <w:bCs/>
                <w:sz w:val="10"/>
                <w:szCs w:val="18"/>
                <w:u w:val="single"/>
                <w:lang w:val="es-BO"/>
              </w:rPr>
            </w:pPr>
          </w:p>
          <w:p w:rsidR="00B2629A" w:rsidRPr="00B2629A" w:rsidRDefault="00B2629A" w:rsidP="000071DA">
            <w:pPr>
              <w:numPr>
                <w:ilvl w:val="0"/>
                <w:numId w:val="31"/>
              </w:numPr>
              <w:autoSpaceDE w:val="0"/>
              <w:autoSpaceDN w:val="0"/>
              <w:adjustRightInd w:val="0"/>
              <w:ind w:left="426" w:hanging="426"/>
              <w:jc w:val="both"/>
              <w:rPr>
                <w:rFonts w:asciiTheme="minorHAnsi" w:hAnsiTheme="minorHAnsi" w:cstheme="minorHAnsi"/>
                <w:sz w:val="10"/>
                <w:szCs w:val="18"/>
                <w:u w:val="single"/>
              </w:rPr>
            </w:pPr>
            <w:r w:rsidRPr="00B2629A">
              <w:rPr>
                <w:rFonts w:asciiTheme="minorHAnsi" w:hAnsiTheme="minorHAnsi" w:cstheme="minorHAnsi"/>
                <w:b/>
                <w:sz w:val="10"/>
                <w:szCs w:val="18"/>
                <w:u w:val="single"/>
              </w:rPr>
              <w:t>GARANTÍA DE SERIEDAD DE PROPUESTA</w:t>
            </w:r>
          </w:p>
          <w:p w:rsidR="00B2629A" w:rsidRPr="00B2629A" w:rsidRDefault="00B2629A" w:rsidP="00B2629A">
            <w:pPr>
              <w:autoSpaceDE w:val="0"/>
              <w:autoSpaceDN w:val="0"/>
              <w:adjustRightInd w:val="0"/>
              <w:ind w:left="426"/>
              <w:jc w:val="both"/>
              <w:rPr>
                <w:rFonts w:asciiTheme="minorHAnsi" w:hAnsiTheme="minorHAnsi" w:cstheme="minorHAnsi"/>
                <w:b/>
                <w:sz w:val="10"/>
                <w:szCs w:val="18"/>
                <w:u w:val="single"/>
              </w:rPr>
            </w:pPr>
          </w:p>
          <w:p w:rsidR="00B2629A" w:rsidRPr="00B2629A" w:rsidRDefault="00B2629A" w:rsidP="00B2629A">
            <w:pPr>
              <w:autoSpaceDE w:val="0"/>
              <w:autoSpaceDN w:val="0"/>
              <w:adjustRightInd w:val="0"/>
              <w:ind w:left="142" w:right="334"/>
              <w:jc w:val="both"/>
              <w:rPr>
                <w:rFonts w:asciiTheme="minorHAnsi" w:hAnsiTheme="minorHAnsi" w:cstheme="minorHAnsi"/>
                <w:sz w:val="10"/>
                <w:szCs w:val="18"/>
              </w:rPr>
            </w:pPr>
            <w:r w:rsidRPr="00B2629A">
              <w:rPr>
                <w:rFonts w:asciiTheme="minorHAnsi" w:hAnsiTheme="minorHAnsi" w:cstheme="minorHAnsi"/>
                <w:b/>
                <w:bCs/>
                <w:sz w:val="10"/>
                <w:szCs w:val="18"/>
                <w:lang w:val="es-BO"/>
              </w:rPr>
              <w:t>Boleta de Garantía</w:t>
            </w:r>
            <w:r w:rsidRPr="00B2629A">
              <w:rPr>
                <w:rFonts w:asciiTheme="minorHAnsi" w:hAnsiTheme="minorHAnsi" w:cstheme="minorHAnsi"/>
                <w:bCs/>
                <w:sz w:val="10"/>
                <w:szCs w:val="18"/>
                <w:lang w:val="es-BO"/>
              </w:rPr>
              <w:t xml:space="preserve">, </w:t>
            </w:r>
            <w:r w:rsidRPr="00B2629A">
              <w:rPr>
                <w:rFonts w:asciiTheme="minorHAnsi" w:hAnsiTheme="minorHAnsi" w:cstheme="minorHAnsi"/>
                <w:sz w:val="10"/>
                <w:szCs w:val="18"/>
                <w:lang w:val="es-BO"/>
              </w:rPr>
              <w:t xml:space="preserve">emitida por una Entidad de Intermediación Financiera </w:t>
            </w:r>
            <w:r w:rsidRPr="00B2629A">
              <w:rPr>
                <w:rFonts w:asciiTheme="minorHAnsi" w:hAnsiTheme="minorHAnsi" w:cstheme="minorHAnsi"/>
                <w:b/>
                <w:sz w:val="10"/>
                <w:szCs w:val="18"/>
                <w:lang w:val="es-BO"/>
              </w:rPr>
              <w:t>(</w:t>
            </w:r>
            <w:r w:rsidRPr="00B2629A">
              <w:rPr>
                <w:rFonts w:asciiTheme="minorHAnsi" w:hAnsiTheme="minorHAnsi" w:cstheme="minorHAnsi"/>
                <w:b/>
                <w:bCs/>
                <w:sz w:val="10"/>
                <w:szCs w:val="18"/>
                <w:lang w:val="es-BO"/>
              </w:rPr>
              <w:t>Bancaria)</w:t>
            </w:r>
            <w:r w:rsidRPr="00B2629A">
              <w:rPr>
                <w:rFonts w:asciiTheme="minorHAnsi" w:hAnsiTheme="minorHAnsi" w:cstheme="minorHAnsi"/>
                <w:bCs/>
                <w:sz w:val="10"/>
                <w:szCs w:val="18"/>
                <w:lang w:val="es-BO"/>
              </w:rPr>
              <w:t xml:space="preserve"> </w:t>
            </w:r>
            <w:r w:rsidRPr="00B2629A">
              <w:rPr>
                <w:rFonts w:asciiTheme="minorHAnsi" w:hAnsiTheme="minorHAnsi" w:cstheme="minorHAnsi"/>
                <w:sz w:val="10"/>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2629A" w:rsidRPr="00B2629A" w:rsidRDefault="00B2629A" w:rsidP="00B2629A">
            <w:pPr>
              <w:autoSpaceDE w:val="0"/>
              <w:autoSpaceDN w:val="0"/>
              <w:adjustRightInd w:val="0"/>
              <w:ind w:left="142" w:right="334"/>
              <w:jc w:val="both"/>
              <w:rPr>
                <w:rFonts w:asciiTheme="minorHAnsi" w:hAnsiTheme="minorHAnsi" w:cstheme="minorHAnsi"/>
                <w:b/>
                <w:sz w:val="10"/>
                <w:szCs w:val="18"/>
                <w:u w:val="single"/>
              </w:rPr>
            </w:pPr>
          </w:p>
          <w:p w:rsidR="00B2629A" w:rsidRPr="00B2629A" w:rsidRDefault="00B2629A" w:rsidP="00B2629A">
            <w:pPr>
              <w:autoSpaceDE w:val="0"/>
              <w:autoSpaceDN w:val="0"/>
              <w:adjustRightInd w:val="0"/>
              <w:ind w:left="142" w:right="334"/>
              <w:jc w:val="both"/>
              <w:rPr>
                <w:rFonts w:asciiTheme="minorHAnsi" w:hAnsiTheme="minorHAnsi" w:cstheme="minorHAnsi"/>
                <w:sz w:val="10"/>
                <w:szCs w:val="18"/>
                <w:lang w:val="es-BO"/>
              </w:rPr>
            </w:pPr>
            <w:r w:rsidRPr="00B2629A">
              <w:rPr>
                <w:rFonts w:asciiTheme="minorHAnsi" w:hAnsiTheme="minorHAnsi" w:cstheme="minorHAnsi"/>
                <w:b/>
                <w:bCs/>
                <w:sz w:val="10"/>
                <w:szCs w:val="18"/>
                <w:lang w:val="es-BO"/>
              </w:rPr>
              <w:t>Garantía a Primer Requerimiento</w:t>
            </w:r>
            <w:r w:rsidRPr="00B2629A">
              <w:rPr>
                <w:rFonts w:asciiTheme="minorHAnsi" w:hAnsiTheme="minorHAnsi" w:cstheme="minorHAnsi"/>
                <w:sz w:val="10"/>
                <w:szCs w:val="18"/>
                <w:lang w:val="es-BO"/>
              </w:rPr>
              <w:t>, emitida por una Entidad de Intermediación Financiera (</w:t>
            </w:r>
            <w:r w:rsidRPr="00B2629A">
              <w:rPr>
                <w:rFonts w:asciiTheme="minorHAnsi" w:hAnsiTheme="minorHAnsi" w:cstheme="minorHAnsi"/>
                <w:bCs/>
                <w:sz w:val="10"/>
                <w:szCs w:val="18"/>
                <w:lang w:val="es-BO"/>
              </w:rPr>
              <w:t xml:space="preserve">Bancaria) </w:t>
            </w:r>
            <w:r w:rsidRPr="00B2629A">
              <w:rPr>
                <w:rFonts w:asciiTheme="minorHAnsi" w:hAnsiTheme="minorHAnsi" w:cstheme="minorHAnsi"/>
                <w:sz w:val="10"/>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B2629A" w:rsidRPr="00B2629A" w:rsidRDefault="00B2629A" w:rsidP="00B2629A">
            <w:pPr>
              <w:autoSpaceDE w:val="0"/>
              <w:autoSpaceDN w:val="0"/>
              <w:adjustRightInd w:val="0"/>
              <w:ind w:left="142" w:right="334"/>
              <w:jc w:val="both"/>
              <w:rPr>
                <w:rFonts w:asciiTheme="minorHAnsi" w:hAnsiTheme="minorHAnsi" w:cstheme="minorHAnsi"/>
                <w:sz w:val="10"/>
                <w:szCs w:val="18"/>
                <w:lang w:val="es-BO"/>
              </w:rPr>
            </w:pPr>
          </w:p>
          <w:p w:rsidR="00B2629A" w:rsidRPr="00B2629A" w:rsidRDefault="00B2629A" w:rsidP="00B2629A">
            <w:pPr>
              <w:autoSpaceDE w:val="0"/>
              <w:autoSpaceDN w:val="0"/>
              <w:adjustRightInd w:val="0"/>
              <w:ind w:left="142" w:right="334"/>
              <w:jc w:val="both"/>
              <w:rPr>
                <w:rFonts w:asciiTheme="minorHAnsi" w:hAnsiTheme="minorHAnsi" w:cstheme="minorHAnsi"/>
                <w:sz w:val="10"/>
                <w:szCs w:val="18"/>
                <w:lang w:val="es-BO"/>
              </w:rPr>
            </w:pPr>
            <w:r w:rsidRPr="00B2629A">
              <w:rPr>
                <w:rFonts w:asciiTheme="minorHAnsi" w:hAnsiTheme="minorHAnsi" w:cstheme="minorHAnsi"/>
                <w:b/>
                <w:bCs/>
                <w:sz w:val="10"/>
                <w:szCs w:val="18"/>
                <w:lang w:val="es-BO"/>
              </w:rPr>
              <w:t>Póliza de caución a Primer requerimiento para Entidades Públicas</w:t>
            </w:r>
            <w:r w:rsidRPr="00B2629A">
              <w:rPr>
                <w:rFonts w:asciiTheme="minorHAnsi" w:hAnsiTheme="minorHAnsi" w:cstheme="minorHAnsi"/>
                <w:sz w:val="10"/>
                <w:szCs w:val="18"/>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B2629A" w:rsidRPr="00B2629A" w:rsidRDefault="00B2629A" w:rsidP="00B2629A">
            <w:pPr>
              <w:autoSpaceDE w:val="0"/>
              <w:autoSpaceDN w:val="0"/>
              <w:adjustRightInd w:val="0"/>
              <w:jc w:val="both"/>
              <w:rPr>
                <w:rFonts w:asciiTheme="minorHAnsi" w:hAnsiTheme="minorHAnsi" w:cstheme="minorHAnsi"/>
                <w:sz w:val="10"/>
                <w:szCs w:val="18"/>
                <w:lang w:val="es-BO"/>
              </w:rPr>
            </w:pPr>
          </w:p>
          <w:p w:rsidR="00B2629A" w:rsidRPr="00B2629A" w:rsidRDefault="00B2629A" w:rsidP="000071DA">
            <w:pPr>
              <w:numPr>
                <w:ilvl w:val="0"/>
                <w:numId w:val="31"/>
              </w:numPr>
              <w:autoSpaceDE w:val="0"/>
              <w:autoSpaceDN w:val="0"/>
              <w:adjustRightInd w:val="0"/>
              <w:ind w:left="426" w:hanging="426"/>
              <w:jc w:val="both"/>
              <w:rPr>
                <w:rFonts w:asciiTheme="minorHAnsi" w:hAnsiTheme="minorHAnsi" w:cstheme="minorHAnsi"/>
                <w:sz w:val="10"/>
                <w:szCs w:val="18"/>
                <w:u w:val="single"/>
              </w:rPr>
            </w:pPr>
            <w:r w:rsidRPr="00B2629A">
              <w:rPr>
                <w:rFonts w:asciiTheme="minorHAnsi" w:hAnsiTheme="minorHAnsi" w:cstheme="minorHAnsi"/>
                <w:b/>
                <w:bCs/>
                <w:sz w:val="10"/>
                <w:szCs w:val="18"/>
                <w:u w:val="single"/>
                <w:lang w:val="es-BO"/>
              </w:rPr>
              <w:t>GARANTIA DE CUMPLIMIENTO DE CONTRATO</w:t>
            </w:r>
          </w:p>
          <w:p w:rsidR="00B2629A" w:rsidRPr="00B2629A" w:rsidRDefault="00B2629A" w:rsidP="00B2629A">
            <w:pPr>
              <w:pStyle w:val="Prrafodelista"/>
              <w:rPr>
                <w:rFonts w:asciiTheme="minorHAnsi" w:hAnsiTheme="minorHAnsi" w:cstheme="minorHAnsi"/>
                <w:sz w:val="10"/>
                <w:szCs w:val="18"/>
                <w:u w:val="single"/>
              </w:rPr>
            </w:pPr>
          </w:p>
          <w:p w:rsidR="00B2629A" w:rsidRPr="00B2629A" w:rsidRDefault="00B2629A" w:rsidP="00B2629A">
            <w:pPr>
              <w:pStyle w:val="Prrafodelista"/>
              <w:ind w:left="142" w:right="334"/>
              <w:jc w:val="both"/>
              <w:rPr>
                <w:rFonts w:asciiTheme="minorHAnsi" w:hAnsiTheme="minorHAnsi" w:cstheme="minorHAnsi"/>
                <w:sz w:val="10"/>
                <w:szCs w:val="18"/>
              </w:rPr>
            </w:pPr>
            <w:r w:rsidRPr="00B2629A">
              <w:rPr>
                <w:rFonts w:asciiTheme="minorHAnsi" w:hAnsiTheme="minorHAnsi" w:cstheme="minorHAnsi"/>
                <w:b/>
                <w:bCs/>
                <w:sz w:val="10"/>
                <w:szCs w:val="18"/>
                <w:lang w:val="es-BO"/>
              </w:rPr>
              <w:t>Boleta de Garantía</w:t>
            </w:r>
            <w:r w:rsidRPr="00B2629A">
              <w:rPr>
                <w:rFonts w:asciiTheme="minorHAnsi" w:hAnsiTheme="minorHAnsi" w:cstheme="minorHAnsi"/>
                <w:sz w:val="10"/>
                <w:szCs w:val="18"/>
                <w:lang w:val="es-BO"/>
              </w:rPr>
              <w:t xml:space="preserve">, emitida por una Entidad de Intermediación Financiera </w:t>
            </w:r>
            <w:r w:rsidRPr="00B2629A">
              <w:rPr>
                <w:rFonts w:asciiTheme="minorHAnsi" w:hAnsiTheme="minorHAnsi" w:cstheme="minorHAnsi"/>
                <w:b/>
                <w:bCs/>
                <w:sz w:val="10"/>
                <w:szCs w:val="18"/>
                <w:lang w:val="es-BO"/>
              </w:rPr>
              <w:t xml:space="preserve">(Bancaria) </w:t>
            </w:r>
            <w:r w:rsidRPr="00B2629A">
              <w:rPr>
                <w:rFonts w:asciiTheme="minorHAnsi" w:hAnsiTheme="minorHAnsi" w:cstheme="minorHAnsi"/>
                <w:sz w:val="10"/>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B2629A" w:rsidRPr="00B2629A" w:rsidRDefault="00B2629A" w:rsidP="00B2629A">
            <w:pPr>
              <w:autoSpaceDE w:val="0"/>
              <w:autoSpaceDN w:val="0"/>
              <w:adjustRightInd w:val="0"/>
              <w:ind w:left="142"/>
              <w:jc w:val="both"/>
              <w:rPr>
                <w:rFonts w:asciiTheme="minorHAnsi" w:hAnsiTheme="minorHAnsi" w:cstheme="minorHAnsi"/>
                <w:sz w:val="10"/>
                <w:szCs w:val="18"/>
                <w:u w:val="single"/>
              </w:rPr>
            </w:pPr>
          </w:p>
          <w:p w:rsidR="00B2629A" w:rsidRPr="00B2629A" w:rsidRDefault="00B2629A" w:rsidP="00B2629A">
            <w:pPr>
              <w:autoSpaceDE w:val="0"/>
              <w:autoSpaceDN w:val="0"/>
              <w:adjustRightInd w:val="0"/>
              <w:ind w:left="142" w:right="334"/>
              <w:jc w:val="both"/>
              <w:rPr>
                <w:rFonts w:asciiTheme="minorHAnsi" w:hAnsiTheme="minorHAnsi" w:cstheme="minorHAnsi"/>
                <w:sz w:val="10"/>
                <w:szCs w:val="18"/>
                <w:lang w:val="es-BO"/>
              </w:rPr>
            </w:pPr>
            <w:r w:rsidRPr="00B2629A">
              <w:rPr>
                <w:rFonts w:asciiTheme="minorHAnsi" w:hAnsiTheme="minorHAnsi" w:cstheme="minorHAnsi"/>
                <w:b/>
                <w:bCs/>
                <w:sz w:val="10"/>
                <w:szCs w:val="18"/>
                <w:lang w:val="es-BO"/>
              </w:rPr>
              <w:t>Garantía a Primer Requerimiento</w:t>
            </w:r>
            <w:r w:rsidRPr="00B2629A">
              <w:rPr>
                <w:rFonts w:asciiTheme="minorHAnsi" w:hAnsiTheme="minorHAnsi" w:cstheme="minorHAnsi"/>
                <w:sz w:val="10"/>
                <w:szCs w:val="18"/>
                <w:lang w:val="es-BO"/>
              </w:rPr>
              <w:t>, emitida por una Entidad de Intermediación Financiera (</w:t>
            </w:r>
            <w:r w:rsidRPr="00B2629A">
              <w:rPr>
                <w:rFonts w:asciiTheme="minorHAnsi" w:hAnsiTheme="minorHAnsi" w:cstheme="minorHAnsi"/>
                <w:b/>
                <w:bCs/>
                <w:sz w:val="10"/>
                <w:szCs w:val="18"/>
                <w:lang w:val="es-BO"/>
              </w:rPr>
              <w:t xml:space="preserve">Bancaria) </w:t>
            </w:r>
            <w:r w:rsidRPr="00B2629A">
              <w:rPr>
                <w:rFonts w:asciiTheme="minorHAnsi" w:hAnsiTheme="minorHAnsi" w:cstheme="minorHAnsi"/>
                <w:sz w:val="10"/>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2629A" w:rsidRPr="00B2629A" w:rsidRDefault="00B2629A" w:rsidP="00B2629A">
            <w:pPr>
              <w:autoSpaceDE w:val="0"/>
              <w:autoSpaceDN w:val="0"/>
              <w:adjustRightInd w:val="0"/>
              <w:ind w:left="142"/>
              <w:jc w:val="both"/>
              <w:rPr>
                <w:rFonts w:asciiTheme="minorHAnsi" w:hAnsiTheme="minorHAnsi" w:cstheme="minorHAnsi"/>
                <w:sz w:val="10"/>
                <w:szCs w:val="18"/>
                <w:u w:val="single"/>
                <w:lang w:val="es-BO"/>
              </w:rPr>
            </w:pPr>
          </w:p>
          <w:p w:rsidR="00B2629A" w:rsidRPr="00B2629A" w:rsidRDefault="00B2629A" w:rsidP="00B2629A">
            <w:pPr>
              <w:autoSpaceDE w:val="0"/>
              <w:autoSpaceDN w:val="0"/>
              <w:adjustRightInd w:val="0"/>
              <w:ind w:left="142" w:right="334"/>
              <w:jc w:val="both"/>
              <w:rPr>
                <w:rFonts w:asciiTheme="minorHAnsi" w:hAnsiTheme="minorHAnsi" w:cstheme="minorHAnsi"/>
                <w:sz w:val="10"/>
                <w:szCs w:val="18"/>
                <w:lang w:val="es-BO"/>
              </w:rPr>
            </w:pPr>
            <w:r w:rsidRPr="00B2629A">
              <w:rPr>
                <w:rFonts w:asciiTheme="minorHAnsi" w:hAnsiTheme="minorHAnsi" w:cstheme="minorHAnsi"/>
                <w:b/>
                <w:bCs/>
                <w:sz w:val="10"/>
                <w:szCs w:val="18"/>
                <w:lang w:val="es-BO"/>
              </w:rPr>
              <w:t>Póliza de caución a Primer requerimiento para Entidades Públicas</w:t>
            </w:r>
            <w:r w:rsidRPr="00B2629A">
              <w:rPr>
                <w:rFonts w:asciiTheme="minorHAnsi" w:hAnsiTheme="minorHAnsi" w:cstheme="minorHAnsi"/>
                <w:sz w:val="10"/>
                <w:szCs w:val="18"/>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2629A" w:rsidRPr="00B2629A" w:rsidRDefault="00B2629A" w:rsidP="00B2629A">
            <w:pPr>
              <w:autoSpaceDE w:val="0"/>
              <w:autoSpaceDN w:val="0"/>
              <w:adjustRightInd w:val="0"/>
              <w:ind w:left="142"/>
              <w:jc w:val="both"/>
              <w:rPr>
                <w:rFonts w:asciiTheme="minorHAnsi" w:hAnsiTheme="minorHAnsi" w:cstheme="minorHAnsi"/>
                <w:sz w:val="10"/>
                <w:szCs w:val="18"/>
                <w:lang w:val="es-BO"/>
              </w:rPr>
            </w:pPr>
          </w:p>
          <w:p w:rsidR="00B2629A" w:rsidRPr="00B2629A" w:rsidRDefault="00B2629A" w:rsidP="000071DA">
            <w:pPr>
              <w:numPr>
                <w:ilvl w:val="0"/>
                <w:numId w:val="31"/>
              </w:numPr>
              <w:autoSpaceDE w:val="0"/>
              <w:autoSpaceDN w:val="0"/>
              <w:adjustRightInd w:val="0"/>
              <w:ind w:left="426" w:hanging="426"/>
              <w:jc w:val="both"/>
              <w:rPr>
                <w:rFonts w:asciiTheme="minorHAnsi" w:hAnsiTheme="minorHAnsi" w:cstheme="minorHAnsi"/>
                <w:b/>
                <w:bCs/>
                <w:sz w:val="10"/>
                <w:szCs w:val="18"/>
                <w:u w:val="single"/>
                <w:lang w:val="es-BO"/>
              </w:rPr>
            </w:pPr>
            <w:r w:rsidRPr="00B2629A">
              <w:rPr>
                <w:rFonts w:asciiTheme="minorHAnsi" w:hAnsiTheme="minorHAnsi" w:cstheme="minorHAnsi"/>
                <w:b/>
                <w:bCs/>
                <w:sz w:val="10"/>
                <w:szCs w:val="18"/>
                <w:u w:val="single"/>
                <w:lang w:val="es-BO"/>
              </w:rPr>
              <w:t>GARANTIA ADICIONAL DE CUMPLIMIENTO DE CONTRATO DE OBRA</w:t>
            </w:r>
          </w:p>
          <w:p w:rsidR="00B2629A" w:rsidRPr="00B2629A" w:rsidRDefault="00B2629A" w:rsidP="00B2629A">
            <w:pPr>
              <w:autoSpaceDE w:val="0"/>
              <w:autoSpaceDN w:val="0"/>
              <w:adjustRightInd w:val="0"/>
              <w:ind w:left="426"/>
              <w:jc w:val="both"/>
              <w:rPr>
                <w:rFonts w:asciiTheme="minorHAnsi" w:hAnsiTheme="minorHAnsi" w:cstheme="minorHAnsi"/>
                <w:b/>
                <w:bCs/>
                <w:sz w:val="10"/>
                <w:szCs w:val="18"/>
                <w:u w:val="single"/>
                <w:lang w:val="es-BO"/>
              </w:rPr>
            </w:pPr>
          </w:p>
          <w:p w:rsidR="00B2629A" w:rsidRPr="00B2629A" w:rsidRDefault="00B2629A" w:rsidP="00B2629A">
            <w:pPr>
              <w:autoSpaceDE w:val="0"/>
              <w:autoSpaceDN w:val="0"/>
              <w:adjustRightInd w:val="0"/>
              <w:ind w:left="142" w:right="334"/>
              <w:jc w:val="both"/>
              <w:rPr>
                <w:rFonts w:asciiTheme="minorHAnsi" w:hAnsiTheme="minorHAnsi" w:cstheme="minorHAnsi"/>
                <w:bCs/>
                <w:sz w:val="10"/>
                <w:szCs w:val="18"/>
                <w:lang w:val="es-BO"/>
              </w:rPr>
            </w:pPr>
            <w:r w:rsidRPr="00B2629A">
              <w:rPr>
                <w:rFonts w:asciiTheme="minorHAnsi" w:hAnsiTheme="minorHAnsi" w:cstheme="minorHAnsi"/>
                <w:b/>
                <w:bCs/>
                <w:sz w:val="10"/>
                <w:szCs w:val="18"/>
                <w:lang w:val="es-BO"/>
              </w:rPr>
              <w:t>Boleta de Garantía</w:t>
            </w:r>
            <w:r w:rsidRPr="00B2629A">
              <w:rPr>
                <w:rFonts w:asciiTheme="minorHAnsi" w:hAnsiTheme="minorHAnsi" w:cstheme="minorHAnsi"/>
                <w:bCs/>
                <w:sz w:val="10"/>
                <w:szCs w:val="18"/>
                <w:lang w:val="es-BO"/>
              </w:rPr>
              <w:t xml:space="preserve">, emitida por una Entidad de Intermediación Financiera </w:t>
            </w:r>
            <w:r w:rsidRPr="00B2629A">
              <w:rPr>
                <w:rFonts w:asciiTheme="minorHAnsi" w:hAnsiTheme="minorHAnsi" w:cstheme="minorHAnsi"/>
                <w:b/>
                <w:bCs/>
                <w:sz w:val="10"/>
                <w:szCs w:val="18"/>
                <w:lang w:val="es-BO"/>
              </w:rPr>
              <w:t>(Bancaria)</w:t>
            </w:r>
            <w:r w:rsidRPr="00B2629A">
              <w:rPr>
                <w:rFonts w:asciiTheme="minorHAnsi" w:hAnsiTheme="minorHAnsi" w:cstheme="minorHAnsi"/>
                <w:bCs/>
                <w:sz w:val="10"/>
                <w:szCs w:val="18"/>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B2629A" w:rsidRPr="00B2629A" w:rsidRDefault="00B2629A" w:rsidP="00B2629A">
            <w:pPr>
              <w:autoSpaceDE w:val="0"/>
              <w:autoSpaceDN w:val="0"/>
              <w:adjustRightInd w:val="0"/>
              <w:ind w:left="142" w:right="334"/>
              <w:jc w:val="both"/>
              <w:rPr>
                <w:rFonts w:asciiTheme="minorHAnsi" w:hAnsiTheme="minorHAnsi" w:cstheme="minorHAnsi"/>
                <w:bCs/>
                <w:sz w:val="10"/>
                <w:szCs w:val="18"/>
                <w:lang w:val="es-BO"/>
              </w:rPr>
            </w:pPr>
          </w:p>
          <w:p w:rsidR="00B2629A" w:rsidRPr="00B2629A" w:rsidRDefault="00B2629A" w:rsidP="00B2629A">
            <w:pPr>
              <w:autoSpaceDE w:val="0"/>
              <w:autoSpaceDN w:val="0"/>
              <w:adjustRightInd w:val="0"/>
              <w:ind w:left="142" w:right="334"/>
              <w:jc w:val="both"/>
              <w:rPr>
                <w:rFonts w:asciiTheme="minorHAnsi" w:hAnsiTheme="minorHAnsi" w:cstheme="minorHAnsi"/>
                <w:bCs/>
                <w:sz w:val="10"/>
                <w:szCs w:val="18"/>
                <w:lang w:val="es-BO"/>
              </w:rPr>
            </w:pPr>
            <w:r w:rsidRPr="00B2629A">
              <w:rPr>
                <w:rFonts w:asciiTheme="minorHAnsi" w:hAnsiTheme="minorHAnsi" w:cstheme="minorHAnsi"/>
                <w:b/>
                <w:bCs/>
                <w:sz w:val="10"/>
                <w:szCs w:val="18"/>
                <w:lang w:val="es-BO"/>
              </w:rPr>
              <w:t>Garantía a Primer Requerimiento</w:t>
            </w:r>
            <w:r w:rsidRPr="00B2629A">
              <w:rPr>
                <w:rFonts w:asciiTheme="minorHAnsi" w:hAnsiTheme="minorHAnsi" w:cstheme="minorHAnsi"/>
                <w:bCs/>
                <w:sz w:val="10"/>
                <w:szCs w:val="18"/>
                <w:lang w:val="es-BO"/>
              </w:rPr>
              <w:t>, emitida por una Entidad de Intermediación Financiera (</w:t>
            </w:r>
            <w:r w:rsidRPr="00B2629A">
              <w:rPr>
                <w:rFonts w:asciiTheme="minorHAnsi" w:hAnsiTheme="minorHAnsi" w:cstheme="minorHAnsi"/>
                <w:b/>
                <w:bCs/>
                <w:sz w:val="10"/>
                <w:szCs w:val="18"/>
                <w:lang w:val="es-BO"/>
              </w:rPr>
              <w:t xml:space="preserve">Bancaria) </w:t>
            </w:r>
            <w:r w:rsidRPr="00B2629A">
              <w:rPr>
                <w:rFonts w:asciiTheme="minorHAnsi" w:hAnsiTheme="minorHAnsi" w:cstheme="minorHAnsi"/>
                <w:bCs/>
                <w:sz w:val="10"/>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CD5E7E" w:rsidRPr="00B2629A" w:rsidRDefault="00CD5E7E" w:rsidP="00560F45">
            <w:pPr>
              <w:rPr>
                <w:rFonts w:asciiTheme="minorHAnsi" w:hAnsiTheme="minorHAnsi" w:cstheme="minorHAnsi"/>
                <w:b/>
                <w:bCs/>
                <w:sz w:val="10"/>
                <w:szCs w:val="18"/>
                <w:lang w:val="es-BO"/>
              </w:rPr>
            </w:pP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CD5E7E" w:rsidRPr="00C75BEC" w:rsidTr="00B2629A">
        <w:trPr>
          <w:jc w:val="center"/>
        </w:trPr>
        <w:tc>
          <w:tcPr>
            <w:tcW w:w="4728" w:type="dxa"/>
            <w:vAlign w:val="center"/>
          </w:tcPr>
          <w:p w:rsidR="00CD5E7E" w:rsidRPr="00B2629A" w:rsidRDefault="00B2629A" w:rsidP="00560F45">
            <w:pPr>
              <w:rPr>
                <w:rFonts w:asciiTheme="minorHAnsi" w:hAnsiTheme="minorHAnsi" w:cstheme="minorHAnsi"/>
                <w:b/>
                <w:bCs/>
                <w:sz w:val="10"/>
                <w:szCs w:val="10"/>
              </w:rPr>
            </w:pPr>
            <w:r w:rsidRPr="00B2629A">
              <w:rPr>
                <w:rFonts w:asciiTheme="minorHAnsi" w:hAnsiTheme="minorHAnsi" w:cstheme="minorHAnsi"/>
                <w:b/>
                <w:sz w:val="10"/>
                <w:szCs w:val="10"/>
              </w:rPr>
              <w:t>VALIDACION DE SEGUROS</w:t>
            </w:r>
          </w:p>
        </w:tc>
        <w:tc>
          <w:tcPr>
            <w:tcW w:w="2733" w:type="dxa"/>
            <w:vAlign w:val="center"/>
          </w:tcPr>
          <w:p w:rsidR="00CD5E7E" w:rsidRPr="00DB5AAF" w:rsidRDefault="00CD5E7E" w:rsidP="00560F45">
            <w:pPr>
              <w:rPr>
                <w:rFonts w:ascii="Calibri" w:hAnsi="Calibri" w:cs="Calibri"/>
                <w:b/>
                <w:sz w:val="18"/>
                <w:szCs w:val="18"/>
              </w:rPr>
            </w:pPr>
          </w:p>
        </w:tc>
        <w:tc>
          <w:tcPr>
            <w:tcW w:w="474" w:type="dxa"/>
            <w:vAlign w:val="center"/>
          </w:tcPr>
          <w:p w:rsidR="00CD5E7E" w:rsidRPr="00DB5AAF" w:rsidRDefault="00CD5E7E" w:rsidP="00560F45">
            <w:pPr>
              <w:rPr>
                <w:rFonts w:ascii="Calibri" w:hAnsi="Calibri" w:cs="Calibri"/>
                <w:b/>
                <w:sz w:val="18"/>
                <w:szCs w:val="18"/>
              </w:rPr>
            </w:pPr>
          </w:p>
        </w:tc>
        <w:tc>
          <w:tcPr>
            <w:tcW w:w="451" w:type="dxa"/>
            <w:vAlign w:val="center"/>
          </w:tcPr>
          <w:p w:rsidR="00CD5E7E" w:rsidRPr="00DB5AAF" w:rsidRDefault="00CD5E7E" w:rsidP="00560F45">
            <w:pPr>
              <w:rPr>
                <w:rFonts w:ascii="Calibri" w:hAnsi="Calibri" w:cs="Calibri"/>
                <w:b/>
                <w:sz w:val="18"/>
                <w:szCs w:val="18"/>
              </w:rPr>
            </w:pPr>
          </w:p>
        </w:tc>
        <w:tc>
          <w:tcPr>
            <w:tcW w:w="707" w:type="dxa"/>
            <w:vAlign w:val="center"/>
          </w:tcPr>
          <w:p w:rsidR="00CD5E7E" w:rsidRPr="00DB5AAF" w:rsidRDefault="00CD5E7E"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La empresa adjudicada, deberá presentar y mantener vigente de forma ininterrumpida durante todo el periodo del contrato la Póliza de Seguro especificada a continuación:</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b/>
                <w:sz w:val="10"/>
                <w:szCs w:val="10"/>
              </w:rPr>
            </w:pPr>
            <w:r w:rsidRPr="00B2629A">
              <w:rPr>
                <w:rFonts w:asciiTheme="minorHAnsi" w:hAnsiTheme="minorHAnsi" w:cstheme="minorHAnsi"/>
                <w:b/>
                <w:sz w:val="10"/>
                <w:szCs w:val="10"/>
              </w:rPr>
              <w:t>a)       Póliza Todo Riesgo de Construcción</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Durante la ejecución de la obra, el Contratista deberá mantener por su cuenta y cargo una póliza de Seguro adecuada, para asegurar contra todo riesgo, las obras en ejecución y materiales.</w:t>
            </w: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b/>
                <w:sz w:val="10"/>
                <w:szCs w:val="10"/>
              </w:rPr>
            </w:pPr>
            <w:r w:rsidRPr="00B2629A">
              <w:rPr>
                <w:rFonts w:asciiTheme="minorHAnsi" w:hAnsiTheme="minorHAnsi" w:cstheme="minorHAnsi"/>
                <w:b/>
                <w:sz w:val="10"/>
                <w:szCs w:val="10"/>
              </w:rPr>
              <w:t>b)       Seguro de Responsabilidad Civil.</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lastRenderedPageBreak/>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El límite de indemnización por evento y/o reclamos deberá ser por $</w:t>
            </w:r>
            <w:proofErr w:type="spellStart"/>
            <w:r w:rsidRPr="00B2629A">
              <w:rPr>
                <w:rFonts w:asciiTheme="minorHAnsi" w:hAnsiTheme="minorHAnsi" w:cstheme="minorHAnsi"/>
                <w:sz w:val="10"/>
                <w:szCs w:val="10"/>
              </w:rPr>
              <w:t>us</w:t>
            </w:r>
            <w:proofErr w:type="spellEnd"/>
            <w:r w:rsidRPr="00B2629A">
              <w:rPr>
                <w:rFonts w:asciiTheme="minorHAnsi" w:hAnsiTheme="minorHAnsi" w:cstheme="minorHAnsi"/>
                <w:sz w:val="10"/>
                <w:szCs w:val="10"/>
              </w:rPr>
              <w:t>. 10.000.-</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b/>
                <w:sz w:val="10"/>
                <w:szCs w:val="10"/>
              </w:rPr>
            </w:pPr>
            <w:r w:rsidRPr="00B2629A">
              <w:rPr>
                <w:rFonts w:asciiTheme="minorHAnsi" w:hAnsiTheme="minorHAnsi" w:cstheme="minorHAnsi"/>
                <w:b/>
                <w:sz w:val="10"/>
                <w:szCs w:val="10"/>
              </w:rPr>
              <w:t>c)        Póliza de Accidentes Personales.</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b/>
                <w:sz w:val="10"/>
                <w:szCs w:val="10"/>
              </w:rPr>
              <w:t>Condiciones Adicionales</w:t>
            </w:r>
            <w:r w:rsidRPr="00B2629A">
              <w:rPr>
                <w:rFonts w:asciiTheme="minorHAnsi" w:hAnsiTheme="minorHAnsi" w:cstheme="minorHAnsi"/>
                <w:sz w:val="10"/>
                <w:szCs w:val="10"/>
              </w:rPr>
              <w:t>.</w:t>
            </w:r>
          </w:p>
          <w:p w:rsidR="00B2629A" w:rsidRPr="00B2629A" w:rsidRDefault="00B2629A" w:rsidP="000071DA">
            <w:pPr>
              <w:numPr>
                <w:ilvl w:val="0"/>
                <w:numId w:val="58"/>
              </w:num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2629A" w:rsidRPr="00B2629A" w:rsidRDefault="00B2629A" w:rsidP="00B2629A">
            <w:pPr>
              <w:autoSpaceDE w:val="0"/>
              <w:autoSpaceDN w:val="0"/>
              <w:adjustRightInd w:val="0"/>
              <w:ind w:left="720"/>
              <w:jc w:val="both"/>
              <w:rPr>
                <w:rFonts w:asciiTheme="minorHAnsi" w:hAnsiTheme="minorHAnsi" w:cstheme="minorHAnsi"/>
                <w:sz w:val="10"/>
                <w:szCs w:val="10"/>
              </w:rPr>
            </w:pPr>
          </w:p>
          <w:p w:rsidR="00B2629A" w:rsidRPr="00B2629A" w:rsidRDefault="00B2629A" w:rsidP="000071DA">
            <w:pPr>
              <w:numPr>
                <w:ilvl w:val="0"/>
                <w:numId w:val="58"/>
              </w:num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La empresa adjudicada, deberá entregar una copia de las citadas pólizas a YPFB antes de la suscripción del contrato.</w:t>
            </w:r>
          </w:p>
          <w:p w:rsidR="00B2629A" w:rsidRPr="00B2629A" w:rsidRDefault="00B2629A" w:rsidP="00560F45">
            <w:pPr>
              <w:rPr>
                <w:rFonts w:asciiTheme="minorHAnsi" w:hAnsiTheme="minorHAnsi" w:cstheme="minorHAnsi"/>
                <w:b/>
                <w:bCs/>
                <w:sz w:val="10"/>
                <w:szCs w:val="10"/>
              </w:rPr>
            </w:pP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560F45">
            <w:pPr>
              <w:rPr>
                <w:rFonts w:asciiTheme="minorHAnsi" w:hAnsiTheme="minorHAnsi" w:cstheme="minorHAnsi"/>
                <w:b/>
                <w:bCs/>
                <w:sz w:val="18"/>
                <w:szCs w:val="18"/>
              </w:rPr>
            </w:pPr>
            <w:r w:rsidRPr="00B2629A">
              <w:rPr>
                <w:rFonts w:asciiTheme="minorHAnsi" w:hAnsiTheme="minorHAnsi" w:cstheme="minorHAnsi"/>
                <w:b/>
                <w:sz w:val="10"/>
                <w:szCs w:val="18"/>
              </w:rPr>
              <w:lastRenderedPageBreak/>
              <w:t>DISPOSICIONES DE SEGURIDAD Y SALUD OCUPACIONAL PARA EMPRESAS CONTRATISTA DE YPFB</w:t>
            </w: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jc w:val="both"/>
              <w:rPr>
                <w:rFonts w:asciiTheme="minorHAnsi" w:hAnsiTheme="minorHAnsi" w:cstheme="minorHAnsi"/>
                <w:sz w:val="10"/>
                <w:szCs w:val="10"/>
                <w:lang w:val="es-BO"/>
              </w:rPr>
            </w:pPr>
            <w:r w:rsidRPr="00B2629A">
              <w:rPr>
                <w:rFonts w:asciiTheme="minorHAnsi" w:hAnsiTheme="minorHAnsi" w:cstheme="minorHAnsi"/>
                <w:sz w:val="10"/>
                <w:szCs w:val="10"/>
                <w:lang w:val="es-BO"/>
              </w:rPr>
              <w:t xml:space="preserve">La Empresa  Contratista de la actividad/obra/proyecto deberá cumplir de forma obligatoria con los siguientes estándares de Seguridad Industrial y Salud Ocupacional: </w:t>
            </w:r>
          </w:p>
          <w:p w:rsidR="00B2629A" w:rsidRPr="00B2629A" w:rsidRDefault="00B2629A" w:rsidP="00B2629A">
            <w:pPr>
              <w:jc w:val="both"/>
              <w:rPr>
                <w:rFonts w:asciiTheme="minorHAnsi" w:hAnsiTheme="minorHAnsi" w:cstheme="minorHAnsi"/>
                <w:sz w:val="10"/>
                <w:szCs w:val="10"/>
                <w:lang w:val="es-BO"/>
              </w:rPr>
            </w:pPr>
          </w:p>
          <w:p w:rsidR="00B2629A" w:rsidRPr="00B2629A" w:rsidRDefault="00B2629A" w:rsidP="00B2629A">
            <w:pPr>
              <w:jc w:val="center"/>
              <w:rPr>
                <w:rFonts w:asciiTheme="minorHAnsi" w:hAnsiTheme="minorHAnsi" w:cstheme="minorHAnsi"/>
                <w:b/>
                <w:bCs/>
                <w:sz w:val="10"/>
                <w:szCs w:val="10"/>
                <w:lang w:val="es-BO"/>
              </w:rPr>
            </w:pPr>
            <w:r w:rsidRPr="00B2629A">
              <w:rPr>
                <w:rFonts w:asciiTheme="minorHAnsi" w:hAnsiTheme="minorHAnsi" w:cstheme="minorHAnsi"/>
                <w:b/>
                <w:bCs/>
                <w:sz w:val="10"/>
                <w:szCs w:val="10"/>
                <w:lang w:val="es-BO"/>
              </w:rPr>
              <w:t xml:space="preserve">ESTÁNDARES Y REQUISITOS DE </w:t>
            </w:r>
            <w:proofErr w:type="spellStart"/>
            <w:r w:rsidRPr="00B2629A">
              <w:rPr>
                <w:rFonts w:asciiTheme="minorHAnsi" w:hAnsiTheme="minorHAnsi" w:cstheme="minorHAnsi"/>
                <w:b/>
                <w:bCs/>
                <w:sz w:val="10"/>
                <w:szCs w:val="10"/>
                <w:lang w:val="es-BO"/>
              </w:rPr>
              <w:t>SySO</w:t>
            </w:r>
            <w:proofErr w:type="spellEnd"/>
            <w:r w:rsidRPr="00B2629A">
              <w:rPr>
                <w:rFonts w:asciiTheme="minorHAnsi" w:hAnsiTheme="minorHAnsi" w:cstheme="minorHAnsi"/>
                <w:b/>
                <w:bCs/>
                <w:sz w:val="10"/>
                <w:szCs w:val="10"/>
                <w:lang w:val="es-BO"/>
              </w:rPr>
              <w:t xml:space="preserve"> PARA CONTRATISTAS DE YPFB CORPORACIÓN.</w:t>
            </w:r>
          </w:p>
          <w:p w:rsidR="00B2629A" w:rsidRPr="00B2629A" w:rsidRDefault="00B2629A" w:rsidP="00B2629A">
            <w:pPr>
              <w:jc w:val="both"/>
              <w:rPr>
                <w:rFonts w:asciiTheme="minorHAnsi" w:hAnsiTheme="minorHAnsi" w:cstheme="minorHAnsi"/>
                <w:b/>
                <w:bCs/>
                <w:sz w:val="10"/>
                <w:szCs w:val="10"/>
                <w:lang w:val="es-BO"/>
              </w:rPr>
            </w:pPr>
          </w:p>
          <w:p w:rsidR="00B2629A" w:rsidRPr="00B2629A" w:rsidRDefault="00B2629A" w:rsidP="00B2629A">
            <w:pPr>
              <w:jc w:val="both"/>
              <w:rPr>
                <w:rFonts w:asciiTheme="minorHAnsi" w:hAnsiTheme="minorHAnsi" w:cstheme="minorHAnsi"/>
                <w:sz w:val="10"/>
                <w:szCs w:val="10"/>
                <w:lang w:val="es-BO"/>
              </w:rPr>
            </w:pPr>
            <w:r w:rsidRPr="00B2629A">
              <w:rPr>
                <w:rFonts w:asciiTheme="minorHAnsi" w:hAnsiTheme="minorHAnsi" w:cstheme="minorHAnsi"/>
                <w:sz w:val="10"/>
                <w:szCs w:val="10"/>
                <w:lang w:val="es-BO"/>
              </w:rPr>
              <w:t xml:space="preserve">Los requisitos de </w:t>
            </w:r>
            <w:proofErr w:type="spellStart"/>
            <w:r w:rsidRPr="00B2629A">
              <w:rPr>
                <w:rFonts w:asciiTheme="minorHAnsi" w:hAnsiTheme="minorHAnsi" w:cstheme="minorHAnsi"/>
                <w:sz w:val="10"/>
                <w:szCs w:val="10"/>
                <w:lang w:val="es-BO"/>
              </w:rPr>
              <w:t>SySO</w:t>
            </w:r>
            <w:proofErr w:type="spellEnd"/>
            <w:r w:rsidRPr="00B2629A">
              <w:rPr>
                <w:rFonts w:asciiTheme="minorHAnsi" w:hAnsiTheme="minorHAnsi" w:cstheme="minorHAnsi"/>
                <w:sz w:val="10"/>
                <w:szCs w:val="10"/>
                <w:lang w:val="es-BO"/>
              </w:rPr>
              <w:t xml:space="preserve"> son aplicables en base al </w:t>
            </w:r>
            <w:r w:rsidRPr="00B2629A">
              <w:rPr>
                <w:rFonts w:asciiTheme="minorHAnsi" w:hAnsiTheme="minorHAnsi" w:cstheme="minorHAnsi"/>
                <w:b/>
                <w:bCs/>
                <w:sz w:val="10"/>
                <w:szCs w:val="10"/>
                <w:lang w:val="es-BO"/>
              </w:rPr>
              <w:t>Análisis Preliminar de Peligros y Riesgos</w:t>
            </w:r>
            <w:r w:rsidRPr="00B2629A">
              <w:rPr>
                <w:rFonts w:asciiTheme="minorHAnsi" w:hAnsiTheme="minorHAnsi" w:cstheme="minorHAnsi"/>
                <w:sz w:val="10"/>
                <w:szCs w:val="10"/>
                <w:lang w:val="es-BO"/>
              </w:rPr>
              <w:t xml:space="preserve"> elaborado para cada actividad a realizar. En función de ello, podrán establecerse requisitos adicionales y/o verificar la “no aplicación de ciertos requisitos de </w:t>
            </w:r>
            <w:proofErr w:type="spellStart"/>
            <w:r w:rsidRPr="00B2629A">
              <w:rPr>
                <w:rFonts w:asciiTheme="minorHAnsi" w:hAnsiTheme="minorHAnsi" w:cstheme="minorHAnsi"/>
                <w:sz w:val="10"/>
                <w:szCs w:val="10"/>
                <w:lang w:val="es-BO"/>
              </w:rPr>
              <w:t>SySO</w:t>
            </w:r>
            <w:proofErr w:type="spellEnd"/>
            <w:r w:rsidRPr="00B2629A">
              <w:rPr>
                <w:rFonts w:asciiTheme="minorHAnsi" w:hAnsiTheme="minorHAnsi" w:cstheme="minorHAnsi"/>
                <w:sz w:val="10"/>
                <w:szCs w:val="10"/>
                <w:lang w:val="es-BO"/>
              </w:rPr>
              <w:t>” de acuerdo a las actividades del proyecto u obra.</w:t>
            </w:r>
          </w:p>
          <w:p w:rsidR="00B2629A" w:rsidRPr="00B2629A" w:rsidRDefault="00B2629A" w:rsidP="00B2629A">
            <w:pPr>
              <w:jc w:val="both"/>
              <w:rPr>
                <w:rFonts w:asciiTheme="minorHAnsi" w:hAnsiTheme="minorHAnsi" w:cstheme="minorHAnsi"/>
                <w:sz w:val="10"/>
                <w:szCs w:val="10"/>
                <w:lang w:val="es-BO"/>
              </w:rPr>
            </w:pPr>
          </w:p>
          <w:p w:rsidR="00B2629A" w:rsidRPr="00B2629A" w:rsidRDefault="00B2629A" w:rsidP="00B2629A">
            <w:pPr>
              <w:jc w:val="both"/>
              <w:rPr>
                <w:rFonts w:asciiTheme="minorHAnsi" w:hAnsiTheme="minorHAnsi" w:cstheme="minorHAnsi"/>
                <w:sz w:val="10"/>
                <w:szCs w:val="10"/>
                <w:lang w:val="es-BO"/>
              </w:rPr>
            </w:pPr>
            <w:r w:rsidRPr="00B2629A">
              <w:rPr>
                <w:rFonts w:asciiTheme="minorHAnsi" w:hAnsiTheme="minorHAnsi" w:cstheme="minorHAnsi"/>
                <w:sz w:val="10"/>
                <w:szCs w:val="10"/>
                <w:lang w:val="es-BO"/>
              </w:rPr>
              <w:t xml:space="preserve">La empresa contratista deberá garantizar el cumplimiento de los requisitos y estándares de Seguridad descritos en el </w:t>
            </w:r>
            <w:r w:rsidRPr="00B2629A">
              <w:rPr>
                <w:rFonts w:asciiTheme="minorHAnsi" w:hAnsiTheme="minorHAnsi" w:cstheme="minorHAnsi"/>
                <w:b/>
                <w:bCs/>
                <w:i/>
                <w:iCs/>
                <w:sz w:val="10"/>
                <w:szCs w:val="10"/>
                <w:lang w:val="es-BO"/>
              </w:rPr>
              <w:t>Anexo 2.1:</w:t>
            </w:r>
            <w:r w:rsidRPr="00B2629A">
              <w:rPr>
                <w:rFonts w:asciiTheme="minorHAnsi" w:hAnsiTheme="minorHAnsi" w:cstheme="minorHAnsi"/>
                <w:sz w:val="10"/>
                <w:szCs w:val="10"/>
                <w:lang w:val="es-BO"/>
              </w:rPr>
              <w:t xml:space="preserve"> </w:t>
            </w:r>
            <w:r w:rsidRPr="00B2629A">
              <w:rPr>
                <w:rFonts w:asciiTheme="minorHAnsi" w:hAnsiTheme="minorHAnsi" w:cstheme="minorHAnsi"/>
                <w:b/>
                <w:bCs/>
                <w:sz w:val="10"/>
                <w:szCs w:val="10"/>
                <w:lang w:val="es-BO"/>
              </w:rPr>
              <w:t>“REQUISITOS DE SEGURIDAD INDUSTRIAL PARA CONTRATISTAS”</w:t>
            </w:r>
            <w:r w:rsidRPr="00B2629A">
              <w:rPr>
                <w:rFonts w:asciiTheme="minorHAnsi" w:hAnsiTheme="minorHAnsi" w:cstheme="minorHAnsi"/>
                <w:sz w:val="10"/>
                <w:szCs w:val="10"/>
                <w:lang w:val="es-BO"/>
              </w:rPr>
              <w:t>, documento elaborado conforme a políticas internas de YPFB y en estricto cumplimiento de la normativa legal vigente (D.L. 16998).</w:t>
            </w:r>
          </w:p>
          <w:p w:rsidR="00B2629A" w:rsidRPr="00B2629A" w:rsidRDefault="00B2629A" w:rsidP="00B2629A">
            <w:pPr>
              <w:jc w:val="both"/>
              <w:rPr>
                <w:rFonts w:asciiTheme="minorHAnsi" w:hAnsiTheme="minorHAnsi" w:cstheme="minorHAnsi"/>
                <w:sz w:val="10"/>
                <w:szCs w:val="10"/>
                <w:u w:val="single"/>
              </w:rPr>
            </w:pPr>
          </w:p>
          <w:p w:rsidR="00B2629A" w:rsidRPr="00B2629A" w:rsidRDefault="00B2629A" w:rsidP="00B2629A">
            <w:pPr>
              <w:jc w:val="both"/>
              <w:rPr>
                <w:rFonts w:asciiTheme="minorHAnsi" w:hAnsiTheme="minorHAnsi" w:cstheme="minorHAnsi"/>
                <w:sz w:val="10"/>
                <w:szCs w:val="10"/>
              </w:rPr>
            </w:pPr>
            <w:r w:rsidRPr="00B2629A">
              <w:rPr>
                <w:rFonts w:asciiTheme="minorHAnsi" w:hAnsiTheme="minorHAnsi" w:cstheme="minorHAnsi"/>
                <w:b/>
                <w:sz w:val="10"/>
                <w:szCs w:val="10"/>
                <w:u w:val="single"/>
              </w:rPr>
              <w:t>ASPECTOS GENERALES</w:t>
            </w:r>
            <w:r w:rsidRPr="00B2629A">
              <w:rPr>
                <w:rFonts w:asciiTheme="minorHAnsi" w:hAnsiTheme="minorHAnsi" w:cstheme="minorHAnsi"/>
                <w:b/>
                <w:sz w:val="10"/>
                <w:szCs w:val="10"/>
              </w:rPr>
              <w:t>:</w:t>
            </w:r>
            <w:r w:rsidRPr="00B2629A">
              <w:rPr>
                <w:rFonts w:asciiTheme="minorHAnsi" w:hAnsiTheme="minorHAnsi" w:cstheme="minorHAnsi"/>
                <w:sz w:val="10"/>
                <w:szCs w:val="10"/>
              </w:rPr>
              <w:t xml:space="preserve"> </w:t>
            </w:r>
          </w:p>
          <w:p w:rsidR="00B2629A" w:rsidRPr="00B2629A" w:rsidRDefault="00B2629A" w:rsidP="00B2629A">
            <w:pPr>
              <w:jc w:val="both"/>
              <w:rPr>
                <w:rFonts w:asciiTheme="minorHAnsi" w:hAnsiTheme="minorHAnsi" w:cstheme="minorHAnsi"/>
                <w:sz w:val="10"/>
                <w:szCs w:val="10"/>
              </w:rPr>
            </w:pPr>
          </w:p>
          <w:p w:rsidR="00B2629A" w:rsidRPr="00B2629A" w:rsidRDefault="00B2629A" w:rsidP="00B2629A">
            <w:pPr>
              <w:spacing w:line="276" w:lineRule="auto"/>
              <w:jc w:val="both"/>
              <w:rPr>
                <w:rFonts w:asciiTheme="minorHAnsi" w:hAnsiTheme="minorHAnsi" w:cstheme="minorHAnsi"/>
                <w:sz w:val="10"/>
                <w:szCs w:val="10"/>
              </w:rPr>
            </w:pPr>
            <w:r w:rsidRPr="00B2629A">
              <w:rPr>
                <w:rFonts w:asciiTheme="minorHAnsi" w:hAnsiTheme="minorHAnsi" w:cstheme="minorHAnsi"/>
                <w:sz w:val="10"/>
                <w:szCs w:val="10"/>
              </w:rPr>
              <w:t>La empresa contratista deberá prever el número de personal de SMS para el proyecto en función a las siguientes consideraciones:</w:t>
            </w:r>
          </w:p>
          <w:p w:rsidR="00B2629A" w:rsidRPr="00B2629A" w:rsidRDefault="00B2629A" w:rsidP="00B2629A">
            <w:pPr>
              <w:spacing w:line="276" w:lineRule="auto"/>
              <w:jc w:val="both"/>
              <w:rPr>
                <w:rFonts w:asciiTheme="minorHAnsi" w:hAnsiTheme="minorHAnsi" w:cstheme="minorHAnsi"/>
                <w:sz w:val="10"/>
                <w:szCs w:val="10"/>
              </w:rPr>
            </w:pPr>
          </w:p>
          <w:p w:rsidR="00B2629A" w:rsidRPr="00B2629A" w:rsidRDefault="00B2629A" w:rsidP="000071DA">
            <w:pPr>
              <w:pStyle w:val="Prrafodelista"/>
              <w:numPr>
                <w:ilvl w:val="0"/>
                <w:numId w:val="41"/>
              </w:numPr>
              <w:spacing w:after="160"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Análisis preliminar de peligros y riesgos (asociados a la actividad), tiempo, magnitud del proyecto, número de trabajadores y numero de frentes de trabajo.</w:t>
            </w:r>
          </w:p>
          <w:p w:rsidR="00B2629A" w:rsidRPr="00B2629A" w:rsidRDefault="00B2629A" w:rsidP="000071DA">
            <w:pPr>
              <w:pStyle w:val="Prrafodelista"/>
              <w:numPr>
                <w:ilvl w:val="0"/>
                <w:numId w:val="41"/>
              </w:numPr>
              <w:spacing w:after="160"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 xml:space="preserve">En cumplimiento a la LGT Art.73, se establece que todo proyecto con más de 80 trabajadores  deberá contar necesariamente con personal médico (in situ). </w:t>
            </w:r>
          </w:p>
          <w:p w:rsidR="00B2629A" w:rsidRPr="00B2629A" w:rsidRDefault="00B2629A" w:rsidP="000071DA">
            <w:pPr>
              <w:pStyle w:val="Prrafodelista"/>
              <w:numPr>
                <w:ilvl w:val="0"/>
                <w:numId w:val="41"/>
              </w:numPr>
              <w:spacing w:after="160"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B2629A" w:rsidRPr="00B2629A" w:rsidRDefault="00B2629A" w:rsidP="00B2629A">
            <w:pPr>
              <w:jc w:val="both"/>
              <w:rPr>
                <w:rFonts w:asciiTheme="minorHAnsi" w:hAnsiTheme="minorHAnsi" w:cstheme="minorHAnsi"/>
                <w:sz w:val="10"/>
                <w:szCs w:val="10"/>
              </w:rPr>
            </w:pPr>
            <w:r w:rsidRPr="00B2629A">
              <w:rPr>
                <w:rFonts w:asciiTheme="minorHAnsi" w:hAnsiTheme="minorHAnsi" w:cstheme="minorHAnsi"/>
                <w:b/>
                <w:sz w:val="10"/>
                <w:szCs w:val="10"/>
                <w:u w:val="single"/>
              </w:rPr>
              <w:t>PERSONAL DE SMS</w:t>
            </w:r>
            <w:r w:rsidRPr="00B2629A">
              <w:rPr>
                <w:rFonts w:asciiTheme="minorHAnsi" w:hAnsiTheme="minorHAnsi" w:cstheme="minorHAnsi"/>
                <w:sz w:val="10"/>
                <w:szCs w:val="10"/>
              </w:rPr>
              <w:t>:</w:t>
            </w:r>
          </w:p>
          <w:p w:rsidR="00B2629A" w:rsidRPr="00B2629A" w:rsidRDefault="00B2629A" w:rsidP="00B2629A">
            <w:pPr>
              <w:jc w:val="both"/>
              <w:rPr>
                <w:rFonts w:asciiTheme="minorHAnsi" w:hAnsiTheme="minorHAnsi" w:cstheme="minorHAnsi"/>
                <w:sz w:val="10"/>
                <w:szCs w:val="10"/>
              </w:rPr>
            </w:pPr>
          </w:p>
          <w:p w:rsidR="00B2629A" w:rsidRPr="00B2629A" w:rsidRDefault="00B2629A" w:rsidP="00B2629A">
            <w:pPr>
              <w:spacing w:line="276" w:lineRule="auto"/>
              <w:jc w:val="both"/>
              <w:rPr>
                <w:rFonts w:asciiTheme="minorHAnsi" w:hAnsiTheme="minorHAnsi" w:cstheme="minorHAnsi"/>
                <w:sz w:val="10"/>
                <w:szCs w:val="10"/>
              </w:rPr>
            </w:pPr>
            <w:r w:rsidRPr="00B2629A">
              <w:rPr>
                <w:rFonts w:asciiTheme="minorHAnsi" w:hAnsiTheme="minorHAnsi" w:cstheme="minorHAnsi"/>
                <w:sz w:val="10"/>
                <w:szCs w:val="10"/>
              </w:rPr>
              <w:t>La empresa contratista deberá contar mínimamente con el siguiente personal de SMS (Monitor/Supervisor/Coordinador de SMS), en base a los siguientes criterios:</w:t>
            </w:r>
          </w:p>
          <w:p w:rsidR="00B2629A" w:rsidRPr="00B2629A" w:rsidRDefault="00B2629A" w:rsidP="00B2629A">
            <w:pPr>
              <w:spacing w:line="276" w:lineRule="auto"/>
              <w:jc w:val="both"/>
              <w:rPr>
                <w:rFonts w:asciiTheme="minorHAnsi" w:hAnsiTheme="minorHAnsi" w:cstheme="minorHAnsi"/>
                <w:sz w:val="10"/>
                <w:szCs w:val="10"/>
              </w:rPr>
            </w:pPr>
          </w:p>
          <w:p w:rsidR="00B2629A" w:rsidRPr="00B2629A" w:rsidRDefault="00B2629A" w:rsidP="00B2629A">
            <w:pPr>
              <w:ind w:left="360"/>
              <w:jc w:val="both"/>
              <w:rPr>
                <w:rFonts w:asciiTheme="minorHAnsi" w:hAnsiTheme="minorHAnsi" w:cstheme="minorHAnsi"/>
                <w:b/>
                <w:sz w:val="10"/>
                <w:szCs w:val="10"/>
              </w:rPr>
            </w:pPr>
            <w:r w:rsidRPr="00B2629A">
              <w:rPr>
                <w:rFonts w:asciiTheme="minorHAnsi" w:hAnsiTheme="minorHAnsi" w:cstheme="minorHAnsi"/>
                <w:b/>
                <w:sz w:val="10"/>
                <w:szCs w:val="10"/>
              </w:rPr>
              <w:t>Proyectos de Red Secundaria/Estación Distrital de Regulación (EDR):</w:t>
            </w:r>
          </w:p>
          <w:p w:rsidR="00B2629A" w:rsidRPr="00B2629A" w:rsidRDefault="00B2629A" w:rsidP="00B2629A">
            <w:pPr>
              <w:ind w:left="360"/>
              <w:jc w:val="both"/>
              <w:rPr>
                <w:rFonts w:asciiTheme="minorHAnsi" w:hAnsiTheme="minorHAnsi" w:cstheme="minorHAnsi"/>
                <w:b/>
                <w:sz w:val="10"/>
                <w:szCs w:val="10"/>
              </w:rPr>
            </w:pPr>
          </w:p>
          <w:p w:rsidR="00B2629A" w:rsidRPr="00B2629A" w:rsidRDefault="00B2629A" w:rsidP="000071DA">
            <w:pPr>
              <w:numPr>
                <w:ilvl w:val="0"/>
                <w:numId w:val="42"/>
              </w:numPr>
              <w:ind w:left="709"/>
              <w:jc w:val="both"/>
              <w:rPr>
                <w:rFonts w:asciiTheme="minorHAnsi" w:hAnsiTheme="minorHAnsi" w:cstheme="minorHAnsi"/>
                <w:b/>
                <w:sz w:val="10"/>
                <w:szCs w:val="10"/>
              </w:rPr>
            </w:pPr>
            <w:r w:rsidRPr="00B2629A">
              <w:rPr>
                <w:rFonts w:asciiTheme="minorHAnsi" w:hAnsiTheme="minorHAnsi" w:cstheme="minorHAnsi"/>
                <w:sz w:val="10"/>
                <w:szCs w:val="10"/>
              </w:rPr>
              <w:t xml:space="preserve">1 Monitor de </w:t>
            </w:r>
            <w:proofErr w:type="spellStart"/>
            <w:r w:rsidRPr="00B2629A">
              <w:rPr>
                <w:rFonts w:asciiTheme="minorHAnsi" w:hAnsiTheme="minorHAnsi" w:cstheme="minorHAnsi"/>
                <w:sz w:val="10"/>
                <w:szCs w:val="10"/>
              </w:rPr>
              <w:t>SySO</w:t>
            </w:r>
            <w:proofErr w:type="spellEnd"/>
            <w:r w:rsidRPr="00B2629A">
              <w:rPr>
                <w:rFonts w:asciiTheme="minorHAnsi" w:hAnsiTheme="minorHAnsi" w:cstheme="minorHAnsi"/>
                <w:sz w:val="10"/>
                <w:szCs w:val="10"/>
              </w:rPr>
              <w:t>: por cada frente de trabajo (de acuerdo al análisis de Riesgos de las actividades a desarrollarse en el frente de trabajo)</w:t>
            </w:r>
          </w:p>
          <w:p w:rsidR="00B2629A" w:rsidRPr="00B2629A" w:rsidRDefault="00B2629A" w:rsidP="00B2629A">
            <w:pPr>
              <w:ind w:left="349"/>
              <w:jc w:val="both"/>
              <w:rPr>
                <w:rFonts w:asciiTheme="minorHAnsi" w:hAnsiTheme="minorHAnsi" w:cstheme="minorHAnsi"/>
                <w:sz w:val="10"/>
                <w:szCs w:val="10"/>
              </w:rPr>
            </w:pPr>
          </w:p>
          <w:p w:rsidR="00B2629A" w:rsidRPr="00B2629A" w:rsidRDefault="00B2629A" w:rsidP="00B2629A">
            <w:pPr>
              <w:jc w:val="both"/>
              <w:rPr>
                <w:rFonts w:asciiTheme="minorHAnsi" w:hAnsiTheme="minorHAnsi" w:cstheme="minorHAnsi"/>
                <w:b/>
                <w:sz w:val="10"/>
                <w:szCs w:val="10"/>
              </w:rPr>
            </w:pPr>
            <w:r w:rsidRPr="00B2629A">
              <w:rPr>
                <w:rFonts w:asciiTheme="minorHAnsi" w:hAnsiTheme="minorHAnsi" w:cstheme="minorHAnsi"/>
                <w:sz w:val="10"/>
                <w:szCs w:val="10"/>
              </w:rPr>
              <w:t xml:space="preserve"> </w:t>
            </w:r>
            <w:r w:rsidRPr="00B2629A">
              <w:rPr>
                <w:rFonts w:asciiTheme="minorHAnsi" w:hAnsiTheme="minorHAnsi" w:cstheme="minorHAnsi"/>
                <w:b/>
                <w:bCs/>
                <w:sz w:val="10"/>
                <w:szCs w:val="10"/>
              </w:rPr>
              <w:t>Monitor de SMS</w:t>
            </w:r>
          </w:p>
          <w:tbl>
            <w:tblPr>
              <w:tblW w:w="5000" w:type="pct"/>
              <w:jc w:val="center"/>
              <w:tblCellMar>
                <w:left w:w="0" w:type="dxa"/>
                <w:right w:w="0" w:type="dxa"/>
              </w:tblCellMar>
              <w:tblLook w:val="04A0" w:firstRow="1" w:lastRow="0" w:firstColumn="1" w:lastColumn="0" w:noHBand="0" w:noVBand="1"/>
            </w:tblPr>
            <w:tblGrid>
              <w:gridCol w:w="921"/>
              <w:gridCol w:w="3731"/>
            </w:tblGrid>
            <w:tr w:rsidR="00B2629A" w:rsidRPr="00B2629A" w:rsidTr="00157E43">
              <w:trPr>
                <w:trHeight w:val="254"/>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jc w:val="center"/>
                    <w:rPr>
                      <w:rFonts w:asciiTheme="minorHAnsi" w:hAnsiTheme="minorHAnsi" w:cstheme="minorHAnsi"/>
                      <w:b/>
                      <w:bCs/>
                      <w:sz w:val="10"/>
                      <w:szCs w:val="10"/>
                      <w:lang w:val="es-BO"/>
                    </w:rPr>
                  </w:pPr>
                  <w:r w:rsidRPr="00B2629A">
                    <w:rPr>
                      <w:rFonts w:asciiTheme="minorHAnsi" w:hAnsiTheme="minorHAnsi" w:cstheme="minorHAnsi"/>
                      <w:b/>
                      <w:bCs/>
                      <w:sz w:val="10"/>
                      <w:szCs w:val="10"/>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jc w:val="center"/>
                    <w:rPr>
                      <w:rFonts w:asciiTheme="minorHAnsi" w:hAnsiTheme="minorHAnsi" w:cstheme="minorHAnsi"/>
                      <w:b/>
                      <w:bCs/>
                      <w:sz w:val="10"/>
                      <w:szCs w:val="10"/>
                    </w:rPr>
                  </w:pPr>
                  <w:r w:rsidRPr="00B2629A">
                    <w:rPr>
                      <w:rFonts w:asciiTheme="minorHAnsi" w:hAnsiTheme="minorHAnsi" w:cstheme="minorHAnsi"/>
                      <w:b/>
                      <w:bCs/>
                      <w:sz w:val="10"/>
                      <w:szCs w:val="10"/>
                    </w:rPr>
                    <w:t>Requisitos</w:t>
                  </w:r>
                </w:p>
              </w:tc>
            </w:tr>
            <w:tr w:rsidR="00B2629A" w:rsidRPr="00B2629A" w:rsidTr="00157E43">
              <w:trPr>
                <w:trHeight w:val="4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rPr>
                      <w:rFonts w:asciiTheme="minorHAnsi" w:hAnsiTheme="minorHAnsi" w:cstheme="minorHAnsi"/>
                      <w:b/>
                      <w:bCs/>
                      <w:sz w:val="10"/>
                      <w:szCs w:val="10"/>
                    </w:rPr>
                  </w:pPr>
                  <w:r w:rsidRPr="00B2629A">
                    <w:rPr>
                      <w:rFonts w:asciiTheme="minorHAnsi" w:hAnsiTheme="minorHAnsi" w:cstheme="minorHAnsi"/>
                      <w:b/>
                      <w:bCs/>
                      <w:sz w:val="10"/>
                      <w:szCs w:val="10"/>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rPr>
                      <w:rFonts w:asciiTheme="minorHAnsi" w:hAnsiTheme="minorHAnsi" w:cstheme="minorHAnsi"/>
                      <w:sz w:val="10"/>
                      <w:szCs w:val="10"/>
                    </w:rPr>
                  </w:pPr>
                  <w:r w:rsidRPr="00B2629A">
                    <w:rPr>
                      <w:rFonts w:asciiTheme="minorHAnsi" w:hAnsiTheme="minorHAnsi" w:cstheme="minorHAnsi"/>
                      <w:sz w:val="10"/>
                      <w:szCs w:val="10"/>
                    </w:rPr>
                    <w:t>Profesional a nivel licenciatura en ingeniería o Técnico del área Industrial (mecánico, eléctrico, SMS o similares)</w:t>
                  </w:r>
                </w:p>
              </w:tc>
            </w:tr>
            <w:tr w:rsidR="00B2629A" w:rsidRPr="00B2629A" w:rsidTr="00157E43">
              <w:trPr>
                <w:trHeight w:val="1065"/>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rPr>
                      <w:rFonts w:asciiTheme="minorHAnsi" w:hAnsiTheme="minorHAnsi" w:cstheme="minorHAnsi"/>
                      <w:b/>
                      <w:bCs/>
                      <w:sz w:val="10"/>
                      <w:szCs w:val="10"/>
                    </w:rPr>
                  </w:pPr>
                  <w:r w:rsidRPr="00B2629A">
                    <w:rPr>
                      <w:rFonts w:asciiTheme="minorHAnsi" w:hAnsiTheme="minorHAnsi" w:cstheme="minorHAnsi"/>
                      <w:b/>
                      <w:bCs/>
                      <w:sz w:val="10"/>
                      <w:szCs w:val="10"/>
                    </w:rPr>
                    <w:t xml:space="preserve">Formación OBLIGATORIA </w:t>
                  </w:r>
                  <w:r w:rsidRPr="00B2629A">
                    <w:rPr>
                      <w:rFonts w:asciiTheme="minorHAnsi" w:hAnsiTheme="minorHAnsi" w:cstheme="minorHAnsi"/>
                      <w:sz w:val="10"/>
                      <w:szCs w:val="10"/>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rPr>
                      <w:rFonts w:asciiTheme="minorHAnsi" w:hAnsiTheme="minorHAnsi" w:cstheme="minorHAnsi"/>
                      <w:sz w:val="10"/>
                      <w:szCs w:val="10"/>
                    </w:rPr>
                  </w:pPr>
                  <w:r w:rsidRPr="00B2629A">
                    <w:rPr>
                      <w:rFonts w:asciiTheme="minorHAnsi" w:hAnsiTheme="minorHAnsi" w:cstheme="minorHAnsi"/>
                      <w:sz w:val="10"/>
                      <w:szCs w:val="10"/>
                    </w:rPr>
                    <w:t>Seguridad Industrial, Salud Ocupacional y Medio Ambiente.</w:t>
                  </w:r>
                </w:p>
                <w:p w:rsidR="00B2629A" w:rsidRPr="00B2629A" w:rsidRDefault="00B2629A" w:rsidP="00B2629A">
                  <w:pPr>
                    <w:spacing w:before="120" w:after="120"/>
                    <w:rPr>
                      <w:rFonts w:asciiTheme="minorHAnsi" w:hAnsiTheme="minorHAnsi" w:cstheme="minorHAnsi"/>
                      <w:sz w:val="10"/>
                      <w:szCs w:val="10"/>
                      <w:lang w:val="es-BO"/>
                    </w:rPr>
                  </w:pPr>
                  <w:r w:rsidRPr="00B2629A">
                    <w:rPr>
                      <w:rFonts w:asciiTheme="minorHAnsi" w:hAnsiTheme="minorHAnsi" w:cstheme="minorHAnsi"/>
                      <w:sz w:val="10"/>
                      <w:szCs w:val="10"/>
                    </w:rPr>
                    <w:t xml:space="preserve">Cursos de Sistemas de Gestión  de Seguridad y salud ocupacional y Medio Ambiente (OHSAS 18001 - ISO 14001). </w:t>
                  </w:r>
                </w:p>
              </w:tc>
            </w:tr>
            <w:tr w:rsidR="00B2629A" w:rsidRPr="00B2629A" w:rsidTr="00157E43">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rPr>
                      <w:rFonts w:asciiTheme="minorHAnsi" w:hAnsiTheme="minorHAnsi" w:cstheme="minorHAnsi"/>
                      <w:b/>
                      <w:bCs/>
                      <w:sz w:val="10"/>
                      <w:szCs w:val="10"/>
                    </w:rPr>
                  </w:pPr>
                  <w:r w:rsidRPr="00B2629A">
                    <w:rPr>
                      <w:rFonts w:asciiTheme="minorHAnsi" w:hAnsiTheme="minorHAnsi" w:cstheme="minorHAnsi"/>
                      <w:b/>
                      <w:bCs/>
                      <w:sz w:val="10"/>
                      <w:szCs w:val="10"/>
                    </w:rPr>
                    <w:t>Formación</w:t>
                  </w:r>
                </w:p>
                <w:p w:rsidR="00B2629A" w:rsidRPr="00B2629A" w:rsidRDefault="00B2629A" w:rsidP="00B2629A">
                  <w:pPr>
                    <w:spacing w:before="120" w:after="120"/>
                    <w:rPr>
                      <w:rFonts w:asciiTheme="minorHAnsi" w:hAnsiTheme="minorHAnsi" w:cstheme="minorHAnsi"/>
                      <w:b/>
                      <w:bCs/>
                      <w:sz w:val="10"/>
                      <w:szCs w:val="10"/>
                    </w:rPr>
                  </w:pPr>
                  <w:r w:rsidRPr="00B2629A">
                    <w:rPr>
                      <w:rFonts w:asciiTheme="minorHAnsi" w:hAnsiTheme="minorHAnsi" w:cstheme="minorHAnsi"/>
                      <w:b/>
                      <w:bCs/>
                      <w:sz w:val="10"/>
                      <w:szCs w:val="10"/>
                    </w:rPr>
                    <w:t xml:space="preserve">DESEABLE </w:t>
                  </w:r>
                  <w:r w:rsidRPr="00B2629A">
                    <w:rPr>
                      <w:rFonts w:asciiTheme="minorHAnsi" w:hAnsiTheme="minorHAnsi" w:cstheme="minorHAnsi"/>
                      <w:sz w:val="10"/>
                      <w:szCs w:val="10"/>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rPr>
                      <w:rFonts w:asciiTheme="minorHAnsi" w:hAnsiTheme="minorHAnsi" w:cstheme="minorHAnsi"/>
                      <w:sz w:val="10"/>
                      <w:szCs w:val="10"/>
                    </w:rPr>
                  </w:pPr>
                  <w:r w:rsidRPr="00B2629A">
                    <w:rPr>
                      <w:rFonts w:asciiTheme="minorHAnsi" w:hAnsiTheme="minorHAnsi" w:cstheme="minorHAnsi"/>
                      <w:sz w:val="10"/>
                      <w:szCs w:val="10"/>
                    </w:rPr>
                    <w:t xml:space="preserve">Legislación en Seguridad, salud ocupacional y Medio Ambiente. Seguridad para trabajo en espacios confinados, trabajos de </w:t>
                  </w:r>
                  <w:proofErr w:type="spellStart"/>
                  <w:r w:rsidRPr="00B2629A">
                    <w:rPr>
                      <w:rFonts w:asciiTheme="minorHAnsi" w:hAnsiTheme="minorHAnsi" w:cstheme="minorHAnsi"/>
                      <w:sz w:val="10"/>
                      <w:szCs w:val="10"/>
                    </w:rPr>
                    <w:t>izaje</w:t>
                  </w:r>
                  <w:proofErr w:type="spellEnd"/>
                  <w:r w:rsidRPr="00B2629A">
                    <w:rPr>
                      <w:rFonts w:asciiTheme="minorHAnsi" w:hAnsiTheme="minorHAnsi" w:cstheme="minorHAnsi"/>
                      <w:sz w:val="10"/>
                      <w:szCs w:val="10"/>
                    </w:rPr>
                    <w:t xml:space="preserve"> de cargas, trabajo en excavaciones, trabajos en altura, Bloqueo y etiquetado, Identificación y control de factores de riesgo para la Salud, Manejo de sustancias peligrosas</w:t>
                  </w:r>
                </w:p>
                <w:p w:rsidR="00B2629A" w:rsidRPr="00B2629A" w:rsidRDefault="00B2629A" w:rsidP="00B2629A">
                  <w:pPr>
                    <w:spacing w:before="120" w:after="120"/>
                    <w:rPr>
                      <w:rFonts w:asciiTheme="minorHAnsi" w:hAnsiTheme="minorHAnsi" w:cstheme="minorHAnsi"/>
                      <w:sz w:val="10"/>
                      <w:szCs w:val="10"/>
                      <w:lang w:val="es-BO"/>
                    </w:rPr>
                  </w:pPr>
                  <w:r w:rsidRPr="00B2629A">
                    <w:rPr>
                      <w:rFonts w:asciiTheme="minorHAnsi" w:hAnsiTheme="minorHAnsi" w:cstheme="minorHAnsi"/>
                      <w:sz w:val="10"/>
                      <w:szCs w:val="10"/>
                    </w:rPr>
                    <w:t>Lucha contra incendios, Primeros Auxilios Básicos,  Manejo Defensivo.</w:t>
                  </w:r>
                </w:p>
              </w:tc>
            </w:tr>
            <w:tr w:rsidR="00B2629A" w:rsidRPr="00B2629A" w:rsidTr="00157E43">
              <w:trPr>
                <w:trHeight w:val="9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rPr>
                      <w:rFonts w:asciiTheme="minorHAnsi" w:hAnsiTheme="minorHAnsi" w:cstheme="minorHAnsi"/>
                      <w:b/>
                      <w:bCs/>
                      <w:sz w:val="10"/>
                      <w:szCs w:val="10"/>
                      <w:highlight w:val="green"/>
                    </w:rPr>
                  </w:pPr>
                  <w:r w:rsidRPr="00B2629A">
                    <w:rPr>
                      <w:rFonts w:asciiTheme="minorHAnsi" w:hAnsiTheme="minorHAnsi" w:cstheme="minorHAnsi"/>
                      <w:b/>
                      <w:bCs/>
                      <w:sz w:val="10"/>
                      <w:szCs w:val="10"/>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2629A" w:rsidRPr="00B2629A" w:rsidRDefault="00B2629A" w:rsidP="00B2629A">
                  <w:pPr>
                    <w:spacing w:before="120" w:after="120"/>
                    <w:rPr>
                      <w:rFonts w:asciiTheme="minorHAnsi" w:hAnsiTheme="minorHAnsi" w:cstheme="minorHAnsi"/>
                      <w:sz w:val="10"/>
                      <w:szCs w:val="10"/>
                    </w:rPr>
                  </w:pPr>
                  <w:r w:rsidRPr="00B2629A">
                    <w:rPr>
                      <w:rFonts w:asciiTheme="minorHAnsi" w:hAnsiTheme="minorHAnsi" w:cstheme="minorHAnsi"/>
                      <w:sz w:val="10"/>
                      <w:szCs w:val="10"/>
                    </w:rPr>
                    <w:t>Experiencia general mínima de 2 años y experiencia específica mínima de 1 año en cargos similares en proyectos de gas y petróleo, construcción, y/o rubro industrial.</w:t>
                  </w:r>
                </w:p>
                <w:p w:rsidR="00B2629A" w:rsidRPr="00B2629A" w:rsidRDefault="00B2629A" w:rsidP="00B2629A">
                  <w:pPr>
                    <w:spacing w:before="120" w:after="120"/>
                    <w:rPr>
                      <w:rFonts w:asciiTheme="minorHAnsi" w:hAnsiTheme="minorHAnsi" w:cstheme="minorHAnsi"/>
                      <w:sz w:val="10"/>
                      <w:szCs w:val="10"/>
                    </w:rPr>
                  </w:pPr>
                  <w:r w:rsidRPr="00B2629A">
                    <w:rPr>
                      <w:rFonts w:asciiTheme="minorHAnsi" w:hAnsiTheme="minorHAnsi" w:cstheme="minorHAnsi"/>
                      <w:sz w:val="10"/>
                      <w:szCs w:val="10"/>
                    </w:rPr>
                    <w:t>Experiencia especifica:</w:t>
                  </w:r>
                </w:p>
                <w:p w:rsidR="00B2629A" w:rsidRPr="00B2629A" w:rsidRDefault="00B2629A" w:rsidP="00B2629A">
                  <w:pPr>
                    <w:spacing w:before="120" w:after="120"/>
                    <w:rPr>
                      <w:rFonts w:asciiTheme="minorHAnsi" w:hAnsiTheme="minorHAnsi" w:cstheme="minorHAnsi"/>
                      <w:sz w:val="10"/>
                      <w:szCs w:val="10"/>
                    </w:rPr>
                  </w:pPr>
                  <w:r w:rsidRPr="00B2629A">
                    <w:rPr>
                      <w:rFonts w:asciiTheme="minorHAnsi" w:hAnsiTheme="minorHAnsi" w:cstheme="minorHAnsi"/>
                      <w:sz w:val="10"/>
                      <w:szCs w:val="10"/>
                    </w:rPr>
                    <w:lastRenderedPageBreak/>
                    <w:t>- Inspección y Auditoría de actos y/o condiciones inseguras</w:t>
                  </w:r>
                </w:p>
                <w:p w:rsidR="00B2629A" w:rsidRPr="00B2629A" w:rsidRDefault="00B2629A" w:rsidP="00B2629A">
                  <w:pPr>
                    <w:spacing w:before="120" w:after="120"/>
                    <w:rPr>
                      <w:rFonts w:asciiTheme="minorHAnsi" w:hAnsiTheme="minorHAnsi" w:cstheme="minorHAnsi"/>
                      <w:sz w:val="10"/>
                      <w:szCs w:val="10"/>
                    </w:rPr>
                  </w:pPr>
                  <w:r w:rsidRPr="00B2629A">
                    <w:rPr>
                      <w:rFonts w:asciiTheme="minorHAnsi" w:hAnsiTheme="minorHAnsi" w:cstheme="minorHAnsi"/>
                      <w:sz w:val="10"/>
                      <w:szCs w:val="10"/>
                    </w:rPr>
                    <w:t>- Gestión de Equipos de protección personal (EPP)</w:t>
                  </w:r>
                </w:p>
                <w:p w:rsidR="00B2629A" w:rsidRPr="00B2629A" w:rsidRDefault="00B2629A" w:rsidP="00B2629A">
                  <w:pPr>
                    <w:spacing w:before="120" w:after="120"/>
                    <w:rPr>
                      <w:rFonts w:asciiTheme="minorHAnsi" w:hAnsiTheme="minorHAnsi" w:cstheme="minorHAnsi"/>
                      <w:sz w:val="10"/>
                      <w:szCs w:val="10"/>
                    </w:rPr>
                  </w:pPr>
                  <w:r w:rsidRPr="00B2629A">
                    <w:rPr>
                      <w:rFonts w:asciiTheme="minorHAnsi" w:hAnsiTheme="minorHAnsi" w:cstheme="minorHAnsi"/>
                      <w:sz w:val="10"/>
                      <w:szCs w:val="10"/>
                    </w:rPr>
                    <w:t>- Gestión de Permisos de trabajo</w:t>
                  </w:r>
                </w:p>
                <w:p w:rsidR="00B2629A" w:rsidRPr="00B2629A" w:rsidRDefault="00B2629A" w:rsidP="00B2629A">
                  <w:pPr>
                    <w:spacing w:before="120" w:after="120"/>
                    <w:rPr>
                      <w:rFonts w:asciiTheme="minorHAnsi" w:hAnsiTheme="minorHAnsi" w:cstheme="minorHAnsi"/>
                      <w:sz w:val="10"/>
                      <w:szCs w:val="10"/>
                    </w:rPr>
                  </w:pPr>
                  <w:r w:rsidRPr="00B2629A">
                    <w:rPr>
                      <w:rFonts w:asciiTheme="minorHAnsi" w:hAnsiTheme="minorHAnsi" w:cstheme="minorHAnsi"/>
                      <w:sz w:val="10"/>
                      <w:szCs w:val="10"/>
                    </w:rPr>
                    <w:t>- Gestión y Manejo de emergencias (evacuación, simulacros, etc.)</w:t>
                  </w:r>
                </w:p>
              </w:tc>
            </w:tr>
          </w:tbl>
          <w:p w:rsidR="00B2629A" w:rsidRPr="00B2629A" w:rsidRDefault="00B2629A" w:rsidP="00560F45">
            <w:pPr>
              <w:rPr>
                <w:rFonts w:asciiTheme="minorHAnsi" w:hAnsiTheme="minorHAnsi" w:cstheme="minorHAnsi"/>
                <w:b/>
                <w:bCs/>
                <w:sz w:val="10"/>
                <w:szCs w:val="10"/>
              </w:rPr>
            </w:pP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jc w:val="both"/>
              <w:rPr>
                <w:rFonts w:asciiTheme="minorHAnsi" w:hAnsiTheme="minorHAnsi" w:cstheme="minorHAnsi"/>
                <w:i/>
                <w:sz w:val="10"/>
                <w:szCs w:val="10"/>
              </w:rPr>
            </w:pPr>
            <w:r w:rsidRPr="00B2629A">
              <w:rPr>
                <w:rFonts w:asciiTheme="minorHAnsi" w:hAnsiTheme="minorHAnsi" w:cstheme="minorHAnsi"/>
                <w:b/>
                <w:sz w:val="10"/>
                <w:szCs w:val="10"/>
              </w:rPr>
              <w:lastRenderedPageBreak/>
              <w:t>POSTERIOR A LA ADJUDICACION:</w:t>
            </w:r>
            <w:r w:rsidRPr="00B2629A">
              <w:rPr>
                <w:rFonts w:asciiTheme="minorHAnsi" w:hAnsiTheme="minorHAnsi" w:cstheme="minorHAnsi"/>
                <w:sz w:val="10"/>
                <w:szCs w:val="10"/>
              </w:rPr>
              <w:t xml:space="preserve"> Antes del inicio de las actividades (orden de proceder) la Empresa adjudicada deberá presentar los siguientes documentos</w:t>
            </w:r>
            <w:r w:rsidRPr="00B2629A">
              <w:rPr>
                <w:rFonts w:asciiTheme="minorHAnsi" w:hAnsiTheme="minorHAnsi" w:cstheme="minorHAnsi"/>
                <w:b/>
                <w:i/>
                <w:sz w:val="10"/>
                <w:szCs w:val="10"/>
              </w:rPr>
              <w:t xml:space="preserve"> </w:t>
            </w:r>
            <w:r w:rsidRPr="00B2629A">
              <w:rPr>
                <w:rFonts w:asciiTheme="minorHAnsi" w:hAnsiTheme="minorHAnsi" w:cstheme="minorHAnsi"/>
                <w:sz w:val="10"/>
                <w:szCs w:val="10"/>
              </w:rPr>
              <w:t xml:space="preserve">para la </w:t>
            </w:r>
            <w:r w:rsidRPr="00B2629A">
              <w:rPr>
                <w:rFonts w:asciiTheme="minorHAnsi" w:hAnsiTheme="minorHAnsi" w:cstheme="minorHAnsi"/>
                <w:b/>
                <w:sz w:val="10"/>
                <w:szCs w:val="10"/>
              </w:rPr>
              <w:t>aprobación</w:t>
            </w:r>
            <w:r w:rsidRPr="00B2629A">
              <w:rPr>
                <w:rFonts w:asciiTheme="minorHAnsi" w:hAnsiTheme="minorHAnsi" w:cstheme="minorHAnsi"/>
                <w:sz w:val="10"/>
                <w:szCs w:val="10"/>
              </w:rPr>
              <w:t xml:space="preserve"> y </w:t>
            </w:r>
            <w:proofErr w:type="spellStart"/>
            <w:r w:rsidRPr="00B2629A">
              <w:rPr>
                <w:rFonts w:asciiTheme="minorHAnsi" w:hAnsiTheme="minorHAnsi" w:cstheme="minorHAnsi"/>
                <w:b/>
                <w:sz w:val="10"/>
                <w:szCs w:val="10"/>
              </w:rPr>
              <w:t>VoBo</w:t>
            </w:r>
            <w:proofErr w:type="spellEnd"/>
            <w:r w:rsidRPr="00B2629A">
              <w:rPr>
                <w:rFonts w:asciiTheme="minorHAnsi" w:hAnsiTheme="minorHAnsi" w:cstheme="minorHAnsi"/>
                <w:b/>
                <w:sz w:val="10"/>
                <w:szCs w:val="10"/>
              </w:rPr>
              <w:t xml:space="preserve"> </w:t>
            </w:r>
            <w:r w:rsidRPr="00B2629A">
              <w:rPr>
                <w:rFonts w:asciiTheme="minorHAnsi" w:hAnsiTheme="minorHAnsi" w:cstheme="minorHAnsi"/>
                <w:sz w:val="10"/>
                <w:szCs w:val="10"/>
              </w:rPr>
              <w:t>de la Unidad SMSG de YPFB</w:t>
            </w:r>
            <w:r w:rsidRPr="00B2629A">
              <w:rPr>
                <w:rFonts w:asciiTheme="minorHAnsi" w:hAnsiTheme="minorHAnsi" w:cstheme="minorHAnsi"/>
                <w:i/>
                <w:sz w:val="10"/>
                <w:szCs w:val="10"/>
              </w:rPr>
              <w:t>:</w:t>
            </w:r>
          </w:p>
          <w:p w:rsidR="00B2629A" w:rsidRPr="00B2629A" w:rsidRDefault="00B2629A" w:rsidP="00B2629A">
            <w:pPr>
              <w:jc w:val="both"/>
              <w:rPr>
                <w:rFonts w:asciiTheme="minorHAnsi" w:hAnsiTheme="minorHAnsi" w:cstheme="minorHAnsi"/>
                <w:b/>
                <w:i/>
                <w:sz w:val="10"/>
                <w:szCs w:val="10"/>
              </w:rPr>
            </w:pPr>
          </w:p>
          <w:p w:rsidR="00B2629A" w:rsidRPr="00B2629A" w:rsidRDefault="00B2629A" w:rsidP="000071DA">
            <w:pPr>
              <w:pStyle w:val="Prrafodelista"/>
              <w:numPr>
                <w:ilvl w:val="0"/>
                <w:numId w:val="43"/>
              </w:numPr>
              <w:tabs>
                <w:tab w:val="left" w:pos="284"/>
              </w:tabs>
              <w:spacing w:after="200" w:line="276" w:lineRule="auto"/>
              <w:ind w:left="0" w:right="34" w:firstLine="0"/>
              <w:contextualSpacing/>
              <w:jc w:val="both"/>
              <w:rPr>
                <w:rFonts w:asciiTheme="minorHAnsi" w:hAnsiTheme="minorHAnsi" w:cstheme="minorHAnsi"/>
                <w:b/>
                <w:i/>
                <w:sz w:val="10"/>
                <w:szCs w:val="10"/>
              </w:rPr>
            </w:pPr>
            <w:r w:rsidRPr="00B2629A">
              <w:rPr>
                <w:rFonts w:asciiTheme="minorHAnsi" w:hAnsiTheme="minorHAnsi" w:cstheme="minorHAnsi"/>
                <w:b/>
                <w:i/>
                <w:sz w:val="10"/>
                <w:szCs w:val="10"/>
              </w:rPr>
              <w:t>Declaración jurada</w:t>
            </w:r>
            <w:r w:rsidRPr="00B2629A">
              <w:rPr>
                <w:rFonts w:asciiTheme="minorHAnsi" w:hAnsiTheme="minorHAnsi" w:cstheme="minorHAnsi"/>
                <w:sz w:val="10"/>
                <w:szCs w:val="10"/>
              </w:rPr>
              <w:t xml:space="preserve"> “Compromiso de SMS” para Cumplimiento de requisitos de Seguridad Industrial, Salud Ocupacional y Medio Ambiente para contratistas de YPFB Corporación.</w:t>
            </w:r>
          </w:p>
          <w:p w:rsidR="00B2629A" w:rsidRPr="00B2629A" w:rsidRDefault="00B2629A" w:rsidP="00B2629A">
            <w:pPr>
              <w:pStyle w:val="Prrafodelista"/>
              <w:tabs>
                <w:tab w:val="left" w:pos="284"/>
              </w:tabs>
              <w:spacing w:after="200" w:line="276" w:lineRule="auto"/>
              <w:ind w:left="0" w:right="34"/>
              <w:contextualSpacing/>
              <w:jc w:val="both"/>
              <w:rPr>
                <w:rFonts w:asciiTheme="minorHAnsi" w:hAnsiTheme="minorHAnsi" w:cstheme="minorHAnsi"/>
                <w:i/>
                <w:sz w:val="10"/>
                <w:szCs w:val="10"/>
              </w:rPr>
            </w:pPr>
            <w:r w:rsidRPr="00B2629A">
              <w:rPr>
                <w:rFonts w:asciiTheme="minorHAnsi" w:hAnsiTheme="minorHAnsi" w:cstheme="minorHAnsi"/>
                <w:i/>
                <w:sz w:val="10"/>
                <w:szCs w:val="10"/>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B2629A" w:rsidRPr="00B2629A" w:rsidRDefault="00B2629A" w:rsidP="00B2629A">
            <w:pPr>
              <w:pStyle w:val="Prrafodelista"/>
              <w:tabs>
                <w:tab w:val="left" w:pos="284"/>
              </w:tabs>
              <w:spacing w:after="200" w:line="276" w:lineRule="auto"/>
              <w:ind w:left="0" w:right="34"/>
              <w:contextualSpacing/>
              <w:jc w:val="both"/>
              <w:rPr>
                <w:rFonts w:asciiTheme="minorHAnsi" w:hAnsiTheme="minorHAnsi" w:cstheme="minorHAnsi"/>
                <w:i/>
                <w:sz w:val="10"/>
                <w:szCs w:val="10"/>
              </w:rPr>
            </w:pPr>
            <w:r w:rsidRPr="00B2629A">
              <w:rPr>
                <w:rFonts w:asciiTheme="minorHAnsi" w:hAnsiTheme="minorHAnsi" w:cstheme="minorHAnsi"/>
                <w:i/>
                <w:sz w:val="10"/>
                <w:szCs w:val="10"/>
              </w:rPr>
              <w:t>Presentar debidamente firmada por el representante legal, adjuntando la fotocopia firmada del documento de identificación (pasaporte/CI), con la impresión dactilar del mismo (pulgar derecho y/o izquierdo).</w:t>
            </w:r>
          </w:p>
          <w:p w:rsidR="00B2629A" w:rsidRPr="00B2629A" w:rsidRDefault="00B2629A" w:rsidP="000071DA">
            <w:pPr>
              <w:pStyle w:val="Prrafodelista"/>
              <w:numPr>
                <w:ilvl w:val="0"/>
                <w:numId w:val="43"/>
              </w:numPr>
              <w:tabs>
                <w:tab w:val="left" w:pos="284"/>
              </w:tabs>
              <w:spacing w:after="200" w:line="276" w:lineRule="auto"/>
              <w:ind w:left="0" w:right="34" w:firstLine="0"/>
              <w:contextualSpacing/>
              <w:jc w:val="both"/>
              <w:rPr>
                <w:rFonts w:asciiTheme="minorHAnsi" w:hAnsiTheme="minorHAnsi" w:cstheme="minorHAnsi"/>
                <w:b/>
                <w:i/>
                <w:sz w:val="10"/>
                <w:szCs w:val="10"/>
              </w:rPr>
            </w:pPr>
            <w:r w:rsidRPr="00B2629A">
              <w:rPr>
                <w:rFonts w:asciiTheme="minorHAnsi" w:hAnsiTheme="minorHAnsi" w:cstheme="minorHAnsi"/>
                <w:b/>
                <w:i/>
                <w:sz w:val="10"/>
                <w:szCs w:val="10"/>
              </w:rPr>
              <w:t>Presentación del sistema de Gestión de Seguridad y Salud Ocupacional</w:t>
            </w:r>
            <w:r w:rsidRPr="00B2629A">
              <w:rPr>
                <w:rFonts w:asciiTheme="minorHAnsi" w:hAnsiTheme="minorHAnsi" w:cstheme="minorHAnsi"/>
                <w:sz w:val="10"/>
                <w:szCs w:val="10"/>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2629A">
              <w:rPr>
                <w:rFonts w:asciiTheme="minorHAnsi" w:hAnsiTheme="minorHAnsi" w:cstheme="minorHAnsi"/>
                <w:sz w:val="10"/>
                <w:szCs w:val="10"/>
                <w:u w:val="single"/>
              </w:rPr>
              <w:t>específico para la actividad/obra/proyecto/servicio</w:t>
            </w:r>
            <w:r w:rsidRPr="00B2629A">
              <w:rPr>
                <w:rFonts w:asciiTheme="minorHAnsi" w:hAnsiTheme="minorHAnsi" w:cstheme="minorHAnsi"/>
                <w:sz w:val="10"/>
                <w:szCs w:val="10"/>
              </w:rPr>
              <w:t>.</w:t>
            </w:r>
          </w:p>
          <w:p w:rsidR="00B2629A" w:rsidRPr="00B2629A" w:rsidRDefault="00B2629A" w:rsidP="000071DA">
            <w:pPr>
              <w:pStyle w:val="Prrafodelista"/>
              <w:numPr>
                <w:ilvl w:val="0"/>
                <w:numId w:val="43"/>
              </w:numPr>
              <w:tabs>
                <w:tab w:val="left" w:pos="284"/>
              </w:tabs>
              <w:spacing w:after="200" w:line="276" w:lineRule="auto"/>
              <w:ind w:left="0" w:right="34" w:firstLine="0"/>
              <w:contextualSpacing/>
              <w:jc w:val="both"/>
              <w:rPr>
                <w:rFonts w:asciiTheme="minorHAnsi" w:hAnsiTheme="minorHAnsi" w:cstheme="minorHAnsi"/>
                <w:b/>
                <w:i/>
                <w:sz w:val="10"/>
                <w:szCs w:val="10"/>
              </w:rPr>
            </w:pPr>
            <w:r w:rsidRPr="00B2629A">
              <w:rPr>
                <w:rFonts w:asciiTheme="minorHAnsi" w:hAnsiTheme="minorHAnsi" w:cstheme="minorHAnsi"/>
                <w:b/>
                <w:i/>
                <w:sz w:val="10"/>
                <w:szCs w:val="10"/>
              </w:rPr>
              <w:t>Plan específico de Seguridad y Salud Ocupacional:</w:t>
            </w:r>
            <w:r w:rsidRPr="00B2629A">
              <w:rPr>
                <w:rFonts w:asciiTheme="minorHAnsi" w:hAnsiTheme="minorHAnsi" w:cstheme="minorHAnsi"/>
                <w:sz w:val="10"/>
                <w:szCs w:val="10"/>
              </w:rPr>
              <w:t xml:space="preserve"> debe contener al menos los siguientes puntos:</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i/>
                <w:sz w:val="10"/>
                <w:szCs w:val="10"/>
              </w:rPr>
            </w:pPr>
            <w:r w:rsidRPr="00B2629A">
              <w:rPr>
                <w:rFonts w:asciiTheme="minorHAnsi" w:hAnsiTheme="minorHAnsi" w:cstheme="minorHAnsi"/>
                <w:sz w:val="10"/>
                <w:szCs w:val="10"/>
              </w:rPr>
              <w:t>Política de Seguridad Industrial y Salud Ocupacional</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sz w:val="10"/>
                <w:szCs w:val="10"/>
              </w:rPr>
            </w:pPr>
            <w:r w:rsidRPr="00B2629A">
              <w:rPr>
                <w:rFonts w:asciiTheme="minorHAnsi" w:hAnsiTheme="minorHAnsi" w:cstheme="minorHAnsi"/>
                <w:sz w:val="10"/>
                <w:szCs w:val="10"/>
              </w:rPr>
              <w:t>Programas y políticas de control de alcohol y drogas</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sz w:val="10"/>
                <w:szCs w:val="10"/>
              </w:rPr>
            </w:pPr>
            <w:r w:rsidRPr="00B2629A">
              <w:rPr>
                <w:rFonts w:asciiTheme="minorHAnsi" w:hAnsiTheme="minorHAnsi" w:cstheme="minorHAnsi"/>
                <w:sz w:val="10"/>
                <w:szCs w:val="10"/>
              </w:rPr>
              <w:t>Programa de gestión vehicular (cronograma de mantenimiento de vehículos)</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i/>
                <w:sz w:val="10"/>
                <w:szCs w:val="10"/>
              </w:rPr>
            </w:pPr>
            <w:r w:rsidRPr="00B2629A">
              <w:rPr>
                <w:rFonts w:asciiTheme="minorHAnsi" w:hAnsiTheme="minorHAnsi" w:cstheme="minorHAnsi"/>
                <w:sz w:val="10"/>
                <w:szCs w:val="10"/>
              </w:rPr>
              <w:t>Programas de medidas preventivas en seguridad y salud ocupacional</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sz w:val="10"/>
                <w:szCs w:val="10"/>
              </w:rPr>
            </w:pPr>
            <w:r w:rsidRPr="00B2629A">
              <w:rPr>
                <w:rFonts w:asciiTheme="minorHAnsi" w:hAnsiTheme="minorHAnsi" w:cstheme="minorHAnsi"/>
                <w:sz w:val="10"/>
                <w:szCs w:val="10"/>
              </w:rPr>
              <w:t>Plan de respuesta ante emergencias (especifico del proyecto).</w:t>
            </w:r>
          </w:p>
          <w:p w:rsidR="00B2629A" w:rsidRPr="00B2629A" w:rsidRDefault="00B2629A" w:rsidP="000071DA">
            <w:pPr>
              <w:pStyle w:val="Prrafodelista"/>
              <w:numPr>
                <w:ilvl w:val="0"/>
                <w:numId w:val="44"/>
              </w:numPr>
              <w:tabs>
                <w:tab w:val="left" w:pos="284"/>
              </w:tabs>
              <w:spacing w:line="276" w:lineRule="auto"/>
              <w:ind w:left="426" w:right="34"/>
              <w:contextualSpacing/>
              <w:rPr>
                <w:rFonts w:asciiTheme="minorHAnsi" w:hAnsiTheme="minorHAnsi" w:cstheme="minorHAnsi"/>
                <w:sz w:val="10"/>
                <w:szCs w:val="10"/>
              </w:rPr>
            </w:pPr>
            <w:r w:rsidRPr="00B2629A">
              <w:rPr>
                <w:rFonts w:asciiTheme="minorHAnsi" w:hAnsiTheme="minorHAnsi" w:cstheme="minorHAnsi"/>
                <w:sz w:val="10"/>
                <w:szCs w:val="10"/>
              </w:rPr>
              <w:t>Plan de evacuación Médica (MEDEVAC)</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sz w:val="10"/>
                <w:szCs w:val="10"/>
              </w:rPr>
            </w:pPr>
            <w:r w:rsidRPr="00B2629A">
              <w:rPr>
                <w:rFonts w:asciiTheme="minorHAnsi" w:hAnsiTheme="minorHAnsi" w:cstheme="minorHAnsi"/>
                <w:sz w:val="10"/>
                <w:szCs w:val="10"/>
              </w:rPr>
              <w:t>Plan de rescate</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i/>
                <w:sz w:val="10"/>
                <w:szCs w:val="10"/>
              </w:rPr>
            </w:pPr>
            <w:r w:rsidRPr="00B2629A">
              <w:rPr>
                <w:rFonts w:asciiTheme="minorHAnsi" w:hAnsiTheme="minorHAnsi" w:cstheme="minorHAnsi"/>
                <w:sz w:val="10"/>
                <w:szCs w:val="10"/>
              </w:rPr>
              <w:t>Sistemas de permisos de trabajo</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i/>
                <w:sz w:val="10"/>
                <w:szCs w:val="10"/>
              </w:rPr>
            </w:pPr>
            <w:r w:rsidRPr="00B2629A">
              <w:rPr>
                <w:rFonts w:asciiTheme="minorHAnsi" w:hAnsiTheme="minorHAnsi" w:cstheme="minorHAnsi"/>
                <w:sz w:val="10"/>
                <w:szCs w:val="10"/>
              </w:rPr>
              <w:t>Sistemas de reporte de accidentes e incidentes.</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i/>
                <w:sz w:val="10"/>
                <w:szCs w:val="10"/>
              </w:rPr>
            </w:pPr>
            <w:r w:rsidRPr="00B2629A">
              <w:rPr>
                <w:rFonts w:asciiTheme="minorHAnsi" w:hAnsiTheme="minorHAnsi" w:cstheme="minorHAnsi"/>
                <w:sz w:val="10"/>
                <w:szCs w:val="10"/>
              </w:rPr>
              <w:t>Sistemas de reporte de SMS (Semanal/Mensual).</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sz w:val="10"/>
                <w:szCs w:val="10"/>
              </w:rPr>
            </w:pPr>
            <w:r w:rsidRPr="00B2629A">
              <w:rPr>
                <w:rFonts w:asciiTheme="minorHAnsi" w:hAnsiTheme="minorHAnsi" w:cstheme="minorHAnsi"/>
                <w:sz w:val="10"/>
                <w:szCs w:val="10"/>
              </w:rPr>
              <w:t>Identificación de Peligros y Evaluación de Riesgos inicial de la actividad (este registro debe ser actualizado periódicamente y cada vez que se presente la necesidad o cambios en la actividad a realizarse).</w:t>
            </w:r>
          </w:p>
          <w:p w:rsidR="00B2629A" w:rsidRPr="00B2629A" w:rsidRDefault="00B2629A" w:rsidP="000071DA">
            <w:pPr>
              <w:pStyle w:val="Prrafodelista"/>
              <w:numPr>
                <w:ilvl w:val="0"/>
                <w:numId w:val="44"/>
              </w:numPr>
              <w:tabs>
                <w:tab w:val="left" w:pos="284"/>
              </w:tabs>
              <w:spacing w:line="276" w:lineRule="auto"/>
              <w:ind w:left="426" w:right="34"/>
              <w:contextualSpacing/>
              <w:jc w:val="both"/>
              <w:rPr>
                <w:rFonts w:asciiTheme="minorHAnsi" w:hAnsiTheme="minorHAnsi" w:cstheme="minorHAnsi"/>
                <w:sz w:val="10"/>
                <w:szCs w:val="10"/>
              </w:rPr>
            </w:pPr>
            <w:r w:rsidRPr="00B2629A">
              <w:rPr>
                <w:rFonts w:asciiTheme="minorHAnsi" w:hAnsiTheme="minorHAnsi" w:cstheme="minorHAnsi"/>
                <w:sz w:val="10"/>
                <w:szCs w:val="10"/>
              </w:rPr>
              <w:t>Lista de procedimientos específicos de SMS (permisos de trabajo, reporte de accidentes, incidentes e informes del proyecto).</w:t>
            </w:r>
          </w:p>
          <w:p w:rsidR="00B2629A" w:rsidRPr="00B2629A" w:rsidRDefault="00B2629A" w:rsidP="00B2629A">
            <w:pPr>
              <w:pStyle w:val="Prrafodelista"/>
              <w:tabs>
                <w:tab w:val="left" w:pos="284"/>
              </w:tabs>
              <w:spacing w:line="276" w:lineRule="auto"/>
              <w:ind w:left="66" w:right="34"/>
              <w:contextualSpacing/>
              <w:jc w:val="both"/>
              <w:rPr>
                <w:rFonts w:asciiTheme="minorHAnsi" w:hAnsiTheme="minorHAnsi" w:cstheme="minorHAnsi"/>
                <w:sz w:val="10"/>
                <w:szCs w:val="10"/>
              </w:rPr>
            </w:pPr>
          </w:p>
          <w:p w:rsidR="00B2629A" w:rsidRPr="00B2629A" w:rsidRDefault="00B2629A" w:rsidP="000071DA">
            <w:pPr>
              <w:pStyle w:val="Prrafodelista"/>
              <w:numPr>
                <w:ilvl w:val="0"/>
                <w:numId w:val="43"/>
              </w:numPr>
              <w:tabs>
                <w:tab w:val="left" w:pos="284"/>
              </w:tabs>
              <w:spacing w:after="200" w:line="276" w:lineRule="auto"/>
              <w:ind w:left="284" w:right="34" w:hanging="284"/>
              <w:contextualSpacing/>
              <w:jc w:val="both"/>
              <w:rPr>
                <w:rFonts w:asciiTheme="minorHAnsi" w:hAnsiTheme="minorHAnsi" w:cstheme="minorHAnsi"/>
                <w:sz w:val="10"/>
                <w:szCs w:val="10"/>
              </w:rPr>
            </w:pPr>
            <w:r w:rsidRPr="00B2629A">
              <w:rPr>
                <w:rFonts w:asciiTheme="minorHAnsi" w:hAnsiTheme="minorHAnsi" w:cstheme="minorHAnsi"/>
                <w:b/>
                <w:i/>
                <w:sz w:val="10"/>
                <w:szCs w:val="10"/>
              </w:rPr>
              <w:t>Nómina de personal</w:t>
            </w:r>
            <w:r w:rsidRPr="00B2629A">
              <w:rPr>
                <w:rFonts w:asciiTheme="minorHAnsi" w:hAnsiTheme="minorHAnsi" w:cstheme="minorHAnsi"/>
                <w:sz w:val="10"/>
                <w:szCs w:val="10"/>
              </w:rPr>
              <w:t xml:space="preserve"> (nombre y Cédula de Identificación) con los respaldos correspondientes de “dotación de ropa de trabajo y EPP”.</w:t>
            </w:r>
          </w:p>
          <w:p w:rsidR="00B2629A" w:rsidRPr="00B2629A" w:rsidRDefault="00B2629A" w:rsidP="000071DA">
            <w:pPr>
              <w:pStyle w:val="Prrafodelista"/>
              <w:numPr>
                <w:ilvl w:val="0"/>
                <w:numId w:val="43"/>
              </w:numPr>
              <w:tabs>
                <w:tab w:val="left" w:pos="284"/>
              </w:tabs>
              <w:spacing w:after="200" w:line="276" w:lineRule="auto"/>
              <w:ind w:left="284" w:right="34" w:hanging="284"/>
              <w:contextualSpacing/>
              <w:jc w:val="both"/>
              <w:rPr>
                <w:rFonts w:asciiTheme="minorHAnsi" w:hAnsiTheme="minorHAnsi" w:cstheme="minorHAnsi"/>
                <w:b/>
                <w:i/>
                <w:sz w:val="10"/>
                <w:szCs w:val="10"/>
              </w:rPr>
            </w:pPr>
            <w:r w:rsidRPr="00B2629A">
              <w:rPr>
                <w:rFonts w:asciiTheme="minorHAnsi" w:hAnsiTheme="minorHAnsi" w:cstheme="minorHAnsi"/>
                <w:b/>
                <w:i/>
                <w:sz w:val="10"/>
                <w:szCs w:val="10"/>
              </w:rPr>
              <w:t>Contrato del personal (Bajo la modalidad que corresponda).</w:t>
            </w:r>
          </w:p>
          <w:p w:rsidR="00B2629A" w:rsidRPr="00B2629A" w:rsidRDefault="00B2629A" w:rsidP="000071DA">
            <w:pPr>
              <w:pStyle w:val="Prrafodelista"/>
              <w:numPr>
                <w:ilvl w:val="0"/>
                <w:numId w:val="43"/>
              </w:numPr>
              <w:tabs>
                <w:tab w:val="left" w:pos="284"/>
              </w:tabs>
              <w:spacing w:after="200" w:line="276" w:lineRule="auto"/>
              <w:ind w:left="284" w:right="34" w:hanging="284"/>
              <w:contextualSpacing/>
              <w:jc w:val="both"/>
              <w:rPr>
                <w:rFonts w:asciiTheme="minorHAnsi" w:hAnsiTheme="minorHAnsi" w:cstheme="minorHAnsi"/>
                <w:b/>
                <w:i/>
                <w:sz w:val="10"/>
                <w:szCs w:val="10"/>
              </w:rPr>
            </w:pPr>
            <w:r w:rsidRPr="00B2629A">
              <w:rPr>
                <w:rFonts w:asciiTheme="minorHAnsi" w:hAnsiTheme="minorHAnsi" w:cstheme="minorHAnsi"/>
                <w:b/>
                <w:i/>
                <w:sz w:val="10"/>
                <w:szCs w:val="10"/>
              </w:rPr>
              <w:t xml:space="preserve">Seguro médico (cuando aplique). Caso contrario debe contar necesariamente con una póliza de Seguro contra accidentes – grupal o individual. </w:t>
            </w:r>
          </w:p>
          <w:p w:rsidR="00B2629A" w:rsidRPr="00B2629A" w:rsidRDefault="00B2629A" w:rsidP="000071DA">
            <w:pPr>
              <w:pStyle w:val="Prrafodelista"/>
              <w:numPr>
                <w:ilvl w:val="0"/>
                <w:numId w:val="43"/>
              </w:numPr>
              <w:tabs>
                <w:tab w:val="left" w:pos="284"/>
              </w:tabs>
              <w:spacing w:after="200" w:line="276" w:lineRule="auto"/>
              <w:ind w:left="284" w:right="34" w:hanging="284"/>
              <w:contextualSpacing/>
              <w:jc w:val="both"/>
              <w:rPr>
                <w:rFonts w:asciiTheme="minorHAnsi" w:hAnsiTheme="minorHAnsi" w:cstheme="minorHAnsi"/>
                <w:b/>
                <w:i/>
                <w:sz w:val="10"/>
                <w:szCs w:val="10"/>
              </w:rPr>
            </w:pPr>
            <w:r w:rsidRPr="00B2629A">
              <w:rPr>
                <w:rFonts w:asciiTheme="minorHAnsi" w:hAnsiTheme="minorHAnsi" w:cstheme="minorHAnsi"/>
                <w:b/>
                <w:i/>
                <w:sz w:val="10"/>
                <w:szCs w:val="10"/>
              </w:rPr>
              <w:t>Seguro Obligatorio contra Accidentes de Tránsito – SOAT. (cuando aplique).</w:t>
            </w:r>
          </w:p>
          <w:p w:rsidR="00B2629A" w:rsidRPr="00B2629A" w:rsidRDefault="00B2629A" w:rsidP="000071DA">
            <w:pPr>
              <w:pStyle w:val="Prrafodelista"/>
              <w:numPr>
                <w:ilvl w:val="0"/>
                <w:numId w:val="43"/>
              </w:numPr>
              <w:tabs>
                <w:tab w:val="left" w:pos="284"/>
              </w:tabs>
              <w:spacing w:after="200" w:line="276" w:lineRule="auto"/>
              <w:ind w:left="284" w:right="34" w:hanging="284"/>
              <w:contextualSpacing/>
              <w:jc w:val="both"/>
              <w:rPr>
                <w:rFonts w:asciiTheme="minorHAnsi" w:hAnsiTheme="minorHAnsi" w:cstheme="minorHAnsi"/>
                <w:b/>
                <w:i/>
                <w:sz w:val="10"/>
                <w:szCs w:val="10"/>
              </w:rPr>
            </w:pPr>
            <w:r w:rsidRPr="00B2629A">
              <w:rPr>
                <w:rFonts w:asciiTheme="minorHAnsi" w:hAnsiTheme="minorHAnsi" w:cstheme="minorHAnsi"/>
                <w:b/>
                <w:i/>
                <w:sz w:val="10"/>
                <w:szCs w:val="10"/>
              </w:rPr>
              <w:t xml:space="preserve">Copia de póliza contra accidentes personales </w:t>
            </w:r>
            <w:r w:rsidRPr="00B2629A">
              <w:rPr>
                <w:rFonts w:asciiTheme="minorHAnsi" w:hAnsiTheme="minorHAnsi" w:cstheme="minorHAnsi"/>
                <w:i/>
                <w:sz w:val="10"/>
                <w:szCs w:val="10"/>
              </w:rPr>
              <w:t xml:space="preserve">(que cubre gastos médicos, invalidez parcial permanente, invalidez total permanente y muerte)  </w:t>
            </w:r>
            <w:r w:rsidRPr="00B2629A">
              <w:rPr>
                <w:rFonts w:asciiTheme="minorHAnsi" w:hAnsiTheme="minorHAnsi" w:cstheme="minorHAnsi"/>
                <w:b/>
                <w:i/>
                <w:sz w:val="10"/>
                <w:szCs w:val="10"/>
              </w:rPr>
              <w:t>(cuando aplique).</w:t>
            </w:r>
          </w:p>
          <w:p w:rsidR="00B2629A" w:rsidRPr="00B2629A" w:rsidRDefault="00B2629A" w:rsidP="000071DA">
            <w:pPr>
              <w:pStyle w:val="Prrafodelista"/>
              <w:numPr>
                <w:ilvl w:val="0"/>
                <w:numId w:val="43"/>
              </w:numPr>
              <w:tabs>
                <w:tab w:val="left" w:pos="284"/>
              </w:tabs>
              <w:spacing w:after="200" w:line="276" w:lineRule="auto"/>
              <w:ind w:left="284" w:right="34" w:hanging="284"/>
              <w:contextualSpacing/>
              <w:jc w:val="both"/>
              <w:rPr>
                <w:rFonts w:asciiTheme="minorHAnsi" w:hAnsiTheme="minorHAnsi" w:cstheme="minorHAnsi"/>
                <w:sz w:val="10"/>
                <w:szCs w:val="10"/>
                <w:lang w:val="es-BO"/>
              </w:rPr>
            </w:pPr>
            <w:proofErr w:type="spellStart"/>
            <w:r w:rsidRPr="00B2629A">
              <w:rPr>
                <w:rFonts w:asciiTheme="minorHAnsi" w:hAnsiTheme="minorHAnsi" w:cstheme="minorHAnsi"/>
                <w:b/>
                <w:i/>
                <w:sz w:val="10"/>
                <w:szCs w:val="10"/>
                <w:lang w:val="es-BO"/>
              </w:rPr>
              <w:t>Check</w:t>
            </w:r>
            <w:proofErr w:type="spellEnd"/>
            <w:r w:rsidRPr="00B2629A">
              <w:rPr>
                <w:rFonts w:asciiTheme="minorHAnsi" w:hAnsiTheme="minorHAnsi" w:cstheme="minorHAnsi"/>
                <w:b/>
                <w:i/>
                <w:sz w:val="10"/>
                <w:szCs w:val="10"/>
                <w:lang w:val="es-BO"/>
              </w:rPr>
              <w:t xml:space="preserve"> </w:t>
            </w:r>
            <w:proofErr w:type="spellStart"/>
            <w:r w:rsidRPr="00B2629A">
              <w:rPr>
                <w:rFonts w:asciiTheme="minorHAnsi" w:hAnsiTheme="minorHAnsi" w:cstheme="minorHAnsi"/>
                <w:b/>
                <w:i/>
                <w:sz w:val="10"/>
                <w:szCs w:val="10"/>
                <w:lang w:val="es-BO"/>
              </w:rPr>
              <w:t>list</w:t>
            </w:r>
            <w:proofErr w:type="spellEnd"/>
            <w:r w:rsidRPr="00B2629A">
              <w:rPr>
                <w:rFonts w:asciiTheme="minorHAnsi" w:hAnsiTheme="minorHAnsi" w:cstheme="minorHAnsi"/>
                <w:sz w:val="10"/>
                <w:szCs w:val="10"/>
                <w:lang w:val="es-BO"/>
              </w:rPr>
              <w:t xml:space="preserve"> de vehículos livianos y pesados. </w:t>
            </w:r>
            <w:r w:rsidRPr="00B2629A">
              <w:rPr>
                <w:rFonts w:asciiTheme="minorHAnsi" w:hAnsiTheme="minorHAnsi" w:cstheme="minorHAnsi"/>
                <w:b/>
                <w:i/>
                <w:sz w:val="10"/>
                <w:szCs w:val="10"/>
              </w:rPr>
              <w:t>(cuando aplique).</w:t>
            </w:r>
          </w:p>
          <w:p w:rsidR="00B2629A" w:rsidRPr="00B2629A" w:rsidRDefault="00B2629A" w:rsidP="000071DA">
            <w:pPr>
              <w:pStyle w:val="Prrafodelista"/>
              <w:numPr>
                <w:ilvl w:val="0"/>
                <w:numId w:val="43"/>
              </w:numPr>
              <w:tabs>
                <w:tab w:val="left" w:pos="426"/>
              </w:tabs>
              <w:spacing w:line="276" w:lineRule="auto"/>
              <w:ind w:left="426" w:right="34" w:hanging="426"/>
              <w:contextualSpacing/>
              <w:jc w:val="both"/>
              <w:rPr>
                <w:rFonts w:asciiTheme="minorHAnsi" w:hAnsiTheme="minorHAnsi" w:cstheme="minorHAnsi"/>
                <w:sz w:val="10"/>
                <w:szCs w:val="10"/>
              </w:rPr>
            </w:pPr>
            <w:r w:rsidRPr="00B2629A">
              <w:rPr>
                <w:rFonts w:asciiTheme="minorHAnsi" w:hAnsiTheme="minorHAnsi" w:cstheme="minorHAnsi"/>
                <w:b/>
                <w:i/>
                <w:sz w:val="10"/>
                <w:szCs w:val="10"/>
              </w:rPr>
              <w:t>Capacitaciones básicas de SMS:</w:t>
            </w:r>
            <w:r w:rsidRPr="00B2629A">
              <w:rPr>
                <w:rFonts w:asciiTheme="minorHAnsi" w:hAnsiTheme="minorHAnsi" w:cstheme="minorHAnsi"/>
                <w:sz w:val="10"/>
                <w:szCs w:val="10"/>
              </w:rPr>
              <w:t xml:space="preserve"> Primeros Auxilios, Manejo de Extintores, Plan de Emergencia, uso de EPP y otros aplicables)</w:t>
            </w:r>
          </w:p>
          <w:p w:rsidR="00B2629A" w:rsidRPr="00B2629A" w:rsidRDefault="00B2629A" w:rsidP="00B2629A">
            <w:pPr>
              <w:pStyle w:val="Prrafodelista"/>
              <w:tabs>
                <w:tab w:val="left" w:pos="426"/>
              </w:tabs>
              <w:spacing w:line="276" w:lineRule="auto"/>
              <w:ind w:left="426" w:right="34"/>
              <w:contextualSpacing/>
              <w:jc w:val="both"/>
              <w:rPr>
                <w:rFonts w:asciiTheme="minorHAnsi" w:hAnsiTheme="minorHAnsi" w:cstheme="minorHAnsi"/>
                <w:sz w:val="10"/>
                <w:szCs w:val="10"/>
              </w:rPr>
            </w:pPr>
            <w:r w:rsidRPr="00B2629A">
              <w:rPr>
                <w:rFonts w:asciiTheme="minorHAnsi" w:hAnsiTheme="minorHAnsi" w:cstheme="minorHAnsi"/>
                <w:sz w:val="10"/>
                <w:szCs w:val="10"/>
              </w:rPr>
              <w:t>Aplica a todo el personal inmerso en la actividad/obra/proyecto/servicio. (Personal propio, y sub contratistas).</w:t>
            </w:r>
          </w:p>
          <w:p w:rsidR="00B2629A" w:rsidRPr="00B2629A" w:rsidRDefault="00B2629A" w:rsidP="00B2629A">
            <w:pPr>
              <w:pStyle w:val="Prrafodelista"/>
              <w:tabs>
                <w:tab w:val="left" w:pos="426"/>
              </w:tabs>
              <w:spacing w:line="276" w:lineRule="auto"/>
              <w:ind w:left="0" w:right="34"/>
              <w:contextualSpacing/>
              <w:jc w:val="both"/>
              <w:rPr>
                <w:rFonts w:asciiTheme="minorHAnsi" w:hAnsiTheme="minorHAnsi" w:cstheme="minorHAnsi"/>
                <w:sz w:val="10"/>
                <w:szCs w:val="10"/>
              </w:rPr>
            </w:pPr>
          </w:p>
          <w:p w:rsidR="00B2629A" w:rsidRPr="00B2629A" w:rsidRDefault="00B2629A" w:rsidP="000071DA">
            <w:pPr>
              <w:pStyle w:val="Prrafodelista"/>
              <w:numPr>
                <w:ilvl w:val="0"/>
                <w:numId w:val="43"/>
              </w:numPr>
              <w:tabs>
                <w:tab w:val="left" w:pos="426"/>
              </w:tabs>
              <w:spacing w:after="200" w:line="276" w:lineRule="auto"/>
              <w:ind w:left="426" w:right="34" w:hanging="426"/>
              <w:contextualSpacing/>
              <w:jc w:val="both"/>
              <w:rPr>
                <w:rFonts w:asciiTheme="minorHAnsi" w:hAnsiTheme="minorHAnsi" w:cstheme="minorHAnsi"/>
                <w:sz w:val="10"/>
                <w:szCs w:val="10"/>
              </w:rPr>
            </w:pPr>
            <w:r w:rsidRPr="00B2629A">
              <w:rPr>
                <w:rFonts w:asciiTheme="minorHAnsi" w:hAnsiTheme="minorHAnsi" w:cstheme="minorHAnsi"/>
                <w:b/>
                <w:sz w:val="10"/>
                <w:szCs w:val="10"/>
              </w:rPr>
              <w:t>Sustancias Peligrosas:</w:t>
            </w:r>
            <w:r w:rsidRPr="00B2629A">
              <w:rPr>
                <w:rFonts w:asciiTheme="minorHAnsi" w:hAnsiTheme="minorHAnsi" w:cstheme="minorHAnsi"/>
                <w:sz w:val="10"/>
                <w:szCs w:val="10"/>
              </w:rPr>
              <w:t xml:space="preserve"> En todas las áreas donde se transporte, almacene, utilice y/o manipulen sustancias peligrosas deberán existir las Hojas de Seguridad (MSDS) para cada una de las sustancias. Deben estar a disposición de todos los trabajadores.</w:t>
            </w:r>
          </w:p>
          <w:p w:rsidR="00B2629A" w:rsidRPr="00B2629A" w:rsidRDefault="00B2629A" w:rsidP="00B2629A">
            <w:pPr>
              <w:jc w:val="both"/>
              <w:rPr>
                <w:rFonts w:asciiTheme="minorHAnsi" w:hAnsiTheme="minorHAnsi" w:cstheme="minorHAnsi"/>
                <w:sz w:val="10"/>
                <w:szCs w:val="10"/>
              </w:rPr>
            </w:pPr>
            <w:r w:rsidRPr="00B2629A">
              <w:rPr>
                <w:rFonts w:asciiTheme="minorHAnsi" w:hAnsiTheme="minorHAnsi" w:cstheme="minorHAnsi"/>
                <w:b/>
                <w:sz w:val="10"/>
                <w:szCs w:val="10"/>
              </w:rPr>
              <w:t xml:space="preserve">       REQUISITOS MINIMOS: </w:t>
            </w:r>
            <w:r w:rsidRPr="00B2629A">
              <w:rPr>
                <w:rFonts w:asciiTheme="minorHAnsi" w:hAnsiTheme="minorHAnsi" w:cstheme="minorHAnsi"/>
                <w:sz w:val="10"/>
                <w:szCs w:val="10"/>
              </w:rPr>
              <w:t>Para el ingreso a la actividad/obra/proyecto/servicio</w:t>
            </w:r>
          </w:p>
          <w:p w:rsidR="00B2629A" w:rsidRPr="00B2629A" w:rsidRDefault="00B2629A" w:rsidP="00B2629A">
            <w:pPr>
              <w:jc w:val="both"/>
              <w:rPr>
                <w:rFonts w:asciiTheme="minorHAnsi" w:hAnsiTheme="minorHAnsi" w:cstheme="minorHAnsi"/>
                <w:sz w:val="10"/>
                <w:szCs w:val="10"/>
              </w:rPr>
            </w:pPr>
          </w:p>
          <w:p w:rsidR="00B2629A" w:rsidRPr="00B2629A" w:rsidRDefault="00B2629A" w:rsidP="000071DA">
            <w:pPr>
              <w:pStyle w:val="Prrafodelista"/>
              <w:numPr>
                <w:ilvl w:val="0"/>
                <w:numId w:val="45"/>
              </w:numPr>
              <w:spacing w:after="200" w:line="276" w:lineRule="auto"/>
              <w:ind w:left="851"/>
              <w:contextualSpacing/>
              <w:jc w:val="both"/>
              <w:rPr>
                <w:rFonts w:asciiTheme="minorHAnsi" w:hAnsiTheme="minorHAnsi" w:cstheme="minorHAnsi"/>
                <w:sz w:val="10"/>
                <w:szCs w:val="10"/>
              </w:rPr>
            </w:pPr>
            <w:r w:rsidRPr="00B2629A">
              <w:rPr>
                <w:rFonts w:asciiTheme="minorHAnsi" w:hAnsiTheme="minorHAnsi" w:cstheme="minorHAnsi"/>
                <w:sz w:val="10"/>
                <w:szCs w:val="10"/>
              </w:rPr>
              <w:t>Inducción de SMS (A cargo de YPFB - Unidad Operativa)</w:t>
            </w:r>
          </w:p>
          <w:p w:rsidR="00B2629A" w:rsidRPr="00B2629A" w:rsidRDefault="00B2629A" w:rsidP="000071DA">
            <w:pPr>
              <w:pStyle w:val="Prrafodelista"/>
              <w:numPr>
                <w:ilvl w:val="0"/>
                <w:numId w:val="45"/>
              </w:numPr>
              <w:spacing w:after="200" w:line="276" w:lineRule="auto"/>
              <w:ind w:left="851"/>
              <w:contextualSpacing/>
              <w:jc w:val="both"/>
              <w:rPr>
                <w:rFonts w:asciiTheme="minorHAnsi" w:hAnsiTheme="minorHAnsi" w:cstheme="minorHAnsi"/>
                <w:sz w:val="10"/>
                <w:szCs w:val="10"/>
              </w:rPr>
            </w:pPr>
            <w:r w:rsidRPr="00B2629A">
              <w:rPr>
                <w:rFonts w:asciiTheme="minorHAnsi" w:hAnsiTheme="minorHAnsi" w:cstheme="minorHAnsi"/>
                <w:sz w:val="10"/>
                <w:szCs w:val="10"/>
              </w:rPr>
              <w:t>Inducción de SMS (A realizarse “in situ” – A cargo de la empresa Contratista).</w:t>
            </w:r>
          </w:p>
          <w:p w:rsidR="00B2629A" w:rsidRPr="00B2629A" w:rsidRDefault="00B2629A" w:rsidP="000071DA">
            <w:pPr>
              <w:pStyle w:val="Prrafodelista"/>
              <w:numPr>
                <w:ilvl w:val="0"/>
                <w:numId w:val="45"/>
              </w:numPr>
              <w:spacing w:after="200" w:line="276" w:lineRule="auto"/>
              <w:ind w:left="851"/>
              <w:contextualSpacing/>
              <w:jc w:val="both"/>
              <w:rPr>
                <w:rFonts w:asciiTheme="minorHAnsi" w:hAnsiTheme="minorHAnsi" w:cstheme="minorHAnsi"/>
                <w:sz w:val="10"/>
                <w:szCs w:val="10"/>
              </w:rPr>
            </w:pPr>
            <w:r w:rsidRPr="00B2629A">
              <w:rPr>
                <w:rFonts w:asciiTheme="minorHAnsi" w:hAnsiTheme="minorHAnsi" w:cstheme="minorHAnsi"/>
                <w:sz w:val="10"/>
                <w:szCs w:val="10"/>
              </w:rPr>
              <w:t>Uso obligatorio de ropa de trabajo (overol, ropa de dos piezas manga larga y otros que sean necesarios o aplicables)</w:t>
            </w:r>
          </w:p>
          <w:p w:rsidR="00B2629A" w:rsidRPr="00B2629A" w:rsidRDefault="00B2629A" w:rsidP="000071DA">
            <w:pPr>
              <w:pStyle w:val="Prrafodelista"/>
              <w:numPr>
                <w:ilvl w:val="0"/>
                <w:numId w:val="45"/>
              </w:numPr>
              <w:spacing w:after="200" w:line="276" w:lineRule="auto"/>
              <w:ind w:left="851"/>
              <w:contextualSpacing/>
              <w:jc w:val="both"/>
              <w:rPr>
                <w:rFonts w:asciiTheme="minorHAnsi" w:hAnsiTheme="minorHAnsi" w:cstheme="minorHAnsi"/>
                <w:sz w:val="10"/>
                <w:szCs w:val="10"/>
              </w:rPr>
            </w:pPr>
            <w:r w:rsidRPr="00B2629A">
              <w:rPr>
                <w:rFonts w:asciiTheme="minorHAnsi" w:hAnsiTheme="minorHAnsi" w:cstheme="minorHAnsi"/>
                <w:sz w:val="10"/>
                <w:szCs w:val="10"/>
              </w:rPr>
              <w:t>Uso obligatorio de EPP (Equipo de Protección Personal):</w:t>
            </w:r>
          </w:p>
          <w:p w:rsidR="00B2629A" w:rsidRPr="00B2629A" w:rsidRDefault="00B2629A" w:rsidP="000071DA">
            <w:pPr>
              <w:pStyle w:val="Default"/>
              <w:numPr>
                <w:ilvl w:val="0"/>
                <w:numId w:val="46"/>
              </w:numPr>
              <w:ind w:left="1134"/>
              <w:rPr>
                <w:rFonts w:asciiTheme="minorHAnsi" w:hAnsiTheme="minorHAnsi" w:cstheme="minorHAnsi"/>
                <w:color w:val="auto"/>
                <w:sz w:val="10"/>
                <w:szCs w:val="10"/>
              </w:rPr>
            </w:pPr>
            <w:r w:rsidRPr="00B2629A">
              <w:rPr>
                <w:rFonts w:asciiTheme="minorHAnsi" w:hAnsiTheme="minorHAnsi" w:cstheme="minorHAnsi"/>
                <w:color w:val="auto"/>
                <w:sz w:val="10"/>
                <w:szCs w:val="10"/>
              </w:rPr>
              <w:t>Casco de seguridad</w:t>
            </w:r>
          </w:p>
          <w:p w:rsidR="00B2629A" w:rsidRPr="00B2629A" w:rsidRDefault="00B2629A" w:rsidP="000071DA">
            <w:pPr>
              <w:pStyle w:val="Default"/>
              <w:numPr>
                <w:ilvl w:val="0"/>
                <w:numId w:val="46"/>
              </w:numPr>
              <w:ind w:left="1134"/>
              <w:rPr>
                <w:rFonts w:asciiTheme="minorHAnsi" w:hAnsiTheme="minorHAnsi" w:cstheme="minorHAnsi"/>
                <w:color w:val="auto"/>
                <w:sz w:val="10"/>
                <w:szCs w:val="10"/>
              </w:rPr>
            </w:pPr>
            <w:r w:rsidRPr="00B2629A">
              <w:rPr>
                <w:rFonts w:asciiTheme="minorHAnsi" w:hAnsiTheme="minorHAnsi" w:cstheme="minorHAnsi"/>
                <w:color w:val="auto"/>
                <w:sz w:val="10"/>
                <w:szCs w:val="10"/>
              </w:rPr>
              <w:t>Calzado de seguridad</w:t>
            </w:r>
          </w:p>
          <w:p w:rsidR="00B2629A" w:rsidRPr="00B2629A" w:rsidRDefault="00B2629A" w:rsidP="000071DA">
            <w:pPr>
              <w:pStyle w:val="Default"/>
              <w:numPr>
                <w:ilvl w:val="0"/>
                <w:numId w:val="46"/>
              </w:numPr>
              <w:ind w:left="1134"/>
              <w:rPr>
                <w:rFonts w:asciiTheme="minorHAnsi" w:hAnsiTheme="minorHAnsi" w:cstheme="minorHAnsi"/>
                <w:color w:val="auto"/>
                <w:sz w:val="10"/>
                <w:szCs w:val="10"/>
              </w:rPr>
            </w:pPr>
            <w:r w:rsidRPr="00B2629A">
              <w:rPr>
                <w:rFonts w:asciiTheme="minorHAnsi" w:hAnsiTheme="minorHAnsi" w:cstheme="minorHAnsi"/>
                <w:color w:val="auto"/>
                <w:sz w:val="10"/>
                <w:szCs w:val="10"/>
              </w:rPr>
              <w:t>Lentes de seguridad</w:t>
            </w:r>
          </w:p>
          <w:p w:rsidR="00B2629A" w:rsidRPr="00B2629A" w:rsidRDefault="00B2629A" w:rsidP="000071DA">
            <w:pPr>
              <w:pStyle w:val="Default"/>
              <w:numPr>
                <w:ilvl w:val="0"/>
                <w:numId w:val="46"/>
              </w:numPr>
              <w:ind w:left="1134"/>
              <w:rPr>
                <w:rFonts w:asciiTheme="minorHAnsi" w:hAnsiTheme="minorHAnsi" w:cstheme="minorHAnsi"/>
                <w:color w:val="auto"/>
                <w:sz w:val="10"/>
                <w:szCs w:val="10"/>
              </w:rPr>
            </w:pPr>
            <w:r w:rsidRPr="00B2629A">
              <w:rPr>
                <w:rFonts w:asciiTheme="minorHAnsi" w:hAnsiTheme="minorHAnsi" w:cstheme="minorHAnsi"/>
                <w:color w:val="auto"/>
                <w:sz w:val="10"/>
                <w:szCs w:val="10"/>
              </w:rPr>
              <w:t>Protectores auditivos (si corresponde)</w:t>
            </w:r>
          </w:p>
          <w:p w:rsidR="00B2629A" w:rsidRPr="00B2629A" w:rsidRDefault="00B2629A" w:rsidP="000071DA">
            <w:pPr>
              <w:pStyle w:val="Default"/>
              <w:numPr>
                <w:ilvl w:val="0"/>
                <w:numId w:val="46"/>
              </w:numPr>
              <w:ind w:left="1134"/>
              <w:rPr>
                <w:rFonts w:asciiTheme="minorHAnsi" w:hAnsiTheme="minorHAnsi" w:cstheme="minorHAnsi"/>
                <w:color w:val="auto"/>
                <w:sz w:val="10"/>
                <w:szCs w:val="10"/>
              </w:rPr>
            </w:pPr>
            <w:r w:rsidRPr="00B2629A">
              <w:rPr>
                <w:rFonts w:asciiTheme="minorHAnsi" w:hAnsiTheme="minorHAnsi" w:cstheme="minorHAnsi"/>
                <w:color w:val="auto"/>
                <w:sz w:val="10"/>
                <w:szCs w:val="10"/>
              </w:rPr>
              <w:t>Guantes (específicos a la tarea a realizar)</w:t>
            </w:r>
          </w:p>
          <w:p w:rsidR="00B2629A" w:rsidRPr="00B2629A" w:rsidRDefault="00B2629A" w:rsidP="00B2629A">
            <w:pPr>
              <w:pStyle w:val="Default"/>
              <w:ind w:left="1068"/>
              <w:rPr>
                <w:rFonts w:asciiTheme="minorHAnsi" w:hAnsiTheme="minorHAnsi" w:cstheme="minorHAnsi"/>
                <w:color w:val="auto"/>
                <w:sz w:val="10"/>
                <w:szCs w:val="10"/>
              </w:rPr>
            </w:pPr>
          </w:p>
          <w:p w:rsidR="00B2629A" w:rsidRPr="00B2629A" w:rsidRDefault="00B2629A" w:rsidP="000071DA">
            <w:pPr>
              <w:pStyle w:val="Default"/>
              <w:numPr>
                <w:ilvl w:val="0"/>
                <w:numId w:val="47"/>
              </w:numPr>
              <w:jc w:val="both"/>
              <w:rPr>
                <w:rFonts w:asciiTheme="minorHAnsi" w:hAnsiTheme="minorHAnsi" w:cstheme="minorHAnsi"/>
                <w:color w:val="auto"/>
                <w:sz w:val="10"/>
                <w:szCs w:val="10"/>
              </w:rPr>
            </w:pPr>
            <w:r w:rsidRPr="00B2629A">
              <w:rPr>
                <w:rFonts w:asciiTheme="minorHAnsi" w:hAnsiTheme="minorHAnsi" w:cstheme="minorHAnsi"/>
                <w:b/>
                <w:i/>
                <w:color w:val="auto"/>
                <w:sz w:val="10"/>
                <w:szCs w:val="10"/>
              </w:rPr>
              <w:t xml:space="preserve">EPP para </w:t>
            </w:r>
            <w:r w:rsidRPr="00B2629A">
              <w:rPr>
                <w:rFonts w:asciiTheme="minorHAnsi" w:hAnsiTheme="minorHAnsi" w:cstheme="minorHAnsi"/>
                <w:b/>
                <w:i/>
                <w:color w:val="auto"/>
                <w:sz w:val="10"/>
                <w:szCs w:val="10"/>
                <w:u w:val="single"/>
              </w:rPr>
              <w:t>riesgos especiales</w:t>
            </w:r>
            <w:r w:rsidRPr="00B2629A">
              <w:rPr>
                <w:rFonts w:asciiTheme="minorHAnsi" w:hAnsiTheme="minorHAnsi" w:cstheme="minorHAnsi"/>
                <w:b/>
                <w:i/>
                <w:color w:val="auto"/>
                <w:sz w:val="10"/>
                <w:szCs w:val="10"/>
              </w:rPr>
              <w:t xml:space="preserve"> y tareas críticas</w:t>
            </w:r>
            <w:r w:rsidRPr="00B2629A">
              <w:rPr>
                <w:rFonts w:asciiTheme="minorHAnsi" w:hAnsiTheme="minorHAnsi" w:cstheme="minorHAnsi"/>
                <w:color w:val="auto"/>
                <w:sz w:val="10"/>
                <w:szCs w:val="10"/>
              </w:rPr>
              <w:t xml:space="preserve"> (altura, espacios confinados, eléctricos, trabajos en caliente, </w:t>
            </w:r>
            <w:proofErr w:type="spellStart"/>
            <w:r w:rsidRPr="00B2629A">
              <w:rPr>
                <w:rFonts w:asciiTheme="minorHAnsi" w:hAnsiTheme="minorHAnsi" w:cstheme="minorHAnsi"/>
                <w:color w:val="auto"/>
                <w:sz w:val="10"/>
                <w:szCs w:val="10"/>
              </w:rPr>
              <w:t>etc</w:t>
            </w:r>
            <w:proofErr w:type="spellEnd"/>
            <w:r w:rsidRPr="00B2629A">
              <w:rPr>
                <w:rFonts w:asciiTheme="minorHAnsi" w:hAnsiTheme="minorHAnsi" w:cstheme="minorHAnsi"/>
                <w:color w:val="auto"/>
                <w:sz w:val="10"/>
                <w:szCs w:val="10"/>
              </w:rPr>
              <w:t>,)</w:t>
            </w:r>
          </w:p>
          <w:p w:rsidR="00B2629A" w:rsidRPr="00B2629A" w:rsidRDefault="00B2629A" w:rsidP="00B2629A">
            <w:pPr>
              <w:pStyle w:val="Default"/>
              <w:ind w:left="1068"/>
              <w:rPr>
                <w:rFonts w:asciiTheme="minorHAnsi" w:hAnsiTheme="minorHAnsi" w:cstheme="minorHAnsi"/>
                <w:color w:val="auto"/>
                <w:sz w:val="10"/>
                <w:szCs w:val="10"/>
              </w:rPr>
            </w:pPr>
          </w:p>
          <w:p w:rsidR="00B2629A" w:rsidRPr="00B2629A" w:rsidRDefault="00B2629A" w:rsidP="000071DA">
            <w:pPr>
              <w:pStyle w:val="Default"/>
              <w:numPr>
                <w:ilvl w:val="1"/>
                <w:numId w:val="48"/>
              </w:numPr>
              <w:rPr>
                <w:rFonts w:asciiTheme="minorHAnsi" w:hAnsiTheme="minorHAnsi" w:cstheme="minorHAnsi"/>
                <w:color w:val="auto"/>
                <w:sz w:val="10"/>
                <w:szCs w:val="10"/>
              </w:rPr>
            </w:pPr>
            <w:r w:rsidRPr="00B2629A">
              <w:rPr>
                <w:rFonts w:asciiTheme="minorHAnsi" w:hAnsiTheme="minorHAnsi" w:cstheme="minorHAnsi"/>
                <w:color w:val="auto"/>
                <w:sz w:val="10"/>
                <w:szCs w:val="10"/>
              </w:rPr>
              <w:t>Arnés de seguridad de cuerpo completo.</w:t>
            </w:r>
          </w:p>
          <w:p w:rsidR="00B2629A" w:rsidRPr="00B2629A" w:rsidRDefault="00B2629A" w:rsidP="000071DA">
            <w:pPr>
              <w:pStyle w:val="Default"/>
              <w:numPr>
                <w:ilvl w:val="1"/>
                <w:numId w:val="48"/>
              </w:numPr>
              <w:rPr>
                <w:rFonts w:asciiTheme="minorHAnsi" w:hAnsiTheme="minorHAnsi" w:cstheme="minorHAnsi"/>
                <w:color w:val="auto"/>
                <w:sz w:val="10"/>
                <w:szCs w:val="10"/>
              </w:rPr>
            </w:pPr>
            <w:r w:rsidRPr="00B2629A">
              <w:rPr>
                <w:rFonts w:asciiTheme="minorHAnsi" w:hAnsiTheme="minorHAnsi" w:cstheme="minorHAnsi"/>
                <w:color w:val="auto"/>
                <w:sz w:val="10"/>
                <w:szCs w:val="10"/>
              </w:rPr>
              <w:t>Línea de vida. (sistema de supresión contra caídas)</w:t>
            </w:r>
          </w:p>
          <w:p w:rsidR="00B2629A" w:rsidRPr="00B2629A" w:rsidRDefault="00B2629A" w:rsidP="000071DA">
            <w:pPr>
              <w:pStyle w:val="Default"/>
              <w:numPr>
                <w:ilvl w:val="1"/>
                <w:numId w:val="48"/>
              </w:numPr>
              <w:rPr>
                <w:rFonts w:asciiTheme="minorHAnsi" w:hAnsiTheme="minorHAnsi" w:cstheme="minorHAnsi"/>
                <w:color w:val="auto"/>
                <w:sz w:val="10"/>
                <w:szCs w:val="10"/>
              </w:rPr>
            </w:pPr>
            <w:r w:rsidRPr="00B2629A">
              <w:rPr>
                <w:rFonts w:asciiTheme="minorHAnsi" w:hAnsiTheme="minorHAnsi" w:cstheme="minorHAnsi"/>
                <w:color w:val="auto"/>
                <w:sz w:val="10"/>
                <w:szCs w:val="10"/>
              </w:rPr>
              <w:t>Detector de gases (en caso de requerir).</w:t>
            </w:r>
          </w:p>
          <w:p w:rsidR="00B2629A" w:rsidRPr="00B2629A" w:rsidRDefault="00B2629A" w:rsidP="000071DA">
            <w:pPr>
              <w:pStyle w:val="Default"/>
              <w:numPr>
                <w:ilvl w:val="1"/>
                <w:numId w:val="48"/>
              </w:numPr>
              <w:rPr>
                <w:rFonts w:asciiTheme="minorHAnsi" w:hAnsiTheme="minorHAnsi" w:cstheme="minorHAnsi"/>
                <w:color w:val="auto"/>
                <w:sz w:val="10"/>
                <w:szCs w:val="10"/>
              </w:rPr>
            </w:pPr>
            <w:r w:rsidRPr="00B2629A">
              <w:rPr>
                <w:rFonts w:asciiTheme="minorHAnsi" w:hAnsiTheme="minorHAnsi" w:cstheme="minorHAnsi"/>
                <w:color w:val="auto"/>
                <w:sz w:val="10"/>
                <w:szCs w:val="10"/>
              </w:rPr>
              <w:t>Equipo de rescate para alturas (en caso de requerir).</w:t>
            </w:r>
          </w:p>
          <w:p w:rsidR="00B2629A" w:rsidRPr="00B2629A" w:rsidRDefault="00B2629A" w:rsidP="000071DA">
            <w:pPr>
              <w:pStyle w:val="Default"/>
              <w:numPr>
                <w:ilvl w:val="1"/>
                <w:numId w:val="48"/>
              </w:numPr>
              <w:rPr>
                <w:rFonts w:asciiTheme="minorHAnsi" w:hAnsiTheme="minorHAnsi" w:cstheme="minorHAnsi"/>
                <w:color w:val="auto"/>
                <w:sz w:val="10"/>
                <w:szCs w:val="10"/>
              </w:rPr>
            </w:pPr>
            <w:r w:rsidRPr="00B2629A">
              <w:rPr>
                <w:rFonts w:asciiTheme="minorHAnsi" w:hAnsiTheme="minorHAnsi" w:cstheme="minorHAnsi"/>
                <w:color w:val="auto"/>
                <w:sz w:val="10"/>
                <w:szCs w:val="10"/>
              </w:rPr>
              <w:t>Guantes dieléctricos (en caso de requerir).</w:t>
            </w:r>
          </w:p>
          <w:p w:rsidR="00B2629A" w:rsidRPr="00B2629A" w:rsidRDefault="00B2629A" w:rsidP="000071DA">
            <w:pPr>
              <w:pStyle w:val="Default"/>
              <w:numPr>
                <w:ilvl w:val="1"/>
                <w:numId w:val="48"/>
              </w:numPr>
              <w:rPr>
                <w:rFonts w:asciiTheme="minorHAnsi" w:hAnsiTheme="minorHAnsi" w:cstheme="minorHAnsi"/>
                <w:color w:val="auto"/>
                <w:sz w:val="10"/>
                <w:szCs w:val="10"/>
              </w:rPr>
            </w:pPr>
            <w:r w:rsidRPr="00B2629A">
              <w:rPr>
                <w:rFonts w:asciiTheme="minorHAnsi" w:hAnsiTheme="minorHAnsi" w:cstheme="minorHAnsi"/>
                <w:color w:val="auto"/>
                <w:sz w:val="10"/>
                <w:szCs w:val="10"/>
              </w:rPr>
              <w:t>Equipo de rescate para espacios confinados (en caso de requerir).</w:t>
            </w:r>
          </w:p>
          <w:p w:rsidR="00B2629A" w:rsidRPr="00B2629A" w:rsidRDefault="00B2629A" w:rsidP="000071DA">
            <w:pPr>
              <w:pStyle w:val="Default"/>
              <w:numPr>
                <w:ilvl w:val="1"/>
                <w:numId w:val="48"/>
              </w:numPr>
              <w:rPr>
                <w:rFonts w:asciiTheme="minorHAnsi" w:hAnsiTheme="minorHAnsi" w:cstheme="minorHAnsi"/>
                <w:color w:val="auto"/>
                <w:sz w:val="10"/>
                <w:szCs w:val="10"/>
              </w:rPr>
            </w:pPr>
            <w:r w:rsidRPr="00B2629A">
              <w:rPr>
                <w:rFonts w:asciiTheme="minorHAnsi" w:hAnsiTheme="minorHAnsi" w:cstheme="minorHAnsi"/>
                <w:color w:val="auto"/>
                <w:sz w:val="10"/>
                <w:szCs w:val="10"/>
              </w:rPr>
              <w:t>Equipo de respiración autónoma (en caso de requerir).</w:t>
            </w:r>
          </w:p>
          <w:p w:rsidR="00B2629A" w:rsidRPr="00B2629A" w:rsidRDefault="00B2629A" w:rsidP="000071DA">
            <w:pPr>
              <w:pStyle w:val="Default"/>
              <w:numPr>
                <w:ilvl w:val="1"/>
                <w:numId w:val="48"/>
              </w:numPr>
              <w:rPr>
                <w:rFonts w:asciiTheme="minorHAnsi" w:hAnsiTheme="minorHAnsi" w:cstheme="minorHAnsi"/>
                <w:color w:val="auto"/>
                <w:sz w:val="10"/>
                <w:szCs w:val="10"/>
              </w:rPr>
            </w:pPr>
            <w:r w:rsidRPr="00B2629A">
              <w:rPr>
                <w:rFonts w:asciiTheme="minorHAnsi" w:hAnsiTheme="minorHAnsi" w:cstheme="minorHAnsi"/>
                <w:color w:val="auto"/>
                <w:sz w:val="10"/>
                <w:szCs w:val="10"/>
              </w:rPr>
              <w:t xml:space="preserve">Extintores para el área de intervención y combate contra incendios. Trabajos en caliente (soldadura, eléctricos, etc.). </w:t>
            </w:r>
          </w:p>
          <w:p w:rsidR="00B2629A" w:rsidRPr="00B2629A" w:rsidRDefault="00B2629A" w:rsidP="00B2629A">
            <w:pPr>
              <w:jc w:val="both"/>
              <w:rPr>
                <w:rFonts w:asciiTheme="minorHAnsi" w:hAnsiTheme="minorHAnsi" w:cstheme="minorHAnsi"/>
                <w:sz w:val="10"/>
                <w:szCs w:val="10"/>
                <w:lang w:val="es-BO"/>
              </w:rPr>
            </w:pPr>
          </w:p>
          <w:p w:rsidR="00B2629A" w:rsidRPr="00B2629A" w:rsidRDefault="00B2629A" w:rsidP="00B2629A">
            <w:pPr>
              <w:jc w:val="both"/>
              <w:rPr>
                <w:rFonts w:asciiTheme="minorHAnsi" w:hAnsiTheme="minorHAnsi" w:cstheme="minorHAnsi"/>
                <w:sz w:val="10"/>
                <w:szCs w:val="10"/>
              </w:rPr>
            </w:pPr>
            <w:r w:rsidRPr="00B2629A">
              <w:rPr>
                <w:rFonts w:asciiTheme="minorHAnsi" w:hAnsiTheme="minorHAnsi" w:cstheme="minorHAnsi"/>
                <w:b/>
                <w:sz w:val="10"/>
                <w:szCs w:val="10"/>
              </w:rPr>
              <w:t xml:space="preserve"> Documentación que debe estar en </w:t>
            </w:r>
            <w:r w:rsidRPr="00B2629A">
              <w:rPr>
                <w:rFonts w:asciiTheme="minorHAnsi" w:hAnsiTheme="minorHAnsi" w:cstheme="minorHAnsi"/>
                <w:sz w:val="10"/>
                <w:szCs w:val="10"/>
              </w:rPr>
              <w:t>la actividad/obra/proyecto/servicio:</w:t>
            </w:r>
          </w:p>
          <w:p w:rsidR="00B2629A" w:rsidRPr="00B2629A" w:rsidRDefault="00B2629A" w:rsidP="00B2629A">
            <w:pPr>
              <w:jc w:val="both"/>
              <w:rPr>
                <w:rFonts w:asciiTheme="minorHAnsi" w:hAnsiTheme="minorHAnsi" w:cstheme="minorHAnsi"/>
                <w:b/>
                <w:sz w:val="10"/>
                <w:szCs w:val="10"/>
              </w:rPr>
            </w:pPr>
          </w:p>
          <w:p w:rsidR="00B2629A" w:rsidRPr="00B2629A" w:rsidRDefault="00B2629A" w:rsidP="000071DA">
            <w:pPr>
              <w:pStyle w:val="Prrafodelista"/>
              <w:numPr>
                <w:ilvl w:val="0"/>
                <w:numId w:val="49"/>
              </w:numPr>
              <w:ind w:left="1418"/>
              <w:contextualSpacing/>
              <w:jc w:val="both"/>
              <w:rPr>
                <w:rFonts w:asciiTheme="minorHAnsi" w:hAnsiTheme="minorHAnsi" w:cstheme="minorHAnsi"/>
                <w:sz w:val="10"/>
                <w:szCs w:val="10"/>
              </w:rPr>
            </w:pPr>
            <w:r w:rsidRPr="00B2629A">
              <w:rPr>
                <w:rFonts w:asciiTheme="minorHAnsi" w:hAnsiTheme="minorHAnsi" w:cstheme="minorHAnsi"/>
                <w:sz w:val="10"/>
                <w:szCs w:val="10"/>
              </w:rPr>
              <w:t>Plan de Seguridad y Salud Ocupacional (Específico)</w:t>
            </w:r>
          </w:p>
          <w:p w:rsidR="00B2629A" w:rsidRPr="00B2629A" w:rsidRDefault="00B2629A" w:rsidP="000071DA">
            <w:pPr>
              <w:pStyle w:val="Prrafodelista"/>
              <w:numPr>
                <w:ilvl w:val="0"/>
                <w:numId w:val="49"/>
              </w:numPr>
              <w:ind w:left="1418"/>
              <w:contextualSpacing/>
              <w:jc w:val="both"/>
              <w:rPr>
                <w:rFonts w:asciiTheme="minorHAnsi" w:hAnsiTheme="minorHAnsi" w:cstheme="minorHAnsi"/>
                <w:sz w:val="10"/>
                <w:szCs w:val="10"/>
              </w:rPr>
            </w:pPr>
            <w:r w:rsidRPr="00B2629A">
              <w:rPr>
                <w:rFonts w:asciiTheme="minorHAnsi" w:hAnsiTheme="minorHAnsi" w:cstheme="minorHAnsi"/>
                <w:sz w:val="10"/>
                <w:szCs w:val="10"/>
              </w:rPr>
              <w:t>Plan de Emergencias/Contingencias</w:t>
            </w:r>
          </w:p>
          <w:p w:rsidR="00B2629A" w:rsidRPr="00B2629A" w:rsidRDefault="00B2629A" w:rsidP="000071DA">
            <w:pPr>
              <w:pStyle w:val="Prrafodelista"/>
              <w:numPr>
                <w:ilvl w:val="0"/>
                <w:numId w:val="49"/>
              </w:numPr>
              <w:ind w:left="1418"/>
              <w:contextualSpacing/>
              <w:jc w:val="both"/>
              <w:rPr>
                <w:rFonts w:asciiTheme="minorHAnsi" w:hAnsiTheme="minorHAnsi" w:cstheme="minorHAnsi"/>
                <w:sz w:val="10"/>
                <w:szCs w:val="10"/>
              </w:rPr>
            </w:pPr>
            <w:r w:rsidRPr="00B2629A">
              <w:rPr>
                <w:rFonts w:asciiTheme="minorHAnsi" w:hAnsiTheme="minorHAnsi" w:cstheme="minorHAnsi"/>
                <w:sz w:val="10"/>
                <w:szCs w:val="10"/>
              </w:rPr>
              <w:lastRenderedPageBreak/>
              <w:t>Procedimientos de trabajo para las actividades a realizar.</w:t>
            </w:r>
          </w:p>
          <w:p w:rsidR="00B2629A" w:rsidRPr="00B2629A" w:rsidRDefault="00B2629A" w:rsidP="000071DA">
            <w:pPr>
              <w:pStyle w:val="Prrafodelista"/>
              <w:numPr>
                <w:ilvl w:val="0"/>
                <w:numId w:val="49"/>
              </w:numPr>
              <w:ind w:left="1418"/>
              <w:contextualSpacing/>
              <w:jc w:val="both"/>
              <w:rPr>
                <w:rFonts w:asciiTheme="minorHAnsi" w:hAnsiTheme="minorHAnsi" w:cstheme="minorHAnsi"/>
                <w:sz w:val="10"/>
                <w:szCs w:val="10"/>
              </w:rPr>
            </w:pPr>
            <w:r w:rsidRPr="00B2629A">
              <w:rPr>
                <w:rFonts w:asciiTheme="minorHAnsi" w:hAnsiTheme="minorHAnsi" w:cstheme="minorHAnsi"/>
                <w:sz w:val="10"/>
                <w:szCs w:val="10"/>
              </w:rPr>
              <w:t>Nómina del personal, con copia de su póliza de seguro contra accidentes</w:t>
            </w:r>
          </w:p>
          <w:p w:rsidR="00B2629A" w:rsidRPr="00B2629A" w:rsidRDefault="00B2629A" w:rsidP="000071DA">
            <w:pPr>
              <w:pStyle w:val="Prrafodelista"/>
              <w:numPr>
                <w:ilvl w:val="0"/>
                <w:numId w:val="49"/>
              </w:numPr>
              <w:ind w:left="1418"/>
              <w:contextualSpacing/>
              <w:jc w:val="both"/>
              <w:rPr>
                <w:rFonts w:asciiTheme="minorHAnsi" w:hAnsiTheme="minorHAnsi" w:cstheme="minorHAnsi"/>
                <w:sz w:val="10"/>
                <w:szCs w:val="10"/>
              </w:rPr>
            </w:pPr>
            <w:r w:rsidRPr="00B2629A">
              <w:rPr>
                <w:rFonts w:asciiTheme="minorHAnsi" w:hAnsiTheme="minorHAnsi" w:cstheme="minorHAnsi"/>
                <w:sz w:val="10"/>
                <w:szCs w:val="10"/>
              </w:rPr>
              <w:t>Permiso de trabajo, AST – Identificación de peligros y riesgos</w:t>
            </w:r>
          </w:p>
          <w:p w:rsidR="00B2629A" w:rsidRPr="00B2629A" w:rsidRDefault="00B2629A" w:rsidP="00B2629A">
            <w:pPr>
              <w:jc w:val="both"/>
              <w:rPr>
                <w:rFonts w:asciiTheme="minorHAnsi" w:hAnsiTheme="minorHAnsi" w:cstheme="minorHAnsi"/>
                <w:b/>
                <w:sz w:val="10"/>
                <w:szCs w:val="10"/>
              </w:rPr>
            </w:pPr>
            <w:r w:rsidRPr="00B2629A">
              <w:rPr>
                <w:rFonts w:asciiTheme="minorHAnsi" w:hAnsiTheme="minorHAnsi" w:cstheme="minorHAnsi"/>
                <w:b/>
                <w:sz w:val="10"/>
                <w:szCs w:val="10"/>
              </w:rPr>
              <w:t xml:space="preserve">       </w:t>
            </w:r>
          </w:p>
          <w:p w:rsidR="00B2629A" w:rsidRPr="00B2629A" w:rsidRDefault="00B2629A" w:rsidP="00B2629A">
            <w:pPr>
              <w:jc w:val="both"/>
              <w:rPr>
                <w:rFonts w:asciiTheme="minorHAnsi" w:hAnsiTheme="minorHAnsi" w:cstheme="minorHAnsi"/>
                <w:b/>
                <w:sz w:val="10"/>
                <w:szCs w:val="10"/>
              </w:rPr>
            </w:pPr>
            <w:r w:rsidRPr="00B2629A">
              <w:rPr>
                <w:rFonts w:asciiTheme="minorHAnsi" w:hAnsiTheme="minorHAnsi" w:cstheme="minorHAnsi"/>
                <w:b/>
                <w:sz w:val="10"/>
                <w:szCs w:val="10"/>
              </w:rPr>
              <w:t xml:space="preserve"> Documentación para Data Book:</w:t>
            </w:r>
          </w:p>
          <w:p w:rsidR="00B2629A" w:rsidRPr="00B2629A" w:rsidRDefault="00B2629A" w:rsidP="00B2629A">
            <w:pPr>
              <w:jc w:val="both"/>
              <w:rPr>
                <w:rFonts w:asciiTheme="minorHAnsi" w:hAnsiTheme="minorHAnsi" w:cstheme="minorHAnsi"/>
                <w:b/>
                <w:sz w:val="10"/>
                <w:szCs w:val="10"/>
              </w:rPr>
            </w:pPr>
          </w:p>
          <w:p w:rsidR="00B2629A" w:rsidRPr="00B2629A" w:rsidRDefault="00B2629A" w:rsidP="000071DA">
            <w:pPr>
              <w:pStyle w:val="Prrafodelista"/>
              <w:numPr>
                <w:ilvl w:val="0"/>
                <w:numId w:val="50"/>
              </w:numPr>
              <w:spacing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 xml:space="preserve">Plan específico de Seguridad y Salud Ocupacional </w:t>
            </w:r>
          </w:p>
          <w:p w:rsidR="00B2629A" w:rsidRPr="00B2629A" w:rsidRDefault="00B2629A" w:rsidP="000071DA">
            <w:pPr>
              <w:pStyle w:val="Prrafodelista"/>
              <w:numPr>
                <w:ilvl w:val="0"/>
                <w:numId w:val="50"/>
              </w:numPr>
              <w:spacing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Procedimientos de las actividades</w:t>
            </w:r>
          </w:p>
          <w:p w:rsidR="00B2629A" w:rsidRPr="00B2629A" w:rsidRDefault="00B2629A" w:rsidP="000071DA">
            <w:pPr>
              <w:pStyle w:val="Prrafodelista"/>
              <w:numPr>
                <w:ilvl w:val="0"/>
                <w:numId w:val="50"/>
              </w:numPr>
              <w:spacing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Nómina de todo el personal (con los respaldos establecidos por YPFB)</w:t>
            </w:r>
          </w:p>
          <w:p w:rsidR="00B2629A" w:rsidRPr="00B2629A" w:rsidRDefault="00B2629A" w:rsidP="000071DA">
            <w:pPr>
              <w:pStyle w:val="Prrafodelista"/>
              <w:numPr>
                <w:ilvl w:val="0"/>
                <w:numId w:val="50"/>
              </w:numPr>
              <w:spacing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Informes de SMS</w:t>
            </w:r>
          </w:p>
          <w:p w:rsidR="00B2629A" w:rsidRPr="00B2629A" w:rsidRDefault="00B2629A" w:rsidP="000071DA">
            <w:pPr>
              <w:pStyle w:val="Prrafodelista"/>
              <w:numPr>
                <w:ilvl w:val="0"/>
                <w:numId w:val="50"/>
              </w:numPr>
              <w:spacing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Reporte de accidentes/incidentes y Acciones correctivas (lecciones aprendidas)</w:t>
            </w:r>
          </w:p>
          <w:p w:rsidR="00B2629A" w:rsidRPr="00B2629A" w:rsidRDefault="00B2629A" w:rsidP="000071DA">
            <w:pPr>
              <w:pStyle w:val="Prrafodelista"/>
              <w:numPr>
                <w:ilvl w:val="0"/>
                <w:numId w:val="50"/>
              </w:numPr>
              <w:spacing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 xml:space="preserve">Reporte Mensual de Indicadores SYSO (firmado por los responsables)   </w:t>
            </w:r>
          </w:p>
          <w:p w:rsidR="00B2629A" w:rsidRPr="00B2629A" w:rsidRDefault="00B2629A" w:rsidP="00B2629A">
            <w:pPr>
              <w:pStyle w:val="Prrafodelista"/>
              <w:spacing w:line="276" w:lineRule="auto"/>
              <w:ind w:left="1440"/>
              <w:contextualSpacing/>
              <w:jc w:val="both"/>
              <w:rPr>
                <w:rFonts w:asciiTheme="minorHAnsi" w:hAnsiTheme="minorHAnsi" w:cstheme="minorHAnsi"/>
                <w:sz w:val="10"/>
                <w:szCs w:val="10"/>
              </w:rPr>
            </w:pPr>
            <w:r w:rsidRPr="00B2629A">
              <w:rPr>
                <w:rFonts w:asciiTheme="minorHAnsi" w:hAnsiTheme="minorHAnsi" w:cstheme="minorHAnsi"/>
                <w:sz w:val="10"/>
                <w:szCs w:val="10"/>
              </w:rPr>
              <w:t>(El formato será remitido por el área de SMS de YPFB)</w:t>
            </w:r>
          </w:p>
          <w:p w:rsidR="00B2629A" w:rsidRPr="00B2629A" w:rsidRDefault="00B2629A" w:rsidP="000071DA">
            <w:pPr>
              <w:pStyle w:val="Prrafodelista"/>
              <w:numPr>
                <w:ilvl w:val="0"/>
                <w:numId w:val="50"/>
              </w:numPr>
              <w:spacing w:line="276" w:lineRule="auto"/>
              <w:contextualSpacing/>
              <w:jc w:val="both"/>
              <w:rPr>
                <w:rFonts w:asciiTheme="minorHAnsi" w:hAnsiTheme="minorHAnsi" w:cstheme="minorHAnsi"/>
                <w:sz w:val="10"/>
                <w:szCs w:val="10"/>
              </w:rPr>
            </w:pPr>
            <w:r w:rsidRPr="00B2629A">
              <w:rPr>
                <w:rFonts w:asciiTheme="minorHAnsi" w:hAnsiTheme="minorHAnsi" w:cstheme="minorHAnsi"/>
                <w:sz w:val="10"/>
                <w:szCs w:val="10"/>
              </w:rPr>
              <w:t xml:space="preserve">Registro de capacitaciones </w:t>
            </w:r>
          </w:p>
          <w:p w:rsidR="00B2629A" w:rsidRPr="00B2629A" w:rsidRDefault="00B2629A" w:rsidP="00B2629A">
            <w:pPr>
              <w:pStyle w:val="Prrafodelista"/>
              <w:spacing w:line="276" w:lineRule="auto"/>
              <w:contextualSpacing/>
              <w:jc w:val="both"/>
              <w:rPr>
                <w:rFonts w:asciiTheme="minorHAnsi" w:hAnsiTheme="minorHAnsi" w:cstheme="minorHAnsi"/>
                <w:sz w:val="10"/>
                <w:szCs w:val="10"/>
              </w:rPr>
            </w:pPr>
          </w:p>
          <w:p w:rsidR="00B2629A" w:rsidRPr="00B2629A" w:rsidRDefault="00B2629A" w:rsidP="000071DA">
            <w:pPr>
              <w:pStyle w:val="Prrafodelista"/>
              <w:numPr>
                <w:ilvl w:val="0"/>
                <w:numId w:val="43"/>
              </w:numPr>
              <w:tabs>
                <w:tab w:val="left" w:pos="426"/>
              </w:tabs>
              <w:spacing w:after="200" w:line="276" w:lineRule="auto"/>
              <w:ind w:left="0" w:hanging="11"/>
              <w:contextualSpacing/>
              <w:jc w:val="both"/>
              <w:rPr>
                <w:rFonts w:asciiTheme="minorHAnsi" w:hAnsiTheme="minorHAnsi" w:cstheme="minorHAnsi"/>
                <w:sz w:val="10"/>
                <w:szCs w:val="10"/>
              </w:rPr>
            </w:pPr>
            <w:r w:rsidRPr="00B2629A">
              <w:rPr>
                <w:rFonts w:asciiTheme="minorHAnsi" w:hAnsiTheme="minorHAnsi" w:cstheme="minorHAnsi"/>
                <w:sz w:val="10"/>
                <w:szCs w:val="10"/>
              </w:rPr>
              <w:t xml:space="preserve">De acuerdo a las características y dinámica de cada proyecto podrá establecerse una reunión inicial y posterior a ello reuniones de consulta con el área de SMS de YPFB. </w:t>
            </w:r>
          </w:p>
          <w:p w:rsidR="00B2629A" w:rsidRPr="00B2629A" w:rsidRDefault="00B2629A" w:rsidP="000071DA">
            <w:pPr>
              <w:pStyle w:val="Prrafodelista"/>
              <w:numPr>
                <w:ilvl w:val="0"/>
                <w:numId w:val="43"/>
              </w:numPr>
              <w:tabs>
                <w:tab w:val="left" w:pos="426"/>
              </w:tabs>
              <w:spacing w:after="200" w:line="276" w:lineRule="auto"/>
              <w:ind w:left="0" w:hanging="11"/>
              <w:contextualSpacing/>
              <w:jc w:val="both"/>
              <w:rPr>
                <w:rFonts w:asciiTheme="minorHAnsi" w:hAnsiTheme="minorHAnsi" w:cstheme="minorHAnsi"/>
                <w:b/>
                <w:sz w:val="10"/>
                <w:szCs w:val="10"/>
                <w:u w:val="single"/>
              </w:rPr>
            </w:pPr>
            <w:r w:rsidRPr="00B2629A">
              <w:rPr>
                <w:rFonts w:asciiTheme="minorHAnsi" w:hAnsiTheme="minorHAnsi" w:cstheme="minorHAnsi"/>
                <w:sz w:val="10"/>
                <w:szCs w:val="10"/>
              </w:rPr>
              <w:t xml:space="preserve">Toda empresa contratista </w:t>
            </w:r>
            <w:r w:rsidRPr="00B2629A">
              <w:rPr>
                <w:rFonts w:asciiTheme="minorHAnsi" w:hAnsiTheme="minorHAnsi" w:cstheme="minorHAnsi"/>
                <w:sz w:val="10"/>
                <w:szCs w:val="10"/>
                <w:u w:val="single"/>
              </w:rPr>
              <w:t>directa de YPFB</w:t>
            </w:r>
            <w:r w:rsidRPr="00B2629A">
              <w:rPr>
                <w:rFonts w:asciiTheme="minorHAnsi" w:hAnsiTheme="minorHAnsi" w:cstheme="minorHAnsi"/>
                <w:sz w:val="10"/>
                <w:szCs w:val="1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B2629A" w:rsidRPr="00B2629A" w:rsidRDefault="00B2629A" w:rsidP="000071DA">
            <w:pPr>
              <w:pStyle w:val="Prrafodelista"/>
              <w:numPr>
                <w:ilvl w:val="0"/>
                <w:numId w:val="43"/>
              </w:numPr>
              <w:tabs>
                <w:tab w:val="left" w:pos="426"/>
              </w:tabs>
              <w:spacing w:after="200" w:line="276" w:lineRule="auto"/>
              <w:ind w:left="0" w:hanging="11"/>
              <w:contextualSpacing/>
              <w:jc w:val="both"/>
              <w:rPr>
                <w:rFonts w:asciiTheme="minorHAnsi" w:hAnsiTheme="minorHAnsi" w:cstheme="minorHAnsi"/>
                <w:sz w:val="10"/>
                <w:szCs w:val="10"/>
              </w:rPr>
            </w:pPr>
            <w:r w:rsidRPr="00B2629A">
              <w:rPr>
                <w:rFonts w:asciiTheme="minorHAnsi" w:hAnsiTheme="minorHAnsi" w:cstheme="minorHAnsi"/>
                <w:sz w:val="10"/>
                <w:szCs w:val="10"/>
              </w:rPr>
              <w:t xml:space="preserve">Se deja claramente establecido la prohibición total y definitiva de ingreso a obra o ejecución de trabajos con pasantes y/o practicantes de la contratista y/o sub contratista en  proyectos de YPFB. </w:t>
            </w:r>
          </w:p>
          <w:p w:rsidR="00B2629A" w:rsidRPr="00B2629A" w:rsidRDefault="00B2629A" w:rsidP="000071DA">
            <w:pPr>
              <w:pStyle w:val="Prrafodelista"/>
              <w:numPr>
                <w:ilvl w:val="0"/>
                <w:numId w:val="43"/>
              </w:numPr>
              <w:tabs>
                <w:tab w:val="left" w:pos="426"/>
              </w:tabs>
              <w:spacing w:after="200" w:line="276" w:lineRule="auto"/>
              <w:ind w:left="0" w:hanging="11"/>
              <w:contextualSpacing/>
              <w:jc w:val="both"/>
              <w:rPr>
                <w:rFonts w:asciiTheme="minorHAnsi" w:hAnsiTheme="minorHAnsi" w:cstheme="minorHAnsi"/>
                <w:sz w:val="10"/>
                <w:szCs w:val="10"/>
                <w:lang w:val="es-BO" w:eastAsia="x-none"/>
              </w:rPr>
            </w:pPr>
            <w:r w:rsidRPr="00B2629A">
              <w:rPr>
                <w:rFonts w:asciiTheme="minorHAnsi" w:hAnsiTheme="minorHAnsi" w:cstheme="minorHAnsi"/>
                <w:sz w:val="10"/>
                <w:szCs w:val="10"/>
              </w:rPr>
              <w:t xml:space="preserve">YPFB Corporación se reserva el derecho de solicitar nuevos requisitos de </w:t>
            </w:r>
            <w:proofErr w:type="spellStart"/>
            <w:r w:rsidRPr="00B2629A">
              <w:rPr>
                <w:rFonts w:asciiTheme="minorHAnsi" w:hAnsiTheme="minorHAnsi" w:cstheme="minorHAnsi"/>
                <w:sz w:val="10"/>
                <w:szCs w:val="10"/>
              </w:rPr>
              <w:t>SySO</w:t>
            </w:r>
            <w:proofErr w:type="spellEnd"/>
            <w:r w:rsidRPr="00B2629A">
              <w:rPr>
                <w:rFonts w:asciiTheme="minorHAnsi" w:hAnsiTheme="minorHAnsi" w:cstheme="minorHAnsi"/>
                <w:sz w:val="10"/>
                <w:szCs w:val="10"/>
              </w:rPr>
              <w:t xml:space="preserve">   que sean necesarios para garantizar la correcta ejecución de la actividad, cuyo objetivo es prevenir accidentes e incidentes mediante el cumplimiento de la legislación vigente en materia de </w:t>
            </w:r>
            <w:proofErr w:type="spellStart"/>
            <w:r w:rsidRPr="00B2629A">
              <w:rPr>
                <w:rFonts w:asciiTheme="minorHAnsi" w:hAnsiTheme="minorHAnsi" w:cstheme="minorHAnsi"/>
                <w:sz w:val="10"/>
                <w:szCs w:val="10"/>
              </w:rPr>
              <w:t>SySO</w:t>
            </w:r>
            <w:proofErr w:type="spellEnd"/>
            <w:r w:rsidRPr="00B2629A">
              <w:rPr>
                <w:rFonts w:asciiTheme="minorHAnsi" w:hAnsiTheme="minorHAnsi" w:cstheme="minorHAnsi"/>
                <w:sz w:val="10"/>
                <w:szCs w:val="10"/>
              </w:rPr>
              <w:t xml:space="preserve"> y los aspectos normativos y regulatorios Corporativos de YPFB.</w:t>
            </w:r>
          </w:p>
          <w:p w:rsidR="00B2629A" w:rsidRPr="00B2629A" w:rsidRDefault="00B2629A" w:rsidP="00B2629A">
            <w:pPr>
              <w:tabs>
                <w:tab w:val="left" w:pos="426"/>
              </w:tabs>
              <w:ind w:hanging="11"/>
              <w:jc w:val="both"/>
              <w:rPr>
                <w:rFonts w:asciiTheme="minorHAnsi" w:hAnsiTheme="minorHAnsi" w:cstheme="minorHAnsi"/>
                <w:sz w:val="10"/>
                <w:szCs w:val="10"/>
              </w:rPr>
            </w:pPr>
            <w:r w:rsidRPr="00B2629A">
              <w:rPr>
                <w:rFonts w:asciiTheme="minorHAnsi" w:hAnsiTheme="minorHAnsi" w:cstheme="minorHAnsi"/>
                <w:sz w:val="10"/>
                <w:szCs w:val="10"/>
              </w:rPr>
              <w:t xml:space="preserve">La subcontratación de Servicios deberá ser previamente aprobada por YPFB y la Empresa Subcontratada deberá cumplir con todos y cada uno de los requisitos de </w:t>
            </w:r>
            <w:proofErr w:type="spellStart"/>
            <w:r w:rsidRPr="00B2629A">
              <w:rPr>
                <w:rFonts w:asciiTheme="minorHAnsi" w:hAnsiTheme="minorHAnsi" w:cstheme="minorHAnsi"/>
                <w:sz w:val="10"/>
                <w:szCs w:val="10"/>
              </w:rPr>
              <w:t>SySO</w:t>
            </w:r>
            <w:proofErr w:type="spellEnd"/>
            <w:r w:rsidRPr="00B2629A">
              <w:rPr>
                <w:rFonts w:asciiTheme="minorHAnsi" w:hAnsiTheme="minorHAnsi" w:cstheme="minorHAnsi"/>
                <w:sz w:val="10"/>
                <w:szCs w:val="10"/>
              </w:rPr>
              <w:t xml:space="preserve"> establecidos por YPFB para el CONTRATISTA.</w:t>
            </w:r>
          </w:p>
          <w:p w:rsidR="00B2629A" w:rsidRPr="00B2629A" w:rsidRDefault="00B2629A" w:rsidP="00B2629A">
            <w:pPr>
              <w:jc w:val="both"/>
              <w:rPr>
                <w:rFonts w:asciiTheme="minorHAnsi" w:hAnsiTheme="minorHAnsi" w:cstheme="minorHAnsi"/>
                <w:sz w:val="10"/>
                <w:szCs w:val="10"/>
              </w:rPr>
            </w:pP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jc w:val="both"/>
              <w:rPr>
                <w:rFonts w:asciiTheme="minorHAnsi" w:hAnsiTheme="minorHAnsi" w:cstheme="minorHAnsi"/>
                <w:sz w:val="10"/>
                <w:szCs w:val="10"/>
                <w:lang w:val="es-BO"/>
              </w:rPr>
            </w:pPr>
            <w:r w:rsidRPr="00B2629A">
              <w:rPr>
                <w:rFonts w:asciiTheme="minorHAnsi" w:hAnsiTheme="minorHAnsi" w:cstheme="minorHAnsi"/>
                <w:b/>
                <w:bCs/>
                <w:sz w:val="10"/>
                <w:szCs w:val="10"/>
                <w:lang w:val="es-BO"/>
              </w:rPr>
              <w:lastRenderedPageBreak/>
              <w:t>DISPOSICIONES AMBIENTALES PARA LA CONTRATACIÓN DE EMPRESAS PARA LA EJECUCIÓN DE PROYECTOS DE REDES DE GAS</w:t>
            </w: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0071DA">
            <w:pPr>
              <w:pStyle w:val="Prrafodelista"/>
              <w:numPr>
                <w:ilvl w:val="0"/>
                <w:numId w:val="51"/>
              </w:numPr>
              <w:spacing w:before="120" w:after="120"/>
              <w:ind w:left="0" w:right="34" w:firstLine="0"/>
              <w:contextualSpacing/>
              <w:jc w:val="both"/>
              <w:rPr>
                <w:rFonts w:asciiTheme="minorHAnsi" w:hAnsiTheme="minorHAnsi" w:cstheme="minorHAnsi"/>
                <w:b/>
                <w:sz w:val="10"/>
                <w:szCs w:val="10"/>
              </w:rPr>
            </w:pPr>
            <w:r w:rsidRPr="00B2629A">
              <w:rPr>
                <w:rFonts w:asciiTheme="minorHAnsi" w:hAnsiTheme="minorHAnsi" w:cstheme="minorHAnsi"/>
                <w:b/>
                <w:sz w:val="10"/>
                <w:szCs w:val="10"/>
              </w:rPr>
              <w:t>DISPOSICIONES AMBIENTALES</w:t>
            </w:r>
          </w:p>
          <w:p w:rsidR="00B2629A" w:rsidRPr="00B2629A" w:rsidRDefault="00B2629A" w:rsidP="000071DA">
            <w:pPr>
              <w:pStyle w:val="Prrafodelista"/>
              <w:numPr>
                <w:ilvl w:val="1"/>
                <w:numId w:val="52"/>
              </w:numPr>
              <w:spacing w:before="120" w:after="120"/>
              <w:ind w:left="0" w:right="34" w:firstLine="0"/>
              <w:contextualSpacing/>
              <w:jc w:val="both"/>
              <w:rPr>
                <w:rFonts w:asciiTheme="minorHAnsi" w:hAnsiTheme="minorHAnsi" w:cstheme="minorHAnsi"/>
                <w:sz w:val="10"/>
                <w:szCs w:val="10"/>
              </w:rPr>
            </w:pPr>
            <w:r w:rsidRPr="00B2629A">
              <w:rPr>
                <w:rFonts w:asciiTheme="minorHAnsi" w:hAnsiTheme="minorHAnsi" w:cstheme="minorHAnsi"/>
                <w:sz w:val="10"/>
                <w:szCs w:val="1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B2629A">
              <w:rPr>
                <w:rFonts w:asciiTheme="minorHAnsi" w:hAnsiTheme="minorHAnsi" w:cstheme="minorHAnsi"/>
                <w:sz w:val="10"/>
                <w:szCs w:val="10"/>
              </w:rPr>
              <w:t>LA</w:t>
            </w:r>
            <w:proofErr w:type="spellEnd"/>
            <w:r w:rsidRPr="00B2629A">
              <w:rPr>
                <w:rFonts w:asciiTheme="minorHAnsi" w:hAnsiTheme="minorHAnsi" w:cstheme="minorHAnsi"/>
                <w:sz w:val="10"/>
                <w:szCs w:val="1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B2629A">
              <w:rPr>
                <w:rFonts w:asciiTheme="minorHAnsi" w:hAnsiTheme="minorHAnsi" w:cstheme="minorHAnsi"/>
                <w:b/>
                <w:sz w:val="10"/>
                <w:szCs w:val="10"/>
              </w:rPr>
              <w:t>ANEXO 4</w:t>
            </w:r>
            <w:r w:rsidRPr="00B2629A">
              <w:rPr>
                <w:rFonts w:asciiTheme="minorHAnsi" w:hAnsiTheme="minorHAnsi" w:cstheme="minorHAnsi"/>
                <w:sz w:val="10"/>
                <w:szCs w:val="10"/>
              </w:rPr>
              <w:t xml:space="preserve"> </w:t>
            </w:r>
            <w:r w:rsidRPr="00B2629A">
              <w:rPr>
                <w:rFonts w:asciiTheme="minorHAnsi" w:hAnsiTheme="minorHAnsi" w:cstheme="minorHAnsi"/>
                <w:b/>
                <w:sz w:val="10"/>
                <w:szCs w:val="10"/>
              </w:rPr>
              <w:t>“REQUISITOS DE PROTECCIÓN AMBIENTAL CONTRATISTAS”</w:t>
            </w:r>
            <w:r w:rsidRPr="00B2629A">
              <w:rPr>
                <w:rFonts w:asciiTheme="minorHAnsi" w:hAnsiTheme="minorHAnsi" w:cstheme="minorHAnsi"/>
                <w:sz w:val="10"/>
                <w:szCs w:val="10"/>
              </w:rPr>
              <w:t>, parte integral del presente documento.</w:t>
            </w:r>
          </w:p>
          <w:p w:rsidR="00B2629A" w:rsidRPr="00B2629A" w:rsidRDefault="00B2629A" w:rsidP="00B2629A">
            <w:pPr>
              <w:spacing w:before="120" w:after="120"/>
              <w:ind w:right="34"/>
              <w:jc w:val="both"/>
              <w:rPr>
                <w:rFonts w:asciiTheme="minorHAnsi" w:hAnsiTheme="minorHAnsi" w:cstheme="minorHAnsi"/>
                <w:sz w:val="10"/>
                <w:szCs w:val="10"/>
              </w:rPr>
            </w:pPr>
            <w:r w:rsidRPr="00B2629A">
              <w:rPr>
                <w:rFonts w:asciiTheme="minorHAnsi" w:hAnsiTheme="minorHAnsi" w:cstheme="minorHAnsi"/>
                <w:sz w:val="10"/>
                <w:szCs w:val="10"/>
              </w:rPr>
              <w:t>Toda esta documentación de respaldo deberá demostrar el cumplimiento de la legislación aplicable, misma que será de insumo para la elaboración de los Informes de Monitoreo Ambiental que elabore YPFB cuando corresponda.</w:t>
            </w:r>
          </w:p>
          <w:p w:rsidR="00B2629A" w:rsidRPr="00B2629A" w:rsidRDefault="00B2629A" w:rsidP="000071DA">
            <w:pPr>
              <w:pStyle w:val="Prrafodelista"/>
              <w:numPr>
                <w:ilvl w:val="1"/>
                <w:numId w:val="52"/>
              </w:numPr>
              <w:spacing w:before="120" w:after="120"/>
              <w:ind w:left="0" w:right="34" w:firstLine="0"/>
              <w:contextualSpacing/>
              <w:jc w:val="both"/>
              <w:rPr>
                <w:rFonts w:asciiTheme="minorHAnsi" w:hAnsiTheme="minorHAnsi" w:cstheme="minorHAnsi"/>
                <w:sz w:val="10"/>
                <w:szCs w:val="10"/>
              </w:rPr>
            </w:pPr>
            <w:r w:rsidRPr="00B2629A">
              <w:rPr>
                <w:rFonts w:asciiTheme="minorHAnsi" w:hAnsiTheme="minorHAnsi" w:cstheme="minorHAnsi"/>
                <w:sz w:val="10"/>
                <w:szCs w:val="1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2629A" w:rsidRPr="00B2629A" w:rsidRDefault="00B2629A" w:rsidP="000071DA">
            <w:pPr>
              <w:pStyle w:val="Prrafodelista"/>
              <w:numPr>
                <w:ilvl w:val="1"/>
                <w:numId w:val="52"/>
              </w:numPr>
              <w:spacing w:before="120" w:after="120"/>
              <w:ind w:left="0" w:right="34" w:firstLine="0"/>
              <w:contextualSpacing/>
              <w:jc w:val="both"/>
              <w:rPr>
                <w:rFonts w:asciiTheme="minorHAnsi" w:hAnsiTheme="minorHAnsi" w:cstheme="minorHAnsi"/>
                <w:sz w:val="10"/>
                <w:szCs w:val="10"/>
              </w:rPr>
            </w:pPr>
            <w:r w:rsidRPr="00B2629A">
              <w:rPr>
                <w:rFonts w:asciiTheme="minorHAnsi" w:hAnsiTheme="minorHAnsi" w:cstheme="minorHAnsi"/>
                <w:sz w:val="10"/>
                <w:szCs w:val="1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2629A" w:rsidRPr="00B2629A" w:rsidRDefault="00B2629A" w:rsidP="000071DA">
            <w:pPr>
              <w:pStyle w:val="Prrafodelista"/>
              <w:numPr>
                <w:ilvl w:val="1"/>
                <w:numId w:val="52"/>
              </w:numPr>
              <w:spacing w:before="120" w:after="120"/>
              <w:ind w:left="0" w:right="34" w:firstLine="0"/>
              <w:contextualSpacing/>
              <w:jc w:val="both"/>
              <w:rPr>
                <w:rFonts w:asciiTheme="minorHAnsi" w:hAnsiTheme="minorHAnsi" w:cstheme="minorHAnsi"/>
                <w:sz w:val="10"/>
                <w:szCs w:val="10"/>
              </w:rPr>
            </w:pPr>
            <w:r w:rsidRPr="00B2629A">
              <w:rPr>
                <w:rFonts w:asciiTheme="minorHAnsi" w:hAnsiTheme="minorHAnsi" w:cstheme="minorHAnsi"/>
                <w:sz w:val="10"/>
                <w:szCs w:val="10"/>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2629A" w:rsidRPr="00B2629A" w:rsidRDefault="00B2629A" w:rsidP="00B2629A">
            <w:pPr>
              <w:jc w:val="both"/>
              <w:rPr>
                <w:rFonts w:asciiTheme="minorHAnsi" w:hAnsiTheme="minorHAnsi" w:cstheme="minorHAnsi"/>
                <w:sz w:val="10"/>
                <w:szCs w:val="10"/>
                <w:lang w:val="es-BO"/>
              </w:rPr>
            </w:pPr>
            <w:r w:rsidRPr="00B2629A">
              <w:rPr>
                <w:rFonts w:asciiTheme="minorHAnsi" w:hAnsiTheme="minorHAnsi" w:cstheme="minorHAnsi"/>
                <w:sz w:val="10"/>
                <w:szCs w:val="10"/>
              </w:rPr>
              <w:t>Al momento de adjudicarse el servicio, YPFB entregará a la CONTRATISTA el Procedimiento Gerencial de Residuos Sólidos para su aplicación, según corresponda durante la ejecución de sus actividades.</w:t>
            </w:r>
            <w:r w:rsidRPr="00B2629A">
              <w:rPr>
                <w:rFonts w:asciiTheme="minorHAnsi" w:hAnsiTheme="minorHAnsi" w:cstheme="minorHAnsi"/>
                <w:sz w:val="10"/>
                <w:szCs w:val="10"/>
              </w:rPr>
              <w:tab/>
            </w: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jc w:val="both"/>
              <w:rPr>
                <w:rFonts w:asciiTheme="minorHAnsi" w:hAnsiTheme="minorHAnsi" w:cstheme="minorHAnsi"/>
                <w:sz w:val="10"/>
                <w:szCs w:val="10"/>
                <w:lang w:val="es-BO"/>
              </w:rPr>
            </w:pPr>
            <w:r w:rsidRPr="00B2629A">
              <w:rPr>
                <w:rFonts w:asciiTheme="minorHAnsi" w:hAnsiTheme="minorHAnsi" w:cstheme="minorHAnsi"/>
                <w:b/>
                <w:bCs/>
                <w:sz w:val="10"/>
                <w:szCs w:val="10"/>
              </w:rPr>
              <w:t>FACTURACIÓN Y TRIBUTOS</w:t>
            </w: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autoSpaceDE w:val="0"/>
              <w:autoSpaceDN w:val="0"/>
              <w:adjustRightInd w:val="0"/>
              <w:rPr>
                <w:rFonts w:asciiTheme="minorHAnsi" w:hAnsiTheme="minorHAnsi" w:cstheme="minorHAnsi"/>
                <w:b/>
                <w:sz w:val="10"/>
                <w:szCs w:val="10"/>
                <w:u w:val="single"/>
              </w:rPr>
            </w:pP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La factura debe ser emitida de acuerdo a normativa vigente a nombre de Yacimientos Petrolíferos Fiscales Bolivianos consignando el Número de Identificación Tributaria (NIT) 1020269020.</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La factura deberá emitirse en el momento que finalice la ejecución o la prestación efectiva del servicio o a momento de percibir el pago total o parcial, lo que ocurra primero, sin deducir las multas ni otros cargos.</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2629A" w:rsidRPr="00B2629A" w:rsidRDefault="00B2629A" w:rsidP="00B2629A">
            <w:pPr>
              <w:autoSpaceDE w:val="0"/>
              <w:autoSpaceDN w:val="0"/>
              <w:adjustRightInd w:val="0"/>
              <w:rPr>
                <w:rFonts w:asciiTheme="minorHAnsi" w:hAnsiTheme="minorHAnsi" w:cstheme="minorHAnsi"/>
                <w:sz w:val="10"/>
                <w:szCs w:val="10"/>
              </w:rPr>
            </w:pPr>
          </w:p>
          <w:p w:rsidR="00B2629A" w:rsidRPr="00B2629A" w:rsidRDefault="00B2629A" w:rsidP="00B2629A">
            <w:pPr>
              <w:autoSpaceDE w:val="0"/>
              <w:autoSpaceDN w:val="0"/>
              <w:adjustRightInd w:val="0"/>
              <w:rPr>
                <w:rFonts w:asciiTheme="minorHAnsi" w:hAnsiTheme="minorHAnsi" w:cstheme="minorHAnsi"/>
                <w:b/>
                <w:sz w:val="10"/>
                <w:szCs w:val="10"/>
                <w:u w:val="single"/>
              </w:rPr>
            </w:pPr>
            <w:r w:rsidRPr="00B2629A">
              <w:rPr>
                <w:rFonts w:asciiTheme="minorHAnsi" w:hAnsiTheme="minorHAnsi" w:cstheme="minorHAnsi"/>
                <w:b/>
                <w:sz w:val="10"/>
                <w:szCs w:val="10"/>
                <w:u w:val="single"/>
              </w:rPr>
              <w:t>TRIBUTOS</w:t>
            </w:r>
          </w:p>
          <w:p w:rsidR="00B2629A" w:rsidRPr="00B2629A" w:rsidRDefault="00B2629A" w:rsidP="00B2629A">
            <w:pPr>
              <w:autoSpaceDE w:val="0"/>
              <w:autoSpaceDN w:val="0"/>
              <w:adjustRightInd w:val="0"/>
              <w:rPr>
                <w:rFonts w:asciiTheme="minorHAnsi" w:hAnsiTheme="minorHAnsi" w:cstheme="minorHAnsi"/>
                <w:b/>
                <w:sz w:val="10"/>
                <w:szCs w:val="10"/>
                <w:u w:val="single"/>
              </w:rPr>
            </w:pPr>
          </w:p>
          <w:p w:rsidR="00B2629A" w:rsidRPr="00B2629A" w:rsidRDefault="00B2629A" w:rsidP="00B2629A">
            <w:pPr>
              <w:jc w:val="both"/>
              <w:rPr>
                <w:rFonts w:asciiTheme="minorHAnsi" w:hAnsiTheme="minorHAnsi" w:cstheme="minorHAnsi"/>
                <w:sz w:val="10"/>
                <w:szCs w:val="10"/>
                <w:lang w:val="es-BO"/>
              </w:rPr>
            </w:pPr>
            <w:r w:rsidRPr="00B2629A">
              <w:rPr>
                <w:rFonts w:asciiTheme="minorHAnsi" w:hAnsiTheme="minorHAnsi" w:cstheme="minorHAnsi"/>
                <w:sz w:val="10"/>
                <w:szCs w:val="10"/>
              </w:rPr>
              <w:t>El adjudicado declara que todos los tributos vigentes a la fecha y que puedan originarse directa o   indirectamente en aplicación del contrato, son de su responsabilidad, no correspondiendo ningún reclamo posterior.</w:t>
            </w: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jc w:val="both"/>
              <w:rPr>
                <w:rFonts w:asciiTheme="minorHAnsi" w:hAnsiTheme="minorHAnsi" w:cstheme="minorHAnsi"/>
                <w:sz w:val="10"/>
                <w:szCs w:val="10"/>
                <w:lang w:val="es-BO"/>
              </w:rPr>
            </w:pPr>
            <w:r w:rsidRPr="00B2629A">
              <w:rPr>
                <w:rFonts w:asciiTheme="minorHAnsi" w:hAnsiTheme="minorHAnsi" w:cstheme="minorHAnsi"/>
                <w:b/>
                <w:sz w:val="10"/>
                <w:szCs w:val="10"/>
              </w:rPr>
              <w:t>MULTAS</w:t>
            </w: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tabs>
                <w:tab w:val="left" w:pos="426"/>
              </w:tabs>
              <w:contextualSpacing/>
              <w:rPr>
                <w:rFonts w:asciiTheme="minorHAnsi" w:hAnsiTheme="minorHAnsi" w:cstheme="minorHAnsi"/>
                <w:sz w:val="10"/>
                <w:szCs w:val="10"/>
              </w:rPr>
            </w:pPr>
            <w:r w:rsidRPr="00B2629A">
              <w:rPr>
                <w:rFonts w:asciiTheme="minorHAnsi" w:hAnsiTheme="minorHAnsi" w:cstheme="minorHAnsi"/>
                <w:sz w:val="10"/>
                <w:szCs w:val="10"/>
              </w:rPr>
              <w:t>Se han establecido multas para la presente especificación conforme el siguiente detalle:</w:t>
            </w:r>
          </w:p>
          <w:p w:rsidR="00B2629A" w:rsidRPr="00B2629A" w:rsidRDefault="00B2629A" w:rsidP="00B2629A">
            <w:pPr>
              <w:jc w:val="both"/>
              <w:rPr>
                <w:rFonts w:asciiTheme="minorHAnsi" w:hAnsiTheme="minorHAnsi" w:cstheme="minorHAnsi"/>
                <w:sz w:val="10"/>
                <w:szCs w:val="10"/>
              </w:rPr>
            </w:pP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0"/>
              <w:gridCol w:w="3392"/>
            </w:tblGrid>
            <w:tr w:rsidR="00B2629A" w:rsidRPr="00B2629A" w:rsidTr="00157E43">
              <w:trPr>
                <w:trHeight w:val="189"/>
                <w:jc w:val="center"/>
              </w:trPr>
              <w:tc>
                <w:tcPr>
                  <w:tcW w:w="1362" w:type="pct"/>
                  <w:shd w:val="clear" w:color="auto" w:fill="BFBFBF"/>
                  <w:vAlign w:val="center"/>
                </w:tcPr>
                <w:p w:rsidR="00B2629A" w:rsidRPr="00B2629A" w:rsidRDefault="00B2629A" w:rsidP="00B2629A">
                  <w:pPr>
                    <w:pStyle w:val="Default"/>
                    <w:jc w:val="center"/>
                    <w:rPr>
                      <w:rFonts w:asciiTheme="minorHAnsi" w:hAnsiTheme="minorHAnsi" w:cstheme="minorHAnsi"/>
                      <w:b/>
                      <w:color w:val="auto"/>
                      <w:sz w:val="10"/>
                      <w:szCs w:val="10"/>
                    </w:rPr>
                  </w:pPr>
                  <w:r w:rsidRPr="00B2629A">
                    <w:rPr>
                      <w:rFonts w:asciiTheme="minorHAnsi" w:hAnsiTheme="minorHAnsi" w:cstheme="minorHAnsi"/>
                      <w:b/>
                      <w:color w:val="auto"/>
                      <w:sz w:val="10"/>
                      <w:szCs w:val="10"/>
                    </w:rPr>
                    <w:t>MOTIVO DE LA MULTA</w:t>
                  </w:r>
                </w:p>
              </w:tc>
              <w:tc>
                <w:tcPr>
                  <w:tcW w:w="3638" w:type="pct"/>
                  <w:shd w:val="clear" w:color="auto" w:fill="BFBFBF"/>
                  <w:vAlign w:val="center"/>
                </w:tcPr>
                <w:p w:rsidR="00B2629A" w:rsidRPr="00B2629A" w:rsidRDefault="00B2629A" w:rsidP="00B2629A">
                  <w:pPr>
                    <w:pStyle w:val="Default"/>
                    <w:jc w:val="center"/>
                    <w:rPr>
                      <w:rFonts w:asciiTheme="minorHAnsi" w:hAnsiTheme="minorHAnsi" w:cstheme="minorHAnsi"/>
                      <w:b/>
                      <w:color w:val="auto"/>
                      <w:sz w:val="10"/>
                      <w:szCs w:val="10"/>
                    </w:rPr>
                  </w:pPr>
                  <w:r w:rsidRPr="00B2629A">
                    <w:rPr>
                      <w:rFonts w:asciiTheme="minorHAnsi" w:hAnsiTheme="minorHAnsi" w:cstheme="minorHAnsi"/>
                      <w:b/>
                      <w:color w:val="auto"/>
                      <w:sz w:val="10"/>
                      <w:szCs w:val="10"/>
                    </w:rPr>
                    <w:t>MULTA</w:t>
                  </w:r>
                </w:p>
              </w:tc>
            </w:tr>
            <w:tr w:rsidR="00B2629A" w:rsidRPr="00B2629A" w:rsidTr="00157E43">
              <w:trPr>
                <w:trHeight w:val="189"/>
                <w:jc w:val="center"/>
              </w:trPr>
              <w:tc>
                <w:tcPr>
                  <w:tcW w:w="1362" w:type="pct"/>
                  <w:vAlign w:val="center"/>
                </w:tcPr>
                <w:p w:rsidR="00B2629A" w:rsidRPr="00B2629A" w:rsidRDefault="00B2629A" w:rsidP="00B2629A">
                  <w:pPr>
                    <w:tabs>
                      <w:tab w:val="left" w:pos="426"/>
                    </w:tabs>
                    <w:contextualSpacing/>
                    <w:rPr>
                      <w:rFonts w:asciiTheme="minorHAnsi" w:eastAsia="Calibri" w:hAnsiTheme="minorHAnsi" w:cstheme="minorHAnsi"/>
                      <w:sz w:val="10"/>
                      <w:szCs w:val="10"/>
                      <w:highlight w:val="yellow"/>
                      <w:lang w:val="es-BO"/>
                    </w:rPr>
                  </w:pPr>
                  <w:r w:rsidRPr="00B2629A">
                    <w:rPr>
                      <w:rFonts w:asciiTheme="minorHAnsi" w:hAnsiTheme="minorHAnsi" w:cstheme="minorHAnsi"/>
                      <w:sz w:val="10"/>
                      <w:szCs w:val="10"/>
                    </w:rPr>
                    <w:t>Por exceder el plazo de ejecución establecido.</w:t>
                  </w:r>
                </w:p>
              </w:tc>
              <w:tc>
                <w:tcPr>
                  <w:tcW w:w="3638" w:type="pct"/>
                  <w:vAlign w:val="center"/>
                </w:tcPr>
                <w:p w:rsidR="00B2629A" w:rsidRPr="00B2629A" w:rsidRDefault="00B2629A" w:rsidP="00B2629A">
                  <w:pPr>
                    <w:autoSpaceDE w:val="0"/>
                    <w:autoSpaceDN w:val="0"/>
                    <w:adjustRightInd w:val="0"/>
                    <w:spacing w:line="276" w:lineRule="auto"/>
                    <w:rPr>
                      <w:rFonts w:asciiTheme="minorHAnsi" w:eastAsia="Calibri" w:hAnsiTheme="minorHAnsi" w:cstheme="minorHAnsi"/>
                      <w:sz w:val="10"/>
                      <w:szCs w:val="10"/>
                      <w:lang w:val="es-BO"/>
                    </w:rPr>
                  </w:pPr>
                  <w:r w:rsidRPr="00B2629A">
                    <w:rPr>
                      <w:rFonts w:asciiTheme="minorHAnsi" w:eastAsia="Calibri" w:hAnsiTheme="minorHAnsi" w:cstheme="minorHAnsi"/>
                      <w:sz w:val="10"/>
                      <w:szCs w:val="10"/>
                      <w:lang w:val="es-BO"/>
                    </w:rPr>
                    <w:t>2 x 1.000 del monto total de contrato entre el día 1 y 10</w:t>
                  </w:r>
                </w:p>
                <w:p w:rsidR="00B2629A" w:rsidRPr="00B2629A" w:rsidRDefault="00B2629A" w:rsidP="00B2629A">
                  <w:pPr>
                    <w:autoSpaceDE w:val="0"/>
                    <w:autoSpaceDN w:val="0"/>
                    <w:adjustRightInd w:val="0"/>
                    <w:spacing w:line="276" w:lineRule="auto"/>
                    <w:rPr>
                      <w:rFonts w:asciiTheme="minorHAnsi" w:eastAsia="Calibri" w:hAnsiTheme="minorHAnsi" w:cstheme="minorHAnsi"/>
                      <w:sz w:val="10"/>
                      <w:szCs w:val="10"/>
                      <w:lang w:val="es-BO"/>
                    </w:rPr>
                  </w:pPr>
                  <w:r w:rsidRPr="00B2629A">
                    <w:rPr>
                      <w:rFonts w:asciiTheme="minorHAnsi" w:eastAsia="Calibri" w:hAnsiTheme="minorHAnsi" w:cstheme="minorHAnsi"/>
                      <w:sz w:val="10"/>
                      <w:szCs w:val="10"/>
                      <w:lang w:val="es-BO"/>
                    </w:rPr>
                    <w:t>4 x 1.000 del monto total de contrato entre el día 11 y 20</w:t>
                  </w:r>
                </w:p>
                <w:p w:rsidR="00B2629A" w:rsidRPr="00B2629A" w:rsidRDefault="00B2629A" w:rsidP="00B2629A">
                  <w:pPr>
                    <w:autoSpaceDE w:val="0"/>
                    <w:autoSpaceDN w:val="0"/>
                    <w:adjustRightInd w:val="0"/>
                    <w:spacing w:line="276" w:lineRule="auto"/>
                    <w:rPr>
                      <w:rFonts w:asciiTheme="minorHAnsi" w:eastAsia="Calibri" w:hAnsiTheme="minorHAnsi" w:cstheme="minorHAnsi"/>
                      <w:sz w:val="10"/>
                      <w:szCs w:val="10"/>
                      <w:lang w:val="es-BO"/>
                    </w:rPr>
                  </w:pPr>
                  <w:r w:rsidRPr="00B2629A">
                    <w:rPr>
                      <w:rFonts w:asciiTheme="minorHAnsi" w:eastAsia="Calibri" w:hAnsiTheme="minorHAnsi" w:cstheme="minorHAnsi"/>
                      <w:sz w:val="10"/>
                      <w:szCs w:val="10"/>
                      <w:lang w:val="es-BO"/>
                    </w:rPr>
                    <w:t>6 x 1.000 del monto total de contrato entre el día 21 y 30</w:t>
                  </w:r>
                </w:p>
                <w:p w:rsidR="00B2629A" w:rsidRPr="00B2629A" w:rsidRDefault="00B2629A" w:rsidP="00B2629A">
                  <w:pPr>
                    <w:autoSpaceDE w:val="0"/>
                    <w:autoSpaceDN w:val="0"/>
                    <w:adjustRightInd w:val="0"/>
                    <w:spacing w:line="276" w:lineRule="auto"/>
                    <w:rPr>
                      <w:rFonts w:asciiTheme="minorHAnsi" w:eastAsia="Calibri" w:hAnsiTheme="minorHAnsi" w:cstheme="minorHAnsi"/>
                      <w:sz w:val="10"/>
                      <w:szCs w:val="10"/>
                      <w:lang w:val="es-BO"/>
                    </w:rPr>
                  </w:pPr>
                  <w:r w:rsidRPr="00B2629A">
                    <w:rPr>
                      <w:rFonts w:asciiTheme="minorHAnsi" w:eastAsia="Calibri" w:hAnsiTheme="minorHAnsi" w:cstheme="minorHAnsi"/>
                      <w:sz w:val="10"/>
                      <w:szCs w:val="10"/>
                      <w:lang w:val="es-BO"/>
                    </w:rPr>
                    <w:lastRenderedPageBreak/>
                    <w:t>8 x 1.000 del monto total de contrato entre el día 31 en adelante</w:t>
                  </w:r>
                </w:p>
              </w:tc>
            </w:tr>
            <w:tr w:rsidR="00B2629A" w:rsidRPr="00B2629A" w:rsidTr="00157E43">
              <w:trPr>
                <w:trHeight w:val="189"/>
                <w:jc w:val="center"/>
              </w:trPr>
              <w:tc>
                <w:tcPr>
                  <w:tcW w:w="1362" w:type="pct"/>
                  <w:vAlign w:val="center"/>
                </w:tcPr>
                <w:p w:rsidR="00B2629A" w:rsidRPr="00B2629A" w:rsidRDefault="00B2629A" w:rsidP="00B2629A">
                  <w:pPr>
                    <w:tabs>
                      <w:tab w:val="left" w:pos="426"/>
                    </w:tabs>
                    <w:contextualSpacing/>
                    <w:rPr>
                      <w:rFonts w:asciiTheme="minorHAnsi" w:hAnsiTheme="minorHAnsi" w:cstheme="minorHAnsi"/>
                      <w:sz w:val="10"/>
                      <w:szCs w:val="10"/>
                    </w:rPr>
                  </w:pPr>
                  <w:r w:rsidRPr="00B2629A">
                    <w:rPr>
                      <w:rFonts w:asciiTheme="minorHAnsi" w:hAnsiTheme="minorHAnsi" w:cstheme="minorHAnsi"/>
                      <w:sz w:val="10"/>
                      <w:szCs w:val="10"/>
                    </w:rPr>
                    <w:lastRenderedPageBreak/>
                    <w:t>Por cambio del personal clave</w:t>
                  </w:r>
                </w:p>
              </w:tc>
              <w:tc>
                <w:tcPr>
                  <w:tcW w:w="3638" w:type="pct"/>
                  <w:vAlign w:val="center"/>
                </w:tcPr>
                <w:p w:rsidR="00B2629A" w:rsidRPr="00B2629A" w:rsidRDefault="00B2629A" w:rsidP="00B2629A">
                  <w:pPr>
                    <w:autoSpaceDE w:val="0"/>
                    <w:autoSpaceDN w:val="0"/>
                    <w:adjustRightInd w:val="0"/>
                    <w:rPr>
                      <w:rFonts w:asciiTheme="minorHAnsi" w:eastAsia="Calibri" w:hAnsiTheme="minorHAnsi" w:cstheme="minorHAnsi"/>
                      <w:sz w:val="10"/>
                      <w:szCs w:val="10"/>
                      <w:lang w:val="es-BO"/>
                    </w:rPr>
                  </w:pPr>
                  <w:r w:rsidRPr="00B2629A">
                    <w:rPr>
                      <w:rFonts w:asciiTheme="minorHAnsi" w:eastAsia="Calibri" w:hAnsiTheme="minorHAnsi" w:cstheme="minorHAnsi"/>
                      <w:sz w:val="10"/>
                      <w:szCs w:val="10"/>
                      <w:lang w:val="es-BO"/>
                    </w:rPr>
                    <w:t>0,50 % del monto total del contrato</w:t>
                  </w:r>
                </w:p>
              </w:tc>
            </w:tr>
            <w:tr w:rsidR="00B2629A" w:rsidRPr="00B2629A" w:rsidTr="00157E43">
              <w:trPr>
                <w:trHeight w:val="139"/>
                <w:jc w:val="center"/>
              </w:trPr>
              <w:tc>
                <w:tcPr>
                  <w:tcW w:w="1362" w:type="pct"/>
                  <w:shd w:val="clear" w:color="auto" w:fill="auto"/>
                  <w:vAlign w:val="center"/>
                </w:tcPr>
                <w:p w:rsidR="00B2629A" w:rsidRPr="00B2629A" w:rsidRDefault="00B2629A" w:rsidP="00B2629A">
                  <w:pPr>
                    <w:tabs>
                      <w:tab w:val="left" w:pos="426"/>
                    </w:tabs>
                    <w:contextualSpacing/>
                    <w:jc w:val="both"/>
                    <w:rPr>
                      <w:rFonts w:asciiTheme="minorHAnsi" w:hAnsiTheme="minorHAnsi" w:cstheme="minorHAnsi"/>
                      <w:sz w:val="10"/>
                      <w:szCs w:val="10"/>
                    </w:rPr>
                  </w:pPr>
                  <w:r w:rsidRPr="00B2629A">
                    <w:rPr>
                      <w:rFonts w:asciiTheme="minorHAnsi" w:hAnsiTheme="minorHAnsi" w:cstheme="minorHAnsi"/>
                      <w:sz w:val="10"/>
                      <w:szCs w:val="10"/>
                    </w:rPr>
                    <w:t>Por llamada de atención</w:t>
                  </w:r>
                </w:p>
              </w:tc>
              <w:tc>
                <w:tcPr>
                  <w:tcW w:w="3638" w:type="pct"/>
                  <w:vAlign w:val="center"/>
                </w:tcPr>
                <w:p w:rsidR="00B2629A" w:rsidRPr="00B2629A" w:rsidRDefault="00B2629A" w:rsidP="00B2629A">
                  <w:pPr>
                    <w:autoSpaceDE w:val="0"/>
                    <w:autoSpaceDN w:val="0"/>
                    <w:adjustRightInd w:val="0"/>
                    <w:spacing w:line="276" w:lineRule="auto"/>
                    <w:rPr>
                      <w:rFonts w:asciiTheme="minorHAnsi" w:eastAsia="Calibri" w:hAnsiTheme="minorHAnsi" w:cstheme="minorHAnsi"/>
                      <w:sz w:val="10"/>
                      <w:szCs w:val="10"/>
                      <w:lang w:val="es-BO"/>
                    </w:rPr>
                  </w:pPr>
                  <w:r w:rsidRPr="00B2629A">
                    <w:rPr>
                      <w:rFonts w:asciiTheme="minorHAnsi" w:eastAsia="Calibri" w:hAnsiTheme="minorHAnsi" w:cstheme="minorHAnsi"/>
                      <w:sz w:val="10"/>
                      <w:szCs w:val="10"/>
                      <w:lang w:val="es-BO"/>
                    </w:rPr>
                    <w:t>A la primera llamada de atención 1 % del monto total del contrato.</w:t>
                  </w:r>
                </w:p>
                <w:p w:rsidR="00B2629A" w:rsidRPr="00B2629A" w:rsidRDefault="00B2629A" w:rsidP="00B2629A">
                  <w:pPr>
                    <w:autoSpaceDE w:val="0"/>
                    <w:autoSpaceDN w:val="0"/>
                    <w:adjustRightInd w:val="0"/>
                    <w:rPr>
                      <w:rFonts w:asciiTheme="minorHAnsi" w:eastAsia="Calibri" w:hAnsiTheme="minorHAnsi" w:cstheme="minorHAnsi"/>
                      <w:sz w:val="10"/>
                      <w:szCs w:val="10"/>
                      <w:lang w:val="es-BO"/>
                    </w:rPr>
                  </w:pPr>
                  <w:r w:rsidRPr="00B2629A">
                    <w:rPr>
                      <w:rFonts w:asciiTheme="minorHAnsi" w:eastAsia="Calibri" w:hAnsiTheme="minorHAnsi" w:cstheme="minorHAnsi"/>
                      <w:sz w:val="10"/>
                      <w:szCs w:val="10"/>
                      <w:lang w:val="es-BO"/>
                    </w:rPr>
                    <w:t>A la segunda llamada de atención 2 % del monto total del contrato.</w:t>
                  </w:r>
                </w:p>
              </w:tc>
            </w:tr>
          </w:tbl>
          <w:p w:rsidR="00B2629A" w:rsidRPr="00B2629A" w:rsidRDefault="00B2629A" w:rsidP="00B2629A">
            <w:pPr>
              <w:jc w:val="both"/>
              <w:rPr>
                <w:rFonts w:asciiTheme="minorHAnsi" w:hAnsiTheme="minorHAnsi" w:cstheme="minorHAnsi"/>
                <w:sz w:val="10"/>
                <w:szCs w:val="10"/>
              </w:rPr>
            </w:pP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jc w:val="both"/>
              <w:rPr>
                <w:rFonts w:asciiTheme="minorHAnsi" w:hAnsiTheme="minorHAnsi" w:cstheme="minorHAnsi"/>
                <w:sz w:val="10"/>
                <w:szCs w:val="10"/>
                <w:lang w:val="es-BO"/>
              </w:rPr>
            </w:pPr>
            <w:r w:rsidRPr="00B2629A">
              <w:rPr>
                <w:rFonts w:asciiTheme="minorHAnsi" w:hAnsiTheme="minorHAnsi" w:cstheme="minorHAnsi"/>
                <w:b/>
                <w:sz w:val="10"/>
                <w:szCs w:val="10"/>
              </w:rPr>
              <w:lastRenderedPageBreak/>
              <w:t>DATABOOK</w:t>
            </w: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r w:rsidR="00B2629A" w:rsidRPr="00C75BEC" w:rsidTr="00B2629A">
        <w:trPr>
          <w:jc w:val="center"/>
        </w:trPr>
        <w:tc>
          <w:tcPr>
            <w:tcW w:w="4728" w:type="dxa"/>
            <w:vAlign w:val="center"/>
          </w:tcPr>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0071DA">
            <w:pPr>
              <w:numPr>
                <w:ilvl w:val="0"/>
                <w:numId w:val="55"/>
              </w:num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El documento denominado Data Book deberá ser presentado en carpeta dura tamaño carta con tres orificios de perforación, en una edición original, una copia y en formato digital, las mismas deberán estar bien identificadas con la denominación del proyecto, el nombre del documento (DATA BOOK) y el nombre de la empresa Contratista.</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sz w:val="10"/>
                <w:szCs w:val="10"/>
              </w:rPr>
            </w:pPr>
            <w:r w:rsidRPr="00B2629A">
              <w:rPr>
                <w:rFonts w:asciiTheme="minorHAnsi" w:hAnsiTheme="minorHAnsi" w:cstheme="minorHAnsi"/>
                <w:sz w:val="10"/>
                <w:szCs w:val="10"/>
              </w:rPr>
              <w:t>El contenido mínimo del documento está descrito a continuación, debiendo en caso de no haberse realizado la actividad mencionada incluir la separación en la carpeta del proyecto indicado que el punto no corresponde, el miso debe ser escaneado para la presentación en formato digital por ejemplar.</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0071DA">
            <w:pPr>
              <w:numPr>
                <w:ilvl w:val="0"/>
                <w:numId w:val="53"/>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b/>
                <w:sz w:val="10"/>
                <w:szCs w:val="10"/>
              </w:rPr>
              <w:t>Documentos</w:t>
            </w:r>
          </w:p>
          <w:p w:rsidR="00B2629A" w:rsidRPr="00B2629A" w:rsidRDefault="00B2629A" w:rsidP="00B2629A">
            <w:pPr>
              <w:autoSpaceDE w:val="0"/>
              <w:autoSpaceDN w:val="0"/>
              <w:adjustRightInd w:val="0"/>
              <w:ind w:left="66"/>
              <w:jc w:val="both"/>
              <w:rPr>
                <w:rFonts w:asciiTheme="minorHAnsi" w:hAnsiTheme="minorHAnsi" w:cstheme="minorHAnsi"/>
                <w:b/>
                <w:sz w:val="10"/>
                <w:szCs w:val="10"/>
              </w:rPr>
            </w:pPr>
            <w:r w:rsidRPr="00B2629A">
              <w:rPr>
                <w:rFonts w:asciiTheme="minorHAnsi" w:hAnsiTheme="minorHAnsi" w:cstheme="minorHAnsi"/>
                <w:b/>
                <w:sz w:val="10"/>
                <w:szCs w:val="10"/>
              </w:rPr>
              <w:t>Documentos Administrativos</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Nota de Adjudicación (Fotocopia).</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Contrato (Fotocopia).</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Cronograma Inicial de obra (Original).</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Cronograma Final de obra (Original).</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Especificaciones Técnicas con firmas de elaborado y aprobado del personal de YPFB.</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Memorándum de Designación de Fiscal de Servicio.</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Instrucción de Orden de Proceder de Unidad Solicitante (Fotocopia).</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Memorándum designación de comisión de Recepción.</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Acta de Entrega Definitiva (Original).</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Registro fotográfico de antes y después de realizar los trabajos.</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Informe y planillas de avance firmadas por el fiscal de servicio.</w:t>
            </w:r>
          </w:p>
          <w:p w:rsidR="00B2629A" w:rsidRPr="00B2629A" w:rsidRDefault="00B2629A" w:rsidP="000071DA">
            <w:pPr>
              <w:numPr>
                <w:ilvl w:val="0"/>
                <w:numId w:val="54"/>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Formulario de registro de trabajos (Originales).</w:t>
            </w:r>
          </w:p>
          <w:p w:rsidR="00B2629A" w:rsidRPr="00B2629A" w:rsidRDefault="00B2629A" w:rsidP="00B2629A">
            <w:pPr>
              <w:autoSpaceDE w:val="0"/>
              <w:autoSpaceDN w:val="0"/>
              <w:adjustRightInd w:val="0"/>
              <w:jc w:val="both"/>
              <w:rPr>
                <w:rFonts w:asciiTheme="minorHAnsi" w:hAnsiTheme="minorHAnsi" w:cstheme="minorHAnsi"/>
                <w:b/>
                <w:sz w:val="10"/>
                <w:szCs w:val="10"/>
              </w:rPr>
            </w:pPr>
            <w:r w:rsidRPr="00B2629A">
              <w:rPr>
                <w:rFonts w:asciiTheme="minorHAnsi" w:hAnsiTheme="minorHAnsi" w:cstheme="minorHAnsi"/>
                <w:b/>
                <w:sz w:val="10"/>
                <w:szCs w:val="10"/>
              </w:rPr>
              <w:t>Procedimientos de la Empresa Contratista.</w:t>
            </w:r>
          </w:p>
          <w:p w:rsidR="00B2629A" w:rsidRPr="00B2629A" w:rsidRDefault="00B2629A" w:rsidP="000071DA">
            <w:pPr>
              <w:numPr>
                <w:ilvl w:val="0"/>
                <w:numId w:val="56"/>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Procedimientos de cada uno de los ítems listados en los volúmenes de obra aprobado por el fiscal de servicio.</w:t>
            </w:r>
          </w:p>
          <w:p w:rsidR="00B2629A" w:rsidRPr="00B2629A" w:rsidRDefault="00B2629A" w:rsidP="00B2629A">
            <w:pPr>
              <w:autoSpaceDE w:val="0"/>
              <w:autoSpaceDN w:val="0"/>
              <w:adjustRightInd w:val="0"/>
              <w:ind w:left="66"/>
              <w:jc w:val="both"/>
              <w:rPr>
                <w:rFonts w:asciiTheme="minorHAnsi" w:hAnsiTheme="minorHAnsi" w:cstheme="minorHAnsi"/>
                <w:b/>
                <w:sz w:val="10"/>
                <w:szCs w:val="10"/>
              </w:rPr>
            </w:pPr>
          </w:p>
          <w:p w:rsidR="00B2629A" w:rsidRPr="00B2629A" w:rsidRDefault="00B2629A" w:rsidP="00B2629A">
            <w:pPr>
              <w:autoSpaceDE w:val="0"/>
              <w:autoSpaceDN w:val="0"/>
              <w:adjustRightInd w:val="0"/>
              <w:ind w:left="66"/>
              <w:jc w:val="both"/>
              <w:rPr>
                <w:rFonts w:asciiTheme="minorHAnsi" w:hAnsiTheme="minorHAnsi" w:cstheme="minorHAnsi"/>
                <w:sz w:val="10"/>
                <w:szCs w:val="10"/>
              </w:rPr>
            </w:pPr>
            <w:r w:rsidRPr="00B2629A">
              <w:rPr>
                <w:rFonts w:asciiTheme="minorHAnsi" w:hAnsiTheme="minorHAnsi" w:cstheme="minorHAnsi"/>
                <w:b/>
                <w:sz w:val="10"/>
                <w:szCs w:val="10"/>
              </w:rPr>
              <w:t>Materiales y Equipos.</w:t>
            </w:r>
          </w:p>
          <w:p w:rsidR="00B2629A" w:rsidRPr="00B2629A" w:rsidRDefault="00B2629A" w:rsidP="000071DA">
            <w:pPr>
              <w:numPr>
                <w:ilvl w:val="0"/>
                <w:numId w:val="56"/>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Certificados de todos los equipos y materiales utilizados.</w:t>
            </w:r>
          </w:p>
          <w:p w:rsidR="00B2629A" w:rsidRPr="00B2629A" w:rsidRDefault="00B2629A" w:rsidP="000071DA">
            <w:pPr>
              <w:numPr>
                <w:ilvl w:val="0"/>
                <w:numId w:val="56"/>
              </w:numPr>
              <w:autoSpaceDE w:val="0"/>
              <w:autoSpaceDN w:val="0"/>
              <w:adjustRightInd w:val="0"/>
              <w:ind w:left="426"/>
              <w:jc w:val="both"/>
              <w:rPr>
                <w:rFonts w:asciiTheme="minorHAnsi" w:hAnsiTheme="minorHAnsi" w:cstheme="minorHAnsi"/>
                <w:b/>
                <w:sz w:val="10"/>
                <w:szCs w:val="10"/>
              </w:rPr>
            </w:pPr>
            <w:r w:rsidRPr="00B2629A">
              <w:rPr>
                <w:rFonts w:asciiTheme="minorHAnsi" w:hAnsiTheme="minorHAnsi" w:cstheme="minorHAnsi"/>
                <w:sz w:val="10"/>
                <w:szCs w:val="10"/>
              </w:rPr>
              <w:t>Fichas técnicas de los equipos y materiales utilizados.</w:t>
            </w:r>
          </w:p>
          <w:p w:rsidR="00B2629A" w:rsidRPr="00B2629A" w:rsidRDefault="00B2629A" w:rsidP="00B2629A">
            <w:pPr>
              <w:autoSpaceDE w:val="0"/>
              <w:autoSpaceDN w:val="0"/>
              <w:adjustRightInd w:val="0"/>
              <w:jc w:val="both"/>
              <w:rPr>
                <w:rFonts w:asciiTheme="minorHAnsi" w:hAnsiTheme="minorHAnsi" w:cstheme="minorHAnsi"/>
                <w:sz w:val="10"/>
                <w:szCs w:val="10"/>
              </w:rPr>
            </w:pPr>
          </w:p>
          <w:p w:rsidR="00B2629A" w:rsidRPr="00B2629A" w:rsidRDefault="00B2629A" w:rsidP="00B2629A">
            <w:pPr>
              <w:autoSpaceDE w:val="0"/>
              <w:autoSpaceDN w:val="0"/>
              <w:adjustRightInd w:val="0"/>
              <w:jc w:val="both"/>
              <w:rPr>
                <w:rFonts w:asciiTheme="minorHAnsi" w:hAnsiTheme="minorHAnsi" w:cstheme="minorHAnsi"/>
                <w:b/>
                <w:sz w:val="10"/>
                <w:szCs w:val="10"/>
              </w:rPr>
            </w:pPr>
            <w:r w:rsidRPr="00B2629A">
              <w:rPr>
                <w:rFonts w:asciiTheme="minorHAnsi" w:hAnsiTheme="minorHAnsi" w:cstheme="minorHAnsi"/>
                <w:b/>
                <w:sz w:val="10"/>
                <w:szCs w:val="10"/>
              </w:rPr>
              <w:t xml:space="preserve">Planos </w:t>
            </w:r>
          </w:p>
          <w:p w:rsidR="00B2629A" w:rsidRPr="00B2629A" w:rsidRDefault="00B2629A" w:rsidP="000071DA">
            <w:pPr>
              <w:numPr>
                <w:ilvl w:val="0"/>
                <w:numId w:val="57"/>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 xml:space="preserve">Plano As </w:t>
            </w:r>
            <w:proofErr w:type="spellStart"/>
            <w:r w:rsidRPr="00B2629A">
              <w:rPr>
                <w:rFonts w:asciiTheme="minorHAnsi" w:hAnsiTheme="minorHAnsi" w:cstheme="minorHAnsi"/>
                <w:sz w:val="10"/>
                <w:szCs w:val="10"/>
              </w:rPr>
              <w:t>Built</w:t>
            </w:r>
            <w:proofErr w:type="spellEnd"/>
            <w:r w:rsidRPr="00B2629A">
              <w:rPr>
                <w:rFonts w:asciiTheme="minorHAnsi" w:hAnsiTheme="minorHAnsi" w:cstheme="minorHAnsi"/>
                <w:sz w:val="10"/>
                <w:szCs w:val="10"/>
              </w:rPr>
              <w:t xml:space="preserve"> de la ubicación de las estaciones de prueba.</w:t>
            </w:r>
          </w:p>
          <w:p w:rsidR="00B2629A" w:rsidRPr="00B2629A" w:rsidRDefault="00B2629A" w:rsidP="00B2629A">
            <w:pPr>
              <w:autoSpaceDE w:val="0"/>
              <w:autoSpaceDN w:val="0"/>
              <w:adjustRightInd w:val="0"/>
              <w:ind w:left="66"/>
              <w:jc w:val="both"/>
              <w:rPr>
                <w:rFonts w:asciiTheme="minorHAnsi" w:hAnsiTheme="minorHAnsi" w:cstheme="minorHAnsi"/>
                <w:sz w:val="10"/>
                <w:szCs w:val="10"/>
              </w:rPr>
            </w:pPr>
          </w:p>
          <w:p w:rsidR="00B2629A" w:rsidRPr="00B2629A" w:rsidRDefault="00B2629A" w:rsidP="00B2629A">
            <w:pPr>
              <w:autoSpaceDE w:val="0"/>
              <w:autoSpaceDN w:val="0"/>
              <w:adjustRightInd w:val="0"/>
              <w:ind w:left="66"/>
              <w:jc w:val="both"/>
              <w:rPr>
                <w:rFonts w:asciiTheme="minorHAnsi" w:hAnsiTheme="minorHAnsi" w:cstheme="minorHAnsi"/>
                <w:b/>
                <w:sz w:val="10"/>
                <w:szCs w:val="10"/>
              </w:rPr>
            </w:pPr>
            <w:r w:rsidRPr="00B2629A">
              <w:rPr>
                <w:rFonts w:asciiTheme="minorHAnsi" w:hAnsiTheme="minorHAnsi" w:cstheme="minorHAnsi"/>
                <w:b/>
                <w:sz w:val="10"/>
                <w:szCs w:val="10"/>
              </w:rPr>
              <w:t>Certificado de ensayos</w:t>
            </w:r>
          </w:p>
          <w:p w:rsidR="00B2629A" w:rsidRPr="00B2629A" w:rsidRDefault="00B2629A" w:rsidP="000071DA">
            <w:pPr>
              <w:numPr>
                <w:ilvl w:val="0"/>
                <w:numId w:val="57"/>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Certificado de Ensayos de compactación de Suelos.</w:t>
            </w:r>
          </w:p>
          <w:p w:rsidR="00B2629A" w:rsidRPr="00B2629A" w:rsidRDefault="00B2629A" w:rsidP="000071DA">
            <w:pPr>
              <w:numPr>
                <w:ilvl w:val="0"/>
                <w:numId w:val="57"/>
              </w:numPr>
              <w:autoSpaceDE w:val="0"/>
              <w:autoSpaceDN w:val="0"/>
              <w:adjustRightInd w:val="0"/>
              <w:ind w:left="426"/>
              <w:jc w:val="both"/>
              <w:rPr>
                <w:rFonts w:asciiTheme="minorHAnsi" w:hAnsiTheme="minorHAnsi" w:cstheme="minorHAnsi"/>
                <w:sz w:val="10"/>
                <w:szCs w:val="10"/>
              </w:rPr>
            </w:pPr>
            <w:r w:rsidRPr="00B2629A">
              <w:rPr>
                <w:rFonts w:asciiTheme="minorHAnsi" w:hAnsiTheme="minorHAnsi" w:cstheme="minorHAnsi"/>
                <w:sz w:val="10"/>
                <w:szCs w:val="10"/>
              </w:rPr>
              <w:t>Certificado de Ensayos de Resistencia mediante probetas de hormigón.</w:t>
            </w:r>
          </w:p>
          <w:p w:rsidR="00B2629A" w:rsidRPr="00B2629A" w:rsidRDefault="00B2629A" w:rsidP="000071DA">
            <w:pPr>
              <w:numPr>
                <w:ilvl w:val="0"/>
                <w:numId w:val="57"/>
              </w:numPr>
              <w:autoSpaceDE w:val="0"/>
              <w:autoSpaceDN w:val="0"/>
              <w:adjustRightInd w:val="0"/>
              <w:ind w:left="426"/>
              <w:jc w:val="both"/>
              <w:rPr>
                <w:rFonts w:asciiTheme="minorHAnsi" w:hAnsiTheme="minorHAnsi" w:cstheme="minorHAnsi"/>
                <w:b/>
                <w:sz w:val="10"/>
                <w:szCs w:val="10"/>
              </w:rPr>
            </w:pPr>
            <w:r w:rsidRPr="00B2629A">
              <w:rPr>
                <w:rFonts w:asciiTheme="minorHAnsi" w:hAnsiTheme="minorHAnsi" w:cstheme="minorHAnsi"/>
                <w:sz w:val="10"/>
                <w:szCs w:val="10"/>
              </w:rPr>
              <w:t>Registro de los ítems ejecutados.</w:t>
            </w:r>
          </w:p>
          <w:p w:rsidR="00B2629A" w:rsidRPr="00B2629A" w:rsidRDefault="00B2629A" w:rsidP="00B2629A">
            <w:pPr>
              <w:jc w:val="both"/>
              <w:rPr>
                <w:rFonts w:asciiTheme="minorHAnsi" w:hAnsiTheme="minorHAnsi" w:cstheme="minorHAnsi"/>
                <w:sz w:val="10"/>
                <w:szCs w:val="10"/>
              </w:rPr>
            </w:pPr>
          </w:p>
        </w:tc>
        <w:tc>
          <w:tcPr>
            <w:tcW w:w="2733" w:type="dxa"/>
            <w:vAlign w:val="center"/>
          </w:tcPr>
          <w:p w:rsidR="00B2629A" w:rsidRPr="00DB5AAF" w:rsidRDefault="00B2629A" w:rsidP="00560F45">
            <w:pPr>
              <w:rPr>
                <w:rFonts w:ascii="Calibri" w:hAnsi="Calibri" w:cs="Calibri"/>
                <w:b/>
                <w:sz w:val="18"/>
                <w:szCs w:val="18"/>
              </w:rPr>
            </w:pPr>
          </w:p>
        </w:tc>
        <w:tc>
          <w:tcPr>
            <w:tcW w:w="474" w:type="dxa"/>
            <w:vAlign w:val="center"/>
          </w:tcPr>
          <w:p w:rsidR="00B2629A" w:rsidRPr="00DB5AAF" w:rsidRDefault="00B2629A" w:rsidP="00560F45">
            <w:pPr>
              <w:rPr>
                <w:rFonts w:ascii="Calibri" w:hAnsi="Calibri" w:cs="Calibri"/>
                <w:b/>
                <w:sz w:val="18"/>
                <w:szCs w:val="18"/>
              </w:rPr>
            </w:pPr>
          </w:p>
        </w:tc>
        <w:tc>
          <w:tcPr>
            <w:tcW w:w="451" w:type="dxa"/>
            <w:vAlign w:val="center"/>
          </w:tcPr>
          <w:p w:rsidR="00B2629A" w:rsidRPr="00DB5AAF" w:rsidRDefault="00B2629A" w:rsidP="00560F45">
            <w:pPr>
              <w:rPr>
                <w:rFonts w:ascii="Calibri" w:hAnsi="Calibri" w:cs="Calibri"/>
                <w:b/>
                <w:sz w:val="18"/>
                <w:szCs w:val="18"/>
              </w:rPr>
            </w:pPr>
          </w:p>
        </w:tc>
        <w:tc>
          <w:tcPr>
            <w:tcW w:w="707" w:type="dxa"/>
            <w:vAlign w:val="center"/>
          </w:tcPr>
          <w:p w:rsidR="00B2629A" w:rsidRPr="00DB5AAF" w:rsidRDefault="00B2629A"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93701E">
      <w:pPr>
        <w:rPr>
          <w:rFonts w:asciiTheme="minorHAnsi" w:hAnsiTheme="minorHAnsi" w:cstheme="minorHAnsi"/>
          <w:b/>
          <w:sz w:val="22"/>
          <w:szCs w:val="22"/>
        </w:rPr>
      </w:pPr>
    </w:p>
    <w:p w:rsidR="0093701E" w:rsidRDefault="0093701E" w:rsidP="0093701E">
      <w:pPr>
        <w:rPr>
          <w:rFonts w:asciiTheme="minorHAnsi" w:hAnsiTheme="minorHAnsi" w:cstheme="minorHAnsi"/>
          <w:b/>
          <w:sz w:val="22"/>
          <w:szCs w:val="22"/>
        </w:rPr>
      </w:pPr>
    </w:p>
    <w:p w:rsidR="0093701E" w:rsidRDefault="0093701E" w:rsidP="0093701E">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071DA">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071DA">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071DA">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9"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93701E" w:rsidRDefault="0093701E" w:rsidP="00AF2036">
      <w:pPr>
        <w:jc w:val="center"/>
        <w:rPr>
          <w:rFonts w:asciiTheme="minorHAnsi" w:hAnsiTheme="minorHAnsi" w:cstheme="minorHAnsi"/>
          <w:b/>
          <w:sz w:val="22"/>
          <w:szCs w:val="22"/>
        </w:rPr>
      </w:pPr>
    </w:p>
    <w:p w:rsidR="0093701E" w:rsidRDefault="0093701E"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071DA">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071DA">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071DA">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93701E" w:rsidRDefault="0093701E"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19"/>
    <w:p w:rsidR="0093701E" w:rsidRPr="00E308B3" w:rsidRDefault="0093701E" w:rsidP="0093701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93701E" w:rsidRPr="00E308B3" w:rsidRDefault="0093701E" w:rsidP="0093701E">
      <w:pPr>
        <w:jc w:val="center"/>
        <w:rPr>
          <w:rFonts w:asciiTheme="minorHAnsi" w:hAnsiTheme="minorHAnsi" w:cstheme="minorHAnsi"/>
          <w:b/>
          <w:sz w:val="22"/>
          <w:szCs w:val="22"/>
        </w:rPr>
      </w:pPr>
    </w:p>
    <w:p w:rsidR="0093701E" w:rsidRPr="00E308B3" w:rsidRDefault="0093701E" w:rsidP="0093701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93701E" w:rsidRPr="00E308B3" w:rsidRDefault="0093701E" w:rsidP="0093701E">
      <w:pPr>
        <w:jc w:val="both"/>
        <w:rPr>
          <w:rFonts w:asciiTheme="minorHAnsi" w:hAnsiTheme="minorHAnsi" w:cstheme="minorHAnsi"/>
          <w:sz w:val="22"/>
          <w:szCs w:val="22"/>
        </w:rPr>
      </w:pPr>
    </w:p>
    <w:p w:rsidR="0093701E" w:rsidRPr="00E308B3" w:rsidRDefault="0093701E" w:rsidP="0093701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3701E" w:rsidRPr="00E308B3" w:rsidTr="00157E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93701E" w:rsidRPr="00E308B3" w:rsidRDefault="0093701E" w:rsidP="00157E4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93701E" w:rsidRPr="00E308B3" w:rsidRDefault="0093701E" w:rsidP="00157E4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93701E" w:rsidRPr="00E308B3" w:rsidRDefault="0093701E" w:rsidP="00157E4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93701E" w:rsidRPr="00E308B3" w:rsidRDefault="0093701E" w:rsidP="00157E43">
            <w:pPr>
              <w:rPr>
                <w:rFonts w:asciiTheme="minorHAnsi" w:hAnsiTheme="minorHAnsi" w:cstheme="minorHAnsi"/>
                <w:sz w:val="22"/>
                <w:szCs w:val="22"/>
              </w:rPr>
            </w:pPr>
          </w:p>
        </w:tc>
      </w:tr>
      <w:tr w:rsidR="0093701E" w:rsidRPr="00E308B3" w:rsidTr="00157E43">
        <w:tc>
          <w:tcPr>
            <w:tcW w:w="2870" w:type="dxa"/>
            <w:tcBorders>
              <w:top w:val="nil"/>
              <w:left w:val="single" w:sz="12" w:space="0" w:color="auto"/>
              <w:bottom w:val="nil"/>
              <w:right w:val="nil"/>
            </w:tcBorders>
            <w:shd w:val="clear" w:color="auto" w:fill="auto"/>
            <w:tcMar>
              <w:left w:w="0" w:type="dxa"/>
              <w:right w:w="0" w:type="dxa"/>
            </w:tcMar>
            <w:vAlign w:val="center"/>
          </w:tcPr>
          <w:p w:rsidR="0093701E" w:rsidRPr="00E308B3" w:rsidRDefault="0093701E" w:rsidP="00157E4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93701E" w:rsidRPr="00E308B3" w:rsidRDefault="0093701E" w:rsidP="00157E4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93701E" w:rsidRPr="00E308B3" w:rsidRDefault="0093701E" w:rsidP="00157E4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3701E" w:rsidRPr="00E308B3" w:rsidRDefault="0093701E" w:rsidP="00157E43">
            <w:pPr>
              <w:jc w:val="center"/>
              <w:rPr>
                <w:rFonts w:asciiTheme="minorHAnsi" w:hAnsiTheme="minorHAnsi" w:cstheme="minorHAnsi"/>
                <w:sz w:val="22"/>
                <w:szCs w:val="22"/>
              </w:rPr>
            </w:pPr>
          </w:p>
          <w:p w:rsidR="0093701E" w:rsidRPr="00E308B3" w:rsidRDefault="0093701E" w:rsidP="00157E4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93701E" w:rsidRPr="00E308B3" w:rsidRDefault="0093701E" w:rsidP="00157E43">
            <w:pPr>
              <w:rPr>
                <w:rFonts w:asciiTheme="minorHAnsi" w:hAnsiTheme="minorHAnsi" w:cstheme="minorHAnsi"/>
                <w:sz w:val="22"/>
                <w:szCs w:val="22"/>
              </w:rPr>
            </w:pPr>
          </w:p>
        </w:tc>
      </w:tr>
      <w:tr w:rsidR="0093701E" w:rsidRPr="00E308B3" w:rsidTr="00157E43">
        <w:tc>
          <w:tcPr>
            <w:tcW w:w="2870" w:type="dxa"/>
            <w:tcBorders>
              <w:top w:val="nil"/>
              <w:left w:val="single" w:sz="12" w:space="0" w:color="auto"/>
              <w:bottom w:val="nil"/>
              <w:right w:val="nil"/>
            </w:tcBorders>
            <w:shd w:val="clear" w:color="auto" w:fill="auto"/>
            <w:tcMar>
              <w:left w:w="0" w:type="dxa"/>
              <w:right w:w="0" w:type="dxa"/>
            </w:tcMar>
            <w:vAlign w:val="center"/>
          </w:tcPr>
          <w:p w:rsidR="0093701E" w:rsidRPr="00E308B3" w:rsidRDefault="0093701E" w:rsidP="00157E4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93701E" w:rsidRPr="00E308B3" w:rsidRDefault="0093701E" w:rsidP="00157E4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93701E" w:rsidRPr="00E308B3" w:rsidRDefault="0093701E" w:rsidP="00157E4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93701E" w:rsidRPr="00E308B3" w:rsidRDefault="0093701E" w:rsidP="00157E43">
            <w:pPr>
              <w:rPr>
                <w:rFonts w:asciiTheme="minorHAnsi" w:hAnsiTheme="minorHAnsi" w:cstheme="minorHAnsi"/>
                <w:sz w:val="22"/>
                <w:szCs w:val="22"/>
              </w:rPr>
            </w:pPr>
          </w:p>
        </w:tc>
      </w:tr>
      <w:tr w:rsidR="0093701E" w:rsidRPr="00E308B3" w:rsidTr="00157E43">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93701E" w:rsidRPr="00E308B3" w:rsidRDefault="0093701E" w:rsidP="00157E4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93701E" w:rsidRPr="00E308B3" w:rsidRDefault="0093701E" w:rsidP="00157E4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93701E" w:rsidRPr="00E308B3" w:rsidRDefault="0093701E" w:rsidP="00157E4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3701E" w:rsidRPr="00E308B3" w:rsidRDefault="0093701E" w:rsidP="00157E43">
            <w:pPr>
              <w:rPr>
                <w:rFonts w:asciiTheme="minorHAnsi" w:hAnsiTheme="minorHAnsi" w:cstheme="minorHAnsi"/>
                <w:sz w:val="22"/>
                <w:szCs w:val="22"/>
              </w:rPr>
            </w:pPr>
          </w:p>
          <w:p w:rsidR="0093701E" w:rsidRPr="00E308B3" w:rsidRDefault="0093701E" w:rsidP="00157E4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93701E" w:rsidRPr="00E308B3" w:rsidRDefault="0093701E" w:rsidP="00157E43">
            <w:pPr>
              <w:rPr>
                <w:rFonts w:asciiTheme="minorHAnsi" w:hAnsiTheme="minorHAnsi" w:cstheme="minorHAnsi"/>
                <w:sz w:val="22"/>
                <w:szCs w:val="22"/>
              </w:rPr>
            </w:pPr>
          </w:p>
        </w:tc>
      </w:tr>
      <w:tr w:rsidR="0093701E" w:rsidRPr="00E308B3" w:rsidTr="00157E43">
        <w:tc>
          <w:tcPr>
            <w:tcW w:w="2870" w:type="dxa"/>
            <w:tcBorders>
              <w:top w:val="nil"/>
              <w:left w:val="single" w:sz="12" w:space="0" w:color="auto"/>
              <w:bottom w:val="nil"/>
              <w:right w:val="nil"/>
            </w:tcBorders>
            <w:shd w:val="clear" w:color="auto" w:fill="auto"/>
            <w:tcMar>
              <w:left w:w="0" w:type="dxa"/>
              <w:right w:w="0" w:type="dxa"/>
            </w:tcMar>
            <w:vAlign w:val="center"/>
          </w:tcPr>
          <w:p w:rsidR="0093701E" w:rsidRPr="00E308B3" w:rsidRDefault="0093701E" w:rsidP="00157E4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93701E" w:rsidRPr="00E308B3" w:rsidRDefault="0093701E" w:rsidP="00157E4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93701E" w:rsidRPr="00E308B3" w:rsidRDefault="0093701E" w:rsidP="00157E4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93701E" w:rsidRPr="00E308B3" w:rsidRDefault="0093701E" w:rsidP="00157E43">
            <w:pPr>
              <w:rPr>
                <w:rFonts w:asciiTheme="minorHAnsi" w:hAnsiTheme="minorHAnsi" w:cstheme="minorHAnsi"/>
                <w:sz w:val="22"/>
                <w:szCs w:val="22"/>
              </w:rPr>
            </w:pPr>
          </w:p>
        </w:tc>
      </w:tr>
      <w:tr w:rsidR="0093701E" w:rsidRPr="00E308B3" w:rsidTr="00157E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93701E" w:rsidRPr="00E308B3" w:rsidRDefault="0093701E" w:rsidP="00157E4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93701E" w:rsidRPr="00E308B3" w:rsidRDefault="0093701E" w:rsidP="00157E4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93701E" w:rsidRPr="00E308B3" w:rsidRDefault="0093701E" w:rsidP="00157E4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93701E" w:rsidRPr="00E308B3" w:rsidRDefault="0093701E" w:rsidP="00157E43">
            <w:pPr>
              <w:rPr>
                <w:rFonts w:asciiTheme="minorHAnsi" w:hAnsiTheme="minorHAnsi" w:cstheme="minorHAnsi"/>
                <w:sz w:val="22"/>
                <w:szCs w:val="22"/>
              </w:rPr>
            </w:pPr>
          </w:p>
        </w:tc>
      </w:tr>
    </w:tbl>
    <w:p w:rsidR="0093701E" w:rsidRPr="00E308B3" w:rsidRDefault="0093701E" w:rsidP="0093701E">
      <w:pPr>
        <w:jc w:val="center"/>
        <w:rPr>
          <w:rFonts w:asciiTheme="minorHAnsi" w:hAnsiTheme="minorHAnsi" w:cstheme="minorHAnsi"/>
          <w:sz w:val="22"/>
          <w:szCs w:val="22"/>
        </w:rPr>
      </w:pPr>
    </w:p>
    <w:p w:rsidR="0093701E" w:rsidRPr="00E308B3" w:rsidRDefault="0093701E" w:rsidP="0093701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93701E" w:rsidRPr="00E308B3" w:rsidRDefault="0093701E" w:rsidP="0093701E">
      <w:pPr>
        <w:jc w:val="both"/>
        <w:rPr>
          <w:rFonts w:asciiTheme="minorHAnsi" w:hAnsiTheme="minorHAnsi" w:cstheme="minorHAnsi"/>
          <w:sz w:val="22"/>
          <w:szCs w:val="22"/>
        </w:rPr>
      </w:pPr>
    </w:p>
    <w:p w:rsidR="0093701E" w:rsidRPr="00E308B3" w:rsidRDefault="0093701E" w:rsidP="0093701E">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93701E" w:rsidRPr="00E308B3" w:rsidRDefault="0093701E" w:rsidP="0093701E">
      <w:pPr>
        <w:jc w:val="both"/>
        <w:rPr>
          <w:rFonts w:asciiTheme="minorHAnsi" w:hAnsiTheme="minorHAnsi" w:cstheme="minorHAnsi"/>
          <w:sz w:val="22"/>
          <w:szCs w:val="22"/>
          <w:lang w:val="es-ES_tradnl"/>
        </w:rPr>
      </w:pPr>
    </w:p>
    <w:p w:rsidR="0093701E" w:rsidRPr="00BC4218" w:rsidRDefault="0093701E" w:rsidP="000071DA">
      <w:pPr>
        <w:numPr>
          <w:ilvl w:val="0"/>
          <w:numId w:val="59"/>
        </w:numPr>
        <w:jc w:val="both"/>
        <w:rPr>
          <w:rFonts w:asciiTheme="minorHAnsi" w:hAnsiTheme="minorHAnsi" w:cstheme="minorHAnsi"/>
          <w:sz w:val="22"/>
          <w:szCs w:val="22"/>
        </w:rPr>
      </w:pPr>
      <w:r w:rsidRPr="00BC4218">
        <w:rPr>
          <w:rFonts w:asciiTheme="minorHAnsi" w:hAnsiTheme="minorHAnsi" w:cstheme="minorHAnsi"/>
          <w:sz w:val="22"/>
          <w:szCs w:val="22"/>
        </w:rPr>
        <w:t>La empresa a la que represento cuenta con el equipo mínimo requerido para la ejecución del servicio, el cual puede ser verificado en cualquier momento en caso de ser necesario.</w:t>
      </w:r>
    </w:p>
    <w:p w:rsidR="0093701E" w:rsidRPr="00BC4218" w:rsidRDefault="0093701E" w:rsidP="000071DA">
      <w:pPr>
        <w:numPr>
          <w:ilvl w:val="0"/>
          <w:numId w:val="59"/>
        </w:numPr>
        <w:jc w:val="both"/>
        <w:rPr>
          <w:rFonts w:asciiTheme="minorHAnsi" w:hAnsiTheme="minorHAnsi" w:cstheme="minorHAnsi"/>
          <w:sz w:val="22"/>
          <w:szCs w:val="22"/>
        </w:rPr>
      </w:pPr>
      <w:r w:rsidRPr="00BC4218">
        <w:rPr>
          <w:rFonts w:asciiTheme="minorHAnsi" w:hAnsiTheme="minorHAnsi" w:cstheme="minorHAnsi"/>
          <w:sz w:val="22"/>
          <w:szCs w:val="22"/>
        </w:rPr>
        <w:t>Se garantiza la movilización y permanencia de los equipos de acuerdo al cronograma de ejecución del servicio.</w:t>
      </w:r>
    </w:p>
    <w:p w:rsidR="0093701E" w:rsidRPr="00A309C4" w:rsidRDefault="0093701E" w:rsidP="000071DA">
      <w:pPr>
        <w:numPr>
          <w:ilvl w:val="0"/>
          <w:numId w:val="59"/>
        </w:numPr>
        <w:jc w:val="both"/>
        <w:rPr>
          <w:rFonts w:asciiTheme="minorHAnsi" w:hAnsiTheme="minorHAnsi" w:cstheme="minorHAnsi"/>
          <w:sz w:val="22"/>
          <w:szCs w:val="22"/>
          <w:lang w:val="es-BO"/>
        </w:rPr>
      </w:pPr>
      <w:r w:rsidRPr="00A309C4">
        <w:rPr>
          <w:rFonts w:asciiTheme="minorHAnsi" w:hAnsiTheme="minorHAnsi" w:cstheme="minorHAnsi"/>
          <w:sz w:val="22"/>
          <w:szCs w:val="22"/>
          <w:lang w:val="es-BO"/>
        </w:rPr>
        <w:t xml:space="preserve">Que la empresa a la cual represento cumplirá con lo establecido en el ANEXO 1 </w:t>
      </w:r>
    </w:p>
    <w:p w:rsidR="0093701E" w:rsidRPr="00E308B3" w:rsidRDefault="0093701E" w:rsidP="0093701E">
      <w:pPr>
        <w:jc w:val="both"/>
        <w:rPr>
          <w:rFonts w:asciiTheme="minorHAnsi" w:hAnsiTheme="minorHAnsi" w:cstheme="minorHAnsi"/>
          <w:sz w:val="22"/>
          <w:szCs w:val="22"/>
        </w:rPr>
      </w:pPr>
    </w:p>
    <w:p w:rsidR="0093701E" w:rsidRPr="007F7668" w:rsidRDefault="0093701E" w:rsidP="0093701E">
      <w:pPr>
        <w:rPr>
          <w:rFonts w:asciiTheme="minorHAnsi" w:hAnsiTheme="minorHAnsi" w:cstheme="minorHAnsi"/>
          <w:strike/>
          <w:sz w:val="22"/>
          <w:szCs w:val="22"/>
          <w:lang w:val="es-BO"/>
        </w:rPr>
      </w:pPr>
    </w:p>
    <w:p w:rsidR="0093701E" w:rsidRPr="00BC0D73" w:rsidRDefault="0093701E" w:rsidP="0093701E">
      <w:pPr>
        <w:jc w:val="center"/>
        <w:rPr>
          <w:rFonts w:asciiTheme="minorHAnsi" w:hAnsiTheme="minorHAnsi" w:cstheme="minorHAnsi"/>
          <w:b/>
          <w:sz w:val="22"/>
          <w:szCs w:val="22"/>
          <w:lang w:val="es-BO"/>
        </w:rPr>
      </w:pPr>
    </w:p>
    <w:p w:rsidR="0093701E" w:rsidRDefault="0093701E" w:rsidP="0093701E">
      <w:pPr>
        <w:jc w:val="center"/>
        <w:rPr>
          <w:rFonts w:asciiTheme="minorHAnsi" w:hAnsiTheme="minorHAnsi" w:cstheme="minorHAnsi"/>
          <w:b/>
          <w:sz w:val="22"/>
          <w:szCs w:val="22"/>
        </w:rPr>
      </w:pPr>
    </w:p>
    <w:p w:rsidR="0093701E" w:rsidRDefault="0093701E" w:rsidP="0093701E">
      <w:pPr>
        <w:jc w:val="center"/>
        <w:rPr>
          <w:rFonts w:asciiTheme="minorHAnsi" w:hAnsiTheme="minorHAnsi" w:cstheme="minorHAnsi"/>
          <w:b/>
          <w:sz w:val="22"/>
          <w:szCs w:val="22"/>
        </w:rPr>
      </w:pPr>
    </w:p>
    <w:p w:rsidR="0093701E" w:rsidRDefault="0093701E" w:rsidP="0093701E">
      <w:pPr>
        <w:jc w:val="center"/>
        <w:rPr>
          <w:rFonts w:asciiTheme="minorHAnsi" w:hAnsiTheme="minorHAnsi" w:cstheme="minorHAnsi"/>
          <w:b/>
          <w:sz w:val="22"/>
          <w:szCs w:val="22"/>
        </w:rPr>
      </w:pPr>
    </w:p>
    <w:p w:rsidR="0093701E" w:rsidRDefault="0093701E" w:rsidP="0093701E">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93701E" w:rsidRDefault="0093701E"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071DA">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071DA">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071DA">
      <w:pPr>
        <w:pStyle w:val="Prrafodelista"/>
        <w:numPr>
          <w:ilvl w:val="0"/>
          <w:numId w:val="19"/>
        </w:numPr>
        <w:jc w:val="both"/>
        <w:rPr>
          <w:rFonts w:asciiTheme="minorHAnsi" w:hAnsiTheme="minorHAnsi" w:cstheme="minorHAnsi"/>
          <w:b/>
          <w:vanish/>
          <w:sz w:val="22"/>
          <w:szCs w:val="22"/>
        </w:rPr>
      </w:pPr>
    </w:p>
    <w:p w:rsidR="0070385B" w:rsidRPr="00987515" w:rsidRDefault="0070385B" w:rsidP="000071DA">
      <w:pPr>
        <w:pStyle w:val="Prrafodelista"/>
        <w:numPr>
          <w:ilvl w:val="0"/>
          <w:numId w:val="19"/>
        </w:numPr>
        <w:jc w:val="both"/>
        <w:rPr>
          <w:rFonts w:asciiTheme="minorHAnsi" w:hAnsiTheme="minorHAnsi" w:cstheme="minorHAnsi"/>
          <w:b/>
          <w:vanish/>
          <w:sz w:val="22"/>
          <w:szCs w:val="22"/>
        </w:rPr>
      </w:pPr>
    </w:p>
    <w:p w:rsidR="0070385B" w:rsidRPr="00A303EE" w:rsidRDefault="005F6C94" w:rsidP="000071DA">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071DA">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071DA">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0071D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0071D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0071D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071DA">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20"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1" w:name="_Toc346784731"/>
      <w:bookmarkStart w:id="22" w:name="_Toc346784742"/>
      <w:bookmarkEnd w:id="20"/>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1"/>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2"/>
    <w:p w:rsidR="0070385B" w:rsidRPr="00B40D0C" w:rsidRDefault="0070385B" w:rsidP="000071DA">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D57B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071DA">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0071DA">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071DA">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071DA">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93701E" w:rsidRDefault="0093701E" w:rsidP="0070385B">
      <w:pPr>
        <w:jc w:val="center"/>
        <w:rPr>
          <w:rFonts w:asciiTheme="minorHAnsi" w:hAnsiTheme="minorHAnsi" w:cstheme="minorHAnsi"/>
          <w:b/>
          <w:bCs/>
          <w:sz w:val="22"/>
          <w:szCs w:val="22"/>
        </w:rPr>
      </w:pPr>
    </w:p>
    <w:p w:rsidR="0093701E" w:rsidRDefault="0093701E" w:rsidP="0070385B">
      <w:pPr>
        <w:jc w:val="center"/>
        <w:rPr>
          <w:rFonts w:asciiTheme="minorHAnsi" w:hAnsiTheme="minorHAnsi" w:cstheme="minorHAnsi"/>
          <w:b/>
          <w:bCs/>
          <w:sz w:val="22"/>
          <w:szCs w:val="22"/>
        </w:rPr>
      </w:pPr>
    </w:p>
    <w:p w:rsidR="0093701E" w:rsidRDefault="0093701E" w:rsidP="0070385B">
      <w:pPr>
        <w:jc w:val="center"/>
        <w:rPr>
          <w:rFonts w:asciiTheme="minorHAnsi" w:hAnsiTheme="minorHAnsi" w:cstheme="minorHAnsi"/>
          <w:b/>
          <w:bCs/>
          <w:sz w:val="22"/>
          <w:szCs w:val="22"/>
        </w:rPr>
      </w:pPr>
    </w:p>
    <w:p w:rsidR="0093701E" w:rsidRDefault="0093701E" w:rsidP="0070385B">
      <w:pPr>
        <w:jc w:val="center"/>
        <w:rPr>
          <w:rFonts w:asciiTheme="minorHAnsi" w:hAnsiTheme="minorHAnsi" w:cstheme="minorHAnsi"/>
          <w:b/>
          <w:bCs/>
          <w:sz w:val="22"/>
          <w:szCs w:val="22"/>
        </w:rPr>
      </w:pPr>
    </w:p>
    <w:p w:rsidR="0093701E" w:rsidRDefault="0093701E" w:rsidP="0070385B">
      <w:pPr>
        <w:jc w:val="center"/>
        <w:rPr>
          <w:rFonts w:asciiTheme="minorHAnsi" w:hAnsiTheme="minorHAnsi" w:cstheme="minorHAnsi"/>
          <w:b/>
          <w:bCs/>
          <w:sz w:val="22"/>
          <w:szCs w:val="22"/>
        </w:rPr>
      </w:pPr>
    </w:p>
    <w:p w:rsidR="0093701E" w:rsidRDefault="0093701E" w:rsidP="0070385B">
      <w:pPr>
        <w:jc w:val="center"/>
        <w:rPr>
          <w:rFonts w:asciiTheme="minorHAnsi" w:hAnsiTheme="minorHAnsi" w:cstheme="minorHAnsi"/>
          <w:b/>
          <w:bCs/>
          <w:sz w:val="22"/>
          <w:szCs w:val="22"/>
        </w:rPr>
      </w:pPr>
    </w:p>
    <w:p w:rsidR="0093701E" w:rsidRDefault="0093701E" w:rsidP="0070385B">
      <w:pPr>
        <w:jc w:val="center"/>
        <w:rPr>
          <w:rFonts w:asciiTheme="minorHAnsi" w:hAnsiTheme="minorHAnsi" w:cstheme="minorHAnsi"/>
          <w:b/>
          <w:bCs/>
          <w:sz w:val="22"/>
          <w:szCs w:val="22"/>
        </w:rPr>
      </w:pPr>
    </w:p>
    <w:p w:rsidR="0093701E" w:rsidRDefault="0093701E" w:rsidP="0070385B">
      <w:pPr>
        <w:jc w:val="center"/>
        <w:rPr>
          <w:rFonts w:asciiTheme="minorHAnsi" w:hAnsiTheme="minorHAnsi" w:cstheme="minorHAnsi"/>
          <w:b/>
          <w:bCs/>
          <w:sz w:val="22"/>
          <w:szCs w:val="22"/>
        </w:rPr>
      </w:pPr>
    </w:p>
    <w:p w:rsidR="0093701E" w:rsidRDefault="0093701E"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93701E" w:rsidRPr="0080480D" w:rsidRDefault="0093701E" w:rsidP="0093701E">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93701E" w:rsidRPr="0080480D" w:rsidRDefault="0093701E" w:rsidP="0093701E">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93701E" w:rsidRPr="0080480D" w:rsidRDefault="0093701E" w:rsidP="0093701E">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93701E" w:rsidRPr="0080480D" w:rsidRDefault="0093701E" w:rsidP="0093701E">
      <w:pPr>
        <w:autoSpaceDE w:val="0"/>
        <w:autoSpaceDN w:val="0"/>
        <w:adjustRightInd w:val="0"/>
        <w:jc w:val="both"/>
        <w:rPr>
          <w:rFonts w:asciiTheme="minorHAnsi" w:hAnsiTheme="minorHAnsi" w:cs="Calibri"/>
          <w:b/>
        </w:rPr>
      </w:pPr>
    </w:p>
    <w:p w:rsidR="0093701E" w:rsidRDefault="0093701E" w:rsidP="000071DA">
      <w:pPr>
        <w:pStyle w:val="Prrafodelista"/>
        <w:numPr>
          <w:ilvl w:val="0"/>
          <w:numId w:val="69"/>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93701E" w:rsidRPr="00517749" w:rsidRDefault="0093701E" w:rsidP="0093701E">
      <w:pPr>
        <w:pStyle w:val="Prrafodelista"/>
        <w:autoSpaceDE w:val="0"/>
        <w:autoSpaceDN w:val="0"/>
        <w:adjustRightInd w:val="0"/>
        <w:ind w:left="1080"/>
        <w:rPr>
          <w:rFonts w:asciiTheme="minorHAnsi" w:hAnsiTheme="minorHAnsi" w:cs="Calibri"/>
          <w:b/>
        </w:rPr>
      </w:pPr>
    </w:p>
    <w:p w:rsidR="0093701E" w:rsidRPr="0080480D" w:rsidRDefault="0093701E" w:rsidP="0093701E">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93701E" w:rsidRPr="0080480D" w:rsidRDefault="0093701E" w:rsidP="0093701E">
      <w:pPr>
        <w:autoSpaceDE w:val="0"/>
        <w:autoSpaceDN w:val="0"/>
        <w:adjustRightInd w:val="0"/>
        <w:jc w:val="both"/>
        <w:rPr>
          <w:rFonts w:asciiTheme="minorHAnsi" w:eastAsia="Calibri" w:hAnsiTheme="minorHAnsi" w:cs="Calibri"/>
        </w:rPr>
      </w:pPr>
    </w:p>
    <w:p w:rsidR="0093701E" w:rsidRPr="0080480D" w:rsidRDefault="0093701E" w:rsidP="000071DA">
      <w:pPr>
        <w:numPr>
          <w:ilvl w:val="1"/>
          <w:numId w:val="62"/>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s</w:t>
      </w:r>
      <w:proofErr w:type="spellEnd"/>
      <w:r w:rsidRPr="0080480D">
        <w:rPr>
          <w:rFonts w:asciiTheme="minorHAnsi" w:hAnsiTheme="minorHAnsi" w:cstheme="minorHAnsi"/>
          <w:position w:val="-6"/>
          <w:lang w:val="es-ES_tradnl"/>
        </w:rPr>
        <w:t xml:space="preserve">,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93701E" w:rsidRPr="0080480D" w:rsidRDefault="0093701E" w:rsidP="000071DA">
      <w:pPr>
        <w:numPr>
          <w:ilvl w:val="1"/>
          <w:numId w:val="62"/>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93701E" w:rsidRPr="0080480D" w:rsidRDefault="0093701E" w:rsidP="000071DA">
      <w:pPr>
        <w:pStyle w:val="Prrafodelista"/>
        <w:numPr>
          <w:ilvl w:val="1"/>
          <w:numId w:val="62"/>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93701E" w:rsidRPr="0080480D" w:rsidRDefault="0093701E" w:rsidP="0093701E">
      <w:pPr>
        <w:jc w:val="both"/>
        <w:rPr>
          <w:rFonts w:asciiTheme="minorHAnsi" w:hAnsiTheme="minorHAnsi" w:cs="Calibri"/>
        </w:rPr>
      </w:pPr>
    </w:p>
    <w:p w:rsidR="0093701E" w:rsidRPr="0080480D" w:rsidRDefault="0093701E" w:rsidP="0093701E">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93701E" w:rsidRPr="0080480D" w:rsidRDefault="0093701E" w:rsidP="0093701E">
      <w:pPr>
        <w:jc w:val="both"/>
        <w:rPr>
          <w:rFonts w:asciiTheme="minorHAnsi" w:hAnsiTheme="minorHAnsi" w:cs="Calibri"/>
          <w:b/>
        </w:rPr>
      </w:pPr>
    </w:p>
    <w:p w:rsidR="0093701E" w:rsidRPr="00E75794" w:rsidRDefault="0093701E" w:rsidP="0093701E">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93701E" w:rsidRPr="0080480D" w:rsidRDefault="0093701E" w:rsidP="0093701E">
      <w:pPr>
        <w:jc w:val="both"/>
        <w:rPr>
          <w:rFonts w:asciiTheme="minorHAnsi" w:hAnsiTheme="minorHAnsi" w:cs="Arial"/>
        </w:rPr>
      </w:pPr>
    </w:p>
    <w:p w:rsidR="0093701E" w:rsidRPr="00E75794" w:rsidRDefault="0093701E" w:rsidP="0093701E">
      <w:pPr>
        <w:jc w:val="both"/>
        <w:rPr>
          <w:rFonts w:asciiTheme="minorHAnsi" w:hAnsiTheme="minorHAnsi" w:cs="Calibri"/>
          <w:b/>
        </w:rPr>
      </w:pPr>
      <w:r w:rsidRPr="00E75794">
        <w:rPr>
          <w:rFonts w:asciiTheme="minorHAnsi" w:hAnsiTheme="minorHAnsi" w:cs="Calibri"/>
          <w:b/>
        </w:rPr>
        <w:t>TERCERA.- (DISPOSICIONES GENERALES)</w:t>
      </w:r>
    </w:p>
    <w:p w:rsidR="0093701E" w:rsidRPr="00E75794" w:rsidRDefault="0093701E" w:rsidP="0093701E">
      <w:pPr>
        <w:jc w:val="both"/>
        <w:rPr>
          <w:rFonts w:asciiTheme="minorHAnsi" w:hAnsiTheme="minorHAnsi" w:cs="Calibri"/>
        </w:rPr>
      </w:pPr>
    </w:p>
    <w:p w:rsidR="0093701E" w:rsidRPr="00E75794" w:rsidRDefault="0093701E" w:rsidP="0093701E">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93701E" w:rsidRPr="00E75794" w:rsidRDefault="0093701E" w:rsidP="0093701E">
      <w:pPr>
        <w:jc w:val="both"/>
        <w:rPr>
          <w:rFonts w:asciiTheme="minorHAnsi" w:hAnsiTheme="minorHAnsi" w:cs="Calibri"/>
        </w:rPr>
      </w:pPr>
    </w:p>
    <w:p w:rsidR="0093701E" w:rsidRPr="00E75794" w:rsidRDefault="0093701E" w:rsidP="0093701E">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93701E" w:rsidRPr="00E75794" w:rsidRDefault="0093701E" w:rsidP="0093701E">
      <w:pPr>
        <w:ind w:left="1410" w:hanging="984"/>
        <w:jc w:val="both"/>
        <w:rPr>
          <w:rFonts w:asciiTheme="minorHAnsi" w:hAnsiTheme="minorHAnsi" w:cs="Calibri"/>
        </w:rPr>
      </w:pPr>
    </w:p>
    <w:p w:rsidR="0093701E" w:rsidRPr="00E75794" w:rsidRDefault="0093701E" w:rsidP="0093701E">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93701E" w:rsidRPr="00E75794" w:rsidRDefault="0093701E" w:rsidP="0093701E">
      <w:pPr>
        <w:jc w:val="both"/>
        <w:rPr>
          <w:rFonts w:asciiTheme="minorHAnsi" w:hAnsiTheme="minorHAnsi" w:cs="Calibri"/>
        </w:rPr>
      </w:pPr>
    </w:p>
    <w:p w:rsidR="0093701E" w:rsidRPr="00E75794" w:rsidRDefault="0093701E" w:rsidP="0093701E">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93701E" w:rsidRPr="00E75794" w:rsidRDefault="0093701E" w:rsidP="0093701E">
      <w:pPr>
        <w:ind w:left="1410" w:hanging="984"/>
        <w:jc w:val="both"/>
        <w:rPr>
          <w:rFonts w:asciiTheme="minorHAnsi" w:hAnsiTheme="minorHAnsi" w:cs="Calibri"/>
        </w:rPr>
      </w:pPr>
    </w:p>
    <w:p w:rsidR="0093701E" w:rsidRPr="00E75794" w:rsidRDefault="0093701E" w:rsidP="0093701E">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93701E" w:rsidRPr="00E75794" w:rsidRDefault="0093701E" w:rsidP="0093701E">
      <w:pPr>
        <w:ind w:left="1410" w:hanging="1410"/>
        <w:jc w:val="both"/>
        <w:rPr>
          <w:rFonts w:asciiTheme="minorHAnsi" w:hAnsiTheme="minorHAnsi" w:cs="Calibri"/>
        </w:rPr>
      </w:pPr>
    </w:p>
    <w:p w:rsidR="0093701E" w:rsidRPr="00E75794" w:rsidRDefault="0093701E" w:rsidP="0093701E">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93701E" w:rsidRPr="00E75794" w:rsidRDefault="0093701E" w:rsidP="0093701E">
      <w:pPr>
        <w:ind w:left="1410" w:hanging="1410"/>
        <w:jc w:val="both"/>
        <w:rPr>
          <w:rFonts w:asciiTheme="minorHAnsi" w:hAnsiTheme="minorHAnsi" w:cs="Calibri"/>
        </w:rPr>
      </w:pPr>
      <w:r w:rsidRPr="00E75794">
        <w:rPr>
          <w:rFonts w:asciiTheme="minorHAnsi" w:hAnsiTheme="minorHAnsi" w:cs="Calibri"/>
        </w:rPr>
        <w:t xml:space="preserve"> </w:t>
      </w:r>
    </w:p>
    <w:p w:rsidR="0093701E" w:rsidRPr="00E75794" w:rsidRDefault="0093701E" w:rsidP="0093701E">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93701E" w:rsidRPr="00E75794" w:rsidRDefault="0093701E" w:rsidP="0093701E">
      <w:pPr>
        <w:ind w:left="1410" w:hanging="1410"/>
        <w:jc w:val="both"/>
        <w:rPr>
          <w:rFonts w:asciiTheme="minorHAnsi" w:hAnsiTheme="minorHAnsi" w:cs="Calibri"/>
        </w:rPr>
      </w:pPr>
    </w:p>
    <w:p w:rsidR="0093701E" w:rsidRPr="00E75794" w:rsidRDefault="0093701E" w:rsidP="0093701E">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93701E" w:rsidRPr="00E75794" w:rsidRDefault="0093701E" w:rsidP="0093701E">
      <w:pPr>
        <w:ind w:left="284"/>
        <w:jc w:val="both"/>
        <w:rPr>
          <w:rFonts w:asciiTheme="minorHAnsi" w:hAnsiTheme="minorHAnsi" w:cs="Arial"/>
        </w:rPr>
      </w:pPr>
    </w:p>
    <w:p w:rsidR="0093701E" w:rsidRPr="00E75794" w:rsidRDefault="0093701E" w:rsidP="0093701E">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93701E" w:rsidRPr="006C4395" w:rsidRDefault="0093701E" w:rsidP="0093701E">
      <w:pPr>
        <w:jc w:val="both"/>
        <w:rPr>
          <w:rFonts w:asciiTheme="minorHAnsi" w:hAnsiTheme="minorHAnsi" w:cs="Calibri"/>
        </w:rPr>
      </w:pPr>
    </w:p>
    <w:p w:rsidR="0093701E" w:rsidRPr="00E75794" w:rsidRDefault="0093701E" w:rsidP="0093701E">
      <w:pPr>
        <w:ind w:left="1410" w:hanging="1126"/>
        <w:jc w:val="both"/>
        <w:rPr>
          <w:rFonts w:asciiTheme="minorHAnsi" w:hAnsiTheme="minorHAnsi" w:cs="Calibri"/>
          <w:b/>
        </w:rPr>
      </w:pPr>
      <w:r w:rsidRPr="00E75794">
        <w:rPr>
          <w:rFonts w:asciiTheme="minorHAnsi" w:hAnsiTheme="minorHAnsi" w:cs="Calibri"/>
          <w:b/>
        </w:rPr>
        <w:t>Personal:</w:t>
      </w:r>
    </w:p>
    <w:p w:rsidR="0093701E" w:rsidRPr="00E75794" w:rsidRDefault="0093701E" w:rsidP="0093701E">
      <w:pPr>
        <w:ind w:left="1410" w:hanging="1126"/>
        <w:jc w:val="both"/>
        <w:rPr>
          <w:rFonts w:asciiTheme="minorHAnsi" w:hAnsiTheme="minorHAnsi" w:cs="Calibri"/>
        </w:rPr>
      </w:pPr>
      <w:r w:rsidRPr="00E75794">
        <w:rPr>
          <w:rFonts w:asciiTheme="minorHAnsi" w:hAnsiTheme="minorHAnsi" w:cs="Calibri"/>
        </w:rPr>
        <w:tab/>
      </w:r>
    </w:p>
    <w:p w:rsidR="0093701E" w:rsidRPr="00E75794" w:rsidRDefault="0093701E" w:rsidP="0093701E">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93701E" w:rsidRPr="00E75794" w:rsidRDefault="0093701E" w:rsidP="0093701E">
      <w:pPr>
        <w:ind w:left="1410" w:hanging="1410"/>
        <w:jc w:val="both"/>
        <w:rPr>
          <w:rFonts w:asciiTheme="minorHAnsi" w:hAnsiTheme="minorHAnsi" w:cs="Calibri"/>
        </w:rPr>
      </w:pPr>
    </w:p>
    <w:p w:rsidR="0093701E" w:rsidRPr="00E75794" w:rsidRDefault="0093701E" w:rsidP="0093701E">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93701E" w:rsidRPr="00E75794" w:rsidRDefault="0093701E" w:rsidP="0093701E">
      <w:pPr>
        <w:ind w:left="1410" w:hanging="1410"/>
        <w:jc w:val="both"/>
        <w:rPr>
          <w:rFonts w:asciiTheme="minorHAnsi" w:hAnsiTheme="minorHAnsi" w:cs="Calibri"/>
        </w:rPr>
      </w:pPr>
    </w:p>
    <w:p w:rsidR="0093701E" w:rsidRPr="00E75794" w:rsidRDefault="0093701E" w:rsidP="0093701E">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93701E" w:rsidRPr="00E75794" w:rsidRDefault="0093701E" w:rsidP="0093701E">
      <w:pPr>
        <w:ind w:left="1410" w:hanging="1410"/>
        <w:jc w:val="both"/>
        <w:rPr>
          <w:rFonts w:asciiTheme="minorHAnsi" w:hAnsiTheme="minorHAnsi" w:cs="Calibri"/>
        </w:rPr>
      </w:pPr>
    </w:p>
    <w:p w:rsidR="0093701E" w:rsidRPr="00E75794" w:rsidRDefault="0093701E" w:rsidP="009370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93701E" w:rsidRDefault="0093701E" w:rsidP="009370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93701E" w:rsidRPr="00E75794" w:rsidRDefault="0093701E" w:rsidP="009370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93701E" w:rsidRPr="00E75794" w:rsidRDefault="0093701E" w:rsidP="009370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93701E" w:rsidRPr="00E75794" w:rsidRDefault="0093701E" w:rsidP="009370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3701E" w:rsidRPr="00E75794" w:rsidRDefault="0093701E" w:rsidP="009370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93701E" w:rsidRPr="00E75794" w:rsidRDefault="0093701E" w:rsidP="009370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93701E" w:rsidRPr="00E75794" w:rsidRDefault="0093701E" w:rsidP="009370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93701E" w:rsidRPr="006C4395" w:rsidRDefault="0093701E" w:rsidP="0093701E">
      <w:pPr>
        <w:jc w:val="both"/>
        <w:rPr>
          <w:rFonts w:asciiTheme="minorHAnsi" w:hAnsiTheme="minorHAnsi" w:cs="Calibri"/>
          <w:b/>
          <w:lang w:val="es-BO"/>
        </w:rPr>
      </w:pPr>
    </w:p>
    <w:p w:rsidR="0093701E" w:rsidRDefault="0093701E" w:rsidP="0093701E">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93701E" w:rsidRDefault="0093701E" w:rsidP="0093701E">
      <w:pPr>
        <w:jc w:val="both"/>
        <w:rPr>
          <w:rFonts w:asciiTheme="minorHAnsi" w:hAnsiTheme="minorHAnsi" w:cs="Arial"/>
        </w:rPr>
      </w:pPr>
    </w:p>
    <w:p w:rsidR="0093701E" w:rsidRDefault="0093701E" w:rsidP="0093701E">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93701E" w:rsidRDefault="0093701E" w:rsidP="0093701E">
      <w:pPr>
        <w:jc w:val="both"/>
        <w:rPr>
          <w:rFonts w:asciiTheme="minorHAnsi" w:hAnsiTheme="minorHAnsi" w:cs="Arial"/>
        </w:rPr>
      </w:pPr>
    </w:p>
    <w:p w:rsidR="0093701E" w:rsidRDefault="0093701E" w:rsidP="0093701E">
      <w:pPr>
        <w:jc w:val="both"/>
        <w:rPr>
          <w:rFonts w:asciiTheme="minorHAnsi" w:hAnsiTheme="minorHAnsi" w:cs="Arial"/>
        </w:rPr>
      </w:pPr>
      <w:r>
        <w:rPr>
          <w:rFonts w:asciiTheme="minorHAnsi" w:hAnsiTheme="minorHAnsi" w:cs="Arial"/>
        </w:rPr>
        <w:t>XXXXXXXXXXXXXXXXXXXXXXXXX</w:t>
      </w:r>
    </w:p>
    <w:p w:rsidR="0093701E" w:rsidRDefault="0093701E" w:rsidP="0093701E">
      <w:pPr>
        <w:jc w:val="both"/>
        <w:rPr>
          <w:rFonts w:asciiTheme="minorHAnsi" w:hAnsiTheme="minorHAnsi" w:cs="Arial"/>
        </w:rPr>
      </w:pPr>
    </w:p>
    <w:p w:rsidR="0093701E" w:rsidRDefault="0093701E" w:rsidP="0093701E">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93701E" w:rsidRPr="00220FCA" w:rsidRDefault="0093701E" w:rsidP="0093701E">
      <w:pPr>
        <w:jc w:val="both"/>
        <w:rPr>
          <w:rFonts w:asciiTheme="minorHAnsi" w:hAnsiTheme="minorHAnsi" w:cs="Arial"/>
        </w:rPr>
      </w:pPr>
    </w:p>
    <w:p w:rsidR="0093701E" w:rsidRPr="00E75794" w:rsidRDefault="0093701E" w:rsidP="0093701E">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93701E" w:rsidRPr="00E75794" w:rsidRDefault="0093701E" w:rsidP="0093701E">
      <w:pPr>
        <w:contextualSpacing/>
        <w:jc w:val="both"/>
        <w:rPr>
          <w:rFonts w:asciiTheme="minorHAnsi" w:hAnsiTheme="minorHAnsi" w:cs="Calibri"/>
          <w:b/>
          <w:lang w:val="es-BO"/>
        </w:rPr>
      </w:pPr>
    </w:p>
    <w:p w:rsidR="0093701E" w:rsidRPr="00FF611D" w:rsidRDefault="0093701E" w:rsidP="000071DA">
      <w:pPr>
        <w:pStyle w:val="Prrafodelista"/>
        <w:numPr>
          <w:ilvl w:val="1"/>
          <w:numId w:val="63"/>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93701E" w:rsidRDefault="0093701E" w:rsidP="0093701E">
      <w:pPr>
        <w:ind w:left="567"/>
        <w:jc w:val="both"/>
        <w:rPr>
          <w:rFonts w:asciiTheme="minorHAnsi" w:hAnsiTheme="minorHAnsi" w:cs="Calibri"/>
          <w:lang w:val="es-BO"/>
        </w:rPr>
      </w:pPr>
    </w:p>
    <w:p w:rsidR="0093701E" w:rsidRPr="00E75794" w:rsidRDefault="0093701E" w:rsidP="0093701E">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93701E" w:rsidRPr="00FF611D" w:rsidRDefault="0093701E" w:rsidP="000071DA">
      <w:pPr>
        <w:pStyle w:val="Prrafodelista"/>
        <w:numPr>
          <w:ilvl w:val="1"/>
          <w:numId w:val="63"/>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93701E" w:rsidRDefault="0093701E" w:rsidP="0093701E">
      <w:pPr>
        <w:pStyle w:val="Prrafodelista"/>
        <w:ind w:left="360"/>
        <w:jc w:val="both"/>
        <w:rPr>
          <w:rFonts w:asciiTheme="minorHAnsi" w:hAnsiTheme="minorHAnsi"/>
          <w:lang w:val="es-ES_tradnl"/>
        </w:rPr>
      </w:pPr>
    </w:p>
    <w:p w:rsidR="0093701E" w:rsidRPr="00FF611D" w:rsidRDefault="0093701E" w:rsidP="0093701E">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93701E" w:rsidRDefault="0093701E" w:rsidP="0093701E">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93701E" w:rsidRPr="0080480D" w:rsidRDefault="0093701E" w:rsidP="0093701E">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93701E" w:rsidRPr="0080480D" w:rsidRDefault="0093701E" w:rsidP="0093701E">
      <w:pPr>
        <w:jc w:val="both"/>
        <w:rPr>
          <w:rFonts w:asciiTheme="minorHAnsi" w:hAnsiTheme="minorHAnsi" w:cs="Calibri"/>
          <w:b/>
        </w:rPr>
      </w:pPr>
    </w:p>
    <w:p w:rsidR="0093701E" w:rsidRPr="0080480D" w:rsidRDefault="0093701E" w:rsidP="0093701E">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93701E" w:rsidRPr="0080480D" w:rsidRDefault="0093701E" w:rsidP="0093701E">
      <w:pPr>
        <w:jc w:val="both"/>
        <w:rPr>
          <w:rFonts w:asciiTheme="minorHAnsi" w:hAnsiTheme="minorHAnsi" w:cs="Calibri"/>
        </w:rPr>
      </w:pPr>
    </w:p>
    <w:p w:rsidR="0093701E" w:rsidRPr="00F16159" w:rsidRDefault="0093701E" w:rsidP="000071DA">
      <w:pPr>
        <w:pStyle w:val="Prrafodelista"/>
        <w:numPr>
          <w:ilvl w:val="1"/>
          <w:numId w:val="64"/>
        </w:numPr>
        <w:contextualSpacing/>
        <w:jc w:val="both"/>
        <w:rPr>
          <w:rFonts w:asciiTheme="minorHAnsi" w:hAnsiTheme="minorHAnsi" w:cs="Calibri"/>
        </w:rPr>
      </w:pPr>
      <w:r w:rsidRPr="00F16159">
        <w:rPr>
          <w:rFonts w:asciiTheme="minorHAnsi" w:hAnsiTheme="minorHAnsi" w:cs="Calibri"/>
        </w:rPr>
        <w:t>Legislación aplicable:</w:t>
      </w:r>
    </w:p>
    <w:p w:rsidR="0093701E" w:rsidRDefault="0093701E" w:rsidP="0093701E">
      <w:pPr>
        <w:jc w:val="both"/>
        <w:rPr>
          <w:rFonts w:asciiTheme="minorHAnsi" w:hAnsiTheme="minorHAnsi" w:cs="Calibri"/>
        </w:rPr>
      </w:pPr>
    </w:p>
    <w:p w:rsidR="0093701E" w:rsidRPr="0080480D" w:rsidRDefault="0093701E" w:rsidP="0093701E">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93701E" w:rsidRPr="0080480D" w:rsidRDefault="0093701E" w:rsidP="0093701E">
      <w:pPr>
        <w:ind w:left="360"/>
        <w:jc w:val="both"/>
        <w:rPr>
          <w:rFonts w:asciiTheme="minorHAnsi" w:hAnsiTheme="minorHAnsi" w:cs="Calibri"/>
        </w:rPr>
      </w:pPr>
    </w:p>
    <w:p w:rsidR="0093701E" w:rsidRPr="0080480D" w:rsidRDefault="0093701E" w:rsidP="0093701E">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93701E" w:rsidRPr="0080480D" w:rsidRDefault="0093701E" w:rsidP="0093701E">
      <w:pPr>
        <w:jc w:val="both"/>
        <w:rPr>
          <w:rFonts w:asciiTheme="minorHAnsi" w:hAnsiTheme="minorHAnsi" w:cs="Calibri"/>
        </w:rPr>
      </w:pPr>
    </w:p>
    <w:p w:rsidR="0093701E" w:rsidRPr="0080480D" w:rsidRDefault="0093701E" w:rsidP="0093701E">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93701E" w:rsidRPr="00F16159" w:rsidRDefault="0093701E" w:rsidP="0093701E">
      <w:pPr>
        <w:jc w:val="both"/>
        <w:rPr>
          <w:rFonts w:asciiTheme="minorHAnsi" w:hAnsiTheme="minorHAnsi" w:cs="Calibri"/>
          <w:b/>
        </w:rPr>
      </w:pPr>
    </w:p>
    <w:p w:rsidR="0093701E" w:rsidRDefault="0093701E" w:rsidP="0093701E">
      <w:pPr>
        <w:jc w:val="both"/>
        <w:rPr>
          <w:rFonts w:asciiTheme="minorHAnsi" w:hAnsiTheme="minorHAnsi" w:cs="Calibri"/>
          <w:b/>
          <w:lang w:val="es-ES_tradnl"/>
        </w:rPr>
      </w:pPr>
      <w:r>
        <w:rPr>
          <w:rFonts w:asciiTheme="minorHAnsi" w:hAnsiTheme="minorHAnsi" w:cs="Calibri"/>
          <w:b/>
          <w:lang w:val="es-ES_tradnl"/>
        </w:rPr>
        <w:t>SÉPTIMA.- (PRECIO DEL CONTRATO)</w:t>
      </w:r>
    </w:p>
    <w:p w:rsidR="0093701E" w:rsidRDefault="0093701E" w:rsidP="0093701E">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93701E" w:rsidRDefault="0093701E" w:rsidP="0093701E">
      <w:pPr>
        <w:jc w:val="both"/>
        <w:rPr>
          <w:rFonts w:asciiTheme="minorHAnsi" w:hAnsiTheme="minorHAnsi" w:cs="Calibri"/>
          <w:lang w:val="es-ES_tradnl"/>
        </w:rPr>
      </w:pPr>
    </w:p>
    <w:p w:rsidR="0093701E" w:rsidRDefault="0093701E" w:rsidP="0093701E">
      <w:pPr>
        <w:jc w:val="both"/>
        <w:rPr>
          <w:rFonts w:asciiTheme="minorHAnsi" w:hAnsiTheme="minorHAnsi" w:cs="Calibri"/>
          <w:lang w:val="es-ES_tradnl"/>
        </w:rPr>
      </w:pPr>
      <w:r>
        <w:rPr>
          <w:rFonts w:asciiTheme="minorHAnsi" w:hAnsiTheme="minorHAnsi" w:cs="Calibri"/>
          <w:lang w:val="es-ES_tradnl"/>
        </w:rPr>
        <w:t xml:space="preserve"> XXXXXXXXXXXXXXXXXXXX</w:t>
      </w:r>
    </w:p>
    <w:p w:rsidR="0093701E" w:rsidRDefault="0093701E" w:rsidP="0093701E">
      <w:pPr>
        <w:jc w:val="both"/>
        <w:rPr>
          <w:rFonts w:asciiTheme="minorHAnsi" w:hAnsiTheme="minorHAnsi" w:cs="Calibri"/>
          <w:lang w:val="es-ES_tradnl"/>
        </w:rPr>
      </w:pPr>
    </w:p>
    <w:p w:rsidR="0093701E" w:rsidRPr="00542941" w:rsidRDefault="0093701E" w:rsidP="0093701E">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93701E" w:rsidRDefault="0093701E" w:rsidP="0093701E">
      <w:pPr>
        <w:jc w:val="both"/>
        <w:rPr>
          <w:rFonts w:asciiTheme="minorHAnsi" w:hAnsiTheme="minorHAnsi" w:cs="Calibri"/>
          <w:b/>
          <w:lang w:val="es-ES_tradnl"/>
        </w:rPr>
      </w:pPr>
    </w:p>
    <w:p w:rsidR="0093701E" w:rsidRDefault="0093701E" w:rsidP="0093701E">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93701E" w:rsidRPr="0080480D" w:rsidRDefault="0093701E" w:rsidP="0093701E">
      <w:pPr>
        <w:jc w:val="both"/>
        <w:rPr>
          <w:rFonts w:asciiTheme="minorHAnsi" w:hAnsiTheme="minorHAnsi" w:cs="Calibri"/>
          <w:b/>
          <w:lang w:val="es-ES_tradnl"/>
        </w:rPr>
      </w:pPr>
    </w:p>
    <w:p w:rsidR="0093701E" w:rsidRPr="0080480D" w:rsidRDefault="0093701E" w:rsidP="0093701E">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93701E" w:rsidRPr="0080480D" w:rsidRDefault="0093701E" w:rsidP="0093701E">
      <w:pPr>
        <w:tabs>
          <w:tab w:val="num" w:pos="993"/>
        </w:tabs>
        <w:jc w:val="both"/>
        <w:rPr>
          <w:rFonts w:asciiTheme="minorHAnsi" w:hAnsiTheme="minorHAnsi" w:cs="Calibri"/>
          <w:lang w:val="es-ES_tradnl"/>
        </w:rPr>
      </w:pPr>
    </w:p>
    <w:p w:rsidR="0093701E" w:rsidRPr="0080480D" w:rsidRDefault="0093701E" w:rsidP="0093701E">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93701E" w:rsidRPr="0080480D" w:rsidRDefault="0093701E" w:rsidP="0093701E">
      <w:pPr>
        <w:jc w:val="both"/>
        <w:rPr>
          <w:rFonts w:asciiTheme="minorHAnsi" w:hAnsiTheme="minorHAnsi" w:cs="Calibri"/>
          <w:color w:val="FF0000"/>
          <w:lang w:val="es-ES_tradnl"/>
        </w:rPr>
      </w:pPr>
    </w:p>
    <w:p w:rsidR="0093701E" w:rsidRPr="00E75794" w:rsidRDefault="0093701E" w:rsidP="0093701E">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93701E" w:rsidRPr="00E75794" w:rsidRDefault="0093701E" w:rsidP="0093701E">
      <w:pPr>
        <w:jc w:val="both"/>
        <w:rPr>
          <w:rFonts w:asciiTheme="minorHAnsi" w:hAnsiTheme="minorHAnsi" w:cs="Calibri"/>
          <w:b/>
          <w:lang w:val="es-BO"/>
        </w:rPr>
      </w:pPr>
    </w:p>
    <w:p w:rsidR="0093701E" w:rsidRDefault="0093701E" w:rsidP="0093701E">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93701E" w:rsidRDefault="0093701E" w:rsidP="0093701E">
      <w:pPr>
        <w:jc w:val="both"/>
        <w:rPr>
          <w:rFonts w:asciiTheme="minorHAnsi" w:hAnsiTheme="minorHAnsi" w:cs="Calibri"/>
          <w:b/>
          <w:lang w:val="es-BO"/>
        </w:rPr>
      </w:pPr>
    </w:p>
    <w:p w:rsidR="0093701E" w:rsidRPr="0080480D" w:rsidRDefault="0093701E" w:rsidP="0093701E">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93701E" w:rsidRDefault="0093701E" w:rsidP="0093701E">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93701E" w:rsidRPr="0080480D" w:rsidRDefault="0093701E" w:rsidP="0093701E">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93701E" w:rsidRPr="0080480D" w:rsidRDefault="0093701E" w:rsidP="0093701E">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93701E" w:rsidRPr="004F49AF" w:rsidRDefault="0093701E" w:rsidP="0093701E">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3701E" w:rsidRDefault="0093701E" w:rsidP="0093701E">
      <w:pPr>
        <w:jc w:val="both"/>
        <w:rPr>
          <w:rFonts w:asciiTheme="minorHAnsi" w:hAnsiTheme="minorHAnsi" w:cs="Calibri"/>
          <w:b/>
          <w:lang w:val="es-ES_tradnl"/>
        </w:rPr>
      </w:pPr>
    </w:p>
    <w:p w:rsidR="0093701E" w:rsidRDefault="0093701E" w:rsidP="0093701E">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93701E" w:rsidRPr="0080480D" w:rsidRDefault="0093701E" w:rsidP="0093701E">
      <w:pPr>
        <w:jc w:val="both"/>
        <w:rPr>
          <w:rFonts w:asciiTheme="minorHAnsi" w:hAnsiTheme="minorHAnsi" w:cs="Calibri"/>
          <w:lang w:val="es-ES_tradnl"/>
        </w:rPr>
      </w:pPr>
    </w:p>
    <w:p w:rsidR="0093701E" w:rsidRPr="0080480D" w:rsidRDefault="0093701E" w:rsidP="0093701E">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93701E" w:rsidRPr="0080480D" w:rsidRDefault="0093701E" w:rsidP="0093701E">
      <w:pPr>
        <w:jc w:val="both"/>
        <w:rPr>
          <w:rFonts w:asciiTheme="minorHAnsi" w:hAnsiTheme="minorHAnsi" w:cs="Calibri"/>
          <w:lang w:val="es-ES_tradnl"/>
        </w:rPr>
      </w:pPr>
    </w:p>
    <w:p w:rsidR="0093701E" w:rsidRPr="004F49AF" w:rsidRDefault="0093701E" w:rsidP="000071DA">
      <w:pPr>
        <w:pStyle w:val="Prrafodelista"/>
        <w:numPr>
          <w:ilvl w:val="1"/>
          <w:numId w:val="65"/>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93701E" w:rsidRPr="004F49AF" w:rsidRDefault="0093701E" w:rsidP="000071DA">
      <w:pPr>
        <w:pStyle w:val="Prrafodelista"/>
        <w:numPr>
          <w:ilvl w:val="1"/>
          <w:numId w:val="65"/>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93701E" w:rsidRPr="0080480D" w:rsidRDefault="0093701E" w:rsidP="000071DA">
      <w:pPr>
        <w:pStyle w:val="Prrafodelista"/>
        <w:numPr>
          <w:ilvl w:val="1"/>
          <w:numId w:val="65"/>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93701E" w:rsidRPr="0080480D" w:rsidRDefault="0093701E" w:rsidP="000071DA">
      <w:pPr>
        <w:pStyle w:val="Prrafodelista"/>
        <w:numPr>
          <w:ilvl w:val="1"/>
          <w:numId w:val="65"/>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93701E" w:rsidRPr="0080480D" w:rsidRDefault="0093701E" w:rsidP="000071DA">
      <w:pPr>
        <w:pStyle w:val="Prrafodelista"/>
        <w:numPr>
          <w:ilvl w:val="1"/>
          <w:numId w:val="65"/>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93701E" w:rsidRPr="0080480D" w:rsidRDefault="0093701E" w:rsidP="000071DA">
      <w:pPr>
        <w:pStyle w:val="Prrafodelista"/>
        <w:numPr>
          <w:ilvl w:val="1"/>
          <w:numId w:val="65"/>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93701E" w:rsidRPr="004F49AF" w:rsidRDefault="0093701E" w:rsidP="000071DA">
      <w:pPr>
        <w:pStyle w:val="Prrafodelista"/>
        <w:numPr>
          <w:ilvl w:val="1"/>
          <w:numId w:val="65"/>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93701E" w:rsidRPr="0080480D" w:rsidRDefault="0093701E" w:rsidP="0093701E">
      <w:pPr>
        <w:jc w:val="both"/>
        <w:rPr>
          <w:rFonts w:asciiTheme="minorHAnsi" w:hAnsiTheme="minorHAnsi" w:cs="Calibri"/>
          <w:b/>
        </w:rPr>
      </w:pPr>
    </w:p>
    <w:p w:rsidR="0093701E" w:rsidRDefault="0093701E" w:rsidP="0093701E">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93701E" w:rsidRPr="00E64F42" w:rsidRDefault="0093701E" w:rsidP="0093701E">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93701E" w:rsidRPr="00E64F42" w:rsidRDefault="0093701E" w:rsidP="0093701E">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93701E" w:rsidRPr="00E64F42" w:rsidRDefault="0093701E" w:rsidP="0093701E">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93701E" w:rsidRPr="00E64F42" w:rsidRDefault="0093701E" w:rsidP="0093701E">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93701E" w:rsidRDefault="0093701E" w:rsidP="0093701E">
      <w:pPr>
        <w:jc w:val="both"/>
        <w:rPr>
          <w:rFonts w:asciiTheme="minorHAnsi" w:hAnsiTheme="minorHAnsi" w:cs="Calibri"/>
          <w:b/>
          <w:lang w:val="es-BO"/>
        </w:rPr>
      </w:pPr>
    </w:p>
    <w:p w:rsidR="0093701E" w:rsidRPr="00F34753" w:rsidRDefault="0093701E" w:rsidP="0093701E">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93701E" w:rsidRDefault="0093701E" w:rsidP="0093701E">
      <w:pPr>
        <w:autoSpaceDE w:val="0"/>
        <w:autoSpaceDN w:val="0"/>
        <w:adjustRightInd w:val="0"/>
        <w:jc w:val="both"/>
        <w:rPr>
          <w:rFonts w:asciiTheme="minorHAnsi" w:hAnsiTheme="minorHAnsi" w:cs="Arial"/>
        </w:rPr>
      </w:pPr>
    </w:p>
    <w:p w:rsidR="0093701E" w:rsidRPr="00CD4B07" w:rsidRDefault="0093701E" w:rsidP="0093701E">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93701E" w:rsidRPr="00F34753" w:rsidRDefault="0093701E" w:rsidP="0093701E">
      <w:pPr>
        <w:jc w:val="both"/>
        <w:rPr>
          <w:rFonts w:asciiTheme="minorHAnsi" w:hAnsiTheme="minorHAnsi" w:cs="Calibri"/>
          <w:b/>
        </w:rPr>
      </w:pPr>
    </w:p>
    <w:p w:rsidR="0093701E" w:rsidRDefault="0093701E" w:rsidP="0093701E">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93701E" w:rsidRDefault="0093701E" w:rsidP="0093701E">
      <w:pPr>
        <w:jc w:val="both"/>
        <w:rPr>
          <w:rFonts w:asciiTheme="minorHAnsi" w:hAnsiTheme="minorHAnsi" w:cs="Calibri"/>
          <w:lang w:val="es-ES_tradnl"/>
        </w:rPr>
      </w:pPr>
    </w:p>
    <w:p w:rsidR="0093701E" w:rsidRDefault="0093701E" w:rsidP="000071DA">
      <w:pPr>
        <w:pStyle w:val="Prrafodelista"/>
        <w:numPr>
          <w:ilvl w:val="0"/>
          <w:numId w:val="66"/>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93701E" w:rsidRDefault="0093701E" w:rsidP="0093701E">
      <w:pPr>
        <w:pStyle w:val="Prrafodelista"/>
        <w:jc w:val="both"/>
        <w:rPr>
          <w:rFonts w:asciiTheme="minorHAnsi" w:hAnsiTheme="minorHAnsi" w:cs="Calibri"/>
          <w:lang w:val="es-ES_tradnl"/>
        </w:rPr>
      </w:pPr>
    </w:p>
    <w:p w:rsidR="0093701E" w:rsidRDefault="0093701E" w:rsidP="000071DA">
      <w:pPr>
        <w:pStyle w:val="Prrafodelista"/>
        <w:numPr>
          <w:ilvl w:val="0"/>
          <w:numId w:val="66"/>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93701E" w:rsidRPr="00F34753" w:rsidRDefault="0093701E" w:rsidP="0093701E">
      <w:pPr>
        <w:pStyle w:val="Prrafodelista"/>
        <w:rPr>
          <w:rFonts w:asciiTheme="minorHAnsi" w:hAnsiTheme="minorHAnsi" w:cs="Calibri"/>
          <w:lang w:val="es-ES_tradnl"/>
        </w:rPr>
      </w:pPr>
    </w:p>
    <w:p w:rsidR="0093701E" w:rsidRPr="00585CF7" w:rsidRDefault="0093701E" w:rsidP="000071DA">
      <w:pPr>
        <w:pStyle w:val="Prrafodelista"/>
        <w:numPr>
          <w:ilvl w:val="0"/>
          <w:numId w:val="66"/>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93701E" w:rsidRDefault="0093701E" w:rsidP="0093701E">
      <w:pPr>
        <w:pStyle w:val="Prrafodelista"/>
        <w:rPr>
          <w:rFonts w:asciiTheme="minorHAnsi" w:hAnsiTheme="minorHAnsi" w:cs="Calibri"/>
          <w:lang w:val="es-ES_tradnl"/>
        </w:rPr>
      </w:pPr>
    </w:p>
    <w:p w:rsidR="0093701E" w:rsidRPr="00585CF7" w:rsidRDefault="0093701E" w:rsidP="0093701E">
      <w:pPr>
        <w:pStyle w:val="Prrafodelista"/>
        <w:rPr>
          <w:rFonts w:asciiTheme="minorHAnsi" w:hAnsiTheme="minorHAnsi" w:cs="Calibri"/>
          <w:lang w:val="es-ES_tradnl"/>
        </w:rPr>
      </w:pPr>
    </w:p>
    <w:p w:rsidR="0093701E" w:rsidRDefault="0093701E" w:rsidP="0093701E">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93701E" w:rsidRDefault="0093701E" w:rsidP="0093701E">
      <w:pPr>
        <w:jc w:val="both"/>
        <w:rPr>
          <w:rFonts w:asciiTheme="minorHAnsi" w:hAnsiTheme="minorHAnsi" w:cs="Calibri"/>
          <w:lang w:val="es-ES_tradnl"/>
        </w:rPr>
      </w:pPr>
    </w:p>
    <w:p w:rsidR="0093701E" w:rsidRPr="0080480D" w:rsidRDefault="0093701E" w:rsidP="0093701E">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93701E" w:rsidRPr="0080480D" w:rsidRDefault="0093701E" w:rsidP="0093701E">
      <w:pPr>
        <w:jc w:val="both"/>
        <w:rPr>
          <w:rFonts w:asciiTheme="minorHAnsi" w:hAnsiTheme="minorHAnsi" w:cs="Calibri"/>
          <w:lang w:val="es-ES_tradnl"/>
        </w:rPr>
      </w:pPr>
    </w:p>
    <w:p w:rsidR="0093701E" w:rsidRPr="0080480D" w:rsidRDefault="0093701E" w:rsidP="0093701E">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93701E" w:rsidRPr="0080480D" w:rsidRDefault="0093701E" w:rsidP="0093701E">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93701E" w:rsidRPr="0080480D" w:rsidRDefault="0093701E" w:rsidP="0093701E">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3701E" w:rsidRPr="0080480D" w:rsidRDefault="0093701E" w:rsidP="0093701E">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93701E" w:rsidRPr="0080480D" w:rsidRDefault="0093701E" w:rsidP="0093701E">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3701E" w:rsidRPr="0080480D" w:rsidRDefault="0093701E" w:rsidP="0093701E">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3701E" w:rsidRPr="0080480D" w:rsidRDefault="0093701E" w:rsidP="0093701E">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93701E" w:rsidRPr="0080480D" w:rsidRDefault="0093701E" w:rsidP="0093701E">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3701E" w:rsidRPr="0080480D" w:rsidRDefault="0093701E" w:rsidP="0093701E">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93701E" w:rsidRPr="0080480D" w:rsidRDefault="0093701E" w:rsidP="0093701E">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93701E" w:rsidRPr="0080480D" w:rsidRDefault="0093701E" w:rsidP="000071DA">
      <w:pPr>
        <w:numPr>
          <w:ilvl w:val="0"/>
          <w:numId w:val="60"/>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sidRPr="0080480D">
        <w:rPr>
          <w:rFonts w:asciiTheme="minorHAnsi" w:hAnsiTheme="minorHAnsi" w:cs="Calibri"/>
          <w:lang w:val="es-ES_tradnl"/>
        </w:rPr>
        <w:t>invocante</w:t>
      </w:r>
      <w:proofErr w:type="spellEnd"/>
      <w:r w:rsidRPr="0080480D">
        <w:rPr>
          <w:rFonts w:asciiTheme="minorHAnsi" w:hAnsiTheme="minorHAnsi" w:cs="Calibri"/>
          <w:lang w:val="es-ES_tradnl"/>
        </w:rPr>
        <w:t>.</w:t>
      </w:r>
    </w:p>
    <w:p w:rsidR="0093701E" w:rsidRPr="0080480D" w:rsidRDefault="0093701E" w:rsidP="000071DA">
      <w:pPr>
        <w:numPr>
          <w:ilvl w:val="0"/>
          <w:numId w:val="60"/>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93701E" w:rsidRPr="0080480D" w:rsidRDefault="0093701E" w:rsidP="0093701E">
      <w:pPr>
        <w:spacing w:before="120" w:after="120"/>
        <w:ind w:left="1134" w:hanging="283"/>
        <w:contextualSpacing/>
        <w:jc w:val="both"/>
        <w:rPr>
          <w:rFonts w:asciiTheme="minorHAnsi" w:hAnsiTheme="minorHAnsi" w:cs="Calibri"/>
          <w:lang w:val="es-ES_tradnl"/>
        </w:rPr>
      </w:pPr>
    </w:p>
    <w:p w:rsidR="0093701E" w:rsidRPr="0080480D" w:rsidRDefault="0093701E" w:rsidP="000071DA">
      <w:pPr>
        <w:numPr>
          <w:ilvl w:val="0"/>
          <w:numId w:val="60"/>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93701E" w:rsidRPr="0080480D" w:rsidRDefault="0093701E" w:rsidP="0093701E">
      <w:pPr>
        <w:spacing w:before="120" w:after="120"/>
        <w:contextualSpacing/>
        <w:jc w:val="both"/>
        <w:rPr>
          <w:rFonts w:asciiTheme="minorHAnsi" w:hAnsiTheme="minorHAnsi" w:cs="Calibri"/>
          <w:lang w:val="es-ES_tradnl"/>
        </w:rPr>
      </w:pPr>
    </w:p>
    <w:p w:rsidR="0093701E" w:rsidRPr="0080480D" w:rsidRDefault="0093701E" w:rsidP="0093701E">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93701E" w:rsidRPr="0080480D" w:rsidRDefault="0093701E" w:rsidP="0093701E">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93701E" w:rsidRPr="0080480D" w:rsidRDefault="0093701E" w:rsidP="0093701E">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93701E" w:rsidRPr="0080480D" w:rsidRDefault="0093701E" w:rsidP="0093701E">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93701E" w:rsidRPr="0080480D" w:rsidRDefault="0093701E" w:rsidP="0093701E">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93701E" w:rsidRPr="00C807C6" w:rsidRDefault="0093701E" w:rsidP="0093701E">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93701E" w:rsidRDefault="0093701E" w:rsidP="0093701E">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93701E" w:rsidRDefault="0093701E" w:rsidP="0093701E">
      <w:pPr>
        <w:jc w:val="both"/>
        <w:rPr>
          <w:rFonts w:asciiTheme="minorHAnsi" w:hAnsiTheme="minorHAnsi" w:cs="Calibri"/>
          <w:b/>
          <w:lang w:val="es-ES_tradnl"/>
        </w:rPr>
      </w:pPr>
    </w:p>
    <w:p w:rsidR="0093701E" w:rsidRPr="0080480D" w:rsidRDefault="0093701E" w:rsidP="0093701E">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93701E" w:rsidRPr="0080480D" w:rsidRDefault="0093701E" w:rsidP="0093701E">
      <w:pPr>
        <w:jc w:val="both"/>
        <w:rPr>
          <w:rFonts w:asciiTheme="minorHAnsi" w:hAnsiTheme="minorHAnsi" w:cs="Calibri"/>
          <w:lang w:val="es-ES_tradnl"/>
        </w:rPr>
      </w:pPr>
    </w:p>
    <w:p w:rsidR="0093701E" w:rsidRDefault="0093701E" w:rsidP="0093701E">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93701E" w:rsidRPr="0080480D" w:rsidRDefault="0093701E" w:rsidP="0093701E">
      <w:pPr>
        <w:tabs>
          <w:tab w:val="left" w:pos="567"/>
        </w:tabs>
        <w:ind w:left="567" w:hanging="567"/>
        <w:jc w:val="both"/>
        <w:rPr>
          <w:rFonts w:asciiTheme="minorHAnsi" w:hAnsiTheme="minorHAnsi" w:cs="Calibri"/>
          <w:lang w:val="es-ES_tradnl"/>
        </w:rPr>
      </w:pPr>
    </w:p>
    <w:p w:rsidR="0093701E" w:rsidRPr="0080480D" w:rsidRDefault="0093701E" w:rsidP="0093701E">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93701E" w:rsidRPr="0080480D" w:rsidRDefault="0093701E" w:rsidP="0093701E">
      <w:pPr>
        <w:jc w:val="both"/>
        <w:rPr>
          <w:rFonts w:asciiTheme="minorHAnsi" w:hAnsiTheme="minorHAnsi" w:cs="Calibri"/>
          <w:lang w:val="es-ES_tradnl"/>
        </w:rPr>
      </w:pPr>
    </w:p>
    <w:p w:rsidR="0093701E" w:rsidRPr="0080480D" w:rsidRDefault="0093701E" w:rsidP="0093701E">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93701E" w:rsidRPr="0080480D" w:rsidRDefault="0093701E" w:rsidP="0093701E">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93701E" w:rsidRPr="0080480D" w:rsidRDefault="0093701E" w:rsidP="0093701E">
      <w:pPr>
        <w:jc w:val="both"/>
        <w:rPr>
          <w:rFonts w:asciiTheme="minorHAnsi" w:hAnsiTheme="minorHAnsi" w:cs="Calibri"/>
          <w:lang w:val="es-ES_tradnl"/>
        </w:rPr>
      </w:pPr>
    </w:p>
    <w:p w:rsidR="0093701E" w:rsidRPr="00903A7A" w:rsidRDefault="0093701E" w:rsidP="000071DA">
      <w:pPr>
        <w:numPr>
          <w:ilvl w:val="0"/>
          <w:numId w:val="61"/>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93701E" w:rsidRPr="00903A7A" w:rsidRDefault="0093701E" w:rsidP="000071DA">
      <w:pPr>
        <w:numPr>
          <w:ilvl w:val="0"/>
          <w:numId w:val="61"/>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93701E" w:rsidRDefault="0093701E" w:rsidP="000071DA">
      <w:pPr>
        <w:numPr>
          <w:ilvl w:val="0"/>
          <w:numId w:val="6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93701E" w:rsidRPr="0080480D" w:rsidRDefault="0093701E" w:rsidP="000071DA">
      <w:pPr>
        <w:numPr>
          <w:ilvl w:val="0"/>
          <w:numId w:val="6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93701E" w:rsidRDefault="0093701E" w:rsidP="000071DA">
      <w:pPr>
        <w:numPr>
          <w:ilvl w:val="0"/>
          <w:numId w:val="6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93701E" w:rsidRDefault="0093701E" w:rsidP="000071DA">
      <w:pPr>
        <w:numPr>
          <w:ilvl w:val="0"/>
          <w:numId w:val="61"/>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93701E" w:rsidRDefault="0093701E" w:rsidP="000071DA">
      <w:pPr>
        <w:numPr>
          <w:ilvl w:val="0"/>
          <w:numId w:val="61"/>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93701E" w:rsidRPr="0080480D" w:rsidRDefault="0093701E" w:rsidP="000071DA">
      <w:pPr>
        <w:numPr>
          <w:ilvl w:val="0"/>
          <w:numId w:val="6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93701E" w:rsidRPr="0080480D" w:rsidRDefault="0093701E" w:rsidP="000071DA">
      <w:pPr>
        <w:numPr>
          <w:ilvl w:val="0"/>
          <w:numId w:val="61"/>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93701E" w:rsidRPr="0080480D" w:rsidRDefault="0093701E" w:rsidP="000071DA">
      <w:pPr>
        <w:numPr>
          <w:ilvl w:val="0"/>
          <w:numId w:val="6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93701E" w:rsidRPr="0080480D" w:rsidRDefault="0093701E" w:rsidP="0093701E">
      <w:pPr>
        <w:jc w:val="both"/>
        <w:rPr>
          <w:rFonts w:asciiTheme="minorHAnsi" w:hAnsiTheme="minorHAnsi" w:cs="Calibri"/>
          <w:lang w:val="es-ES_tradnl"/>
        </w:rPr>
      </w:pPr>
    </w:p>
    <w:p w:rsidR="0093701E" w:rsidRPr="00585CF7" w:rsidRDefault="0093701E" w:rsidP="000071DA">
      <w:pPr>
        <w:pStyle w:val="Prrafodelista"/>
        <w:numPr>
          <w:ilvl w:val="2"/>
          <w:numId w:val="67"/>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93701E" w:rsidRDefault="0093701E" w:rsidP="0093701E">
      <w:pPr>
        <w:ind w:left="1418"/>
        <w:jc w:val="both"/>
        <w:rPr>
          <w:rFonts w:asciiTheme="minorHAnsi" w:hAnsiTheme="minorHAnsi" w:cs="Calibri"/>
          <w:lang w:val="es-ES_tradnl"/>
        </w:rPr>
      </w:pPr>
    </w:p>
    <w:p w:rsidR="0093701E" w:rsidRPr="0080480D" w:rsidRDefault="0093701E" w:rsidP="0093701E">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93701E" w:rsidRPr="0080480D" w:rsidRDefault="0093701E" w:rsidP="0093701E">
      <w:pPr>
        <w:jc w:val="both"/>
        <w:rPr>
          <w:rFonts w:asciiTheme="minorHAnsi" w:hAnsiTheme="minorHAnsi" w:cs="Calibri"/>
          <w:lang w:val="es-ES_tradnl"/>
        </w:rPr>
      </w:pPr>
    </w:p>
    <w:p w:rsidR="0093701E" w:rsidRPr="00CD4B07" w:rsidRDefault="0093701E" w:rsidP="000071DA">
      <w:pPr>
        <w:numPr>
          <w:ilvl w:val="1"/>
          <w:numId w:val="68"/>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93701E" w:rsidRPr="00CD4B07" w:rsidRDefault="0093701E" w:rsidP="000071DA">
      <w:pPr>
        <w:numPr>
          <w:ilvl w:val="1"/>
          <w:numId w:val="68"/>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93701E" w:rsidRPr="0080480D" w:rsidRDefault="0093701E" w:rsidP="0093701E">
      <w:pPr>
        <w:ind w:left="1700"/>
        <w:jc w:val="both"/>
        <w:rPr>
          <w:rFonts w:asciiTheme="minorHAnsi" w:hAnsiTheme="minorHAnsi" w:cs="Calibri"/>
          <w:b/>
          <w:lang w:val="es-ES_tradnl"/>
        </w:rPr>
      </w:pPr>
    </w:p>
    <w:p w:rsidR="0093701E" w:rsidRPr="0098627B" w:rsidRDefault="0093701E" w:rsidP="000071DA">
      <w:pPr>
        <w:pStyle w:val="Prrafodelista"/>
        <w:numPr>
          <w:ilvl w:val="2"/>
          <w:numId w:val="67"/>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93701E" w:rsidRPr="0080480D" w:rsidRDefault="0093701E" w:rsidP="0093701E">
      <w:pPr>
        <w:ind w:left="1700"/>
        <w:jc w:val="both"/>
        <w:rPr>
          <w:rFonts w:asciiTheme="minorHAnsi" w:hAnsiTheme="minorHAnsi" w:cs="Calibri"/>
          <w:lang w:val="es-ES_tradnl"/>
        </w:rPr>
      </w:pPr>
    </w:p>
    <w:p w:rsidR="0093701E" w:rsidRPr="0080480D" w:rsidRDefault="0093701E" w:rsidP="0093701E">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93701E" w:rsidRPr="0080480D" w:rsidRDefault="0093701E" w:rsidP="0093701E">
      <w:pPr>
        <w:pStyle w:val="Prrafodelista"/>
        <w:ind w:left="1418"/>
        <w:jc w:val="both"/>
        <w:rPr>
          <w:rFonts w:asciiTheme="minorHAnsi" w:hAnsiTheme="minorHAnsi" w:cs="Calibri"/>
          <w:lang w:val="es-ES_tradnl"/>
        </w:rPr>
      </w:pPr>
    </w:p>
    <w:p w:rsidR="0093701E" w:rsidRPr="0080480D" w:rsidRDefault="0093701E" w:rsidP="0093701E">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93701E" w:rsidRPr="0080480D" w:rsidRDefault="0093701E" w:rsidP="0093701E">
      <w:pPr>
        <w:ind w:left="1700"/>
        <w:jc w:val="both"/>
        <w:rPr>
          <w:rFonts w:asciiTheme="minorHAnsi" w:hAnsiTheme="minorHAnsi" w:cs="Calibri"/>
          <w:lang w:val="es-ES_tradnl"/>
        </w:rPr>
      </w:pPr>
    </w:p>
    <w:p w:rsidR="0093701E" w:rsidRDefault="0093701E" w:rsidP="0093701E">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93701E" w:rsidRDefault="0093701E" w:rsidP="0093701E">
      <w:pPr>
        <w:ind w:left="1416" w:firstLine="4"/>
        <w:jc w:val="both"/>
        <w:rPr>
          <w:rFonts w:asciiTheme="minorHAnsi" w:hAnsiTheme="minorHAnsi"/>
          <w:lang w:val="es-ES_tradnl"/>
        </w:rPr>
      </w:pPr>
    </w:p>
    <w:p w:rsidR="0093701E" w:rsidRPr="00CD4B07" w:rsidRDefault="0093701E" w:rsidP="0093701E">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93701E" w:rsidRDefault="0093701E" w:rsidP="0093701E">
      <w:pPr>
        <w:autoSpaceDE w:val="0"/>
        <w:autoSpaceDN w:val="0"/>
        <w:adjustRightInd w:val="0"/>
        <w:jc w:val="both"/>
        <w:rPr>
          <w:rFonts w:asciiTheme="minorHAnsi" w:hAnsiTheme="minorHAnsi" w:cs="Verdana-Bold"/>
          <w:bCs/>
        </w:rPr>
      </w:pPr>
    </w:p>
    <w:p w:rsidR="0093701E" w:rsidRPr="00CD4B07" w:rsidRDefault="0093701E" w:rsidP="0093701E">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93701E" w:rsidRPr="0098627B" w:rsidRDefault="0093701E" w:rsidP="0093701E">
      <w:pPr>
        <w:ind w:left="1416" w:firstLine="4"/>
        <w:jc w:val="both"/>
        <w:rPr>
          <w:rFonts w:asciiTheme="minorHAnsi" w:hAnsiTheme="minorHAnsi"/>
        </w:rPr>
      </w:pPr>
    </w:p>
    <w:p w:rsidR="0093701E" w:rsidRPr="00CD4B07" w:rsidRDefault="0093701E" w:rsidP="0093701E">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93701E" w:rsidRDefault="0093701E" w:rsidP="0093701E">
      <w:pPr>
        <w:jc w:val="both"/>
        <w:rPr>
          <w:rFonts w:asciiTheme="minorHAnsi" w:hAnsiTheme="minorHAnsi"/>
        </w:rPr>
      </w:pPr>
    </w:p>
    <w:p w:rsidR="0093701E" w:rsidRDefault="0093701E" w:rsidP="0093701E">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93701E" w:rsidRDefault="0093701E" w:rsidP="0093701E">
      <w:pPr>
        <w:jc w:val="both"/>
        <w:rPr>
          <w:rFonts w:asciiTheme="minorHAnsi" w:hAnsiTheme="minorHAnsi"/>
        </w:rPr>
      </w:pPr>
    </w:p>
    <w:p w:rsidR="0093701E" w:rsidRDefault="0093701E" w:rsidP="0093701E">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93701E" w:rsidRDefault="0093701E" w:rsidP="0093701E">
      <w:pPr>
        <w:jc w:val="both"/>
        <w:rPr>
          <w:rFonts w:asciiTheme="minorHAnsi" w:hAnsiTheme="minorHAnsi" w:cs="Verdana"/>
        </w:rPr>
      </w:pPr>
    </w:p>
    <w:p w:rsidR="0093701E" w:rsidRDefault="0093701E" w:rsidP="0093701E">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93701E" w:rsidRDefault="0093701E" w:rsidP="0093701E">
      <w:pPr>
        <w:jc w:val="both"/>
        <w:rPr>
          <w:rFonts w:asciiTheme="minorHAnsi" w:hAnsiTheme="minorHAnsi" w:cs="Verdana"/>
        </w:rPr>
      </w:pPr>
    </w:p>
    <w:p w:rsidR="0093701E" w:rsidRPr="00CD4B07" w:rsidRDefault="0093701E" w:rsidP="0093701E">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93701E" w:rsidRDefault="0093701E" w:rsidP="0093701E">
      <w:pPr>
        <w:jc w:val="both"/>
        <w:rPr>
          <w:rFonts w:asciiTheme="minorHAnsi" w:hAnsiTheme="minorHAnsi" w:cs="Calibri"/>
          <w:b/>
          <w:lang w:val="es-ES_tradnl"/>
        </w:rPr>
      </w:pPr>
    </w:p>
    <w:p w:rsidR="0093701E" w:rsidRDefault="0093701E" w:rsidP="000071DA">
      <w:pPr>
        <w:pStyle w:val="Prrafodelista"/>
        <w:numPr>
          <w:ilvl w:val="0"/>
          <w:numId w:val="69"/>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93701E" w:rsidRDefault="0093701E" w:rsidP="0093701E">
      <w:pPr>
        <w:rPr>
          <w:rFonts w:asciiTheme="minorHAnsi" w:hAnsiTheme="minorHAnsi"/>
          <w:b/>
          <w:lang w:val="es-ES_tradnl"/>
        </w:rPr>
      </w:pPr>
    </w:p>
    <w:p w:rsidR="0093701E" w:rsidRDefault="0093701E" w:rsidP="0093701E">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93701E" w:rsidRDefault="0093701E" w:rsidP="0093701E">
      <w:pPr>
        <w:rPr>
          <w:rFonts w:asciiTheme="minorHAnsi" w:hAnsiTheme="minorHAnsi"/>
          <w:b/>
          <w:lang w:val="es-ES_tradnl"/>
        </w:rPr>
      </w:pPr>
    </w:p>
    <w:p w:rsidR="0093701E" w:rsidRPr="00517749" w:rsidRDefault="0093701E" w:rsidP="0093701E">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93701E" w:rsidRDefault="0093701E" w:rsidP="0093701E">
      <w:pPr>
        <w:jc w:val="both"/>
        <w:rPr>
          <w:rFonts w:asciiTheme="minorHAnsi" w:hAnsiTheme="minorHAnsi" w:cs="Calibri"/>
          <w:b/>
          <w:lang w:val="es-ES_tradnl"/>
        </w:rPr>
      </w:pPr>
    </w:p>
    <w:p w:rsidR="0093701E" w:rsidRDefault="0093701E" w:rsidP="0093701E">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93701E" w:rsidRDefault="0093701E" w:rsidP="0093701E">
      <w:pPr>
        <w:jc w:val="both"/>
        <w:rPr>
          <w:rFonts w:asciiTheme="minorHAnsi" w:hAnsiTheme="minorHAnsi" w:cs="Calibri"/>
          <w:lang w:val="es-ES_tradnl"/>
        </w:rPr>
      </w:pPr>
    </w:p>
    <w:p w:rsidR="0093701E" w:rsidRDefault="0093701E" w:rsidP="0093701E">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93701E" w:rsidRDefault="0093701E" w:rsidP="000071DA">
      <w:pPr>
        <w:pStyle w:val="Prrafodelista"/>
        <w:numPr>
          <w:ilvl w:val="0"/>
          <w:numId w:val="70"/>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93701E" w:rsidRDefault="0093701E" w:rsidP="0093701E">
      <w:pPr>
        <w:pStyle w:val="Prrafodelista"/>
        <w:ind w:left="768"/>
        <w:jc w:val="both"/>
        <w:rPr>
          <w:rFonts w:asciiTheme="minorHAnsi" w:hAnsiTheme="minorHAnsi" w:cs="Calibri"/>
          <w:lang w:val="es-ES_tradnl"/>
        </w:rPr>
      </w:pPr>
    </w:p>
    <w:p w:rsidR="0093701E" w:rsidRDefault="0093701E" w:rsidP="000071DA">
      <w:pPr>
        <w:pStyle w:val="Prrafodelista"/>
        <w:numPr>
          <w:ilvl w:val="0"/>
          <w:numId w:val="70"/>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93701E" w:rsidRPr="0067648E" w:rsidRDefault="0093701E" w:rsidP="0093701E">
      <w:pPr>
        <w:pStyle w:val="Prrafodelista"/>
        <w:rPr>
          <w:rFonts w:asciiTheme="minorHAnsi" w:hAnsiTheme="minorHAnsi" w:cs="Calibri"/>
          <w:lang w:val="es-ES_tradnl"/>
        </w:rPr>
      </w:pPr>
    </w:p>
    <w:p w:rsidR="0093701E" w:rsidRDefault="0093701E" w:rsidP="000071DA">
      <w:pPr>
        <w:pStyle w:val="Prrafodelista"/>
        <w:numPr>
          <w:ilvl w:val="0"/>
          <w:numId w:val="70"/>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93701E" w:rsidRPr="00B267E0" w:rsidRDefault="0093701E" w:rsidP="0093701E">
      <w:pPr>
        <w:pStyle w:val="Prrafodelista"/>
        <w:rPr>
          <w:rFonts w:asciiTheme="minorHAnsi" w:hAnsiTheme="minorHAnsi" w:cs="Calibri"/>
          <w:b/>
          <w:lang w:val="es-ES_tradnl"/>
        </w:rPr>
      </w:pPr>
    </w:p>
    <w:p w:rsidR="0093701E" w:rsidRDefault="0093701E" w:rsidP="0093701E">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93701E" w:rsidRDefault="0093701E" w:rsidP="0093701E">
      <w:pPr>
        <w:jc w:val="both"/>
        <w:rPr>
          <w:rFonts w:asciiTheme="minorHAnsi" w:hAnsiTheme="minorHAnsi" w:cs="Calibri"/>
          <w:lang w:val="es-ES_tradnl"/>
        </w:rPr>
      </w:pPr>
    </w:p>
    <w:p w:rsidR="0093701E" w:rsidRDefault="0093701E" w:rsidP="0093701E">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93701E" w:rsidRDefault="0093701E" w:rsidP="0093701E">
      <w:pPr>
        <w:jc w:val="both"/>
        <w:rPr>
          <w:rFonts w:asciiTheme="minorHAnsi" w:hAnsiTheme="minorHAnsi" w:cs="Calibri"/>
          <w:lang w:val="es-ES_tradnl"/>
        </w:rPr>
      </w:pPr>
    </w:p>
    <w:p w:rsidR="0093701E" w:rsidRDefault="0093701E" w:rsidP="0093701E">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93701E" w:rsidRPr="00B267E0" w:rsidRDefault="0093701E" w:rsidP="0093701E">
      <w:pPr>
        <w:jc w:val="both"/>
        <w:rPr>
          <w:rFonts w:asciiTheme="minorHAnsi" w:hAnsiTheme="minorHAnsi" w:cs="Calibri"/>
          <w:lang w:val="es-ES_tradnl"/>
        </w:rPr>
      </w:pPr>
    </w:p>
    <w:p w:rsidR="0093701E" w:rsidRDefault="0093701E" w:rsidP="0093701E">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93701E" w:rsidRPr="00B267E0" w:rsidRDefault="0093701E" w:rsidP="0093701E">
      <w:pPr>
        <w:jc w:val="both"/>
        <w:rPr>
          <w:rFonts w:asciiTheme="minorHAnsi" w:hAnsiTheme="minorHAnsi" w:cs="Calibri"/>
          <w:lang w:val="es-ES_tradnl"/>
        </w:rPr>
      </w:pPr>
      <w:r w:rsidRPr="00B267E0">
        <w:rPr>
          <w:rFonts w:asciiTheme="minorHAnsi" w:hAnsiTheme="minorHAnsi" w:cs="Calibri"/>
          <w:lang w:val="es-ES_tradnl"/>
        </w:rPr>
        <w:t xml:space="preserve">  </w:t>
      </w:r>
    </w:p>
    <w:p w:rsidR="0093701E" w:rsidRPr="00844535" w:rsidRDefault="0093701E" w:rsidP="0093701E">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93701E" w:rsidRPr="00844535" w:rsidRDefault="0093701E" w:rsidP="0093701E">
      <w:pPr>
        <w:jc w:val="both"/>
        <w:rPr>
          <w:rFonts w:asciiTheme="minorHAnsi" w:hAnsiTheme="minorHAnsi"/>
          <w:lang w:val="es-ES_tradnl"/>
        </w:rPr>
      </w:pPr>
    </w:p>
    <w:p w:rsidR="0093701E" w:rsidRPr="004D6A32" w:rsidRDefault="0093701E" w:rsidP="000071DA">
      <w:pPr>
        <w:pStyle w:val="Prrafodelista"/>
        <w:numPr>
          <w:ilvl w:val="1"/>
          <w:numId w:val="71"/>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93701E" w:rsidRPr="004142A5" w:rsidRDefault="0093701E" w:rsidP="0093701E">
      <w:pPr>
        <w:pStyle w:val="Prrafodelista"/>
        <w:ind w:left="709"/>
        <w:jc w:val="both"/>
        <w:rPr>
          <w:rFonts w:asciiTheme="minorHAnsi" w:hAnsiTheme="minorHAnsi"/>
          <w:lang w:val="es-ES_tradnl"/>
        </w:rPr>
      </w:pPr>
    </w:p>
    <w:p w:rsidR="0093701E" w:rsidRDefault="0093701E" w:rsidP="0093701E">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93701E" w:rsidRPr="00844535" w:rsidRDefault="0093701E" w:rsidP="0093701E">
      <w:pPr>
        <w:ind w:left="708"/>
        <w:jc w:val="both"/>
        <w:rPr>
          <w:rFonts w:asciiTheme="minorHAnsi" w:hAnsiTheme="minorHAnsi"/>
          <w:lang w:val="es-ES_tradnl"/>
        </w:rPr>
      </w:pPr>
    </w:p>
    <w:p w:rsidR="0093701E" w:rsidRPr="00844535" w:rsidRDefault="0093701E" w:rsidP="0093701E">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93701E" w:rsidRPr="00844535" w:rsidRDefault="0093701E" w:rsidP="0093701E">
      <w:pPr>
        <w:ind w:left="708"/>
        <w:jc w:val="both"/>
        <w:rPr>
          <w:rFonts w:asciiTheme="minorHAnsi" w:hAnsiTheme="minorHAnsi"/>
          <w:lang w:val="es-ES_tradnl"/>
        </w:rPr>
      </w:pPr>
    </w:p>
    <w:p w:rsidR="0093701E" w:rsidRPr="004D6A32" w:rsidRDefault="0093701E" w:rsidP="000071DA">
      <w:pPr>
        <w:pStyle w:val="Prrafodelista"/>
        <w:numPr>
          <w:ilvl w:val="1"/>
          <w:numId w:val="71"/>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93701E" w:rsidRDefault="0093701E" w:rsidP="0093701E">
      <w:pPr>
        <w:pStyle w:val="Prrafodelista"/>
        <w:ind w:left="709"/>
        <w:jc w:val="both"/>
        <w:rPr>
          <w:rFonts w:asciiTheme="minorHAnsi" w:hAnsiTheme="minorHAnsi"/>
          <w:b/>
          <w:lang w:val="es-ES_tradnl"/>
        </w:rPr>
      </w:pPr>
    </w:p>
    <w:p w:rsidR="0093701E" w:rsidRPr="004D6A32" w:rsidRDefault="0093701E" w:rsidP="000071DA">
      <w:pPr>
        <w:pStyle w:val="Prrafodelista"/>
        <w:numPr>
          <w:ilvl w:val="1"/>
          <w:numId w:val="71"/>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93701E" w:rsidRPr="004D6A32" w:rsidRDefault="0093701E" w:rsidP="0093701E">
      <w:pPr>
        <w:pStyle w:val="Prrafodelista"/>
        <w:rPr>
          <w:rFonts w:asciiTheme="minorHAnsi" w:hAnsiTheme="minorHAnsi"/>
          <w:lang w:val="es-ES_tradnl"/>
        </w:rPr>
      </w:pPr>
    </w:p>
    <w:p w:rsidR="0093701E" w:rsidRPr="004D6A32" w:rsidRDefault="0093701E" w:rsidP="000071DA">
      <w:pPr>
        <w:pStyle w:val="Prrafodelista"/>
        <w:numPr>
          <w:ilvl w:val="2"/>
          <w:numId w:val="71"/>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93701E" w:rsidRPr="004D6A32" w:rsidRDefault="0093701E" w:rsidP="000071DA">
      <w:pPr>
        <w:pStyle w:val="Prrafodelista"/>
        <w:numPr>
          <w:ilvl w:val="2"/>
          <w:numId w:val="71"/>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3701E" w:rsidRPr="004D6A32" w:rsidRDefault="0093701E" w:rsidP="000071DA">
      <w:pPr>
        <w:pStyle w:val="Prrafodelista"/>
        <w:numPr>
          <w:ilvl w:val="2"/>
          <w:numId w:val="71"/>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93701E" w:rsidRDefault="0093701E" w:rsidP="000071DA">
      <w:pPr>
        <w:pStyle w:val="Prrafodelista"/>
        <w:numPr>
          <w:ilvl w:val="2"/>
          <w:numId w:val="71"/>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93701E" w:rsidRDefault="0093701E" w:rsidP="000071DA">
      <w:pPr>
        <w:pStyle w:val="Prrafodelista"/>
        <w:numPr>
          <w:ilvl w:val="0"/>
          <w:numId w:val="72"/>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93701E" w:rsidRDefault="0093701E" w:rsidP="000071DA">
      <w:pPr>
        <w:pStyle w:val="Prrafodelista"/>
        <w:numPr>
          <w:ilvl w:val="0"/>
          <w:numId w:val="72"/>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93701E" w:rsidRDefault="0093701E" w:rsidP="000071DA">
      <w:pPr>
        <w:pStyle w:val="Prrafodelista"/>
        <w:numPr>
          <w:ilvl w:val="0"/>
          <w:numId w:val="72"/>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93701E"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93701E" w:rsidRDefault="0093701E" w:rsidP="000071DA">
      <w:pPr>
        <w:pStyle w:val="Prrafodelista"/>
        <w:numPr>
          <w:ilvl w:val="0"/>
          <w:numId w:val="74"/>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93701E" w:rsidRDefault="0093701E" w:rsidP="000071DA">
      <w:pPr>
        <w:pStyle w:val="Prrafodelista"/>
        <w:numPr>
          <w:ilvl w:val="0"/>
          <w:numId w:val="74"/>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93701E" w:rsidRDefault="0093701E" w:rsidP="000071DA">
      <w:pPr>
        <w:pStyle w:val="Prrafodelista"/>
        <w:numPr>
          <w:ilvl w:val="0"/>
          <w:numId w:val="74"/>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93701E" w:rsidRDefault="0093701E" w:rsidP="000071DA">
      <w:pPr>
        <w:pStyle w:val="Prrafodelista"/>
        <w:numPr>
          <w:ilvl w:val="0"/>
          <w:numId w:val="74"/>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93701E" w:rsidRDefault="0093701E" w:rsidP="000071DA">
      <w:pPr>
        <w:pStyle w:val="Prrafodelista"/>
        <w:numPr>
          <w:ilvl w:val="0"/>
          <w:numId w:val="74"/>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93701E" w:rsidRPr="00620209" w:rsidRDefault="0093701E" w:rsidP="000071DA">
      <w:pPr>
        <w:pStyle w:val="Prrafodelista"/>
        <w:numPr>
          <w:ilvl w:val="2"/>
          <w:numId w:val="71"/>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93701E" w:rsidRDefault="0093701E" w:rsidP="0093701E">
      <w:pPr>
        <w:jc w:val="both"/>
        <w:rPr>
          <w:rFonts w:asciiTheme="minorHAnsi" w:hAnsiTheme="minorHAnsi" w:cs="Calibri"/>
          <w:b/>
          <w:lang w:val="es-ES_tradnl"/>
        </w:rPr>
      </w:pPr>
    </w:p>
    <w:p w:rsidR="0093701E" w:rsidRDefault="0093701E" w:rsidP="0093701E">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93701E" w:rsidRPr="00844535" w:rsidRDefault="0093701E" w:rsidP="0093701E">
      <w:pPr>
        <w:jc w:val="both"/>
        <w:rPr>
          <w:rFonts w:asciiTheme="minorHAnsi" w:hAnsiTheme="minorHAnsi"/>
          <w:lang w:val="es-ES_tradnl"/>
        </w:rPr>
      </w:pPr>
      <w:r w:rsidRPr="00844535">
        <w:rPr>
          <w:rFonts w:asciiTheme="minorHAnsi" w:hAnsiTheme="minorHAnsi"/>
          <w:lang w:val="es-ES_tradnl"/>
        </w:rPr>
        <w:t xml:space="preserve"> </w:t>
      </w:r>
    </w:p>
    <w:p w:rsidR="0093701E" w:rsidRPr="00844535" w:rsidRDefault="0093701E" w:rsidP="0093701E">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93701E" w:rsidRPr="00844535" w:rsidRDefault="0093701E" w:rsidP="0093701E">
      <w:pPr>
        <w:jc w:val="both"/>
        <w:rPr>
          <w:rFonts w:asciiTheme="minorHAnsi" w:hAnsiTheme="minorHAnsi"/>
          <w:lang w:val="es-ES_tradnl"/>
        </w:rPr>
      </w:pPr>
    </w:p>
    <w:p w:rsidR="0093701E" w:rsidRPr="00844535" w:rsidRDefault="0093701E" w:rsidP="0093701E">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93701E" w:rsidRPr="00844535" w:rsidRDefault="0093701E" w:rsidP="0093701E">
      <w:pPr>
        <w:jc w:val="both"/>
        <w:rPr>
          <w:rFonts w:asciiTheme="minorHAnsi" w:hAnsiTheme="minorHAnsi"/>
          <w:lang w:val="es-ES_tradnl"/>
        </w:rPr>
      </w:pPr>
    </w:p>
    <w:p w:rsidR="0093701E" w:rsidRPr="00844535" w:rsidRDefault="0093701E" w:rsidP="0093701E">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93701E" w:rsidRDefault="0093701E" w:rsidP="0093701E">
      <w:pPr>
        <w:jc w:val="both"/>
        <w:rPr>
          <w:rFonts w:asciiTheme="minorHAnsi" w:hAnsiTheme="minorHAnsi" w:cs="Calibri"/>
          <w:b/>
          <w:lang w:val="es-ES_tradnl"/>
        </w:rPr>
      </w:pPr>
    </w:p>
    <w:p w:rsidR="0093701E" w:rsidRDefault="0093701E" w:rsidP="0093701E">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93701E" w:rsidRDefault="0093701E" w:rsidP="0093701E">
      <w:pPr>
        <w:jc w:val="both"/>
        <w:rPr>
          <w:rFonts w:asciiTheme="minorHAnsi" w:hAnsiTheme="minorHAnsi"/>
          <w:b/>
          <w:lang w:val="es-ES_tradnl"/>
        </w:rPr>
      </w:pPr>
    </w:p>
    <w:p w:rsidR="0093701E" w:rsidRDefault="0093701E" w:rsidP="0093701E">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93701E" w:rsidRDefault="0093701E" w:rsidP="0093701E">
      <w:pPr>
        <w:jc w:val="both"/>
        <w:rPr>
          <w:rFonts w:asciiTheme="minorHAnsi" w:hAnsiTheme="minorHAnsi"/>
          <w:lang w:val="es-ES_tradnl"/>
        </w:rPr>
      </w:pPr>
    </w:p>
    <w:p w:rsidR="0093701E" w:rsidRDefault="0093701E" w:rsidP="0093701E">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93701E" w:rsidRDefault="0093701E" w:rsidP="0093701E">
      <w:pPr>
        <w:jc w:val="both"/>
        <w:rPr>
          <w:rFonts w:asciiTheme="minorHAnsi" w:hAnsiTheme="minorHAnsi"/>
          <w:lang w:val="es-ES_tradnl"/>
        </w:rPr>
      </w:pPr>
    </w:p>
    <w:p w:rsidR="0093701E" w:rsidRDefault="0093701E" w:rsidP="0093701E">
      <w:pPr>
        <w:jc w:val="both"/>
        <w:rPr>
          <w:rFonts w:asciiTheme="minorHAnsi" w:hAnsiTheme="minorHAnsi"/>
          <w:lang w:val="es-ES_tradnl"/>
        </w:rPr>
      </w:pPr>
      <w:r>
        <w:rPr>
          <w:rFonts w:asciiTheme="minorHAnsi" w:hAnsiTheme="minorHAnsi"/>
          <w:lang w:val="es-ES_tradnl"/>
        </w:rPr>
        <w:t>En el cierre o liquidación de contrato, se tomarán en cuenta:</w:t>
      </w:r>
    </w:p>
    <w:p w:rsidR="0093701E" w:rsidRDefault="0093701E" w:rsidP="000071DA">
      <w:pPr>
        <w:pStyle w:val="Prrafodelista"/>
        <w:numPr>
          <w:ilvl w:val="0"/>
          <w:numId w:val="73"/>
        </w:numPr>
        <w:contextualSpacing/>
        <w:jc w:val="both"/>
        <w:rPr>
          <w:rFonts w:asciiTheme="minorHAnsi" w:hAnsiTheme="minorHAnsi"/>
          <w:lang w:val="es-ES_tradnl"/>
        </w:rPr>
      </w:pPr>
      <w:r>
        <w:rPr>
          <w:rFonts w:asciiTheme="minorHAnsi" w:hAnsiTheme="minorHAnsi"/>
          <w:lang w:val="es-ES_tradnl"/>
        </w:rPr>
        <w:t>Las multas y penalidades</w:t>
      </w:r>
    </w:p>
    <w:p w:rsidR="0093701E" w:rsidRPr="00844535" w:rsidRDefault="0093701E" w:rsidP="0093701E">
      <w:pPr>
        <w:jc w:val="both"/>
        <w:rPr>
          <w:rFonts w:asciiTheme="minorHAnsi" w:hAnsiTheme="minorHAnsi"/>
          <w:lang w:val="es-ES_tradnl"/>
        </w:rPr>
      </w:pPr>
    </w:p>
    <w:p w:rsidR="0093701E" w:rsidRDefault="0093701E" w:rsidP="0093701E">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93701E" w:rsidRDefault="0093701E" w:rsidP="0093701E">
      <w:pPr>
        <w:jc w:val="both"/>
        <w:rPr>
          <w:rFonts w:asciiTheme="minorHAnsi" w:hAnsiTheme="minorHAnsi"/>
          <w:b/>
          <w:lang w:val="es-ES_tradnl"/>
        </w:rPr>
      </w:pPr>
    </w:p>
    <w:p w:rsidR="0093701E" w:rsidRPr="00844535" w:rsidRDefault="0093701E" w:rsidP="0093701E">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93701E" w:rsidRPr="00844535" w:rsidRDefault="0093701E" w:rsidP="0093701E">
      <w:pPr>
        <w:jc w:val="both"/>
        <w:rPr>
          <w:rFonts w:asciiTheme="minorHAnsi" w:hAnsiTheme="minorHAnsi"/>
          <w:lang w:val="es-ES_tradnl"/>
        </w:rPr>
      </w:pPr>
    </w:p>
    <w:p w:rsidR="0093701E" w:rsidRPr="00844535" w:rsidRDefault="0093701E" w:rsidP="0093701E">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93701E" w:rsidRPr="00844535" w:rsidRDefault="0093701E" w:rsidP="0093701E">
      <w:pPr>
        <w:jc w:val="both"/>
        <w:rPr>
          <w:rFonts w:asciiTheme="minorHAnsi" w:hAnsiTheme="minorHAnsi"/>
          <w:lang w:val="es-ES_tradnl"/>
        </w:rPr>
      </w:pPr>
    </w:p>
    <w:p w:rsidR="0093701E" w:rsidRDefault="0093701E" w:rsidP="0093701E">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93701E" w:rsidRDefault="0093701E" w:rsidP="0093701E">
      <w:pPr>
        <w:jc w:val="both"/>
        <w:rPr>
          <w:rFonts w:asciiTheme="minorHAnsi" w:hAnsiTheme="minorHAnsi"/>
          <w:b/>
          <w:lang w:val="es-ES_tradnl"/>
        </w:rPr>
      </w:pPr>
    </w:p>
    <w:p w:rsidR="0093701E" w:rsidRDefault="0093701E" w:rsidP="0093701E">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93701E" w:rsidRDefault="0093701E" w:rsidP="0093701E">
      <w:pPr>
        <w:jc w:val="both"/>
        <w:rPr>
          <w:rFonts w:asciiTheme="minorHAnsi" w:hAnsiTheme="minorHAnsi"/>
          <w:b/>
          <w:lang w:val="es-ES_tradnl"/>
        </w:rPr>
      </w:pPr>
    </w:p>
    <w:p w:rsidR="0093701E" w:rsidRDefault="0093701E" w:rsidP="0093701E">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w:t>
      </w:r>
      <w:proofErr w:type="gramStart"/>
      <w:r>
        <w:rPr>
          <w:rFonts w:asciiTheme="minorHAnsi" w:hAnsiTheme="minorHAnsi"/>
          <w:lang w:val="es-ES_tradnl"/>
        </w:rPr>
        <w:t>presente</w:t>
      </w:r>
      <w:proofErr w:type="gramEnd"/>
      <w:r>
        <w:rPr>
          <w:rFonts w:asciiTheme="minorHAnsi" w:hAnsiTheme="minorHAnsi"/>
          <w:lang w:val="es-ES_tradnl"/>
        </w:rPr>
        <w:t xml:space="preserve"> durante la ejecución del </w:t>
      </w:r>
      <w:r w:rsidRPr="004142A5">
        <w:rPr>
          <w:rFonts w:asciiTheme="minorHAnsi" w:hAnsiTheme="minorHAnsi"/>
          <w:b/>
          <w:lang w:val="es-ES_tradnl"/>
        </w:rPr>
        <w:t>SERVICIO</w:t>
      </w:r>
      <w:r>
        <w:rPr>
          <w:rFonts w:asciiTheme="minorHAnsi" w:hAnsiTheme="minorHAnsi"/>
          <w:b/>
          <w:lang w:val="es-ES_tradnl"/>
        </w:rPr>
        <w:t>.</w:t>
      </w:r>
    </w:p>
    <w:p w:rsidR="0093701E" w:rsidRDefault="0093701E" w:rsidP="0093701E">
      <w:pPr>
        <w:jc w:val="both"/>
        <w:rPr>
          <w:rFonts w:asciiTheme="minorHAnsi" w:hAnsiTheme="minorHAnsi"/>
          <w:b/>
          <w:lang w:val="es-ES_tradnl"/>
        </w:rPr>
      </w:pPr>
    </w:p>
    <w:p w:rsidR="0093701E" w:rsidRPr="00844535" w:rsidRDefault="0093701E" w:rsidP="0093701E">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93701E" w:rsidRPr="004142A5" w:rsidRDefault="0093701E" w:rsidP="0093701E">
      <w:pPr>
        <w:jc w:val="both"/>
        <w:rPr>
          <w:rFonts w:asciiTheme="minorHAnsi" w:hAnsiTheme="minorHAnsi"/>
          <w:i/>
          <w:lang w:val="es-ES_tradnl"/>
        </w:rPr>
      </w:pPr>
    </w:p>
    <w:p w:rsidR="0093701E" w:rsidRPr="00E75794" w:rsidRDefault="0093701E" w:rsidP="0093701E">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93701E" w:rsidRPr="00E75794" w:rsidRDefault="0093701E" w:rsidP="0093701E">
      <w:pPr>
        <w:widowControl w:val="0"/>
        <w:autoSpaceDE w:val="0"/>
        <w:autoSpaceDN w:val="0"/>
        <w:spacing w:line="276" w:lineRule="auto"/>
        <w:jc w:val="both"/>
        <w:rPr>
          <w:rFonts w:asciiTheme="minorHAnsi" w:eastAsiaTheme="minorHAnsi" w:hAnsiTheme="minorHAnsi" w:cs="Calibri"/>
          <w:b/>
          <w:lang w:val="es-ES_tradnl"/>
        </w:rPr>
      </w:pPr>
    </w:p>
    <w:p w:rsidR="0093701E" w:rsidRPr="00E75794" w:rsidRDefault="0093701E" w:rsidP="0093701E">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93701E" w:rsidRPr="00E75794" w:rsidRDefault="0093701E" w:rsidP="0093701E">
      <w:pPr>
        <w:jc w:val="center"/>
        <w:rPr>
          <w:rFonts w:asciiTheme="minorHAnsi" w:hAnsiTheme="minorHAnsi" w:cs="Calibri"/>
          <w:lang w:val="es-ES_tradnl"/>
        </w:rPr>
      </w:pPr>
      <w:r>
        <w:rPr>
          <w:rFonts w:asciiTheme="minorHAnsi" w:hAnsiTheme="minorHAnsi" w:cs="Calibri"/>
          <w:lang w:val="es-ES_tradnl"/>
        </w:rPr>
        <w:t>La Paz, XXXXXXXXXXXXXXXXXXX</w:t>
      </w:r>
    </w:p>
    <w:p w:rsidR="0093701E" w:rsidRPr="00E75794" w:rsidRDefault="0093701E" w:rsidP="0093701E">
      <w:pPr>
        <w:jc w:val="both"/>
        <w:rPr>
          <w:rFonts w:asciiTheme="minorHAnsi" w:hAnsiTheme="minorHAnsi" w:cs="Calibri"/>
          <w:lang w:val="es-ES_tradnl"/>
        </w:rPr>
      </w:pPr>
    </w:p>
    <w:p w:rsidR="0093701E" w:rsidRPr="00E75794" w:rsidRDefault="0093701E" w:rsidP="0093701E">
      <w:pPr>
        <w:jc w:val="both"/>
        <w:rPr>
          <w:rFonts w:asciiTheme="minorHAnsi" w:hAnsiTheme="minorHAnsi" w:cs="Calibri"/>
          <w:lang w:val="es-ES_tradnl"/>
        </w:rPr>
      </w:pPr>
    </w:p>
    <w:p w:rsidR="0093701E" w:rsidRDefault="0093701E" w:rsidP="0093701E">
      <w:pPr>
        <w:jc w:val="both"/>
        <w:rPr>
          <w:rFonts w:asciiTheme="minorHAnsi" w:hAnsiTheme="minorHAnsi" w:cs="Calibri"/>
          <w:lang w:val="es-ES_tradnl"/>
        </w:rPr>
      </w:pPr>
    </w:p>
    <w:p w:rsidR="0093701E" w:rsidRPr="00E75794" w:rsidRDefault="0093701E" w:rsidP="0093701E">
      <w:pPr>
        <w:jc w:val="both"/>
        <w:rPr>
          <w:rFonts w:asciiTheme="minorHAnsi" w:hAnsiTheme="minorHAnsi" w:cs="Calibri"/>
          <w:lang w:val="es-ES_tradnl"/>
        </w:rPr>
      </w:pPr>
    </w:p>
    <w:p w:rsidR="0093701E" w:rsidRPr="00E75794" w:rsidRDefault="0093701E" w:rsidP="0093701E">
      <w:pPr>
        <w:jc w:val="both"/>
        <w:rPr>
          <w:rFonts w:asciiTheme="minorHAnsi" w:hAnsiTheme="minorHAnsi" w:cs="Calibri"/>
          <w:lang w:val="es-ES_tradnl"/>
        </w:rPr>
      </w:pPr>
    </w:p>
    <w:p w:rsidR="0093701E" w:rsidRPr="00E75794" w:rsidRDefault="0093701E" w:rsidP="0093701E">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93701E" w:rsidRPr="00E75794" w:rsidRDefault="0093701E" w:rsidP="0093701E">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93701E" w:rsidRPr="00E75794" w:rsidRDefault="0093701E" w:rsidP="0093701E">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93701E" w:rsidRPr="00E75794" w:rsidRDefault="0093701E" w:rsidP="0093701E">
      <w:pPr>
        <w:rPr>
          <w:rFonts w:asciiTheme="minorHAnsi" w:hAnsiTheme="minorHAnsi" w:cs="Calibri"/>
        </w:rPr>
      </w:pPr>
    </w:p>
    <w:p w:rsidR="0093701E" w:rsidRPr="00844535" w:rsidRDefault="0093701E" w:rsidP="0093701E">
      <w:pPr>
        <w:jc w:val="both"/>
        <w:rPr>
          <w:rFonts w:asciiTheme="minorHAnsi" w:hAnsiTheme="minorHAnsi"/>
          <w:lang w:val="es-ES_tradnl"/>
        </w:rPr>
      </w:pPr>
    </w:p>
    <w:p w:rsidR="0093701E" w:rsidRDefault="0093701E" w:rsidP="0093701E">
      <w:pPr>
        <w:jc w:val="both"/>
        <w:rPr>
          <w:rFonts w:asciiTheme="minorHAnsi" w:hAnsiTheme="minorHAnsi" w:cs="Calibri"/>
          <w:b/>
          <w:lang w:val="es-ES_tradnl"/>
        </w:rPr>
      </w:pPr>
    </w:p>
    <w:p w:rsidR="0093701E" w:rsidRPr="00552079" w:rsidRDefault="0093701E" w:rsidP="0093701E">
      <w:pPr>
        <w:jc w:val="center"/>
        <w:rPr>
          <w:rFonts w:asciiTheme="minorHAnsi" w:hAnsiTheme="minorHAnsi" w:cstheme="minorHAnsi"/>
          <w:b/>
          <w:bCs/>
          <w:sz w:val="22"/>
          <w:szCs w:val="22"/>
        </w:rPr>
      </w:pPr>
    </w:p>
    <w:p w:rsidR="0093701E" w:rsidRPr="003902F5" w:rsidRDefault="0093701E" w:rsidP="0093701E">
      <w:pPr>
        <w:jc w:val="center"/>
        <w:rPr>
          <w:rFonts w:asciiTheme="minorHAnsi" w:hAnsiTheme="minorHAnsi" w:cstheme="minorHAnsi"/>
          <w:b/>
          <w:bCs/>
          <w:sz w:val="22"/>
          <w:szCs w:val="22"/>
        </w:rPr>
      </w:pPr>
    </w:p>
    <w:p w:rsidR="0093701E" w:rsidRPr="00552079" w:rsidRDefault="0093701E" w:rsidP="0093701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93701E" w:rsidRPr="00552079"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Pr="00552079" w:rsidRDefault="0093701E" w:rsidP="0093701E">
      <w:pPr>
        <w:jc w:val="center"/>
        <w:rPr>
          <w:rFonts w:asciiTheme="minorHAnsi" w:hAnsiTheme="minorHAnsi" w:cstheme="minorHAnsi"/>
          <w:b/>
          <w:bCs/>
          <w:sz w:val="22"/>
          <w:szCs w:val="22"/>
          <w:lang w:val="es-ES_tradnl"/>
        </w:rPr>
      </w:pPr>
    </w:p>
    <w:p w:rsidR="0093701E" w:rsidRPr="00552079" w:rsidRDefault="0093701E" w:rsidP="0093701E">
      <w:pPr>
        <w:jc w:val="center"/>
        <w:rPr>
          <w:rFonts w:asciiTheme="minorHAnsi" w:hAnsiTheme="minorHAnsi" w:cstheme="minorHAnsi"/>
          <w:b/>
          <w:bCs/>
          <w:sz w:val="22"/>
          <w:szCs w:val="22"/>
        </w:rPr>
      </w:pPr>
    </w:p>
    <w:p w:rsidR="0093701E" w:rsidRPr="00552079" w:rsidRDefault="0093701E" w:rsidP="0093701E">
      <w:pPr>
        <w:jc w:val="center"/>
        <w:rPr>
          <w:rFonts w:asciiTheme="minorHAnsi" w:hAnsiTheme="minorHAnsi" w:cstheme="minorHAnsi"/>
          <w:b/>
          <w:bCs/>
          <w:sz w:val="22"/>
          <w:szCs w:val="22"/>
          <w:lang w:val="es-ES_tradnl"/>
        </w:rPr>
      </w:pPr>
    </w:p>
    <w:p w:rsidR="0093701E" w:rsidRPr="00552079" w:rsidRDefault="0093701E" w:rsidP="0093701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93701E" w:rsidRPr="00552079"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Default="0093701E" w:rsidP="0093701E">
      <w:pPr>
        <w:jc w:val="center"/>
        <w:rPr>
          <w:rFonts w:asciiTheme="minorHAnsi" w:hAnsiTheme="minorHAnsi" w:cstheme="minorHAnsi"/>
          <w:b/>
          <w:bCs/>
          <w:sz w:val="22"/>
          <w:szCs w:val="22"/>
          <w:lang w:val="es-ES_tradnl"/>
        </w:rPr>
      </w:pPr>
    </w:p>
    <w:p w:rsidR="0093701E" w:rsidRPr="00552079" w:rsidRDefault="0093701E" w:rsidP="0093701E">
      <w:pPr>
        <w:jc w:val="center"/>
        <w:rPr>
          <w:rFonts w:asciiTheme="minorHAnsi" w:hAnsiTheme="minorHAnsi" w:cstheme="minorHAnsi"/>
          <w:b/>
          <w:bCs/>
          <w:sz w:val="22"/>
          <w:szCs w:val="22"/>
          <w:lang w:val="es-ES_tradnl"/>
        </w:rPr>
      </w:pPr>
    </w:p>
    <w:p w:rsidR="0093701E" w:rsidRPr="000B039A" w:rsidRDefault="0093701E" w:rsidP="0093701E">
      <w:pPr>
        <w:jc w:val="center"/>
        <w:rPr>
          <w:rFonts w:asciiTheme="minorHAnsi" w:hAnsiTheme="minorHAnsi" w:cstheme="minorHAnsi"/>
          <w:b/>
          <w:bCs/>
          <w:sz w:val="22"/>
          <w:szCs w:val="22"/>
          <w:lang w:val="es-ES_tradn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1DA" w:rsidRDefault="000071DA">
      <w:r>
        <w:separator/>
      </w:r>
    </w:p>
  </w:endnote>
  <w:endnote w:type="continuationSeparator" w:id="0">
    <w:p w:rsidR="000071DA" w:rsidRDefault="00007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7B5" w:rsidRDefault="00FD57B5">
    <w:pPr>
      <w:pStyle w:val="Piedepgina"/>
      <w:jc w:val="right"/>
    </w:pPr>
    <w:r>
      <w:fldChar w:fldCharType="begin"/>
    </w:r>
    <w:r>
      <w:instrText xml:space="preserve"> PAGE   \* MERGEFORMAT </w:instrText>
    </w:r>
    <w:r>
      <w:fldChar w:fldCharType="separate"/>
    </w:r>
    <w:r w:rsidR="00CA4D52">
      <w:rPr>
        <w:noProof/>
      </w:rPr>
      <w:t>66</w:t>
    </w:r>
    <w:r>
      <w:fldChar w:fldCharType="end"/>
    </w:r>
  </w:p>
  <w:p w:rsidR="00FD57B5" w:rsidRDefault="00FD57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1DA" w:rsidRDefault="000071DA">
      <w:r>
        <w:separator/>
      </w:r>
    </w:p>
  </w:footnote>
  <w:footnote w:type="continuationSeparator" w:id="0">
    <w:p w:rsidR="000071DA" w:rsidRDefault="000071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2617E65"/>
    <w:multiLevelType w:val="hybridMultilevel"/>
    <w:tmpl w:val="98CE9AA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533445"/>
    <w:multiLevelType w:val="singleLevel"/>
    <w:tmpl w:val="0C0A0019"/>
    <w:lvl w:ilvl="0">
      <w:start w:val="1"/>
      <w:numFmt w:val="lowerLetter"/>
      <w:lvlText w:val="%1."/>
      <w:lvlJc w:val="left"/>
      <w:pPr>
        <w:ind w:left="1944" w:hanging="360"/>
      </w:pPr>
      <w:rPr>
        <w:rFonts w:hint="default"/>
      </w:rPr>
    </w:lvl>
  </w:abstractNum>
  <w:abstractNum w:abstractNumId="5">
    <w:nsid w:val="037710E9"/>
    <w:multiLevelType w:val="hybridMultilevel"/>
    <w:tmpl w:val="1A8CD75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1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083457D5"/>
    <w:multiLevelType w:val="hybridMultilevel"/>
    <w:tmpl w:val="B08A54C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5">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6">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1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A4745B5"/>
    <w:multiLevelType w:val="hybridMultilevel"/>
    <w:tmpl w:val="C68456D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B46583F"/>
    <w:multiLevelType w:val="hybridMultilevel"/>
    <w:tmpl w:val="0DAA7FDA"/>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0586B9C"/>
    <w:multiLevelType w:val="hybridMultilevel"/>
    <w:tmpl w:val="03E6DF8E"/>
    <w:lvl w:ilvl="0" w:tplc="FAD2E266">
      <w:numFmt w:val="bullet"/>
      <w:lvlText w:val="-"/>
      <w:lvlJc w:val="left"/>
      <w:pPr>
        <w:ind w:left="720" w:hanging="360"/>
      </w:pPr>
      <w:rPr>
        <w:rFonts w:ascii="Verdana" w:eastAsia="Times New Roman" w:hAnsi="Verdana"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0BA0392"/>
    <w:multiLevelType w:val="hybridMultilevel"/>
    <w:tmpl w:val="CCE896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47">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51">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2">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61">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62">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266F8A"/>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16F1DB2"/>
    <w:multiLevelType w:val="hybridMultilevel"/>
    <w:tmpl w:val="2248A8DC"/>
    <w:lvl w:ilvl="0" w:tplc="88A6C2B2">
      <w:start w:val="1"/>
      <w:numFmt w:val="decimal"/>
      <w:lvlText w:val="%1."/>
      <w:lvlJc w:val="left"/>
      <w:pPr>
        <w:ind w:left="72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8">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C46133D"/>
    <w:multiLevelType w:val="hybridMultilevel"/>
    <w:tmpl w:val="A3E40F32"/>
    <w:lvl w:ilvl="0" w:tplc="0C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72">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4"/>
  </w:num>
  <w:num w:numId="2">
    <w:abstractNumId w:val="29"/>
  </w:num>
  <w:num w:numId="3">
    <w:abstractNumId w:val="63"/>
  </w:num>
  <w:num w:numId="4">
    <w:abstractNumId w:val="20"/>
  </w:num>
  <w:num w:numId="5">
    <w:abstractNumId w:val="39"/>
  </w:num>
  <w:num w:numId="6">
    <w:abstractNumId w:val="40"/>
  </w:num>
  <w:num w:numId="7">
    <w:abstractNumId w:val="0"/>
  </w:num>
  <w:num w:numId="8">
    <w:abstractNumId w:val="70"/>
  </w:num>
  <w:num w:numId="9">
    <w:abstractNumId w:val="30"/>
  </w:num>
  <w:num w:numId="10">
    <w:abstractNumId w:val="19"/>
  </w:num>
  <w:num w:numId="11">
    <w:abstractNumId w:val="17"/>
  </w:num>
  <w:num w:numId="12">
    <w:abstractNumId w:val="21"/>
  </w:num>
  <w:num w:numId="13">
    <w:abstractNumId w:val="55"/>
  </w:num>
  <w:num w:numId="14">
    <w:abstractNumId w:val="53"/>
  </w:num>
  <w:num w:numId="15">
    <w:abstractNumId w:val="57"/>
  </w:num>
  <w:num w:numId="16">
    <w:abstractNumId w:val="27"/>
  </w:num>
  <w:num w:numId="17">
    <w:abstractNumId w:val="7"/>
  </w:num>
  <w:num w:numId="18">
    <w:abstractNumId w:val="67"/>
  </w:num>
  <w:num w:numId="19">
    <w:abstractNumId w:val="34"/>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8"/>
  </w:num>
  <w:num w:numId="23">
    <w:abstractNumId w:val="28"/>
  </w:num>
  <w:num w:numId="24">
    <w:abstractNumId w:val="59"/>
  </w:num>
  <w:num w:numId="25">
    <w:abstractNumId w:val="49"/>
  </w:num>
  <w:num w:numId="26">
    <w:abstractNumId w:val="35"/>
  </w:num>
  <w:num w:numId="27">
    <w:abstractNumId w:val="54"/>
  </w:num>
  <w:num w:numId="28">
    <w:abstractNumId w:val="10"/>
  </w:num>
  <w:num w:numId="29">
    <w:abstractNumId w:val="73"/>
  </w:num>
  <w:num w:numId="30">
    <w:abstractNumId w:val="13"/>
  </w:num>
  <w:num w:numId="31">
    <w:abstractNumId w:val="61"/>
  </w:num>
  <w:num w:numId="32">
    <w:abstractNumId w:val="6"/>
  </w:num>
  <w:num w:numId="33">
    <w:abstractNumId w:val="69"/>
  </w:num>
  <w:num w:numId="34">
    <w:abstractNumId w:val="36"/>
  </w:num>
  <w:num w:numId="35">
    <w:abstractNumId w:val="46"/>
  </w:num>
  <w:num w:numId="36">
    <w:abstractNumId w:val="16"/>
  </w:num>
  <w:num w:numId="37">
    <w:abstractNumId w:val="65"/>
  </w:num>
  <w:num w:numId="38">
    <w:abstractNumId w:val="25"/>
  </w:num>
  <w:num w:numId="39">
    <w:abstractNumId w:val="52"/>
  </w:num>
  <w:num w:numId="40">
    <w:abstractNumId w:val="47"/>
  </w:num>
  <w:num w:numId="41">
    <w:abstractNumId w:val="62"/>
  </w:num>
  <w:num w:numId="42">
    <w:abstractNumId w:val="42"/>
  </w:num>
  <w:num w:numId="43">
    <w:abstractNumId w:val="66"/>
  </w:num>
  <w:num w:numId="44">
    <w:abstractNumId w:val="51"/>
  </w:num>
  <w:num w:numId="45">
    <w:abstractNumId w:val="41"/>
  </w:num>
  <w:num w:numId="46">
    <w:abstractNumId w:val="33"/>
  </w:num>
  <w:num w:numId="47">
    <w:abstractNumId w:val="45"/>
  </w:num>
  <w:num w:numId="48">
    <w:abstractNumId w:val="38"/>
  </w:num>
  <w:num w:numId="49">
    <w:abstractNumId w:val="43"/>
  </w:num>
  <w:num w:numId="50">
    <w:abstractNumId w:val="68"/>
  </w:num>
  <w:num w:numId="51">
    <w:abstractNumId w:val="18"/>
  </w:num>
  <w:num w:numId="52">
    <w:abstractNumId w:val="22"/>
  </w:num>
  <w:num w:numId="53">
    <w:abstractNumId w:val="3"/>
  </w:num>
  <w:num w:numId="54">
    <w:abstractNumId w:val="32"/>
  </w:num>
  <w:num w:numId="55">
    <w:abstractNumId w:val="12"/>
  </w:num>
  <w:num w:numId="56">
    <w:abstractNumId w:val="5"/>
  </w:num>
  <w:num w:numId="57">
    <w:abstractNumId w:val="37"/>
  </w:num>
  <w:num w:numId="58">
    <w:abstractNumId w:val="64"/>
  </w:num>
  <w:num w:numId="59">
    <w:abstractNumId w:val="48"/>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
    <w:lvlOverride w:ilvl="0">
      <w:startOverride w:val="1"/>
    </w:lvlOverride>
  </w:num>
  <w:num w:numId="62">
    <w:abstractNumId w:val="26"/>
  </w:num>
  <w:num w:numId="63">
    <w:abstractNumId w:val="15"/>
  </w:num>
  <w:num w:numId="64">
    <w:abstractNumId w:val="44"/>
  </w:num>
  <w:num w:numId="65">
    <w:abstractNumId w:val="56"/>
  </w:num>
  <w:num w:numId="66">
    <w:abstractNumId w:val="23"/>
  </w:num>
  <w:num w:numId="67">
    <w:abstractNumId w:val="58"/>
  </w:num>
  <w:num w:numId="68">
    <w:abstractNumId w:val="1"/>
  </w:num>
  <w:num w:numId="69">
    <w:abstractNumId w:val="72"/>
  </w:num>
  <w:num w:numId="70">
    <w:abstractNumId w:val="60"/>
  </w:num>
  <w:num w:numId="71">
    <w:abstractNumId w:val="2"/>
  </w:num>
  <w:num w:numId="72">
    <w:abstractNumId w:val="50"/>
  </w:num>
  <w:num w:numId="73">
    <w:abstractNumId w:val="9"/>
  </w:num>
  <w:num w:numId="74">
    <w:abstractNumId w:val="7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1DA"/>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4C8"/>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743"/>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77CBC"/>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BDB"/>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95C"/>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6AB2"/>
    <w:rsid w:val="00637029"/>
    <w:rsid w:val="00637E1B"/>
    <w:rsid w:val="006406F5"/>
    <w:rsid w:val="00640737"/>
    <w:rsid w:val="006412BB"/>
    <w:rsid w:val="006415D2"/>
    <w:rsid w:val="00641C2C"/>
    <w:rsid w:val="00642405"/>
    <w:rsid w:val="0064432A"/>
    <w:rsid w:val="006445FB"/>
    <w:rsid w:val="006445FD"/>
    <w:rsid w:val="00644997"/>
    <w:rsid w:val="00646225"/>
    <w:rsid w:val="0064625A"/>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08D"/>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01E"/>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46"/>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29A"/>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6D"/>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4D52"/>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5E7E"/>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F0A"/>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E7B"/>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CEA"/>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5E25"/>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7B5"/>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CE1AE-C8D1-47BE-8E83-2C595058B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66</Pages>
  <Words>25364</Words>
  <Characters>139507</Characters>
  <Application>Microsoft Office Word</Application>
  <DocSecurity>0</DocSecurity>
  <Lines>1162</Lines>
  <Paragraphs>329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164542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15</cp:revision>
  <cp:lastPrinted>2015-02-19T14:27:00Z</cp:lastPrinted>
  <dcterms:created xsi:type="dcterms:W3CDTF">2017-04-06T14:09:00Z</dcterms:created>
  <dcterms:modified xsi:type="dcterms:W3CDTF">2017-04-06T15:49:00Z</dcterms:modified>
</cp:coreProperties>
</file>