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A2B07" w:rsidRPr="007E3A17" w:rsidRDefault="00CA2B07" w:rsidP="00BC21BB">
                            <w:pPr>
                              <w:pStyle w:val="Ttulo1"/>
                              <w:ind w:left="142"/>
                              <w:jc w:val="center"/>
                              <w:rPr>
                                <w:rFonts w:ascii="Century Gothic" w:hAnsi="Century Gothic"/>
                                <w:sz w:val="8"/>
                                <w:szCs w:val="28"/>
                              </w:rPr>
                            </w:pPr>
                          </w:p>
                          <w:p w14:paraId="4BF12AA0" w14:textId="77777777" w:rsidR="00CA2B07" w:rsidRDefault="00CA2B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A2B07" w:rsidRPr="00196858" w:rsidRDefault="00CA2B07" w:rsidP="00196858"/>
                          <w:p w14:paraId="707CFF32" w14:textId="77777777" w:rsidR="00CA2B07" w:rsidRDefault="00CA2B07" w:rsidP="00BC21BB">
                            <w:pPr>
                              <w:ind w:left="142"/>
                              <w:jc w:val="center"/>
                              <w:rPr>
                                <w:rFonts w:ascii="Verdana" w:hAnsi="Verdana"/>
                                <w:b/>
                              </w:rPr>
                            </w:pPr>
                          </w:p>
                          <w:p w14:paraId="06570665" w14:textId="77777777" w:rsidR="00CA2B07" w:rsidRDefault="00CA2B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A2B07" w:rsidRPr="00103622" w:rsidRDefault="00CA2B07" w:rsidP="00963B46">
                            <w:pPr>
                              <w:ind w:left="142"/>
                              <w:jc w:val="center"/>
                              <w:rPr>
                                <w:rFonts w:ascii="Century Gothic" w:hAnsi="Century Gothic" w:cs="Arial"/>
                                <w:b/>
                                <w:sz w:val="32"/>
                                <w:szCs w:val="32"/>
                                <w:lang w:val="es-MX"/>
                              </w:rPr>
                            </w:pPr>
                          </w:p>
                          <w:p w14:paraId="4C001CE9" w14:textId="77777777" w:rsidR="00CA2B07" w:rsidRPr="00103622" w:rsidRDefault="00CA2B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A2B07" w:rsidRDefault="00CA2B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A2B07" w:rsidRDefault="00CA2B07" w:rsidP="00C12034">
                            <w:pPr>
                              <w:rPr>
                                <w:rFonts w:ascii="Century Gothic" w:hAnsi="Century Gothic" w:cs="Arial"/>
                                <w:b/>
                                <w:sz w:val="28"/>
                                <w:szCs w:val="32"/>
                              </w:rPr>
                            </w:pPr>
                          </w:p>
                          <w:p w14:paraId="0A58EB77" w14:textId="77777777" w:rsidR="00CA2B07" w:rsidRDefault="00CA2B07" w:rsidP="00C12034">
                            <w:pPr>
                              <w:jc w:val="center"/>
                              <w:rPr>
                                <w:rFonts w:ascii="Century Gothic" w:hAnsi="Century Gothic"/>
                                <w:b/>
                                <w:sz w:val="28"/>
                                <w:szCs w:val="32"/>
                              </w:rPr>
                            </w:pPr>
                          </w:p>
                          <w:p w14:paraId="067FB5BB" w14:textId="4C0D2BE7" w:rsidR="00CA2B07" w:rsidRPr="00D94CE2" w:rsidRDefault="00CA2B0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A2B07" w:rsidRPr="00D94CE2" w:rsidRDefault="00CA2B0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A2B07" w:rsidRPr="00015B4A" w:rsidRDefault="00CA2B07" w:rsidP="00455A2A">
                            <w:pPr>
                              <w:ind w:left="142" w:right="24"/>
                              <w:jc w:val="center"/>
                              <w:rPr>
                                <w:rFonts w:ascii="Century Gothic" w:hAnsi="Century Gothic" w:cs="Arial"/>
                                <w:b/>
                                <w:sz w:val="28"/>
                                <w:szCs w:val="28"/>
                              </w:rPr>
                            </w:pPr>
                          </w:p>
                          <w:p w14:paraId="305A115D" w14:textId="77777777" w:rsidR="00CA2B07" w:rsidRDefault="00CA2B07" w:rsidP="00455A2A">
                            <w:pPr>
                              <w:ind w:left="142" w:right="24"/>
                              <w:jc w:val="center"/>
                              <w:rPr>
                                <w:rFonts w:ascii="Century Gothic" w:hAnsi="Century Gothic" w:cs="Arial"/>
                                <w:b/>
                                <w:sz w:val="28"/>
                                <w:szCs w:val="28"/>
                                <w:lang w:val="es-MX"/>
                              </w:rPr>
                            </w:pPr>
                          </w:p>
                          <w:p w14:paraId="6DD59E27" w14:textId="77777777" w:rsidR="00CA2B07" w:rsidRPr="00103622" w:rsidRDefault="00CA2B0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A2B07" w:rsidRPr="0051371E" w:rsidRDefault="00CA2B07" w:rsidP="00455A2A">
                            <w:pPr>
                              <w:ind w:left="142" w:right="24"/>
                              <w:rPr>
                                <w:rFonts w:ascii="Century Gothic" w:hAnsi="Century Gothic"/>
                                <w:b/>
                                <w:sz w:val="28"/>
                                <w:szCs w:val="28"/>
                              </w:rPr>
                            </w:pPr>
                            <w:bookmarkStart w:id="0" w:name="_GoBack"/>
                          </w:p>
                          <w:p w14:paraId="10432132" w14:textId="57A8FA87" w:rsidR="00CA2B07" w:rsidRPr="0051371E" w:rsidRDefault="00CA2B0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OBJETO: ADQUISICION DE VAPORIZADORES DE FUEGO DIRECTO PARA LA DOCGG</w:t>
                            </w:r>
                          </w:p>
                          <w:p w14:paraId="7A5D2B44" w14:textId="77777777" w:rsidR="00CA2B07" w:rsidRPr="0051371E" w:rsidRDefault="00CA2B07" w:rsidP="00455A2A">
                            <w:pPr>
                              <w:ind w:right="24"/>
                              <w:jc w:val="center"/>
                              <w:rPr>
                                <w:rFonts w:ascii="Century Gothic" w:hAnsi="Century Gothic" w:cs="Century Gothic"/>
                                <w:b/>
                                <w:bCs/>
                                <w:sz w:val="28"/>
                                <w:szCs w:val="28"/>
                              </w:rPr>
                            </w:pPr>
                          </w:p>
                          <w:p w14:paraId="6351C111" w14:textId="27CBDAEF" w:rsidR="00CA2B07" w:rsidRPr="0051371E" w:rsidRDefault="00CA2B0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E53104" w:rsidRPr="0051371E">
                              <w:rPr>
                                <w:rFonts w:ascii="Century Gothic" w:hAnsi="Century Gothic" w:cs="Century Gothic"/>
                                <w:b/>
                                <w:bCs/>
                                <w:sz w:val="28"/>
                                <w:szCs w:val="28"/>
                              </w:rPr>
                              <w:t>DCO-CDL-GCHL-74-17</w:t>
                            </w:r>
                          </w:p>
                          <w:bookmarkEnd w:id="0"/>
                          <w:p w14:paraId="5268A2A2" w14:textId="77777777" w:rsidR="00CA2B07" w:rsidRPr="00D94CE2" w:rsidRDefault="00CA2B07" w:rsidP="00455A2A">
                            <w:pPr>
                              <w:ind w:right="24"/>
                              <w:jc w:val="center"/>
                              <w:rPr>
                                <w:rFonts w:ascii="Century Gothic" w:hAnsi="Century Gothic" w:cs="Century Gothic"/>
                                <w:b/>
                                <w:bCs/>
                                <w:color w:val="FF0000"/>
                                <w:sz w:val="28"/>
                                <w:szCs w:val="28"/>
                              </w:rPr>
                            </w:pPr>
                          </w:p>
                          <w:p w14:paraId="13340B8D" w14:textId="77777777" w:rsidR="00CA2B07" w:rsidRPr="004C3EDA" w:rsidRDefault="00CA2B07" w:rsidP="00455A2A">
                            <w:pPr>
                              <w:ind w:right="24"/>
                              <w:jc w:val="center"/>
                              <w:rPr>
                                <w:rFonts w:ascii="Century Gothic" w:hAnsi="Century Gothic" w:cs="Century Gothic"/>
                                <w:b/>
                                <w:bCs/>
                                <w:sz w:val="28"/>
                                <w:szCs w:val="28"/>
                              </w:rPr>
                            </w:pPr>
                          </w:p>
                          <w:p w14:paraId="4EABECE0" w14:textId="431147F0" w:rsidR="00CA2B07" w:rsidRPr="004C3EDA" w:rsidRDefault="00CA2B07"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CA2B07" w:rsidRPr="00103622" w:rsidRDefault="00CA2B07" w:rsidP="00BC21BB">
                            <w:pPr>
                              <w:ind w:right="930"/>
                              <w:jc w:val="center"/>
                              <w:rPr>
                                <w:rFonts w:ascii="Century Gothic" w:hAnsi="Century Gothic"/>
                                <w:sz w:val="32"/>
                                <w:szCs w:val="32"/>
                                <w:lang w:val="es-ES_tradnl"/>
                              </w:rPr>
                            </w:pPr>
                          </w:p>
                          <w:p w14:paraId="2400E6AF" w14:textId="77777777" w:rsidR="00CA2B07" w:rsidRPr="00103622" w:rsidRDefault="00CA2B07" w:rsidP="00BC21BB">
                            <w:pPr>
                              <w:ind w:right="930"/>
                              <w:jc w:val="center"/>
                              <w:rPr>
                                <w:rFonts w:ascii="Century Gothic" w:hAnsi="Century Gothic"/>
                                <w:sz w:val="32"/>
                                <w:szCs w:val="32"/>
                                <w:lang w:val="es-ES_tradnl"/>
                              </w:rPr>
                            </w:pPr>
                          </w:p>
                          <w:p w14:paraId="519E7A3A" w14:textId="77777777" w:rsidR="00CA2B07" w:rsidRPr="00103622" w:rsidRDefault="00CA2B07" w:rsidP="00BC21BB">
                            <w:pPr>
                              <w:ind w:right="930"/>
                              <w:jc w:val="center"/>
                              <w:rPr>
                                <w:rFonts w:ascii="Century Gothic" w:hAnsi="Century Gothic"/>
                                <w:sz w:val="32"/>
                                <w:szCs w:val="32"/>
                                <w:lang w:val="es-ES_tradnl"/>
                              </w:rPr>
                            </w:pPr>
                          </w:p>
                          <w:p w14:paraId="47C3D4D1" w14:textId="77777777" w:rsidR="00CA2B07" w:rsidRDefault="00CA2B07" w:rsidP="00BC21BB">
                            <w:pPr>
                              <w:ind w:right="930"/>
                              <w:jc w:val="center"/>
                              <w:rPr>
                                <w:rFonts w:ascii="Century Gothic" w:hAnsi="Century Gothic"/>
                                <w:lang w:val="es-ES_tradnl"/>
                              </w:rPr>
                            </w:pPr>
                          </w:p>
                          <w:p w14:paraId="3EC83649" w14:textId="77777777" w:rsidR="00CA2B07" w:rsidRPr="009C5A35" w:rsidRDefault="00CA2B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A2B07" w:rsidRPr="007E3A17" w:rsidRDefault="00CA2B07" w:rsidP="00BC21BB">
                      <w:pPr>
                        <w:pStyle w:val="Ttulo1"/>
                        <w:ind w:left="142"/>
                        <w:jc w:val="center"/>
                        <w:rPr>
                          <w:rFonts w:ascii="Century Gothic" w:hAnsi="Century Gothic"/>
                          <w:sz w:val="8"/>
                          <w:szCs w:val="28"/>
                        </w:rPr>
                      </w:pPr>
                    </w:p>
                    <w:p w14:paraId="4BF12AA0" w14:textId="77777777" w:rsidR="00CA2B07" w:rsidRDefault="00CA2B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A2B07" w:rsidRPr="00196858" w:rsidRDefault="00CA2B07" w:rsidP="00196858"/>
                    <w:p w14:paraId="707CFF32" w14:textId="77777777" w:rsidR="00CA2B07" w:rsidRDefault="00CA2B07" w:rsidP="00BC21BB">
                      <w:pPr>
                        <w:ind w:left="142"/>
                        <w:jc w:val="center"/>
                        <w:rPr>
                          <w:rFonts w:ascii="Verdana" w:hAnsi="Verdana"/>
                          <w:b/>
                        </w:rPr>
                      </w:pPr>
                    </w:p>
                    <w:p w14:paraId="06570665" w14:textId="77777777" w:rsidR="00CA2B07" w:rsidRDefault="00CA2B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A2B07" w:rsidRPr="00103622" w:rsidRDefault="00CA2B07" w:rsidP="00963B46">
                      <w:pPr>
                        <w:ind w:left="142"/>
                        <w:jc w:val="center"/>
                        <w:rPr>
                          <w:rFonts w:ascii="Century Gothic" w:hAnsi="Century Gothic" w:cs="Arial"/>
                          <w:b/>
                          <w:sz w:val="32"/>
                          <w:szCs w:val="32"/>
                          <w:lang w:val="es-MX"/>
                        </w:rPr>
                      </w:pPr>
                    </w:p>
                    <w:p w14:paraId="4C001CE9" w14:textId="77777777" w:rsidR="00CA2B07" w:rsidRPr="00103622" w:rsidRDefault="00CA2B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A2B07" w:rsidRDefault="00CA2B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A2B07" w:rsidRDefault="00CA2B07" w:rsidP="00C12034">
                      <w:pPr>
                        <w:rPr>
                          <w:rFonts w:ascii="Century Gothic" w:hAnsi="Century Gothic" w:cs="Arial"/>
                          <w:b/>
                          <w:sz w:val="28"/>
                          <w:szCs w:val="32"/>
                        </w:rPr>
                      </w:pPr>
                    </w:p>
                    <w:p w14:paraId="0A58EB77" w14:textId="77777777" w:rsidR="00CA2B07" w:rsidRDefault="00CA2B07" w:rsidP="00C12034">
                      <w:pPr>
                        <w:jc w:val="center"/>
                        <w:rPr>
                          <w:rFonts w:ascii="Century Gothic" w:hAnsi="Century Gothic"/>
                          <w:b/>
                          <w:sz w:val="28"/>
                          <w:szCs w:val="32"/>
                        </w:rPr>
                      </w:pPr>
                    </w:p>
                    <w:p w14:paraId="067FB5BB" w14:textId="4C0D2BE7" w:rsidR="00CA2B07" w:rsidRPr="00D94CE2" w:rsidRDefault="00CA2B0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A2B07" w:rsidRPr="00D94CE2" w:rsidRDefault="00CA2B0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A2B07" w:rsidRPr="00015B4A" w:rsidRDefault="00CA2B07" w:rsidP="00455A2A">
                      <w:pPr>
                        <w:ind w:left="142" w:right="24"/>
                        <w:jc w:val="center"/>
                        <w:rPr>
                          <w:rFonts w:ascii="Century Gothic" w:hAnsi="Century Gothic" w:cs="Arial"/>
                          <w:b/>
                          <w:sz w:val="28"/>
                          <w:szCs w:val="28"/>
                        </w:rPr>
                      </w:pPr>
                    </w:p>
                    <w:p w14:paraId="305A115D" w14:textId="77777777" w:rsidR="00CA2B07" w:rsidRDefault="00CA2B07" w:rsidP="00455A2A">
                      <w:pPr>
                        <w:ind w:left="142" w:right="24"/>
                        <w:jc w:val="center"/>
                        <w:rPr>
                          <w:rFonts w:ascii="Century Gothic" w:hAnsi="Century Gothic" w:cs="Arial"/>
                          <w:b/>
                          <w:sz w:val="28"/>
                          <w:szCs w:val="28"/>
                          <w:lang w:val="es-MX"/>
                        </w:rPr>
                      </w:pPr>
                    </w:p>
                    <w:p w14:paraId="6DD59E27" w14:textId="77777777" w:rsidR="00CA2B07" w:rsidRPr="00103622" w:rsidRDefault="00CA2B0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A2B07" w:rsidRPr="0051371E" w:rsidRDefault="00CA2B07" w:rsidP="00455A2A">
                      <w:pPr>
                        <w:ind w:left="142" w:right="24"/>
                        <w:rPr>
                          <w:rFonts w:ascii="Century Gothic" w:hAnsi="Century Gothic"/>
                          <w:b/>
                          <w:sz w:val="28"/>
                          <w:szCs w:val="28"/>
                        </w:rPr>
                      </w:pPr>
                      <w:bookmarkStart w:id="1" w:name="_GoBack"/>
                    </w:p>
                    <w:p w14:paraId="10432132" w14:textId="57A8FA87" w:rsidR="00CA2B07" w:rsidRPr="0051371E" w:rsidRDefault="00CA2B0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OBJETO: ADQUISICION DE VAPORIZADORES DE FUEGO DIRECTO PARA LA DOCGG</w:t>
                      </w:r>
                    </w:p>
                    <w:p w14:paraId="7A5D2B44" w14:textId="77777777" w:rsidR="00CA2B07" w:rsidRPr="0051371E" w:rsidRDefault="00CA2B07" w:rsidP="00455A2A">
                      <w:pPr>
                        <w:ind w:right="24"/>
                        <w:jc w:val="center"/>
                        <w:rPr>
                          <w:rFonts w:ascii="Century Gothic" w:hAnsi="Century Gothic" w:cs="Century Gothic"/>
                          <w:b/>
                          <w:bCs/>
                          <w:sz w:val="28"/>
                          <w:szCs w:val="28"/>
                        </w:rPr>
                      </w:pPr>
                    </w:p>
                    <w:p w14:paraId="6351C111" w14:textId="27CBDAEF" w:rsidR="00CA2B07" w:rsidRPr="0051371E" w:rsidRDefault="00CA2B0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E53104" w:rsidRPr="0051371E">
                        <w:rPr>
                          <w:rFonts w:ascii="Century Gothic" w:hAnsi="Century Gothic" w:cs="Century Gothic"/>
                          <w:b/>
                          <w:bCs/>
                          <w:sz w:val="28"/>
                          <w:szCs w:val="28"/>
                        </w:rPr>
                        <w:t>DCO-CDL-GCHL-74-17</w:t>
                      </w:r>
                    </w:p>
                    <w:bookmarkEnd w:id="1"/>
                    <w:p w14:paraId="5268A2A2" w14:textId="77777777" w:rsidR="00CA2B07" w:rsidRPr="00D94CE2" w:rsidRDefault="00CA2B07" w:rsidP="00455A2A">
                      <w:pPr>
                        <w:ind w:right="24"/>
                        <w:jc w:val="center"/>
                        <w:rPr>
                          <w:rFonts w:ascii="Century Gothic" w:hAnsi="Century Gothic" w:cs="Century Gothic"/>
                          <w:b/>
                          <w:bCs/>
                          <w:color w:val="FF0000"/>
                          <w:sz w:val="28"/>
                          <w:szCs w:val="28"/>
                        </w:rPr>
                      </w:pPr>
                    </w:p>
                    <w:p w14:paraId="13340B8D" w14:textId="77777777" w:rsidR="00CA2B07" w:rsidRPr="004C3EDA" w:rsidRDefault="00CA2B07" w:rsidP="00455A2A">
                      <w:pPr>
                        <w:ind w:right="24"/>
                        <w:jc w:val="center"/>
                        <w:rPr>
                          <w:rFonts w:ascii="Century Gothic" w:hAnsi="Century Gothic" w:cs="Century Gothic"/>
                          <w:b/>
                          <w:bCs/>
                          <w:sz w:val="28"/>
                          <w:szCs w:val="28"/>
                        </w:rPr>
                      </w:pPr>
                    </w:p>
                    <w:p w14:paraId="4EABECE0" w14:textId="431147F0" w:rsidR="00CA2B07" w:rsidRPr="004C3EDA" w:rsidRDefault="00CA2B07"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CA2B07" w:rsidRPr="00103622" w:rsidRDefault="00CA2B07" w:rsidP="00BC21BB">
                      <w:pPr>
                        <w:ind w:right="930"/>
                        <w:jc w:val="center"/>
                        <w:rPr>
                          <w:rFonts w:ascii="Century Gothic" w:hAnsi="Century Gothic"/>
                          <w:sz w:val="32"/>
                          <w:szCs w:val="32"/>
                          <w:lang w:val="es-ES_tradnl"/>
                        </w:rPr>
                      </w:pPr>
                    </w:p>
                    <w:p w14:paraId="2400E6AF" w14:textId="77777777" w:rsidR="00CA2B07" w:rsidRPr="00103622" w:rsidRDefault="00CA2B07" w:rsidP="00BC21BB">
                      <w:pPr>
                        <w:ind w:right="930"/>
                        <w:jc w:val="center"/>
                        <w:rPr>
                          <w:rFonts w:ascii="Century Gothic" w:hAnsi="Century Gothic"/>
                          <w:sz w:val="32"/>
                          <w:szCs w:val="32"/>
                          <w:lang w:val="es-ES_tradnl"/>
                        </w:rPr>
                      </w:pPr>
                    </w:p>
                    <w:p w14:paraId="519E7A3A" w14:textId="77777777" w:rsidR="00CA2B07" w:rsidRPr="00103622" w:rsidRDefault="00CA2B07" w:rsidP="00BC21BB">
                      <w:pPr>
                        <w:ind w:right="930"/>
                        <w:jc w:val="center"/>
                        <w:rPr>
                          <w:rFonts w:ascii="Century Gothic" w:hAnsi="Century Gothic"/>
                          <w:sz w:val="32"/>
                          <w:szCs w:val="32"/>
                          <w:lang w:val="es-ES_tradnl"/>
                        </w:rPr>
                      </w:pPr>
                    </w:p>
                    <w:p w14:paraId="47C3D4D1" w14:textId="77777777" w:rsidR="00CA2B07" w:rsidRDefault="00CA2B07" w:rsidP="00BC21BB">
                      <w:pPr>
                        <w:ind w:right="930"/>
                        <w:jc w:val="center"/>
                        <w:rPr>
                          <w:rFonts w:ascii="Century Gothic" w:hAnsi="Century Gothic"/>
                          <w:lang w:val="es-ES_tradnl"/>
                        </w:rPr>
                      </w:pPr>
                    </w:p>
                    <w:p w14:paraId="3EC83649" w14:textId="77777777" w:rsidR="00CA2B07" w:rsidRPr="009C5A35" w:rsidRDefault="00CA2B0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B85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A222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A2B07" w:rsidRPr="00AD6AF2" w:rsidRDefault="00CA2B07" w:rsidP="00795A5A">
                            <w:pPr>
                              <w:ind w:right="930"/>
                              <w:jc w:val="center"/>
                              <w:rPr>
                                <w:rFonts w:ascii="Century Gothic" w:hAnsi="Century Gothic"/>
                                <w:sz w:val="14"/>
                                <w:lang w:val="es-ES_tradnl"/>
                              </w:rPr>
                            </w:pPr>
                          </w:p>
                          <w:p w14:paraId="7A33C25A" w14:textId="3903364C" w:rsidR="00CA2B07" w:rsidRPr="00AD6AF2" w:rsidRDefault="00CA2B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A2B07" w:rsidRPr="00AD6AF2" w:rsidRDefault="00CA2B07" w:rsidP="00795A5A">
                      <w:pPr>
                        <w:ind w:right="930"/>
                        <w:jc w:val="center"/>
                        <w:rPr>
                          <w:rFonts w:ascii="Century Gothic" w:hAnsi="Century Gothic"/>
                          <w:sz w:val="14"/>
                          <w:lang w:val="es-ES_tradnl"/>
                        </w:rPr>
                      </w:pPr>
                    </w:p>
                    <w:p w14:paraId="7A33C25A" w14:textId="3903364C" w:rsidR="00CA2B07" w:rsidRPr="00AD6AF2" w:rsidRDefault="00CA2B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89FE503"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9216101"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093570E"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7"/>
        <w:gridCol w:w="1068"/>
        <w:gridCol w:w="326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584FB2FB" w:rsidR="00103622" w:rsidRPr="00EE1F1F" w:rsidRDefault="00211FC3" w:rsidP="001B5615">
            <w:pPr>
              <w:jc w:val="both"/>
              <w:rPr>
                <w:rFonts w:asciiTheme="minorHAnsi" w:hAnsiTheme="minorHAnsi" w:cstheme="minorHAnsi"/>
                <w:sz w:val="22"/>
                <w:szCs w:val="22"/>
              </w:rPr>
            </w:pPr>
            <w:r w:rsidRPr="00EE1F1F">
              <w:rPr>
                <w:rFonts w:ascii="Calibri" w:hAnsi="Calibri"/>
                <w:b/>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EE1F1F"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211FC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D81D818"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DA0C214" w:rsidR="00103622" w:rsidRPr="00552079" w:rsidRDefault="00211FC3" w:rsidP="00211FC3">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2C5C59D9" w:rsidR="00103622" w:rsidRPr="00EE1F1F" w:rsidRDefault="00211FC3" w:rsidP="00B37050">
            <w:pPr>
              <w:jc w:val="both"/>
              <w:rPr>
                <w:rFonts w:asciiTheme="minorHAnsi" w:hAnsiTheme="minorHAnsi" w:cstheme="minorHAnsi"/>
                <w:b/>
                <w:sz w:val="22"/>
                <w:szCs w:val="22"/>
              </w:rPr>
            </w:pPr>
            <w:r w:rsidRPr="00EE1F1F">
              <w:rPr>
                <w:rFonts w:asciiTheme="minorHAnsi" w:hAnsiTheme="minorHAnsi" w:cstheme="minorHAnsi"/>
                <w:b/>
                <w:sz w:val="18"/>
                <w:szCs w:val="22"/>
              </w:rPr>
              <w:t>iandrade@ypfb.gob.bo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2F81C9A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4C3ED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B427799"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13/04/2017</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F0FF62D" w:rsidR="00103622" w:rsidRPr="00552079" w:rsidRDefault="00692DEB" w:rsidP="004C3EDA">
            <w:pPr>
              <w:jc w:val="center"/>
              <w:rPr>
                <w:rFonts w:asciiTheme="minorHAnsi" w:hAnsiTheme="minorHAnsi" w:cstheme="minorHAnsi"/>
                <w:sz w:val="22"/>
                <w:szCs w:val="22"/>
              </w:rPr>
            </w:pPr>
            <w:r>
              <w:rPr>
                <w:rFonts w:asciiTheme="minorHAnsi" w:hAnsiTheme="minorHAnsi" w:cstheme="minorHAnsi"/>
                <w:sz w:val="22"/>
                <w:szCs w:val="22"/>
              </w:rPr>
              <w:t>09:</w:t>
            </w:r>
            <w:r w:rsidR="00211FC3">
              <w:rPr>
                <w:rFonts w:asciiTheme="minorHAnsi" w:hAnsiTheme="minorHAnsi" w:cstheme="minorHAnsi"/>
                <w:sz w:val="22"/>
                <w:szCs w:val="22"/>
              </w:rPr>
              <w:t>30</w:t>
            </w:r>
          </w:p>
        </w:tc>
        <w:tc>
          <w:tcPr>
            <w:tcW w:w="3344" w:type="dxa"/>
          </w:tcPr>
          <w:p w14:paraId="7BF83B26" w14:textId="5BD98D0B" w:rsidR="00103622" w:rsidRPr="001B5615" w:rsidRDefault="00EE1F1F" w:rsidP="006C21AC">
            <w:pPr>
              <w:rPr>
                <w:rFonts w:asciiTheme="minorHAnsi" w:hAnsiTheme="minorHAnsi" w:cstheme="minorHAnsi"/>
                <w:color w:val="FF0000"/>
                <w:sz w:val="22"/>
                <w:szCs w:val="22"/>
              </w:rPr>
            </w:pPr>
            <w:r w:rsidRPr="00EE1F1F">
              <w:rPr>
                <w:rFonts w:ascii="Calibri" w:hAnsi="Calibri" w:cs="Arial"/>
                <w:b/>
                <w:sz w:val="16"/>
                <w:szCs w:val="16"/>
              </w:rPr>
              <w:t xml:space="preserve">Avenida Santos </w:t>
            </w:r>
            <w:proofErr w:type="spellStart"/>
            <w:r w:rsidRPr="00EE1F1F">
              <w:rPr>
                <w:rFonts w:ascii="Calibri" w:hAnsi="Calibri" w:cs="Arial"/>
                <w:b/>
                <w:sz w:val="16"/>
                <w:szCs w:val="16"/>
              </w:rPr>
              <w:t>Dumont</w:t>
            </w:r>
            <w:proofErr w:type="spellEnd"/>
            <w:r w:rsidRPr="00EE1F1F">
              <w:rPr>
                <w:rFonts w:ascii="Calibri" w:hAnsi="Calibri" w:cs="Arial"/>
                <w:b/>
                <w:sz w:val="16"/>
                <w:szCs w:val="16"/>
              </w:rPr>
              <w:t xml:space="preserve"> Km. 7 y 1/2 Planta </w:t>
            </w:r>
            <w:proofErr w:type="spellStart"/>
            <w:r w:rsidRPr="00EE1F1F">
              <w:rPr>
                <w:rFonts w:ascii="Calibri" w:hAnsi="Calibri" w:cs="Arial"/>
                <w:b/>
                <w:sz w:val="16"/>
                <w:szCs w:val="16"/>
              </w:rPr>
              <w:t>Palmasola</w:t>
            </w:r>
            <w:proofErr w:type="spellEnd"/>
            <w:r w:rsidRPr="00EE1F1F">
              <w:rPr>
                <w:rFonts w:ascii="Calibri" w:hAnsi="Calibri" w:cs="Arial"/>
                <w:b/>
                <w:sz w:val="16"/>
                <w:szCs w:val="16"/>
              </w:rPr>
              <w:t xml:space="preserve"> II Santa Cruz</w:t>
            </w:r>
            <w:r w:rsidR="006C21AC">
              <w:rPr>
                <w:rFonts w:ascii="Calibri" w:hAnsi="Calibri" w:cs="Arial"/>
                <w:b/>
                <w:sz w:val="16"/>
                <w:szCs w:val="16"/>
              </w:rPr>
              <w:t xml:space="preserve"> de la Sierra </w:t>
            </w:r>
            <w:r w:rsidRPr="00EE1F1F">
              <w:rPr>
                <w:rFonts w:ascii="Calibri" w:hAnsi="Calibri" w:cs="Arial"/>
                <w:b/>
                <w:sz w:val="16"/>
                <w:szCs w:val="16"/>
              </w:rPr>
              <w:t>-Bolivia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5C08D43" w14:textId="46F7F983" w:rsidR="00EE1F1F" w:rsidRPr="00552079" w:rsidRDefault="00EE1F1F" w:rsidP="00B37050">
            <w:pPr>
              <w:rPr>
                <w:rFonts w:asciiTheme="minorHAnsi" w:hAnsiTheme="minorHAnsi" w:cstheme="minorHAnsi"/>
                <w:sz w:val="22"/>
                <w:szCs w:val="22"/>
              </w:rPr>
            </w:pPr>
            <w:r>
              <w:rPr>
                <w:rFonts w:asciiTheme="minorHAnsi" w:hAnsiTheme="minorHAnsi" w:cstheme="minorHAnsi"/>
                <w:sz w:val="22"/>
                <w:szCs w:val="22"/>
              </w:rPr>
              <w:t>20/04/2017</w:t>
            </w:r>
          </w:p>
          <w:p w14:paraId="75E6328A" w14:textId="77777777" w:rsidR="00103622" w:rsidRPr="00552079" w:rsidRDefault="00103622" w:rsidP="00B37050">
            <w:pPr>
              <w:rPr>
                <w:rFonts w:asciiTheme="minorHAnsi" w:hAnsiTheme="minorHAnsi" w:cstheme="minorHAnsi"/>
                <w:sz w:val="22"/>
                <w:szCs w:val="22"/>
              </w:rPr>
            </w:pP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C938809" w:rsidR="00103622" w:rsidRPr="00552079" w:rsidRDefault="00EE1F1F" w:rsidP="006C21AC">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3F472FB9" w14:textId="4B511801" w:rsidR="00103622" w:rsidRPr="004C3EDA" w:rsidRDefault="006C21AC" w:rsidP="001B5615">
            <w:pPr>
              <w:rPr>
                <w:rFonts w:asciiTheme="minorHAnsi" w:hAnsiTheme="minorHAnsi" w:cstheme="minorHAnsi"/>
                <w:sz w:val="22"/>
                <w:szCs w:val="22"/>
              </w:rPr>
            </w:pPr>
            <w:r w:rsidRPr="004C3EDA">
              <w:rPr>
                <w:rFonts w:ascii="Calibri" w:hAnsi="Calibri" w:cs="Arial"/>
                <w:b/>
                <w:sz w:val="16"/>
                <w:szCs w:val="16"/>
              </w:rPr>
              <w:t>FEXPOCRUZ - SALON GUARAYOS – STAND YPFB (CASA MATRIZ) ubicado en la Av. Roca y Coronado s/n 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4C3EDA" w:rsidRDefault="00103622" w:rsidP="001B5615">
            <w:pPr>
              <w:rPr>
                <w:rFonts w:asciiTheme="minorHAnsi" w:hAnsiTheme="minorHAnsi" w:cstheme="minorHAnsi"/>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2D69CFC" w:rsidR="00103622" w:rsidRPr="00552079" w:rsidRDefault="00EE1F1F" w:rsidP="00B37050">
            <w:pPr>
              <w:rPr>
                <w:rFonts w:asciiTheme="minorHAnsi" w:hAnsiTheme="minorHAnsi" w:cstheme="minorHAnsi"/>
                <w:sz w:val="22"/>
                <w:szCs w:val="22"/>
              </w:rPr>
            </w:pPr>
            <w:r>
              <w:rPr>
                <w:rFonts w:asciiTheme="minorHAnsi" w:hAnsiTheme="minorHAnsi" w:cstheme="minorHAnsi"/>
                <w:sz w:val="22"/>
                <w:szCs w:val="22"/>
              </w:rPr>
              <w:t>20/04/2017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E512F9D" w:rsidR="00103622" w:rsidRPr="00552079" w:rsidRDefault="00EE1F1F" w:rsidP="006C21AC">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4581960E" w14:textId="1A15D267" w:rsidR="00103622" w:rsidRPr="004C3EDA" w:rsidRDefault="006C21AC" w:rsidP="001B5615">
            <w:pPr>
              <w:rPr>
                <w:rFonts w:asciiTheme="minorHAnsi" w:hAnsiTheme="minorHAnsi" w:cstheme="minorHAnsi"/>
                <w:sz w:val="22"/>
                <w:szCs w:val="22"/>
                <w:lang w:val="es-BO"/>
              </w:rPr>
            </w:pPr>
            <w:r w:rsidRPr="004C3EDA">
              <w:rPr>
                <w:rFonts w:ascii="Calibri" w:hAnsi="Calibri" w:cs="Arial"/>
                <w:b/>
                <w:sz w:val="16"/>
                <w:szCs w:val="16"/>
              </w:rPr>
              <w:t>FEXPOCRUZ - SALON GUARAYOS – STAND YPFB (CASA MATRIZ)  MESA N° 1 ubicado en la Av. Roca y Coronado s/n de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4C3EDA" w:rsidRDefault="00A73638" w:rsidP="00B37050">
            <w:pPr>
              <w:rPr>
                <w:rFonts w:asciiTheme="minorHAnsi" w:hAnsiTheme="minorHAnsi" w:cstheme="minorHAnsi"/>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8505" w:type="dxa"/>
        <w:jc w:val="center"/>
        <w:tblCellMar>
          <w:left w:w="70" w:type="dxa"/>
          <w:right w:w="70" w:type="dxa"/>
        </w:tblCellMar>
        <w:tblLook w:val="04A0" w:firstRow="1" w:lastRow="0" w:firstColumn="1" w:lastColumn="0" w:noHBand="0" w:noVBand="1"/>
      </w:tblPr>
      <w:tblGrid>
        <w:gridCol w:w="709"/>
        <w:gridCol w:w="3402"/>
        <w:gridCol w:w="1134"/>
        <w:gridCol w:w="992"/>
        <w:gridCol w:w="1276"/>
        <w:gridCol w:w="992"/>
      </w:tblGrid>
      <w:tr w:rsidR="006C21AC" w:rsidRPr="006C21AC" w14:paraId="63F5E3C2" w14:textId="77777777" w:rsidTr="006C21AC">
        <w:trPr>
          <w:trHeight w:val="616"/>
          <w:jc w:val="center"/>
        </w:trPr>
        <w:tc>
          <w:tcPr>
            <w:tcW w:w="8505"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FC87E3" w14:textId="4B9D4252" w:rsidR="006C21AC" w:rsidRPr="006C21AC" w:rsidRDefault="006C21AC" w:rsidP="006C21AC">
            <w:pPr>
              <w:ind w:left="705"/>
              <w:jc w:val="center"/>
              <w:rPr>
                <w:rFonts w:asciiTheme="minorHAnsi" w:hAnsiTheme="minorHAnsi" w:cstheme="minorHAnsi"/>
                <w:b/>
              </w:rPr>
            </w:pPr>
            <w:r w:rsidRPr="00435ECD">
              <w:rPr>
                <w:rFonts w:asciiTheme="minorHAnsi" w:hAnsiTheme="minorHAnsi" w:cstheme="minorHAnsi"/>
                <w:b/>
              </w:rPr>
              <w:t>PRECIO REFERENCIAL EN BOLIVIANOS (Bs.)</w:t>
            </w:r>
          </w:p>
        </w:tc>
      </w:tr>
      <w:tr w:rsidR="006C21AC" w:rsidRPr="006C21AC" w14:paraId="163420C6" w14:textId="77777777" w:rsidTr="006C21AC">
        <w:trPr>
          <w:trHeight w:val="750"/>
          <w:jc w:val="center"/>
        </w:trPr>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655FC2B" w14:textId="5A056294" w:rsidR="006C21AC" w:rsidRPr="006C21AC" w:rsidRDefault="006C21AC" w:rsidP="006C21AC">
            <w:pPr>
              <w:jc w:val="center"/>
              <w:rPr>
                <w:rFonts w:asciiTheme="minorHAnsi" w:hAnsiTheme="minorHAnsi" w:cstheme="minorHAnsi"/>
                <w:b/>
                <w:bCs/>
                <w:color w:val="000000"/>
                <w:sz w:val="18"/>
                <w:szCs w:val="18"/>
                <w:lang w:val="es-BO" w:eastAsia="es-BO"/>
              </w:rPr>
            </w:pPr>
            <w:r w:rsidRPr="006C21AC">
              <w:rPr>
                <w:rFonts w:asciiTheme="minorHAnsi" w:hAnsiTheme="minorHAnsi" w:cstheme="minorHAnsi"/>
                <w:b/>
                <w:bCs/>
                <w:color w:val="000000"/>
                <w:sz w:val="18"/>
                <w:szCs w:val="18"/>
                <w:lang w:eastAsia="es-ES"/>
              </w:rPr>
              <w:t>N° ITEM</w:t>
            </w:r>
          </w:p>
        </w:tc>
        <w:tc>
          <w:tcPr>
            <w:tcW w:w="340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BB7D6F0" w14:textId="711DF06B"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DESCRIPCIÓN DEL BIEN</w:t>
            </w:r>
          </w:p>
        </w:tc>
        <w:tc>
          <w:tcPr>
            <w:tcW w:w="113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6BD7C72"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CANTIDAD</w:t>
            </w: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E5BF149"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UNIDAD DE MEDIDA</w:t>
            </w:r>
          </w:p>
        </w:tc>
        <w:tc>
          <w:tcPr>
            <w:tcW w:w="127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8446F7D"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UNITARIO (Bs)</w:t>
            </w: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75CC86"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TOTAL (Bs)</w:t>
            </w:r>
          </w:p>
        </w:tc>
      </w:tr>
      <w:tr w:rsidR="006C21AC" w:rsidRPr="006C21AC" w14:paraId="60269359" w14:textId="77777777" w:rsidTr="00CA2B07">
        <w:trPr>
          <w:trHeight w:val="788"/>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DA1B94" w14:textId="77777777" w:rsidR="006C21AC" w:rsidRPr="006C21AC" w:rsidRDefault="006C21AC" w:rsidP="006C21AC">
            <w:pPr>
              <w:jc w:val="center"/>
              <w:rPr>
                <w:rFonts w:asciiTheme="minorHAnsi" w:hAnsiTheme="minorHAnsi" w:cstheme="minorHAnsi"/>
                <w:color w:val="000000"/>
                <w:sz w:val="18"/>
                <w:szCs w:val="18"/>
                <w:lang w:eastAsia="es-ES"/>
              </w:rPr>
            </w:pPr>
            <w:r w:rsidRPr="006C21AC">
              <w:rPr>
                <w:rFonts w:asciiTheme="minorHAnsi" w:hAnsiTheme="minorHAnsi" w:cstheme="minorHAnsi"/>
                <w:color w:val="000000"/>
                <w:sz w:val="18"/>
                <w:szCs w:val="18"/>
                <w:lang w:eastAsia="es-ES"/>
              </w:rPr>
              <w:t>1</w:t>
            </w:r>
          </w:p>
        </w:tc>
        <w:tc>
          <w:tcPr>
            <w:tcW w:w="3402" w:type="dxa"/>
            <w:tcBorders>
              <w:top w:val="nil"/>
              <w:left w:val="nil"/>
              <w:bottom w:val="single" w:sz="4" w:space="0" w:color="auto"/>
              <w:right w:val="single" w:sz="4" w:space="0" w:color="auto"/>
            </w:tcBorders>
            <w:shd w:val="clear" w:color="auto" w:fill="auto"/>
            <w:vAlign w:val="center"/>
            <w:hideMark/>
          </w:tcPr>
          <w:p w14:paraId="1260D9D4" w14:textId="77777777" w:rsidR="006C21AC" w:rsidRPr="006C21AC" w:rsidRDefault="006C21AC" w:rsidP="006C21AC">
            <w:pPr>
              <w:rPr>
                <w:rFonts w:asciiTheme="minorHAnsi" w:hAnsiTheme="minorHAnsi" w:cstheme="minorHAnsi"/>
                <w:sz w:val="18"/>
                <w:szCs w:val="18"/>
                <w:lang w:eastAsia="es-ES"/>
              </w:rPr>
            </w:pPr>
            <w:r w:rsidRPr="006C21AC">
              <w:rPr>
                <w:rFonts w:asciiTheme="minorHAnsi" w:hAnsiTheme="minorHAnsi" w:cstheme="minorHAnsi"/>
                <w:sz w:val="18"/>
                <w:szCs w:val="18"/>
                <w:lang w:eastAsia="es-ES"/>
              </w:rPr>
              <w:t>VAPORIZADORES DE FUEGO DIRECTO (150-160 Kg/h de vaporización o equivalentes en galones o BTU)</w:t>
            </w:r>
          </w:p>
        </w:tc>
        <w:tc>
          <w:tcPr>
            <w:tcW w:w="1134" w:type="dxa"/>
            <w:tcBorders>
              <w:top w:val="nil"/>
              <w:left w:val="nil"/>
              <w:bottom w:val="single" w:sz="4" w:space="0" w:color="auto"/>
              <w:right w:val="single" w:sz="4" w:space="0" w:color="auto"/>
            </w:tcBorders>
            <w:shd w:val="clear" w:color="auto" w:fill="auto"/>
            <w:vAlign w:val="center"/>
            <w:hideMark/>
          </w:tcPr>
          <w:p w14:paraId="2891646C"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 xml:space="preserve">4 </w:t>
            </w:r>
          </w:p>
        </w:tc>
        <w:tc>
          <w:tcPr>
            <w:tcW w:w="992" w:type="dxa"/>
            <w:tcBorders>
              <w:top w:val="nil"/>
              <w:left w:val="nil"/>
              <w:bottom w:val="single" w:sz="4" w:space="0" w:color="auto"/>
              <w:right w:val="single" w:sz="4" w:space="0" w:color="auto"/>
            </w:tcBorders>
            <w:shd w:val="clear" w:color="auto" w:fill="auto"/>
            <w:vAlign w:val="center"/>
            <w:hideMark/>
          </w:tcPr>
          <w:p w14:paraId="6CC644DF"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Pieza</w:t>
            </w:r>
          </w:p>
        </w:tc>
        <w:tc>
          <w:tcPr>
            <w:tcW w:w="1276" w:type="dxa"/>
            <w:tcBorders>
              <w:top w:val="nil"/>
              <w:left w:val="nil"/>
              <w:bottom w:val="single" w:sz="4" w:space="0" w:color="auto"/>
              <w:right w:val="single" w:sz="4" w:space="0" w:color="auto"/>
            </w:tcBorders>
            <w:shd w:val="clear" w:color="auto" w:fill="auto"/>
            <w:vAlign w:val="center"/>
            <w:hideMark/>
          </w:tcPr>
          <w:p w14:paraId="0D4CFD5A"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56,932.80</w:t>
            </w:r>
          </w:p>
        </w:tc>
        <w:tc>
          <w:tcPr>
            <w:tcW w:w="992" w:type="dxa"/>
            <w:tcBorders>
              <w:top w:val="nil"/>
              <w:left w:val="nil"/>
              <w:bottom w:val="single" w:sz="4" w:space="0" w:color="auto"/>
              <w:right w:val="single" w:sz="4" w:space="0" w:color="auto"/>
            </w:tcBorders>
            <w:shd w:val="clear" w:color="auto" w:fill="auto"/>
            <w:noWrap/>
            <w:vAlign w:val="center"/>
            <w:hideMark/>
          </w:tcPr>
          <w:p w14:paraId="5DA00D2E"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227,731.20</w:t>
            </w:r>
          </w:p>
        </w:tc>
      </w:tr>
      <w:tr w:rsidR="006C21AC" w:rsidRPr="006C21AC" w14:paraId="428069A6" w14:textId="77777777" w:rsidTr="00CA2B07">
        <w:trPr>
          <w:trHeight w:val="7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EF9DEA" w14:textId="77777777" w:rsidR="006C21AC" w:rsidRPr="006C21AC" w:rsidRDefault="006C21AC" w:rsidP="006C21AC">
            <w:pPr>
              <w:jc w:val="center"/>
              <w:rPr>
                <w:rFonts w:asciiTheme="minorHAnsi" w:hAnsiTheme="minorHAnsi" w:cstheme="minorHAnsi"/>
                <w:color w:val="000000"/>
                <w:sz w:val="18"/>
                <w:szCs w:val="18"/>
                <w:lang w:eastAsia="es-ES"/>
              </w:rPr>
            </w:pPr>
            <w:r w:rsidRPr="006C21AC">
              <w:rPr>
                <w:rFonts w:asciiTheme="minorHAnsi" w:hAnsiTheme="minorHAnsi" w:cstheme="minorHAnsi"/>
                <w:color w:val="000000"/>
                <w:sz w:val="18"/>
                <w:szCs w:val="18"/>
                <w:lang w:eastAsia="es-ES"/>
              </w:rPr>
              <w:t>2</w:t>
            </w:r>
          </w:p>
        </w:tc>
        <w:tc>
          <w:tcPr>
            <w:tcW w:w="3402" w:type="dxa"/>
            <w:tcBorders>
              <w:top w:val="nil"/>
              <w:left w:val="nil"/>
              <w:bottom w:val="single" w:sz="4" w:space="0" w:color="auto"/>
              <w:right w:val="single" w:sz="4" w:space="0" w:color="auto"/>
            </w:tcBorders>
            <w:shd w:val="clear" w:color="auto" w:fill="auto"/>
            <w:vAlign w:val="center"/>
            <w:hideMark/>
          </w:tcPr>
          <w:p w14:paraId="7D89F903" w14:textId="77777777" w:rsidR="006C21AC" w:rsidRPr="006C21AC" w:rsidRDefault="006C21AC" w:rsidP="006C21AC">
            <w:pPr>
              <w:rPr>
                <w:rFonts w:asciiTheme="minorHAnsi" w:hAnsiTheme="minorHAnsi" w:cstheme="minorHAnsi"/>
                <w:sz w:val="18"/>
                <w:szCs w:val="18"/>
                <w:lang w:eastAsia="es-ES"/>
              </w:rPr>
            </w:pPr>
            <w:r w:rsidRPr="006C21AC">
              <w:rPr>
                <w:rFonts w:asciiTheme="minorHAnsi" w:hAnsiTheme="minorHAnsi" w:cstheme="minorHAnsi"/>
                <w:sz w:val="18"/>
                <w:szCs w:val="18"/>
                <w:lang w:eastAsia="es-ES"/>
              </w:rPr>
              <w:t>VAPORIZADORES DE FUEGO DIRECTO (230-240 Kg/h de vaporización o equivalentes en galones o BTU)</w:t>
            </w:r>
          </w:p>
        </w:tc>
        <w:tc>
          <w:tcPr>
            <w:tcW w:w="1134" w:type="dxa"/>
            <w:tcBorders>
              <w:top w:val="nil"/>
              <w:left w:val="nil"/>
              <w:bottom w:val="single" w:sz="4" w:space="0" w:color="auto"/>
              <w:right w:val="single" w:sz="4" w:space="0" w:color="auto"/>
            </w:tcBorders>
            <w:shd w:val="clear" w:color="auto" w:fill="auto"/>
            <w:vAlign w:val="center"/>
            <w:hideMark/>
          </w:tcPr>
          <w:p w14:paraId="3122F495"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 xml:space="preserve">4 </w:t>
            </w:r>
          </w:p>
        </w:tc>
        <w:tc>
          <w:tcPr>
            <w:tcW w:w="992" w:type="dxa"/>
            <w:tcBorders>
              <w:top w:val="nil"/>
              <w:left w:val="nil"/>
              <w:bottom w:val="single" w:sz="4" w:space="0" w:color="auto"/>
              <w:right w:val="single" w:sz="4" w:space="0" w:color="auto"/>
            </w:tcBorders>
            <w:shd w:val="clear" w:color="auto" w:fill="auto"/>
            <w:vAlign w:val="center"/>
            <w:hideMark/>
          </w:tcPr>
          <w:p w14:paraId="250DC1C9"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Pieza</w:t>
            </w:r>
          </w:p>
        </w:tc>
        <w:tc>
          <w:tcPr>
            <w:tcW w:w="1276" w:type="dxa"/>
            <w:tcBorders>
              <w:top w:val="nil"/>
              <w:left w:val="nil"/>
              <w:bottom w:val="single" w:sz="4" w:space="0" w:color="auto"/>
              <w:right w:val="single" w:sz="4" w:space="0" w:color="auto"/>
            </w:tcBorders>
            <w:shd w:val="clear" w:color="auto" w:fill="auto"/>
            <w:vAlign w:val="center"/>
            <w:hideMark/>
          </w:tcPr>
          <w:p w14:paraId="1BD004B4"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68,347.20</w:t>
            </w:r>
          </w:p>
        </w:tc>
        <w:tc>
          <w:tcPr>
            <w:tcW w:w="992" w:type="dxa"/>
            <w:tcBorders>
              <w:top w:val="nil"/>
              <w:left w:val="nil"/>
              <w:bottom w:val="single" w:sz="4" w:space="0" w:color="auto"/>
              <w:right w:val="single" w:sz="4" w:space="0" w:color="auto"/>
            </w:tcBorders>
            <w:shd w:val="clear" w:color="auto" w:fill="auto"/>
            <w:noWrap/>
            <w:vAlign w:val="center"/>
            <w:hideMark/>
          </w:tcPr>
          <w:p w14:paraId="16512836" w14:textId="77777777" w:rsidR="006C21AC" w:rsidRPr="006C21AC" w:rsidRDefault="006C21AC" w:rsidP="006C21AC">
            <w:pPr>
              <w:jc w:val="center"/>
              <w:rPr>
                <w:rFonts w:asciiTheme="minorHAnsi" w:hAnsiTheme="minorHAnsi" w:cstheme="minorHAnsi"/>
                <w:sz w:val="18"/>
                <w:szCs w:val="18"/>
                <w:lang w:eastAsia="es-ES"/>
              </w:rPr>
            </w:pPr>
            <w:r w:rsidRPr="006C21AC">
              <w:rPr>
                <w:rFonts w:asciiTheme="minorHAnsi" w:hAnsiTheme="minorHAnsi" w:cstheme="minorHAnsi"/>
                <w:sz w:val="18"/>
                <w:szCs w:val="18"/>
                <w:lang w:eastAsia="es-ES"/>
              </w:rPr>
              <w:t>273,388.80</w:t>
            </w:r>
          </w:p>
        </w:tc>
      </w:tr>
      <w:tr w:rsidR="006C21AC" w:rsidRPr="006C21AC" w14:paraId="0D89B83B" w14:textId="77777777" w:rsidTr="00CA2B07">
        <w:trPr>
          <w:trHeight w:val="405"/>
          <w:jc w:val="center"/>
        </w:trPr>
        <w:tc>
          <w:tcPr>
            <w:tcW w:w="709" w:type="dxa"/>
            <w:tcBorders>
              <w:top w:val="nil"/>
              <w:left w:val="nil"/>
              <w:bottom w:val="nil"/>
              <w:right w:val="nil"/>
            </w:tcBorders>
            <w:shd w:val="clear" w:color="auto" w:fill="auto"/>
            <w:noWrap/>
            <w:vAlign w:val="bottom"/>
            <w:hideMark/>
          </w:tcPr>
          <w:p w14:paraId="5361CA76" w14:textId="77777777" w:rsidR="006C21AC" w:rsidRPr="006C21AC" w:rsidRDefault="006C21AC" w:rsidP="006C21AC">
            <w:pPr>
              <w:rPr>
                <w:rFonts w:asciiTheme="minorHAnsi" w:hAnsiTheme="minorHAnsi" w:cstheme="minorHAnsi"/>
                <w:sz w:val="18"/>
                <w:szCs w:val="18"/>
                <w:lang w:eastAsia="es-ES"/>
              </w:rPr>
            </w:pPr>
          </w:p>
        </w:tc>
        <w:tc>
          <w:tcPr>
            <w:tcW w:w="3402" w:type="dxa"/>
            <w:tcBorders>
              <w:top w:val="nil"/>
              <w:left w:val="nil"/>
              <w:bottom w:val="nil"/>
              <w:right w:val="nil"/>
            </w:tcBorders>
            <w:shd w:val="clear" w:color="auto" w:fill="auto"/>
            <w:noWrap/>
            <w:vAlign w:val="bottom"/>
            <w:hideMark/>
          </w:tcPr>
          <w:p w14:paraId="69A103CE" w14:textId="77777777" w:rsidR="006C21AC" w:rsidRPr="006C21AC" w:rsidRDefault="006C21AC" w:rsidP="006C21AC">
            <w:pPr>
              <w:rPr>
                <w:rFonts w:asciiTheme="minorHAnsi" w:hAnsiTheme="minorHAnsi" w:cstheme="minorHAnsi"/>
                <w:lang w:eastAsia="es-ES"/>
              </w:rPr>
            </w:pPr>
          </w:p>
        </w:tc>
        <w:tc>
          <w:tcPr>
            <w:tcW w:w="1134" w:type="dxa"/>
            <w:tcBorders>
              <w:top w:val="nil"/>
              <w:left w:val="nil"/>
              <w:bottom w:val="nil"/>
              <w:right w:val="nil"/>
            </w:tcBorders>
            <w:shd w:val="clear" w:color="auto" w:fill="auto"/>
            <w:noWrap/>
            <w:vAlign w:val="bottom"/>
            <w:hideMark/>
          </w:tcPr>
          <w:p w14:paraId="611BE81A" w14:textId="77777777" w:rsidR="006C21AC" w:rsidRPr="006C21AC" w:rsidRDefault="006C21AC" w:rsidP="006C21AC">
            <w:pPr>
              <w:rPr>
                <w:rFonts w:asciiTheme="minorHAnsi" w:hAnsiTheme="minorHAnsi" w:cstheme="minorHAnsi"/>
                <w:lang w:eastAsia="es-ES"/>
              </w:rPr>
            </w:pPr>
          </w:p>
          <w:p w14:paraId="06A4075D" w14:textId="77777777" w:rsidR="006C21AC" w:rsidRPr="006C21AC" w:rsidRDefault="006C21AC" w:rsidP="006C21AC">
            <w:pPr>
              <w:rPr>
                <w:rFonts w:asciiTheme="minorHAnsi" w:hAnsiTheme="minorHAnsi" w:cstheme="minorHAnsi"/>
                <w:lang w:eastAsia="es-ES"/>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BB2D10"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70BC9414" w14:textId="46F63BC0" w:rsidR="006C21AC" w:rsidRPr="006C21AC" w:rsidRDefault="006C21AC" w:rsidP="006C21AC">
            <w:pP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 xml:space="preserve">501,120.00 </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811A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811A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811A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41C043D" w14:textId="0CD4EFE3" w:rsidR="0042668B" w:rsidRDefault="0042668B" w:rsidP="00B70AFC">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811AD">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811AD">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811A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811A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2B673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06B53F8E" w:rsidR="00F26A36"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253E57A" w14:textId="77777777" w:rsidR="00F26A36" w:rsidRDefault="00F26A36">
      <w:pPr>
        <w:rPr>
          <w:rStyle w:val="Hipervnculo"/>
          <w:rFonts w:asciiTheme="minorHAnsi" w:hAnsiTheme="minorHAnsi" w:cstheme="minorHAnsi"/>
          <w:sz w:val="22"/>
          <w:szCs w:val="22"/>
        </w:rPr>
      </w:pPr>
      <w:r>
        <w:rPr>
          <w:rStyle w:val="Hipervnculo"/>
          <w:rFonts w:asciiTheme="minorHAnsi" w:hAnsiTheme="minorHAnsi" w:cstheme="minorHAnsi"/>
          <w:sz w:val="22"/>
          <w:szCs w:val="22"/>
        </w:rPr>
        <w:br w:type="page"/>
      </w: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2502F5DC" w:rsidR="00F26A36"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D9EBD2E" w14:textId="77777777" w:rsidR="00F26A36" w:rsidRDefault="00F26A36">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03D436C2" w:rsidR="00F26A36"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F455E67"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66ABA05C" w:rsidR="00F26A36"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6133D3BE"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26A36" w:rsidRPr="00F26A36" w14:paraId="794813D8" w14:textId="77777777" w:rsidTr="00636860">
        <w:tc>
          <w:tcPr>
            <w:tcW w:w="9889" w:type="dxa"/>
            <w:shd w:val="clear" w:color="auto" w:fill="8DB3E2"/>
            <w:vAlign w:val="center"/>
          </w:tcPr>
          <w:p w14:paraId="4FFB5DBE" w14:textId="77777777" w:rsidR="00F26A36" w:rsidRPr="00F26A36" w:rsidRDefault="00F26A36" w:rsidP="00F26A36">
            <w:pPr>
              <w:rPr>
                <w:rFonts w:ascii="Verdana" w:hAnsi="Verdana"/>
                <w:b/>
                <w:sz w:val="18"/>
                <w:szCs w:val="18"/>
                <w:lang w:eastAsia="es-ES"/>
              </w:rPr>
            </w:pPr>
            <w:r w:rsidRPr="00F26A36">
              <w:rPr>
                <w:rFonts w:ascii="Verdana" w:hAnsi="Verdana"/>
                <w:b/>
                <w:sz w:val="18"/>
                <w:szCs w:val="18"/>
                <w:lang w:eastAsia="es-ES"/>
              </w:rPr>
              <w:t>GARANTÍA DE SERIEDAD DE PROPUESTA</w:t>
            </w:r>
          </w:p>
        </w:tc>
      </w:tr>
      <w:tr w:rsidR="00F26A36" w:rsidRPr="00F26A36" w14:paraId="5C3C8536" w14:textId="77777777" w:rsidTr="00636860">
        <w:tc>
          <w:tcPr>
            <w:tcW w:w="9889" w:type="dxa"/>
            <w:shd w:val="clear" w:color="auto" w:fill="auto"/>
            <w:vAlign w:val="center"/>
          </w:tcPr>
          <w:p w14:paraId="5D2E2CCB" w14:textId="77777777" w:rsidR="00F26A36" w:rsidRPr="00F26A36" w:rsidRDefault="00F26A36" w:rsidP="00F26A36">
            <w:pPr>
              <w:rPr>
                <w:rFonts w:ascii="Verdana" w:hAnsi="Verdana"/>
                <w:sz w:val="18"/>
                <w:szCs w:val="18"/>
                <w:lang w:eastAsia="es-ES"/>
              </w:rPr>
            </w:pPr>
          </w:p>
          <w:p w14:paraId="4F79542B"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proponente ésta podrá optar por uno de los siguientes instrumentos financieros: </w:t>
            </w:r>
          </w:p>
          <w:p w14:paraId="7C9EC916" w14:textId="77777777" w:rsidR="00F26A36" w:rsidRPr="00F26A36" w:rsidRDefault="00F26A36" w:rsidP="00F26A36">
            <w:pPr>
              <w:rPr>
                <w:rFonts w:ascii="Verdana" w:hAnsi="Verdana"/>
                <w:sz w:val="18"/>
                <w:szCs w:val="18"/>
                <w:lang w:eastAsia="es-ES"/>
              </w:rPr>
            </w:pPr>
          </w:p>
          <w:p w14:paraId="72955E87" w14:textId="77777777" w:rsidR="00F26A36" w:rsidRPr="00F26A36" w:rsidRDefault="00F26A36" w:rsidP="00F26A36">
            <w:pPr>
              <w:spacing w:after="240"/>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b/>
                <w:bCs/>
                <w:sz w:val="18"/>
                <w:szCs w:val="18"/>
                <w:lang w:eastAsia="es-ES"/>
              </w:rPr>
              <w:t>,</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675865E4"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549B79E" w14:textId="77777777" w:rsidR="00F26A36" w:rsidRPr="00F26A36" w:rsidRDefault="00F26A36" w:rsidP="00F26A36">
            <w:pPr>
              <w:jc w:val="both"/>
              <w:rPr>
                <w:rFonts w:ascii="Verdana" w:hAnsi="Verdana"/>
                <w:sz w:val="18"/>
                <w:szCs w:val="18"/>
                <w:lang w:eastAsia="es-ES"/>
              </w:rPr>
            </w:pPr>
          </w:p>
          <w:p w14:paraId="3815EF6E"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p w14:paraId="3C8F304B" w14:textId="77777777" w:rsidR="00F26A36" w:rsidRPr="00F26A36" w:rsidRDefault="00F26A36" w:rsidP="00F26A36">
            <w:pPr>
              <w:jc w:val="both"/>
              <w:rPr>
                <w:rFonts w:ascii="Verdana" w:hAnsi="Verdana"/>
                <w:sz w:val="18"/>
                <w:szCs w:val="18"/>
                <w:lang w:eastAsia="es-ES"/>
              </w:rPr>
            </w:pPr>
          </w:p>
        </w:tc>
      </w:tr>
      <w:tr w:rsidR="00F26A36" w:rsidRPr="00F26A36" w14:paraId="639F83E1" w14:textId="77777777" w:rsidTr="00636860">
        <w:tc>
          <w:tcPr>
            <w:tcW w:w="9889" w:type="dxa"/>
            <w:shd w:val="clear" w:color="auto" w:fill="8DB3E2"/>
            <w:vAlign w:val="center"/>
          </w:tcPr>
          <w:p w14:paraId="18CF4BE6" w14:textId="77777777" w:rsidR="00F26A36" w:rsidRPr="00F26A36" w:rsidRDefault="00F26A36" w:rsidP="00F26A36">
            <w:pPr>
              <w:rPr>
                <w:rFonts w:ascii="Verdana" w:hAnsi="Verdana"/>
                <w:sz w:val="18"/>
                <w:szCs w:val="18"/>
                <w:lang w:eastAsia="es-ES"/>
              </w:rPr>
            </w:pPr>
            <w:r w:rsidRPr="00F26A36">
              <w:rPr>
                <w:rFonts w:ascii="Verdana" w:hAnsi="Verdana"/>
                <w:b/>
                <w:sz w:val="18"/>
                <w:szCs w:val="18"/>
                <w:lang w:eastAsia="es-ES"/>
              </w:rPr>
              <w:t>GARANTÍA DE CUMPLIMIENTO DE CONTRATO</w:t>
            </w:r>
          </w:p>
        </w:tc>
      </w:tr>
      <w:tr w:rsidR="00F26A36" w:rsidRPr="00F26A36" w14:paraId="6DA20BD7" w14:textId="77777777" w:rsidTr="00636860">
        <w:tc>
          <w:tcPr>
            <w:tcW w:w="9889" w:type="dxa"/>
            <w:shd w:val="clear" w:color="auto" w:fill="auto"/>
            <w:vAlign w:val="center"/>
          </w:tcPr>
          <w:p w14:paraId="20236970"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adjudicada, ésta podrá optar por uno de los siguientes instrumentos financieros: </w:t>
            </w:r>
          </w:p>
          <w:p w14:paraId="0990A3DD" w14:textId="77777777" w:rsidR="00F26A36" w:rsidRPr="00F26A36" w:rsidRDefault="00F26A36" w:rsidP="00F26A36">
            <w:pPr>
              <w:jc w:val="both"/>
              <w:rPr>
                <w:rFonts w:ascii="Verdana" w:hAnsi="Verdana"/>
                <w:sz w:val="18"/>
                <w:szCs w:val="18"/>
                <w:lang w:eastAsia="es-ES"/>
              </w:rPr>
            </w:pPr>
          </w:p>
          <w:p w14:paraId="0CEB1547"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19BFCEA" w14:textId="77777777" w:rsidR="00F26A36" w:rsidRPr="00F26A36" w:rsidRDefault="00F26A36" w:rsidP="00F26A36">
            <w:pPr>
              <w:jc w:val="both"/>
              <w:rPr>
                <w:rFonts w:ascii="Verdana" w:hAnsi="Verdana"/>
                <w:sz w:val="18"/>
                <w:szCs w:val="18"/>
                <w:lang w:eastAsia="es-ES"/>
              </w:rPr>
            </w:pPr>
          </w:p>
          <w:p w14:paraId="484278B8"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FA1EAE9" w14:textId="77777777" w:rsidR="00F26A36" w:rsidRPr="00F26A36" w:rsidRDefault="00F26A36" w:rsidP="00F26A36">
            <w:pPr>
              <w:jc w:val="both"/>
              <w:rPr>
                <w:rFonts w:ascii="Verdana" w:hAnsi="Verdana"/>
                <w:b/>
                <w:bCs/>
                <w:sz w:val="18"/>
                <w:szCs w:val="18"/>
                <w:u w:val="single"/>
                <w:lang w:eastAsia="es-ES"/>
              </w:rPr>
            </w:pPr>
          </w:p>
          <w:p w14:paraId="21BDAD16"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4A5E090" w14:textId="77777777" w:rsidR="00F26A36" w:rsidRPr="00F26A36" w:rsidRDefault="00F26A36" w:rsidP="00F26A36">
            <w:pPr>
              <w:jc w:val="both"/>
              <w:rPr>
                <w:rFonts w:ascii="Verdana" w:hAnsi="Verdana"/>
                <w:sz w:val="18"/>
                <w:szCs w:val="18"/>
                <w:lang w:eastAsia="es-ES"/>
              </w:rPr>
            </w:pPr>
          </w:p>
          <w:p w14:paraId="6AA4B74C"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La modalidad de Garantía no podrá ser modificada durante la vigencia del contrato.</w:t>
            </w:r>
          </w:p>
          <w:p w14:paraId="4C18C749" w14:textId="77777777" w:rsidR="00F26A36" w:rsidRPr="00F26A36" w:rsidRDefault="00F26A36" w:rsidP="00F26A36">
            <w:pPr>
              <w:jc w:val="both"/>
              <w:rPr>
                <w:rFonts w:ascii="Verdana" w:hAnsi="Verdana"/>
                <w:sz w:val="18"/>
                <w:szCs w:val="18"/>
                <w:lang w:eastAsia="es-ES"/>
              </w:rPr>
            </w:pPr>
          </w:p>
        </w:tc>
      </w:tr>
    </w:tbl>
    <w:p w14:paraId="5186C6B4" w14:textId="77777777" w:rsidR="00F50C94" w:rsidRPr="00F26A36"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2D86EF0C" w14:textId="77777777" w:rsidR="0070792A" w:rsidRDefault="0070792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5A9BFEB3"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08FD06F" w14:textId="77777777" w:rsidR="0070792A" w:rsidRPr="0070792A" w:rsidRDefault="0070792A" w:rsidP="0070792A">
      <w:pPr>
        <w:rPr>
          <w:rFonts w:asciiTheme="minorHAnsi" w:hAnsiTheme="minorHAnsi" w:cstheme="minorHAnsi"/>
          <w:b/>
          <w:bCs/>
          <w:sz w:val="16"/>
          <w:szCs w:val="16"/>
          <w:lang w:eastAsia="es-BO"/>
        </w:rPr>
      </w:pPr>
      <w:r w:rsidRPr="0070792A">
        <w:rPr>
          <w:rFonts w:asciiTheme="minorHAnsi" w:hAnsiTheme="minorHAnsi" w:cstheme="minorHAnsi"/>
          <w:b/>
          <w:bCs/>
          <w:sz w:val="16"/>
          <w:szCs w:val="16"/>
          <w:lang w:eastAsia="es-BO"/>
        </w:rPr>
        <w:t xml:space="preserve">              ADQUISICION DE VAPORIZADORES DE FUEGO DIRECTO PARA LA DOCGG</w:t>
      </w:r>
    </w:p>
    <w:p w14:paraId="183BFE61" w14:textId="77777777" w:rsidR="0070792A" w:rsidRPr="0070792A" w:rsidRDefault="0070792A" w:rsidP="0070792A">
      <w:pPr>
        <w:rPr>
          <w:rFonts w:asciiTheme="minorHAnsi" w:hAnsiTheme="minorHAnsi" w:cstheme="minorHAnsi"/>
          <w:b/>
          <w:sz w:val="16"/>
          <w:szCs w:val="16"/>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70792A" w:rsidRPr="0070792A" w14:paraId="4AEDF91A" w14:textId="77777777" w:rsidTr="00CA2B0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09A90BA"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4AEFFF8"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89EA31C"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8E45717"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CANTIDAD (*)</w:t>
            </w:r>
          </w:p>
        </w:tc>
      </w:tr>
      <w:tr w:rsidR="0070792A" w:rsidRPr="0070792A" w14:paraId="5ED82CEE" w14:textId="77777777" w:rsidTr="00CA2B07">
        <w:trPr>
          <w:trHeight w:val="48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67A3BEE"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59D900" w14:textId="2EB3654B" w:rsidR="0070792A" w:rsidRPr="0070792A" w:rsidRDefault="003201C6" w:rsidP="0070792A">
            <w:pPr>
              <w:spacing w:before="60" w:after="60"/>
              <w:rPr>
                <w:rFonts w:asciiTheme="minorHAnsi" w:hAnsiTheme="minorHAnsi" w:cstheme="minorHAnsi"/>
                <w:sz w:val="16"/>
                <w:szCs w:val="16"/>
                <w:lang w:val="es-BO" w:eastAsia="es-ES"/>
              </w:rPr>
            </w:pPr>
            <w:r w:rsidRPr="003201C6">
              <w:rPr>
                <w:rFonts w:asciiTheme="minorHAnsi" w:hAnsiTheme="minorHAnsi" w:cstheme="minorHAnsi"/>
                <w:sz w:val="16"/>
                <w:szCs w:val="16"/>
                <w:lang w:val="es-BO" w:eastAsia="es-ES"/>
              </w:rPr>
              <w:t>VAPORIZADORES DE FUEGO DIRECTO (150-165 Kg/h de vaporización o equivalente en galones o BTU )</w:t>
            </w:r>
          </w:p>
        </w:tc>
        <w:tc>
          <w:tcPr>
            <w:tcW w:w="1418" w:type="dxa"/>
            <w:tcBorders>
              <w:top w:val="single" w:sz="4" w:space="0" w:color="auto"/>
              <w:left w:val="single" w:sz="4" w:space="0" w:color="auto"/>
              <w:bottom w:val="single" w:sz="4" w:space="0" w:color="auto"/>
              <w:right w:val="single" w:sz="4" w:space="0" w:color="auto"/>
            </w:tcBorders>
          </w:tcPr>
          <w:p w14:paraId="23E6B00A"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3DB5"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4</w:t>
            </w:r>
          </w:p>
        </w:tc>
      </w:tr>
      <w:tr w:rsidR="0070792A" w:rsidRPr="0070792A" w14:paraId="074BACE4" w14:textId="77777777" w:rsidTr="00CA2B0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640A10C"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86F0322" w14:textId="04405A86" w:rsidR="0070792A" w:rsidRPr="0070792A" w:rsidRDefault="003201C6" w:rsidP="003201C6">
            <w:pPr>
              <w:spacing w:before="60" w:after="60"/>
              <w:rPr>
                <w:rFonts w:asciiTheme="minorHAnsi" w:hAnsiTheme="minorHAnsi" w:cstheme="minorHAnsi"/>
                <w:sz w:val="16"/>
                <w:szCs w:val="16"/>
                <w:lang w:val="es-BO" w:eastAsia="es-ES"/>
              </w:rPr>
            </w:pPr>
            <w:r w:rsidRPr="003201C6">
              <w:rPr>
                <w:rFonts w:asciiTheme="minorHAnsi" w:hAnsiTheme="minorHAnsi" w:cstheme="minorHAnsi"/>
                <w:sz w:val="16"/>
                <w:szCs w:val="16"/>
                <w:lang w:val="es-BO" w:eastAsia="es-ES"/>
              </w:rPr>
              <w:t>VAPORIZADORES DE FUEGO DIRECTO (230-245 Kg/h de vaporización o equivalente en galones o BTU)</w:t>
            </w:r>
          </w:p>
        </w:tc>
        <w:tc>
          <w:tcPr>
            <w:tcW w:w="1418" w:type="dxa"/>
            <w:tcBorders>
              <w:top w:val="single" w:sz="4" w:space="0" w:color="auto"/>
              <w:left w:val="single" w:sz="4" w:space="0" w:color="auto"/>
              <w:bottom w:val="single" w:sz="4" w:space="0" w:color="auto"/>
              <w:right w:val="single" w:sz="4" w:space="0" w:color="auto"/>
            </w:tcBorders>
          </w:tcPr>
          <w:p w14:paraId="75D7E48C"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7CDB6" w14:textId="77777777" w:rsidR="0070792A" w:rsidRPr="0070792A" w:rsidRDefault="0070792A" w:rsidP="0070792A">
            <w:pPr>
              <w:spacing w:before="60" w:after="60"/>
              <w:jc w:val="center"/>
              <w:rPr>
                <w:rFonts w:asciiTheme="minorHAnsi" w:hAnsiTheme="minorHAnsi" w:cstheme="minorHAnsi"/>
                <w:b/>
                <w:bCs/>
                <w:sz w:val="16"/>
                <w:szCs w:val="16"/>
                <w:lang w:val="es-BO" w:eastAsia="es-ES"/>
              </w:rPr>
            </w:pPr>
            <w:r w:rsidRPr="0070792A">
              <w:rPr>
                <w:rFonts w:asciiTheme="minorHAnsi" w:hAnsiTheme="minorHAnsi" w:cstheme="minorHAnsi"/>
                <w:b/>
                <w:bCs/>
                <w:sz w:val="16"/>
                <w:szCs w:val="16"/>
                <w:lang w:val="es-BO" w:eastAsia="es-ES"/>
              </w:rPr>
              <w:t>4</w:t>
            </w:r>
          </w:p>
        </w:tc>
      </w:tr>
    </w:tbl>
    <w:p w14:paraId="7D345E59" w14:textId="77777777" w:rsidR="0070792A" w:rsidRPr="0070792A" w:rsidRDefault="0070792A" w:rsidP="0070792A">
      <w:pPr>
        <w:jc w:val="both"/>
        <w:rPr>
          <w:rFonts w:asciiTheme="minorHAnsi" w:hAnsiTheme="minorHAnsi" w:cstheme="minorHAnsi"/>
          <w:bCs/>
          <w:color w:val="000000"/>
          <w:sz w:val="18"/>
          <w:szCs w:val="18"/>
          <w:lang w:eastAsia="es-ES"/>
        </w:rPr>
      </w:pPr>
    </w:p>
    <w:p w14:paraId="5D146D06" w14:textId="77777777" w:rsidR="0070792A" w:rsidRPr="0070792A" w:rsidRDefault="0070792A" w:rsidP="000811AD">
      <w:pPr>
        <w:numPr>
          <w:ilvl w:val="0"/>
          <w:numId w:val="35"/>
        </w:numPr>
        <w:ind w:left="567" w:hanging="567"/>
        <w:contextualSpacing/>
        <w:jc w:val="both"/>
        <w:rPr>
          <w:rFonts w:asciiTheme="minorHAnsi" w:hAnsiTheme="minorHAnsi" w:cstheme="minorHAnsi"/>
          <w:b/>
          <w:bCs/>
          <w:sz w:val="18"/>
          <w:szCs w:val="18"/>
          <w:lang w:eastAsia="es-BO"/>
        </w:rPr>
      </w:pPr>
      <w:r w:rsidRPr="0070792A">
        <w:rPr>
          <w:rFonts w:asciiTheme="minorHAnsi" w:hAnsiTheme="minorHAnsi" w:cstheme="minorHAnsi"/>
          <w:b/>
          <w:bCs/>
          <w:sz w:val="18"/>
          <w:szCs w:val="18"/>
          <w:lang w:eastAsia="es-BO"/>
        </w:rPr>
        <w:t>CARACTERÍSTICAS DEL REQUERIMIENTO (Sujeto a Evaluación)</w:t>
      </w:r>
    </w:p>
    <w:p w14:paraId="73A76036" w14:textId="77777777" w:rsidR="0070792A" w:rsidRPr="0070792A" w:rsidRDefault="0070792A" w:rsidP="0070792A">
      <w:pPr>
        <w:ind w:left="567"/>
        <w:contextualSpacing/>
        <w:jc w:val="both"/>
        <w:rPr>
          <w:rFonts w:asciiTheme="minorHAnsi" w:hAnsiTheme="minorHAnsi" w:cstheme="minorHAnsi"/>
          <w:b/>
          <w:bCs/>
          <w:sz w:val="18"/>
          <w:szCs w:val="18"/>
          <w:lang w:eastAsia="es-BO"/>
        </w:rPr>
      </w:pPr>
    </w:p>
    <w:p w14:paraId="7722DA12" w14:textId="17ACC8B1" w:rsidR="0070792A" w:rsidRDefault="0070792A" w:rsidP="0070792A">
      <w:pPr>
        <w:contextualSpacing/>
        <w:jc w:val="center"/>
        <w:rPr>
          <w:rFonts w:ascii="Verdana" w:hAnsi="Verdana"/>
          <w:sz w:val="18"/>
          <w:szCs w:val="18"/>
          <w:lang w:eastAsia="es-ES"/>
        </w:rPr>
      </w:pPr>
      <w:r w:rsidRPr="0070792A">
        <w:rPr>
          <w:noProof/>
          <w:sz w:val="24"/>
          <w:szCs w:val="24"/>
          <w:lang w:val="es-BO" w:eastAsia="es-BO"/>
        </w:rPr>
        <w:drawing>
          <wp:inline distT="0" distB="0" distL="0" distR="0" wp14:anchorId="5B85A174" wp14:editId="1C12C8C4">
            <wp:extent cx="5743575" cy="5591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5591175"/>
                    </a:xfrm>
                    <a:prstGeom prst="rect">
                      <a:avLst/>
                    </a:prstGeom>
                    <a:noFill/>
                    <a:ln>
                      <a:noFill/>
                    </a:ln>
                  </pic:spPr>
                </pic:pic>
              </a:graphicData>
            </a:graphic>
          </wp:inline>
        </w:drawing>
      </w:r>
    </w:p>
    <w:p w14:paraId="28CD4315" w14:textId="77777777" w:rsidR="002A5992" w:rsidRDefault="002A5992" w:rsidP="0070792A">
      <w:pPr>
        <w:contextualSpacing/>
        <w:jc w:val="center"/>
        <w:rPr>
          <w:rFonts w:ascii="Verdana" w:hAnsi="Verdana"/>
          <w:sz w:val="18"/>
          <w:szCs w:val="18"/>
          <w:lang w:eastAsia="es-ES"/>
        </w:rPr>
      </w:pPr>
    </w:p>
    <w:p w14:paraId="65935531" w14:textId="77777777" w:rsidR="002A5992" w:rsidRDefault="002A5992" w:rsidP="0070792A">
      <w:pPr>
        <w:contextualSpacing/>
        <w:jc w:val="center"/>
        <w:rPr>
          <w:rFonts w:ascii="Verdana" w:hAnsi="Verdana"/>
          <w:sz w:val="18"/>
          <w:szCs w:val="18"/>
          <w:lang w:eastAsia="es-ES"/>
        </w:rPr>
      </w:pPr>
    </w:p>
    <w:p w14:paraId="603838F7" w14:textId="77777777" w:rsidR="002A5992" w:rsidRDefault="002A5992" w:rsidP="0070792A">
      <w:pPr>
        <w:contextualSpacing/>
        <w:jc w:val="center"/>
        <w:rPr>
          <w:rFonts w:ascii="Verdana" w:hAnsi="Verdana"/>
          <w:sz w:val="18"/>
          <w:szCs w:val="18"/>
          <w:lang w:eastAsia="es-E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5"/>
      </w:tblGrid>
      <w:tr w:rsidR="0070792A" w:rsidRPr="0070792A" w14:paraId="2DC0B3FB" w14:textId="77777777" w:rsidTr="002A5992">
        <w:trPr>
          <w:trHeight w:val="323"/>
        </w:trPr>
        <w:tc>
          <w:tcPr>
            <w:tcW w:w="9895" w:type="dxa"/>
            <w:shd w:val="clear" w:color="auto" w:fill="B8CCE4"/>
            <w:vAlign w:val="center"/>
          </w:tcPr>
          <w:p w14:paraId="0F14D875" w14:textId="77777777" w:rsidR="0070792A" w:rsidRPr="0070792A" w:rsidRDefault="0070792A" w:rsidP="0070792A">
            <w:pPr>
              <w:rPr>
                <w:rFonts w:asciiTheme="minorHAnsi" w:hAnsiTheme="minorHAnsi" w:cstheme="minorHAnsi"/>
                <w:sz w:val="18"/>
                <w:szCs w:val="18"/>
                <w:lang w:eastAsia="es-BO"/>
              </w:rPr>
            </w:pPr>
            <w:r w:rsidRPr="0070792A">
              <w:rPr>
                <w:rFonts w:asciiTheme="minorHAnsi" w:hAnsiTheme="minorHAnsi" w:cstheme="minorHAnsi"/>
                <w:b/>
                <w:bCs/>
                <w:sz w:val="18"/>
                <w:szCs w:val="18"/>
                <w:lang w:eastAsia="es-ES"/>
              </w:rPr>
              <w:lastRenderedPageBreak/>
              <w:t xml:space="preserve">PLAZO DE ENTREGA </w:t>
            </w:r>
          </w:p>
        </w:tc>
      </w:tr>
      <w:tr w:rsidR="0070792A" w:rsidRPr="0070792A" w14:paraId="636DD780" w14:textId="77777777" w:rsidTr="002A5992">
        <w:trPr>
          <w:trHeight w:val="605"/>
        </w:trPr>
        <w:tc>
          <w:tcPr>
            <w:tcW w:w="9895" w:type="dxa"/>
            <w:shd w:val="clear" w:color="auto" w:fill="auto"/>
            <w:vAlign w:val="center"/>
          </w:tcPr>
          <w:p w14:paraId="54C575DB" w14:textId="77777777" w:rsidR="0070792A" w:rsidRPr="0070792A" w:rsidRDefault="0070792A" w:rsidP="0070792A">
            <w:pPr>
              <w:jc w:val="both"/>
              <w:rPr>
                <w:rFonts w:asciiTheme="minorHAnsi" w:hAnsiTheme="minorHAnsi" w:cstheme="minorHAnsi"/>
                <w:sz w:val="18"/>
                <w:szCs w:val="18"/>
                <w:lang w:val="es-ES_tradnl" w:eastAsia="es-ES"/>
              </w:rPr>
            </w:pPr>
            <w:r w:rsidRPr="0070792A">
              <w:rPr>
                <w:rFonts w:asciiTheme="minorHAnsi" w:hAnsiTheme="minorHAnsi" w:cstheme="minorHAnsi"/>
                <w:sz w:val="18"/>
                <w:szCs w:val="18"/>
                <w:lang w:val="es-ES_tradnl" w:eastAsia="es-ES"/>
              </w:rPr>
              <w:t>El Proveedor contratado deberá entregar</w:t>
            </w:r>
            <w:r w:rsidRPr="0070792A">
              <w:rPr>
                <w:rFonts w:asciiTheme="minorHAnsi" w:hAnsiTheme="minorHAnsi" w:cstheme="minorHAnsi"/>
                <w:b/>
                <w:bCs/>
                <w:sz w:val="18"/>
                <w:szCs w:val="18"/>
                <w:lang w:val="es-ES_tradnl" w:eastAsia="es-ES"/>
              </w:rPr>
              <w:t xml:space="preserve"> </w:t>
            </w:r>
            <w:r w:rsidRPr="0070792A">
              <w:rPr>
                <w:rFonts w:asciiTheme="minorHAnsi" w:hAnsiTheme="minorHAnsi" w:cstheme="minorHAnsi"/>
                <w:sz w:val="18"/>
                <w:szCs w:val="18"/>
                <w:lang w:val="es-ES_tradnl" w:eastAsia="es-ES"/>
              </w:rPr>
              <w:t>la Adquisición de los Bienes en el plazo máximo de 90 (Noventa) días calendario, computables a partir de la instrucción de la Unidad Solicitante (YPFB).</w:t>
            </w:r>
          </w:p>
          <w:p w14:paraId="36472BF3" w14:textId="77777777" w:rsidR="0070792A" w:rsidRPr="0070792A" w:rsidRDefault="0070792A" w:rsidP="0070792A">
            <w:pPr>
              <w:jc w:val="both"/>
              <w:rPr>
                <w:rFonts w:asciiTheme="minorHAnsi" w:hAnsiTheme="minorHAnsi" w:cstheme="minorHAnsi"/>
                <w:sz w:val="18"/>
                <w:szCs w:val="18"/>
                <w:lang w:val="es-ES_tradnl" w:eastAsia="es-ES"/>
              </w:rPr>
            </w:pPr>
            <w:r w:rsidRPr="0070792A">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r>
      <w:tr w:rsidR="0070792A" w:rsidRPr="0070792A" w14:paraId="4C88E860" w14:textId="77777777" w:rsidTr="002A5992">
        <w:trPr>
          <w:trHeight w:val="354"/>
        </w:trPr>
        <w:tc>
          <w:tcPr>
            <w:tcW w:w="9895" w:type="dxa"/>
            <w:shd w:val="clear" w:color="auto" w:fill="B8CCE4"/>
            <w:vAlign w:val="center"/>
          </w:tcPr>
          <w:p w14:paraId="07F13B9F" w14:textId="77777777" w:rsidR="0070792A" w:rsidRPr="0070792A" w:rsidRDefault="0070792A" w:rsidP="0070792A">
            <w:pPr>
              <w:jc w:val="both"/>
              <w:rPr>
                <w:rFonts w:asciiTheme="minorHAnsi" w:hAnsiTheme="minorHAnsi" w:cstheme="minorHAnsi"/>
                <w:b/>
                <w:bCs/>
                <w:sz w:val="18"/>
                <w:szCs w:val="18"/>
                <w:lang w:eastAsia="es-BO"/>
              </w:rPr>
            </w:pPr>
            <w:r w:rsidRPr="0070792A">
              <w:rPr>
                <w:rFonts w:asciiTheme="minorHAnsi" w:hAnsiTheme="minorHAnsi" w:cstheme="minorHAnsi"/>
                <w:b/>
                <w:bCs/>
                <w:sz w:val="18"/>
                <w:szCs w:val="18"/>
                <w:lang w:eastAsia="es-ES"/>
              </w:rPr>
              <w:t xml:space="preserve">MANUALES </w:t>
            </w:r>
          </w:p>
        </w:tc>
      </w:tr>
      <w:tr w:rsidR="0070792A" w:rsidRPr="0070792A" w14:paraId="0B1C3E3D" w14:textId="77777777" w:rsidTr="002A5992">
        <w:trPr>
          <w:trHeight w:val="460"/>
        </w:trPr>
        <w:tc>
          <w:tcPr>
            <w:tcW w:w="9895" w:type="dxa"/>
            <w:shd w:val="clear" w:color="auto" w:fill="auto"/>
            <w:vAlign w:val="center"/>
          </w:tcPr>
          <w:p w14:paraId="435ABD48" w14:textId="5388D80C"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El proveedor debe incluir en su propuesta manual de funcionamiento, manual de especificaciones técnicas del bien, impreso en idioma español.</w:t>
            </w:r>
          </w:p>
        </w:tc>
      </w:tr>
    </w:tbl>
    <w:p w14:paraId="558C5DC9" w14:textId="77777777" w:rsidR="0070792A" w:rsidRPr="0070792A" w:rsidRDefault="0070792A" w:rsidP="0070792A">
      <w:pPr>
        <w:rPr>
          <w:rFonts w:ascii="Verdana" w:hAnsi="Verdana" w:cs="Calibri"/>
          <w:b/>
          <w:sz w:val="18"/>
          <w:szCs w:val="18"/>
          <w:lang w:eastAsia="es-ES"/>
        </w:rPr>
      </w:pPr>
    </w:p>
    <w:p w14:paraId="0A553CA4" w14:textId="77777777" w:rsidR="0070792A" w:rsidRPr="0070792A" w:rsidRDefault="0070792A" w:rsidP="0070792A">
      <w:pPr>
        <w:rPr>
          <w:rFonts w:ascii="Verdana" w:hAnsi="Verdana" w:cs="Calibri"/>
          <w:b/>
          <w:sz w:val="18"/>
          <w:szCs w:val="18"/>
          <w:lang w:eastAsia="es-ES"/>
        </w:rPr>
      </w:pPr>
    </w:p>
    <w:p w14:paraId="03040831" w14:textId="77777777" w:rsidR="0070792A" w:rsidRPr="0070792A" w:rsidRDefault="0070792A" w:rsidP="000811AD">
      <w:pPr>
        <w:numPr>
          <w:ilvl w:val="0"/>
          <w:numId w:val="35"/>
        </w:numPr>
        <w:ind w:left="567" w:hanging="567"/>
        <w:contextualSpacing/>
        <w:jc w:val="both"/>
        <w:rPr>
          <w:rFonts w:asciiTheme="minorHAnsi" w:hAnsiTheme="minorHAnsi" w:cstheme="minorHAnsi"/>
          <w:b/>
          <w:bCs/>
          <w:sz w:val="18"/>
          <w:szCs w:val="18"/>
          <w:lang w:eastAsia="es-BO"/>
        </w:rPr>
      </w:pPr>
      <w:r w:rsidRPr="0070792A">
        <w:rPr>
          <w:rFonts w:asciiTheme="minorHAnsi" w:hAnsiTheme="minorHAnsi" w:cstheme="minorHAnsi"/>
          <w:b/>
          <w:bCs/>
          <w:sz w:val="18"/>
          <w:szCs w:val="18"/>
          <w:lang w:eastAsia="es-BO"/>
        </w:rPr>
        <w:t>CONDICIONES REQUERIDAS PARA EL BIEN (De cumplimiento obligatorio por el proponente)</w:t>
      </w:r>
    </w:p>
    <w:p w14:paraId="4CBB0482" w14:textId="77777777" w:rsidR="0070792A" w:rsidRPr="0070792A" w:rsidRDefault="0070792A" w:rsidP="0070792A">
      <w:pPr>
        <w:ind w:left="708"/>
        <w:jc w:val="both"/>
        <w:rPr>
          <w:rFonts w:asciiTheme="minorHAnsi" w:hAnsiTheme="minorHAnsi" w:cstheme="minorHAns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0792A" w:rsidRPr="0070792A" w14:paraId="1275347B" w14:textId="77777777" w:rsidTr="00CA2B07">
        <w:trPr>
          <w:trHeight w:val="397"/>
        </w:trPr>
        <w:tc>
          <w:tcPr>
            <w:tcW w:w="9640" w:type="dxa"/>
            <w:shd w:val="clear" w:color="auto" w:fill="B8CCE4"/>
            <w:vAlign w:val="center"/>
          </w:tcPr>
          <w:p w14:paraId="3DA8DEB9" w14:textId="77777777" w:rsidR="0070792A" w:rsidRPr="0070792A" w:rsidRDefault="0070792A" w:rsidP="0070792A">
            <w:pPr>
              <w:autoSpaceDE w:val="0"/>
              <w:autoSpaceDN w:val="0"/>
              <w:adjustRightInd w:val="0"/>
              <w:rPr>
                <w:rFonts w:asciiTheme="minorHAnsi" w:hAnsiTheme="minorHAnsi" w:cstheme="minorHAnsi"/>
                <w:b/>
                <w:bCs/>
                <w:sz w:val="18"/>
                <w:szCs w:val="18"/>
                <w:lang w:eastAsia="es-BO"/>
              </w:rPr>
            </w:pPr>
            <w:r w:rsidRPr="0070792A">
              <w:rPr>
                <w:rFonts w:asciiTheme="minorHAnsi" w:hAnsiTheme="minorHAnsi" w:cstheme="minorHAnsi"/>
                <w:b/>
                <w:bCs/>
                <w:sz w:val="18"/>
                <w:szCs w:val="18"/>
                <w:lang w:eastAsia="es-ES"/>
              </w:rPr>
              <w:t xml:space="preserve">LUGAR DE ENTREGA DE LOS BIENES </w:t>
            </w:r>
          </w:p>
        </w:tc>
      </w:tr>
      <w:tr w:rsidR="0070792A" w:rsidRPr="0070792A" w14:paraId="6428F7F7" w14:textId="77777777" w:rsidTr="00CA2B07">
        <w:trPr>
          <w:trHeight w:val="545"/>
        </w:trPr>
        <w:tc>
          <w:tcPr>
            <w:tcW w:w="9640" w:type="dxa"/>
            <w:shd w:val="clear" w:color="auto" w:fill="auto"/>
            <w:vAlign w:val="center"/>
          </w:tcPr>
          <w:p w14:paraId="356AFAEC" w14:textId="77777777" w:rsidR="0070792A" w:rsidRPr="0070792A" w:rsidRDefault="0070792A" w:rsidP="0070792A">
            <w:pPr>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En los almacenes de YPFB de la DOCGG (</w:t>
            </w:r>
            <w:proofErr w:type="spellStart"/>
            <w:r w:rsidRPr="0070792A">
              <w:rPr>
                <w:rFonts w:asciiTheme="minorHAnsi" w:hAnsiTheme="minorHAnsi" w:cstheme="minorHAnsi"/>
                <w:sz w:val="18"/>
                <w:szCs w:val="18"/>
                <w:lang w:eastAsia="es-ES"/>
              </w:rPr>
              <w:t>Palmasola</w:t>
            </w:r>
            <w:proofErr w:type="spellEnd"/>
            <w:r w:rsidRPr="0070792A">
              <w:rPr>
                <w:rFonts w:asciiTheme="minorHAnsi" w:hAnsiTheme="minorHAnsi" w:cstheme="minorHAnsi"/>
                <w:sz w:val="18"/>
                <w:szCs w:val="18"/>
                <w:lang w:eastAsia="es-ES"/>
              </w:rPr>
              <w:t xml:space="preserve"> II), </w:t>
            </w:r>
            <w:r w:rsidRPr="0070792A">
              <w:rPr>
                <w:rFonts w:asciiTheme="minorHAnsi" w:hAnsiTheme="minorHAnsi" w:cstheme="minorHAnsi"/>
                <w:color w:val="000000"/>
                <w:sz w:val="18"/>
                <w:szCs w:val="18"/>
                <w:lang w:eastAsia="es-ES"/>
              </w:rPr>
              <w:t xml:space="preserve">ubicada en la Avenida Santos </w:t>
            </w:r>
            <w:proofErr w:type="spellStart"/>
            <w:r w:rsidRPr="0070792A">
              <w:rPr>
                <w:rFonts w:asciiTheme="minorHAnsi" w:hAnsiTheme="minorHAnsi" w:cstheme="minorHAnsi"/>
                <w:color w:val="000000"/>
                <w:sz w:val="18"/>
                <w:szCs w:val="18"/>
                <w:lang w:eastAsia="es-ES"/>
              </w:rPr>
              <w:t>Dumont</w:t>
            </w:r>
            <w:proofErr w:type="spellEnd"/>
            <w:r w:rsidRPr="0070792A">
              <w:rPr>
                <w:rFonts w:asciiTheme="minorHAnsi" w:hAnsiTheme="minorHAnsi" w:cstheme="minorHAnsi"/>
                <w:color w:val="000000"/>
                <w:sz w:val="18"/>
                <w:szCs w:val="18"/>
                <w:lang w:eastAsia="es-ES"/>
              </w:rPr>
              <w:t xml:space="preserve"> Km. 7 y 1/2</w:t>
            </w:r>
            <w:r w:rsidRPr="0070792A">
              <w:rPr>
                <w:rFonts w:asciiTheme="minorHAnsi" w:hAnsiTheme="minorHAnsi" w:cstheme="minorHAnsi"/>
                <w:sz w:val="18"/>
                <w:szCs w:val="18"/>
                <w:lang w:eastAsia="es-ES"/>
              </w:rPr>
              <w:t>.</w:t>
            </w:r>
          </w:p>
        </w:tc>
      </w:tr>
      <w:tr w:rsidR="0070792A" w:rsidRPr="0070792A" w14:paraId="0F2863FD" w14:textId="77777777" w:rsidTr="00CA2B07">
        <w:trPr>
          <w:trHeight w:val="392"/>
        </w:trPr>
        <w:tc>
          <w:tcPr>
            <w:tcW w:w="9640" w:type="dxa"/>
            <w:shd w:val="clear" w:color="auto" w:fill="B8CCE4"/>
            <w:vAlign w:val="center"/>
          </w:tcPr>
          <w:p w14:paraId="12BD9C78" w14:textId="77777777" w:rsidR="0070792A" w:rsidRPr="0070792A" w:rsidRDefault="0070792A" w:rsidP="0070792A">
            <w:pPr>
              <w:autoSpaceDE w:val="0"/>
              <w:autoSpaceDN w:val="0"/>
              <w:adjustRightInd w:val="0"/>
              <w:rPr>
                <w:rFonts w:asciiTheme="minorHAnsi" w:hAnsiTheme="minorHAnsi" w:cstheme="minorHAnsi"/>
                <w:sz w:val="18"/>
                <w:szCs w:val="18"/>
                <w:lang w:eastAsia="es-BO"/>
              </w:rPr>
            </w:pPr>
            <w:r w:rsidRPr="0070792A">
              <w:rPr>
                <w:rFonts w:asciiTheme="minorHAnsi" w:hAnsiTheme="minorHAnsi" w:cstheme="minorHAnsi"/>
                <w:b/>
                <w:bCs/>
                <w:sz w:val="18"/>
                <w:szCs w:val="18"/>
                <w:lang w:eastAsia="es-ES"/>
              </w:rPr>
              <w:t xml:space="preserve">FORMA DE PAGO </w:t>
            </w:r>
          </w:p>
        </w:tc>
      </w:tr>
      <w:tr w:rsidR="0070792A" w:rsidRPr="0070792A" w14:paraId="1805DFB1" w14:textId="77777777" w:rsidTr="00CA2B07">
        <w:trPr>
          <w:trHeight w:val="2252"/>
        </w:trPr>
        <w:tc>
          <w:tcPr>
            <w:tcW w:w="9640" w:type="dxa"/>
            <w:tcBorders>
              <w:bottom w:val="single" w:sz="4" w:space="0" w:color="auto"/>
            </w:tcBorders>
            <w:shd w:val="clear" w:color="auto" w:fill="auto"/>
            <w:vAlign w:val="center"/>
          </w:tcPr>
          <w:p w14:paraId="1B90A3D3"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p>
          <w:p w14:paraId="16E99100"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 xml:space="preserve">La modalidad de pago a adoptar será a través del SIGEP, una vez que YPFB – DOCGG. Haya efectuado la recepción definitiva y emitido el informe de conformidad correspondiente, el proveedor </w:t>
            </w:r>
          </w:p>
          <w:p w14:paraId="196C5B15"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deberá emitir la factura correspondiente a nombre de YACIMIENTOS PETROLIFEROS FISCALES</w:t>
            </w:r>
          </w:p>
          <w:p w14:paraId="6CEF034D"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BOLIVIANOS.</w:t>
            </w:r>
          </w:p>
          <w:p w14:paraId="285E9689"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p>
          <w:p w14:paraId="4FC1DF75"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DOCUMENTOS NECESARIOS PARA PROCESAR PAGO</w:t>
            </w:r>
          </w:p>
          <w:p w14:paraId="5BA6759A"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Una vez efectuada la conciliación con el Comité de recepción de YPFB, el proponente deberá presentar</w:t>
            </w:r>
          </w:p>
          <w:p w14:paraId="1BFA7694"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los siguientes documentos para procesar el pago:</w:t>
            </w:r>
          </w:p>
          <w:p w14:paraId="72A3D93D"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1) Carta de solicitud de pago</w:t>
            </w:r>
          </w:p>
          <w:p w14:paraId="12D1F253"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2) Factura Fiscal vigente a nombre de YPFB, debidamente registrada en Impuestos Nacionales.</w:t>
            </w:r>
          </w:p>
          <w:p w14:paraId="1B4A02B1" w14:textId="77777777" w:rsidR="0070792A" w:rsidRPr="0070792A" w:rsidRDefault="0070792A" w:rsidP="0070792A">
            <w:pPr>
              <w:autoSpaceDE w:val="0"/>
              <w:autoSpaceDN w:val="0"/>
              <w:adjustRightInd w:val="0"/>
              <w:rPr>
                <w:rFonts w:asciiTheme="minorHAnsi" w:hAnsiTheme="minorHAnsi" w:cstheme="minorHAnsi"/>
                <w:sz w:val="18"/>
                <w:szCs w:val="18"/>
                <w:lang w:eastAsia="es-ES"/>
              </w:rPr>
            </w:pPr>
            <w:r w:rsidRPr="0070792A">
              <w:rPr>
                <w:rFonts w:asciiTheme="minorHAnsi" w:hAnsiTheme="minorHAnsi" w:cstheme="minorHAnsi"/>
                <w:sz w:val="18"/>
                <w:szCs w:val="18"/>
                <w:lang w:eastAsia="es-ES"/>
              </w:rPr>
              <w:t>3) Fotocopia simple del NIT</w:t>
            </w:r>
          </w:p>
          <w:p w14:paraId="0155FE0C" w14:textId="77777777" w:rsidR="0070792A" w:rsidRPr="0070792A" w:rsidRDefault="0070792A" w:rsidP="0070792A">
            <w:pPr>
              <w:autoSpaceDE w:val="0"/>
              <w:autoSpaceDN w:val="0"/>
              <w:adjustRightInd w:val="0"/>
              <w:jc w:val="both"/>
              <w:rPr>
                <w:rFonts w:asciiTheme="minorHAnsi" w:hAnsiTheme="minorHAnsi" w:cstheme="minorHAnsi"/>
                <w:sz w:val="18"/>
                <w:szCs w:val="18"/>
                <w:lang w:eastAsia="es-BO"/>
              </w:rPr>
            </w:pPr>
            <w:r w:rsidRPr="0070792A">
              <w:rPr>
                <w:rFonts w:asciiTheme="minorHAnsi" w:hAnsiTheme="minorHAnsi" w:cstheme="minorHAnsi"/>
                <w:sz w:val="18"/>
                <w:szCs w:val="18"/>
                <w:lang w:eastAsia="es-ES"/>
              </w:rPr>
              <w:t xml:space="preserve">4) Fotocopia simple del registro de beneficiarios SIGEP </w:t>
            </w:r>
            <w:r w:rsidRPr="0070792A">
              <w:rPr>
                <w:rFonts w:asciiTheme="minorHAnsi" w:hAnsiTheme="minorHAnsi" w:cstheme="minorHAnsi"/>
                <w:sz w:val="18"/>
                <w:szCs w:val="18"/>
                <w:lang w:eastAsia="es-BO"/>
              </w:rPr>
              <w:t>con cuenta bancaria en Banco Unión.</w:t>
            </w:r>
          </w:p>
          <w:p w14:paraId="5AFFB93F" w14:textId="77777777"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5) Fotocopia simple del Contrato.</w:t>
            </w:r>
          </w:p>
          <w:p w14:paraId="1F728A25" w14:textId="77777777"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6) Nota de entrega refrendada por el comité de recepción.</w:t>
            </w:r>
          </w:p>
          <w:p w14:paraId="5EC072ED" w14:textId="7F6EDF36"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La cancelación de dichos servicios será en moneda nacional.</w:t>
            </w:r>
          </w:p>
        </w:tc>
      </w:tr>
      <w:tr w:rsidR="0070792A" w:rsidRPr="0070792A" w14:paraId="603BD7A6" w14:textId="77777777" w:rsidTr="00CA2B07">
        <w:trPr>
          <w:trHeight w:val="422"/>
        </w:trPr>
        <w:tc>
          <w:tcPr>
            <w:tcW w:w="9640" w:type="dxa"/>
            <w:shd w:val="clear" w:color="auto" w:fill="B4C6E7"/>
            <w:vAlign w:val="center"/>
          </w:tcPr>
          <w:p w14:paraId="34634ADD" w14:textId="77777777" w:rsidR="0070792A" w:rsidRPr="0070792A" w:rsidRDefault="0070792A" w:rsidP="0070792A">
            <w:pPr>
              <w:autoSpaceDE w:val="0"/>
              <w:autoSpaceDN w:val="0"/>
              <w:adjustRightInd w:val="0"/>
              <w:jc w:val="both"/>
              <w:rPr>
                <w:rFonts w:asciiTheme="minorHAnsi" w:hAnsiTheme="minorHAnsi" w:cstheme="minorHAnsi"/>
                <w:b/>
                <w:sz w:val="18"/>
                <w:szCs w:val="18"/>
                <w:lang w:eastAsia="es-ES"/>
              </w:rPr>
            </w:pPr>
            <w:r w:rsidRPr="0070792A">
              <w:rPr>
                <w:rFonts w:asciiTheme="minorHAnsi" w:hAnsiTheme="minorHAnsi" w:cstheme="minorHAnsi"/>
                <w:b/>
                <w:sz w:val="18"/>
                <w:szCs w:val="18"/>
                <w:lang w:eastAsia="es-ES"/>
              </w:rPr>
              <w:t xml:space="preserve">MULTAS Y SANCIONES </w:t>
            </w:r>
          </w:p>
        </w:tc>
      </w:tr>
      <w:tr w:rsidR="0070792A" w:rsidRPr="0070792A" w14:paraId="3F387FA5" w14:textId="77777777" w:rsidTr="00CA2B07">
        <w:trPr>
          <w:trHeight w:val="555"/>
        </w:trPr>
        <w:tc>
          <w:tcPr>
            <w:tcW w:w="9640" w:type="dxa"/>
            <w:shd w:val="clear" w:color="auto" w:fill="auto"/>
            <w:vAlign w:val="center"/>
          </w:tcPr>
          <w:p w14:paraId="554B2788" w14:textId="43D5288A"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70792A" w:rsidRPr="0070792A" w14:paraId="27D89046" w14:textId="77777777" w:rsidTr="00CA2B0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585C4B7" w14:textId="77777777" w:rsidR="0070792A" w:rsidRPr="0070792A" w:rsidRDefault="0070792A" w:rsidP="0070792A">
            <w:pPr>
              <w:autoSpaceDE w:val="0"/>
              <w:autoSpaceDN w:val="0"/>
              <w:adjustRightInd w:val="0"/>
              <w:jc w:val="both"/>
              <w:rPr>
                <w:rFonts w:asciiTheme="minorHAnsi" w:hAnsiTheme="minorHAnsi" w:cstheme="minorHAnsi"/>
                <w:b/>
                <w:sz w:val="18"/>
                <w:szCs w:val="18"/>
                <w:lang w:eastAsia="es-ES"/>
              </w:rPr>
            </w:pPr>
            <w:r w:rsidRPr="0070792A">
              <w:rPr>
                <w:rFonts w:asciiTheme="minorHAnsi" w:hAnsiTheme="minorHAnsi" w:cstheme="minorHAnsi"/>
                <w:b/>
                <w:sz w:val="18"/>
                <w:szCs w:val="18"/>
                <w:lang w:eastAsia="es-ES"/>
              </w:rPr>
              <w:t xml:space="preserve">GARANTÍA TÉCNICA </w:t>
            </w:r>
          </w:p>
        </w:tc>
      </w:tr>
      <w:tr w:rsidR="0070792A" w:rsidRPr="0070792A" w14:paraId="20654E79" w14:textId="77777777" w:rsidTr="002A5992">
        <w:trPr>
          <w:trHeight w:val="146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4E0533A" w14:textId="77777777"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b/>
                <w:bCs/>
                <w:sz w:val="18"/>
                <w:szCs w:val="18"/>
                <w:lang w:eastAsia="es-ES"/>
              </w:rPr>
              <w:t>-Alcance de la garantía</w:t>
            </w:r>
            <w:r w:rsidRPr="0070792A">
              <w:rPr>
                <w:rFonts w:asciiTheme="minorHAnsi" w:hAnsiTheme="minorHAnsi" w:cstheme="minorHAnsi"/>
                <w:sz w:val="18"/>
                <w:szCs w:val="18"/>
                <w:lang w:eastAsia="es-ES"/>
              </w:rPr>
              <w:t xml:space="preserve">: Contra defectos de diseño y/o fabricación, averías, entre otros, derivados de desperfectos o fallas ajenas al uso normal o habitual de los bienes, no detectables al momento que se otorgó la conformidad. </w:t>
            </w:r>
          </w:p>
          <w:p w14:paraId="2CE57A9D" w14:textId="77777777" w:rsidR="0070792A" w:rsidRPr="0070792A" w:rsidRDefault="0070792A" w:rsidP="0070792A">
            <w:pPr>
              <w:autoSpaceDE w:val="0"/>
              <w:autoSpaceDN w:val="0"/>
              <w:adjustRightInd w:val="0"/>
              <w:jc w:val="both"/>
              <w:rPr>
                <w:rFonts w:asciiTheme="minorHAnsi" w:hAnsiTheme="minorHAnsi" w:cstheme="minorHAnsi"/>
                <w:sz w:val="18"/>
                <w:szCs w:val="18"/>
                <w:lang w:eastAsia="es-ES"/>
              </w:rPr>
            </w:pPr>
            <w:r w:rsidRPr="0070792A">
              <w:rPr>
                <w:rFonts w:asciiTheme="minorHAnsi" w:hAnsiTheme="minorHAnsi" w:cstheme="minorHAnsi"/>
                <w:b/>
                <w:bCs/>
                <w:sz w:val="18"/>
                <w:szCs w:val="18"/>
                <w:lang w:eastAsia="es-ES"/>
              </w:rPr>
              <w:t>-Período de garantía:</w:t>
            </w:r>
            <w:r w:rsidRPr="0070792A">
              <w:rPr>
                <w:rFonts w:asciiTheme="minorHAnsi" w:hAnsiTheme="minorHAnsi" w:cstheme="minorHAnsi"/>
                <w:sz w:val="18"/>
                <w:szCs w:val="18"/>
                <w:lang w:eastAsia="es-ES"/>
              </w:rPr>
              <w:t xml:space="preserve"> El proveedor adjudicado deberá extender una garantía escrita mínima por un periodo de 1 año.</w:t>
            </w:r>
          </w:p>
          <w:p w14:paraId="7A9DA8C1" w14:textId="77777777" w:rsidR="0070792A" w:rsidRPr="0070792A" w:rsidRDefault="0070792A" w:rsidP="0070792A">
            <w:pPr>
              <w:autoSpaceDE w:val="0"/>
              <w:autoSpaceDN w:val="0"/>
              <w:adjustRightInd w:val="0"/>
              <w:jc w:val="both"/>
              <w:rPr>
                <w:rFonts w:asciiTheme="minorHAnsi" w:hAnsiTheme="minorHAnsi" w:cstheme="minorHAnsi"/>
                <w:bCs/>
                <w:sz w:val="18"/>
                <w:szCs w:val="18"/>
                <w:lang w:eastAsia="es-BO"/>
              </w:rPr>
            </w:pPr>
            <w:r w:rsidRPr="0070792A">
              <w:rPr>
                <w:rFonts w:asciiTheme="minorHAnsi" w:hAnsiTheme="minorHAnsi" w:cstheme="minorHAnsi"/>
                <w:bCs/>
                <w:sz w:val="18"/>
                <w:szCs w:val="18"/>
                <w:lang w:eastAsia="es-BO"/>
              </w:rPr>
              <w:t>De presentarse alguna eventualidad con el Bien, durante el periodo de vigencia de la garantía, el proveedor adjudicado deberá reemplazar los mismos en un tiempo no mayor a 10 días calendario, corriendo por su cuenta los gastos en los que incurra.</w:t>
            </w:r>
          </w:p>
          <w:p w14:paraId="36B38796" w14:textId="63810A5A" w:rsidR="0070792A" w:rsidRPr="0070792A" w:rsidRDefault="0070792A" w:rsidP="0070792A">
            <w:pPr>
              <w:autoSpaceDE w:val="0"/>
              <w:autoSpaceDN w:val="0"/>
              <w:adjustRightInd w:val="0"/>
              <w:jc w:val="both"/>
              <w:rPr>
                <w:rFonts w:asciiTheme="minorHAnsi" w:hAnsiTheme="minorHAnsi" w:cstheme="minorHAnsi"/>
                <w:bCs/>
                <w:sz w:val="18"/>
                <w:szCs w:val="18"/>
                <w:lang w:eastAsia="es-BO"/>
              </w:rPr>
            </w:pPr>
            <w:r w:rsidRPr="0070792A">
              <w:rPr>
                <w:rFonts w:asciiTheme="minorHAnsi" w:hAnsiTheme="minorHAnsi" w:cstheme="minorHAnsi"/>
                <w:bCs/>
                <w:sz w:val="18"/>
                <w:szCs w:val="18"/>
                <w:lang w:eastAsia="es-BO"/>
              </w:rPr>
              <w:t>-</w:t>
            </w:r>
            <w:r w:rsidRPr="0070792A">
              <w:rPr>
                <w:rFonts w:asciiTheme="minorHAnsi" w:hAnsiTheme="minorHAnsi" w:cstheme="minorHAnsi"/>
                <w:b/>
                <w:bCs/>
                <w:sz w:val="18"/>
                <w:szCs w:val="18"/>
                <w:lang w:eastAsia="es-BO"/>
              </w:rPr>
              <w:t>Inicio del cómputo del periodo de garantía:</w:t>
            </w:r>
            <w:r w:rsidRPr="0070792A">
              <w:rPr>
                <w:rFonts w:asciiTheme="minorHAnsi" w:hAnsiTheme="minorHAnsi" w:cstheme="minorHAnsi"/>
                <w:bCs/>
                <w:sz w:val="18"/>
                <w:szCs w:val="18"/>
                <w:lang w:eastAsia="es-BO"/>
              </w:rPr>
              <w:t xml:space="preserve"> A partir de la fecha en la que se otorgó la conformidad de recepción del bien.</w:t>
            </w:r>
          </w:p>
        </w:tc>
      </w:tr>
      <w:tr w:rsidR="0070792A" w:rsidRPr="0070792A" w14:paraId="7A561636" w14:textId="77777777" w:rsidTr="00CA2B0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9804EA6" w14:textId="77777777" w:rsidR="0070792A" w:rsidRPr="0070792A" w:rsidRDefault="0070792A" w:rsidP="0070792A">
            <w:pPr>
              <w:spacing w:after="13" w:line="276" w:lineRule="auto"/>
              <w:contextualSpacing/>
              <w:jc w:val="both"/>
              <w:rPr>
                <w:rFonts w:asciiTheme="minorHAnsi" w:hAnsiTheme="minorHAnsi" w:cstheme="minorHAnsi"/>
                <w:b/>
                <w:sz w:val="18"/>
                <w:szCs w:val="18"/>
                <w:lang w:eastAsia="es-ES"/>
              </w:rPr>
            </w:pPr>
            <w:r w:rsidRPr="0070792A">
              <w:rPr>
                <w:rFonts w:asciiTheme="minorHAnsi" w:hAnsiTheme="minorHAnsi" w:cstheme="minorHAnsi"/>
                <w:b/>
                <w:sz w:val="18"/>
                <w:szCs w:val="18"/>
                <w:lang w:eastAsia="es-ES"/>
              </w:rPr>
              <w:t>VALIDEZ DE PROPUESTA</w:t>
            </w:r>
          </w:p>
        </w:tc>
      </w:tr>
      <w:tr w:rsidR="0070792A" w:rsidRPr="0070792A" w14:paraId="16350C25" w14:textId="77777777" w:rsidTr="00CA2B0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9F02A3" w14:textId="77777777" w:rsidR="0070792A" w:rsidRPr="0070792A" w:rsidRDefault="0070792A" w:rsidP="0070792A">
            <w:pPr>
              <w:spacing w:after="13" w:line="276" w:lineRule="auto"/>
              <w:contextualSpacing/>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Se establece un periodo de validez de las propuestas mínimo de 90 días calendario.</w:t>
            </w:r>
          </w:p>
        </w:tc>
      </w:tr>
      <w:tr w:rsidR="0070792A" w:rsidRPr="0070792A" w14:paraId="3760EEAF" w14:textId="77777777" w:rsidTr="00CA2B0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C1FB49F" w14:textId="77777777" w:rsidR="0070792A" w:rsidRPr="0070792A" w:rsidRDefault="0070792A" w:rsidP="0070792A">
            <w:pPr>
              <w:spacing w:after="13" w:line="276" w:lineRule="auto"/>
              <w:contextualSpacing/>
              <w:jc w:val="both"/>
              <w:rPr>
                <w:rFonts w:asciiTheme="minorHAnsi" w:hAnsiTheme="minorHAnsi" w:cstheme="minorHAnsi"/>
                <w:b/>
                <w:sz w:val="18"/>
                <w:szCs w:val="18"/>
                <w:highlight w:val="yellow"/>
                <w:lang w:eastAsia="es-ES"/>
              </w:rPr>
            </w:pPr>
            <w:r w:rsidRPr="0070792A">
              <w:rPr>
                <w:rFonts w:asciiTheme="minorHAnsi" w:hAnsiTheme="minorHAnsi" w:cstheme="minorHAnsi"/>
                <w:b/>
                <w:sz w:val="18"/>
                <w:szCs w:val="18"/>
                <w:lang w:eastAsia="es-ES"/>
              </w:rPr>
              <w:t xml:space="preserve"> VALIDACIONES</w:t>
            </w:r>
          </w:p>
        </w:tc>
      </w:tr>
      <w:tr w:rsidR="0070792A" w:rsidRPr="0070792A" w14:paraId="79D6E51E" w14:textId="77777777" w:rsidTr="00CA2B0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CB18EE3" w14:textId="77777777" w:rsidR="0070792A" w:rsidRPr="0070792A" w:rsidRDefault="0070792A" w:rsidP="0070792A">
            <w:pPr>
              <w:spacing w:after="13" w:line="276" w:lineRule="auto"/>
              <w:contextualSpacing/>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ANEXO 1.- FACTURACION Y TRIBUTOS</w:t>
            </w:r>
          </w:p>
          <w:p w14:paraId="62C34FBD" w14:textId="77777777" w:rsidR="0070792A" w:rsidRPr="0070792A" w:rsidRDefault="0070792A" w:rsidP="0070792A">
            <w:pPr>
              <w:spacing w:after="13" w:line="276" w:lineRule="auto"/>
              <w:contextualSpacing/>
              <w:jc w:val="both"/>
              <w:rPr>
                <w:rFonts w:asciiTheme="minorHAnsi" w:hAnsiTheme="minorHAnsi" w:cstheme="minorHAnsi"/>
                <w:sz w:val="18"/>
                <w:szCs w:val="18"/>
                <w:lang w:eastAsia="es-ES"/>
              </w:rPr>
            </w:pPr>
            <w:r w:rsidRPr="0070792A">
              <w:rPr>
                <w:rFonts w:asciiTheme="minorHAnsi" w:hAnsiTheme="minorHAnsi" w:cstheme="minorHAnsi"/>
                <w:sz w:val="18"/>
                <w:szCs w:val="18"/>
                <w:lang w:eastAsia="es-ES"/>
              </w:rPr>
              <w:t xml:space="preserve">ANEXO 2.- GARANTIAS FINANCIERAS </w:t>
            </w:r>
          </w:p>
        </w:tc>
      </w:tr>
    </w:tbl>
    <w:p w14:paraId="27489FC1" w14:textId="77777777" w:rsidR="00F50C94" w:rsidRPr="002A5992"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tbl>
      <w:tblPr>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2A5992" w:rsidRPr="002A5992" w14:paraId="4480FEB1" w14:textId="77777777" w:rsidTr="002A5992">
        <w:trPr>
          <w:trHeight w:val="90"/>
        </w:trPr>
        <w:tc>
          <w:tcPr>
            <w:tcW w:w="9402" w:type="dxa"/>
            <w:tcBorders>
              <w:top w:val="single" w:sz="4" w:space="0" w:color="auto"/>
              <w:left w:val="single" w:sz="4" w:space="0" w:color="auto"/>
              <w:bottom w:val="single" w:sz="4" w:space="0" w:color="auto"/>
              <w:right w:val="single" w:sz="4" w:space="0" w:color="auto"/>
            </w:tcBorders>
            <w:shd w:val="clear" w:color="auto" w:fill="C6D9F1"/>
            <w:vAlign w:val="center"/>
          </w:tcPr>
          <w:p w14:paraId="18A825AB" w14:textId="77777777" w:rsidR="002A5992" w:rsidRPr="002A5992" w:rsidRDefault="002A5992" w:rsidP="002A5992">
            <w:pPr>
              <w:keepNext/>
              <w:jc w:val="center"/>
              <w:outlineLvl w:val="0"/>
              <w:rPr>
                <w:rFonts w:asciiTheme="minorHAnsi" w:hAnsiTheme="minorHAnsi" w:cstheme="minorHAnsi"/>
                <w:b/>
                <w:sz w:val="18"/>
                <w:szCs w:val="18"/>
                <w:lang w:val="es-BO" w:eastAsia="es-BO"/>
              </w:rPr>
            </w:pPr>
            <w:r w:rsidRPr="002A5992">
              <w:rPr>
                <w:rFonts w:asciiTheme="minorHAnsi" w:hAnsiTheme="minorHAnsi" w:cstheme="minorHAnsi"/>
                <w:b/>
                <w:sz w:val="18"/>
                <w:szCs w:val="18"/>
                <w:lang w:val="es-BO" w:eastAsia="es-BO"/>
              </w:rPr>
              <w:lastRenderedPageBreak/>
              <w:t>ANEXO 1:</w:t>
            </w:r>
          </w:p>
          <w:p w14:paraId="05B9D084" w14:textId="77777777" w:rsidR="002A5992" w:rsidRPr="002A5992" w:rsidRDefault="002A5992" w:rsidP="002A5992">
            <w:pPr>
              <w:keepNext/>
              <w:jc w:val="center"/>
              <w:outlineLvl w:val="0"/>
              <w:rPr>
                <w:rFonts w:asciiTheme="minorHAnsi" w:hAnsiTheme="minorHAnsi" w:cstheme="minorHAnsi"/>
                <w:b/>
                <w:sz w:val="18"/>
                <w:szCs w:val="18"/>
                <w:lang w:val="es-BO" w:eastAsia="es-BO"/>
              </w:rPr>
            </w:pPr>
            <w:r w:rsidRPr="002A5992">
              <w:rPr>
                <w:rFonts w:asciiTheme="minorHAnsi" w:hAnsiTheme="minorHAnsi" w:cstheme="minorHAnsi"/>
                <w:b/>
                <w:sz w:val="18"/>
                <w:szCs w:val="18"/>
                <w:lang w:val="es-BO" w:eastAsia="es-BO"/>
              </w:rPr>
              <w:t>FACTURACIÓN, TRIBUTOS</w:t>
            </w:r>
          </w:p>
        </w:tc>
      </w:tr>
      <w:tr w:rsidR="002A5992" w:rsidRPr="002A5992" w14:paraId="56E66AD4" w14:textId="77777777" w:rsidTr="002A5992">
        <w:trPr>
          <w:trHeight w:val="52"/>
        </w:trPr>
        <w:tc>
          <w:tcPr>
            <w:tcW w:w="9402" w:type="dxa"/>
            <w:tcBorders>
              <w:top w:val="single" w:sz="4" w:space="0" w:color="auto"/>
              <w:left w:val="single" w:sz="4" w:space="0" w:color="auto"/>
              <w:bottom w:val="single" w:sz="4" w:space="0" w:color="auto"/>
              <w:right w:val="single" w:sz="4" w:space="0" w:color="auto"/>
            </w:tcBorders>
            <w:shd w:val="clear" w:color="auto" w:fill="C6D9F1"/>
            <w:vAlign w:val="center"/>
          </w:tcPr>
          <w:p w14:paraId="23B7A29F" w14:textId="77777777" w:rsidR="002A5992" w:rsidRPr="002A5992" w:rsidRDefault="002A5992" w:rsidP="002A5992">
            <w:pPr>
              <w:autoSpaceDE w:val="0"/>
              <w:autoSpaceDN w:val="0"/>
              <w:adjustRightInd w:val="0"/>
              <w:jc w:val="both"/>
              <w:rPr>
                <w:rFonts w:asciiTheme="minorHAnsi" w:hAnsiTheme="minorHAnsi" w:cstheme="minorHAnsi"/>
                <w:b/>
                <w:bCs/>
                <w:sz w:val="18"/>
                <w:szCs w:val="18"/>
                <w:lang w:eastAsia="es-ES"/>
              </w:rPr>
            </w:pPr>
            <w:r w:rsidRPr="002A5992">
              <w:rPr>
                <w:rFonts w:asciiTheme="minorHAnsi" w:hAnsiTheme="minorHAnsi" w:cstheme="minorHAnsi"/>
                <w:b/>
                <w:bCs/>
                <w:sz w:val="18"/>
                <w:szCs w:val="18"/>
                <w:lang w:eastAsia="es-ES"/>
              </w:rPr>
              <w:t>FACTURACIÓN</w:t>
            </w:r>
          </w:p>
        </w:tc>
      </w:tr>
      <w:tr w:rsidR="002A5992" w:rsidRPr="002A5992" w14:paraId="7E2E7090" w14:textId="77777777" w:rsidTr="002A5992">
        <w:trPr>
          <w:trHeight w:val="311"/>
        </w:trPr>
        <w:tc>
          <w:tcPr>
            <w:tcW w:w="9402" w:type="dxa"/>
            <w:tcBorders>
              <w:top w:val="single" w:sz="4" w:space="0" w:color="auto"/>
              <w:left w:val="single" w:sz="4" w:space="0" w:color="auto"/>
              <w:bottom w:val="single" w:sz="4" w:space="0" w:color="auto"/>
              <w:right w:val="single" w:sz="4" w:space="0" w:color="auto"/>
            </w:tcBorders>
            <w:vAlign w:val="center"/>
          </w:tcPr>
          <w:p w14:paraId="0738E0C7" w14:textId="77777777" w:rsidR="002A5992" w:rsidRPr="002A5992" w:rsidRDefault="002A5992" w:rsidP="002A5992">
            <w:pPr>
              <w:autoSpaceDE w:val="0"/>
              <w:autoSpaceDN w:val="0"/>
              <w:adjustRightInd w:val="0"/>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La factura debe ser emitida de acuerdo a normativa vigente a nombre de Yacimientos Petrolíferos Fiscales Bolivianos consignando el número de Identificación Tributaria (NIT) 1020269020</w:t>
            </w:r>
          </w:p>
          <w:p w14:paraId="2C13E3BF" w14:textId="77777777" w:rsidR="002A5992" w:rsidRPr="002A5992" w:rsidRDefault="002A5992" w:rsidP="002A5992">
            <w:pPr>
              <w:autoSpaceDE w:val="0"/>
              <w:autoSpaceDN w:val="0"/>
              <w:adjustRightInd w:val="0"/>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 xml:space="preserve">         </w:t>
            </w:r>
          </w:p>
          <w:p w14:paraId="1214EBBC" w14:textId="77777777" w:rsidR="002A5992" w:rsidRPr="002A5992" w:rsidRDefault="002A5992" w:rsidP="002A5992">
            <w:pPr>
              <w:autoSpaceDE w:val="0"/>
              <w:autoSpaceDN w:val="0"/>
              <w:adjustRightInd w:val="0"/>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La factura deberá emitirse por el precio contratado, sin deducir las multas ni otros cargos a momento de la entrega de la totalidad de los bienes conforme a lo establecido contractualmente.</w:t>
            </w:r>
          </w:p>
          <w:p w14:paraId="02652AFA" w14:textId="725CEBBD" w:rsidR="002A5992" w:rsidRPr="002A5992" w:rsidRDefault="002A5992" w:rsidP="002A5992">
            <w:pPr>
              <w:autoSpaceDE w:val="0"/>
              <w:autoSpaceDN w:val="0"/>
              <w:adjustRightInd w:val="0"/>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 xml:space="preserve">El proponente adjudicado (persona natural </w:t>
            </w:r>
            <w:proofErr w:type="spellStart"/>
            <w:r w:rsidRPr="002A5992">
              <w:rPr>
                <w:rFonts w:asciiTheme="minorHAnsi" w:hAnsiTheme="minorHAnsi" w:cstheme="minorHAnsi"/>
                <w:sz w:val="18"/>
                <w:szCs w:val="18"/>
                <w:lang w:eastAsia="es-ES"/>
              </w:rPr>
              <w:t>ó</w:t>
            </w:r>
            <w:proofErr w:type="spellEnd"/>
            <w:r w:rsidRPr="002A5992">
              <w:rPr>
                <w:rFonts w:asciiTheme="minorHAnsi" w:hAnsiTheme="minorHAnsi" w:cstheme="minorHAnsi"/>
                <w:sz w:val="18"/>
                <w:szCs w:val="18"/>
                <w:lang w:eastAsia="es-ES"/>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2A5992" w:rsidRPr="002A5992" w14:paraId="049D5B52" w14:textId="77777777" w:rsidTr="002A5992">
        <w:trPr>
          <w:trHeight w:val="212"/>
        </w:trPr>
        <w:tc>
          <w:tcPr>
            <w:tcW w:w="9402" w:type="dxa"/>
            <w:tcBorders>
              <w:top w:val="single" w:sz="4" w:space="0" w:color="auto"/>
              <w:left w:val="single" w:sz="4" w:space="0" w:color="auto"/>
              <w:bottom w:val="single" w:sz="4" w:space="0" w:color="auto"/>
              <w:right w:val="single" w:sz="4" w:space="0" w:color="auto"/>
            </w:tcBorders>
            <w:shd w:val="clear" w:color="auto" w:fill="C6D9F1"/>
            <w:vAlign w:val="center"/>
          </w:tcPr>
          <w:p w14:paraId="56A149E9" w14:textId="77777777" w:rsidR="002A5992" w:rsidRPr="002A5992" w:rsidRDefault="002A5992" w:rsidP="002A5992">
            <w:pPr>
              <w:rPr>
                <w:rFonts w:asciiTheme="minorHAnsi" w:hAnsiTheme="minorHAnsi" w:cstheme="minorHAnsi"/>
                <w:b/>
                <w:sz w:val="18"/>
                <w:szCs w:val="18"/>
                <w:lang w:val="es-MX" w:eastAsia="es-ES"/>
              </w:rPr>
            </w:pPr>
            <w:r w:rsidRPr="002A5992">
              <w:rPr>
                <w:rFonts w:asciiTheme="minorHAnsi" w:hAnsiTheme="minorHAnsi" w:cstheme="minorHAnsi"/>
                <w:b/>
                <w:bCs/>
                <w:sz w:val="18"/>
                <w:szCs w:val="18"/>
                <w:lang w:val="x-none" w:eastAsia="x-none"/>
              </w:rPr>
              <w:t>TRIBUTOS</w:t>
            </w:r>
          </w:p>
        </w:tc>
      </w:tr>
      <w:tr w:rsidR="002A5992" w:rsidRPr="002A5992" w14:paraId="64566AC0" w14:textId="77777777" w:rsidTr="002A5992">
        <w:trPr>
          <w:trHeight w:val="311"/>
        </w:trPr>
        <w:tc>
          <w:tcPr>
            <w:tcW w:w="9402" w:type="dxa"/>
            <w:tcBorders>
              <w:top w:val="single" w:sz="4" w:space="0" w:color="auto"/>
              <w:left w:val="single" w:sz="4" w:space="0" w:color="auto"/>
              <w:bottom w:val="single" w:sz="4" w:space="0" w:color="auto"/>
              <w:right w:val="single" w:sz="4" w:space="0" w:color="auto"/>
            </w:tcBorders>
            <w:vAlign w:val="center"/>
          </w:tcPr>
          <w:p w14:paraId="40CF1B48" w14:textId="3E3E6D2D"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14:paraId="624A4088" w14:textId="77777777" w:rsidR="002A5992" w:rsidRPr="002A5992" w:rsidRDefault="002A5992" w:rsidP="002A5992">
      <w:pPr>
        <w:jc w:val="both"/>
        <w:rPr>
          <w:rFonts w:asciiTheme="minorHAnsi" w:hAnsiTheme="minorHAnsi" w:cstheme="minorHAnsi"/>
          <w:b/>
          <w:bCs/>
          <w:sz w:val="18"/>
          <w:szCs w:val="18"/>
          <w:lang w:val="es-BO" w:eastAsia="es-ES"/>
        </w:rPr>
      </w:pPr>
    </w:p>
    <w:tbl>
      <w:tblPr>
        <w:tblW w:w="947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A5992" w:rsidRPr="002A5992" w14:paraId="0519AD86" w14:textId="77777777" w:rsidTr="003201C6">
        <w:trPr>
          <w:trHeight w:val="131"/>
        </w:trPr>
        <w:tc>
          <w:tcPr>
            <w:tcW w:w="9478" w:type="dxa"/>
            <w:shd w:val="clear" w:color="auto" w:fill="8DB3E2"/>
            <w:vAlign w:val="center"/>
          </w:tcPr>
          <w:p w14:paraId="464CC9ED" w14:textId="77777777" w:rsidR="002A5992" w:rsidRPr="002A5992" w:rsidRDefault="002A5992" w:rsidP="002A5992">
            <w:pPr>
              <w:autoSpaceDE w:val="0"/>
              <w:autoSpaceDN w:val="0"/>
              <w:adjustRightInd w:val="0"/>
              <w:jc w:val="center"/>
              <w:rPr>
                <w:rFonts w:asciiTheme="minorHAnsi" w:hAnsiTheme="minorHAnsi" w:cstheme="minorHAnsi"/>
                <w:b/>
                <w:bCs/>
                <w:sz w:val="18"/>
                <w:szCs w:val="18"/>
                <w:lang w:eastAsia="es-BO"/>
              </w:rPr>
            </w:pPr>
            <w:r w:rsidRPr="002A5992">
              <w:rPr>
                <w:rFonts w:asciiTheme="minorHAnsi" w:hAnsiTheme="minorHAnsi" w:cstheme="minorHAnsi"/>
                <w:b/>
                <w:bCs/>
                <w:sz w:val="18"/>
                <w:szCs w:val="18"/>
                <w:lang w:eastAsia="es-BO"/>
              </w:rPr>
              <w:t>ANEXO 2</w:t>
            </w:r>
          </w:p>
          <w:p w14:paraId="0AEB6F4E" w14:textId="77777777" w:rsidR="002A5992" w:rsidRPr="002A5992" w:rsidRDefault="002A5992" w:rsidP="002A5992">
            <w:pPr>
              <w:jc w:val="center"/>
              <w:rPr>
                <w:rFonts w:asciiTheme="minorHAnsi" w:hAnsiTheme="minorHAnsi" w:cstheme="minorHAnsi"/>
                <w:b/>
                <w:sz w:val="18"/>
                <w:szCs w:val="18"/>
                <w:lang w:eastAsia="es-ES"/>
              </w:rPr>
            </w:pPr>
            <w:r w:rsidRPr="002A5992">
              <w:rPr>
                <w:rFonts w:asciiTheme="minorHAnsi" w:hAnsiTheme="minorHAnsi" w:cstheme="minorHAnsi"/>
                <w:b/>
                <w:sz w:val="18"/>
                <w:szCs w:val="18"/>
                <w:lang w:eastAsia="es-ES"/>
              </w:rPr>
              <w:t>GARANTIAS FINANCIERAS</w:t>
            </w:r>
          </w:p>
        </w:tc>
      </w:tr>
      <w:tr w:rsidR="002A5992" w:rsidRPr="002A5992" w14:paraId="5E115BBE" w14:textId="77777777" w:rsidTr="003201C6">
        <w:trPr>
          <w:trHeight w:val="205"/>
        </w:trPr>
        <w:tc>
          <w:tcPr>
            <w:tcW w:w="9478" w:type="dxa"/>
            <w:shd w:val="clear" w:color="auto" w:fill="8DB3E2"/>
            <w:vAlign w:val="center"/>
          </w:tcPr>
          <w:p w14:paraId="4522AB45" w14:textId="77777777" w:rsidR="002A5992" w:rsidRPr="002A5992" w:rsidRDefault="002A5992" w:rsidP="002A5992">
            <w:pPr>
              <w:rPr>
                <w:rFonts w:asciiTheme="minorHAnsi" w:hAnsiTheme="minorHAnsi" w:cstheme="minorHAnsi"/>
                <w:b/>
                <w:sz w:val="18"/>
                <w:szCs w:val="18"/>
                <w:lang w:eastAsia="es-ES"/>
              </w:rPr>
            </w:pPr>
            <w:r w:rsidRPr="002A5992">
              <w:rPr>
                <w:rFonts w:asciiTheme="minorHAnsi" w:hAnsiTheme="minorHAnsi" w:cstheme="minorHAnsi"/>
                <w:b/>
                <w:sz w:val="18"/>
                <w:szCs w:val="18"/>
                <w:lang w:eastAsia="es-ES"/>
              </w:rPr>
              <w:t>GARANTÍA DE SERIEDAD DE PROPUESTA</w:t>
            </w:r>
          </w:p>
        </w:tc>
      </w:tr>
      <w:tr w:rsidR="002A5992" w:rsidRPr="002A5992" w14:paraId="11452372" w14:textId="77777777" w:rsidTr="003201C6">
        <w:trPr>
          <w:trHeight w:val="4314"/>
        </w:trPr>
        <w:tc>
          <w:tcPr>
            <w:tcW w:w="9478" w:type="dxa"/>
            <w:shd w:val="clear" w:color="auto" w:fill="auto"/>
            <w:vAlign w:val="center"/>
          </w:tcPr>
          <w:p w14:paraId="2EF7ECC2" w14:textId="77777777"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 xml:space="preserve">A elección de la empresa proponente ésta podrá optar por uno de los siguientes instrumentos financieros: </w:t>
            </w:r>
          </w:p>
          <w:p w14:paraId="78428B2A" w14:textId="77777777" w:rsidR="002A5992" w:rsidRPr="002A5992" w:rsidRDefault="002A5992" w:rsidP="002A5992">
            <w:pPr>
              <w:rPr>
                <w:rFonts w:asciiTheme="minorHAnsi" w:hAnsiTheme="minorHAnsi" w:cstheme="minorHAnsi"/>
                <w:sz w:val="18"/>
                <w:szCs w:val="18"/>
                <w:lang w:eastAsia="es-ES"/>
              </w:rPr>
            </w:pPr>
          </w:p>
          <w:p w14:paraId="2BE1CF68" w14:textId="77777777" w:rsidR="002A5992" w:rsidRPr="002A5992" w:rsidRDefault="002A5992" w:rsidP="002A5992">
            <w:pPr>
              <w:spacing w:after="240"/>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Boleta de Garantía</w:t>
            </w:r>
            <w:r w:rsidRPr="002A5992">
              <w:rPr>
                <w:rFonts w:asciiTheme="minorHAnsi" w:hAnsiTheme="minorHAnsi" w:cstheme="minorHAnsi"/>
                <w:b/>
                <w:bCs/>
                <w:sz w:val="18"/>
                <w:szCs w:val="18"/>
                <w:lang w:eastAsia="es-ES"/>
              </w:rPr>
              <w:t>,</w:t>
            </w:r>
            <w:r w:rsidRPr="002A5992">
              <w:rPr>
                <w:rFonts w:asciiTheme="minorHAnsi" w:hAnsiTheme="minorHAnsi" w:cstheme="minorHAnsi"/>
                <w:sz w:val="18"/>
                <w:szCs w:val="18"/>
                <w:lang w:eastAsia="es-ES"/>
              </w:rPr>
              <w:t xml:space="preserve"> emitida por una Entidad de Intermediación Financiera (</w:t>
            </w:r>
            <w:r w:rsidRPr="002A5992">
              <w:rPr>
                <w:rFonts w:asciiTheme="minorHAnsi" w:hAnsiTheme="minorHAnsi" w:cstheme="minorHAnsi"/>
                <w:b/>
                <w:bCs/>
                <w:sz w:val="18"/>
                <w:szCs w:val="18"/>
                <w:u w:val="single"/>
                <w:lang w:eastAsia="es-ES"/>
              </w:rPr>
              <w:t>Bancaria)</w:t>
            </w:r>
            <w:r w:rsidRPr="002A5992">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10DE9A15" w14:textId="77777777"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Garantía a Primer Requerimiento</w:t>
            </w:r>
            <w:r w:rsidRPr="002A5992">
              <w:rPr>
                <w:rFonts w:asciiTheme="minorHAnsi" w:hAnsiTheme="minorHAnsi" w:cstheme="minorHAnsi"/>
                <w:sz w:val="18"/>
                <w:szCs w:val="18"/>
                <w:lang w:eastAsia="es-ES"/>
              </w:rPr>
              <w:t>, emitida por una Entidad de Intermediación Financiera (</w:t>
            </w:r>
            <w:r w:rsidRPr="002A5992">
              <w:rPr>
                <w:rFonts w:asciiTheme="minorHAnsi" w:hAnsiTheme="minorHAnsi" w:cstheme="minorHAnsi"/>
                <w:b/>
                <w:bCs/>
                <w:sz w:val="18"/>
                <w:szCs w:val="18"/>
                <w:u w:val="single"/>
                <w:lang w:eastAsia="es-ES"/>
              </w:rPr>
              <w:t>Bancaria)</w:t>
            </w:r>
            <w:r w:rsidRPr="002A5992">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6C9CE2D" w14:textId="77777777" w:rsidR="002A5992" w:rsidRPr="002A5992" w:rsidRDefault="002A5992" w:rsidP="002A5992">
            <w:pPr>
              <w:jc w:val="both"/>
              <w:rPr>
                <w:rFonts w:asciiTheme="minorHAnsi" w:hAnsiTheme="minorHAnsi" w:cstheme="minorHAnsi"/>
                <w:sz w:val="18"/>
                <w:szCs w:val="18"/>
                <w:lang w:eastAsia="es-ES"/>
              </w:rPr>
            </w:pPr>
          </w:p>
          <w:p w14:paraId="1EA3E998" w14:textId="674B4409"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Póliza de caución a Primer requerimiento para Entidades Públicas</w:t>
            </w:r>
            <w:r w:rsidRPr="002A5992">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tc>
      </w:tr>
      <w:tr w:rsidR="002A5992" w:rsidRPr="002A5992" w14:paraId="170F882B" w14:textId="77777777" w:rsidTr="003201C6">
        <w:trPr>
          <w:trHeight w:val="219"/>
        </w:trPr>
        <w:tc>
          <w:tcPr>
            <w:tcW w:w="9478" w:type="dxa"/>
            <w:shd w:val="clear" w:color="auto" w:fill="8DB3E2"/>
            <w:vAlign w:val="center"/>
          </w:tcPr>
          <w:p w14:paraId="246D7ADF" w14:textId="77777777" w:rsidR="002A5992" w:rsidRPr="002A5992" w:rsidRDefault="002A5992" w:rsidP="002A5992">
            <w:pPr>
              <w:rPr>
                <w:rFonts w:asciiTheme="minorHAnsi" w:hAnsiTheme="minorHAnsi" w:cstheme="minorHAnsi"/>
                <w:sz w:val="18"/>
                <w:szCs w:val="18"/>
                <w:lang w:eastAsia="es-ES"/>
              </w:rPr>
            </w:pPr>
            <w:r w:rsidRPr="002A5992">
              <w:rPr>
                <w:rFonts w:asciiTheme="minorHAnsi" w:hAnsiTheme="minorHAnsi" w:cstheme="minorHAnsi"/>
                <w:b/>
                <w:sz w:val="18"/>
                <w:szCs w:val="18"/>
                <w:lang w:eastAsia="es-ES"/>
              </w:rPr>
              <w:t>GARANTÍA DE CUMPLIMIENTO DE CONTRATO</w:t>
            </w:r>
          </w:p>
        </w:tc>
      </w:tr>
      <w:tr w:rsidR="002A5992" w:rsidRPr="002A5992" w14:paraId="4EE16102" w14:textId="77777777" w:rsidTr="003201C6">
        <w:trPr>
          <w:trHeight w:val="4284"/>
        </w:trPr>
        <w:tc>
          <w:tcPr>
            <w:tcW w:w="9478" w:type="dxa"/>
            <w:shd w:val="clear" w:color="auto" w:fill="auto"/>
            <w:vAlign w:val="center"/>
          </w:tcPr>
          <w:p w14:paraId="542DDD78" w14:textId="77777777"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 xml:space="preserve">A elección de la empresa adjudicada, ésta podrá optar por uno de los siguientes instrumentos financieros: </w:t>
            </w:r>
          </w:p>
          <w:p w14:paraId="7E96161D" w14:textId="77777777" w:rsidR="002A5992" w:rsidRPr="002A5992" w:rsidRDefault="002A5992" w:rsidP="002A5992">
            <w:pPr>
              <w:jc w:val="both"/>
              <w:rPr>
                <w:rFonts w:asciiTheme="minorHAnsi" w:hAnsiTheme="minorHAnsi" w:cstheme="minorHAnsi"/>
                <w:sz w:val="18"/>
                <w:szCs w:val="18"/>
                <w:lang w:eastAsia="es-ES"/>
              </w:rPr>
            </w:pPr>
          </w:p>
          <w:p w14:paraId="5EDB485A" w14:textId="77777777"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Boleta de Garantía</w:t>
            </w:r>
            <w:r w:rsidRPr="002A5992">
              <w:rPr>
                <w:rFonts w:asciiTheme="minorHAnsi" w:hAnsiTheme="minorHAnsi" w:cstheme="minorHAnsi"/>
                <w:sz w:val="18"/>
                <w:szCs w:val="18"/>
                <w:lang w:eastAsia="es-ES"/>
              </w:rPr>
              <w:t xml:space="preserve">, emitida por una Entidad de Intermediación Financiera </w:t>
            </w:r>
            <w:r w:rsidRPr="002A5992">
              <w:rPr>
                <w:rFonts w:asciiTheme="minorHAnsi" w:hAnsiTheme="minorHAnsi" w:cstheme="minorHAnsi"/>
                <w:b/>
                <w:bCs/>
                <w:sz w:val="18"/>
                <w:szCs w:val="18"/>
                <w:u w:val="single"/>
                <w:lang w:eastAsia="es-ES"/>
              </w:rPr>
              <w:t>(Bancaria)</w:t>
            </w:r>
            <w:r w:rsidRPr="002A5992">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D737B3D" w14:textId="77777777" w:rsidR="002A5992" w:rsidRPr="002A5992" w:rsidRDefault="002A5992" w:rsidP="002A5992">
            <w:pPr>
              <w:jc w:val="both"/>
              <w:rPr>
                <w:rFonts w:asciiTheme="minorHAnsi" w:hAnsiTheme="minorHAnsi" w:cstheme="minorHAnsi"/>
                <w:sz w:val="18"/>
                <w:szCs w:val="18"/>
                <w:lang w:eastAsia="es-ES"/>
              </w:rPr>
            </w:pPr>
          </w:p>
          <w:p w14:paraId="724BA521" w14:textId="77777777"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Garantía a Primer Requerimiento</w:t>
            </w:r>
            <w:r w:rsidRPr="002A5992">
              <w:rPr>
                <w:rFonts w:asciiTheme="minorHAnsi" w:hAnsiTheme="minorHAnsi" w:cstheme="minorHAnsi"/>
                <w:sz w:val="18"/>
                <w:szCs w:val="18"/>
                <w:lang w:eastAsia="es-ES"/>
              </w:rPr>
              <w:t>, emitida por una Entidad de Intermediación Financiera (</w:t>
            </w:r>
            <w:r w:rsidRPr="002A5992">
              <w:rPr>
                <w:rFonts w:asciiTheme="minorHAnsi" w:hAnsiTheme="minorHAnsi" w:cstheme="minorHAnsi"/>
                <w:b/>
                <w:bCs/>
                <w:sz w:val="18"/>
                <w:szCs w:val="18"/>
                <w:u w:val="single"/>
                <w:lang w:eastAsia="es-ES"/>
              </w:rPr>
              <w:t>Bancaria)</w:t>
            </w:r>
            <w:r w:rsidRPr="002A5992">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6405D0D" w14:textId="77777777" w:rsidR="002A5992" w:rsidRDefault="002A5992" w:rsidP="002A5992">
            <w:pPr>
              <w:jc w:val="both"/>
              <w:rPr>
                <w:rFonts w:asciiTheme="minorHAnsi" w:hAnsiTheme="minorHAnsi" w:cstheme="minorHAnsi"/>
                <w:b/>
                <w:bCs/>
                <w:sz w:val="18"/>
                <w:szCs w:val="18"/>
                <w:u w:val="single"/>
                <w:lang w:eastAsia="es-ES"/>
              </w:rPr>
            </w:pPr>
          </w:p>
          <w:p w14:paraId="27D1FD1C" w14:textId="71CC9B3B"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b/>
                <w:bCs/>
                <w:sz w:val="18"/>
                <w:szCs w:val="18"/>
                <w:u w:val="single"/>
                <w:lang w:eastAsia="es-ES"/>
              </w:rPr>
              <w:t>Póliza de caución a Primer requerimiento para Entidades Públicas</w:t>
            </w:r>
            <w:r w:rsidRPr="002A5992">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1C71E48" w14:textId="24957F46" w:rsidR="002A5992" w:rsidRPr="002A5992" w:rsidRDefault="002A5992" w:rsidP="002A5992">
            <w:pPr>
              <w:jc w:val="both"/>
              <w:rPr>
                <w:rFonts w:asciiTheme="minorHAnsi" w:hAnsiTheme="minorHAnsi" w:cstheme="minorHAnsi"/>
                <w:sz w:val="18"/>
                <w:szCs w:val="18"/>
                <w:lang w:eastAsia="es-ES"/>
              </w:rPr>
            </w:pPr>
            <w:r w:rsidRPr="002A5992">
              <w:rPr>
                <w:rFonts w:asciiTheme="minorHAnsi" w:hAnsiTheme="minorHAnsi" w:cstheme="minorHAnsi"/>
                <w:sz w:val="18"/>
                <w:szCs w:val="18"/>
                <w:lang w:eastAsia="es-ES"/>
              </w:rPr>
              <w:t>La modalidad de Garantía no podrá ser modificada durante la vigencia del contrato.</w:t>
            </w:r>
          </w:p>
        </w:tc>
      </w:tr>
    </w:tbl>
    <w:p w14:paraId="4DFB0C17" w14:textId="05150F12"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2748F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9C0F0B8" w:rsidR="00782019"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4E0DD405" w14:textId="77777777" w:rsidR="004C3EDA" w:rsidRDefault="004C3EDA" w:rsidP="00B37050">
      <w:pPr>
        <w:pStyle w:val="Normal2"/>
        <w:ind w:left="2124" w:hanging="2124"/>
        <w:rPr>
          <w:rFonts w:asciiTheme="minorHAnsi" w:hAnsiTheme="minorHAnsi" w:cstheme="minorHAnsi"/>
          <w:b/>
          <w:sz w:val="22"/>
          <w:szCs w:val="22"/>
        </w:rPr>
      </w:pPr>
    </w:p>
    <w:p w14:paraId="20A1A263" w14:textId="77777777" w:rsidR="004C3EDA" w:rsidRDefault="004C3EDA">
      <w:pPr>
        <w:rPr>
          <w:rFonts w:asciiTheme="minorHAnsi" w:hAnsiTheme="minorHAnsi" w:cstheme="minorHAnsi"/>
          <w:b/>
          <w:sz w:val="22"/>
          <w:szCs w:val="22"/>
          <w:lang w:eastAsia="es-ES"/>
        </w:rPr>
      </w:pPr>
      <w:r>
        <w:rPr>
          <w:rFonts w:asciiTheme="minorHAnsi" w:hAnsiTheme="minorHAnsi" w:cstheme="minorHAnsi"/>
          <w:b/>
          <w:sz w:val="22"/>
          <w:szCs w:val="22"/>
        </w:rPr>
        <w:br w:type="page"/>
      </w:r>
    </w:p>
    <w:p w14:paraId="0B1AA589" w14:textId="038BAE12"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811A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B83C08E" w:rsidR="00782019" w:rsidRDefault="00782019" w:rsidP="001653E0">
      <w:pPr>
        <w:tabs>
          <w:tab w:val="left" w:pos="5025"/>
        </w:tabs>
        <w:ind w:left="709"/>
        <w:rPr>
          <w:rFonts w:asciiTheme="minorHAnsi" w:hAnsiTheme="minorHAnsi" w:cstheme="minorHAnsi"/>
          <w:sz w:val="22"/>
          <w:szCs w:val="22"/>
          <w:lang w:val="es-BO"/>
        </w:rPr>
      </w:pPr>
      <w:r>
        <w:rPr>
          <w:rFonts w:asciiTheme="minorHAnsi" w:hAnsiTheme="minorHAnsi" w:cstheme="minorHAnsi"/>
          <w:sz w:val="22"/>
          <w:szCs w:val="22"/>
          <w:lang w:val="es-BO"/>
        </w:rPr>
        <w:t>M</w:t>
      </w:r>
      <w:r w:rsidRPr="00782019">
        <w:rPr>
          <w:rFonts w:asciiTheme="minorHAnsi" w:hAnsiTheme="minorHAnsi" w:cstheme="minorHAnsi"/>
          <w:sz w:val="22"/>
          <w:szCs w:val="22"/>
          <w:lang w:val="es-BO"/>
        </w:rPr>
        <w:t>anual de funcionamiento, manual de especificaciones técnicas del bien, impreso en idioma español.</w:t>
      </w:r>
    </w:p>
    <w:p w14:paraId="087F0984" w14:textId="77777777" w:rsidR="00782019" w:rsidRDefault="00782019">
      <w:pPr>
        <w:rPr>
          <w:rFonts w:asciiTheme="minorHAnsi" w:hAnsiTheme="minorHAnsi" w:cstheme="minorHAnsi"/>
          <w:sz w:val="22"/>
          <w:szCs w:val="22"/>
          <w:lang w:val="es-BO"/>
        </w:rPr>
      </w:pPr>
      <w:r>
        <w:rPr>
          <w:rFonts w:asciiTheme="minorHAnsi" w:hAnsiTheme="minorHAnsi" w:cstheme="minorHAnsi"/>
          <w:sz w:val="22"/>
          <w:szCs w:val="22"/>
          <w:lang w:val="es-BO"/>
        </w:rPr>
        <w:br w:type="page"/>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465" w:type="dxa"/>
        <w:tblInd w:w="-15" w:type="dxa"/>
        <w:tblLayout w:type="fixed"/>
        <w:tblLook w:val="04A0" w:firstRow="1" w:lastRow="0" w:firstColumn="1" w:lastColumn="0" w:noHBand="0" w:noVBand="1"/>
      </w:tblPr>
      <w:tblGrid>
        <w:gridCol w:w="236"/>
        <w:gridCol w:w="1004"/>
        <w:gridCol w:w="261"/>
        <w:gridCol w:w="260"/>
        <w:gridCol w:w="848"/>
        <w:gridCol w:w="284"/>
        <w:gridCol w:w="284"/>
        <w:gridCol w:w="83"/>
        <w:gridCol w:w="231"/>
        <w:gridCol w:w="18"/>
        <w:gridCol w:w="236"/>
        <w:gridCol w:w="236"/>
        <w:gridCol w:w="236"/>
        <w:gridCol w:w="1326"/>
        <w:gridCol w:w="236"/>
        <w:gridCol w:w="236"/>
        <w:gridCol w:w="236"/>
        <w:gridCol w:w="236"/>
        <w:gridCol w:w="236"/>
        <w:gridCol w:w="236"/>
        <w:gridCol w:w="249"/>
        <w:gridCol w:w="236"/>
        <w:gridCol w:w="236"/>
        <w:gridCol w:w="236"/>
        <w:gridCol w:w="236"/>
        <w:gridCol w:w="236"/>
        <w:gridCol w:w="236"/>
        <w:gridCol w:w="345"/>
        <w:gridCol w:w="236"/>
        <w:gridCol w:w="23"/>
        <w:gridCol w:w="213"/>
        <w:gridCol w:w="24"/>
      </w:tblGrid>
      <w:tr w:rsidR="009F3682" w:rsidRPr="00673E6A" w14:paraId="09FE478B" w14:textId="77777777" w:rsidTr="00137D1A">
        <w:trPr>
          <w:trHeight w:val="286"/>
        </w:trPr>
        <w:tc>
          <w:tcPr>
            <w:tcW w:w="9465"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811A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137D1A">
        <w:trPr>
          <w:trHeight w:val="104"/>
        </w:trPr>
        <w:tc>
          <w:tcPr>
            <w:tcW w:w="230"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49"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0"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137D1A">
        <w:trPr>
          <w:trHeight w:val="104"/>
        </w:trPr>
        <w:tc>
          <w:tcPr>
            <w:tcW w:w="230"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0"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137D1A">
        <w:trPr>
          <w:trHeight w:val="104"/>
        </w:trPr>
        <w:tc>
          <w:tcPr>
            <w:tcW w:w="230"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49"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0"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137D1A">
        <w:trPr>
          <w:trHeight w:val="104"/>
        </w:trPr>
        <w:tc>
          <w:tcPr>
            <w:tcW w:w="230"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0"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137D1A">
        <w:trPr>
          <w:trHeight w:val="297"/>
        </w:trPr>
        <w:tc>
          <w:tcPr>
            <w:tcW w:w="9465"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137D1A">
        <w:trPr>
          <w:trHeight w:val="104"/>
        </w:trPr>
        <w:tc>
          <w:tcPr>
            <w:tcW w:w="230"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49"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0"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137D1A">
        <w:trPr>
          <w:trHeight w:val="104"/>
        </w:trPr>
        <w:tc>
          <w:tcPr>
            <w:tcW w:w="230"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0"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137D1A">
        <w:trPr>
          <w:trHeight w:val="104"/>
        </w:trPr>
        <w:tc>
          <w:tcPr>
            <w:tcW w:w="230"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49"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0"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37D1A">
        <w:trPr>
          <w:trHeight w:val="104"/>
        </w:trPr>
        <w:tc>
          <w:tcPr>
            <w:tcW w:w="230"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49"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0"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0"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37D1A">
        <w:trPr>
          <w:trHeight w:val="552"/>
        </w:trPr>
        <w:tc>
          <w:tcPr>
            <w:tcW w:w="9465"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137D1A">
        <w:trPr>
          <w:trHeight w:val="1430"/>
        </w:trPr>
        <w:tc>
          <w:tcPr>
            <w:tcW w:w="946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811AD">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811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137D1A" w:rsidRDefault="00801F49" w:rsidP="000811AD">
      <w:pPr>
        <w:pStyle w:val="Prrafodelista"/>
        <w:numPr>
          <w:ilvl w:val="0"/>
          <w:numId w:val="29"/>
        </w:numPr>
        <w:contextualSpacing/>
        <w:jc w:val="both"/>
        <w:rPr>
          <w:rFonts w:asciiTheme="minorHAnsi" w:hAnsiTheme="minorHAnsi" w:cstheme="minorHAnsi"/>
          <w:sz w:val="22"/>
          <w:szCs w:val="22"/>
        </w:rPr>
      </w:pPr>
      <w:r>
        <w:rPr>
          <w:rFonts w:ascii="Segoe UI" w:hAnsi="Segoe UI" w:cs="Segoe UI"/>
          <w:color w:val="000000"/>
        </w:rPr>
        <w:t xml:space="preserve">Original de la Solvencia Fiscal emitida por la Contraloría General del Estado, presentar este </w:t>
      </w:r>
      <w:r w:rsidRPr="00137D1A">
        <w:rPr>
          <w:rFonts w:ascii="Segoe UI" w:hAnsi="Segoe UI" w:cs="Segoe UI"/>
        </w:rPr>
        <w:t>documento solo para montos mayores a Bs. 1.000.000.- (Un Millón 00/100 Bolivianos).</w:t>
      </w:r>
    </w:p>
    <w:p w14:paraId="44CF3AEF" w14:textId="6761FE7B" w:rsidR="00CA2B07" w:rsidRPr="00137D1A" w:rsidRDefault="002C772A" w:rsidP="000811AD">
      <w:pPr>
        <w:numPr>
          <w:ilvl w:val="0"/>
          <w:numId w:val="29"/>
        </w:numPr>
        <w:jc w:val="both"/>
        <w:rPr>
          <w:rFonts w:asciiTheme="minorHAnsi" w:hAnsiTheme="minorHAnsi" w:cstheme="minorHAnsi"/>
          <w:sz w:val="22"/>
          <w:szCs w:val="22"/>
        </w:rPr>
      </w:pPr>
      <w:r w:rsidRPr="00137D1A">
        <w:rPr>
          <w:rFonts w:asciiTheme="minorHAnsi" w:hAnsiTheme="minorHAnsi" w:cstheme="minorHAnsi"/>
          <w:sz w:val="22"/>
          <w:szCs w:val="22"/>
        </w:rPr>
        <w:t>Garantía de Cumplimiento de Contrato</w:t>
      </w:r>
      <w:r w:rsidR="006B3E92" w:rsidRPr="00137D1A">
        <w:rPr>
          <w:rFonts w:asciiTheme="minorHAnsi" w:hAnsiTheme="minorHAnsi" w:cstheme="minorHAnsi"/>
          <w:sz w:val="22"/>
          <w:szCs w:val="22"/>
        </w:rPr>
        <w:t xml:space="preserve"> </w:t>
      </w:r>
    </w:p>
    <w:p w14:paraId="65D4FD13" w14:textId="77777777" w:rsidR="00137D1A" w:rsidRPr="00137D1A" w:rsidRDefault="00137D1A" w:rsidP="00137D1A">
      <w:pPr>
        <w:ind w:left="360"/>
        <w:jc w:val="both"/>
        <w:rPr>
          <w:rFonts w:asciiTheme="minorHAnsi" w:hAnsiTheme="minorHAnsi" w:cstheme="minorHAnsi"/>
          <w:sz w:val="22"/>
          <w:szCs w:val="22"/>
        </w:rPr>
      </w:pPr>
    </w:p>
    <w:p w14:paraId="237E7507" w14:textId="05F5CC97" w:rsidR="00CA2B07" w:rsidRPr="00137D1A" w:rsidRDefault="00137D1A" w:rsidP="00137D1A">
      <w:pPr>
        <w:ind w:left="708"/>
        <w:jc w:val="both"/>
        <w:rPr>
          <w:rFonts w:asciiTheme="minorHAnsi" w:hAnsiTheme="minorHAnsi" w:cstheme="minorHAnsi"/>
          <w:sz w:val="22"/>
          <w:szCs w:val="22"/>
        </w:rPr>
      </w:pPr>
      <w:r w:rsidRPr="00137D1A">
        <w:rPr>
          <w:rFonts w:asciiTheme="minorHAnsi" w:hAnsiTheme="minorHAnsi" w:cstheme="minorHAnsi"/>
          <w:sz w:val="22"/>
          <w:szCs w:val="22"/>
        </w:rPr>
        <w:t>A e</w:t>
      </w:r>
      <w:r w:rsidR="00CA2B07" w:rsidRPr="00137D1A">
        <w:rPr>
          <w:rFonts w:asciiTheme="minorHAnsi" w:hAnsiTheme="minorHAnsi" w:cstheme="minorHAnsi"/>
          <w:sz w:val="22"/>
          <w:szCs w:val="22"/>
        </w:rPr>
        <w:t xml:space="preserve">lección de la empresa adjudicada, ésta podrá optar por uno de los siguientes instrumentos financieros: </w:t>
      </w:r>
    </w:p>
    <w:p w14:paraId="2E4C417D" w14:textId="530F2E5A"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97B5F14" w14:textId="4E0D0679"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CFB5F67" w14:textId="77777777"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432FA68" w14:textId="77777777" w:rsidR="00137D1A" w:rsidRPr="00137D1A" w:rsidRDefault="00137D1A" w:rsidP="00137D1A">
      <w:pPr>
        <w:ind w:left="720"/>
        <w:jc w:val="both"/>
        <w:rPr>
          <w:rFonts w:asciiTheme="minorHAnsi" w:hAnsiTheme="minorHAnsi" w:cstheme="minorHAnsi"/>
          <w:sz w:val="22"/>
          <w:szCs w:val="22"/>
        </w:rPr>
      </w:pPr>
    </w:p>
    <w:p w14:paraId="1645AB53" w14:textId="19A22D27" w:rsidR="008C7CAD" w:rsidRPr="00137D1A" w:rsidRDefault="00CA2B07" w:rsidP="00137D1A">
      <w:pPr>
        <w:ind w:left="720"/>
        <w:jc w:val="both"/>
        <w:rPr>
          <w:rFonts w:asciiTheme="minorHAnsi" w:hAnsiTheme="minorHAnsi" w:cstheme="minorHAnsi"/>
          <w:sz w:val="22"/>
          <w:szCs w:val="22"/>
        </w:rPr>
      </w:pPr>
      <w:r w:rsidRPr="00137D1A">
        <w:rPr>
          <w:rFonts w:asciiTheme="minorHAnsi" w:hAnsiTheme="minorHAnsi" w:cstheme="minorHAnsi"/>
          <w:sz w:val="22"/>
          <w:szCs w:val="22"/>
        </w:rPr>
        <w:t>La modalidad de Garantía no podrá ser modificada durante la vigencia del contrato.</w:t>
      </w:r>
      <w:r w:rsidR="00137D1A" w:rsidRPr="00137D1A">
        <w:rPr>
          <w:rFonts w:asciiTheme="minorHAnsi" w:hAnsiTheme="minorHAnsi" w:cstheme="minorHAnsi"/>
          <w:sz w:val="22"/>
          <w:szCs w:val="22"/>
        </w:rPr>
        <w:t xml:space="preserve"> </w:t>
      </w:r>
    </w:p>
    <w:p w14:paraId="2F1A28F6" w14:textId="77777777" w:rsidR="00137D1A" w:rsidRPr="008C7CAD" w:rsidRDefault="00137D1A" w:rsidP="00137D1A">
      <w:pPr>
        <w:ind w:left="720"/>
        <w:jc w:val="both"/>
        <w:rPr>
          <w:rFonts w:asciiTheme="minorHAnsi" w:hAnsiTheme="minorHAnsi" w:cstheme="minorHAnsi"/>
          <w:color w:val="000000"/>
          <w:sz w:val="22"/>
          <w:szCs w:val="22"/>
        </w:rPr>
      </w:pPr>
    </w:p>
    <w:p w14:paraId="432E5D97" w14:textId="3EAF15E0" w:rsidR="000440BF" w:rsidRPr="000440BF" w:rsidRDefault="003F4611" w:rsidP="000811AD">
      <w:pPr>
        <w:numPr>
          <w:ilvl w:val="0"/>
          <w:numId w:val="29"/>
        </w:numPr>
        <w:jc w:val="both"/>
        <w:rPr>
          <w:rFonts w:asciiTheme="minorHAnsi" w:hAnsiTheme="minorHAnsi" w:cstheme="minorHAnsi"/>
          <w:sz w:val="22"/>
          <w:szCs w:val="18"/>
        </w:rPr>
      </w:pPr>
      <w:r w:rsidRPr="00CA2B07">
        <w:rPr>
          <w:rFonts w:asciiTheme="minorHAnsi" w:eastAsia="Calibri" w:hAnsiTheme="minorHAnsi" w:cstheme="minorHAnsi"/>
          <w:sz w:val="22"/>
          <w:szCs w:val="22"/>
          <w:highlight w:val="yellow"/>
          <w:lang w:val="es-BO"/>
        </w:rPr>
        <w:t>Original o Fotocopia</w:t>
      </w:r>
      <w:r w:rsidRPr="000440BF">
        <w:rPr>
          <w:rFonts w:asciiTheme="minorHAnsi" w:eastAsia="Calibri" w:hAnsiTheme="minorHAnsi" w:cstheme="minorHAnsi"/>
          <w:sz w:val="22"/>
          <w:szCs w:val="22"/>
          <w:lang w:val="es-BO"/>
        </w:rPr>
        <w:t xml:space="preserve">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811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811A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70AFC" w:rsidRPr="00552079" w14:paraId="74CC7F0F" w14:textId="77777777" w:rsidTr="00AD6A4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6627B764" w:rsidR="00B70AFC" w:rsidRPr="00552079" w:rsidRDefault="00B70AFC" w:rsidP="00B70AFC">
            <w:pPr>
              <w:jc w:val="center"/>
              <w:rPr>
                <w:rFonts w:asciiTheme="minorHAnsi" w:hAnsiTheme="minorHAnsi" w:cstheme="minorHAnsi"/>
                <w:sz w:val="22"/>
                <w:szCs w:val="22"/>
                <w:lang w:val="es-BO"/>
              </w:rPr>
            </w:pPr>
            <w:r w:rsidRPr="006C21AC">
              <w:rPr>
                <w:rFonts w:asciiTheme="minorHAnsi" w:hAnsiTheme="minorHAnsi" w:cstheme="minorHAnsi"/>
                <w:color w:val="000000"/>
                <w:sz w:val="18"/>
                <w:szCs w:val="18"/>
                <w:lang w:eastAsia="es-ES"/>
              </w:rPr>
              <w:t>1</w:t>
            </w:r>
          </w:p>
        </w:tc>
        <w:tc>
          <w:tcPr>
            <w:tcW w:w="3004" w:type="dxa"/>
            <w:gridSpan w:val="2"/>
            <w:tcBorders>
              <w:top w:val="nil"/>
              <w:left w:val="nil"/>
              <w:bottom w:val="single" w:sz="4" w:space="0" w:color="auto"/>
              <w:right w:val="single" w:sz="4" w:space="0" w:color="auto"/>
            </w:tcBorders>
            <w:shd w:val="clear" w:color="auto" w:fill="auto"/>
            <w:vAlign w:val="center"/>
          </w:tcPr>
          <w:p w14:paraId="5B7BB153" w14:textId="1CB358AA" w:rsidR="00B70AFC" w:rsidRPr="00552079" w:rsidRDefault="00B70AFC" w:rsidP="00B70AFC">
            <w:pPr>
              <w:jc w:val="center"/>
              <w:rPr>
                <w:rFonts w:asciiTheme="minorHAnsi" w:hAnsiTheme="minorHAnsi" w:cstheme="minorHAnsi"/>
                <w:sz w:val="22"/>
                <w:szCs w:val="22"/>
                <w:lang w:val="es-BO"/>
              </w:rPr>
            </w:pPr>
            <w:r w:rsidRPr="006C21AC">
              <w:rPr>
                <w:rFonts w:asciiTheme="minorHAnsi" w:hAnsiTheme="minorHAnsi" w:cstheme="minorHAnsi"/>
                <w:sz w:val="18"/>
                <w:szCs w:val="18"/>
                <w:lang w:eastAsia="es-ES"/>
              </w:rPr>
              <w:t>VAPORIZADORES DE FUEGO DIRECTO (150-160 Kg/h de vaporización o equivalentes en galones o BTU)</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B70AFC" w:rsidRPr="00552079" w:rsidRDefault="00B70AFC" w:rsidP="00B70AFC">
            <w:pPr>
              <w:jc w:val="center"/>
              <w:rPr>
                <w:rFonts w:asciiTheme="minorHAnsi" w:hAnsiTheme="minorHAnsi" w:cstheme="minorHAnsi"/>
                <w:sz w:val="22"/>
                <w:szCs w:val="22"/>
                <w:lang w:val="es-BO"/>
              </w:rPr>
            </w:pPr>
          </w:p>
        </w:tc>
      </w:tr>
      <w:tr w:rsidR="00B70AFC" w:rsidRPr="00552079" w14:paraId="0CDD0F90" w14:textId="77777777" w:rsidTr="00AD6A4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3B2263B4" w:rsidR="00B70AFC" w:rsidRPr="00552079" w:rsidRDefault="00B70AFC" w:rsidP="00B70AFC">
            <w:pPr>
              <w:jc w:val="center"/>
              <w:rPr>
                <w:rFonts w:asciiTheme="minorHAnsi" w:hAnsiTheme="minorHAnsi" w:cstheme="minorHAnsi"/>
                <w:sz w:val="22"/>
                <w:szCs w:val="22"/>
                <w:lang w:val="es-BO"/>
              </w:rPr>
            </w:pPr>
            <w:r w:rsidRPr="006C21AC">
              <w:rPr>
                <w:rFonts w:asciiTheme="minorHAnsi" w:hAnsiTheme="minorHAnsi" w:cstheme="minorHAnsi"/>
                <w:color w:val="000000"/>
                <w:sz w:val="18"/>
                <w:szCs w:val="18"/>
                <w:lang w:eastAsia="es-ES"/>
              </w:rPr>
              <w:t>2</w:t>
            </w:r>
          </w:p>
        </w:tc>
        <w:tc>
          <w:tcPr>
            <w:tcW w:w="3004" w:type="dxa"/>
            <w:gridSpan w:val="2"/>
            <w:tcBorders>
              <w:top w:val="nil"/>
              <w:left w:val="nil"/>
              <w:bottom w:val="single" w:sz="4" w:space="0" w:color="auto"/>
              <w:right w:val="single" w:sz="4" w:space="0" w:color="auto"/>
            </w:tcBorders>
            <w:shd w:val="clear" w:color="auto" w:fill="auto"/>
            <w:vAlign w:val="center"/>
          </w:tcPr>
          <w:p w14:paraId="2159BE0E" w14:textId="3157BDB8" w:rsidR="00B70AFC" w:rsidRPr="00552079" w:rsidRDefault="00B70AFC" w:rsidP="00B70AFC">
            <w:pPr>
              <w:jc w:val="center"/>
              <w:rPr>
                <w:rFonts w:asciiTheme="minorHAnsi" w:hAnsiTheme="minorHAnsi" w:cstheme="minorHAnsi"/>
                <w:sz w:val="22"/>
                <w:szCs w:val="22"/>
                <w:lang w:val="es-BO"/>
              </w:rPr>
            </w:pPr>
            <w:r w:rsidRPr="006C21AC">
              <w:rPr>
                <w:rFonts w:asciiTheme="minorHAnsi" w:hAnsiTheme="minorHAnsi" w:cstheme="minorHAnsi"/>
                <w:sz w:val="18"/>
                <w:szCs w:val="18"/>
                <w:lang w:eastAsia="es-ES"/>
              </w:rPr>
              <w:t>VAPORIZADORES DE FUEGO DIRECTO (230-240 Kg/h de vaporización o equivalentes en galones o BTU)</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B70AFC" w:rsidRPr="00552079" w:rsidRDefault="00B70AFC" w:rsidP="00B70AFC">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2803"/>
        <w:gridCol w:w="438"/>
        <w:gridCol w:w="419"/>
        <w:gridCol w:w="628"/>
      </w:tblGrid>
      <w:tr w:rsidR="0013510E" w:rsidRPr="00C75BEC" w14:paraId="57917591" w14:textId="77777777" w:rsidTr="00E87D98">
        <w:trPr>
          <w:tblHeader/>
          <w:jc w:val="center"/>
        </w:trPr>
        <w:tc>
          <w:tcPr>
            <w:tcW w:w="480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87D98">
        <w:trPr>
          <w:cantSplit/>
          <w:trHeight w:val="1448"/>
          <w:jc w:val="center"/>
        </w:trPr>
        <w:tc>
          <w:tcPr>
            <w:tcW w:w="480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2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E87D98">
        <w:trPr>
          <w:jc w:val="center"/>
        </w:trPr>
        <w:tc>
          <w:tcPr>
            <w:tcW w:w="4805" w:type="dxa"/>
            <w:vAlign w:val="center"/>
          </w:tcPr>
          <w:p w14:paraId="1307A983" w14:textId="5CCB0730" w:rsidR="0013510E" w:rsidRPr="00DB5AAF" w:rsidRDefault="0050734E" w:rsidP="00126BEB">
            <w:pPr>
              <w:rPr>
                <w:rFonts w:ascii="Calibri" w:hAnsi="Calibri" w:cs="Calibri"/>
                <w:b/>
                <w:sz w:val="18"/>
                <w:szCs w:val="18"/>
              </w:rPr>
            </w:pPr>
            <w:r>
              <w:rPr>
                <w:rFonts w:ascii="Calibri" w:hAnsi="Calibri" w:cs="Calibri"/>
                <w:b/>
                <w:sz w:val="18"/>
                <w:szCs w:val="18"/>
              </w:rPr>
              <w:t xml:space="preserve">ITEM 1 : </w:t>
            </w:r>
            <w:r w:rsidRPr="0050734E">
              <w:rPr>
                <w:rFonts w:ascii="Calibri" w:hAnsi="Calibri" w:cs="Calibri"/>
                <w:b/>
                <w:sz w:val="18"/>
                <w:szCs w:val="18"/>
              </w:rPr>
              <w:t xml:space="preserve">VAPORIZADORES DE FUEGO DIRECTO (150-165 Kg/h de </w:t>
            </w:r>
            <w:r w:rsidR="003201C6" w:rsidRPr="0050734E">
              <w:rPr>
                <w:rFonts w:ascii="Calibri" w:hAnsi="Calibri" w:cs="Calibri"/>
                <w:b/>
                <w:sz w:val="18"/>
                <w:szCs w:val="18"/>
              </w:rPr>
              <w:t>vaporización</w:t>
            </w:r>
            <w:r w:rsidRPr="0050734E">
              <w:rPr>
                <w:rFonts w:ascii="Calibri" w:hAnsi="Calibri" w:cs="Calibri"/>
                <w:b/>
                <w:sz w:val="18"/>
                <w:szCs w:val="18"/>
              </w:rPr>
              <w:t xml:space="preserve"> o equivalente en galones o BTU )</w:t>
            </w:r>
          </w:p>
        </w:tc>
        <w:tc>
          <w:tcPr>
            <w:tcW w:w="2803" w:type="dxa"/>
            <w:vAlign w:val="center"/>
          </w:tcPr>
          <w:p w14:paraId="27FECEBF" w14:textId="77777777" w:rsidR="0013510E" w:rsidRPr="00DB5AAF" w:rsidRDefault="0013510E" w:rsidP="00126BEB">
            <w:pPr>
              <w:rPr>
                <w:rFonts w:ascii="Calibri" w:hAnsi="Calibri" w:cs="Calibri"/>
                <w:b/>
                <w:sz w:val="18"/>
                <w:szCs w:val="18"/>
              </w:rPr>
            </w:pPr>
          </w:p>
        </w:tc>
        <w:tc>
          <w:tcPr>
            <w:tcW w:w="43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1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2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E87D98">
        <w:trPr>
          <w:jc w:val="center"/>
        </w:trPr>
        <w:tc>
          <w:tcPr>
            <w:tcW w:w="4805" w:type="dxa"/>
            <w:vAlign w:val="center"/>
          </w:tcPr>
          <w:tbl>
            <w:tblPr>
              <w:tblW w:w="4720" w:type="dxa"/>
              <w:tblCellMar>
                <w:left w:w="70" w:type="dxa"/>
                <w:right w:w="70" w:type="dxa"/>
              </w:tblCellMar>
              <w:tblLook w:val="04A0" w:firstRow="1" w:lastRow="0" w:firstColumn="1" w:lastColumn="0" w:noHBand="0" w:noVBand="1"/>
            </w:tblPr>
            <w:tblGrid>
              <w:gridCol w:w="2691"/>
              <w:gridCol w:w="2029"/>
            </w:tblGrid>
            <w:tr w:rsidR="0050734E" w:rsidRPr="0050734E" w14:paraId="4804711F" w14:textId="77777777" w:rsidTr="00B70AFC">
              <w:trPr>
                <w:trHeight w:val="403"/>
              </w:trPr>
              <w:tc>
                <w:tcPr>
                  <w:tcW w:w="4720"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59B6771D" w14:textId="77777777" w:rsidR="0050734E" w:rsidRPr="0050734E" w:rsidRDefault="0050734E" w:rsidP="0050734E">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CARACTERISTICAS GENERALES</w:t>
                  </w:r>
                </w:p>
              </w:tc>
            </w:tr>
            <w:tr w:rsidR="0050734E" w:rsidRPr="0050734E" w14:paraId="1347323F" w14:textId="77777777" w:rsidTr="00B70AFC">
              <w:trPr>
                <w:trHeight w:val="268"/>
              </w:trPr>
              <w:tc>
                <w:tcPr>
                  <w:tcW w:w="4720" w:type="dxa"/>
                  <w:gridSpan w:val="2"/>
                  <w:tcBorders>
                    <w:top w:val="single" w:sz="8" w:space="0" w:color="auto"/>
                    <w:left w:val="nil"/>
                    <w:bottom w:val="single" w:sz="4" w:space="0" w:color="auto"/>
                    <w:right w:val="single" w:sz="8" w:space="0" w:color="auto"/>
                  </w:tcBorders>
                  <w:shd w:val="clear" w:color="auto" w:fill="auto"/>
                  <w:noWrap/>
                  <w:vAlign w:val="bottom"/>
                  <w:hideMark/>
                </w:tcPr>
                <w:p w14:paraId="528B6E1C"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Marca: a especificar</w:t>
                  </w:r>
                </w:p>
                <w:p w14:paraId="5B602A64" w14:textId="07A7FC6C"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50734E" w:rsidRPr="0050734E" w14:paraId="2F29DC42" w14:textId="77777777" w:rsidTr="00B70AFC">
              <w:trPr>
                <w:trHeight w:val="268"/>
              </w:trPr>
              <w:tc>
                <w:tcPr>
                  <w:tcW w:w="2691" w:type="dxa"/>
                  <w:tcBorders>
                    <w:top w:val="nil"/>
                    <w:left w:val="nil"/>
                    <w:bottom w:val="single" w:sz="4" w:space="0" w:color="auto"/>
                    <w:right w:val="single" w:sz="4" w:space="0" w:color="auto"/>
                  </w:tcBorders>
                  <w:shd w:val="clear" w:color="auto" w:fill="auto"/>
                  <w:noWrap/>
                  <w:vAlign w:val="bottom"/>
                  <w:hideMark/>
                </w:tcPr>
                <w:p w14:paraId="2CA05301"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Tipo de Vaporización:</w:t>
                  </w:r>
                </w:p>
              </w:tc>
              <w:tc>
                <w:tcPr>
                  <w:tcW w:w="2029" w:type="dxa"/>
                  <w:tcBorders>
                    <w:top w:val="nil"/>
                    <w:left w:val="nil"/>
                    <w:bottom w:val="single" w:sz="4" w:space="0" w:color="auto"/>
                    <w:right w:val="single" w:sz="8" w:space="0" w:color="auto"/>
                  </w:tcBorders>
                  <w:shd w:val="clear" w:color="auto" w:fill="auto"/>
                  <w:noWrap/>
                  <w:vAlign w:val="bottom"/>
                  <w:hideMark/>
                </w:tcPr>
                <w:p w14:paraId="1D9D1B37"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Fuego Directo</w:t>
                  </w:r>
                </w:p>
              </w:tc>
            </w:tr>
            <w:tr w:rsidR="0050734E" w:rsidRPr="0050734E" w14:paraId="2112039D"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4460A11D"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Electricidad:</w:t>
                  </w:r>
                </w:p>
              </w:tc>
              <w:tc>
                <w:tcPr>
                  <w:tcW w:w="2029" w:type="dxa"/>
                  <w:tcBorders>
                    <w:top w:val="nil"/>
                    <w:left w:val="nil"/>
                    <w:bottom w:val="single" w:sz="4" w:space="0" w:color="auto"/>
                    <w:right w:val="single" w:sz="8" w:space="0" w:color="auto"/>
                  </w:tcBorders>
                  <w:shd w:val="clear" w:color="auto" w:fill="auto"/>
                  <w:noWrap/>
                  <w:vAlign w:val="bottom"/>
                  <w:hideMark/>
                </w:tcPr>
                <w:p w14:paraId="4A119F1D"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No Requiere</w:t>
                  </w:r>
                </w:p>
              </w:tc>
            </w:tr>
            <w:tr w:rsidR="0050734E" w:rsidRPr="0050734E" w14:paraId="0E54471B"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33FD8D00"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Presión de Diseño</w:t>
                  </w:r>
                </w:p>
              </w:tc>
              <w:tc>
                <w:tcPr>
                  <w:tcW w:w="2029" w:type="dxa"/>
                  <w:tcBorders>
                    <w:top w:val="nil"/>
                    <w:left w:val="nil"/>
                    <w:bottom w:val="single" w:sz="4" w:space="0" w:color="auto"/>
                    <w:right w:val="single" w:sz="8" w:space="0" w:color="auto"/>
                  </w:tcBorders>
                  <w:shd w:val="clear" w:color="auto" w:fill="auto"/>
                  <w:noWrap/>
                  <w:vAlign w:val="bottom"/>
                  <w:hideMark/>
                </w:tcPr>
                <w:p w14:paraId="21171A2F"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290 PSIG/20.0Barg</w:t>
                  </w:r>
                </w:p>
              </w:tc>
            </w:tr>
            <w:tr w:rsidR="0050734E" w:rsidRPr="0050734E" w14:paraId="62071E60"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64B1A363"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Configuración de válvula de alivio</w:t>
                  </w:r>
                </w:p>
              </w:tc>
              <w:tc>
                <w:tcPr>
                  <w:tcW w:w="2029" w:type="dxa"/>
                  <w:tcBorders>
                    <w:top w:val="nil"/>
                    <w:left w:val="nil"/>
                    <w:bottom w:val="single" w:sz="4" w:space="0" w:color="auto"/>
                    <w:right w:val="single" w:sz="8" w:space="0" w:color="auto"/>
                  </w:tcBorders>
                  <w:shd w:val="clear" w:color="auto" w:fill="auto"/>
                  <w:noWrap/>
                  <w:vAlign w:val="bottom"/>
                  <w:hideMark/>
                </w:tcPr>
                <w:p w14:paraId="0DD5E6E2"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250 PSIG/17.2Barg</w:t>
                  </w:r>
                </w:p>
              </w:tc>
            </w:tr>
            <w:tr w:rsidR="0050734E" w:rsidRPr="0050734E" w14:paraId="5D58B284"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13337640"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Presión Hidrostática</w:t>
                  </w:r>
                </w:p>
              </w:tc>
              <w:tc>
                <w:tcPr>
                  <w:tcW w:w="2029" w:type="dxa"/>
                  <w:tcBorders>
                    <w:top w:val="nil"/>
                    <w:left w:val="nil"/>
                    <w:bottom w:val="single" w:sz="4" w:space="0" w:color="auto"/>
                    <w:right w:val="single" w:sz="8" w:space="0" w:color="auto"/>
                  </w:tcBorders>
                  <w:shd w:val="clear" w:color="auto" w:fill="auto"/>
                  <w:noWrap/>
                  <w:vAlign w:val="bottom"/>
                  <w:hideMark/>
                </w:tcPr>
                <w:p w14:paraId="384C2C9F"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435 PSIG/29.9Barg</w:t>
                  </w:r>
                </w:p>
              </w:tc>
            </w:tr>
            <w:tr w:rsidR="0050734E" w:rsidRPr="0050734E" w14:paraId="6D332A97"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77D023BC"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Aprobaciones del Vaporizador:</w:t>
                  </w:r>
                </w:p>
              </w:tc>
              <w:tc>
                <w:tcPr>
                  <w:tcW w:w="2029" w:type="dxa"/>
                  <w:tcBorders>
                    <w:top w:val="nil"/>
                    <w:left w:val="nil"/>
                    <w:bottom w:val="single" w:sz="4" w:space="0" w:color="auto"/>
                    <w:right w:val="single" w:sz="8" w:space="0" w:color="auto"/>
                  </w:tcBorders>
                  <w:shd w:val="clear" w:color="auto" w:fill="auto"/>
                  <w:noWrap/>
                  <w:vAlign w:val="bottom"/>
                  <w:hideMark/>
                </w:tcPr>
                <w:p w14:paraId="06F7D857"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ASME, UL</w:t>
                  </w:r>
                </w:p>
              </w:tc>
            </w:tr>
            <w:tr w:rsidR="0050734E" w:rsidRPr="0050734E" w14:paraId="68B18EF3"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683E905D"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Diámetro entrada de líquido (FNPT)</w:t>
                  </w:r>
                </w:p>
              </w:tc>
              <w:tc>
                <w:tcPr>
                  <w:tcW w:w="2029" w:type="dxa"/>
                  <w:tcBorders>
                    <w:top w:val="nil"/>
                    <w:left w:val="nil"/>
                    <w:bottom w:val="single" w:sz="4" w:space="0" w:color="auto"/>
                    <w:right w:val="single" w:sz="8" w:space="0" w:color="auto"/>
                  </w:tcBorders>
                  <w:shd w:val="clear" w:color="auto" w:fill="auto"/>
                  <w:noWrap/>
                  <w:vAlign w:val="bottom"/>
                  <w:hideMark/>
                </w:tcPr>
                <w:p w14:paraId="433523F7"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3/4"</w:t>
                  </w:r>
                </w:p>
              </w:tc>
            </w:tr>
            <w:tr w:rsidR="0050734E" w:rsidRPr="0050734E" w14:paraId="66B0F21D"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72B1B364"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Diámetro salida de líquido (FNPT)</w:t>
                  </w:r>
                </w:p>
              </w:tc>
              <w:tc>
                <w:tcPr>
                  <w:tcW w:w="2029" w:type="dxa"/>
                  <w:tcBorders>
                    <w:top w:val="nil"/>
                    <w:left w:val="nil"/>
                    <w:bottom w:val="single" w:sz="4" w:space="0" w:color="auto"/>
                    <w:right w:val="single" w:sz="8" w:space="0" w:color="auto"/>
                  </w:tcBorders>
                  <w:shd w:val="clear" w:color="auto" w:fill="auto"/>
                  <w:noWrap/>
                  <w:vAlign w:val="bottom"/>
                  <w:hideMark/>
                </w:tcPr>
                <w:p w14:paraId="263BFEF6"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w:t>
                  </w:r>
                </w:p>
              </w:tc>
            </w:tr>
            <w:tr w:rsidR="0050734E" w:rsidRPr="0050734E" w14:paraId="1D109CEC"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center"/>
                  <w:hideMark/>
                </w:tcPr>
                <w:p w14:paraId="640437A0" w14:textId="77777777" w:rsidR="0050734E" w:rsidRPr="0050734E" w:rsidRDefault="0050734E" w:rsidP="0050734E">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Capacidad Nominal de Vaporización:</w:t>
                  </w:r>
                </w:p>
              </w:tc>
              <w:tc>
                <w:tcPr>
                  <w:tcW w:w="2029" w:type="dxa"/>
                  <w:tcBorders>
                    <w:top w:val="nil"/>
                    <w:left w:val="nil"/>
                    <w:bottom w:val="single" w:sz="4" w:space="0" w:color="auto"/>
                    <w:right w:val="single" w:sz="8" w:space="0" w:color="auto"/>
                  </w:tcBorders>
                  <w:shd w:val="clear" w:color="auto" w:fill="auto"/>
                  <w:noWrap/>
                  <w:vAlign w:val="bottom"/>
                  <w:hideMark/>
                </w:tcPr>
                <w:p w14:paraId="10D6D75C"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50734E" w:rsidRPr="0050734E" w14:paraId="0C5CFFAB"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35B6E0AE"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kg/</w:t>
                  </w:r>
                  <w:proofErr w:type="spellStart"/>
                  <w:r w:rsidRPr="0050734E">
                    <w:rPr>
                      <w:rFonts w:asciiTheme="minorHAnsi" w:hAnsiTheme="minorHAnsi" w:cstheme="minorHAnsi"/>
                      <w:color w:val="000000"/>
                      <w:sz w:val="16"/>
                      <w:szCs w:val="16"/>
                      <w:lang w:val="es-BO" w:eastAsia="es-BO"/>
                    </w:rPr>
                    <w:t>hra</w:t>
                  </w:r>
                  <w:proofErr w:type="spellEnd"/>
                </w:p>
              </w:tc>
              <w:tc>
                <w:tcPr>
                  <w:tcW w:w="2029" w:type="dxa"/>
                  <w:tcBorders>
                    <w:top w:val="nil"/>
                    <w:left w:val="nil"/>
                    <w:bottom w:val="single" w:sz="4" w:space="0" w:color="auto"/>
                    <w:right w:val="single" w:sz="8" w:space="0" w:color="auto"/>
                  </w:tcBorders>
                  <w:shd w:val="clear" w:color="auto" w:fill="auto"/>
                  <w:noWrap/>
                  <w:vAlign w:val="bottom"/>
                  <w:hideMark/>
                </w:tcPr>
                <w:p w14:paraId="43D63932" w14:textId="77777777" w:rsidR="0050734E" w:rsidRPr="0050734E" w:rsidRDefault="0050734E" w:rsidP="0050734E">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150-165</w:t>
                  </w:r>
                </w:p>
              </w:tc>
            </w:tr>
            <w:tr w:rsidR="0050734E" w:rsidRPr="0050734E" w14:paraId="65A13595"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3EEA8087"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US Gal/</w:t>
                  </w:r>
                  <w:proofErr w:type="spellStart"/>
                  <w:r w:rsidRPr="0050734E">
                    <w:rPr>
                      <w:rFonts w:asciiTheme="minorHAnsi" w:hAnsiTheme="minorHAnsi" w:cstheme="minorHAnsi"/>
                      <w:color w:val="000000"/>
                      <w:sz w:val="16"/>
                      <w:szCs w:val="16"/>
                      <w:lang w:val="es-BO" w:eastAsia="es-BO"/>
                    </w:rPr>
                    <w:t>hra</w:t>
                  </w:r>
                  <w:proofErr w:type="spellEnd"/>
                </w:p>
              </w:tc>
              <w:tc>
                <w:tcPr>
                  <w:tcW w:w="2029" w:type="dxa"/>
                  <w:tcBorders>
                    <w:top w:val="nil"/>
                    <w:left w:val="nil"/>
                    <w:bottom w:val="single" w:sz="4" w:space="0" w:color="auto"/>
                    <w:right w:val="single" w:sz="8" w:space="0" w:color="auto"/>
                  </w:tcBorders>
                  <w:shd w:val="clear" w:color="auto" w:fill="auto"/>
                  <w:noWrap/>
                  <w:vAlign w:val="bottom"/>
                  <w:hideMark/>
                </w:tcPr>
                <w:p w14:paraId="455193D5"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78-86</w:t>
                  </w:r>
                </w:p>
              </w:tc>
            </w:tr>
            <w:tr w:rsidR="0050734E" w:rsidRPr="0050734E" w14:paraId="4C968416"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6B4A0230"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MMBTU/</w:t>
                  </w:r>
                  <w:proofErr w:type="spellStart"/>
                  <w:r w:rsidRPr="0050734E">
                    <w:rPr>
                      <w:rFonts w:asciiTheme="minorHAnsi" w:hAnsiTheme="minorHAnsi" w:cstheme="minorHAnsi"/>
                      <w:color w:val="000000"/>
                      <w:sz w:val="16"/>
                      <w:szCs w:val="16"/>
                      <w:lang w:val="es-BO" w:eastAsia="es-BO"/>
                    </w:rPr>
                    <w:t>hra</w:t>
                  </w:r>
                  <w:proofErr w:type="spellEnd"/>
                </w:p>
              </w:tc>
              <w:tc>
                <w:tcPr>
                  <w:tcW w:w="2029" w:type="dxa"/>
                  <w:tcBorders>
                    <w:top w:val="nil"/>
                    <w:left w:val="nil"/>
                    <w:bottom w:val="single" w:sz="4" w:space="0" w:color="auto"/>
                    <w:right w:val="single" w:sz="8" w:space="0" w:color="auto"/>
                  </w:tcBorders>
                  <w:shd w:val="clear" w:color="auto" w:fill="auto"/>
                  <w:noWrap/>
                  <w:vAlign w:val="bottom"/>
                  <w:hideMark/>
                </w:tcPr>
                <w:p w14:paraId="1142D949"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7.2 - 7.9</w:t>
                  </w:r>
                </w:p>
              </w:tc>
            </w:tr>
            <w:tr w:rsidR="0050734E" w:rsidRPr="0050734E" w14:paraId="1CF5EB4F"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79F02E96" w14:textId="77777777" w:rsidR="0050734E" w:rsidRPr="0050734E" w:rsidRDefault="0050734E" w:rsidP="0050734E">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Salida del quemador:</w:t>
                  </w:r>
                </w:p>
              </w:tc>
              <w:tc>
                <w:tcPr>
                  <w:tcW w:w="2029" w:type="dxa"/>
                  <w:tcBorders>
                    <w:top w:val="nil"/>
                    <w:left w:val="nil"/>
                    <w:bottom w:val="single" w:sz="4" w:space="0" w:color="auto"/>
                    <w:right w:val="single" w:sz="8" w:space="0" w:color="auto"/>
                  </w:tcBorders>
                  <w:shd w:val="clear" w:color="auto" w:fill="auto"/>
                  <w:noWrap/>
                  <w:vAlign w:val="bottom"/>
                  <w:hideMark/>
                </w:tcPr>
                <w:p w14:paraId="0E38327F"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50734E" w:rsidRPr="0050734E" w14:paraId="2DB2B03E"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196C2F14"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Kcal /</w:t>
                  </w:r>
                  <w:proofErr w:type="spellStart"/>
                  <w:r w:rsidRPr="0050734E">
                    <w:rPr>
                      <w:rFonts w:asciiTheme="minorHAnsi" w:hAnsiTheme="minorHAnsi" w:cstheme="minorHAnsi"/>
                      <w:color w:val="000000"/>
                      <w:sz w:val="16"/>
                      <w:szCs w:val="16"/>
                      <w:lang w:val="es-BO" w:eastAsia="es-BO"/>
                    </w:rPr>
                    <w:t>hra</w:t>
                  </w:r>
                  <w:proofErr w:type="spellEnd"/>
                </w:p>
              </w:tc>
              <w:tc>
                <w:tcPr>
                  <w:tcW w:w="2029" w:type="dxa"/>
                  <w:tcBorders>
                    <w:top w:val="nil"/>
                    <w:left w:val="nil"/>
                    <w:bottom w:val="single" w:sz="4" w:space="0" w:color="auto"/>
                    <w:right w:val="single" w:sz="8" w:space="0" w:color="auto"/>
                  </w:tcBorders>
                  <w:shd w:val="clear" w:color="auto" w:fill="auto"/>
                  <w:noWrap/>
                  <w:vAlign w:val="bottom"/>
                  <w:hideMark/>
                </w:tcPr>
                <w:p w14:paraId="6656DEEA"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25.900</w:t>
                  </w:r>
                </w:p>
              </w:tc>
            </w:tr>
            <w:tr w:rsidR="0050734E" w:rsidRPr="0050734E" w14:paraId="59E8EBB2" w14:textId="77777777" w:rsidTr="00B70AFC">
              <w:trPr>
                <w:trHeight w:val="298"/>
              </w:trPr>
              <w:tc>
                <w:tcPr>
                  <w:tcW w:w="2691" w:type="dxa"/>
                  <w:tcBorders>
                    <w:top w:val="nil"/>
                    <w:left w:val="nil"/>
                    <w:bottom w:val="single" w:sz="4" w:space="0" w:color="auto"/>
                    <w:right w:val="single" w:sz="4" w:space="0" w:color="auto"/>
                  </w:tcBorders>
                  <w:shd w:val="clear" w:color="auto" w:fill="auto"/>
                  <w:noWrap/>
                  <w:vAlign w:val="bottom"/>
                  <w:hideMark/>
                </w:tcPr>
                <w:p w14:paraId="3095DCCC" w14:textId="77777777" w:rsidR="0050734E" w:rsidRPr="0050734E" w:rsidRDefault="0050734E" w:rsidP="0050734E">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BTU/</w:t>
                  </w:r>
                  <w:proofErr w:type="spellStart"/>
                  <w:r w:rsidRPr="0050734E">
                    <w:rPr>
                      <w:rFonts w:asciiTheme="minorHAnsi" w:hAnsiTheme="minorHAnsi" w:cstheme="minorHAnsi"/>
                      <w:color w:val="000000"/>
                      <w:sz w:val="16"/>
                      <w:szCs w:val="16"/>
                      <w:lang w:val="es-BO" w:eastAsia="es-BO"/>
                    </w:rPr>
                    <w:t>hra</w:t>
                  </w:r>
                  <w:proofErr w:type="spellEnd"/>
                </w:p>
              </w:tc>
              <w:tc>
                <w:tcPr>
                  <w:tcW w:w="2029" w:type="dxa"/>
                  <w:tcBorders>
                    <w:top w:val="nil"/>
                    <w:left w:val="nil"/>
                    <w:bottom w:val="single" w:sz="4" w:space="0" w:color="auto"/>
                    <w:right w:val="single" w:sz="8" w:space="0" w:color="auto"/>
                  </w:tcBorders>
                  <w:shd w:val="clear" w:color="auto" w:fill="auto"/>
                  <w:noWrap/>
                  <w:vAlign w:val="bottom"/>
                  <w:hideMark/>
                </w:tcPr>
                <w:p w14:paraId="00445E79" w14:textId="77777777"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102.700</w:t>
                  </w:r>
                </w:p>
              </w:tc>
            </w:tr>
            <w:tr w:rsidR="0050734E" w:rsidRPr="0050734E" w14:paraId="5C7D8358" w14:textId="77777777" w:rsidTr="00B70AFC">
              <w:trPr>
                <w:trHeight w:val="477"/>
              </w:trPr>
              <w:tc>
                <w:tcPr>
                  <w:tcW w:w="2691" w:type="dxa"/>
                  <w:tcBorders>
                    <w:top w:val="nil"/>
                    <w:left w:val="nil"/>
                    <w:bottom w:val="single" w:sz="4" w:space="0" w:color="auto"/>
                    <w:right w:val="single" w:sz="4" w:space="0" w:color="auto"/>
                  </w:tcBorders>
                  <w:shd w:val="clear" w:color="auto" w:fill="auto"/>
                  <w:noWrap/>
                  <w:vAlign w:val="center"/>
                  <w:hideMark/>
                </w:tcPr>
                <w:p w14:paraId="5A33F95B" w14:textId="77777777" w:rsidR="0050734E" w:rsidRPr="0050734E" w:rsidRDefault="0050734E" w:rsidP="0050734E">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Encendido del quemador:</w:t>
                  </w:r>
                </w:p>
              </w:tc>
              <w:tc>
                <w:tcPr>
                  <w:tcW w:w="2029" w:type="dxa"/>
                  <w:tcBorders>
                    <w:top w:val="nil"/>
                    <w:left w:val="nil"/>
                    <w:bottom w:val="single" w:sz="4" w:space="0" w:color="auto"/>
                    <w:right w:val="single" w:sz="8" w:space="0" w:color="auto"/>
                  </w:tcBorders>
                  <w:shd w:val="clear" w:color="auto" w:fill="auto"/>
                  <w:vAlign w:val="center"/>
                  <w:hideMark/>
                </w:tcPr>
                <w:p w14:paraId="16F1FCD7" w14:textId="7D25D074" w:rsidR="0050734E" w:rsidRPr="0050734E" w:rsidRDefault="0050734E" w:rsidP="0050734E">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xml:space="preserve">Auto encendido del piloto por </w:t>
                  </w:r>
                  <w:r w:rsidR="00B70AFC" w:rsidRPr="0050734E">
                    <w:rPr>
                      <w:rFonts w:asciiTheme="minorHAnsi" w:hAnsiTheme="minorHAnsi" w:cstheme="minorHAnsi"/>
                      <w:color w:val="000000"/>
                      <w:sz w:val="16"/>
                      <w:szCs w:val="16"/>
                      <w:lang w:val="es-BO" w:eastAsia="es-BO"/>
                    </w:rPr>
                    <w:t>batería</w:t>
                  </w:r>
                  <w:r w:rsidRPr="0050734E">
                    <w:rPr>
                      <w:rFonts w:asciiTheme="minorHAnsi" w:hAnsiTheme="minorHAnsi" w:cstheme="minorHAnsi"/>
                      <w:color w:val="000000"/>
                      <w:sz w:val="16"/>
                      <w:szCs w:val="16"/>
                      <w:lang w:val="es-BO" w:eastAsia="es-BO"/>
                    </w:rPr>
                    <w:t xml:space="preserve"> recargada por panel solar</w:t>
                  </w:r>
                </w:p>
              </w:tc>
            </w:tr>
            <w:tr w:rsidR="0050734E" w:rsidRPr="00B70AFC" w14:paraId="24521E42" w14:textId="77777777" w:rsidTr="00B70AFC">
              <w:trPr>
                <w:trHeight w:val="313"/>
              </w:trPr>
              <w:tc>
                <w:tcPr>
                  <w:tcW w:w="2691" w:type="dxa"/>
                  <w:tcBorders>
                    <w:top w:val="nil"/>
                    <w:left w:val="nil"/>
                    <w:bottom w:val="nil"/>
                    <w:right w:val="single" w:sz="4" w:space="0" w:color="auto"/>
                  </w:tcBorders>
                  <w:shd w:val="clear" w:color="auto" w:fill="auto"/>
                  <w:noWrap/>
                  <w:vAlign w:val="center"/>
                  <w:hideMark/>
                </w:tcPr>
                <w:p w14:paraId="3BA92958" w14:textId="77777777" w:rsidR="0050734E" w:rsidRPr="00B70AFC" w:rsidRDefault="0050734E" w:rsidP="0050734E">
                  <w:pPr>
                    <w:rPr>
                      <w:rFonts w:asciiTheme="minorHAnsi" w:hAnsiTheme="minorHAnsi" w:cstheme="minorHAnsi"/>
                      <w:color w:val="000000"/>
                      <w:sz w:val="16"/>
                      <w:szCs w:val="16"/>
                      <w:lang w:val="es-BO" w:eastAsia="es-BO"/>
                    </w:rPr>
                  </w:pPr>
                  <w:proofErr w:type="spellStart"/>
                  <w:r w:rsidRPr="00B70AFC">
                    <w:rPr>
                      <w:rFonts w:asciiTheme="minorHAnsi" w:hAnsiTheme="minorHAnsi" w:cstheme="minorHAnsi"/>
                      <w:color w:val="000000"/>
                      <w:sz w:val="16"/>
                      <w:szCs w:val="16"/>
                      <w:lang w:val="es-BO" w:eastAsia="es-BO"/>
                    </w:rPr>
                    <w:t>Bateria</w:t>
                  </w:r>
                  <w:proofErr w:type="spellEnd"/>
                  <w:r w:rsidRPr="00B70AFC">
                    <w:rPr>
                      <w:rFonts w:asciiTheme="minorHAnsi" w:hAnsiTheme="minorHAnsi" w:cstheme="minorHAnsi"/>
                      <w:color w:val="000000"/>
                      <w:sz w:val="16"/>
                      <w:szCs w:val="16"/>
                      <w:lang w:val="es-BO" w:eastAsia="es-BO"/>
                    </w:rPr>
                    <w:t xml:space="preserve"> de encendido</w:t>
                  </w:r>
                </w:p>
              </w:tc>
              <w:tc>
                <w:tcPr>
                  <w:tcW w:w="2029" w:type="dxa"/>
                  <w:tcBorders>
                    <w:top w:val="nil"/>
                    <w:left w:val="nil"/>
                    <w:bottom w:val="nil"/>
                    <w:right w:val="single" w:sz="8" w:space="0" w:color="auto"/>
                  </w:tcBorders>
                  <w:shd w:val="clear" w:color="auto" w:fill="auto"/>
                  <w:vAlign w:val="bottom"/>
                  <w:hideMark/>
                </w:tcPr>
                <w:p w14:paraId="63A3F746" w14:textId="77777777" w:rsidR="0050734E" w:rsidRPr="00B70AFC" w:rsidRDefault="0050734E" w:rsidP="0050734E">
                  <w:pPr>
                    <w:jc w:val="center"/>
                    <w:rPr>
                      <w:rFonts w:asciiTheme="minorHAnsi" w:hAnsiTheme="minorHAnsi" w:cstheme="minorHAnsi"/>
                      <w:color w:val="000000"/>
                      <w:sz w:val="16"/>
                      <w:szCs w:val="16"/>
                      <w:lang w:val="es-BO" w:eastAsia="es-BO"/>
                    </w:rPr>
                  </w:pPr>
                  <w:r w:rsidRPr="00B70AFC">
                    <w:rPr>
                      <w:rFonts w:asciiTheme="minorHAnsi" w:hAnsiTheme="minorHAnsi" w:cstheme="minorHAnsi"/>
                      <w:color w:val="000000"/>
                      <w:sz w:val="16"/>
                      <w:szCs w:val="16"/>
                      <w:lang w:val="es-BO" w:eastAsia="es-BO"/>
                    </w:rPr>
                    <w:t>9V CD</w:t>
                  </w:r>
                </w:p>
              </w:tc>
            </w:tr>
          </w:tbl>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2803" w:type="dxa"/>
            <w:vAlign w:val="center"/>
          </w:tcPr>
          <w:p w14:paraId="77617EBC" w14:textId="77777777" w:rsidR="0013510E" w:rsidRPr="00DB5AAF" w:rsidRDefault="0013510E" w:rsidP="00126BEB">
            <w:pPr>
              <w:rPr>
                <w:rFonts w:ascii="Calibri" w:hAnsi="Calibri" w:cs="Calibri"/>
                <w:b/>
                <w:sz w:val="18"/>
                <w:szCs w:val="18"/>
              </w:rPr>
            </w:pPr>
          </w:p>
        </w:tc>
        <w:tc>
          <w:tcPr>
            <w:tcW w:w="438" w:type="dxa"/>
            <w:vAlign w:val="center"/>
          </w:tcPr>
          <w:p w14:paraId="7247F5F1" w14:textId="77777777" w:rsidR="0013510E" w:rsidRPr="00DB5AAF" w:rsidRDefault="0013510E" w:rsidP="00126BEB">
            <w:pPr>
              <w:rPr>
                <w:rFonts w:ascii="Calibri" w:hAnsi="Calibri" w:cs="Calibri"/>
                <w:b/>
                <w:sz w:val="18"/>
                <w:szCs w:val="18"/>
              </w:rPr>
            </w:pPr>
          </w:p>
        </w:tc>
        <w:tc>
          <w:tcPr>
            <w:tcW w:w="419" w:type="dxa"/>
            <w:vAlign w:val="center"/>
          </w:tcPr>
          <w:p w14:paraId="4DB3244C" w14:textId="77777777" w:rsidR="0013510E" w:rsidRPr="00DB5AAF" w:rsidRDefault="0013510E" w:rsidP="00126BEB">
            <w:pPr>
              <w:rPr>
                <w:rFonts w:ascii="Calibri" w:hAnsi="Calibri" w:cs="Calibri"/>
                <w:b/>
                <w:sz w:val="18"/>
                <w:szCs w:val="18"/>
              </w:rPr>
            </w:pPr>
          </w:p>
        </w:tc>
        <w:tc>
          <w:tcPr>
            <w:tcW w:w="628"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E87D98">
        <w:trPr>
          <w:jc w:val="center"/>
        </w:trPr>
        <w:tc>
          <w:tcPr>
            <w:tcW w:w="4805" w:type="dxa"/>
            <w:vAlign w:val="center"/>
          </w:tcPr>
          <w:p w14:paraId="121C3645" w14:textId="1EAE79E6" w:rsidR="0013510E" w:rsidRPr="00DB5AAF" w:rsidRDefault="00E87D98" w:rsidP="00126BEB">
            <w:pPr>
              <w:rPr>
                <w:rFonts w:ascii="Calibri" w:hAnsi="Calibri" w:cs="Calibri"/>
                <w:b/>
                <w:sz w:val="18"/>
                <w:szCs w:val="18"/>
              </w:rPr>
            </w:pPr>
            <w:r>
              <w:rPr>
                <w:rFonts w:ascii="Calibri" w:hAnsi="Calibri" w:cs="Calibri"/>
                <w:b/>
                <w:sz w:val="18"/>
                <w:szCs w:val="18"/>
              </w:rPr>
              <w:t xml:space="preserve">ITEM 2 : </w:t>
            </w:r>
            <w:r w:rsidRPr="00E87D98">
              <w:rPr>
                <w:rFonts w:ascii="Calibri" w:hAnsi="Calibri" w:cs="Calibri"/>
                <w:b/>
                <w:sz w:val="18"/>
                <w:szCs w:val="18"/>
              </w:rPr>
              <w:t xml:space="preserve">VAPORIZADORES DE FUEGO DIRECTO (230-245 Kg/h de </w:t>
            </w:r>
            <w:proofErr w:type="spellStart"/>
            <w:r w:rsidRPr="00E87D98">
              <w:rPr>
                <w:rFonts w:ascii="Calibri" w:hAnsi="Calibri" w:cs="Calibri"/>
                <w:b/>
                <w:sz w:val="18"/>
                <w:szCs w:val="18"/>
              </w:rPr>
              <w:t>vaporizacion</w:t>
            </w:r>
            <w:proofErr w:type="spellEnd"/>
            <w:r w:rsidRPr="00E87D98">
              <w:rPr>
                <w:rFonts w:ascii="Calibri" w:hAnsi="Calibri" w:cs="Calibri"/>
                <w:b/>
                <w:sz w:val="18"/>
                <w:szCs w:val="18"/>
              </w:rPr>
              <w:t xml:space="preserve"> o equivalente en galones o BTU)</w:t>
            </w:r>
          </w:p>
        </w:tc>
        <w:tc>
          <w:tcPr>
            <w:tcW w:w="2803" w:type="dxa"/>
            <w:vAlign w:val="center"/>
          </w:tcPr>
          <w:p w14:paraId="5F5AA2C5" w14:textId="77777777" w:rsidR="0013510E" w:rsidRPr="00DB5AAF" w:rsidRDefault="0013510E" w:rsidP="00126BEB">
            <w:pPr>
              <w:rPr>
                <w:rFonts w:ascii="Calibri" w:hAnsi="Calibri" w:cs="Calibri"/>
                <w:b/>
                <w:sz w:val="18"/>
                <w:szCs w:val="18"/>
              </w:rPr>
            </w:pPr>
          </w:p>
        </w:tc>
        <w:tc>
          <w:tcPr>
            <w:tcW w:w="438" w:type="dxa"/>
            <w:vAlign w:val="center"/>
          </w:tcPr>
          <w:p w14:paraId="33235821" w14:textId="77777777" w:rsidR="0013510E" w:rsidRPr="00DB5AAF" w:rsidRDefault="0013510E" w:rsidP="00126BEB">
            <w:pPr>
              <w:rPr>
                <w:rFonts w:ascii="Calibri" w:hAnsi="Calibri" w:cs="Calibri"/>
                <w:b/>
                <w:sz w:val="18"/>
                <w:szCs w:val="18"/>
              </w:rPr>
            </w:pPr>
          </w:p>
        </w:tc>
        <w:tc>
          <w:tcPr>
            <w:tcW w:w="419" w:type="dxa"/>
            <w:vAlign w:val="center"/>
          </w:tcPr>
          <w:p w14:paraId="6DF8A76D" w14:textId="77777777" w:rsidR="0013510E" w:rsidRPr="00DB5AAF" w:rsidRDefault="0013510E" w:rsidP="00126BEB">
            <w:pPr>
              <w:rPr>
                <w:rFonts w:ascii="Calibri" w:hAnsi="Calibri" w:cs="Calibri"/>
                <w:b/>
                <w:sz w:val="18"/>
                <w:szCs w:val="18"/>
              </w:rPr>
            </w:pPr>
          </w:p>
        </w:tc>
        <w:tc>
          <w:tcPr>
            <w:tcW w:w="628"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E87D98">
        <w:trPr>
          <w:jc w:val="center"/>
        </w:trPr>
        <w:tc>
          <w:tcPr>
            <w:tcW w:w="4805" w:type="dxa"/>
            <w:vAlign w:val="center"/>
          </w:tcPr>
          <w:tbl>
            <w:tblPr>
              <w:tblW w:w="4618" w:type="dxa"/>
              <w:tblInd w:w="15" w:type="dxa"/>
              <w:tblCellMar>
                <w:left w:w="70" w:type="dxa"/>
                <w:right w:w="70" w:type="dxa"/>
              </w:tblCellMar>
              <w:tblLook w:val="04A0" w:firstRow="1" w:lastRow="0" w:firstColumn="1" w:lastColumn="0" w:noHBand="0" w:noVBand="1"/>
            </w:tblPr>
            <w:tblGrid>
              <w:gridCol w:w="2621"/>
              <w:gridCol w:w="1997"/>
            </w:tblGrid>
            <w:tr w:rsidR="00E87D98" w:rsidRPr="00E87D98" w14:paraId="2387D214" w14:textId="77777777" w:rsidTr="00AD1B0F">
              <w:trPr>
                <w:trHeight w:val="230"/>
              </w:trPr>
              <w:tc>
                <w:tcPr>
                  <w:tcW w:w="4618"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57AF5BC"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Marca: a especificar</w:t>
                  </w:r>
                </w:p>
                <w:p w14:paraId="10A84C67" w14:textId="35AE9445"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E87D98" w:rsidRPr="00E87D98" w14:paraId="740611FA"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2C9307C2"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Tipo de Vaporización:</w:t>
                  </w:r>
                </w:p>
              </w:tc>
              <w:tc>
                <w:tcPr>
                  <w:tcW w:w="1997" w:type="dxa"/>
                  <w:tcBorders>
                    <w:top w:val="nil"/>
                    <w:left w:val="nil"/>
                    <w:bottom w:val="single" w:sz="4" w:space="0" w:color="auto"/>
                    <w:right w:val="single" w:sz="8" w:space="0" w:color="auto"/>
                  </w:tcBorders>
                  <w:shd w:val="clear" w:color="auto" w:fill="auto"/>
                  <w:noWrap/>
                  <w:vAlign w:val="bottom"/>
                  <w:hideMark/>
                </w:tcPr>
                <w:p w14:paraId="1F9D63B0"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Fuego Directo</w:t>
                  </w:r>
                </w:p>
              </w:tc>
            </w:tr>
            <w:tr w:rsidR="00E87D98" w:rsidRPr="00E87D98" w14:paraId="2CEAC406"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27ECA91F"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Electricidad:</w:t>
                  </w:r>
                </w:p>
              </w:tc>
              <w:tc>
                <w:tcPr>
                  <w:tcW w:w="1997" w:type="dxa"/>
                  <w:tcBorders>
                    <w:top w:val="nil"/>
                    <w:left w:val="nil"/>
                    <w:bottom w:val="single" w:sz="4" w:space="0" w:color="auto"/>
                    <w:right w:val="single" w:sz="8" w:space="0" w:color="auto"/>
                  </w:tcBorders>
                  <w:shd w:val="clear" w:color="auto" w:fill="auto"/>
                  <w:noWrap/>
                  <w:vAlign w:val="bottom"/>
                  <w:hideMark/>
                </w:tcPr>
                <w:p w14:paraId="3D20C322"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No Requiere</w:t>
                  </w:r>
                </w:p>
              </w:tc>
            </w:tr>
            <w:tr w:rsidR="00E87D98" w:rsidRPr="00E87D98" w14:paraId="5FC2D391"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456ED765"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Presión de Diseño</w:t>
                  </w:r>
                </w:p>
              </w:tc>
              <w:tc>
                <w:tcPr>
                  <w:tcW w:w="1997" w:type="dxa"/>
                  <w:tcBorders>
                    <w:top w:val="nil"/>
                    <w:left w:val="nil"/>
                    <w:bottom w:val="single" w:sz="4" w:space="0" w:color="auto"/>
                    <w:right w:val="single" w:sz="8" w:space="0" w:color="auto"/>
                  </w:tcBorders>
                  <w:shd w:val="clear" w:color="auto" w:fill="auto"/>
                  <w:noWrap/>
                  <w:vAlign w:val="bottom"/>
                  <w:hideMark/>
                </w:tcPr>
                <w:p w14:paraId="484A26E4"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290 PSIG/20.0Barg</w:t>
                  </w:r>
                </w:p>
              </w:tc>
            </w:tr>
            <w:tr w:rsidR="00E87D98" w:rsidRPr="00E87D98" w14:paraId="3815B360"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503B3A3E"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Configuración de válvula de alivio</w:t>
                  </w:r>
                </w:p>
              </w:tc>
              <w:tc>
                <w:tcPr>
                  <w:tcW w:w="1997" w:type="dxa"/>
                  <w:tcBorders>
                    <w:top w:val="nil"/>
                    <w:left w:val="nil"/>
                    <w:bottom w:val="single" w:sz="4" w:space="0" w:color="auto"/>
                    <w:right w:val="single" w:sz="8" w:space="0" w:color="auto"/>
                  </w:tcBorders>
                  <w:shd w:val="clear" w:color="auto" w:fill="auto"/>
                  <w:noWrap/>
                  <w:vAlign w:val="bottom"/>
                  <w:hideMark/>
                </w:tcPr>
                <w:p w14:paraId="0B362AD4"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250 PSIG/17.2Barg</w:t>
                  </w:r>
                </w:p>
              </w:tc>
            </w:tr>
            <w:tr w:rsidR="00E87D98" w:rsidRPr="00E87D98" w14:paraId="4CD48CCC"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338F31BB"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Presión Hidrostática</w:t>
                  </w:r>
                </w:p>
              </w:tc>
              <w:tc>
                <w:tcPr>
                  <w:tcW w:w="1997" w:type="dxa"/>
                  <w:tcBorders>
                    <w:top w:val="nil"/>
                    <w:left w:val="nil"/>
                    <w:bottom w:val="single" w:sz="4" w:space="0" w:color="auto"/>
                    <w:right w:val="single" w:sz="8" w:space="0" w:color="auto"/>
                  </w:tcBorders>
                  <w:shd w:val="clear" w:color="auto" w:fill="auto"/>
                  <w:noWrap/>
                  <w:vAlign w:val="bottom"/>
                  <w:hideMark/>
                </w:tcPr>
                <w:p w14:paraId="1773B431"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435 PSIG/29.9Barg</w:t>
                  </w:r>
                </w:p>
              </w:tc>
            </w:tr>
            <w:tr w:rsidR="00E87D98" w:rsidRPr="00E87D98" w14:paraId="6C3B4FE0"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112A5583"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Aprobaciones del Vaporizador:</w:t>
                  </w:r>
                </w:p>
              </w:tc>
              <w:tc>
                <w:tcPr>
                  <w:tcW w:w="1997" w:type="dxa"/>
                  <w:tcBorders>
                    <w:top w:val="nil"/>
                    <w:left w:val="nil"/>
                    <w:bottom w:val="single" w:sz="4" w:space="0" w:color="auto"/>
                    <w:right w:val="single" w:sz="8" w:space="0" w:color="auto"/>
                  </w:tcBorders>
                  <w:shd w:val="clear" w:color="auto" w:fill="auto"/>
                  <w:noWrap/>
                  <w:vAlign w:val="bottom"/>
                  <w:hideMark/>
                </w:tcPr>
                <w:p w14:paraId="201F4F8B"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ASME, UL</w:t>
                  </w:r>
                </w:p>
              </w:tc>
            </w:tr>
            <w:tr w:rsidR="00E87D98" w:rsidRPr="00E87D98" w14:paraId="18D132E9"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3A74300C"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Diámetro entrada de líquido (FNPT)</w:t>
                  </w:r>
                </w:p>
              </w:tc>
              <w:tc>
                <w:tcPr>
                  <w:tcW w:w="1997" w:type="dxa"/>
                  <w:tcBorders>
                    <w:top w:val="nil"/>
                    <w:left w:val="nil"/>
                    <w:bottom w:val="single" w:sz="4" w:space="0" w:color="auto"/>
                    <w:right w:val="single" w:sz="8" w:space="0" w:color="auto"/>
                  </w:tcBorders>
                  <w:shd w:val="clear" w:color="auto" w:fill="auto"/>
                  <w:noWrap/>
                  <w:vAlign w:val="bottom"/>
                  <w:hideMark/>
                </w:tcPr>
                <w:p w14:paraId="166416F3"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3/4"</w:t>
                  </w:r>
                </w:p>
              </w:tc>
            </w:tr>
            <w:tr w:rsidR="00E87D98" w:rsidRPr="00E87D98" w14:paraId="17215D07"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2C9AC4D3"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Diámetro salida de líquido (FNPT)</w:t>
                  </w:r>
                </w:p>
              </w:tc>
              <w:tc>
                <w:tcPr>
                  <w:tcW w:w="1997" w:type="dxa"/>
                  <w:tcBorders>
                    <w:top w:val="nil"/>
                    <w:left w:val="nil"/>
                    <w:bottom w:val="single" w:sz="4" w:space="0" w:color="auto"/>
                    <w:right w:val="single" w:sz="8" w:space="0" w:color="auto"/>
                  </w:tcBorders>
                  <w:shd w:val="clear" w:color="auto" w:fill="auto"/>
                  <w:noWrap/>
                  <w:vAlign w:val="bottom"/>
                  <w:hideMark/>
                </w:tcPr>
                <w:p w14:paraId="487DA4A0"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w:t>
                  </w:r>
                </w:p>
              </w:tc>
            </w:tr>
            <w:tr w:rsidR="00E87D98" w:rsidRPr="00E87D98" w14:paraId="461C7DE5"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center"/>
                  <w:hideMark/>
                </w:tcPr>
                <w:p w14:paraId="75FA9348" w14:textId="77777777" w:rsidR="00E87D98" w:rsidRPr="0050734E" w:rsidRDefault="00E87D98" w:rsidP="00E87D98">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lastRenderedPageBreak/>
                    <w:t>Capacidad Nominal de Vaporización:</w:t>
                  </w:r>
                </w:p>
              </w:tc>
              <w:tc>
                <w:tcPr>
                  <w:tcW w:w="1997" w:type="dxa"/>
                  <w:tcBorders>
                    <w:top w:val="nil"/>
                    <w:left w:val="nil"/>
                    <w:bottom w:val="single" w:sz="4" w:space="0" w:color="auto"/>
                    <w:right w:val="single" w:sz="8" w:space="0" w:color="auto"/>
                  </w:tcBorders>
                  <w:shd w:val="clear" w:color="auto" w:fill="auto"/>
                  <w:noWrap/>
                  <w:vAlign w:val="bottom"/>
                  <w:hideMark/>
                </w:tcPr>
                <w:p w14:paraId="28F124C6"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E87D98" w:rsidRPr="00E87D98" w14:paraId="3B589905"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4E169C59"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kg/</w:t>
                  </w:r>
                  <w:proofErr w:type="spellStart"/>
                  <w:r w:rsidRPr="0050734E">
                    <w:rPr>
                      <w:rFonts w:asciiTheme="minorHAnsi" w:hAnsiTheme="minorHAnsi" w:cstheme="minorHAnsi"/>
                      <w:color w:val="000000"/>
                      <w:sz w:val="16"/>
                      <w:szCs w:val="16"/>
                      <w:lang w:val="es-BO" w:eastAsia="es-BO"/>
                    </w:rPr>
                    <w:t>hra</w:t>
                  </w:r>
                  <w:proofErr w:type="spellEnd"/>
                </w:p>
              </w:tc>
              <w:tc>
                <w:tcPr>
                  <w:tcW w:w="1997" w:type="dxa"/>
                  <w:tcBorders>
                    <w:top w:val="nil"/>
                    <w:left w:val="nil"/>
                    <w:bottom w:val="single" w:sz="4" w:space="0" w:color="auto"/>
                    <w:right w:val="single" w:sz="8" w:space="0" w:color="auto"/>
                  </w:tcBorders>
                  <w:shd w:val="clear" w:color="auto" w:fill="auto"/>
                  <w:noWrap/>
                  <w:vAlign w:val="bottom"/>
                  <w:hideMark/>
                </w:tcPr>
                <w:p w14:paraId="5478DA39" w14:textId="77777777" w:rsidR="00E87D98" w:rsidRPr="0050734E" w:rsidRDefault="00E87D98" w:rsidP="00E87D98">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230-245</w:t>
                  </w:r>
                </w:p>
              </w:tc>
            </w:tr>
            <w:tr w:rsidR="00E87D98" w:rsidRPr="00E87D98" w14:paraId="46BFE307"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50F32643"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US Gal/</w:t>
                  </w:r>
                  <w:proofErr w:type="spellStart"/>
                  <w:r w:rsidRPr="0050734E">
                    <w:rPr>
                      <w:rFonts w:asciiTheme="minorHAnsi" w:hAnsiTheme="minorHAnsi" w:cstheme="minorHAnsi"/>
                      <w:color w:val="000000"/>
                      <w:sz w:val="16"/>
                      <w:szCs w:val="16"/>
                      <w:lang w:val="es-BO" w:eastAsia="es-BO"/>
                    </w:rPr>
                    <w:t>hra</w:t>
                  </w:r>
                  <w:proofErr w:type="spellEnd"/>
                </w:p>
              </w:tc>
              <w:tc>
                <w:tcPr>
                  <w:tcW w:w="1997" w:type="dxa"/>
                  <w:tcBorders>
                    <w:top w:val="nil"/>
                    <w:left w:val="nil"/>
                    <w:bottom w:val="single" w:sz="4" w:space="0" w:color="auto"/>
                    <w:right w:val="single" w:sz="8" w:space="0" w:color="auto"/>
                  </w:tcBorders>
                  <w:shd w:val="clear" w:color="auto" w:fill="auto"/>
                  <w:noWrap/>
                  <w:vAlign w:val="bottom"/>
                  <w:hideMark/>
                </w:tcPr>
                <w:p w14:paraId="1B0FC331"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120-128</w:t>
                  </w:r>
                </w:p>
              </w:tc>
            </w:tr>
            <w:tr w:rsidR="00E87D98" w:rsidRPr="00E87D98" w14:paraId="16344104"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4A754E2C"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MMBTU/</w:t>
                  </w:r>
                  <w:proofErr w:type="spellStart"/>
                  <w:r w:rsidRPr="0050734E">
                    <w:rPr>
                      <w:rFonts w:asciiTheme="minorHAnsi" w:hAnsiTheme="minorHAnsi" w:cstheme="minorHAnsi"/>
                      <w:color w:val="000000"/>
                      <w:sz w:val="16"/>
                      <w:szCs w:val="16"/>
                      <w:lang w:val="es-BO" w:eastAsia="es-BO"/>
                    </w:rPr>
                    <w:t>hra</w:t>
                  </w:r>
                  <w:proofErr w:type="spellEnd"/>
                </w:p>
              </w:tc>
              <w:tc>
                <w:tcPr>
                  <w:tcW w:w="1997" w:type="dxa"/>
                  <w:tcBorders>
                    <w:top w:val="nil"/>
                    <w:left w:val="nil"/>
                    <w:bottom w:val="single" w:sz="4" w:space="0" w:color="auto"/>
                    <w:right w:val="single" w:sz="8" w:space="0" w:color="auto"/>
                  </w:tcBorders>
                  <w:shd w:val="clear" w:color="auto" w:fill="auto"/>
                  <w:noWrap/>
                  <w:vAlign w:val="bottom"/>
                  <w:hideMark/>
                </w:tcPr>
                <w:p w14:paraId="1144C488"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10.9 - 11.7</w:t>
                  </w:r>
                </w:p>
              </w:tc>
            </w:tr>
            <w:tr w:rsidR="00E87D98" w:rsidRPr="00E87D98" w14:paraId="6E1C52B9"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6DAF055A" w14:textId="77777777" w:rsidR="00E87D98" w:rsidRPr="0050734E" w:rsidRDefault="00E87D98" w:rsidP="00E87D98">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Salida del quemador:</w:t>
                  </w:r>
                </w:p>
              </w:tc>
              <w:tc>
                <w:tcPr>
                  <w:tcW w:w="1997" w:type="dxa"/>
                  <w:tcBorders>
                    <w:top w:val="nil"/>
                    <w:left w:val="nil"/>
                    <w:bottom w:val="single" w:sz="4" w:space="0" w:color="auto"/>
                    <w:right w:val="single" w:sz="8" w:space="0" w:color="auto"/>
                  </w:tcBorders>
                  <w:shd w:val="clear" w:color="auto" w:fill="auto"/>
                  <w:noWrap/>
                  <w:vAlign w:val="bottom"/>
                  <w:hideMark/>
                </w:tcPr>
                <w:p w14:paraId="6E6D31CC"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w:t>
                  </w:r>
                </w:p>
              </w:tc>
            </w:tr>
            <w:tr w:rsidR="00E87D98" w:rsidRPr="00E87D98" w14:paraId="3A563FDC"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4F9E6789"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Kcal /</w:t>
                  </w:r>
                  <w:proofErr w:type="spellStart"/>
                  <w:r w:rsidRPr="0050734E">
                    <w:rPr>
                      <w:rFonts w:asciiTheme="minorHAnsi" w:hAnsiTheme="minorHAnsi" w:cstheme="minorHAnsi"/>
                      <w:color w:val="000000"/>
                      <w:sz w:val="16"/>
                      <w:szCs w:val="16"/>
                      <w:lang w:val="es-BO" w:eastAsia="es-BO"/>
                    </w:rPr>
                    <w:t>hra</w:t>
                  </w:r>
                  <w:proofErr w:type="spellEnd"/>
                </w:p>
              </w:tc>
              <w:tc>
                <w:tcPr>
                  <w:tcW w:w="1997" w:type="dxa"/>
                  <w:tcBorders>
                    <w:top w:val="nil"/>
                    <w:left w:val="nil"/>
                    <w:bottom w:val="single" w:sz="4" w:space="0" w:color="auto"/>
                    <w:right w:val="single" w:sz="8" w:space="0" w:color="auto"/>
                  </w:tcBorders>
                  <w:shd w:val="clear" w:color="auto" w:fill="auto"/>
                  <w:noWrap/>
                  <w:vAlign w:val="bottom"/>
                  <w:hideMark/>
                </w:tcPr>
                <w:p w14:paraId="0AF6D501"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38.800</w:t>
                  </w:r>
                </w:p>
              </w:tc>
            </w:tr>
            <w:tr w:rsidR="00E87D98" w:rsidRPr="00E87D98" w14:paraId="48025762" w14:textId="77777777" w:rsidTr="00E87D98">
              <w:trPr>
                <w:trHeight w:val="272"/>
              </w:trPr>
              <w:tc>
                <w:tcPr>
                  <w:tcW w:w="2621" w:type="dxa"/>
                  <w:tcBorders>
                    <w:top w:val="nil"/>
                    <w:left w:val="single" w:sz="8" w:space="0" w:color="auto"/>
                    <w:bottom w:val="single" w:sz="4" w:space="0" w:color="auto"/>
                    <w:right w:val="single" w:sz="4" w:space="0" w:color="auto"/>
                  </w:tcBorders>
                  <w:shd w:val="clear" w:color="auto" w:fill="auto"/>
                  <w:noWrap/>
                  <w:vAlign w:val="bottom"/>
                  <w:hideMark/>
                </w:tcPr>
                <w:p w14:paraId="19DCB31D" w14:textId="77777777" w:rsidR="00E87D98" w:rsidRPr="0050734E" w:rsidRDefault="00E87D98" w:rsidP="00E87D98">
                  <w:pP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BTU/</w:t>
                  </w:r>
                  <w:proofErr w:type="spellStart"/>
                  <w:r w:rsidRPr="0050734E">
                    <w:rPr>
                      <w:rFonts w:asciiTheme="minorHAnsi" w:hAnsiTheme="minorHAnsi" w:cstheme="minorHAnsi"/>
                      <w:color w:val="000000"/>
                      <w:sz w:val="16"/>
                      <w:szCs w:val="16"/>
                      <w:lang w:val="es-BO" w:eastAsia="es-BO"/>
                    </w:rPr>
                    <w:t>hra</w:t>
                  </w:r>
                  <w:proofErr w:type="spellEnd"/>
                </w:p>
              </w:tc>
              <w:tc>
                <w:tcPr>
                  <w:tcW w:w="1997" w:type="dxa"/>
                  <w:tcBorders>
                    <w:top w:val="nil"/>
                    <w:left w:val="nil"/>
                    <w:bottom w:val="single" w:sz="4" w:space="0" w:color="auto"/>
                    <w:right w:val="single" w:sz="8" w:space="0" w:color="auto"/>
                  </w:tcBorders>
                  <w:shd w:val="clear" w:color="auto" w:fill="auto"/>
                  <w:noWrap/>
                  <w:vAlign w:val="bottom"/>
                  <w:hideMark/>
                </w:tcPr>
                <w:p w14:paraId="42D0315B"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154.000</w:t>
                  </w:r>
                </w:p>
              </w:tc>
            </w:tr>
            <w:tr w:rsidR="00E87D98" w:rsidRPr="00E87D98" w14:paraId="0A2EC198" w14:textId="77777777" w:rsidTr="00E87D98">
              <w:trPr>
                <w:trHeight w:val="436"/>
              </w:trPr>
              <w:tc>
                <w:tcPr>
                  <w:tcW w:w="2621" w:type="dxa"/>
                  <w:tcBorders>
                    <w:top w:val="nil"/>
                    <w:left w:val="single" w:sz="8" w:space="0" w:color="auto"/>
                    <w:bottom w:val="single" w:sz="4" w:space="0" w:color="auto"/>
                    <w:right w:val="single" w:sz="4" w:space="0" w:color="auto"/>
                  </w:tcBorders>
                  <w:shd w:val="clear" w:color="auto" w:fill="auto"/>
                  <w:noWrap/>
                  <w:vAlign w:val="center"/>
                  <w:hideMark/>
                </w:tcPr>
                <w:p w14:paraId="1CDF36F3" w14:textId="77777777" w:rsidR="00E87D98" w:rsidRPr="0050734E" w:rsidRDefault="00E87D98" w:rsidP="00E87D98">
                  <w:pPr>
                    <w:jc w:val="center"/>
                    <w:rPr>
                      <w:rFonts w:asciiTheme="minorHAnsi" w:hAnsiTheme="minorHAnsi" w:cstheme="minorHAnsi"/>
                      <w:b/>
                      <w:bCs/>
                      <w:color w:val="000000"/>
                      <w:sz w:val="16"/>
                      <w:szCs w:val="16"/>
                      <w:lang w:val="es-BO" w:eastAsia="es-BO"/>
                    </w:rPr>
                  </w:pPr>
                  <w:r w:rsidRPr="0050734E">
                    <w:rPr>
                      <w:rFonts w:asciiTheme="minorHAnsi" w:hAnsiTheme="minorHAnsi" w:cstheme="minorHAnsi"/>
                      <w:b/>
                      <w:bCs/>
                      <w:color w:val="000000"/>
                      <w:sz w:val="16"/>
                      <w:szCs w:val="16"/>
                      <w:lang w:val="es-BO" w:eastAsia="es-BO"/>
                    </w:rPr>
                    <w:t>Encendido del quemador:</w:t>
                  </w:r>
                </w:p>
              </w:tc>
              <w:tc>
                <w:tcPr>
                  <w:tcW w:w="1997" w:type="dxa"/>
                  <w:tcBorders>
                    <w:top w:val="nil"/>
                    <w:left w:val="nil"/>
                    <w:bottom w:val="single" w:sz="4" w:space="0" w:color="auto"/>
                    <w:right w:val="single" w:sz="8" w:space="0" w:color="auto"/>
                  </w:tcBorders>
                  <w:shd w:val="clear" w:color="auto" w:fill="auto"/>
                  <w:vAlign w:val="center"/>
                  <w:hideMark/>
                </w:tcPr>
                <w:p w14:paraId="3A4BD4C8"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 xml:space="preserve">Auto encendido del piloto por </w:t>
                  </w:r>
                  <w:proofErr w:type="spellStart"/>
                  <w:r w:rsidRPr="0050734E">
                    <w:rPr>
                      <w:rFonts w:asciiTheme="minorHAnsi" w:hAnsiTheme="minorHAnsi" w:cstheme="minorHAnsi"/>
                      <w:color w:val="000000"/>
                      <w:sz w:val="16"/>
                      <w:szCs w:val="16"/>
                      <w:lang w:val="es-BO" w:eastAsia="es-BO"/>
                    </w:rPr>
                    <w:t>bateria</w:t>
                  </w:r>
                  <w:proofErr w:type="spellEnd"/>
                  <w:r w:rsidRPr="0050734E">
                    <w:rPr>
                      <w:rFonts w:asciiTheme="minorHAnsi" w:hAnsiTheme="minorHAnsi" w:cstheme="minorHAnsi"/>
                      <w:color w:val="000000"/>
                      <w:sz w:val="16"/>
                      <w:szCs w:val="16"/>
                      <w:lang w:val="es-BO" w:eastAsia="es-BO"/>
                    </w:rPr>
                    <w:t xml:space="preserve"> recargada por panel solar</w:t>
                  </w:r>
                </w:p>
              </w:tc>
            </w:tr>
            <w:tr w:rsidR="00E87D98" w:rsidRPr="00E87D98" w14:paraId="472C3B82" w14:textId="77777777" w:rsidTr="00E87D98">
              <w:trPr>
                <w:trHeight w:val="286"/>
              </w:trPr>
              <w:tc>
                <w:tcPr>
                  <w:tcW w:w="2621" w:type="dxa"/>
                  <w:tcBorders>
                    <w:top w:val="nil"/>
                    <w:left w:val="single" w:sz="8" w:space="0" w:color="auto"/>
                    <w:bottom w:val="single" w:sz="8" w:space="0" w:color="auto"/>
                    <w:right w:val="single" w:sz="4" w:space="0" w:color="auto"/>
                  </w:tcBorders>
                  <w:shd w:val="clear" w:color="auto" w:fill="auto"/>
                  <w:noWrap/>
                  <w:vAlign w:val="center"/>
                  <w:hideMark/>
                </w:tcPr>
                <w:p w14:paraId="3EC59BE4" w14:textId="77777777" w:rsidR="00E87D98" w:rsidRPr="0050734E" w:rsidRDefault="00E87D98" w:rsidP="00E87D98">
                  <w:pPr>
                    <w:rPr>
                      <w:rFonts w:asciiTheme="minorHAnsi" w:hAnsiTheme="minorHAnsi" w:cstheme="minorHAnsi"/>
                      <w:color w:val="000000"/>
                      <w:sz w:val="16"/>
                      <w:szCs w:val="16"/>
                      <w:lang w:val="es-BO" w:eastAsia="es-BO"/>
                    </w:rPr>
                  </w:pPr>
                  <w:proofErr w:type="spellStart"/>
                  <w:r w:rsidRPr="0050734E">
                    <w:rPr>
                      <w:rFonts w:asciiTheme="minorHAnsi" w:hAnsiTheme="minorHAnsi" w:cstheme="minorHAnsi"/>
                      <w:color w:val="000000"/>
                      <w:sz w:val="16"/>
                      <w:szCs w:val="16"/>
                      <w:lang w:val="es-BO" w:eastAsia="es-BO"/>
                    </w:rPr>
                    <w:t>Bateria</w:t>
                  </w:r>
                  <w:proofErr w:type="spellEnd"/>
                  <w:r w:rsidRPr="0050734E">
                    <w:rPr>
                      <w:rFonts w:asciiTheme="minorHAnsi" w:hAnsiTheme="minorHAnsi" w:cstheme="minorHAnsi"/>
                      <w:color w:val="000000"/>
                      <w:sz w:val="16"/>
                      <w:szCs w:val="16"/>
                      <w:lang w:val="es-BO" w:eastAsia="es-BO"/>
                    </w:rPr>
                    <w:t xml:space="preserve"> de encendido</w:t>
                  </w:r>
                </w:p>
              </w:tc>
              <w:tc>
                <w:tcPr>
                  <w:tcW w:w="1997" w:type="dxa"/>
                  <w:tcBorders>
                    <w:top w:val="nil"/>
                    <w:left w:val="nil"/>
                    <w:bottom w:val="single" w:sz="8" w:space="0" w:color="auto"/>
                    <w:right w:val="single" w:sz="8" w:space="0" w:color="auto"/>
                  </w:tcBorders>
                  <w:shd w:val="clear" w:color="auto" w:fill="auto"/>
                  <w:vAlign w:val="bottom"/>
                  <w:hideMark/>
                </w:tcPr>
                <w:p w14:paraId="3DFA5218" w14:textId="77777777" w:rsidR="00E87D98" w:rsidRPr="0050734E" w:rsidRDefault="00E87D98" w:rsidP="00E87D98">
                  <w:pPr>
                    <w:jc w:val="center"/>
                    <w:rPr>
                      <w:rFonts w:asciiTheme="minorHAnsi" w:hAnsiTheme="minorHAnsi" w:cstheme="minorHAnsi"/>
                      <w:color w:val="000000"/>
                      <w:sz w:val="16"/>
                      <w:szCs w:val="16"/>
                      <w:lang w:val="es-BO" w:eastAsia="es-BO"/>
                    </w:rPr>
                  </w:pPr>
                  <w:r w:rsidRPr="0050734E">
                    <w:rPr>
                      <w:rFonts w:asciiTheme="minorHAnsi" w:hAnsiTheme="minorHAnsi" w:cstheme="minorHAnsi"/>
                      <w:color w:val="000000"/>
                      <w:sz w:val="16"/>
                      <w:szCs w:val="16"/>
                      <w:lang w:val="es-BO" w:eastAsia="es-BO"/>
                    </w:rPr>
                    <w:t>9V CD</w:t>
                  </w:r>
                </w:p>
              </w:tc>
            </w:tr>
          </w:tbl>
          <w:p w14:paraId="4ACAD1D6" w14:textId="77777777" w:rsidR="0013510E" w:rsidRPr="00E87D98" w:rsidRDefault="0013510E" w:rsidP="00126BEB">
            <w:pPr>
              <w:ind w:right="141"/>
              <w:jc w:val="both"/>
              <w:rPr>
                <w:rFonts w:asciiTheme="minorHAnsi" w:hAnsiTheme="minorHAnsi" w:cstheme="minorHAnsi"/>
                <w:sz w:val="16"/>
                <w:szCs w:val="16"/>
              </w:rPr>
            </w:pPr>
          </w:p>
        </w:tc>
        <w:tc>
          <w:tcPr>
            <w:tcW w:w="2803" w:type="dxa"/>
            <w:vAlign w:val="center"/>
          </w:tcPr>
          <w:p w14:paraId="61E0EBB0" w14:textId="77777777" w:rsidR="0013510E" w:rsidRPr="00DB5AAF" w:rsidRDefault="0013510E" w:rsidP="00126BEB">
            <w:pPr>
              <w:rPr>
                <w:rFonts w:ascii="Calibri" w:hAnsi="Calibri" w:cs="Calibri"/>
                <w:b/>
                <w:sz w:val="18"/>
                <w:szCs w:val="18"/>
              </w:rPr>
            </w:pPr>
          </w:p>
        </w:tc>
        <w:tc>
          <w:tcPr>
            <w:tcW w:w="438" w:type="dxa"/>
            <w:vAlign w:val="center"/>
          </w:tcPr>
          <w:p w14:paraId="0CBE9CD3" w14:textId="77777777" w:rsidR="0013510E" w:rsidRPr="00DB5AAF" w:rsidRDefault="0013510E" w:rsidP="00126BEB">
            <w:pPr>
              <w:rPr>
                <w:rFonts w:ascii="Calibri" w:hAnsi="Calibri" w:cs="Calibri"/>
                <w:b/>
                <w:sz w:val="18"/>
                <w:szCs w:val="18"/>
              </w:rPr>
            </w:pPr>
          </w:p>
        </w:tc>
        <w:tc>
          <w:tcPr>
            <w:tcW w:w="419" w:type="dxa"/>
            <w:vAlign w:val="center"/>
          </w:tcPr>
          <w:p w14:paraId="079314FC" w14:textId="77777777" w:rsidR="0013510E" w:rsidRPr="00DB5AAF" w:rsidRDefault="0013510E" w:rsidP="00126BEB">
            <w:pPr>
              <w:rPr>
                <w:rFonts w:ascii="Calibri" w:hAnsi="Calibri" w:cs="Calibri"/>
                <w:b/>
                <w:sz w:val="18"/>
                <w:szCs w:val="18"/>
              </w:rPr>
            </w:pPr>
          </w:p>
        </w:tc>
        <w:tc>
          <w:tcPr>
            <w:tcW w:w="628" w:type="dxa"/>
            <w:vAlign w:val="center"/>
          </w:tcPr>
          <w:p w14:paraId="3098C238" w14:textId="77777777" w:rsidR="0013510E" w:rsidRPr="00DB5AAF" w:rsidRDefault="0013510E" w:rsidP="00126BEB">
            <w:pPr>
              <w:rPr>
                <w:rFonts w:ascii="Calibri" w:hAnsi="Calibri" w:cs="Calibri"/>
                <w:b/>
                <w:sz w:val="18"/>
                <w:szCs w:val="18"/>
              </w:rPr>
            </w:pPr>
          </w:p>
        </w:tc>
      </w:tr>
      <w:tr w:rsidR="003201C6" w:rsidRPr="00C75BEC" w14:paraId="1DB00EE3" w14:textId="77777777" w:rsidTr="003F7E09">
        <w:trPr>
          <w:jc w:val="center"/>
        </w:trPr>
        <w:tc>
          <w:tcPr>
            <w:tcW w:w="4805" w:type="dxa"/>
            <w:shd w:val="clear" w:color="auto" w:fill="B8CCE4"/>
            <w:vAlign w:val="center"/>
          </w:tcPr>
          <w:p w14:paraId="41B48817" w14:textId="69EE5EC2" w:rsidR="003201C6" w:rsidRPr="00E87D98" w:rsidRDefault="003201C6" w:rsidP="003201C6">
            <w:pPr>
              <w:rPr>
                <w:rFonts w:asciiTheme="minorHAnsi" w:hAnsiTheme="minorHAnsi" w:cstheme="minorHAnsi"/>
                <w:b/>
                <w:sz w:val="16"/>
                <w:szCs w:val="16"/>
              </w:rPr>
            </w:pPr>
            <w:r w:rsidRPr="0070792A">
              <w:rPr>
                <w:rFonts w:asciiTheme="minorHAnsi" w:hAnsiTheme="minorHAnsi" w:cstheme="minorHAnsi"/>
                <w:b/>
                <w:bCs/>
                <w:sz w:val="18"/>
                <w:szCs w:val="18"/>
                <w:lang w:eastAsia="es-ES"/>
              </w:rPr>
              <w:lastRenderedPageBreak/>
              <w:t xml:space="preserve">PLAZO DE ENTREGA </w:t>
            </w:r>
          </w:p>
        </w:tc>
        <w:tc>
          <w:tcPr>
            <w:tcW w:w="2803" w:type="dxa"/>
            <w:vAlign w:val="center"/>
          </w:tcPr>
          <w:p w14:paraId="45D5A642" w14:textId="77777777" w:rsidR="003201C6" w:rsidRPr="00DB5AAF" w:rsidRDefault="003201C6" w:rsidP="003201C6">
            <w:pPr>
              <w:rPr>
                <w:rFonts w:ascii="Calibri" w:hAnsi="Calibri" w:cs="Calibri"/>
                <w:b/>
                <w:sz w:val="18"/>
                <w:szCs w:val="18"/>
              </w:rPr>
            </w:pPr>
          </w:p>
        </w:tc>
        <w:tc>
          <w:tcPr>
            <w:tcW w:w="438" w:type="dxa"/>
            <w:vAlign w:val="center"/>
          </w:tcPr>
          <w:p w14:paraId="30580BE4" w14:textId="77777777" w:rsidR="003201C6" w:rsidRPr="00DB5AAF" w:rsidRDefault="003201C6" w:rsidP="003201C6">
            <w:pPr>
              <w:rPr>
                <w:rFonts w:ascii="Calibri" w:hAnsi="Calibri" w:cs="Calibri"/>
                <w:b/>
                <w:sz w:val="18"/>
                <w:szCs w:val="18"/>
              </w:rPr>
            </w:pPr>
          </w:p>
        </w:tc>
        <w:tc>
          <w:tcPr>
            <w:tcW w:w="419" w:type="dxa"/>
            <w:vAlign w:val="center"/>
          </w:tcPr>
          <w:p w14:paraId="3CCD0278" w14:textId="77777777" w:rsidR="003201C6" w:rsidRPr="00DB5AAF" w:rsidRDefault="003201C6" w:rsidP="003201C6">
            <w:pPr>
              <w:rPr>
                <w:rFonts w:ascii="Calibri" w:hAnsi="Calibri" w:cs="Calibri"/>
                <w:b/>
                <w:sz w:val="18"/>
                <w:szCs w:val="18"/>
              </w:rPr>
            </w:pPr>
          </w:p>
        </w:tc>
        <w:tc>
          <w:tcPr>
            <w:tcW w:w="628" w:type="dxa"/>
            <w:vAlign w:val="center"/>
          </w:tcPr>
          <w:p w14:paraId="1FE48ADD" w14:textId="77777777" w:rsidR="003201C6" w:rsidRPr="00DB5AAF" w:rsidRDefault="003201C6" w:rsidP="003201C6">
            <w:pPr>
              <w:rPr>
                <w:rFonts w:ascii="Calibri" w:hAnsi="Calibri" w:cs="Calibri"/>
                <w:b/>
                <w:sz w:val="18"/>
                <w:szCs w:val="18"/>
              </w:rPr>
            </w:pPr>
          </w:p>
        </w:tc>
      </w:tr>
      <w:tr w:rsidR="003201C6" w:rsidRPr="00C75BEC" w14:paraId="1BB6FE34" w14:textId="77777777" w:rsidTr="003F7E09">
        <w:trPr>
          <w:jc w:val="center"/>
        </w:trPr>
        <w:tc>
          <w:tcPr>
            <w:tcW w:w="4805" w:type="dxa"/>
            <w:shd w:val="clear" w:color="auto" w:fill="auto"/>
            <w:vAlign w:val="center"/>
          </w:tcPr>
          <w:p w14:paraId="78B63694" w14:textId="77777777" w:rsidR="003201C6" w:rsidRPr="0070792A" w:rsidRDefault="003201C6" w:rsidP="003201C6">
            <w:pPr>
              <w:jc w:val="both"/>
              <w:rPr>
                <w:rFonts w:asciiTheme="minorHAnsi" w:hAnsiTheme="minorHAnsi" w:cstheme="minorHAnsi"/>
                <w:sz w:val="18"/>
                <w:szCs w:val="18"/>
                <w:lang w:val="es-ES_tradnl" w:eastAsia="es-ES"/>
              </w:rPr>
            </w:pPr>
            <w:r w:rsidRPr="0070792A">
              <w:rPr>
                <w:rFonts w:asciiTheme="minorHAnsi" w:hAnsiTheme="minorHAnsi" w:cstheme="minorHAnsi"/>
                <w:sz w:val="18"/>
                <w:szCs w:val="18"/>
                <w:lang w:val="es-ES_tradnl" w:eastAsia="es-ES"/>
              </w:rPr>
              <w:t>El Proveedor contratado deberá entregar</w:t>
            </w:r>
            <w:r w:rsidRPr="0070792A">
              <w:rPr>
                <w:rFonts w:asciiTheme="minorHAnsi" w:hAnsiTheme="minorHAnsi" w:cstheme="minorHAnsi"/>
                <w:b/>
                <w:bCs/>
                <w:sz w:val="18"/>
                <w:szCs w:val="18"/>
                <w:lang w:val="es-ES_tradnl" w:eastAsia="es-ES"/>
              </w:rPr>
              <w:t xml:space="preserve"> </w:t>
            </w:r>
            <w:r w:rsidRPr="0070792A">
              <w:rPr>
                <w:rFonts w:asciiTheme="minorHAnsi" w:hAnsiTheme="minorHAnsi" w:cstheme="minorHAnsi"/>
                <w:sz w:val="18"/>
                <w:szCs w:val="18"/>
                <w:lang w:val="es-ES_tradnl" w:eastAsia="es-ES"/>
              </w:rPr>
              <w:t>la Adquisición de los Bienes en el plazo máximo de 90 (Noventa) días calendario, computables a partir de la instrucción de la Unidad Solicitante (YPFB).</w:t>
            </w:r>
          </w:p>
          <w:p w14:paraId="0637E2B3" w14:textId="0158C082" w:rsidR="003201C6" w:rsidRPr="00DB5AAF" w:rsidRDefault="003201C6" w:rsidP="003201C6">
            <w:pPr>
              <w:ind w:right="141"/>
              <w:jc w:val="both"/>
              <w:rPr>
                <w:rFonts w:ascii="Calibri" w:hAnsi="Calibri" w:cs="Calibri"/>
                <w:sz w:val="18"/>
                <w:szCs w:val="18"/>
              </w:rPr>
            </w:pPr>
            <w:r w:rsidRPr="0070792A">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c>
          <w:tcPr>
            <w:tcW w:w="2803" w:type="dxa"/>
            <w:vAlign w:val="center"/>
          </w:tcPr>
          <w:p w14:paraId="2900A467" w14:textId="77777777" w:rsidR="003201C6" w:rsidRPr="00DB5AAF" w:rsidRDefault="003201C6" w:rsidP="003201C6">
            <w:pPr>
              <w:rPr>
                <w:rFonts w:ascii="Calibri" w:hAnsi="Calibri" w:cs="Calibri"/>
                <w:b/>
                <w:sz w:val="18"/>
                <w:szCs w:val="18"/>
              </w:rPr>
            </w:pPr>
          </w:p>
        </w:tc>
        <w:tc>
          <w:tcPr>
            <w:tcW w:w="438" w:type="dxa"/>
            <w:vAlign w:val="center"/>
          </w:tcPr>
          <w:p w14:paraId="18AFBFD0" w14:textId="77777777" w:rsidR="003201C6" w:rsidRPr="00DB5AAF" w:rsidRDefault="003201C6" w:rsidP="003201C6">
            <w:pPr>
              <w:rPr>
                <w:rFonts w:ascii="Calibri" w:hAnsi="Calibri" w:cs="Calibri"/>
                <w:b/>
                <w:sz w:val="18"/>
                <w:szCs w:val="18"/>
              </w:rPr>
            </w:pPr>
          </w:p>
        </w:tc>
        <w:tc>
          <w:tcPr>
            <w:tcW w:w="419" w:type="dxa"/>
            <w:vAlign w:val="center"/>
          </w:tcPr>
          <w:p w14:paraId="295E517A" w14:textId="77777777" w:rsidR="003201C6" w:rsidRPr="00DB5AAF" w:rsidRDefault="003201C6" w:rsidP="003201C6">
            <w:pPr>
              <w:rPr>
                <w:rFonts w:ascii="Calibri" w:hAnsi="Calibri" w:cs="Calibri"/>
                <w:b/>
                <w:sz w:val="18"/>
                <w:szCs w:val="18"/>
              </w:rPr>
            </w:pPr>
          </w:p>
        </w:tc>
        <w:tc>
          <w:tcPr>
            <w:tcW w:w="628" w:type="dxa"/>
            <w:vAlign w:val="center"/>
          </w:tcPr>
          <w:p w14:paraId="226870AA" w14:textId="77777777" w:rsidR="003201C6" w:rsidRPr="00DB5AAF" w:rsidRDefault="003201C6" w:rsidP="003201C6">
            <w:pPr>
              <w:rPr>
                <w:rFonts w:ascii="Calibri" w:hAnsi="Calibri" w:cs="Calibri"/>
                <w:b/>
                <w:sz w:val="18"/>
                <w:szCs w:val="18"/>
              </w:rPr>
            </w:pPr>
          </w:p>
        </w:tc>
      </w:tr>
      <w:tr w:rsidR="003201C6" w:rsidRPr="00C75BEC" w14:paraId="4045A711" w14:textId="77777777" w:rsidTr="003F7E09">
        <w:trPr>
          <w:jc w:val="center"/>
        </w:trPr>
        <w:tc>
          <w:tcPr>
            <w:tcW w:w="4805" w:type="dxa"/>
            <w:shd w:val="clear" w:color="auto" w:fill="B8CCE4"/>
            <w:vAlign w:val="center"/>
          </w:tcPr>
          <w:p w14:paraId="5642DF90" w14:textId="44DDEEB4" w:rsidR="003201C6" w:rsidRPr="00DB5AAF" w:rsidRDefault="003201C6" w:rsidP="003201C6">
            <w:pPr>
              <w:rPr>
                <w:rFonts w:ascii="Calibri" w:hAnsi="Calibri" w:cs="Calibri"/>
                <w:b/>
                <w:sz w:val="18"/>
                <w:szCs w:val="18"/>
              </w:rPr>
            </w:pPr>
            <w:r w:rsidRPr="0070792A">
              <w:rPr>
                <w:rFonts w:asciiTheme="minorHAnsi" w:hAnsiTheme="minorHAnsi" w:cstheme="minorHAnsi"/>
                <w:b/>
                <w:bCs/>
                <w:sz w:val="18"/>
                <w:szCs w:val="18"/>
                <w:lang w:eastAsia="es-ES"/>
              </w:rPr>
              <w:t xml:space="preserve">MANUALES </w:t>
            </w:r>
          </w:p>
        </w:tc>
        <w:tc>
          <w:tcPr>
            <w:tcW w:w="2803" w:type="dxa"/>
            <w:vAlign w:val="center"/>
          </w:tcPr>
          <w:p w14:paraId="5E878CE0" w14:textId="77777777" w:rsidR="003201C6" w:rsidRPr="00DB5AAF" w:rsidRDefault="003201C6" w:rsidP="003201C6">
            <w:pPr>
              <w:rPr>
                <w:rFonts w:ascii="Calibri" w:hAnsi="Calibri" w:cs="Calibri"/>
                <w:b/>
                <w:sz w:val="18"/>
                <w:szCs w:val="18"/>
              </w:rPr>
            </w:pPr>
          </w:p>
        </w:tc>
        <w:tc>
          <w:tcPr>
            <w:tcW w:w="438" w:type="dxa"/>
            <w:vAlign w:val="center"/>
          </w:tcPr>
          <w:p w14:paraId="113446FE" w14:textId="77777777" w:rsidR="003201C6" w:rsidRPr="00DB5AAF" w:rsidRDefault="003201C6" w:rsidP="003201C6">
            <w:pPr>
              <w:rPr>
                <w:rFonts w:ascii="Calibri" w:hAnsi="Calibri" w:cs="Calibri"/>
                <w:b/>
                <w:sz w:val="18"/>
                <w:szCs w:val="18"/>
              </w:rPr>
            </w:pPr>
          </w:p>
        </w:tc>
        <w:tc>
          <w:tcPr>
            <w:tcW w:w="419" w:type="dxa"/>
            <w:vAlign w:val="center"/>
          </w:tcPr>
          <w:p w14:paraId="1D943B0B" w14:textId="77777777" w:rsidR="003201C6" w:rsidRPr="00DB5AAF" w:rsidRDefault="003201C6" w:rsidP="003201C6">
            <w:pPr>
              <w:rPr>
                <w:rFonts w:ascii="Calibri" w:hAnsi="Calibri" w:cs="Calibri"/>
                <w:b/>
                <w:sz w:val="18"/>
                <w:szCs w:val="18"/>
              </w:rPr>
            </w:pPr>
          </w:p>
        </w:tc>
        <w:tc>
          <w:tcPr>
            <w:tcW w:w="628" w:type="dxa"/>
            <w:vAlign w:val="center"/>
          </w:tcPr>
          <w:p w14:paraId="5AA9D462" w14:textId="77777777" w:rsidR="003201C6" w:rsidRPr="00DB5AAF" w:rsidRDefault="003201C6" w:rsidP="003201C6">
            <w:pPr>
              <w:rPr>
                <w:rFonts w:ascii="Calibri" w:hAnsi="Calibri" w:cs="Calibri"/>
                <w:b/>
                <w:sz w:val="18"/>
                <w:szCs w:val="18"/>
              </w:rPr>
            </w:pPr>
          </w:p>
        </w:tc>
      </w:tr>
      <w:tr w:rsidR="003201C6" w:rsidRPr="00C75BEC" w14:paraId="6AF75D1A" w14:textId="77777777" w:rsidTr="003F7E09">
        <w:trPr>
          <w:jc w:val="center"/>
        </w:trPr>
        <w:tc>
          <w:tcPr>
            <w:tcW w:w="4805" w:type="dxa"/>
            <w:shd w:val="clear" w:color="auto" w:fill="auto"/>
            <w:vAlign w:val="center"/>
          </w:tcPr>
          <w:p w14:paraId="4B270D7E" w14:textId="111B4111" w:rsidR="003201C6" w:rsidRPr="00DB5AAF" w:rsidRDefault="003201C6" w:rsidP="003201C6">
            <w:pPr>
              <w:jc w:val="both"/>
              <w:rPr>
                <w:rFonts w:ascii="Calibri" w:hAnsi="Calibri" w:cs="Calibri"/>
                <w:sz w:val="18"/>
                <w:szCs w:val="18"/>
              </w:rPr>
            </w:pPr>
            <w:r w:rsidRPr="0070792A">
              <w:rPr>
                <w:rFonts w:asciiTheme="minorHAnsi" w:hAnsiTheme="minorHAnsi" w:cstheme="minorHAnsi"/>
                <w:sz w:val="18"/>
                <w:szCs w:val="18"/>
                <w:lang w:eastAsia="es-ES"/>
              </w:rPr>
              <w:t>El proveedor debe incluir en su propuesta manual de funcionamiento, manual de especificaciones técnicas del bien, impreso en idioma español.</w:t>
            </w:r>
          </w:p>
        </w:tc>
        <w:tc>
          <w:tcPr>
            <w:tcW w:w="2803" w:type="dxa"/>
            <w:vAlign w:val="center"/>
          </w:tcPr>
          <w:p w14:paraId="343D7E34" w14:textId="77777777" w:rsidR="003201C6" w:rsidRPr="00DB5AAF" w:rsidRDefault="003201C6" w:rsidP="003201C6">
            <w:pPr>
              <w:rPr>
                <w:rFonts w:ascii="Calibri" w:hAnsi="Calibri" w:cs="Calibri"/>
                <w:b/>
                <w:sz w:val="18"/>
                <w:szCs w:val="18"/>
              </w:rPr>
            </w:pPr>
          </w:p>
        </w:tc>
        <w:tc>
          <w:tcPr>
            <w:tcW w:w="438" w:type="dxa"/>
            <w:vAlign w:val="center"/>
          </w:tcPr>
          <w:p w14:paraId="361F6C27" w14:textId="77777777" w:rsidR="003201C6" w:rsidRPr="00DB5AAF" w:rsidRDefault="003201C6" w:rsidP="003201C6">
            <w:pPr>
              <w:rPr>
                <w:rFonts w:ascii="Calibri" w:hAnsi="Calibri" w:cs="Calibri"/>
                <w:b/>
                <w:sz w:val="18"/>
                <w:szCs w:val="18"/>
              </w:rPr>
            </w:pPr>
          </w:p>
        </w:tc>
        <w:tc>
          <w:tcPr>
            <w:tcW w:w="419" w:type="dxa"/>
            <w:vAlign w:val="center"/>
          </w:tcPr>
          <w:p w14:paraId="6E84F725" w14:textId="77777777" w:rsidR="003201C6" w:rsidRPr="00DB5AAF" w:rsidRDefault="003201C6" w:rsidP="003201C6">
            <w:pPr>
              <w:rPr>
                <w:rFonts w:ascii="Calibri" w:hAnsi="Calibri" w:cs="Calibri"/>
                <w:b/>
                <w:sz w:val="18"/>
                <w:szCs w:val="18"/>
              </w:rPr>
            </w:pPr>
          </w:p>
        </w:tc>
        <w:tc>
          <w:tcPr>
            <w:tcW w:w="628" w:type="dxa"/>
            <w:vAlign w:val="center"/>
          </w:tcPr>
          <w:p w14:paraId="7E0A449E" w14:textId="77777777" w:rsidR="003201C6" w:rsidRPr="00DB5AAF" w:rsidRDefault="003201C6" w:rsidP="003201C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0C18021F" w:rsidR="00B70AFC" w:rsidRDefault="00B70AFC">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0394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08574C07" w14:textId="77777777" w:rsidR="00E16891" w:rsidRDefault="00692345" w:rsidP="00E16891">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CD701A1" w14:textId="77777777" w:rsidR="00E16891" w:rsidRDefault="00E16891" w:rsidP="00E16891">
      <w:pPr>
        <w:pStyle w:val="Sinespaciado"/>
        <w:ind w:left="284"/>
        <w:jc w:val="both"/>
        <w:rPr>
          <w:rFonts w:asciiTheme="minorHAnsi" w:hAnsiTheme="minorHAnsi" w:cstheme="minorHAnsi"/>
        </w:rPr>
      </w:pPr>
    </w:p>
    <w:p w14:paraId="4F66414C" w14:textId="77777777" w:rsidR="00E16891" w:rsidRDefault="00E16891" w:rsidP="00E16891">
      <w:pPr>
        <w:pStyle w:val="Sinespaciado"/>
        <w:ind w:left="284"/>
        <w:jc w:val="both"/>
        <w:rPr>
          <w:rFonts w:asciiTheme="minorHAnsi" w:hAnsiTheme="minorHAnsi" w:cstheme="minorHAnsi"/>
        </w:rPr>
      </w:pPr>
    </w:p>
    <w:p w14:paraId="67AD2B61" w14:textId="180C59A0" w:rsidR="00BD420D" w:rsidRPr="008A43D1" w:rsidRDefault="00BD420D" w:rsidP="00E16891">
      <w:pPr>
        <w:pStyle w:val="Sinespaciado"/>
        <w:ind w:left="284"/>
        <w:jc w:val="center"/>
        <w:rPr>
          <w:rFonts w:asciiTheme="minorHAnsi" w:hAnsiTheme="minorHAnsi" w:cstheme="minorHAnsi"/>
          <w:b/>
          <w:bCs/>
        </w:rPr>
      </w:pPr>
      <w:r w:rsidRPr="008A43D1">
        <w:rPr>
          <w:rFonts w:asciiTheme="minorHAnsi" w:hAnsiTheme="minorHAnsi" w:cstheme="minorHAnsi"/>
          <w:b/>
          <w:bCs/>
        </w:rPr>
        <w:lastRenderedPageBreak/>
        <w:t>PARTE VI</w:t>
      </w:r>
      <w:r>
        <w:rPr>
          <w:rFonts w:asciiTheme="minorHAnsi" w:hAnsiTheme="minorHAnsi" w:cstheme="minorHAnsi"/>
          <w:b/>
          <w:bCs/>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E3CE31E" w14:textId="77777777" w:rsidR="00BD420D" w:rsidRPr="00552079" w:rsidRDefault="00BD420D" w:rsidP="00BD420D">
      <w:pPr>
        <w:jc w:val="center"/>
        <w:rPr>
          <w:rFonts w:asciiTheme="minorHAnsi" w:hAnsiTheme="minorHAnsi" w:cstheme="minorHAnsi"/>
          <w:b/>
          <w:bCs/>
          <w:sz w:val="22"/>
          <w:szCs w:val="22"/>
        </w:rPr>
      </w:pPr>
    </w:p>
    <w:p w14:paraId="71B4BFDA" w14:textId="77777777" w:rsidR="00E67903" w:rsidRPr="00E67903" w:rsidRDefault="00E67903" w:rsidP="00E6790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E67903">
        <w:rPr>
          <w:rFonts w:ascii="Bookman Old Style" w:hAnsi="Bookman Old Style" w:cs="Arial"/>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r w:rsidRPr="00E67903">
        <w:rPr>
          <w:rFonts w:ascii="Bookman Old Style" w:hAnsi="Bookman Old Style" w:cs="Arial"/>
          <w:b/>
          <w:i/>
          <w:sz w:val="22"/>
          <w:szCs w:val="22"/>
          <w:lang w:eastAsia="es-ES"/>
        </w:rPr>
        <w:t>.</w:t>
      </w:r>
    </w:p>
    <w:p w14:paraId="3E30FBD1" w14:textId="77777777" w:rsidR="00E67903" w:rsidRPr="00E67903" w:rsidRDefault="00E67903" w:rsidP="00E67903">
      <w:pPr>
        <w:tabs>
          <w:tab w:val="left" w:pos="5103"/>
        </w:tabs>
        <w:spacing w:before="120" w:after="120"/>
        <w:jc w:val="center"/>
        <w:rPr>
          <w:rFonts w:ascii="Arial" w:hAnsi="Arial" w:cs="Arial"/>
          <w:b/>
          <w:lang w:eastAsia="es-ES"/>
        </w:rPr>
      </w:pPr>
    </w:p>
    <w:p w14:paraId="783950DF" w14:textId="77777777" w:rsidR="00E67903" w:rsidRPr="00E67903" w:rsidRDefault="00E67903" w:rsidP="00E67903">
      <w:pPr>
        <w:jc w:val="center"/>
        <w:rPr>
          <w:rFonts w:asciiTheme="minorHAnsi" w:hAnsiTheme="minorHAnsi" w:cstheme="minorHAnsi"/>
          <w:b/>
          <w:sz w:val="24"/>
          <w:szCs w:val="24"/>
          <w:lang w:eastAsia="es-ES"/>
        </w:rPr>
      </w:pPr>
      <w:r w:rsidRPr="00E67903">
        <w:rPr>
          <w:rFonts w:asciiTheme="minorHAnsi" w:hAnsiTheme="minorHAnsi" w:cstheme="minorHAnsi"/>
          <w:b/>
          <w:sz w:val="24"/>
          <w:szCs w:val="24"/>
          <w:lang w:eastAsia="es-ES"/>
        </w:rPr>
        <w:t xml:space="preserve">CONTRATO ADMINISTRATIVO DE </w:t>
      </w:r>
      <w:r w:rsidRPr="00E67903">
        <w:rPr>
          <w:rFonts w:asciiTheme="minorHAnsi" w:hAnsiTheme="minorHAnsi" w:cstheme="minorHAnsi"/>
          <w:b/>
          <w:bCs/>
          <w:sz w:val="24"/>
          <w:szCs w:val="24"/>
          <w:lang w:eastAsia="es-ES"/>
        </w:rPr>
        <w:t>“</w:t>
      </w:r>
      <w:r w:rsidRPr="00E67903">
        <w:rPr>
          <w:rFonts w:asciiTheme="minorHAnsi" w:hAnsiTheme="minorHAnsi" w:cstheme="minorHAnsi"/>
          <w:b/>
          <w:bCs/>
          <w:sz w:val="24"/>
          <w:szCs w:val="24"/>
          <w:lang w:val="es-MX" w:eastAsia="es-ES"/>
        </w:rPr>
        <w:t>…………………………………..</w:t>
      </w:r>
      <w:r w:rsidRPr="00E67903">
        <w:rPr>
          <w:rFonts w:asciiTheme="minorHAnsi" w:hAnsiTheme="minorHAnsi" w:cstheme="minorHAnsi"/>
          <w:b/>
          <w:bCs/>
          <w:sz w:val="24"/>
          <w:szCs w:val="24"/>
          <w:lang w:val="es-BO" w:eastAsia="es-ES"/>
        </w:rPr>
        <w:t>”</w:t>
      </w:r>
    </w:p>
    <w:p w14:paraId="49E073F2" w14:textId="77777777" w:rsidR="00E67903" w:rsidRPr="00E67903" w:rsidRDefault="00E67903" w:rsidP="00E67903">
      <w:pPr>
        <w:jc w:val="center"/>
        <w:rPr>
          <w:rFonts w:asciiTheme="minorHAnsi" w:hAnsiTheme="minorHAnsi" w:cstheme="minorHAnsi"/>
          <w:b/>
          <w:lang w:eastAsia="es-ES"/>
        </w:rPr>
      </w:pPr>
    </w:p>
    <w:p w14:paraId="42CCEB59" w14:textId="77777777" w:rsidR="00E67903" w:rsidRPr="00E67903" w:rsidRDefault="00E67903" w:rsidP="00E67903">
      <w:pPr>
        <w:jc w:val="center"/>
        <w:rPr>
          <w:rFonts w:asciiTheme="minorHAnsi" w:hAnsiTheme="minorHAnsi" w:cstheme="minorHAnsi"/>
          <w:b/>
          <w:sz w:val="18"/>
          <w:szCs w:val="18"/>
          <w:lang w:eastAsia="es-ES"/>
        </w:rPr>
      </w:pPr>
    </w:p>
    <w:p w14:paraId="4A6D8667" w14:textId="77777777" w:rsidR="00E67903" w:rsidRPr="00E67903" w:rsidRDefault="00E67903" w:rsidP="00E67903">
      <w:pPr>
        <w:jc w:val="center"/>
        <w:rPr>
          <w:rFonts w:asciiTheme="minorHAnsi" w:hAnsiTheme="minorHAnsi" w:cstheme="minorHAnsi"/>
          <w:b/>
          <w:sz w:val="18"/>
          <w:szCs w:val="18"/>
          <w:lang w:eastAsia="es-ES"/>
        </w:rPr>
      </w:pPr>
    </w:p>
    <w:p w14:paraId="66CA0BC9" w14:textId="77777777" w:rsidR="00E67903" w:rsidRPr="00E67903" w:rsidRDefault="00E67903" w:rsidP="00E67903">
      <w:pPr>
        <w:jc w:val="right"/>
        <w:rPr>
          <w:rFonts w:asciiTheme="minorHAnsi" w:hAnsiTheme="minorHAnsi" w:cstheme="minorHAnsi"/>
          <w:b/>
          <w:sz w:val="18"/>
          <w:szCs w:val="18"/>
          <w:lang w:eastAsia="es-ES"/>
        </w:rPr>
      </w:pPr>
      <w:r w:rsidRPr="00E67903">
        <w:rPr>
          <w:rFonts w:asciiTheme="minorHAnsi" w:hAnsiTheme="minorHAnsi" w:cstheme="minorHAnsi"/>
          <w:b/>
          <w:sz w:val="18"/>
          <w:szCs w:val="18"/>
          <w:lang w:eastAsia="es-ES"/>
        </w:rPr>
        <w:t xml:space="preserve">  CONTRATO N</w:t>
      </w:r>
      <w:proofErr w:type="gramStart"/>
      <w:r w:rsidRPr="00E67903">
        <w:rPr>
          <w:rFonts w:asciiTheme="minorHAnsi" w:hAnsiTheme="minorHAnsi" w:cstheme="minorHAnsi"/>
          <w:b/>
          <w:sz w:val="18"/>
          <w:szCs w:val="18"/>
          <w:lang w:eastAsia="es-ES"/>
        </w:rPr>
        <w:t>° …</w:t>
      </w:r>
      <w:proofErr w:type="gramEnd"/>
      <w:r w:rsidRPr="00E67903">
        <w:rPr>
          <w:rFonts w:asciiTheme="minorHAnsi" w:hAnsiTheme="minorHAnsi" w:cstheme="minorHAnsi"/>
          <w:b/>
          <w:sz w:val="18"/>
          <w:szCs w:val="18"/>
          <w:lang w:eastAsia="es-ES"/>
        </w:rPr>
        <w:t>………/201</w:t>
      </w:r>
    </w:p>
    <w:p w14:paraId="70330D36" w14:textId="77777777" w:rsidR="00E67903" w:rsidRPr="00E67903" w:rsidRDefault="00E67903" w:rsidP="00E67903">
      <w:pPr>
        <w:jc w:val="right"/>
        <w:rPr>
          <w:rFonts w:asciiTheme="minorHAnsi" w:hAnsiTheme="minorHAnsi" w:cstheme="minorHAnsi"/>
          <w:b/>
          <w:sz w:val="18"/>
          <w:szCs w:val="18"/>
          <w:lang w:val="pt-BR" w:eastAsia="es-ES"/>
        </w:rPr>
      </w:pPr>
      <w:r w:rsidRPr="00E67903">
        <w:rPr>
          <w:rFonts w:asciiTheme="minorHAnsi" w:hAnsiTheme="minorHAnsi" w:cstheme="minorHAnsi"/>
          <w:b/>
          <w:sz w:val="18"/>
          <w:szCs w:val="18"/>
          <w:lang w:eastAsia="es-ES"/>
        </w:rPr>
        <w:t>Santa Cruz de la Sierra</w:t>
      </w:r>
      <w:proofErr w:type="gramStart"/>
      <w:r w:rsidRPr="00E67903">
        <w:rPr>
          <w:rFonts w:asciiTheme="minorHAnsi" w:hAnsiTheme="minorHAnsi" w:cstheme="minorHAnsi"/>
          <w:b/>
          <w:sz w:val="18"/>
          <w:szCs w:val="18"/>
          <w:lang w:eastAsia="es-ES"/>
        </w:rPr>
        <w:t xml:space="preserve">, </w:t>
      </w:r>
      <w:r w:rsidRPr="00E67903">
        <w:rPr>
          <w:rFonts w:asciiTheme="minorHAnsi" w:hAnsiTheme="minorHAnsi" w:cstheme="minorHAnsi"/>
          <w:b/>
          <w:sz w:val="18"/>
          <w:szCs w:val="18"/>
          <w:lang w:val="pt-BR" w:eastAsia="es-ES"/>
        </w:rPr>
        <w:t>..........</w:t>
      </w:r>
      <w:proofErr w:type="gramEnd"/>
      <w:r w:rsidRPr="00E67903">
        <w:rPr>
          <w:rFonts w:asciiTheme="minorHAnsi" w:hAnsiTheme="minorHAnsi" w:cstheme="minorHAnsi"/>
          <w:b/>
          <w:sz w:val="18"/>
          <w:szCs w:val="18"/>
          <w:lang w:val="pt-BR" w:eastAsia="es-ES"/>
        </w:rPr>
        <w:t xml:space="preserve"> de .......... de 201</w:t>
      </w:r>
    </w:p>
    <w:p w14:paraId="718EBFBC" w14:textId="77777777" w:rsidR="00E67903" w:rsidRPr="00E67903" w:rsidRDefault="00E67903" w:rsidP="00E67903">
      <w:pPr>
        <w:spacing w:after="120"/>
        <w:jc w:val="both"/>
        <w:rPr>
          <w:rFonts w:asciiTheme="minorHAnsi" w:hAnsiTheme="minorHAnsi" w:cstheme="minorHAnsi"/>
          <w:b/>
          <w:sz w:val="18"/>
          <w:szCs w:val="18"/>
          <w:lang w:val="pt-BR" w:eastAsia="es-ES"/>
        </w:rPr>
      </w:pPr>
    </w:p>
    <w:p w14:paraId="0C5E7787"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p>
    <w:p w14:paraId="1F1C1CA2"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PRIMERA. (PARTES CONTRATANTES)</w:t>
      </w:r>
    </w:p>
    <w:p w14:paraId="14833B3C" w14:textId="77777777" w:rsidR="00E67903" w:rsidRPr="00E67903" w:rsidRDefault="00E67903" w:rsidP="00E67903">
      <w:pPr>
        <w:autoSpaceDE w:val="0"/>
        <w:autoSpaceDN w:val="0"/>
        <w:adjustRightInd w:val="0"/>
        <w:spacing w:before="120" w:after="120"/>
        <w:jc w:val="both"/>
        <w:rPr>
          <w:rFonts w:asciiTheme="minorHAnsi" w:hAnsiTheme="minorHAnsi" w:cstheme="minorHAnsi"/>
          <w:sz w:val="18"/>
          <w:szCs w:val="18"/>
          <w:lang w:eastAsia="es-ES"/>
        </w:rPr>
      </w:pPr>
    </w:p>
    <w:p w14:paraId="0984321C"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b/>
          <w:sz w:val="18"/>
          <w:szCs w:val="18"/>
          <w:lang w:eastAsia="es-ES"/>
        </w:rPr>
        <w:t>YACIMIENTOS PETROLÍFEROS FISCALES BOLIVIANOS</w:t>
      </w:r>
      <w:r w:rsidRPr="00E67903">
        <w:rPr>
          <w:rFonts w:asciiTheme="minorHAnsi" w:hAnsiTheme="minorHAnsi" w:cstheme="minorHAnsi"/>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67903">
        <w:rPr>
          <w:rFonts w:asciiTheme="minorHAnsi" w:hAnsiTheme="minorHAnsi" w:cstheme="minorHAnsi"/>
          <w:b/>
          <w:sz w:val="18"/>
          <w:szCs w:val="18"/>
          <w:lang w:eastAsia="es-ES"/>
        </w:rPr>
        <w:t xml:space="preserve">ENTIDAD, </w:t>
      </w:r>
    </w:p>
    <w:p w14:paraId="2F831053" w14:textId="77777777" w:rsidR="00E67903" w:rsidRPr="00E67903" w:rsidRDefault="00E67903" w:rsidP="00E67903">
      <w:pPr>
        <w:spacing w:before="120" w:after="120"/>
        <w:ind w:left="709"/>
        <w:contextualSpacing/>
        <w:jc w:val="both"/>
        <w:rPr>
          <w:rFonts w:asciiTheme="minorHAnsi" w:hAnsiTheme="minorHAnsi" w:cstheme="minorHAnsi"/>
          <w:i/>
          <w:sz w:val="18"/>
          <w:szCs w:val="18"/>
          <w:lang w:eastAsia="es-ES"/>
        </w:rPr>
      </w:pPr>
    </w:p>
    <w:p w14:paraId="521603D0"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sz w:val="18"/>
          <w:szCs w:val="18"/>
          <w:lang w:eastAsia="es-ES"/>
        </w:rPr>
        <w:t>_____________________________</w:t>
      </w:r>
      <w:r w:rsidRPr="00E67903">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Matrícula Nº ______________</w:t>
      </w:r>
      <w:r w:rsidRPr="00E67903">
        <w:rPr>
          <w:rFonts w:asciiTheme="minorHAnsi" w:hAnsiTheme="minorHAnsi" w:cstheme="minorHAnsi"/>
          <w:i/>
          <w:sz w:val="18"/>
          <w:szCs w:val="18"/>
          <w:lang w:val="es-ES_tradnl" w:eastAsia="es-ES"/>
        </w:rPr>
        <w:t xml:space="preserve">, </w:t>
      </w:r>
      <w:r w:rsidRPr="00E67903">
        <w:rPr>
          <w:rFonts w:asciiTheme="minorHAnsi" w:hAnsiTheme="minorHAnsi" w:cstheme="minorHAnsi"/>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E67903">
        <w:rPr>
          <w:rFonts w:asciiTheme="minorHAnsi" w:hAnsiTheme="minorHAnsi" w:cstheme="minorHAnsi"/>
          <w:sz w:val="18"/>
          <w:szCs w:val="18"/>
          <w:lang w:eastAsia="es-ES"/>
        </w:rPr>
        <w:t xml:space="preserve">con Cédula de Identidad ___________________________, </w:t>
      </w:r>
      <w:r w:rsidRPr="00E67903">
        <w:rPr>
          <w:rFonts w:asciiTheme="minorHAnsi" w:hAnsiTheme="minorHAnsi" w:cstheme="minorHAnsi"/>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E67903">
        <w:rPr>
          <w:rFonts w:asciiTheme="minorHAnsi" w:hAnsiTheme="minorHAnsi" w:cstheme="minorHAnsi"/>
          <w:sz w:val="18"/>
          <w:szCs w:val="18"/>
          <w:lang w:eastAsia="es-ES"/>
        </w:rPr>
        <w:t xml:space="preserve">que en adelante se denominará el </w:t>
      </w:r>
      <w:r w:rsidRPr="00E67903">
        <w:rPr>
          <w:rFonts w:asciiTheme="minorHAnsi" w:hAnsiTheme="minorHAnsi" w:cstheme="minorHAnsi"/>
          <w:b/>
          <w:bCs/>
          <w:sz w:val="18"/>
          <w:szCs w:val="18"/>
          <w:lang w:val="es-ES_tradnl" w:eastAsia="es-ES"/>
        </w:rPr>
        <w:t>PROVEEDOR</w:t>
      </w:r>
      <w:r w:rsidRPr="00E67903">
        <w:rPr>
          <w:rFonts w:asciiTheme="minorHAnsi" w:hAnsiTheme="minorHAnsi" w:cstheme="minorHAnsi"/>
          <w:b/>
          <w:sz w:val="18"/>
          <w:szCs w:val="18"/>
          <w:lang w:eastAsia="es-ES"/>
        </w:rPr>
        <w:t>.</w:t>
      </w:r>
    </w:p>
    <w:p w14:paraId="319D1D3A"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Tanto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como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podrán ser denominados individualmente e indistintamente como “Parte” o colectivamente “Partes”.</w:t>
      </w:r>
    </w:p>
    <w:p w14:paraId="73770BA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SEGUNDA.- (ANTECEDENTES LEGALES DEL CONTRATO) </w:t>
      </w:r>
    </w:p>
    <w:p w14:paraId="3907718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bCs/>
          <w:sz w:val="18"/>
          <w:szCs w:val="18"/>
          <w:lang w:val="es-BO" w:eastAsia="es-ES"/>
        </w:rPr>
        <w:t xml:space="preserve">2.1. </w:t>
      </w:r>
      <w:r w:rsidRPr="00E67903">
        <w:rPr>
          <w:rFonts w:asciiTheme="minorHAnsi" w:hAnsiTheme="minorHAnsi" w:cstheme="minorHAnsi"/>
          <w:b/>
          <w:bCs/>
          <w:sz w:val="18"/>
          <w:szCs w:val="18"/>
          <w:lang w:val="es-BO" w:eastAsia="es-ES"/>
        </w:rPr>
        <w:tab/>
      </w:r>
      <w:r w:rsidRPr="00E67903">
        <w:rPr>
          <w:rFonts w:asciiTheme="minorHAnsi" w:hAnsiTheme="minorHAnsi" w:cstheme="minorHAnsi"/>
          <w:sz w:val="18"/>
          <w:szCs w:val="18"/>
          <w:lang w:eastAsia="es-ES"/>
        </w:rPr>
        <w:t>La</w:t>
      </w:r>
      <w:r w:rsidRPr="00E67903">
        <w:rPr>
          <w:rFonts w:asciiTheme="minorHAnsi" w:hAnsiTheme="minorHAnsi" w:cstheme="minorHAnsi"/>
          <w:b/>
          <w:sz w:val="18"/>
          <w:szCs w:val="18"/>
          <w:lang w:eastAsia="es-ES"/>
        </w:rPr>
        <w:t xml:space="preserve"> ENTIDAD </w:t>
      </w:r>
      <w:r w:rsidRPr="00E67903">
        <w:rPr>
          <w:rFonts w:asciiTheme="minorHAnsi" w:hAnsiTheme="minorHAnsi" w:cstheme="minorHAnsi"/>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E67903">
        <w:rPr>
          <w:rFonts w:asciiTheme="minorHAnsi" w:hAnsiTheme="minorHAnsi" w:cstheme="minorHAnsi"/>
          <w:sz w:val="18"/>
          <w:szCs w:val="18"/>
          <w:lang w:eastAsia="es-ES"/>
        </w:rPr>
        <w:t>,realizado</w:t>
      </w:r>
      <w:proofErr w:type="gramEnd"/>
      <w:r w:rsidRPr="00E67903">
        <w:rPr>
          <w:rFonts w:asciiTheme="minorHAnsi" w:hAnsiTheme="minorHAnsi" w:cstheme="minorHAnsi"/>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14:paraId="6D9BB3D7" w14:textId="77777777" w:rsidR="00E67903" w:rsidRPr="00E67903" w:rsidRDefault="00E67903" w:rsidP="00E67903">
      <w:pPr>
        <w:spacing w:before="120" w:after="120"/>
        <w:ind w:left="709" w:hanging="709"/>
        <w:jc w:val="both"/>
        <w:rPr>
          <w:rFonts w:asciiTheme="minorHAnsi" w:hAnsiTheme="minorHAnsi" w:cstheme="minorHAnsi"/>
          <w:bCs/>
          <w:sz w:val="18"/>
          <w:szCs w:val="18"/>
          <w:lang w:eastAsia="es-ES"/>
        </w:rPr>
      </w:pPr>
      <w:r w:rsidRPr="00E67903">
        <w:rPr>
          <w:rFonts w:asciiTheme="minorHAnsi" w:hAnsiTheme="minorHAnsi" w:cstheme="minorHAnsi"/>
          <w:b/>
          <w:bCs/>
          <w:sz w:val="18"/>
          <w:szCs w:val="18"/>
          <w:lang w:eastAsia="es-ES"/>
        </w:rPr>
        <w:t>2.2.</w:t>
      </w:r>
      <w:r w:rsidRPr="00E67903">
        <w:rPr>
          <w:rFonts w:asciiTheme="minorHAnsi" w:hAnsiTheme="minorHAnsi" w:cstheme="minorHAnsi"/>
          <w:bCs/>
          <w:sz w:val="18"/>
          <w:szCs w:val="18"/>
          <w:lang w:eastAsia="es-ES"/>
        </w:rPr>
        <w:tab/>
        <w:t>Por su parte el</w:t>
      </w:r>
      <w:r w:rsidRPr="00E67903">
        <w:rPr>
          <w:rFonts w:asciiTheme="minorHAnsi" w:hAnsiTheme="minorHAnsi" w:cstheme="minorHAnsi"/>
          <w:b/>
          <w:bCs/>
          <w:sz w:val="18"/>
          <w:szCs w:val="18"/>
          <w:lang w:eastAsia="es-ES"/>
        </w:rPr>
        <w:t xml:space="preserve"> PROVEEDOR </w:t>
      </w:r>
      <w:r w:rsidRPr="00E67903">
        <w:rPr>
          <w:rFonts w:asciiTheme="minorHAnsi" w:hAnsiTheme="minorHAnsi" w:cstheme="minorHAnsi"/>
          <w:bCs/>
          <w:sz w:val="18"/>
          <w:szCs w:val="18"/>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094F30DA" w14:textId="77777777" w:rsidR="00E67903" w:rsidRPr="00E67903" w:rsidRDefault="00E67903" w:rsidP="00E67903">
      <w:pPr>
        <w:spacing w:before="120" w:after="120"/>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TERCERA.- </w:t>
      </w:r>
      <w:r w:rsidRPr="00E67903">
        <w:rPr>
          <w:rFonts w:asciiTheme="minorHAnsi" w:hAnsiTheme="minorHAnsi" w:cstheme="minorHAnsi"/>
          <w:b/>
          <w:sz w:val="18"/>
          <w:szCs w:val="18"/>
          <w:u w:val="single"/>
          <w:lang w:eastAsia="es-ES"/>
        </w:rPr>
        <w:t>(DISPOSICIONES GENERALES)</w:t>
      </w:r>
    </w:p>
    <w:p w14:paraId="3E11C47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3.1.</w:t>
      </w:r>
      <w:r w:rsidRPr="00E67903">
        <w:rPr>
          <w:rFonts w:asciiTheme="minorHAnsi" w:hAnsiTheme="minorHAnsi" w:cstheme="minorHAnsi"/>
          <w:b/>
          <w:sz w:val="18"/>
          <w:szCs w:val="18"/>
          <w:lang w:eastAsia="es-ES"/>
        </w:rPr>
        <w:tab/>
        <w:t>Definiciones:</w:t>
      </w:r>
      <w:r w:rsidRPr="00E67903">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67903" w:rsidRPr="00E67903" w14:paraId="3D12D2F0" w14:textId="77777777" w:rsidTr="00112BFC">
        <w:tc>
          <w:tcPr>
            <w:tcW w:w="2522" w:type="dxa"/>
          </w:tcPr>
          <w:p w14:paraId="4AAB7FBF"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Adquisición:</w:t>
            </w:r>
          </w:p>
          <w:p w14:paraId="30508CCB" w14:textId="77777777" w:rsidR="00E67903" w:rsidRPr="00E67903" w:rsidRDefault="00E67903" w:rsidP="00E67903">
            <w:pPr>
              <w:rPr>
                <w:rFonts w:cstheme="minorHAnsi"/>
                <w:sz w:val="18"/>
                <w:szCs w:val="18"/>
                <w:lang w:eastAsia="es-ES"/>
              </w:rPr>
            </w:pPr>
          </w:p>
        </w:tc>
        <w:tc>
          <w:tcPr>
            <w:tcW w:w="6237" w:type="dxa"/>
          </w:tcPr>
          <w:p w14:paraId="1D360963"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Significa la compra de __________________________, que será entregada por el </w:t>
            </w:r>
            <w:r w:rsidRPr="00E67903">
              <w:rPr>
                <w:rFonts w:cstheme="minorHAnsi"/>
                <w:b/>
                <w:sz w:val="18"/>
                <w:szCs w:val="18"/>
                <w:lang w:eastAsia="es-ES"/>
              </w:rPr>
              <w:t>PROVEEDOR</w:t>
            </w:r>
            <w:r w:rsidRPr="00E67903">
              <w:rPr>
                <w:rFonts w:cstheme="minorHAnsi"/>
                <w:sz w:val="18"/>
                <w:szCs w:val="18"/>
                <w:lang w:eastAsia="es-ES"/>
              </w:rPr>
              <w:t xml:space="preserve"> a favor de la </w:t>
            </w:r>
            <w:r w:rsidRPr="00E67903">
              <w:rPr>
                <w:rFonts w:cstheme="minorHAnsi"/>
                <w:b/>
                <w:sz w:val="18"/>
                <w:szCs w:val="18"/>
                <w:lang w:eastAsia="es-ES"/>
              </w:rPr>
              <w:t>ENTIDAD</w:t>
            </w:r>
            <w:r w:rsidRPr="00E67903">
              <w:rPr>
                <w:rFonts w:cstheme="minorHAnsi"/>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E67903" w:rsidRPr="00E67903" w14:paraId="71D957F8" w14:textId="77777777" w:rsidTr="00112BFC">
        <w:tc>
          <w:tcPr>
            <w:tcW w:w="2522" w:type="dxa"/>
          </w:tcPr>
          <w:p w14:paraId="16330EF7"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lastRenderedPageBreak/>
              <w:t>Contrato:</w:t>
            </w:r>
          </w:p>
        </w:tc>
        <w:tc>
          <w:tcPr>
            <w:tcW w:w="6237" w:type="dxa"/>
          </w:tcPr>
          <w:p w14:paraId="3FD1E20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Es el presente documento celebrado entre las Partes, junto con todos los anexos que forman parte integrante del mismo.</w:t>
            </w:r>
          </w:p>
        </w:tc>
      </w:tr>
      <w:tr w:rsidR="00E67903" w:rsidRPr="00E67903" w14:paraId="0FF9EA6C" w14:textId="77777777" w:rsidTr="00112BFC">
        <w:tc>
          <w:tcPr>
            <w:tcW w:w="2522" w:type="dxa"/>
          </w:tcPr>
          <w:p w14:paraId="3A10CA18"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Responsable o Comité de Recepción:</w:t>
            </w:r>
          </w:p>
        </w:tc>
        <w:tc>
          <w:tcPr>
            <w:tcW w:w="6237" w:type="dxa"/>
          </w:tcPr>
          <w:p w14:paraId="3125BE15"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una o más personas designadas por la </w:t>
            </w:r>
            <w:r w:rsidRPr="00E67903">
              <w:rPr>
                <w:rFonts w:cstheme="minorHAnsi"/>
                <w:b/>
                <w:sz w:val="18"/>
                <w:szCs w:val="18"/>
                <w:lang w:eastAsia="es-ES"/>
              </w:rPr>
              <w:t>ENTIDAD</w:t>
            </w:r>
            <w:r w:rsidRPr="00E67903">
              <w:rPr>
                <w:rFonts w:cstheme="minorHAnsi"/>
                <w:sz w:val="18"/>
                <w:szCs w:val="18"/>
                <w:lang w:eastAsia="es-ES"/>
              </w:rPr>
              <w:t xml:space="preserve">, quienes serán responsables de la verificación y recepción de la </w:t>
            </w:r>
            <w:r w:rsidRPr="00E67903">
              <w:rPr>
                <w:rFonts w:cstheme="minorHAnsi"/>
                <w:sz w:val="18"/>
                <w:szCs w:val="18"/>
                <w:lang w:val="es-ES_tradnl" w:eastAsia="es-ES"/>
              </w:rPr>
              <w:t>Adquisición</w:t>
            </w:r>
            <w:r w:rsidRPr="00E67903">
              <w:rPr>
                <w:rFonts w:cstheme="minorHAnsi"/>
                <w:sz w:val="18"/>
                <w:szCs w:val="18"/>
                <w:lang w:eastAsia="es-ES"/>
              </w:rPr>
              <w:t xml:space="preserve"> a ser entregada por el </w:t>
            </w:r>
            <w:r w:rsidRPr="00E67903">
              <w:rPr>
                <w:rFonts w:cstheme="minorHAnsi"/>
                <w:b/>
                <w:sz w:val="18"/>
                <w:szCs w:val="18"/>
                <w:lang w:eastAsia="es-ES"/>
              </w:rPr>
              <w:t>PROVEEDOR</w:t>
            </w:r>
            <w:r w:rsidRPr="00E67903">
              <w:rPr>
                <w:rFonts w:cstheme="minorHAnsi"/>
                <w:sz w:val="18"/>
                <w:szCs w:val="18"/>
                <w:lang w:eastAsia="es-ES"/>
              </w:rPr>
              <w:t>, conforme lo establecido en el presente Contrato.</w:t>
            </w:r>
          </w:p>
        </w:tc>
      </w:tr>
      <w:tr w:rsidR="00E67903" w:rsidRPr="00E67903" w14:paraId="759FFDBE" w14:textId="77777777" w:rsidTr="00112BFC">
        <w:tc>
          <w:tcPr>
            <w:tcW w:w="2522" w:type="dxa"/>
          </w:tcPr>
          <w:p w14:paraId="01A2ECF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Ley Aplicable:</w:t>
            </w:r>
            <w:r w:rsidRPr="00E67903">
              <w:rPr>
                <w:rFonts w:cstheme="minorHAnsi"/>
                <w:sz w:val="18"/>
                <w:szCs w:val="18"/>
                <w:lang w:eastAsia="es-ES"/>
              </w:rPr>
              <w:tab/>
            </w:r>
          </w:p>
        </w:tc>
        <w:tc>
          <w:tcPr>
            <w:tcW w:w="6237" w:type="dxa"/>
          </w:tcPr>
          <w:p w14:paraId="62691D90"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Son las normas constitucionales, leyes, decretos supremos y toda otra disposición legal vigente y publicada en el Estado Plurinacional de Bolivia.</w:t>
            </w:r>
          </w:p>
        </w:tc>
      </w:tr>
      <w:tr w:rsidR="00E67903" w:rsidRPr="00E67903" w14:paraId="2EDC4259" w14:textId="77777777" w:rsidTr="00112BFC">
        <w:tc>
          <w:tcPr>
            <w:tcW w:w="2522" w:type="dxa"/>
          </w:tcPr>
          <w:p w14:paraId="15D664ED"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Unidad Solicitante:</w:t>
            </w:r>
          </w:p>
        </w:tc>
        <w:tc>
          <w:tcPr>
            <w:tcW w:w="6237" w:type="dxa"/>
          </w:tcPr>
          <w:p w14:paraId="5CEA982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la ___________________________ de la </w:t>
            </w:r>
            <w:r w:rsidRPr="00E67903">
              <w:rPr>
                <w:rFonts w:cstheme="minorHAnsi"/>
                <w:b/>
                <w:sz w:val="18"/>
                <w:szCs w:val="18"/>
                <w:lang w:eastAsia="es-ES"/>
              </w:rPr>
              <w:t>ENTIDAD.</w:t>
            </w:r>
          </w:p>
        </w:tc>
      </w:tr>
    </w:tbl>
    <w:p w14:paraId="52EA27EC"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3.2. </w:t>
      </w:r>
      <w:r w:rsidRPr="00E67903">
        <w:rPr>
          <w:rFonts w:asciiTheme="minorHAnsi" w:hAnsiTheme="minorHAnsi" w:cstheme="minorHAnsi"/>
          <w:b/>
          <w:sz w:val="18"/>
          <w:szCs w:val="18"/>
          <w:lang w:eastAsia="es-ES"/>
        </w:rPr>
        <w:tab/>
        <w:t xml:space="preserve">Relación entre las Partes: </w:t>
      </w:r>
      <w:r w:rsidRPr="00E67903">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quien será plenamente responsable por todos los aspectos relacionados con este Contrato y la Ley Aplicable.</w:t>
      </w:r>
    </w:p>
    <w:p w14:paraId="7C0A6F88"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3.3.</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Ley que rige el Contrato:</w:t>
      </w:r>
      <w:r w:rsidRPr="00E67903">
        <w:rPr>
          <w:rFonts w:asciiTheme="minorHAnsi" w:hAnsiTheme="minorHAnsi" w:cstheme="minorHAnsi"/>
          <w:sz w:val="18"/>
          <w:szCs w:val="18"/>
          <w:lang w:eastAsia="es-ES"/>
        </w:rPr>
        <w:t xml:space="preserve"> Este Contrato, su significado e interpretación y la relación que crea entre las Partes se regirá por Ley Aplicable.</w:t>
      </w:r>
    </w:p>
    <w:p w14:paraId="3765BCB4"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3.4.</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 xml:space="preserve">Idioma: </w:t>
      </w:r>
      <w:r w:rsidRPr="00E67903">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55050873"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3.5.</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Encabezamientos:</w:t>
      </w:r>
      <w:r w:rsidRPr="00E67903">
        <w:rPr>
          <w:rFonts w:asciiTheme="minorHAnsi" w:hAnsiTheme="minorHAnsi" w:cstheme="minorHAnsi"/>
          <w:sz w:val="18"/>
          <w:szCs w:val="18"/>
          <w:lang w:eastAsia="es-ES"/>
        </w:rPr>
        <w:t xml:space="preserve"> El contenido de este Contrato no se verá restringido, modificado o afectado por los encabezamientos.</w:t>
      </w:r>
    </w:p>
    <w:p w14:paraId="3D22136C"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3.6.</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Totalidad del acuerdo:</w:t>
      </w:r>
      <w:r w:rsidRPr="00E67903">
        <w:rPr>
          <w:rFonts w:asciiTheme="minorHAnsi" w:hAnsiTheme="minorHAnsi" w:cstheme="minorHAnsi"/>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4FE26F"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3.7.</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Plazos:</w:t>
      </w:r>
      <w:r w:rsidRPr="00E67903">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16AEB21D"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3.8.</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Mayúsculas:</w:t>
      </w:r>
      <w:r w:rsidRPr="00E67903">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46F3CAB1"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bCs/>
          <w:sz w:val="18"/>
          <w:szCs w:val="18"/>
          <w:lang w:eastAsia="es-ES"/>
        </w:rPr>
        <w:t>3.9.</w:t>
      </w:r>
      <w:r w:rsidRPr="00E67903">
        <w:rPr>
          <w:rFonts w:asciiTheme="minorHAnsi" w:hAnsiTheme="minorHAnsi" w:cstheme="minorHAnsi"/>
          <w:b/>
          <w:bCs/>
          <w:sz w:val="18"/>
          <w:szCs w:val="18"/>
          <w:lang w:eastAsia="es-ES"/>
        </w:rPr>
        <w:tab/>
        <w:t xml:space="preserve">Discrepancias: </w:t>
      </w:r>
      <w:r w:rsidRPr="00E67903">
        <w:rPr>
          <w:rFonts w:asciiTheme="minorHAnsi" w:hAnsiTheme="minorHAnsi" w:cstheme="minorHAnsi"/>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B3BF12" w14:textId="77777777" w:rsidR="00E67903" w:rsidRPr="00E67903" w:rsidRDefault="00E67903" w:rsidP="00E67903">
      <w:pPr>
        <w:spacing w:before="120" w:after="120"/>
        <w:ind w:left="709" w:hanging="709"/>
        <w:jc w:val="both"/>
        <w:rPr>
          <w:rFonts w:asciiTheme="minorHAnsi" w:hAnsiTheme="minorHAnsi" w:cstheme="minorHAnsi"/>
          <w:sz w:val="18"/>
          <w:szCs w:val="18"/>
          <w:u w:val="single"/>
          <w:lang w:eastAsia="es-ES"/>
        </w:rPr>
      </w:pPr>
      <w:r w:rsidRPr="00E67903">
        <w:rPr>
          <w:rFonts w:asciiTheme="minorHAnsi" w:hAnsiTheme="minorHAnsi" w:cstheme="minorHAnsi"/>
          <w:b/>
          <w:bCs/>
          <w:sz w:val="18"/>
          <w:szCs w:val="18"/>
          <w:u w:val="single"/>
          <w:lang w:eastAsia="es-ES"/>
        </w:rPr>
        <w:t>CUARTA.</w:t>
      </w:r>
      <w:r w:rsidRPr="00E67903">
        <w:rPr>
          <w:rFonts w:asciiTheme="minorHAnsi" w:hAnsiTheme="minorHAnsi" w:cstheme="minorHAnsi"/>
          <w:sz w:val="18"/>
          <w:szCs w:val="18"/>
          <w:u w:val="single"/>
          <w:lang w:eastAsia="es-ES"/>
        </w:rPr>
        <w:t xml:space="preserve">- </w:t>
      </w:r>
      <w:r w:rsidRPr="00E67903">
        <w:rPr>
          <w:rFonts w:asciiTheme="minorHAnsi" w:hAnsiTheme="minorHAnsi" w:cstheme="minorHAnsi"/>
          <w:b/>
          <w:sz w:val="18"/>
          <w:szCs w:val="18"/>
          <w:u w:val="single"/>
          <w:lang w:eastAsia="es-ES"/>
        </w:rPr>
        <w:t>(NATURALEZA DEL CONTRATO)</w:t>
      </w:r>
    </w:p>
    <w:p w14:paraId="37B5D60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bCs/>
          <w:sz w:val="18"/>
          <w:szCs w:val="18"/>
          <w:lang w:eastAsia="es-ES"/>
        </w:rPr>
        <w:t>El presente Contrato es de naturaleza administrativa, por tanto su aplicación e interpretación deberá realizarse en el marco de la normativa legal vigente en el Estado Plurinacional de Bolivia</w:t>
      </w:r>
      <w:r w:rsidRPr="00E67903">
        <w:rPr>
          <w:rFonts w:asciiTheme="minorHAnsi" w:hAnsiTheme="minorHAnsi" w:cstheme="minorHAnsi"/>
          <w:b/>
          <w:bCs/>
          <w:sz w:val="18"/>
          <w:szCs w:val="18"/>
          <w:lang w:eastAsia="es-ES"/>
        </w:rPr>
        <w:t>.</w:t>
      </w:r>
    </w:p>
    <w:p w14:paraId="55E1999F"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QUINTA.- (DOCUMENTOS DEL CONTRATO)</w:t>
      </w:r>
    </w:p>
    <w:p w14:paraId="4ACF4DF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Forman parte integrante e indivisible del presente Contrato, los anexos que se detallan a continuación y que tienen por finalidad complementarse mutuamente: </w:t>
      </w:r>
    </w:p>
    <w:p w14:paraId="0DEFCBF7" w14:textId="77777777" w:rsidR="00E67903" w:rsidRPr="00E67903" w:rsidRDefault="00E67903" w:rsidP="00E67903">
      <w:pPr>
        <w:spacing w:before="120" w:after="120"/>
        <w:ind w:left="2124" w:hanging="113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1:</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Documento de contratación directa o documento base de contratación</w:t>
      </w:r>
      <w:r w:rsidRPr="00E67903">
        <w:rPr>
          <w:rFonts w:asciiTheme="minorHAnsi" w:hAnsiTheme="minorHAnsi" w:cstheme="minorHAnsi"/>
          <w:sz w:val="18"/>
          <w:szCs w:val="18"/>
          <w:lang w:val="es-ES_tradnl" w:eastAsia="es-ES"/>
        </w:rPr>
        <w:t>, aclaraciones y enmiendas.</w:t>
      </w:r>
    </w:p>
    <w:p w14:paraId="4370692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2:</w:t>
      </w:r>
      <w:r w:rsidRPr="00E67903">
        <w:rPr>
          <w:rFonts w:asciiTheme="minorHAnsi" w:hAnsiTheme="minorHAnsi" w:cstheme="minorHAnsi"/>
          <w:sz w:val="18"/>
          <w:szCs w:val="18"/>
          <w:lang w:val="es-ES_tradnl" w:eastAsia="es-ES"/>
        </w:rPr>
        <w:tab/>
        <w:t>Propuesta adjudicada (oferta técnica y oferta económica).</w:t>
      </w:r>
    </w:p>
    <w:p w14:paraId="4A7F776E"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3:</w:t>
      </w:r>
      <w:r w:rsidRPr="00E67903">
        <w:rPr>
          <w:rFonts w:asciiTheme="minorHAnsi" w:hAnsiTheme="minorHAnsi" w:cstheme="minorHAnsi"/>
          <w:sz w:val="18"/>
          <w:szCs w:val="18"/>
          <w:lang w:val="es-ES_tradnl" w:eastAsia="es-ES"/>
        </w:rPr>
        <w:tab/>
        <w:t>Acta de Concertación (si corresponde)</w:t>
      </w:r>
    </w:p>
    <w:p w14:paraId="17158484"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4:</w:t>
      </w:r>
      <w:r w:rsidRPr="00E67903">
        <w:rPr>
          <w:rFonts w:asciiTheme="minorHAnsi" w:hAnsiTheme="minorHAnsi" w:cstheme="minorHAnsi"/>
          <w:sz w:val="18"/>
          <w:szCs w:val="18"/>
          <w:lang w:val="es-ES_tradnl" w:eastAsia="es-ES"/>
        </w:rPr>
        <w:tab/>
        <w:t>Garantía.</w:t>
      </w:r>
    </w:p>
    <w:p w14:paraId="2F896F5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5:</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(insertar otro (s) que se puedan considerar importantes)</w:t>
      </w:r>
    </w:p>
    <w:p w14:paraId="4681C0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SEXTA.- (OBJETO DEL CONTRATO) </w:t>
      </w:r>
    </w:p>
    <w:p w14:paraId="7ACCD659"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eastAsia="es-ES"/>
        </w:rPr>
        <w:t xml:space="preserve">El objeto del presente Contrato es la adquisición de ________________________________, suministrada por el </w:t>
      </w:r>
      <w:r w:rsidRPr="00E67903">
        <w:rPr>
          <w:rFonts w:asciiTheme="minorHAnsi" w:hAnsiTheme="minorHAnsi" w:cstheme="minorHAnsi"/>
          <w:b/>
          <w:sz w:val="18"/>
          <w:szCs w:val="18"/>
          <w:lang w:eastAsia="es-ES"/>
        </w:rPr>
        <w:t xml:space="preserve">PROVEEDOR </w:t>
      </w:r>
      <w:r w:rsidRPr="00E67903">
        <w:rPr>
          <w:rFonts w:asciiTheme="minorHAnsi" w:hAnsiTheme="minorHAnsi" w:cstheme="minorHAnsi"/>
          <w:sz w:val="18"/>
          <w:szCs w:val="18"/>
          <w:lang w:eastAsia="es-ES"/>
        </w:rPr>
        <w:t>con estricta y absoluta sujeción a este Contrato y en conformidad a los anexos que forman parte integrante e indivisible del presente Contrato.</w:t>
      </w:r>
    </w:p>
    <w:p w14:paraId="1F48088C"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SÉPTIMA.- (VIGENCIA Y PLAZO DEL CONTRATO)</w:t>
      </w:r>
    </w:p>
    <w:p w14:paraId="297CB236"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lastRenderedPageBreak/>
        <w:t xml:space="preserve">7.1. </w:t>
      </w:r>
      <w:r w:rsidRPr="00E67903">
        <w:rPr>
          <w:rFonts w:asciiTheme="minorHAnsi" w:hAnsiTheme="minorHAnsi" w:cstheme="minorHAnsi"/>
          <w:b/>
          <w:sz w:val="18"/>
          <w:szCs w:val="18"/>
          <w:lang w:val="es-ES_tradnl" w:eastAsia="es-ES"/>
        </w:rPr>
        <w:tab/>
        <w:t>Vigencia:</w:t>
      </w:r>
    </w:p>
    <w:p w14:paraId="2FCD82CE"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tendrá vigencia desde el día de su suscripción por ambas Partes hasta la emisión del acta de cierre de Contrato por parte de la</w:t>
      </w:r>
      <w:r w:rsidRPr="00E67903">
        <w:rPr>
          <w:rFonts w:asciiTheme="minorHAnsi" w:hAnsiTheme="minorHAnsi" w:cstheme="minorHAnsi"/>
          <w:b/>
          <w:sz w:val="18"/>
          <w:szCs w:val="18"/>
          <w:lang w:val="es-ES_tradnl" w:eastAsia="es-ES"/>
        </w:rPr>
        <w:t xml:space="preserve"> ENTIDAD.</w:t>
      </w:r>
    </w:p>
    <w:p w14:paraId="7A1FF3B9"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7.2. </w:t>
      </w:r>
      <w:r w:rsidRPr="00E67903">
        <w:rPr>
          <w:rFonts w:asciiTheme="minorHAnsi" w:hAnsiTheme="minorHAnsi" w:cstheme="minorHAnsi"/>
          <w:b/>
          <w:sz w:val="18"/>
          <w:szCs w:val="18"/>
          <w:lang w:val="es-ES_tradnl" w:eastAsia="es-ES"/>
        </w:rPr>
        <w:tab/>
        <w:t>Plazo:</w:t>
      </w:r>
    </w:p>
    <w:p w14:paraId="36D5E6B6"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bCs/>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entregará la Adquisición en el plazo máximo de __________________ días calendario, computables a partir de la instrucción de la Unidad Solicitante. </w:t>
      </w:r>
    </w:p>
    <w:p w14:paraId="47009A2D"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OCTAVA.- </w:t>
      </w:r>
      <w:r w:rsidRPr="00E67903">
        <w:rPr>
          <w:rFonts w:asciiTheme="minorHAnsi" w:hAnsiTheme="minorHAnsi" w:cstheme="minorHAnsi"/>
          <w:b/>
          <w:sz w:val="18"/>
          <w:szCs w:val="18"/>
          <w:u w:val="single"/>
          <w:lang w:eastAsia="es-ES"/>
        </w:rPr>
        <w:t>(LUGAR DE ENTREGA)</w:t>
      </w:r>
    </w:p>
    <w:p w14:paraId="7D2783D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eastAsia="es-ES"/>
        </w:rPr>
        <w:t>El lugar</w:t>
      </w:r>
      <w:r w:rsidRPr="00E67903">
        <w:rPr>
          <w:rFonts w:asciiTheme="minorHAnsi" w:hAnsiTheme="minorHAnsi" w:cstheme="minorHAnsi"/>
          <w:sz w:val="18"/>
          <w:szCs w:val="18"/>
          <w:lang w:val="es-ES_tradnl" w:eastAsia="es-ES"/>
        </w:rPr>
        <w:t xml:space="preserve"> de entrega de la Adquisición será___________________________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ubicado en la ciudad de _________________, en coordinación con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w:t>
      </w:r>
    </w:p>
    <w:p w14:paraId="6FF8D019"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NOVENA.- (MONTO DEL CONTRATO)</w:t>
      </w:r>
    </w:p>
    <w:p w14:paraId="375453E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El monto total propuesto y aceptado por las Partes </w:t>
      </w:r>
      <w:r w:rsidRPr="00E67903">
        <w:rPr>
          <w:rFonts w:asciiTheme="minorHAnsi" w:hAnsiTheme="minorHAnsi" w:cstheme="minorHAnsi"/>
          <w:sz w:val="18"/>
          <w:szCs w:val="18"/>
          <w:lang w:val="es-ES_tradnl" w:eastAsia="es-ES"/>
        </w:rPr>
        <w:t>para la ejecución del objeto del presente Contrato</w:t>
      </w:r>
      <w:r w:rsidRPr="00E67903">
        <w:rPr>
          <w:rFonts w:asciiTheme="minorHAnsi" w:hAnsiTheme="minorHAnsi" w:cstheme="minorHAnsi"/>
          <w:sz w:val="18"/>
          <w:szCs w:val="18"/>
          <w:lang w:eastAsia="es-ES"/>
        </w:rPr>
        <w:t xml:space="preserve"> es de Bs_____________________ (______________________________ </w:t>
      </w:r>
      <w:proofErr w:type="gramStart"/>
      <w:r w:rsidRPr="00E67903">
        <w:rPr>
          <w:rFonts w:asciiTheme="minorHAnsi" w:hAnsiTheme="minorHAnsi" w:cstheme="minorHAnsi"/>
          <w:sz w:val="18"/>
          <w:szCs w:val="18"/>
          <w:lang w:eastAsia="es-ES"/>
        </w:rPr>
        <w:t>Bolivianos</w:t>
      </w:r>
      <w:proofErr w:type="gramEnd"/>
      <w:r w:rsidRPr="00E67903">
        <w:rPr>
          <w:rFonts w:asciiTheme="minorHAnsi" w:hAnsiTheme="minorHAnsi" w:cstheme="minorHAnsi"/>
          <w:sz w:val="18"/>
          <w:szCs w:val="18"/>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67903" w:rsidRPr="00E67903" w14:paraId="7A1D75B5" w14:textId="77777777" w:rsidTr="00112BF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924AD4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F17374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8B0A67D"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EFE16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CA6032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 Unitario</w:t>
            </w:r>
          </w:p>
          <w:p w14:paraId="07D3E2DC"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6B2D6C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w:t>
            </w:r>
          </w:p>
          <w:p w14:paraId="75E68DB8"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p w14:paraId="28D7CE9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r>
      <w:tr w:rsidR="00E67903" w:rsidRPr="00E67903" w14:paraId="1D7E6A06" w14:textId="77777777" w:rsidTr="00112BF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7398E73"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61AA89E" w14:textId="77777777" w:rsidR="00E67903" w:rsidRPr="00E67903" w:rsidRDefault="00E67903" w:rsidP="00E67903">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7C3A33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75A664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2137D94" w14:textId="77777777" w:rsidR="00E67903" w:rsidRPr="00E67903" w:rsidRDefault="00E67903" w:rsidP="00E67903">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0C555EE" w14:textId="77777777" w:rsidR="00E67903" w:rsidRPr="00E67903" w:rsidRDefault="00E67903" w:rsidP="00E67903">
            <w:pPr>
              <w:jc w:val="right"/>
              <w:rPr>
                <w:rFonts w:asciiTheme="minorHAnsi" w:hAnsiTheme="minorHAnsi" w:cstheme="minorHAnsi"/>
                <w:color w:val="000000"/>
                <w:sz w:val="18"/>
                <w:szCs w:val="18"/>
                <w:lang w:val="es-BO" w:eastAsia="es-BO"/>
              </w:rPr>
            </w:pPr>
          </w:p>
        </w:tc>
      </w:tr>
      <w:tr w:rsidR="00E67903" w:rsidRPr="00E67903" w14:paraId="3AECCDE1" w14:textId="77777777" w:rsidTr="00112BFC">
        <w:trPr>
          <w:trHeight w:val="557"/>
        </w:trPr>
        <w:tc>
          <w:tcPr>
            <w:tcW w:w="640" w:type="dxa"/>
            <w:tcBorders>
              <w:top w:val="single" w:sz="4" w:space="0" w:color="auto"/>
            </w:tcBorders>
            <w:shd w:val="clear" w:color="auto" w:fill="auto"/>
            <w:noWrap/>
            <w:vAlign w:val="center"/>
            <w:hideMark/>
          </w:tcPr>
          <w:p w14:paraId="15B62480"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14:paraId="07A2FE72" w14:textId="77777777" w:rsidR="00E67903" w:rsidRPr="00E67903" w:rsidRDefault="00E67903" w:rsidP="00E67903">
            <w:pP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13081AE2"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38FBFDCF"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C065" w14:textId="77777777" w:rsidR="00E67903" w:rsidRPr="00E67903" w:rsidRDefault="00E67903" w:rsidP="00E67903">
            <w:pPr>
              <w:jc w:val="right"/>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695C680" w14:textId="77777777" w:rsidR="00E67903" w:rsidRPr="00E67903" w:rsidRDefault="00E67903" w:rsidP="00E67903">
            <w:pPr>
              <w:jc w:val="right"/>
              <w:rPr>
                <w:rFonts w:asciiTheme="minorHAnsi" w:hAnsiTheme="minorHAnsi" w:cstheme="minorHAnsi"/>
                <w:b/>
                <w:bCs/>
                <w:color w:val="000000"/>
                <w:sz w:val="18"/>
                <w:szCs w:val="18"/>
                <w:lang w:val="es-BO" w:eastAsia="es-BO"/>
              </w:rPr>
            </w:pPr>
          </w:p>
        </w:tc>
      </w:tr>
    </w:tbl>
    <w:p w14:paraId="29A2FF1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o valor final de la Adquisición será el resultante de aplicar los precios unitarios de la propuesta adjudicada a las cantidades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efectiva y realmente provista.</w:t>
      </w:r>
    </w:p>
    <w:p w14:paraId="6D21D539" w14:textId="77777777" w:rsidR="00E67903" w:rsidRPr="00E67903" w:rsidRDefault="00E67903" w:rsidP="00E67903">
      <w:pPr>
        <w:widowControl w:val="0"/>
        <w:spacing w:before="120" w:after="120"/>
        <w:ind w:hanging="1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a título de revisión de precio o reembolso ni cualquier otro similar a la </w:t>
      </w:r>
      <w:r w:rsidRPr="00E67903">
        <w:rPr>
          <w:rFonts w:asciiTheme="minorHAnsi" w:hAnsiTheme="minorHAnsi" w:cstheme="minorHAnsi"/>
          <w:b/>
          <w:sz w:val="18"/>
          <w:szCs w:val="18"/>
          <w:lang w:val="es-ES_tradnl" w:eastAsia="es-ES"/>
        </w:rPr>
        <w:t>ENTIDAD.</w:t>
      </w:r>
    </w:p>
    <w:p w14:paraId="45FDD5CE" w14:textId="77777777" w:rsidR="00E67903" w:rsidRPr="00E67903" w:rsidRDefault="00E67903" w:rsidP="00E67903">
      <w:pPr>
        <w:numPr>
          <w:ilvl w:val="1"/>
          <w:numId w:val="0"/>
        </w:numPr>
        <w:tabs>
          <w:tab w:val="num" w:pos="284"/>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reconocerá costos por trabajos adicionales que previamente no tuvieran su expresa aprobación y no se haya cumplido con lo establecido en el Contrato.</w:t>
      </w:r>
    </w:p>
    <w:p w14:paraId="36002178"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(FORMA DE PAGO)</w:t>
      </w:r>
    </w:p>
    <w:p w14:paraId="3E10C612"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monto del presente Contrato será pagado por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 favor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una vez emitido el informe de conformidad por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 xml:space="preserve"> del lugar </w:t>
      </w:r>
      <w:r w:rsidRPr="00E67903">
        <w:rPr>
          <w:rFonts w:asciiTheme="minorHAnsi" w:hAnsiTheme="minorHAnsi" w:cstheme="minorHAnsi"/>
          <w:i/>
          <w:sz w:val="18"/>
          <w:szCs w:val="18"/>
          <w:lang w:val="es-ES_tradnl" w:eastAsia="es-ES"/>
        </w:rPr>
        <w:t xml:space="preserve">(de los lugares) </w:t>
      </w:r>
      <w:r w:rsidRPr="00E67903">
        <w:rPr>
          <w:rFonts w:asciiTheme="minorHAnsi" w:hAnsiTheme="minorHAnsi" w:cstheme="minorHAnsi"/>
          <w:sz w:val="18"/>
          <w:szCs w:val="18"/>
          <w:lang w:val="es-ES_tradnl" w:eastAsia="es-ES"/>
        </w:rPr>
        <w:t xml:space="preserve">donde se realice la </w:t>
      </w:r>
      <w:r w:rsidRPr="00E67903">
        <w:rPr>
          <w:rFonts w:asciiTheme="minorHAnsi" w:hAnsiTheme="minorHAnsi" w:cstheme="minorHAnsi"/>
          <w:i/>
          <w:sz w:val="18"/>
          <w:szCs w:val="18"/>
          <w:lang w:val="es-ES_tradnl" w:eastAsia="es-ES"/>
        </w:rPr>
        <w:t xml:space="preserve">(s) </w:t>
      </w:r>
      <w:r w:rsidRPr="00E67903">
        <w:rPr>
          <w:rFonts w:asciiTheme="minorHAnsi" w:hAnsiTheme="minorHAnsi" w:cstheme="minorHAnsi"/>
          <w:sz w:val="18"/>
          <w:szCs w:val="18"/>
          <w:lang w:val="es-ES_tradnl" w:eastAsia="es-ES"/>
        </w:rPr>
        <w:t>entrega</w:t>
      </w:r>
      <w:r w:rsidRPr="00E67903">
        <w:rPr>
          <w:rFonts w:asciiTheme="minorHAnsi" w:hAnsiTheme="minorHAnsi" w:cstheme="minorHAnsi"/>
          <w:i/>
          <w:sz w:val="18"/>
          <w:szCs w:val="18"/>
          <w:lang w:val="es-ES_tradnl" w:eastAsia="es-ES"/>
        </w:rPr>
        <w:t>(s)</w:t>
      </w:r>
      <w:r w:rsidRPr="00E67903">
        <w:rPr>
          <w:rFonts w:asciiTheme="minorHAnsi" w:hAnsiTheme="minorHAnsi" w:cstheme="minorHAnsi"/>
          <w:sz w:val="18"/>
          <w:szCs w:val="18"/>
          <w:lang w:val="es-ES_tradnl" w:eastAsia="es-ES"/>
        </w:rPr>
        <w:t>.</w:t>
      </w:r>
    </w:p>
    <w:p w14:paraId="248B7356"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pago se realizará vía sistema integrado de gestión y modernización administrativa (SIGMA) en moneda nacional (bolivianos), debiendo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presentar la siguiente documentación para pago:</w:t>
      </w:r>
    </w:p>
    <w:p w14:paraId="14D47912"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Solicitud de pago.</w:t>
      </w:r>
    </w:p>
    <w:p w14:paraId="36355E50"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Factura original.</w:t>
      </w:r>
    </w:p>
    <w:p w14:paraId="386FF46F"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registro sistema integrado de gestión y modernización administrativa (SIGMA).</w:t>
      </w:r>
    </w:p>
    <w:p w14:paraId="3A012A34"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Cédula de identidad del representante legal.</w:t>
      </w:r>
    </w:p>
    <w:p w14:paraId="59BCEB99"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número de identificación tributaria (NIT).</w:t>
      </w:r>
    </w:p>
    <w:p w14:paraId="3FA73D33" w14:textId="77777777" w:rsidR="00E67903" w:rsidRPr="00E67903" w:rsidRDefault="00E67903" w:rsidP="00E67903">
      <w:pPr>
        <w:spacing w:before="120" w:after="120"/>
        <w:jc w:val="both"/>
        <w:rPr>
          <w:rFonts w:asciiTheme="minorHAnsi" w:hAnsiTheme="minorHAnsi" w:cstheme="minorHAnsi"/>
          <w:b/>
          <w:iCs/>
          <w:sz w:val="18"/>
          <w:szCs w:val="18"/>
          <w:u w:val="single"/>
          <w:lang w:eastAsia="es-ES"/>
        </w:rPr>
      </w:pPr>
      <w:r w:rsidRPr="00E67903">
        <w:rPr>
          <w:rFonts w:asciiTheme="minorHAnsi" w:hAnsiTheme="minorHAnsi" w:cstheme="minorHAnsi"/>
          <w:b/>
          <w:iCs/>
          <w:sz w:val="18"/>
          <w:szCs w:val="18"/>
          <w:u w:val="single"/>
          <w:lang w:eastAsia="es-ES"/>
        </w:rPr>
        <w:t>DÉCIMA PRIMERA.- (FACTURACIÓN)</w:t>
      </w:r>
    </w:p>
    <w:p w14:paraId="0DE3A798" w14:textId="77777777" w:rsidR="00E67903" w:rsidRPr="00E67903" w:rsidRDefault="00E67903" w:rsidP="00E67903">
      <w:pPr>
        <w:spacing w:before="120" w:after="120"/>
        <w:jc w:val="both"/>
        <w:rPr>
          <w:rFonts w:asciiTheme="minorHAnsi" w:hAnsiTheme="minorHAnsi" w:cstheme="minorHAnsi"/>
          <w:iCs/>
          <w:sz w:val="18"/>
          <w:szCs w:val="18"/>
          <w:lang w:eastAsia="es-ES"/>
        </w:rPr>
      </w:pPr>
      <w:r w:rsidRPr="00E67903">
        <w:rPr>
          <w:rFonts w:asciiTheme="minorHAnsi" w:hAnsiTheme="minorHAnsi" w:cstheme="minorHAnsi"/>
          <w:iCs/>
          <w:sz w:val="18"/>
          <w:szCs w:val="18"/>
          <w:lang w:eastAsia="es-ES"/>
        </w:rPr>
        <w:t xml:space="preserve">El </w:t>
      </w:r>
      <w:r w:rsidRPr="00E67903">
        <w:rPr>
          <w:rFonts w:asciiTheme="minorHAnsi" w:hAnsiTheme="minorHAnsi" w:cstheme="minorHAnsi"/>
          <w:b/>
          <w:iCs/>
          <w:sz w:val="18"/>
          <w:szCs w:val="18"/>
          <w:lang w:eastAsia="es-ES"/>
        </w:rPr>
        <w:t>PROVEEDOR</w:t>
      </w:r>
      <w:r w:rsidRPr="00E67903">
        <w:rPr>
          <w:rFonts w:asciiTheme="minorHAnsi" w:hAnsiTheme="minorHAnsi" w:cstheme="minorHAnsi"/>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71A1326E"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SEGUNDA.- (GARANTÍA)</w:t>
      </w:r>
    </w:p>
    <w:p w14:paraId="5018995A" w14:textId="77777777" w:rsidR="00E67903" w:rsidRPr="00E67903" w:rsidRDefault="00E67903" w:rsidP="00E67903">
      <w:pPr>
        <w:spacing w:before="120" w:after="120"/>
        <w:ind w:left="709" w:hanging="709"/>
        <w:jc w:val="both"/>
        <w:rPr>
          <w:rFonts w:asciiTheme="minorHAnsi" w:hAnsiTheme="minorHAnsi" w:cstheme="minorHAnsi"/>
          <w:b/>
          <w:i/>
          <w:sz w:val="18"/>
          <w:szCs w:val="18"/>
          <w:lang w:val="es-ES_tradnl" w:eastAsia="es-ES"/>
        </w:rPr>
      </w:pPr>
      <w:r w:rsidRPr="00E67903">
        <w:rPr>
          <w:rFonts w:asciiTheme="minorHAnsi" w:hAnsiTheme="minorHAnsi" w:cstheme="minorHAnsi"/>
          <w:b/>
          <w:sz w:val="18"/>
          <w:szCs w:val="18"/>
          <w:lang w:val="es-ES_tradnl" w:eastAsia="es-ES"/>
        </w:rPr>
        <w:t>Garantía de cumplimiento de Contrato:</w:t>
      </w:r>
    </w:p>
    <w:p w14:paraId="5ABFE10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67903">
        <w:rPr>
          <w:rFonts w:asciiTheme="minorHAnsi" w:hAnsiTheme="minorHAnsi" w:cstheme="minorHAnsi"/>
          <w:i/>
          <w:sz w:val="18"/>
          <w:szCs w:val="18"/>
          <w:lang w:val="es-ES_tradnl" w:eastAsia="es-ES"/>
        </w:rPr>
        <w:t>,</w:t>
      </w:r>
      <w:r w:rsidRPr="00E67903">
        <w:rPr>
          <w:rFonts w:asciiTheme="minorHAnsi" w:hAnsiTheme="minorHAnsi" w:cstheme="minorHAnsi"/>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E294A8D" w14:textId="77777777" w:rsidR="00E67903" w:rsidRPr="00E67903" w:rsidRDefault="00E67903" w:rsidP="00E67903">
      <w:pPr>
        <w:spacing w:before="120" w:after="120"/>
        <w:ind w:right="-7"/>
        <w:jc w:val="both"/>
        <w:outlineLvl w:val="1"/>
        <w:rPr>
          <w:rFonts w:asciiTheme="minorHAnsi" w:hAnsiTheme="minorHAnsi" w:cstheme="minorHAnsi"/>
          <w:sz w:val="18"/>
          <w:szCs w:val="18"/>
          <w:lang w:val="es-BO" w:eastAsia="es-ES"/>
        </w:rPr>
      </w:pPr>
      <w:r w:rsidRPr="00E67903">
        <w:rPr>
          <w:rFonts w:asciiTheme="minorHAnsi" w:hAnsiTheme="minorHAnsi" w:cstheme="minorHAnsi"/>
          <w:sz w:val="18"/>
          <w:szCs w:val="18"/>
          <w:lang w:val="es-BO" w:eastAsia="es-ES"/>
        </w:rPr>
        <w:t xml:space="preserve">Cualquier incumplimiento contractual en que incurra el </w:t>
      </w:r>
      <w:r w:rsidRPr="00E67903">
        <w:rPr>
          <w:rFonts w:asciiTheme="minorHAnsi" w:hAnsiTheme="minorHAnsi" w:cstheme="minorHAnsi"/>
          <w:b/>
          <w:sz w:val="18"/>
          <w:szCs w:val="18"/>
          <w:lang w:val="es-BO" w:eastAsia="es-ES"/>
        </w:rPr>
        <w:t>PROVEEDOR</w:t>
      </w:r>
      <w:r w:rsidRPr="00E67903">
        <w:rPr>
          <w:rFonts w:asciiTheme="minorHAnsi" w:hAnsiTheme="minorHAnsi" w:cstheme="minorHAnsi"/>
          <w:sz w:val="18"/>
          <w:szCs w:val="18"/>
          <w:lang w:val="es-BO" w:eastAsia="es-ES"/>
        </w:rPr>
        <w:t xml:space="preserve">, dará lugar a la ejecución de la boleta de garantía antes mencionada en favor de la </w:t>
      </w:r>
      <w:r w:rsidRPr="00E67903">
        <w:rPr>
          <w:rFonts w:asciiTheme="minorHAnsi" w:hAnsiTheme="minorHAnsi" w:cstheme="minorHAnsi"/>
          <w:b/>
          <w:sz w:val="18"/>
          <w:szCs w:val="18"/>
          <w:lang w:val="es-BO" w:eastAsia="es-ES"/>
        </w:rPr>
        <w:t>ENTIDAD</w:t>
      </w:r>
      <w:r w:rsidRPr="00E67903">
        <w:rPr>
          <w:rFonts w:asciiTheme="minorHAnsi" w:hAnsiTheme="minorHAnsi" w:cstheme="minorHAnsi"/>
          <w:sz w:val="18"/>
          <w:szCs w:val="18"/>
          <w:lang w:val="es-BO" w:eastAsia="es-ES"/>
        </w:rPr>
        <w:t xml:space="preserve"> a su sólo requerimiento, sin necesidad de ningún trámite o acción judicial.</w:t>
      </w:r>
    </w:p>
    <w:p w14:paraId="611DB7BF"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tiene la obligación de mantener actualizada la garantía de cumplimiento de Contrato, cuantas veces lo requiera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razones justificadas.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llevará el control directo de vigencia de la misma bajo su responsabilidad, dicha garantía estará vigente hasta 60 (sesenta) días calendario adicionales a partir de la recepción de la Adquisición</w:t>
      </w:r>
      <w:r w:rsidRPr="00E67903">
        <w:rPr>
          <w:rFonts w:asciiTheme="minorHAnsi" w:hAnsiTheme="minorHAnsi" w:cstheme="minorHAnsi"/>
          <w:b/>
          <w:sz w:val="18"/>
          <w:szCs w:val="18"/>
          <w:lang w:val="es-ES_tradnl" w:eastAsia="es-ES"/>
        </w:rPr>
        <w:t>.</w:t>
      </w:r>
    </w:p>
    <w:p w14:paraId="4C1F00E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TERCERA.- (MOROSIDAD Y SUS PENALIDADES) </w:t>
      </w:r>
    </w:p>
    <w:p w14:paraId="5C71F0E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Queda convenido entre las Partes,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se obliga a cumplir con lo estipulado en las especificaciones técnicas y en la cláusula (Vigencia y Plazo del Contrato), caso contrario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aplicará una multa equivalente al </w:t>
      </w:r>
      <w:r w:rsidRPr="00E67903">
        <w:rPr>
          <w:rFonts w:asciiTheme="minorHAnsi" w:hAnsiTheme="minorHAnsi" w:cstheme="minorHAnsi"/>
          <w:i/>
          <w:sz w:val="18"/>
          <w:szCs w:val="18"/>
          <w:u w:val="single"/>
          <w:lang w:val="es-ES_tradnl" w:eastAsia="es-ES"/>
        </w:rPr>
        <w:t>numeral</w:t>
      </w:r>
      <w:r w:rsidRPr="00E67903">
        <w:rPr>
          <w:rFonts w:asciiTheme="minorHAnsi" w:hAnsiTheme="minorHAnsi" w:cstheme="minorHAnsi"/>
          <w:sz w:val="18"/>
          <w:szCs w:val="18"/>
          <w:u w:val="single"/>
          <w:lang w:val="es-ES_tradnl" w:eastAsia="es-ES"/>
        </w:rPr>
        <w:t>%</w:t>
      </w:r>
      <w:r w:rsidRPr="00E67903">
        <w:rPr>
          <w:rFonts w:asciiTheme="minorHAnsi" w:hAnsiTheme="minorHAnsi" w:cstheme="minorHAnsi"/>
          <w:i/>
          <w:sz w:val="18"/>
          <w:szCs w:val="18"/>
          <w:u w:val="single"/>
          <w:lang w:val="es-ES_tradnl" w:eastAsia="es-ES"/>
        </w:rPr>
        <w:t>(literal</w:t>
      </w:r>
      <w:r w:rsidRPr="00E67903">
        <w:rPr>
          <w:rFonts w:asciiTheme="minorHAnsi" w:hAnsiTheme="minorHAnsi" w:cstheme="minorHAnsi"/>
          <w:sz w:val="18"/>
          <w:szCs w:val="18"/>
          <w:lang w:val="es-ES_tradnl" w:eastAsia="es-ES"/>
        </w:rPr>
        <w:t xml:space="preserve"> por ciento) sobre el monto total del Contrato, por cada día calendario de retraso.</w:t>
      </w:r>
    </w:p>
    <w:p w14:paraId="1A3307F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De establecer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que por la aplicación de multas por mora se ha llegado al límite del 10% (diez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podrá iniciar el proceso de resolución del Contrato, conforme a lo estipulado en la cláusula (Terminación del Contrato).</w:t>
      </w:r>
    </w:p>
    <w:p w14:paraId="32C44300"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De establecer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 xml:space="preserve"> que por la aplicación de multas por mora se ha llegado al límite del 20% (veinte por ciento) del monto total del Contrato,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deberá iniciar el proceso de resolución del Contrato, conforme a lo estipulado en la cláusula (Terminación del Contrato).</w:t>
      </w:r>
    </w:p>
    <w:p w14:paraId="2E4B356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Las multas serán cobradas mediante descuentos establecidos expresamente por la </w:t>
      </w:r>
      <w:r w:rsidRPr="00E67903">
        <w:rPr>
          <w:rFonts w:asciiTheme="minorHAnsi" w:hAnsiTheme="minorHAnsi" w:cstheme="minorHAnsi"/>
          <w:b/>
          <w:bCs/>
          <w:sz w:val="18"/>
          <w:szCs w:val="18"/>
          <w:lang w:eastAsia="es-ES"/>
        </w:rPr>
        <w:t>ENTIDAD</w:t>
      </w:r>
      <w:r w:rsidRPr="00E67903">
        <w:rPr>
          <w:rFonts w:asciiTheme="minorHAnsi" w:hAnsiTheme="minorHAnsi" w:cstheme="minorHAnsi"/>
          <w:sz w:val="18"/>
          <w:szCs w:val="18"/>
          <w:lang w:eastAsia="es-ES"/>
        </w:rPr>
        <w:t>,</w:t>
      </w:r>
      <w:r w:rsidRPr="00E67903">
        <w:rPr>
          <w:rFonts w:asciiTheme="minorHAnsi" w:hAnsiTheme="minorHAnsi" w:cstheme="minorHAnsi"/>
          <w:sz w:val="18"/>
          <w:szCs w:val="18"/>
          <w:lang w:val="es-ES_tradnl" w:eastAsia="es-ES"/>
        </w:rPr>
        <w:t xml:space="preserve"> con base en el informe específico y documentado</w:t>
      </w:r>
      <w:r w:rsidRPr="00E67903">
        <w:rPr>
          <w:rFonts w:asciiTheme="minorHAnsi" w:hAnsiTheme="minorHAnsi" w:cstheme="minorHAnsi"/>
          <w:sz w:val="18"/>
          <w:szCs w:val="18"/>
          <w:lang w:eastAsia="es-ES"/>
        </w:rPr>
        <w:t xml:space="preserve"> de los pagos o liquidación final, sin perjuicio de que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64CD1E4"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DÉCIMA CUARTA.- (NOTIFICACIONES)</w:t>
      </w:r>
    </w:p>
    <w:p w14:paraId="1C1CDC04" w14:textId="77777777" w:rsidR="00E67903" w:rsidRPr="00E67903" w:rsidRDefault="00E67903" w:rsidP="00E67903">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14.1</w:t>
      </w:r>
      <w:r w:rsidRPr="00E67903">
        <w:rPr>
          <w:rFonts w:asciiTheme="minorHAnsi" w:hAnsiTheme="minorHAnsi" w:cstheme="minorHAnsi"/>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7903" w:rsidRPr="00E67903" w14:paraId="7A560156" w14:textId="77777777" w:rsidTr="00112BFC">
        <w:trPr>
          <w:trHeight w:val="237"/>
        </w:trPr>
        <w:tc>
          <w:tcPr>
            <w:tcW w:w="4511" w:type="dxa"/>
            <w:tcBorders>
              <w:top w:val="single" w:sz="4" w:space="0" w:color="auto"/>
              <w:left w:val="single" w:sz="4" w:space="0" w:color="auto"/>
              <w:bottom w:val="single" w:sz="4" w:space="0" w:color="auto"/>
              <w:right w:val="single" w:sz="4" w:space="0" w:color="auto"/>
            </w:tcBorders>
          </w:tcPr>
          <w:p w14:paraId="1A31442C"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F1100BB"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CONTRATISTA</w:t>
            </w:r>
          </w:p>
        </w:tc>
      </w:tr>
      <w:tr w:rsidR="00E67903" w:rsidRPr="00E67903" w14:paraId="68F955BF" w14:textId="77777777" w:rsidTr="00112BFC">
        <w:trPr>
          <w:trHeight w:val="1505"/>
        </w:trPr>
        <w:tc>
          <w:tcPr>
            <w:tcW w:w="4511" w:type="dxa"/>
            <w:tcBorders>
              <w:top w:val="single" w:sz="4" w:space="0" w:color="auto"/>
              <w:left w:val="single" w:sz="4" w:space="0" w:color="auto"/>
              <w:bottom w:val="single" w:sz="4" w:space="0" w:color="auto"/>
              <w:right w:val="single" w:sz="4" w:space="0" w:color="auto"/>
            </w:tcBorders>
          </w:tcPr>
          <w:p w14:paraId="507E46BD" w14:textId="77777777" w:rsidR="00E67903" w:rsidRPr="00E67903" w:rsidRDefault="00E67903" w:rsidP="00E67903">
            <w:pPr>
              <w:widowControl w:val="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______________________</w:t>
            </w:r>
          </w:p>
          <w:p w14:paraId="176C9C4D"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3CB4EF12"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044448C1"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E-mail:</w:t>
            </w:r>
            <w:r w:rsidRPr="00E67903">
              <w:rPr>
                <w:rFonts w:asciiTheme="minorHAnsi" w:hAnsiTheme="minorHAnsi" w:cstheme="minorHAnsi"/>
                <w:sz w:val="18"/>
                <w:szCs w:val="18"/>
                <w:lang w:val="es-BO" w:eastAsia="es-ES"/>
              </w:rPr>
              <w:t xml:space="preserve"> _________________________</w:t>
            </w:r>
          </w:p>
          <w:p w14:paraId="4AA7C4F7"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proofErr w:type="spellStart"/>
            <w:r w:rsidRPr="00E67903">
              <w:rPr>
                <w:rFonts w:asciiTheme="minorHAnsi" w:hAnsiTheme="minorHAnsi" w:cstheme="minorHAnsi"/>
                <w:b/>
                <w:sz w:val="18"/>
                <w:szCs w:val="18"/>
                <w:lang w:val="es-BO" w:eastAsia="es-ES"/>
              </w:rPr>
              <w:t>Attn</w:t>
            </w:r>
            <w:proofErr w:type="spellEnd"/>
            <w:r w:rsidRPr="00E67903">
              <w:rPr>
                <w:rFonts w:asciiTheme="minorHAnsi" w:hAnsiTheme="minorHAnsi" w:cstheme="minorHAnsi"/>
                <w:b/>
                <w:sz w:val="18"/>
                <w:szCs w:val="18"/>
                <w:lang w:val="es-BO" w:eastAsia="es-ES"/>
              </w:rPr>
              <w:t>.:</w:t>
            </w:r>
            <w:r w:rsidRPr="00E67903">
              <w:rPr>
                <w:rFonts w:asciiTheme="minorHAnsi" w:hAnsiTheme="minorHAnsi" w:cstheme="minorHAnsi"/>
                <w:sz w:val="18"/>
                <w:szCs w:val="18"/>
                <w:lang w:val="es-BO" w:eastAsia="es-ES"/>
              </w:rPr>
              <w:t xml:space="preserve"> __________________________</w:t>
            </w:r>
          </w:p>
          <w:p w14:paraId="213C220E" w14:textId="77777777" w:rsidR="00E67903" w:rsidRPr="00E67903" w:rsidRDefault="00E67903" w:rsidP="00E67903">
            <w:pPr>
              <w:widowControl w:val="0"/>
              <w:ind w:left="180" w:hanging="18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AF34343" w14:textId="77777777" w:rsidR="00E67903" w:rsidRPr="00E67903" w:rsidRDefault="00E67903" w:rsidP="00E67903">
            <w:pPr>
              <w:widowControl w:val="0"/>
              <w:ind w:hanging="45"/>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 </w:t>
            </w:r>
          </w:p>
          <w:p w14:paraId="01682275"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12FE9010"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4AE97A13"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E-mail:</w:t>
            </w:r>
            <w:r w:rsidRPr="00E67903">
              <w:rPr>
                <w:rFonts w:asciiTheme="minorHAnsi" w:hAnsiTheme="minorHAnsi" w:cstheme="minorHAnsi"/>
                <w:sz w:val="18"/>
                <w:szCs w:val="18"/>
                <w:lang w:val="es-ES_tradnl" w:eastAsia="es-ES"/>
              </w:rPr>
              <w:t xml:space="preserve"> ______________________</w:t>
            </w:r>
          </w:p>
          <w:p w14:paraId="79FCFC15"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proofErr w:type="spellStart"/>
            <w:r w:rsidRPr="00E67903">
              <w:rPr>
                <w:rFonts w:asciiTheme="minorHAnsi" w:hAnsiTheme="minorHAnsi" w:cstheme="minorHAnsi"/>
                <w:b/>
                <w:sz w:val="18"/>
                <w:szCs w:val="18"/>
                <w:lang w:val="es-ES_tradnl" w:eastAsia="es-ES"/>
              </w:rPr>
              <w:t>Attn</w:t>
            </w:r>
            <w:proofErr w:type="spellEnd"/>
            <w:r w:rsidRPr="00E67903">
              <w:rPr>
                <w:rFonts w:asciiTheme="minorHAnsi" w:hAnsiTheme="minorHAnsi" w:cstheme="minorHAnsi"/>
                <w:b/>
                <w:sz w:val="18"/>
                <w:szCs w:val="18"/>
                <w:lang w:val="es-ES_tradnl" w:eastAsia="es-ES"/>
              </w:rPr>
              <w:t>.:</w:t>
            </w:r>
            <w:r w:rsidRPr="00E67903">
              <w:rPr>
                <w:rFonts w:asciiTheme="minorHAnsi" w:hAnsiTheme="minorHAnsi" w:cstheme="minorHAnsi"/>
                <w:sz w:val="18"/>
                <w:szCs w:val="18"/>
                <w:lang w:val="es-ES_tradnl" w:eastAsia="es-ES"/>
              </w:rPr>
              <w:t xml:space="preserve"> ________________________</w:t>
            </w:r>
          </w:p>
          <w:p w14:paraId="795FBD97"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r>
    </w:tbl>
    <w:p w14:paraId="405B5F05"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14.2</w:t>
      </w:r>
      <w:r w:rsidRPr="00E67903">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0C592C78"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14.3</w:t>
      </w:r>
      <w:r w:rsidRPr="00E67903">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40BAF6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QUINTA.- (RECEPCIÓN Y VERIFICACIÓN)</w:t>
      </w:r>
    </w:p>
    <w:p w14:paraId="5F555BB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i/>
          <w:sz w:val="18"/>
          <w:szCs w:val="18"/>
          <w:u w:val="single"/>
          <w:lang w:val="es-ES_tradnl" w:eastAsia="es-ES"/>
        </w:rPr>
        <w:t>El Responsable o Comité de Recepción</w:t>
      </w:r>
      <w:r w:rsidRPr="00E67903">
        <w:rPr>
          <w:rFonts w:asciiTheme="minorHAnsi" w:hAnsiTheme="minorHAnsi" w:cstheme="minorHAnsi"/>
          <w:sz w:val="18"/>
          <w:szCs w:val="18"/>
          <w:lang w:val="es-ES_tradnl" w:eastAsia="es-ES"/>
        </w:rPr>
        <w:t xml:space="preserve"> conjuntamente con un representante debidamente acreditado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tendrán la función de efectuar la recepción de la Adquisición, previa conformidad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elaborándose un acta de recepción en la cual se identifique la cantidad recibida y el cumplimiento de las especificaciones técnicas.  </w:t>
      </w:r>
    </w:p>
    <w:p w14:paraId="68AC25AA"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Si se encontraran defectos o daños en la Adquisición no se procederá a la emisión del acta de recepción en tanto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no subsane lo observado.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deberá reemplazar la Adquisición observada por otra de iguales o mejores características en un plazo máximo </w:t>
      </w:r>
      <w:proofErr w:type="spellStart"/>
      <w:r w:rsidRPr="00E67903">
        <w:rPr>
          <w:rFonts w:asciiTheme="minorHAnsi" w:hAnsiTheme="minorHAnsi" w:cstheme="minorHAnsi"/>
          <w:sz w:val="18"/>
          <w:szCs w:val="18"/>
          <w:lang w:val="es-ES_tradnl" w:eastAsia="es-ES"/>
        </w:rPr>
        <w:t>de</w:t>
      </w:r>
      <w:r w:rsidRPr="00E67903">
        <w:rPr>
          <w:rFonts w:asciiTheme="minorHAnsi" w:hAnsiTheme="minorHAnsi" w:cstheme="minorHAnsi"/>
          <w:i/>
          <w:sz w:val="18"/>
          <w:szCs w:val="18"/>
          <w:u w:val="single"/>
          <w:lang w:val="es-ES_tradnl" w:eastAsia="es-ES"/>
        </w:rPr>
        <w:t>numeral</w:t>
      </w:r>
      <w:proofErr w:type="spellEnd"/>
      <w:r w:rsidRPr="00E67903">
        <w:rPr>
          <w:rFonts w:asciiTheme="minorHAnsi" w:hAnsiTheme="minorHAnsi" w:cstheme="minorHAnsi"/>
          <w:i/>
          <w:sz w:val="18"/>
          <w:szCs w:val="18"/>
          <w:u w:val="single"/>
          <w:lang w:val="es-ES_tradnl" w:eastAsia="es-ES"/>
        </w:rPr>
        <w:t xml:space="preserve"> (literal)</w:t>
      </w:r>
      <w:r w:rsidRPr="00E67903">
        <w:rPr>
          <w:rFonts w:asciiTheme="minorHAnsi" w:hAnsiTheme="minorHAnsi" w:cstheme="minorHAnsi"/>
          <w:sz w:val="18"/>
          <w:szCs w:val="18"/>
          <w:lang w:val="es-ES_tradnl" w:eastAsia="es-ES"/>
        </w:rPr>
        <w:t xml:space="preserve"> días calendario, corriendo por su cuenta el transporte y lo que conlleve realizar el cambio. </w:t>
      </w:r>
    </w:p>
    <w:p w14:paraId="2F2DCEB7"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SEXTA.- (RESPONSABILIDADES Y OBLIGACIONES DEL PROVEEDOR)</w:t>
      </w:r>
    </w:p>
    <w:p w14:paraId="0B6001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se compromete a cumplir con las siguientes responsabilidades y obligaciones, que son de carácter enunciativo y no limitativo:</w:t>
      </w:r>
    </w:p>
    <w:p w14:paraId="7D31B53D"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16.1</w:t>
      </w:r>
      <w:r w:rsidRPr="00E67903">
        <w:rPr>
          <w:rFonts w:asciiTheme="minorHAnsi" w:hAnsiTheme="minorHAnsi" w:cstheme="minorHAnsi"/>
          <w:b/>
          <w:sz w:val="18"/>
          <w:szCs w:val="18"/>
          <w:lang w:val="es-ES_tradnl" w:eastAsia="es-ES"/>
        </w:rPr>
        <w:tab/>
        <w:t>Responsabilidades:</w:t>
      </w:r>
    </w:p>
    <w:p w14:paraId="7702E5F5"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a)</w:t>
      </w:r>
      <w:r w:rsidRPr="00E67903">
        <w:rPr>
          <w:rFonts w:asciiTheme="minorHAnsi" w:hAnsiTheme="minorHAnsi" w:cstheme="minorHAnsi"/>
          <w:sz w:val="18"/>
          <w:szCs w:val="18"/>
          <w:lang w:val="es-ES_tradnl" w:eastAsia="es-ES"/>
        </w:rPr>
        <w:tab/>
        <w:t xml:space="preserve">Cumplir con el presente Contrato. </w:t>
      </w:r>
    </w:p>
    <w:p w14:paraId="453CF17F"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b)</w:t>
      </w:r>
      <w:r w:rsidRPr="00E67903">
        <w:rPr>
          <w:rFonts w:asciiTheme="minorHAnsi" w:hAnsiTheme="minorHAnsi" w:cstheme="minorHAnsi"/>
          <w:sz w:val="18"/>
          <w:szCs w:val="18"/>
          <w:lang w:val="es-ES_tradnl" w:eastAsia="es-ES"/>
        </w:rPr>
        <w:tab/>
        <w:t xml:space="preserve">No podrá entregar la Adquisición con bienes usados o defectuosos, debiendo en su caso ser sustituidos a su costo, dentro del plazo máximo de </w:t>
      </w:r>
      <w:r w:rsidRPr="00E67903">
        <w:rPr>
          <w:rFonts w:asciiTheme="minorHAnsi" w:hAnsiTheme="minorHAnsi" w:cstheme="minorHAnsi"/>
          <w:i/>
          <w:sz w:val="18"/>
          <w:szCs w:val="18"/>
          <w:u w:val="single"/>
          <w:lang w:val="es-ES_tradnl" w:eastAsia="es-ES"/>
        </w:rPr>
        <w:t>numeral (literal)</w:t>
      </w:r>
      <w:r w:rsidRPr="00E67903">
        <w:rPr>
          <w:rFonts w:asciiTheme="minorHAnsi" w:hAnsiTheme="minorHAnsi" w:cstheme="minorHAnsi"/>
          <w:sz w:val="18"/>
          <w:szCs w:val="18"/>
          <w:lang w:val="es-ES_tradnl" w:eastAsia="es-ES"/>
        </w:rPr>
        <w:t xml:space="preserve"> días calendario, impostergablemente.</w:t>
      </w:r>
    </w:p>
    <w:p w14:paraId="4E097AF7"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c)</w:t>
      </w:r>
      <w:r w:rsidRPr="00E67903">
        <w:rPr>
          <w:rFonts w:asciiTheme="minorHAnsi" w:hAnsiTheme="minorHAnsi" w:cstheme="minorHAnsi"/>
          <w:sz w:val="18"/>
          <w:szCs w:val="18"/>
          <w:lang w:val="es-ES_tradnl" w:eastAsia="es-ES"/>
        </w:rPr>
        <w:tab/>
        <w:t xml:space="preserve">Los retrasos por parte de sub-contratistas y/o sub-vendedores, si los hubiera, serán de responsabilidad única y exclusiva del </w:t>
      </w:r>
      <w:r w:rsidRPr="00E67903">
        <w:rPr>
          <w:rFonts w:asciiTheme="minorHAnsi" w:hAnsiTheme="minorHAnsi" w:cstheme="minorHAnsi"/>
          <w:b/>
          <w:sz w:val="18"/>
          <w:szCs w:val="18"/>
          <w:lang w:val="es-ES_tradnl" w:eastAsia="es-ES"/>
        </w:rPr>
        <w:t>PROVEEDOR.</w:t>
      </w:r>
    </w:p>
    <w:p w14:paraId="5CBF29C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d)</w:t>
      </w:r>
      <w:r w:rsidRPr="00E67903">
        <w:rPr>
          <w:rFonts w:asciiTheme="minorHAnsi" w:hAnsiTheme="minorHAnsi" w:cstheme="minorHAnsi"/>
          <w:sz w:val="18"/>
          <w:szCs w:val="18"/>
          <w:lang w:val="es-ES_tradnl" w:eastAsia="es-ES"/>
        </w:rPr>
        <w:tab/>
        <w:t xml:space="preserve">Mantener exonerada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contra cualquier multa o penalidad de cualquier tipo o naturaleza que fuera impuesta por causa de incumplimiento o infracción de la legislación laboral o social.</w:t>
      </w:r>
    </w:p>
    <w:p w14:paraId="2CB36FA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e)</w:t>
      </w:r>
      <w:r w:rsidRPr="00E67903">
        <w:rPr>
          <w:rFonts w:asciiTheme="minorHAnsi" w:hAnsiTheme="minorHAnsi" w:cstheme="minorHAnsi"/>
          <w:sz w:val="18"/>
          <w:szCs w:val="18"/>
          <w:lang w:val="es-ES_tradnl" w:eastAsia="es-ES"/>
        </w:rPr>
        <w:tab/>
        <w:t xml:space="preserve">Mantener indemne a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contra cualquier hecho o acto originado por la ejecución del Contrato que tenga por efecto responsabilidad por vulneración de la legislación aplicable. </w:t>
      </w:r>
    </w:p>
    <w:p w14:paraId="7ACFD6E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f)</w:t>
      </w:r>
      <w:r w:rsidRPr="00E67903">
        <w:rPr>
          <w:rFonts w:asciiTheme="minorHAnsi" w:hAnsiTheme="minorHAnsi" w:cstheme="minorHAnsi"/>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 respaldo correspondiente. </w:t>
      </w:r>
    </w:p>
    <w:p w14:paraId="127519D8" w14:textId="77777777" w:rsidR="00E67903" w:rsidRPr="00E67903" w:rsidRDefault="00E67903" w:rsidP="00E67903">
      <w:pPr>
        <w:widowControl w:val="0"/>
        <w:tabs>
          <w:tab w:val="num" w:pos="720"/>
        </w:tabs>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16.2</w:t>
      </w:r>
      <w:r w:rsidRPr="00E67903">
        <w:rPr>
          <w:rFonts w:asciiTheme="minorHAnsi" w:hAnsiTheme="minorHAnsi" w:cstheme="minorHAnsi"/>
          <w:b/>
          <w:sz w:val="18"/>
          <w:szCs w:val="18"/>
          <w:lang w:val="es-ES_tradnl" w:eastAsia="es-ES"/>
        </w:rPr>
        <w:tab/>
        <w:t>Obligaciones:</w:t>
      </w:r>
    </w:p>
    <w:p w14:paraId="316D1B8E"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C6F73E"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0907EB8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Realizar la Adquisición conforme a detalle y requerimiento realizado por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w:t>
      </w:r>
    </w:p>
    <w:p w14:paraId="0FE26F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7CDC982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val="es-ES_tradnl" w:eastAsia="es-ES"/>
        </w:rPr>
        <w:t>Queda establecido que los precios unitarios consignados en la propuesta adjudicada obligan a cumplir la Adquisición con bienes nuevos y de primera calidad, sin excepción.</w:t>
      </w:r>
    </w:p>
    <w:p w14:paraId="35C7014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E885E8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0A020B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A12D52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responsable por los efectos que se originaren de eventuales inobservancias, mencionando de manera enunciativa y no limitativa, lo siguiente: </w:t>
      </w:r>
    </w:p>
    <w:p w14:paraId="1F8740FC"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2D4CFE7" w14:textId="77777777" w:rsidR="00E67903" w:rsidRPr="00E67903" w:rsidRDefault="00E67903" w:rsidP="000811AD">
      <w:pPr>
        <w:numPr>
          <w:ilvl w:val="0"/>
          <w:numId w:val="41"/>
        </w:numPr>
        <w:spacing w:before="120" w:after="120"/>
        <w:ind w:left="1701" w:hanging="567"/>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Toda norma laboral, social, de pensiones, migratoria y la que sea aplicable para posibilitar el correcto, legal y oportuno desenvolvimiento de su personal en territorio boliviano. </w:t>
      </w:r>
    </w:p>
    <w:p w14:paraId="593887EA"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8C3024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Planear, programar, dirigir y ejecutar la Adquisición con calidad y seguridad a fin de garantizar el pleno cumplimiento del Contrato.</w:t>
      </w:r>
    </w:p>
    <w:p w14:paraId="1C3B820A"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31F8731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67903">
        <w:rPr>
          <w:rFonts w:asciiTheme="minorHAnsi" w:hAnsiTheme="minorHAnsi" w:cstheme="minorHAnsi"/>
          <w:sz w:val="18"/>
          <w:szCs w:val="18"/>
          <w:lang w:eastAsia="es-ES"/>
        </w:rPr>
        <w:tab/>
      </w:r>
    </w:p>
    <w:p w14:paraId="23649280"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454FB1C"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la supervisión, dirección técnica y administrativa y mano de obra de su personal, necesarias para la Adquisición, siendo para todos los efectos,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único y exclusivo responsable.</w:t>
      </w:r>
    </w:p>
    <w:p w14:paraId="2B324D5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3CEF41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Salvaguardar y liberar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la responsabilidad de todos los reclamos, representaciones y procesos judiciales de cualquier naturaleza, relacionados con la Adquisición. </w:t>
      </w:r>
    </w:p>
    <w:p w14:paraId="7576707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BC47C5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los daños o pérdidas causados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o a terceros, resultantes de acción u omisión en la Adquisición</w:t>
      </w:r>
      <w:r w:rsidRPr="00E67903">
        <w:rPr>
          <w:rFonts w:asciiTheme="minorHAnsi" w:hAnsiTheme="minorHAnsi" w:cstheme="minorHAnsi"/>
          <w:b/>
          <w:sz w:val="18"/>
          <w:szCs w:val="18"/>
          <w:lang w:eastAsia="es-ES"/>
        </w:rPr>
        <w:t>.</w:t>
      </w:r>
    </w:p>
    <w:p w14:paraId="1BE2CEA1"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71DB2B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95E8B4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B11C00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cualquier reclamo. </w:t>
      </w:r>
    </w:p>
    <w:p w14:paraId="33002D4D"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28D6A04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podrá pedir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en cualquier momento, dentro de la vigencia del presente Contrato, una declaración que certifique el cumplimiento de la presente obligación.</w:t>
      </w:r>
    </w:p>
    <w:p w14:paraId="4CCF1A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038C3D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CBE0E68"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023B9C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43FFEE37"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C627DB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las leyes vigentes y los padrones de la industria sobre el horario de trabajo. Todo servicio ejecutado en horas extras, debe ser remunerado o compensado, respetando las normas vigentes.</w:t>
      </w:r>
    </w:p>
    <w:p w14:paraId="797D95C4"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1E77A8F"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Los sueldos pagados a los trabajadores deben obedecer como mínimo, a lo establecido en la Ley Aplicable.</w:t>
      </w:r>
    </w:p>
    <w:p w14:paraId="0855B19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b/>
      </w:r>
    </w:p>
    <w:p w14:paraId="5A8BC2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Mantener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exonerada contra cualquier multa o penalidad de cualquier tipo o naturaleza que fuera impuesta por causa de incumplimiento o infracción de la legislación laboral o social.</w:t>
      </w:r>
    </w:p>
    <w:p w14:paraId="3EC1F7B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248AD07"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Las demás obligaciones y responsabilidades a su cargo que sin estar expresamente mencionadas, emerjan del presente Contrato.</w:t>
      </w:r>
    </w:p>
    <w:p w14:paraId="2922A9F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31DEC94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SÉPTIMA.- (OBLIGACIONES DE LA ENTIDAD)</w:t>
      </w:r>
    </w:p>
    <w:p w14:paraId="4ADBDE17" w14:textId="77777777" w:rsidR="00E67903" w:rsidRPr="00E67903" w:rsidRDefault="00E67903" w:rsidP="00E67903">
      <w:pPr>
        <w:spacing w:before="120" w:after="120"/>
        <w:ind w:left="709" w:hanging="708"/>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se obliga en su sentido más amplio a cumplir con las siguientes obligaciones:</w:t>
      </w:r>
    </w:p>
    <w:p w14:paraId="6FE3EE85"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17.1 </w:t>
      </w:r>
      <w:r w:rsidRPr="00E67903">
        <w:rPr>
          <w:rFonts w:asciiTheme="minorHAnsi" w:hAnsiTheme="minorHAnsi" w:cstheme="minorHAnsi"/>
          <w:b/>
          <w:sz w:val="18"/>
          <w:szCs w:val="18"/>
          <w:lang w:eastAsia="es-ES"/>
        </w:rPr>
        <w:tab/>
      </w:r>
      <w:r w:rsidRPr="00E67903">
        <w:rPr>
          <w:rFonts w:asciiTheme="minorHAnsi" w:hAnsiTheme="minorHAnsi" w:cstheme="minorHAnsi"/>
          <w:sz w:val="18"/>
          <w:szCs w:val="18"/>
          <w:lang w:eastAsia="es-ES"/>
        </w:rPr>
        <w:t xml:space="preserve">Notificar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los defectos e irregularidades encontradas en la Adquisición, fijando plazos para su corrección.</w:t>
      </w:r>
    </w:p>
    <w:p w14:paraId="1642602D"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17.2</w:t>
      </w:r>
      <w:r w:rsidRPr="00E67903">
        <w:rPr>
          <w:rFonts w:asciiTheme="minorHAnsi" w:hAnsiTheme="minorHAnsi" w:cstheme="minorHAnsi"/>
          <w:sz w:val="18"/>
          <w:szCs w:val="18"/>
          <w:lang w:eastAsia="es-ES"/>
        </w:rPr>
        <w:tab/>
        <w:t xml:space="preserve">Proporcionar información y detalle para la Adquisición, comunicando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eventuales cambios de normas y horarios de trabajo.</w:t>
      </w:r>
    </w:p>
    <w:p w14:paraId="0B705B9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u w:val="single"/>
          <w:lang w:val="es-ES_tradnl" w:eastAsia="es-ES"/>
        </w:rPr>
        <w:t>DÉCIMA OCTAVA.- (INTRANSFERIBILIDAD DEL CONTRATO)</w:t>
      </w:r>
    </w:p>
    <w:p w14:paraId="70758C8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bajo ningún título podrá ceder, transferir, subrogar, total o parcialmente este Contrato.</w:t>
      </w:r>
    </w:p>
    <w:p w14:paraId="689C585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bajo los mismos términos y condiciones del presente Contrato.</w:t>
      </w:r>
    </w:p>
    <w:p w14:paraId="50F56728" w14:textId="77777777" w:rsidR="00E67903" w:rsidRPr="00E67903" w:rsidRDefault="00E67903" w:rsidP="00E67903">
      <w:pPr>
        <w:spacing w:before="120" w:after="120"/>
        <w:ind w:right="-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833E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30D0D12"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NOVENA.- (IMPUESTOS Y TRIBUTOS) </w:t>
      </w:r>
    </w:p>
    <w:p w14:paraId="36BB5A3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conforme a lo previsto en la Ley Aplicable, sin derecho a reembolso. </w:t>
      </w:r>
    </w:p>
    <w:p w14:paraId="4C8087F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9ECA0A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haber considerado en su propuesta los impuestos y/o tributos que tengan incidencia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no correspondiendo ningún reclamo debido a error en la evaluación, ni solicitar una revisión del precio contractual.</w:t>
      </w:r>
    </w:p>
    <w:p w14:paraId="05DB76DE"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(SUBCONTRATOS)</w:t>
      </w:r>
    </w:p>
    <w:p w14:paraId="4F6BDA9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del cumplimiento de todas sus obligaciones y responsabilidades contraídas en el presente Contrato.</w:t>
      </w:r>
    </w:p>
    <w:p w14:paraId="77AED38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Las subcontrataciones que realice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ninguna manera incidirán en el precio ofertado y aceptado por ambas Partes en el presente Contrato.</w:t>
      </w:r>
    </w:p>
    <w:p w14:paraId="08F61D71"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PRIMERA.- (CONFIDENCIALIDAD)</w:t>
      </w:r>
    </w:p>
    <w:p w14:paraId="64D43677"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El </w:t>
      </w:r>
      <w:r w:rsidRPr="00E67903">
        <w:rPr>
          <w:rFonts w:asciiTheme="minorHAnsi" w:hAnsiTheme="minorHAnsi" w:cstheme="minorHAnsi"/>
          <w:b/>
          <w:bCs/>
          <w:sz w:val="18"/>
          <w:szCs w:val="18"/>
          <w:lang w:val="es-BO"/>
        </w:rPr>
        <w:t>PROVEEDOR</w:t>
      </w:r>
      <w:r w:rsidRPr="00E67903">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C3A58D5"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256EC8E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Las obligaciones que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asume bajo este Contrato con relación a la confidencialidad, subsistirán una vez finalizado el Contrato.</w:t>
      </w:r>
    </w:p>
    <w:p w14:paraId="261E4AD8" w14:textId="77777777" w:rsidR="00E67903" w:rsidRPr="00E67903" w:rsidRDefault="00E67903" w:rsidP="00E67903">
      <w:pPr>
        <w:spacing w:before="120" w:after="120"/>
        <w:contextualSpacing/>
        <w:jc w:val="both"/>
        <w:rPr>
          <w:rFonts w:asciiTheme="minorHAnsi" w:hAnsiTheme="minorHAnsi" w:cstheme="minorHAnsi"/>
          <w:sz w:val="18"/>
          <w:szCs w:val="18"/>
          <w:lang w:val="es-BO"/>
        </w:rPr>
      </w:pPr>
    </w:p>
    <w:p w14:paraId="7329FCC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A la terminación del presente Contrato, por resolución o por su cumplimiento, el </w:t>
      </w:r>
      <w:r w:rsidRPr="00E67903">
        <w:rPr>
          <w:rFonts w:asciiTheme="minorHAnsi" w:hAnsiTheme="minorHAnsi" w:cstheme="minorHAnsi"/>
          <w:b/>
          <w:sz w:val="18"/>
          <w:szCs w:val="18"/>
          <w:lang w:val="es-BO"/>
        </w:rPr>
        <w:t xml:space="preserve">PROVEEDOR </w:t>
      </w:r>
      <w:r w:rsidRPr="00E67903">
        <w:rPr>
          <w:rFonts w:asciiTheme="minorHAnsi" w:hAnsiTheme="minorHAnsi" w:cstheme="minorHAnsi"/>
          <w:sz w:val="18"/>
          <w:szCs w:val="18"/>
          <w:lang w:val="es-BO"/>
        </w:rPr>
        <w:t xml:space="preserve">está en la obligación de entregar de manera inmediata a la </w:t>
      </w:r>
      <w:r w:rsidRPr="00E67903">
        <w:rPr>
          <w:rFonts w:asciiTheme="minorHAnsi" w:hAnsiTheme="minorHAnsi" w:cstheme="minorHAnsi"/>
          <w:b/>
          <w:sz w:val="18"/>
          <w:szCs w:val="18"/>
          <w:lang w:val="es-BO"/>
        </w:rPr>
        <w:t>ENTIDAD</w:t>
      </w:r>
      <w:r w:rsidRPr="00E67903">
        <w:rPr>
          <w:rFonts w:asciiTheme="minorHAnsi" w:hAnsiTheme="minorHAnsi" w:cstheme="minorHAnsi"/>
          <w:sz w:val="18"/>
          <w:szCs w:val="18"/>
          <w:lang w:val="es-BO"/>
        </w:rPr>
        <w:t xml:space="preserve"> todos los documentos, notas, datos, información, y otros que hubiera entrado en posesión del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en virtud a la ejecución del presente Contrato, no pudiendo retener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ninguna copia de los mismos, ya sean en papel o en formato electrónico o digital.</w:t>
      </w:r>
    </w:p>
    <w:p w14:paraId="2CD38D54"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4AE18EFB"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El incumplimiento de la obligación de confidencialidad importara:</w:t>
      </w:r>
    </w:p>
    <w:p w14:paraId="4A370741" w14:textId="77777777" w:rsidR="00E67903" w:rsidRPr="00E67903" w:rsidRDefault="00E67903" w:rsidP="000811AD">
      <w:pPr>
        <w:numPr>
          <w:ilvl w:val="0"/>
          <w:numId w:val="42"/>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La adopción de medidas judiciales y sanciones de acuerdo a normas pertinentes.</w:t>
      </w:r>
    </w:p>
    <w:p w14:paraId="3C1E1ACF" w14:textId="77777777" w:rsidR="00E67903" w:rsidRPr="00E67903" w:rsidRDefault="00E67903" w:rsidP="000811AD">
      <w:pPr>
        <w:numPr>
          <w:ilvl w:val="0"/>
          <w:numId w:val="42"/>
        </w:numPr>
        <w:shd w:val="clear" w:color="auto" w:fill="FFFFFF"/>
        <w:tabs>
          <w:tab w:val="left" w:pos="426"/>
        </w:tabs>
        <w:spacing w:before="120" w:after="120"/>
        <w:ind w:right="-6"/>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Responsabilidad por pérdida y daños.</w:t>
      </w:r>
    </w:p>
    <w:p w14:paraId="69F75B00"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SEGUNDA.- (CAUSAS DE FUERZA MAYOR Y/O CASO FORTUITO)</w:t>
      </w:r>
    </w:p>
    <w:p w14:paraId="516B0D1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2E2933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Con el fin de exceptuar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de determinadas responsabilidades por mora durante la vigencia del presente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9354BC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2CA861F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C215D1"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22.1   Condiciones de Validez:</w:t>
      </w:r>
    </w:p>
    <w:p w14:paraId="7ACBE6C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B60BFFF" w14:textId="77777777" w:rsidR="00E67903" w:rsidRPr="00E67903" w:rsidRDefault="00E67903" w:rsidP="000811AD">
      <w:pPr>
        <w:numPr>
          <w:ilvl w:val="0"/>
          <w:numId w:val="38"/>
        </w:numPr>
        <w:spacing w:before="120" w:after="120"/>
        <w:ind w:left="1134" w:hanging="28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Las circunstancias de la fuerza mayor o caso fortuito no hayan surgido por un incumplimiento, omisión o negligencia de la Parte </w:t>
      </w:r>
      <w:proofErr w:type="spellStart"/>
      <w:r w:rsidRPr="00E67903">
        <w:rPr>
          <w:rFonts w:asciiTheme="minorHAnsi" w:hAnsiTheme="minorHAnsi" w:cstheme="minorHAnsi"/>
          <w:sz w:val="18"/>
          <w:szCs w:val="18"/>
          <w:lang w:val="es-ES_tradnl" w:eastAsia="es-ES"/>
        </w:rPr>
        <w:t>invocante</w:t>
      </w:r>
      <w:proofErr w:type="spellEnd"/>
      <w:r w:rsidRPr="00E67903">
        <w:rPr>
          <w:rFonts w:asciiTheme="minorHAnsi" w:hAnsiTheme="minorHAnsi" w:cstheme="minorHAnsi"/>
          <w:sz w:val="18"/>
          <w:szCs w:val="18"/>
          <w:lang w:val="es-ES_tradnl" w:eastAsia="es-ES"/>
        </w:rPr>
        <w:t xml:space="preserve">, o en el caso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será aplicable también a cualquier subcontratista.</w:t>
      </w:r>
    </w:p>
    <w:p w14:paraId="49B28EE6"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67903">
        <w:rPr>
          <w:rFonts w:asciiTheme="minorHAnsi" w:hAnsiTheme="minorHAnsi" w:cstheme="minorHAnsi"/>
          <w:sz w:val="18"/>
          <w:szCs w:val="18"/>
          <w:lang w:val="es-ES_tradnl" w:eastAsia="es-ES"/>
        </w:rPr>
        <w:tab/>
      </w:r>
    </w:p>
    <w:p w14:paraId="6220F1BB" w14:textId="77777777" w:rsidR="00E67903" w:rsidRPr="00E67903" w:rsidRDefault="00E67903" w:rsidP="00E67903">
      <w:pPr>
        <w:spacing w:before="120" w:after="120"/>
        <w:ind w:left="851"/>
        <w:contextualSpacing/>
        <w:jc w:val="both"/>
        <w:rPr>
          <w:rFonts w:asciiTheme="minorHAnsi" w:hAnsiTheme="minorHAnsi" w:cstheme="minorHAnsi"/>
          <w:sz w:val="18"/>
          <w:szCs w:val="18"/>
          <w:lang w:val="es-ES_tradnl" w:eastAsia="es-ES"/>
        </w:rPr>
      </w:pPr>
    </w:p>
    <w:p w14:paraId="24E68D85"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y limitar el daño a la misma.</w:t>
      </w:r>
    </w:p>
    <w:p w14:paraId="3BCFE116" w14:textId="77777777" w:rsidR="00E67903" w:rsidRPr="00E67903" w:rsidRDefault="00E67903" w:rsidP="00E67903">
      <w:pPr>
        <w:spacing w:before="120" w:after="120"/>
        <w:contextualSpacing/>
        <w:jc w:val="both"/>
        <w:rPr>
          <w:rFonts w:asciiTheme="minorHAnsi" w:hAnsiTheme="minorHAnsi" w:cstheme="minorHAnsi"/>
          <w:sz w:val="18"/>
          <w:szCs w:val="18"/>
          <w:lang w:val="es-ES_tradnl" w:eastAsia="es-ES"/>
        </w:rPr>
      </w:pPr>
    </w:p>
    <w:p w14:paraId="30FAE48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Previo cumplimiento por parte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lo establecido precedentemente dentro de los 2 (dos) días hábiles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 aprobar la existencia del impedimento, sin el cual, de ninguna manera y por ningún motivo podrá solicitar luego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escrito la ampliación del plazo del Contrato y/o pago de multas.</w:t>
      </w:r>
    </w:p>
    <w:p w14:paraId="241EF414"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22.2   Cumplimiento ininterrumpido:</w:t>
      </w:r>
    </w:p>
    <w:p w14:paraId="52866A9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Cuando ocurra una fuerza mayor o caso fortuito,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de la manera que lo solicite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w:t>
      </w:r>
    </w:p>
    <w:p w14:paraId="09B4466D"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22.3   Prórrogas:</w:t>
      </w:r>
    </w:p>
    <w:p w14:paraId="63FE8B1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72A630C" w14:textId="77777777" w:rsidR="00E67903" w:rsidRPr="00E67903" w:rsidRDefault="00E67903" w:rsidP="00E67903">
      <w:pPr>
        <w:autoSpaceDE w:val="0"/>
        <w:autoSpaceDN w:val="0"/>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Durante este periodo las Partes soportaran independientemente sus respectivas perdidas por lo cual no podrán oponerse este argumento a reclamo por pagos debidos bajo el presente Contrato.</w:t>
      </w:r>
    </w:p>
    <w:p w14:paraId="7026829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Si la razón impeditiva o sus causas perduraren por más de 10 (diez) días </w:t>
      </w:r>
      <w:proofErr w:type="gramStart"/>
      <w:r w:rsidRPr="00E67903">
        <w:rPr>
          <w:rFonts w:asciiTheme="minorHAnsi" w:hAnsiTheme="minorHAnsi" w:cstheme="minorHAnsi"/>
          <w:sz w:val="18"/>
          <w:szCs w:val="18"/>
          <w:lang w:eastAsia="es-ES"/>
        </w:rPr>
        <w:t>calendario consecutivos</w:t>
      </w:r>
      <w:proofErr w:type="gramEnd"/>
      <w:r w:rsidRPr="00E67903">
        <w:rPr>
          <w:rFonts w:asciiTheme="minorHAnsi" w:hAnsiTheme="minorHAnsi" w:cstheme="minorHAnsi"/>
          <w:sz w:val="18"/>
          <w:szCs w:val="18"/>
          <w:lang w:eastAsia="es-ES"/>
        </w:rPr>
        <w:t>, cualquiera de las Partes deberá notificar a la otra, por escrito, la resolución del Contrato de conformidad a la cláusula (Terminación del Contrato).</w:t>
      </w:r>
    </w:p>
    <w:p w14:paraId="106D0D1D"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TERCERA.- (TERMINACIÓN DEL CONTRATO)</w:t>
      </w:r>
    </w:p>
    <w:p w14:paraId="429CC9C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concluirá por una de las siguientes causas:</w:t>
      </w:r>
    </w:p>
    <w:p w14:paraId="13F6CD7D"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23.1   </w:t>
      </w:r>
      <w:r w:rsidRPr="00E67903">
        <w:rPr>
          <w:rFonts w:asciiTheme="minorHAnsi" w:hAnsiTheme="minorHAnsi" w:cstheme="minorHAnsi"/>
          <w:b/>
          <w:sz w:val="18"/>
          <w:szCs w:val="18"/>
          <w:lang w:val="es-ES_tradnl" w:eastAsia="es-ES"/>
        </w:rPr>
        <w:tab/>
        <w:t xml:space="preserve">Por Cumplimiento del Contrato: </w:t>
      </w:r>
    </w:p>
    <w:p w14:paraId="7E35EC3A"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De forma normal, tanto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como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75B479A2"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    </w:t>
      </w:r>
      <w:r w:rsidRPr="00E67903">
        <w:rPr>
          <w:rFonts w:asciiTheme="minorHAnsi" w:hAnsiTheme="minorHAnsi" w:cstheme="minorHAnsi"/>
          <w:b/>
          <w:sz w:val="18"/>
          <w:szCs w:val="18"/>
          <w:lang w:val="es-ES_tradnl" w:eastAsia="es-ES"/>
        </w:rPr>
        <w:tab/>
        <w:t xml:space="preserve">Por Resolución del Contrato: </w:t>
      </w:r>
    </w:p>
    <w:p w14:paraId="27AB32C4"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Si se diera el caso y como una forma excepcional de terminar el Contrato, a los efectos legales correspondientes,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y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acuerdan las siguientes causales para procesar la resolución del Contrato:</w:t>
      </w:r>
    </w:p>
    <w:p w14:paraId="6DC746DE" w14:textId="77777777" w:rsidR="00E67903" w:rsidRPr="00E67903" w:rsidRDefault="00E67903" w:rsidP="00E67903">
      <w:pPr>
        <w:spacing w:before="120" w:after="120"/>
        <w:ind w:left="2124" w:hanging="1273"/>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23.2.1 </w:t>
      </w:r>
      <w:r w:rsidRPr="00E67903">
        <w:rPr>
          <w:rFonts w:asciiTheme="minorHAnsi" w:hAnsiTheme="minorHAnsi" w:cstheme="minorHAnsi"/>
          <w:b/>
          <w:sz w:val="18"/>
          <w:szCs w:val="18"/>
          <w:lang w:val="es-ES_tradnl" w:eastAsia="es-ES"/>
        </w:rPr>
        <w:tab/>
        <w:t>Resolución a requerimiento de la ENTIDAD, por causales atribuibles al PROVEEDOR.</w:t>
      </w:r>
    </w:p>
    <w:p w14:paraId="10F69F4C" w14:textId="77777777" w:rsidR="00E67903" w:rsidRPr="00E67903" w:rsidRDefault="00E67903" w:rsidP="00E67903">
      <w:pPr>
        <w:spacing w:before="120" w:after="120"/>
        <w:ind w:left="212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podrá proceder al trámite de resolución del Contrato, en los siguientes casos:</w:t>
      </w:r>
    </w:p>
    <w:p w14:paraId="6049E8C5"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Por incumplimiento del Contrato por parte del </w:t>
      </w:r>
      <w:r w:rsidRPr="00E67903">
        <w:rPr>
          <w:rFonts w:asciiTheme="minorHAnsi" w:hAnsiTheme="minorHAnsi" w:cstheme="minorHAnsi"/>
          <w:b/>
          <w:sz w:val="18"/>
          <w:szCs w:val="18"/>
          <w:lang w:val="es-ES_tradnl" w:eastAsia="es-ES"/>
        </w:rPr>
        <w:t>PROVEEDOR.</w:t>
      </w:r>
    </w:p>
    <w:p w14:paraId="0E73B652"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disolución del </w:t>
      </w:r>
      <w:r w:rsidRPr="00E67903">
        <w:rPr>
          <w:rFonts w:asciiTheme="minorHAnsi" w:hAnsiTheme="minorHAnsi" w:cstheme="minorHAnsi"/>
          <w:b/>
          <w:sz w:val="18"/>
          <w:szCs w:val="18"/>
          <w:lang w:val="es-ES_tradnl" w:eastAsia="es-ES"/>
        </w:rPr>
        <w:t xml:space="preserve">PROVEEDOR. </w:t>
      </w:r>
    </w:p>
    <w:p w14:paraId="082618B9"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quiebra declarada del </w:t>
      </w:r>
      <w:r w:rsidRPr="00E67903">
        <w:rPr>
          <w:rFonts w:asciiTheme="minorHAnsi" w:hAnsiTheme="minorHAnsi" w:cstheme="minorHAnsi"/>
          <w:b/>
          <w:sz w:val="18"/>
          <w:szCs w:val="18"/>
          <w:lang w:val="es-ES_tradnl" w:eastAsia="es-ES"/>
        </w:rPr>
        <w:t>PROVEEDOR.</w:t>
      </w:r>
    </w:p>
    <w:p w14:paraId="388F15C6"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injustificado del plazo de entrega de la Adquisición sin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adopte medidas necesarias y oportunas para recuperar su demora y asegurar la conclusión de la entrega dentro del plazo vigente.</w:t>
      </w:r>
    </w:p>
    <w:p w14:paraId="644318F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Cuando el monto de la multa por atraso en la entrega alcance el 10% (diez por ciento) del monto total del Contrato, decisión optativa, o el 20% (veinte por ciento) de forma obligatoria.</w:t>
      </w:r>
    </w:p>
    <w:p w14:paraId="7D223D08"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Por motivos de fuerza mayor o caso fortuito.</w:t>
      </w:r>
    </w:p>
    <w:p w14:paraId="258C52A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de la cláusula (Anticorrupción). </w:t>
      </w:r>
    </w:p>
    <w:p w14:paraId="134C4037" w14:textId="77777777" w:rsidR="00E67903" w:rsidRPr="00E67903" w:rsidRDefault="00E67903" w:rsidP="00E67903">
      <w:pPr>
        <w:tabs>
          <w:tab w:val="left" w:pos="851"/>
        </w:tabs>
        <w:spacing w:before="120" w:after="120"/>
        <w:ind w:left="2127" w:hanging="212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ab/>
        <w:t xml:space="preserve">23.2.2   </w:t>
      </w:r>
      <w:r w:rsidRPr="00E67903">
        <w:rPr>
          <w:rFonts w:asciiTheme="minorHAnsi" w:hAnsiTheme="minorHAnsi" w:cstheme="minorHAnsi"/>
          <w:b/>
          <w:sz w:val="18"/>
          <w:szCs w:val="18"/>
          <w:lang w:val="es-ES_tradnl" w:eastAsia="es-ES"/>
        </w:rPr>
        <w:tab/>
        <w:t>Resolución a requerimiento del PROVEEDOR, por causales atribuibles a la ENTIDAD.</w:t>
      </w:r>
    </w:p>
    <w:p w14:paraId="6F484C81" w14:textId="77777777" w:rsidR="00E67903" w:rsidRPr="00E67903" w:rsidRDefault="00E67903" w:rsidP="00E67903">
      <w:pPr>
        <w:spacing w:before="120" w:after="120"/>
        <w:ind w:left="212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podrá proceder al trámite de resolución del Contrato, en los siguientes casos:</w:t>
      </w:r>
    </w:p>
    <w:p w14:paraId="43ABD87D" w14:textId="77777777" w:rsidR="00E67903" w:rsidRPr="00E67903" w:rsidRDefault="00E67903" w:rsidP="000811AD">
      <w:pPr>
        <w:numPr>
          <w:ilvl w:val="0"/>
          <w:numId w:val="43"/>
        </w:numPr>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instrucciones injustificadas emanadas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para la suspensión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por más de treinta (30) días calendario.</w:t>
      </w:r>
    </w:p>
    <w:p w14:paraId="329D1558" w14:textId="77777777" w:rsidR="00E67903" w:rsidRPr="00E67903" w:rsidRDefault="00E67903" w:rsidP="00E67903">
      <w:pPr>
        <w:spacing w:before="120" w:after="120"/>
        <w:ind w:left="2484"/>
        <w:contextualSpacing/>
        <w:jc w:val="both"/>
        <w:rPr>
          <w:rFonts w:asciiTheme="minorHAnsi" w:hAnsiTheme="minorHAnsi" w:cstheme="minorHAnsi"/>
          <w:sz w:val="18"/>
          <w:szCs w:val="18"/>
          <w:lang w:val="es-ES_tradnl" w:eastAsia="es-ES"/>
        </w:rPr>
      </w:pPr>
    </w:p>
    <w:p w14:paraId="4F4893F4" w14:textId="77777777" w:rsidR="00E67903" w:rsidRPr="00E67903" w:rsidRDefault="00E67903" w:rsidP="000811AD">
      <w:pPr>
        <w:numPr>
          <w:ilvl w:val="0"/>
          <w:numId w:val="43"/>
        </w:num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Si apartándose de los términos del Contrato,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pretende efectuar aumento o disminución en las cantidades de la Adquisición, sin la emisión del Contrato modificatorio correspondiente.</w:t>
      </w:r>
    </w:p>
    <w:p w14:paraId="2E60E051" w14:textId="77777777" w:rsidR="00E67903" w:rsidRPr="00E67903" w:rsidRDefault="00E67903" w:rsidP="00E67903">
      <w:pPr>
        <w:spacing w:before="120" w:after="120"/>
        <w:ind w:left="1996" w:hanging="1145"/>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23.2.3</w:t>
      </w:r>
      <w:r w:rsidRPr="00E67903">
        <w:rPr>
          <w:rFonts w:asciiTheme="minorHAnsi" w:hAnsiTheme="minorHAnsi" w:cstheme="minorHAnsi"/>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8A53BF" w14:textId="77777777" w:rsidR="00E67903" w:rsidRPr="00E67903" w:rsidRDefault="00E67903" w:rsidP="00E67903">
      <w:pPr>
        <w:spacing w:before="120" w:after="120"/>
        <w:ind w:left="1996" w:hanging="1145"/>
        <w:contextualSpacing/>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23.2.4</w:t>
      </w:r>
      <w:r w:rsidRPr="00E67903">
        <w:rPr>
          <w:rFonts w:asciiTheme="minorHAnsi" w:hAnsiTheme="minorHAnsi" w:cstheme="minorHAnsi"/>
          <w:b/>
          <w:color w:val="000000"/>
          <w:sz w:val="18"/>
          <w:szCs w:val="18"/>
          <w:lang w:eastAsia="es-ES"/>
        </w:rPr>
        <w:tab/>
      </w:r>
      <w:r w:rsidRPr="00E67903">
        <w:rPr>
          <w:rFonts w:asciiTheme="minorHAnsi" w:hAnsiTheme="minorHAnsi" w:cstheme="minorHAnsi"/>
          <w:color w:val="000000"/>
          <w:sz w:val="18"/>
          <w:szCs w:val="18"/>
          <w:lang w:eastAsia="es-ES"/>
        </w:rPr>
        <w:t xml:space="preserve">La </w:t>
      </w:r>
      <w:r w:rsidRPr="00E67903">
        <w:rPr>
          <w:rFonts w:asciiTheme="minorHAnsi" w:hAnsiTheme="minorHAnsi" w:cstheme="minorHAnsi"/>
          <w:b/>
          <w:color w:val="000000"/>
          <w:sz w:val="18"/>
          <w:szCs w:val="18"/>
          <w:lang w:eastAsia="es-ES"/>
        </w:rPr>
        <w:t xml:space="preserve">ENTIDAD </w:t>
      </w:r>
      <w:r w:rsidRPr="00E67903">
        <w:rPr>
          <w:rFonts w:asciiTheme="minorHAnsi" w:hAnsiTheme="minorHAnsi" w:cstheme="minorHAnsi"/>
          <w:color w:val="000000"/>
          <w:sz w:val="18"/>
          <w:szCs w:val="18"/>
          <w:lang w:eastAsia="es-ES"/>
        </w:rPr>
        <w:t xml:space="preserve">en cualquier momento podrá resolver de manera unilateral </w:t>
      </w:r>
      <w:r w:rsidRPr="00E67903">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sin lugar a ningún tipo de resarcimiento por parte de la</w:t>
      </w:r>
      <w:r w:rsidRPr="00E67903">
        <w:rPr>
          <w:rFonts w:asciiTheme="minorHAnsi" w:hAnsiTheme="minorHAnsi" w:cstheme="minorHAnsi"/>
          <w:b/>
          <w:sz w:val="18"/>
          <w:szCs w:val="18"/>
          <w:lang w:eastAsia="es-ES"/>
        </w:rPr>
        <w:t xml:space="preserve"> ENTIDAD a </w:t>
      </w:r>
      <w:r w:rsidRPr="00E67903">
        <w:rPr>
          <w:rFonts w:asciiTheme="minorHAnsi" w:hAnsiTheme="minorHAnsi" w:cstheme="minorHAnsi"/>
          <w:sz w:val="18"/>
          <w:szCs w:val="18"/>
          <w:lang w:eastAsia="es-ES"/>
        </w:rPr>
        <w:t>favor del</w:t>
      </w:r>
      <w:r w:rsidRPr="00E67903">
        <w:rPr>
          <w:rFonts w:asciiTheme="minorHAnsi" w:hAnsiTheme="minorHAnsi" w:cstheme="minorHAnsi"/>
          <w:b/>
          <w:sz w:val="18"/>
          <w:szCs w:val="18"/>
          <w:lang w:eastAsia="es-ES"/>
        </w:rPr>
        <w:t xml:space="preserve"> PROVEEDOR.</w:t>
      </w:r>
    </w:p>
    <w:p w14:paraId="36BBBBCD" w14:textId="77777777" w:rsidR="00E67903" w:rsidRPr="00E67903" w:rsidRDefault="00E67903" w:rsidP="00E67903">
      <w:pPr>
        <w:spacing w:before="120" w:after="120"/>
        <w:ind w:left="1996" w:hanging="1145"/>
        <w:contextualSpacing/>
        <w:jc w:val="both"/>
        <w:rPr>
          <w:rFonts w:asciiTheme="minorHAnsi" w:hAnsiTheme="minorHAnsi" w:cstheme="minorHAnsi"/>
          <w:sz w:val="18"/>
          <w:szCs w:val="18"/>
          <w:lang w:eastAsia="es-ES"/>
        </w:rPr>
      </w:pPr>
    </w:p>
    <w:p w14:paraId="5B207326" w14:textId="77777777" w:rsidR="00E67903" w:rsidRPr="00E67903" w:rsidRDefault="00E67903" w:rsidP="000811AD">
      <w:pPr>
        <w:numPr>
          <w:ilvl w:val="2"/>
          <w:numId w:val="45"/>
        </w:numPr>
        <w:tabs>
          <w:tab w:val="left" w:pos="1985"/>
        </w:tabs>
        <w:spacing w:before="120" w:after="120"/>
        <w:ind w:firstLine="131"/>
        <w:contextualSpacing/>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 xml:space="preserve">Reglas aplicables a la Resolución: </w:t>
      </w:r>
    </w:p>
    <w:p w14:paraId="06EE642E"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285F75B"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6F0BD6"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7261047"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el caso que el monto de la multa por atraso en la entrega alcance al 20% (veinte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deberá notificar mediante carta notariada que la resolución de Contrato se ha hecho efectiva. </w:t>
      </w:r>
    </w:p>
    <w:p w14:paraId="5A4B1DC0" w14:textId="77777777" w:rsidR="00E67903" w:rsidRPr="00E67903" w:rsidRDefault="00E67903" w:rsidP="00E67903">
      <w:pPr>
        <w:tabs>
          <w:tab w:val="left" w:pos="567"/>
        </w:tabs>
        <w:spacing w:before="120" w:after="120"/>
        <w:ind w:left="1985"/>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67903">
        <w:rPr>
          <w:rFonts w:asciiTheme="minorHAnsi" w:hAnsiTheme="minorHAnsi" w:cstheme="minorHAnsi"/>
          <w:color w:val="000000"/>
          <w:sz w:val="18"/>
          <w:szCs w:val="18"/>
          <w:lang w:eastAsia="es-ES"/>
        </w:rPr>
        <w:t>incluir los montos a reconocer por las prestaciones ejecutadas por las Partes.</w:t>
      </w:r>
    </w:p>
    <w:p w14:paraId="0EC1442A" w14:textId="77777777" w:rsidR="00E67903" w:rsidRPr="00E67903" w:rsidRDefault="00E67903" w:rsidP="00E67903">
      <w:pPr>
        <w:tabs>
          <w:tab w:val="left" w:pos="567"/>
        </w:tabs>
        <w:spacing w:before="120" w:after="120"/>
        <w:jc w:val="both"/>
        <w:rPr>
          <w:rFonts w:asciiTheme="minorHAnsi" w:hAnsiTheme="minorHAnsi" w:cstheme="minorHAnsi"/>
          <w:b/>
          <w:bCs/>
          <w:sz w:val="18"/>
          <w:szCs w:val="18"/>
          <w:lang w:eastAsia="es-ES"/>
        </w:rPr>
      </w:pPr>
      <w:r w:rsidRPr="00E67903">
        <w:rPr>
          <w:rFonts w:asciiTheme="minorHAnsi" w:hAnsiTheme="minorHAnsi" w:cstheme="minorHAnsi"/>
          <w:sz w:val="18"/>
          <w:szCs w:val="18"/>
          <w:lang w:val="es-ES_tradnl" w:eastAsia="es-ES"/>
        </w:rPr>
        <w:t xml:space="preserve">En caso que se proceda a la resolución del Contrato, por razones atribuibles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eastAsia="es-ES"/>
        </w:rPr>
        <w:t xml:space="preserve">se consolidara en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 garantía de cumplimiento de Contrato. Por otro lado también se consolidan a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las multas o penalidades</w:t>
      </w:r>
      <w:r w:rsidRPr="00E67903">
        <w:rPr>
          <w:rFonts w:asciiTheme="minorHAnsi" w:hAnsiTheme="minorHAnsi" w:cstheme="minorHAnsi"/>
          <w:b/>
          <w:bCs/>
          <w:sz w:val="18"/>
          <w:szCs w:val="18"/>
          <w:lang w:eastAsia="es-ES"/>
        </w:rPr>
        <w:t>.</w:t>
      </w:r>
    </w:p>
    <w:p w14:paraId="2760CAF0"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VIGÉSIMA CUARTA.- (CIERRE DE CONTRATO)</w:t>
      </w:r>
    </w:p>
    <w:p w14:paraId="47561E32"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su cumplimiento, las Partes firmarán un acta de cierre del Contrato manifestando los términos de recepción o nota de recepción de la Adquisición efectivamente ejecutada.</w:t>
      </w:r>
    </w:p>
    <w:p w14:paraId="4DD1492B"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70F0CA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VIGÉSIMA QUINTA.- (SOLUCIÓN DE CONTROVERSIAS) </w:t>
      </w:r>
    </w:p>
    <w:p w14:paraId="609F9A5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5F1E7FB"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lastRenderedPageBreak/>
        <w:t xml:space="preserve">VIGÉSIMA SEXTA.- (MODIFICACIÓN AL CONTRATO) </w:t>
      </w:r>
    </w:p>
    <w:p w14:paraId="0C5D6E3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775ADCC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se realizaran siempre y cuando ambas partes manifiesten su plena conformidad con las mismas.</w:t>
      </w:r>
    </w:p>
    <w:p w14:paraId="73D45DC3" w14:textId="77777777" w:rsidR="00E67903" w:rsidRPr="00E67903" w:rsidRDefault="00E67903" w:rsidP="00E67903">
      <w:pPr>
        <w:spacing w:before="120" w:after="120"/>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VIGESIMA SÉPTIMA.-  (ANTICORRUPCIÓN)</w:t>
      </w:r>
    </w:p>
    <w:p w14:paraId="351DE6C5" w14:textId="77777777" w:rsidR="00E67903" w:rsidRPr="00E67903" w:rsidRDefault="00E67903" w:rsidP="00E67903">
      <w:pPr>
        <w:spacing w:before="120" w:after="120"/>
        <w:jc w:val="both"/>
        <w:rPr>
          <w:rFonts w:asciiTheme="minorHAnsi" w:hAnsiTheme="minorHAnsi" w:cstheme="minorHAnsi"/>
          <w:bCs/>
          <w:sz w:val="18"/>
          <w:szCs w:val="18"/>
          <w:lang w:eastAsia="es-ES"/>
        </w:rPr>
      </w:pPr>
      <w:r w:rsidRPr="00E67903">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7903">
        <w:rPr>
          <w:rFonts w:asciiTheme="minorHAnsi" w:hAnsiTheme="minorHAnsi" w:cstheme="minorHAnsi"/>
          <w:bCs/>
          <w:sz w:val="18"/>
          <w:szCs w:val="18"/>
          <w:lang w:eastAsia="es-ES"/>
        </w:rPr>
        <w:t xml:space="preserve">, sin perjuicio de que la </w:t>
      </w:r>
      <w:r w:rsidRPr="00E67903">
        <w:rPr>
          <w:rFonts w:asciiTheme="minorHAnsi" w:hAnsiTheme="minorHAnsi" w:cstheme="minorHAnsi"/>
          <w:b/>
          <w:bCs/>
          <w:sz w:val="18"/>
          <w:szCs w:val="18"/>
          <w:lang w:eastAsia="es-ES"/>
        </w:rPr>
        <w:t>ENTIDAD</w:t>
      </w:r>
      <w:r w:rsidRPr="00E67903">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572AE0D1" w14:textId="77777777" w:rsidR="00E67903" w:rsidRPr="00E67903" w:rsidRDefault="00E67903" w:rsidP="00E67903">
      <w:pPr>
        <w:spacing w:before="120" w:after="120" w:line="276" w:lineRule="auto"/>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VIGÉSIMA OCTAVA</w:t>
      </w:r>
      <w:r w:rsidRPr="00E67903">
        <w:rPr>
          <w:rFonts w:asciiTheme="minorHAnsi" w:hAnsiTheme="minorHAnsi" w:cstheme="minorHAnsi"/>
          <w:b/>
          <w:sz w:val="18"/>
          <w:szCs w:val="18"/>
          <w:u w:val="single"/>
          <w:lang w:val="es-ES_tradnl" w:eastAsia="es-ES"/>
        </w:rPr>
        <w:t>.- (CONFORMIDAD)</w:t>
      </w:r>
    </w:p>
    <w:p w14:paraId="22FF962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y _________________________ en representación legal del </w:t>
      </w:r>
      <w:r w:rsidRPr="00E67903">
        <w:rPr>
          <w:rFonts w:asciiTheme="minorHAnsi" w:hAnsiTheme="minorHAnsi" w:cstheme="minorHAnsi"/>
          <w:b/>
          <w:sz w:val="18"/>
          <w:szCs w:val="18"/>
          <w:lang w:val="es-ES_tradnl" w:eastAsia="es-ES"/>
        </w:rPr>
        <w:t>PROVEEDOR.</w:t>
      </w:r>
    </w:p>
    <w:p w14:paraId="42313DE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67903" w:rsidRPr="00E67903" w14:paraId="1FD75500" w14:textId="77777777" w:rsidTr="00C10410">
        <w:tc>
          <w:tcPr>
            <w:tcW w:w="4470" w:type="dxa"/>
          </w:tcPr>
          <w:p w14:paraId="01557D54" w14:textId="15D32C22"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Lic. __________________</w:t>
            </w:r>
          </w:p>
        </w:tc>
        <w:tc>
          <w:tcPr>
            <w:tcW w:w="4653" w:type="dxa"/>
          </w:tcPr>
          <w:p w14:paraId="47B5ADBF"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Sr. ____________________________</w:t>
            </w:r>
          </w:p>
        </w:tc>
      </w:tr>
      <w:tr w:rsidR="00E67903" w:rsidRPr="00E67903" w14:paraId="39E8F250" w14:textId="77777777" w:rsidTr="00C10410">
        <w:tc>
          <w:tcPr>
            <w:tcW w:w="4470" w:type="dxa"/>
          </w:tcPr>
          <w:p w14:paraId="22E4B36C"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cargo</w:t>
            </w:r>
          </w:p>
          <w:p w14:paraId="3AC4089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YPFB</w:t>
            </w:r>
          </w:p>
          <w:p w14:paraId="0D8A078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ENTIDAD</w:t>
            </w:r>
          </w:p>
        </w:tc>
        <w:tc>
          <w:tcPr>
            <w:tcW w:w="4653" w:type="dxa"/>
          </w:tcPr>
          <w:p w14:paraId="034ED5BB"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Nombre empresa</w:t>
            </w:r>
          </w:p>
          <w:p w14:paraId="026A0FB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PROVEEDOR</w:t>
            </w:r>
          </w:p>
        </w:tc>
      </w:tr>
    </w:tbl>
    <w:p w14:paraId="38A4BEF3" w14:textId="77777777" w:rsidR="00E67903" w:rsidRPr="00E67903" w:rsidRDefault="00E67903" w:rsidP="00E67903">
      <w:pPr>
        <w:jc w:val="both"/>
        <w:rPr>
          <w:rFonts w:asciiTheme="minorHAnsi" w:hAnsiTheme="minorHAnsi" w:cstheme="minorHAnsi"/>
          <w:lang w:eastAsia="es-ES"/>
        </w:rPr>
      </w:pPr>
    </w:p>
    <w:p w14:paraId="233E44F3" w14:textId="77777777" w:rsidR="00E67903" w:rsidRPr="00E67903" w:rsidRDefault="00E67903" w:rsidP="00E67903">
      <w:pPr>
        <w:jc w:val="both"/>
        <w:rPr>
          <w:rFonts w:asciiTheme="minorHAnsi" w:hAnsiTheme="minorHAnsi" w:cstheme="minorHAnsi"/>
          <w:lang w:eastAsia="es-ES"/>
        </w:rPr>
      </w:pPr>
    </w:p>
    <w:p w14:paraId="26E7DB7F" w14:textId="77777777" w:rsidR="00E67903" w:rsidRPr="00E67903" w:rsidRDefault="00E67903" w:rsidP="00E67903">
      <w:pPr>
        <w:jc w:val="both"/>
        <w:rPr>
          <w:rFonts w:asciiTheme="minorHAnsi" w:hAnsiTheme="minorHAnsi" w:cstheme="minorHAnsi"/>
          <w:lang w:eastAsia="es-ES"/>
        </w:rPr>
      </w:pPr>
    </w:p>
    <w:p w14:paraId="27DC59F9" w14:textId="77777777" w:rsidR="00E67903" w:rsidRPr="00E67903" w:rsidRDefault="00E67903" w:rsidP="00E67903">
      <w:pPr>
        <w:jc w:val="both"/>
        <w:rPr>
          <w:rFonts w:asciiTheme="minorHAnsi" w:hAnsiTheme="minorHAnsi" w:cstheme="minorHAnsi"/>
          <w:lang w:eastAsia="es-ES"/>
        </w:rPr>
      </w:pPr>
    </w:p>
    <w:p w14:paraId="4B748032" w14:textId="77777777" w:rsidR="00E67903" w:rsidRPr="00E67903" w:rsidRDefault="00E67903" w:rsidP="00E67903">
      <w:pPr>
        <w:jc w:val="both"/>
        <w:rPr>
          <w:rFonts w:asciiTheme="minorHAnsi" w:hAnsiTheme="minorHAnsi" w:cstheme="minorHAnsi"/>
          <w:lang w:val="es-BO" w:eastAsia="es-ES"/>
        </w:rPr>
      </w:pPr>
    </w:p>
    <w:p w14:paraId="4F66D6BB" w14:textId="77777777" w:rsidR="00E67903" w:rsidRPr="00E67903" w:rsidRDefault="00E67903" w:rsidP="00E67903">
      <w:pPr>
        <w:jc w:val="both"/>
        <w:rPr>
          <w:rFonts w:asciiTheme="minorHAnsi" w:hAnsiTheme="minorHAnsi" w:cstheme="minorHAnsi"/>
          <w:lang w:val="es-ES_tradnl" w:eastAsia="es-ES"/>
        </w:rPr>
      </w:pPr>
    </w:p>
    <w:p w14:paraId="3748923C" w14:textId="77777777" w:rsidR="00E67903" w:rsidRPr="00E67903" w:rsidRDefault="00E67903" w:rsidP="00E67903">
      <w:pPr>
        <w:rPr>
          <w:rFonts w:asciiTheme="minorHAnsi" w:hAnsiTheme="minorHAnsi" w:cstheme="minorHAnsi"/>
          <w:lang w:eastAsia="es-ES"/>
        </w:rPr>
      </w:pPr>
    </w:p>
    <w:p w14:paraId="50E1A75A" w14:textId="77777777" w:rsidR="00BD420D" w:rsidRPr="00C10410" w:rsidRDefault="00BD420D" w:rsidP="00BD420D">
      <w:pPr>
        <w:jc w:val="center"/>
        <w:rPr>
          <w:rFonts w:asciiTheme="minorHAnsi" w:hAnsiTheme="minorHAnsi" w:cstheme="minorHAnsi"/>
          <w:b/>
          <w:bCs/>
        </w:rPr>
      </w:pPr>
    </w:p>
    <w:p w14:paraId="7BDDFD09" w14:textId="77777777" w:rsidR="00BD420D" w:rsidRPr="00C10410" w:rsidRDefault="00BD420D" w:rsidP="00BD420D">
      <w:pPr>
        <w:jc w:val="center"/>
        <w:rPr>
          <w:rFonts w:asciiTheme="minorHAnsi" w:hAnsiTheme="minorHAnsi" w:cstheme="minorHAnsi"/>
          <w:b/>
          <w:bCs/>
          <w:lang w:val="es-ES_tradnl"/>
        </w:rPr>
      </w:pPr>
    </w:p>
    <w:p w14:paraId="0E413E34" w14:textId="77777777" w:rsidR="00BD420D" w:rsidRPr="00C10410" w:rsidRDefault="00BD420D" w:rsidP="00BD420D">
      <w:pPr>
        <w:tabs>
          <w:tab w:val="left" w:pos="2581"/>
        </w:tabs>
        <w:rPr>
          <w:rFonts w:asciiTheme="minorHAnsi" w:hAnsiTheme="minorHAnsi" w:cstheme="minorHAnsi"/>
          <w:b/>
          <w:bCs/>
          <w:lang w:val="es-ES_tradnl"/>
        </w:rPr>
      </w:pPr>
      <w:r w:rsidRPr="00C10410">
        <w:rPr>
          <w:rFonts w:asciiTheme="minorHAnsi" w:hAnsiTheme="minorHAnsi" w:cstheme="minorHAnsi"/>
          <w:b/>
          <w:bCs/>
          <w:lang w:val="es-ES_tradnl"/>
        </w:rPr>
        <w:tab/>
      </w:r>
    </w:p>
    <w:p w14:paraId="77FC1526" w14:textId="77777777" w:rsidR="00BD420D" w:rsidRPr="00C10410" w:rsidRDefault="00BD420D" w:rsidP="00BD420D">
      <w:pPr>
        <w:jc w:val="center"/>
        <w:rPr>
          <w:rFonts w:asciiTheme="minorHAnsi" w:hAnsiTheme="minorHAnsi" w:cstheme="minorHAnsi"/>
          <w:b/>
          <w:bCs/>
          <w:lang w:val="es-ES_tradnl"/>
        </w:rPr>
      </w:pPr>
    </w:p>
    <w:p w14:paraId="1CC43EDB" w14:textId="77777777" w:rsidR="00BD420D" w:rsidRPr="00C10410" w:rsidRDefault="00BD420D" w:rsidP="00BD420D">
      <w:pPr>
        <w:jc w:val="center"/>
        <w:rPr>
          <w:rFonts w:asciiTheme="minorHAnsi" w:hAnsiTheme="minorHAnsi" w:cstheme="minorHAnsi"/>
          <w:b/>
          <w:bCs/>
          <w:lang w:val="es-ES_tradnl"/>
        </w:rPr>
      </w:pPr>
    </w:p>
    <w:p w14:paraId="2FAC0857" w14:textId="77777777" w:rsidR="00BD420D" w:rsidRPr="00C10410" w:rsidRDefault="00BD420D" w:rsidP="00BD420D">
      <w:pPr>
        <w:jc w:val="center"/>
        <w:rPr>
          <w:rFonts w:asciiTheme="minorHAnsi" w:hAnsiTheme="minorHAnsi" w:cstheme="minorHAnsi"/>
          <w:b/>
          <w:bCs/>
          <w:lang w:val="es-ES_tradnl"/>
        </w:rPr>
      </w:pPr>
    </w:p>
    <w:p w14:paraId="75C8AE98" w14:textId="77777777" w:rsidR="00BD420D" w:rsidRPr="00C10410" w:rsidRDefault="00BD420D" w:rsidP="00BD420D">
      <w:pPr>
        <w:jc w:val="center"/>
        <w:rPr>
          <w:rFonts w:asciiTheme="minorHAnsi" w:hAnsiTheme="minorHAnsi" w:cstheme="minorHAnsi"/>
          <w:b/>
          <w:bCs/>
          <w:lang w:val="es-ES_tradnl"/>
        </w:rPr>
      </w:pPr>
    </w:p>
    <w:p w14:paraId="2EDEF7E1" w14:textId="77777777" w:rsidR="00BD420D" w:rsidRPr="00C10410" w:rsidRDefault="00BD420D" w:rsidP="00BD420D">
      <w:pPr>
        <w:jc w:val="center"/>
        <w:rPr>
          <w:rFonts w:asciiTheme="minorHAnsi" w:hAnsiTheme="minorHAnsi" w:cstheme="minorHAnsi"/>
          <w:b/>
          <w:bCs/>
          <w:lang w:val="es-ES_tradnl"/>
        </w:rPr>
      </w:pPr>
    </w:p>
    <w:p w14:paraId="3AD8338D" w14:textId="77777777" w:rsidR="00BD420D" w:rsidRPr="00C10410" w:rsidRDefault="00BD420D" w:rsidP="00BD420D">
      <w:pPr>
        <w:jc w:val="center"/>
        <w:rPr>
          <w:rFonts w:asciiTheme="minorHAnsi" w:hAnsiTheme="minorHAnsi" w:cstheme="minorHAnsi"/>
          <w:b/>
          <w:bCs/>
          <w:lang w:val="es-ES_tradnl"/>
        </w:rPr>
      </w:pPr>
    </w:p>
    <w:p w14:paraId="133E86A3" w14:textId="77777777" w:rsidR="00BD420D" w:rsidRPr="00C10410" w:rsidRDefault="00BD420D" w:rsidP="00BD420D">
      <w:pPr>
        <w:jc w:val="center"/>
        <w:rPr>
          <w:rFonts w:asciiTheme="minorHAnsi" w:hAnsiTheme="minorHAnsi" w:cstheme="minorHAnsi"/>
          <w:b/>
          <w:bCs/>
          <w:lang w:val="es-ES_tradnl"/>
        </w:rPr>
      </w:pPr>
    </w:p>
    <w:p w14:paraId="60BFC998" w14:textId="77777777" w:rsidR="00BD420D" w:rsidRPr="00C10410" w:rsidRDefault="00BD420D" w:rsidP="00BD420D">
      <w:pPr>
        <w:jc w:val="center"/>
        <w:rPr>
          <w:rFonts w:asciiTheme="minorHAnsi" w:hAnsiTheme="minorHAnsi" w:cstheme="minorHAnsi"/>
          <w:b/>
          <w:bCs/>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B60C5" w14:textId="77777777" w:rsidR="00303947" w:rsidRDefault="00303947">
      <w:r>
        <w:separator/>
      </w:r>
    </w:p>
  </w:endnote>
  <w:endnote w:type="continuationSeparator" w:id="0">
    <w:p w14:paraId="415BCD3A" w14:textId="77777777" w:rsidR="00303947" w:rsidRDefault="0030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A2B07" w:rsidRDefault="00CA2B07">
    <w:pPr>
      <w:pStyle w:val="Piedepgina"/>
      <w:jc w:val="right"/>
    </w:pPr>
    <w:r>
      <w:fldChar w:fldCharType="begin"/>
    </w:r>
    <w:r>
      <w:instrText xml:space="preserve"> PAGE   \* MERGEFORMAT </w:instrText>
    </w:r>
    <w:r>
      <w:fldChar w:fldCharType="separate"/>
    </w:r>
    <w:r w:rsidR="0051371E">
      <w:rPr>
        <w:noProof/>
      </w:rPr>
      <w:t>2</w:t>
    </w:r>
    <w:r>
      <w:fldChar w:fldCharType="end"/>
    </w:r>
  </w:p>
  <w:p w14:paraId="310C69EE" w14:textId="77777777" w:rsidR="00CA2B07" w:rsidRDefault="00CA2B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25EFD" w14:textId="77777777" w:rsidR="00303947" w:rsidRDefault="00303947">
      <w:r>
        <w:separator/>
      </w:r>
    </w:p>
  </w:footnote>
  <w:footnote w:type="continuationSeparator" w:id="0">
    <w:p w14:paraId="4BBDD6BF" w14:textId="77777777" w:rsidR="00303947" w:rsidRDefault="00303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E870D62"/>
    <w:multiLevelType w:val="hybridMultilevel"/>
    <w:tmpl w:val="C97ADD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2"/>
  </w:num>
  <w:num w:numId="9">
    <w:abstractNumId w:val="19"/>
  </w:num>
  <w:num w:numId="10">
    <w:abstractNumId w:val="44"/>
  </w:num>
  <w:num w:numId="11">
    <w:abstractNumId w:val="9"/>
  </w:num>
  <w:num w:numId="12">
    <w:abstractNumId w:val="8"/>
  </w:num>
  <w:num w:numId="13">
    <w:abstractNumId w:val="11"/>
  </w:num>
  <w:num w:numId="14">
    <w:abstractNumId w:val="32"/>
  </w:num>
  <w:num w:numId="15">
    <w:abstractNumId w:val="30"/>
  </w:num>
  <w:num w:numId="16">
    <w:abstractNumId w:val="34"/>
  </w:num>
  <w:num w:numId="17">
    <w:abstractNumId w:val="14"/>
  </w:num>
  <w:num w:numId="18">
    <w:abstractNumId w:val="2"/>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7"/>
  </w:num>
  <w:num w:numId="27">
    <w:abstractNumId w:val="41"/>
  </w:num>
  <w:num w:numId="28">
    <w:abstractNumId w:val="37"/>
  </w:num>
  <w:num w:numId="29">
    <w:abstractNumId w:val="23"/>
  </w:num>
  <w:num w:numId="30">
    <w:abstractNumId w:val="22"/>
  </w:num>
  <w:num w:numId="31">
    <w:abstractNumId w:val="31"/>
  </w:num>
  <w:num w:numId="32">
    <w:abstractNumId w:val="28"/>
  </w:num>
  <w:num w:numId="33">
    <w:abstractNumId w:val="5"/>
  </w:num>
  <w:num w:numId="34">
    <w:abstractNumId w:val="16"/>
  </w:num>
  <w:num w:numId="35">
    <w:abstractNumId w:val="33"/>
  </w:num>
  <w:num w:numId="36">
    <w:abstractNumId w:val="26"/>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6"/>
  </w:num>
  <w:num w:numId="41">
    <w:abstractNumId w:val="39"/>
  </w:num>
  <w:num w:numId="42">
    <w:abstractNumId w:val="43"/>
  </w:num>
  <w:num w:numId="43">
    <w:abstractNumId w:val="6"/>
  </w:num>
  <w:num w:numId="44">
    <w:abstractNumId w:val="29"/>
  </w:num>
  <w:num w:numId="45">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1AD"/>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37D1A"/>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FC3"/>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92"/>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947"/>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C6"/>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EDA"/>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34E"/>
    <w:rsid w:val="00507577"/>
    <w:rsid w:val="00507E4D"/>
    <w:rsid w:val="0051009F"/>
    <w:rsid w:val="00510D6E"/>
    <w:rsid w:val="00511EDF"/>
    <w:rsid w:val="00512604"/>
    <w:rsid w:val="005127A9"/>
    <w:rsid w:val="005128ED"/>
    <w:rsid w:val="00512CED"/>
    <w:rsid w:val="00512E6C"/>
    <w:rsid w:val="00512E83"/>
    <w:rsid w:val="00513654"/>
    <w:rsid w:val="005136B0"/>
    <w:rsid w:val="0051371E"/>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514"/>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60"/>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DEB"/>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1AC"/>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2A"/>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019"/>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297"/>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58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E44"/>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AFC"/>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088"/>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410"/>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B07"/>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891"/>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104"/>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03"/>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D9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F1F"/>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1BB"/>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A36"/>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679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674331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132EF-D985-4BD9-B5D6-3020C784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15112</Words>
  <Characters>83120</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2015-02-19T14:27:00Z</cp:lastPrinted>
  <dcterms:created xsi:type="dcterms:W3CDTF">2017-04-06T16:14:00Z</dcterms:created>
  <dcterms:modified xsi:type="dcterms:W3CDTF">2017-04-06T16:14:00Z</dcterms:modified>
</cp:coreProperties>
</file>