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74018" w:rsidRPr="007E3A17" w:rsidRDefault="00A74018" w:rsidP="00BC21BB">
                            <w:pPr>
                              <w:pStyle w:val="Ttulo1"/>
                              <w:ind w:left="142"/>
                              <w:jc w:val="center"/>
                              <w:rPr>
                                <w:rFonts w:ascii="Century Gothic" w:hAnsi="Century Gothic"/>
                                <w:sz w:val="8"/>
                                <w:szCs w:val="28"/>
                              </w:rPr>
                            </w:pPr>
                          </w:p>
                          <w:p w:rsidR="00A74018" w:rsidRDefault="00A7401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74018" w:rsidRPr="00196858" w:rsidRDefault="00A74018" w:rsidP="00196858"/>
                          <w:p w:rsidR="00A74018" w:rsidRDefault="00A74018" w:rsidP="00BC21BB">
                            <w:pPr>
                              <w:ind w:left="142"/>
                              <w:jc w:val="center"/>
                              <w:rPr>
                                <w:rFonts w:ascii="Verdana" w:hAnsi="Verdana"/>
                                <w:b/>
                              </w:rPr>
                            </w:pPr>
                          </w:p>
                          <w:p w:rsidR="00A74018" w:rsidRDefault="00A74018"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74018" w:rsidRPr="00103622" w:rsidRDefault="00A74018" w:rsidP="00963B46">
                            <w:pPr>
                              <w:ind w:left="142"/>
                              <w:jc w:val="center"/>
                              <w:rPr>
                                <w:rFonts w:ascii="Century Gothic" w:hAnsi="Century Gothic" w:cs="Arial"/>
                                <w:b/>
                                <w:sz w:val="32"/>
                                <w:szCs w:val="32"/>
                                <w:lang w:val="es-MX"/>
                              </w:rPr>
                            </w:pPr>
                          </w:p>
                          <w:p w:rsidR="00A74018" w:rsidRPr="00103622" w:rsidRDefault="00A74018"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A74018" w:rsidRDefault="00A74018"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rsidR="00A74018" w:rsidRDefault="00A74018" w:rsidP="00C12034">
                            <w:pPr>
                              <w:rPr>
                                <w:rFonts w:ascii="Century Gothic" w:hAnsi="Century Gothic" w:cs="Arial"/>
                                <w:b/>
                                <w:sz w:val="28"/>
                                <w:szCs w:val="32"/>
                              </w:rPr>
                            </w:pPr>
                          </w:p>
                          <w:p w:rsidR="00A74018" w:rsidRDefault="00A74018" w:rsidP="00C12034">
                            <w:pPr>
                              <w:jc w:val="center"/>
                              <w:rPr>
                                <w:rFonts w:ascii="Century Gothic" w:hAnsi="Century Gothic"/>
                                <w:b/>
                                <w:sz w:val="28"/>
                                <w:szCs w:val="32"/>
                              </w:rPr>
                            </w:pPr>
                          </w:p>
                          <w:p w:rsidR="00A74018" w:rsidRPr="00D94CE2" w:rsidRDefault="00A74018"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A74018" w:rsidRPr="00D94CE2" w:rsidRDefault="00A74018"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rsidR="00A74018" w:rsidRPr="00015B4A" w:rsidRDefault="00A74018" w:rsidP="00455A2A">
                            <w:pPr>
                              <w:ind w:left="142" w:right="24"/>
                              <w:jc w:val="center"/>
                              <w:rPr>
                                <w:rFonts w:ascii="Century Gothic" w:hAnsi="Century Gothic" w:cs="Arial"/>
                                <w:b/>
                                <w:sz w:val="28"/>
                                <w:szCs w:val="28"/>
                              </w:rPr>
                            </w:pPr>
                          </w:p>
                          <w:p w:rsidR="00A74018" w:rsidRDefault="00A74018" w:rsidP="00455A2A">
                            <w:pPr>
                              <w:ind w:left="142" w:right="24"/>
                              <w:jc w:val="center"/>
                              <w:rPr>
                                <w:rFonts w:ascii="Century Gothic" w:hAnsi="Century Gothic" w:cs="Arial"/>
                                <w:b/>
                                <w:sz w:val="28"/>
                                <w:szCs w:val="28"/>
                                <w:lang w:val="es-MX"/>
                              </w:rPr>
                            </w:pPr>
                          </w:p>
                          <w:p w:rsidR="00A74018" w:rsidRPr="00103622" w:rsidRDefault="00A74018"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74018" w:rsidRPr="00103622" w:rsidRDefault="00A74018" w:rsidP="00455A2A">
                            <w:pPr>
                              <w:ind w:left="142" w:right="24"/>
                              <w:rPr>
                                <w:rFonts w:ascii="Century Gothic" w:hAnsi="Century Gothic"/>
                                <w:b/>
                                <w:sz w:val="28"/>
                                <w:szCs w:val="28"/>
                              </w:rPr>
                            </w:pPr>
                          </w:p>
                          <w:p w:rsidR="00A74018" w:rsidRPr="00244680" w:rsidRDefault="00A74018" w:rsidP="00455A2A">
                            <w:pPr>
                              <w:ind w:right="24"/>
                              <w:jc w:val="center"/>
                              <w:rPr>
                                <w:rFonts w:asciiTheme="minorHAnsi" w:hAnsiTheme="minorHAnsi" w:cstheme="minorHAnsi"/>
                                <w:b/>
                                <w:bCs/>
                                <w:color w:val="FF0000"/>
                                <w:sz w:val="28"/>
                                <w:szCs w:val="28"/>
                              </w:rPr>
                            </w:pPr>
                            <w:r w:rsidRPr="00244680">
                              <w:rPr>
                                <w:rFonts w:asciiTheme="minorHAnsi" w:hAnsiTheme="minorHAnsi" w:cstheme="minorHAnsi"/>
                                <w:b/>
                                <w:bCs/>
                                <w:color w:val="000000"/>
                                <w:sz w:val="28"/>
                                <w:szCs w:val="28"/>
                              </w:rPr>
                              <w:t xml:space="preserve">OBJETO: </w:t>
                            </w:r>
                            <w:r w:rsidRPr="00244680">
                              <w:rPr>
                                <w:rFonts w:asciiTheme="minorHAnsi" w:hAnsiTheme="minorHAnsi" w:cstheme="minorHAnsi"/>
                                <w:b/>
                                <w:sz w:val="28"/>
                                <w:szCs w:val="28"/>
                              </w:rPr>
                              <w:t>VALVULAS, REGULADORES Y ACCESORIOS PARA TANQUES DE GLP GRANEL</w:t>
                            </w:r>
                          </w:p>
                          <w:p w:rsidR="00A74018" w:rsidRPr="001600D3" w:rsidRDefault="00A74018" w:rsidP="00455A2A">
                            <w:pPr>
                              <w:ind w:right="24"/>
                              <w:jc w:val="center"/>
                              <w:rPr>
                                <w:rFonts w:ascii="Century Gothic" w:hAnsi="Century Gothic" w:cs="Century Gothic"/>
                                <w:b/>
                                <w:bCs/>
                                <w:color w:val="FF0000"/>
                                <w:sz w:val="28"/>
                                <w:szCs w:val="28"/>
                              </w:rPr>
                            </w:pPr>
                          </w:p>
                          <w:p w:rsidR="00A74018" w:rsidRPr="001600D3" w:rsidRDefault="00A74018" w:rsidP="00455A2A">
                            <w:pPr>
                              <w:ind w:right="24"/>
                              <w:jc w:val="center"/>
                              <w:rPr>
                                <w:rFonts w:ascii="Century Gothic" w:hAnsi="Century Gothic" w:cs="Century Gothic"/>
                                <w:b/>
                                <w:bCs/>
                                <w:color w:val="FF0000"/>
                                <w:sz w:val="28"/>
                                <w:szCs w:val="28"/>
                              </w:rPr>
                            </w:pPr>
                            <w:r w:rsidRPr="001600D3">
                              <w:rPr>
                                <w:rFonts w:ascii="Century Gothic" w:hAnsi="Century Gothic" w:cs="Century Gothic"/>
                                <w:b/>
                                <w:bCs/>
                                <w:sz w:val="28"/>
                                <w:szCs w:val="28"/>
                              </w:rPr>
                              <w:t>CODIGO:</w:t>
                            </w:r>
                            <w:r w:rsidRPr="001600D3">
                              <w:rPr>
                                <w:rFonts w:ascii="Century Gothic" w:hAnsi="Century Gothic" w:cs="Century Gothic"/>
                                <w:b/>
                                <w:bCs/>
                                <w:color w:val="FF0000"/>
                                <w:sz w:val="28"/>
                                <w:szCs w:val="28"/>
                              </w:rPr>
                              <w:t xml:space="preserve"> </w:t>
                            </w:r>
                            <w:r w:rsidRPr="001600D3">
                              <w:rPr>
                                <w:rFonts w:ascii="Century Gothic" w:hAnsi="Century Gothic"/>
                                <w:b/>
                                <w:bCs/>
                                <w:sz w:val="28"/>
                                <w:szCs w:val="28"/>
                              </w:rPr>
                              <w:t>DCO-CDL-GC</w:t>
                            </w:r>
                            <w:r>
                              <w:rPr>
                                <w:rFonts w:ascii="Century Gothic" w:hAnsi="Century Gothic"/>
                                <w:b/>
                                <w:bCs/>
                                <w:sz w:val="28"/>
                                <w:szCs w:val="28"/>
                              </w:rPr>
                              <w:t>H</w:t>
                            </w:r>
                            <w:r w:rsidRPr="001600D3">
                              <w:rPr>
                                <w:rFonts w:ascii="Century Gothic" w:hAnsi="Century Gothic"/>
                                <w:b/>
                                <w:bCs/>
                                <w:sz w:val="28"/>
                                <w:szCs w:val="28"/>
                              </w:rPr>
                              <w:t>L-</w:t>
                            </w:r>
                            <w:r w:rsidR="007C2CEC">
                              <w:rPr>
                                <w:rFonts w:ascii="Century Gothic" w:hAnsi="Century Gothic"/>
                                <w:b/>
                                <w:bCs/>
                                <w:sz w:val="28"/>
                                <w:szCs w:val="28"/>
                              </w:rPr>
                              <w:t>87</w:t>
                            </w:r>
                            <w:r w:rsidRPr="001600D3">
                              <w:rPr>
                                <w:rFonts w:ascii="Century Gothic" w:hAnsi="Century Gothic"/>
                                <w:b/>
                                <w:bCs/>
                                <w:sz w:val="28"/>
                                <w:szCs w:val="28"/>
                              </w:rPr>
                              <w:t>-17</w:t>
                            </w:r>
                          </w:p>
                          <w:p w:rsidR="00A74018" w:rsidRPr="007C2CEC" w:rsidRDefault="007C2CEC" w:rsidP="00455A2A">
                            <w:pPr>
                              <w:ind w:right="24"/>
                              <w:jc w:val="center"/>
                              <w:rPr>
                                <w:rFonts w:ascii="Century Gothic" w:hAnsi="Century Gothic"/>
                                <w:b/>
                                <w:sz w:val="28"/>
                                <w:szCs w:val="28"/>
                                <w:lang w:val="es-ES_tradnl"/>
                              </w:rPr>
                            </w:pPr>
                            <w:r w:rsidRPr="007C2CEC">
                              <w:rPr>
                                <w:rFonts w:ascii="Century Gothic" w:hAnsi="Century Gothic" w:cs="Century Gothic"/>
                                <w:b/>
                                <w:bCs/>
                                <w:sz w:val="28"/>
                                <w:szCs w:val="28"/>
                              </w:rPr>
                              <w:t xml:space="preserve"> </w:t>
                            </w:r>
                            <w:r w:rsidR="00A74018" w:rsidRPr="007C2CEC">
                              <w:rPr>
                                <w:rFonts w:ascii="Century Gothic" w:hAnsi="Century Gothic" w:cs="Century Gothic"/>
                                <w:b/>
                                <w:bCs/>
                                <w:sz w:val="28"/>
                                <w:szCs w:val="28"/>
                              </w:rPr>
                              <w:t>(</w:t>
                            </w:r>
                            <w:r w:rsidRPr="007C2CEC">
                              <w:rPr>
                                <w:rFonts w:ascii="Century Gothic" w:hAnsi="Century Gothic" w:cs="Century Gothic"/>
                                <w:b/>
                                <w:bCs/>
                                <w:sz w:val="28"/>
                                <w:szCs w:val="28"/>
                              </w:rPr>
                              <w:t>Primera Convocatoria</w:t>
                            </w:r>
                            <w:r w:rsidR="00A74018" w:rsidRPr="007C2CEC">
                              <w:rPr>
                                <w:rFonts w:ascii="Century Gothic" w:hAnsi="Century Gothic"/>
                                <w:b/>
                                <w:sz w:val="28"/>
                                <w:szCs w:val="28"/>
                                <w:lang w:val="es-ES_tradnl"/>
                              </w:rPr>
                              <w:t>)</w:t>
                            </w:r>
                          </w:p>
                          <w:p w:rsidR="00A74018" w:rsidRPr="00103622" w:rsidRDefault="00A74018" w:rsidP="00BC21BB">
                            <w:pPr>
                              <w:ind w:right="930"/>
                              <w:jc w:val="center"/>
                              <w:rPr>
                                <w:rFonts w:ascii="Century Gothic" w:hAnsi="Century Gothic"/>
                                <w:sz w:val="32"/>
                                <w:szCs w:val="32"/>
                                <w:lang w:val="es-ES_tradnl"/>
                              </w:rPr>
                            </w:pPr>
                          </w:p>
                          <w:p w:rsidR="00A74018" w:rsidRPr="00103622" w:rsidRDefault="00A74018" w:rsidP="00BC21BB">
                            <w:pPr>
                              <w:ind w:right="930"/>
                              <w:jc w:val="center"/>
                              <w:rPr>
                                <w:rFonts w:ascii="Century Gothic" w:hAnsi="Century Gothic"/>
                                <w:sz w:val="32"/>
                                <w:szCs w:val="32"/>
                                <w:lang w:val="es-ES_tradnl"/>
                              </w:rPr>
                            </w:pPr>
                          </w:p>
                          <w:p w:rsidR="00A74018" w:rsidRPr="00103622" w:rsidRDefault="00A74018" w:rsidP="00BC21BB">
                            <w:pPr>
                              <w:ind w:right="930"/>
                              <w:jc w:val="center"/>
                              <w:rPr>
                                <w:rFonts w:ascii="Century Gothic" w:hAnsi="Century Gothic"/>
                                <w:sz w:val="32"/>
                                <w:szCs w:val="32"/>
                                <w:lang w:val="es-ES_tradnl"/>
                              </w:rPr>
                            </w:pPr>
                          </w:p>
                          <w:p w:rsidR="00A74018" w:rsidRDefault="00A74018" w:rsidP="00BC21BB">
                            <w:pPr>
                              <w:ind w:right="930"/>
                              <w:jc w:val="center"/>
                              <w:rPr>
                                <w:rFonts w:ascii="Century Gothic" w:hAnsi="Century Gothic"/>
                                <w:lang w:val="es-ES_tradnl"/>
                              </w:rPr>
                            </w:pPr>
                          </w:p>
                          <w:p w:rsidR="00A74018" w:rsidRPr="009C5A35" w:rsidRDefault="00A74018"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rsidR="00A74018" w:rsidRPr="007E3A17" w:rsidRDefault="00A74018" w:rsidP="00BC21BB">
                      <w:pPr>
                        <w:pStyle w:val="Ttulo1"/>
                        <w:ind w:left="142"/>
                        <w:jc w:val="center"/>
                        <w:rPr>
                          <w:rFonts w:ascii="Century Gothic" w:hAnsi="Century Gothic"/>
                          <w:sz w:val="8"/>
                          <w:szCs w:val="28"/>
                        </w:rPr>
                      </w:pPr>
                    </w:p>
                    <w:p w:rsidR="00A74018" w:rsidRDefault="00A7401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74018" w:rsidRPr="00196858" w:rsidRDefault="00A74018" w:rsidP="00196858"/>
                    <w:p w:rsidR="00A74018" w:rsidRDefault="00A74018" w:rsidP="00BC21BB">
                      <w:pPr>
                        <w:ind w:left="142"/>
                        <w:jc w:val="center"/>
                        <w:rPr>
                          <w:rFonts w:ascii="Verdana" w:hAnsi="Verdana"/>
                          <w:b/>
                        </w:rPr>
                      </w:pPr>
                    </w:p>
                    <w:p w:rsidR="00A74018" w:rsidRDefault="00A74018"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74018" w:rsidRPr="00103622" w:rsidRDefault="00A74018" w:rsidP="00963B46">
                      <w:pPr>
                        <w:ind w:left="142"/>
                        <w:jc w:val="center"/>
                        <w:rPr>
                          <w:rFonts w:ascii="Century Gothic" w:hAnsi="Century Gothic" w:cs="Arial"/>
                          <w:b/>
                          <w:sz w:val="32"/>
                          <w:szCs w:val="32"/>
                          <w:lang w:val="es-MX"/>
                        </w:rPr>
                      </w:pPr>
                    </w:p>
                    <w:p w:rsidR="00A74018" w:rsidRPr="00103622" w:rsidRDefault="00A74018"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A74018" w:rsidRDefault="00A74018"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rsidR="00A74018" w:rsidRDefault="00A74018" w:rsidP="00C12034">
                      <w:pPr>
                        <w:rPr>
                          <w:rFonts w:ascii="Century Gothic" w:hAnsi="Century Gothic" w:cs="Arial"/>
                          <w:b/>
                          <w:sz w:val="28"/>
                          <w:szCs w:val="32"/>
                        </w:rPr>
                      </w:pPr>
                    </w:p>
                    <w:p w:rsidR="00A74018" w:rsidRDefault="00A74018" w:rsidP="00C12034">
                      <w:pPr>
                        <w:jc w:val="center"/>
                        <w:rPr>
                          <w:rFonts w:ascii="Century Gothic" w:hAnsi="Century Gothic"/>
                          <w:b/>
                          <w:sz w:val="28"/>
                          <w:szCs w:val="32"/>
                        </w:rPr>
                      </w:pPr>
                    </w:p>
                    <w:p w:rsidR="00A74018" w:rsidRPr="00D94CE2" w:rsidRDefault="00A74018"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A74018" w:rsidRPr="00D94CE2" w:rsidRDefault="00A74018"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rsidR="00A74018" w:rsidRPr="00015B4A" w:rsidRDefault="00A74018" w:rsidP="00455A2A">
                      <w:pPr>
                        <w:ind w:left="142" w:right="24"/>
                        <w:jc w:val="center"/>
                        <w:rPr>
                          <w:rFonts w:ascii="Century Gothic" w:hAnsi="Century Gothic" w:cs="Arial"/>
                          <w:b/>
                          <w:sz w:val="28"/>
                          <w:szCs w:val="28"/>
                        </w:rPr>
                      </w:pPr>
                    </w:p>
                    <w:p w:rsidR="00A74018" w:rsidRDefault="00A74018" w:rsidP="00455A2A">
                      <w:pPr>
                        <w:ind w:left="142" w:right="24"/>
                        <w:jc w:val="center"/>
                        <w:rPr>
                          <w:rFonts w:ascii="Century Gothic" w:hAnsi="Century Gothic" w:cs="Arial"/>
                          <w:b/>
                          <w:sz w:val="28"/>
                          <w:szCs w:val="28"/>
                          <w:lang w:val="es-MX"/>
                        </w:rPr>
                      </w:pPr>
                    </w:p>
                    <w:p w:rsidR="00A74018" w:rsidRPr="00103622" w:rsidRDefault="00A74018"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74018" w:rsidRPr="00103622" w:rsidRDefault="00A74018" w:rsidP="00455A2A">
                      <w:pPr>
                        <w:ind w:left="142" w:right="24"/>
                        <w:rPr>
                          <w:rFonts w:ascii="Century Gothic" w:hAnsi="Century Gothic"/>
                          <w:b/>
                          <w:sz w:val="28"/>
                          <w:szCs w:val="28"/>
                        </w:rPr>
                      </w:pPr>
                    </w:p>
                    <w:p w:rsidR="00A74018" w:rsidRPr="00244680" w:rsidRDefault="00A74018" w:rsidP="00455A2A">
                      <w:pPr>
                        <w:ind w:right="24"/>
                        <w:jc w:val="center"/>
                        <w:rPr>
                          <w:rFonts w:asciiTheme="minorHAnsi" w:hAnsiTheme="minorHAnsi" w:cstheme="minorHAnsi"/>
                          <w:b/>
                          <w:bCs/>
                          <w:color w:val="FF0000"/>
                          <w:sz w:val="28"/>
                          <w:szCs w:val="28"/>
                        </w:rPr>
                      </w:pPr>
                      <w:r w:rsidRPr="00244680">
                        <w:rPr>
                          <w:rFonts w:asciiTheme="minorHAnsi" w:hAnsiTheme="minorHAnsi" w:cstheme="minorHAnsi"/>
                          <w:b/>
                          <w:bCs/>
                          <w:color w:val="000000"/>
                          <w:sz w:val="28"/>
                          <w:szCs w:val="28"/>
                        </w:rPr>
                        <w:t xml:space="preserve">OBJETO: </w:t>
                      </w:r>
                      <w:r w:rsidRPr="00244680">
                        <w:rPr>
                          <w:rFonts w:asciiTheme="minorHAnsi" w:hAnsiTheme="minorHAnsi" w:cstheme="minorHAnsi"/>
                          <w:b/>
                          <w:sz w:val="28"/>
                          <w:szCs w:val="28"/>
                        </w:rPr>
                        <w:t>VALVULAS, REGULADORES Y ACCESORIOS PARA TANQUES DE GLP GRANEL</w:t>
                      </w:r>
                    </w:p>
                    <w:p w:rsidR="00A74018" w:rsidRPr="001600D3" w:rsidRDefault="00A74018" w:rsidP="00455A2A">
                      <w:pPr>
                        <w:ind w:right="24"/>
                        <w:jc w:val="center"/>
                        <w:rPr>
                          <w:rFonts w:ascii="Century Gothic" w:hAnsi="Century Gothic" w:cs="Century Gothic"/>
                          <w:b/>
                          <w:bCs/>
                          <w:color w:val="FF0000"/>
                          <w:sz w:val="28"/>
                          <w:szCs w:val="28"/>
                        </w:rPr>
                      </w:pPr>
                    </w:p>
                    <w:p w:rsidR="00A74018" w:rsidRPr="001600D3" w:rsidRDefault="00A74018" w:rsidP="00455A2A">
                      <w:pPr>
                        <w:ind w:right="24"/>
                        <w:jc w:val="center"/>
                        <w:rPr>
                          <w:rFonts w:ascii="Century Gothic" w:hAnsi="Century Gothic" w:cs="Century Gothic"/>
                          <w:b/>
                          <w:bCs/>
                          <w:color w:val="FF0000"/>
                          <w:sz w:val="28"/>
                          <w:szCs w:val="28"/>
                        </w:rPr>
                      </w:pPr>
                      <w:r w:rsidRPr="001600D3">
                        <w:rPr>
                          <w:rFonts w:ascii="Century Gothic" w:hAnsi="Century Gothic" w:cs="Century Gothic"/>
                          <w:b/>
                          <w:bCs/>
                          <w:sz w:val="28"/>
                          <w:szCs w:val="28"/>
                        </w:rPr>
                        <w:t>CODIGO:</w:t>
                      </w:r>
                      <w:r w:rsidRPr="001600D3">
                        <w:rPr>
                          <w:rFonts w:ascii="Century Gothic" w:hAnsi="Century Gothic" w:cs="Century Gothic"/>
                          <w:b/>
                          <w:bCs/>
                          <w:color w:val="FF0000"/>
                          <w:sz w:val="28"/>
                          <w:szCs w:val="28"/>
                        </w:rPr>
                        <w:t xml:space="preserve"> </w:t>
                      </w:r>
                      <w:r w:rsidRPr="001600D3">
                        <w:rPr>
                          <w:rFonts w:ascii="Century Gothic" w:hAnsi="Century Gothic"/>
                          <w:b/>
                          <w:bCs/>
                          <w:sz w:val="28"/>
                          <w:szCs w:val="28"/>
                        </w:rPr>
                        <w:t>DCO-CDL-GC</w:t>
                      </w:r>
                      <w:r>
                        <w:rPr>
                          <w:rFonts w:ascii="Century Gothic" w:hAnsi="Century Gothic"/>
                          <w:b/>
                          <w:bCs/>
                          <w:sz w:val="28"/>
                          <w:szCs w:val="28"/>
                        </w:rPr>
                        <w:t>H</w:t>
                      </w:r>
                      <w:r w:rsidRPr="001600D3">
                        <w:rPr>
                          <w:rFonts w:ascii="Century Gothic" w:hAnsi="Century Gothic"/>
                          <w:b/>
                          <w:bCs/>
                          <w:sz w:val="28"/>
                          <w:szCs w:val="28"/>
                        </w:rPr>
                        <w:t>L-</w:t>
                      </w:r>
                      <w:r w:rsidR="007C2CEC">
                        <w:rPr>
                          <w:rFonts w:ascii="Century Gothic" w:hAnsi="Century Gothic"/>
                          <w:b/>
                          <w:bCs/>
                          <w:sz w:val="28"/>
                          <w:szCs w:val="28"/>
                        </w:rPr>
                        <w:t>87</w:t>
                      </w:r>
                      <w:r w:rsidRPr="001600D3">
                        <w:rPr>
                          <w:rFonts w:ascii="Century Gothic" w:hAnsi="Century Gothic"/>
                          <w:b/>
                          <w:bCs/>
                          <w:sz w:val="28"/>
                          <w:szCs w:val="28"/>
                        </w:rPr>
                        <w:t>-17</w:t>
                      </w:r>
                    </w:p>
                    <w:p w:rsidR="00A74018" w:rsidRPr="007C2CEC" w:rsidRDefault="007C2CEC" w:rsidP="00455A2A">
                      <w:pPr>
                        <w:ind w:right="24"/>
                        <w:jc w:val="center"/>
                        <w:rPr>
                          <w:rFonts w:ascii="Century Gothic" w:hAnsi="Century Gothic"/>
                          <w:b/>
                          <w:sz w:val="28"/>
                          <w:szCs w:val="28"/>
                          <w:lang w:val="es-ES_tradnl"/>
                        </w:rPr>
                      </w:pPr>
                      <w:r w:rsidRPr="007C2CEC">
                        <w:rPr>
                          <w:rFonts w:ascii="Century Gothic" w:hAnsi="Century Gothic" w:cs="Century Gothic"/>
                          <w:b/>
                          <w:bCs/>
                          <w:sz w:val="28"/>
                          <w:szCs w:val="28"/>
                        </w:rPr>
                        <w:t xml:space="preserve"> </w:t>
                      </w:r>
                      <w:r w:rsidR="00A74018" w:rsidRPr="007C2CEC">
                        <w:rPr>
                          <w:rFonts w:ascii="Century Gothic" w:hAnsi="Century Gothic" w:cs="Century Gothic"/>
                          <w:b/>
                          <w:bCs/>
                          <w:sz w:val="28"/>
                          <w:szCs w:val="28"/>
                        </w:rPr>
                        <w:t>(</w:t>
                      </w:r>
                      <w:bookmarkStart w:id="1" w:name="_GoBack"/>
                      <w:bookmarkEnd w:id="1"/>
                      <w:r w:rsidRPr="007C2CEC">
                        <w:rPr>
                          <w:rFonts w:ascii="Century Gothic" w:hAnsi="Century Gothic" w:cs="Century Gothic"/>
                          <w:b/>
                          <w:bCs/>
                          <w:sz w:val="28"/>
                          <w:szCs w:val="28"/>
                        </w:rPr>
                        <w:t>Primera Convocatoria</w:t>
                      </w:r>
                      <w:r w:rsidR="00A74018" w:rsidRPr="007C2CEC">
                        <w:rPr>
                          <w:rFonts w:ascii="Century Gothic" w:hAnsi="Century Gothic"/>
                          <w:b/>
                          <w:sz w:val="28"/>
                          <w:szCs w:val="28"/>
                          <w:lang w:val="es-ES_tradnl"/>
                        </w:rPr>
                        <w:t>)</w:t>
                      </w:r>
                    </w:p>
                    <w:p w:rsidR="00A74018" w:rsidRPr="00103622" w:rsidRDefault="00A74018" w:rsidP="00BC21BB">
                      <w:pPr>
                        <w:ind w:right="930"/>
                        <w:jc w:val="center"/>
                        <w:rPr>
                          <w:rFonts w:ascii="Century Gothic" w:hAnsi="Century Gothic"/>
                          <w:sz w:val="32"/>
                          <w:szCs w:val="32"/>
                          <w:lang w:val="es-ES_tradnl"/>
                        </w:rPr>
                      </w:pPr>
                    </w:p>
                    <w:p w:rsidR="00A74018" w:rsidRPr="00103622" w:rsidRDefault="00A74018" w:rsidP="00BC21BB">
                      <w:pPr>
                        <w:ind w:right="930"/>
                        <w:jc w:val="center"/>
                        <w:rPr>
                          <w:rFonts w:ascii="Century Gothic" w:hAnsi="Century Gothic"/>
                          <w:sz w:val="32"/>
                          <w:szCs w:val="32"/>
                          <w:lang w:val="es-ES_tradnl"/>
                        </w:rPr>
                      </w:pPr>
                    </w:p>
                    <w:p w:rsidR="00A74018" w:rsidRPr="00103622" w:rsidRDefault="00A74018" w:rsidP="00BC21BB">
                      <w:pPr>
                        <w:ind w:right="930"/>
                        <w:jc w:val="center"/>
                        <w:rPr>
                          <w:rFonts w:ascii="Century Gothic" w:hAnsi="Century Gothic"/>
                          <w:sz w:val="32"/>
                          <w:szCs w:val="32"/>
                          <w:lang w:val="es-ES_tradnl"/>
                        </w:rPr>
                      </w:pPr>
                    </w:p>
                    <w:p w:rsidR="00A74018" w:rsidRDefault="00A74018" w:rsidP="00BC21BB">
                      <w:pPr>
                        <w:ind w:right="930"/>
                        <w:jc w:val="center"/>
                        <w:rPr>
                          <w:rFonts w:ascii="Century Gothic" w:hAnsi="Century Gothic"/>
                          <w:lang w:val="es-ES_tradnl"/>
                        </w:rPr>
                      </w:pPr>
                    </w:p>
                    <w:p w:rsidR="00A74018" w:rsidRPr="009C5A35" w:rsidRDefault="00A74018"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7593C16"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D6A61A"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74018" w:rsidRPr="00AD6AF2" w:rsidRDefault="00A74018" w:rsidP="00795A5A">
                            <w:pPr>
                              <w:ind w:right="930"/>
                              <w:jc w:val="center"/>
                              <w:rPr>
                                <w:rFonts w:ascii="Century Gothic" w:hAnsi="Century Gothic"/>
                                <w:sz w:val="14"/>
                                <w:lang w:val="es-ES_tradnl"/>
                              </w:rPr>
                            </w:pPr>
                          </w:p>
                          <w:p w:rsidR="00A74018" w:rsidRPr="00AD6AF2" w:rsidRDefault="00A74018"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rsidR="00A74018" w:rsidRPr="00AD6AF2" w:rsidRDefault="00A74018" w:rsidP="00795A5A">
                      <w:pPr>
                        <w:ind w:right="930"/>
                        <w:jc w:val="center"/>
                        <w:rPr>
                          <w:rFonts w:ascii="Century Gothic" w:hAnsi="Century Gothic"/>
                          <w:sz w:val="14"/>
                          <w:lang w:val="es-ES_tradnl"/>
                        </w:rPr>
                      </w:pPr>
                    </w:p>
                    <w:p w:rsidR="00A74018" w:rsidRPr="00AD6AF2" w:rsidRDefault="00A74018"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CB220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CB220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CB220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CB220D" w:rsidRDefault="00CB220D" w:rsidP="00B37050">
      <w:pPr>
        <w:jc w:val="center"/>
        <w:rPr>
          <w:rFonts w:asciiTheme="minorHAnsi" w:hAnsiTheme="minorHAnsi" w:cstheme="minorHAnsi"/>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49"/>
        <w:gridCol w:w="1404"/>
        <w:gridCol w:w="1276"/>
        <w:gridCol w:w="2977"/>
      </w:tblGrid>
      <w:tr w:rsidR="00CB220D" w:rsidRPr="00552079" w:rsidTr="00CB220D">
        <w:trPr>
          <w:trHeight w:val="410"/>
        </w:trPr>
        <w:tc>
          <w:tcPr>
            <w:tcW w:w="9039" w:type="dxa"/>
            <w:gridSpan w:val="5"/>
            <w:shd w:val="clear" w:color="auto" w:fill="D9D9D9"/>
            <w:vAlign w:val="center"/>
          </w:tcPr>
          <w:p w:rsidR="00CB220D" w:rsidRPr="00552079" w:rsidRDefault="00CB220D" w:rsidP="00CB220D">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B220D" w:rsidRPr="00552079" w:rsidTr="00CB220D">
        <w:trPr>
          <w:trHeight w:val="410"/>
        </w:trPr>
        <w:tc>
          <w:tcPr>
            <w:tcW w:w="433" w:type="dxa"/>
            <w:shd w:val="clear" w:color="auto" w:fill="D9D9D9"/>
            <w:vAlign w:val="center"/>
          </w:tcPr>
          <w:p w:rsidR="00CB220D" w:rsidRPr="00552079" w:rsidRDefault="00CB220D" w:rsidP="00CB220D">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49" w:type="dxa"/>
            <w:shd w:val="clear" w:color="auto" w:fill="D9D9D9"/>
            <w:vAlign w:val="center"/>
          </w:tcPr>
          <w:p w:rsidR="00CB220D" w:rsidRPr="00552079" w:rsidRDefault="00CB220D" w:rsidP="00CB220D">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680" w:type="dxa"/>
            <w:gridSpan w:val="2"/>
            <w:shd w:val="clear" w:color="auto" w:fill="D9D9D9"/>
            <w:vAlign w:val="center"/>
          </w:tcPr>
          <w:p w:rsidR="00CB220D" w:rsidRPr="00552079" w:rsidRDefault="00CB220D" w:rsidP="00CB220D">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2977" w:type="dxa"/>
            <w:shd w:val="clear" w:color="auto" w:fill="D9D9D9"/>
            <w:vAlign w:val="center"/>
          </w:tcPr>
          <w:p w:rsidR="00CB220D" w:rsidRPr="00552079" w:rsidRDefault="00CB220D" w:rsidP="00CB220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CB220D" w:rsidRPr="00552079" w:rsidTr="00184919">
        <w:trPr>
          <w:trHeight w:val="569"/>
        </w:trPr>
        <w:tc>
          <w:tcPr>
            <w:tcW w:w="433" w:type="dxa"/>
            <w:vAlign w:val="center"/>
          </w:tcPr>
          <w:p w:rsidR="00CB220D" w:rsidRPr="00552079" w:rsidRDefault="00CB220D" w:rsidP="00CB220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49" w:type="dxa"/>
            <w:vAlign w:val="center"/>
          </w:tcPr>
          <w:p w:rsidR="00CB220D" w:rsidRPr="003562A7" w:rsidRDefault="00CB220D" w:rsidP="00CB220D">
            <w:pPr>
              <w:rPr>
                <w:rFonts w:asciiTheme="minorHAnsi" w:hAnsiTheme="minorHAnsi" w:cstheme="minorHAnsi"/>
                <w:sz w:val="22"/>
                <w:szCs w:val="22"/>
              </w:rPr>
            </w:pPr>
            <w:r w:rsidRPr="003562A7">
              <w:rPr>
                <w:rFonts w:asciiTheme="minorHAnsi" w:hAnsiTheme="minorHAnsi" w:cstheme="minorHAnsi"/>
                <w:sz w:val="22"/>
                <w:szCs w:val="22"/>
              </w:rPr>
              <w:t>Inspección Previa</w:t>
            </w:r>
          </w:p>
        </w:tc>
        <w:tc>
          <w:tcPr>
            <w:tcW w:w="1404" w:type="dxa"/>
            <w:vAlign w:val="center"/>
          </w:tcPr>
          <w:p w:rsidR="00CB220D" w:rsidRPr="003562A7" w:rsidRDefault="00CB220D" w:rsidP="00CB220D">
            <w:pPr>
              <w:jc w:val="center"/>
              <w:rPr>
                <w:rFonts w:asciiTheme="minorHAnsi" w:hAnsiTheme="minorHAnsi" w:cstheme="minorHAnsi"/>
                <w:sz w:val="22"/>
                <w:szCs w:val="22"/>
              </w:rPr>
            </w:pPr>
            <w:r w:rsidRPr="003562A7">
              <w:rPr>
                <w:rFonts w:asciiTheme="minorHAnsi" w:hAnsiTheme="minorHAnsi" w:cstheme="minorHAnsi"/>
                <w:sz w:val="22"/>
                <w:szCs w:val="22"/>
              </w:rPr>
              <w:t>Fecha:</w:t>
            </w:r>
          </w:p>
        </w:tc>
        <w:tc>
          <w:tcPr>
            <w:tcW w:w="1276" w:type="dxa"/>
            <w:vAlign w:val="center"/>
          </w:tcPr>
          <w:p w:rsidR="00CB220D" w:rsidRPr="003562A7" w:rsidRDefault="00CB220D" w:rsidP="00CB220D">
            <w:pPr>
              <w:jc w:val="center"/>
              <w:rPr>
                <w:rFonts w:asciiTheme="minorHAnsi" w:hAnsiTheme="minorHAnsi" w:cstheme="minorHAnsi"/>
                <w:color w:val="000000"/>
                <w:sz w:val="22"/>
                <w:szCs w:val="22"/>
              </w:rPr>
            </w:pPr>
            <w:r w:rsidRPr="003562A7">
              <w:rPr>
                <w:rFonts w:asciiTheme="minorHAnsi" w:hAnsiTheme="minorHAnsi" w:cstheme="minorHAnsi"/>
                <w:sz w:val="22"/>
                <w:szCs w:val="22"/>
              </w:rPr>
              <w:t>Hora:</w:t>
            </w:r>
          </w:p>
        </w:tc>
        <w:tc>
          <w:tcPr>
            <w:tcW w:w="2977" w:type="dxa"/>
            <w:vAlign w:val="center"/>
          </w:tcPr>
          <w:p w:rsidR="00CB220D" w:rsidRPr="003562A7" w:rsidRDefault="00CB220D" w:rsidP="00CB220D">
            <w:pPr>
              <w:jc w:val="center"/>
              <w:rPr>
                <w:rFonts w:asciiTheme="minorHAnsi" w:hAnsiTheme="minorHAnsi" w:cstheme="minorHAnsi"/>
                <w:sz w:val="22"/>
                <w:szCs w:val="22"/>
              </w:rPr>
            </w:pPr>
            <w:r w:rsidRPr="003562A7">
              <w:rPr>
                <w:rFonts w:ascii="Calibri" w:hAnsi="Calibri"/>
                <w:sz w:val="22"/>
                <w:szCs w:val="22"/>
              </w:rPr>
              <w:t>No aplica</w:t>
            </w:r>
          </w:p>
        </w:tc>
      </w:tr>
      <w:tr w:rsidR="00CB220D" w:rsidRPr="00552079" w:rsidTr="00184919">
        <w:trPr>
          <w:trHeight w:val="829"/>
        </w:trPr>
        <w:tc>
          <w:tcPr>
            <w:tcW w:w="433" w:type="dxa"/>
            <w:shd w:val="clear" w:color="auto" w:fill="auto"/>
            <w:vAlign w:val="center"/>
          </w:tcPr>
          <w:p w:rsidR="00CB220D" w:rsidRPr="00552079" w:rsidRDefault="00CB220D" w:rsidP="00CB220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49" w:type="dxa"/>
            <w:vAlign w:val="center"/>
          </w:tcPr>
          <w:p w:rsidR="00CB220D" w:rsidRPr="00552079" w:rsidRDefault="00CB220D" w:rsidP="00CB220D">
            <w:pPr>
              <w:rPr>
                <w:rFonts w:asciiTheme="minorHAnsi" w:hAnsiTheme="minorHAnsi" w:cstheme="minorHAnsi"/>
                <w:sz w:val="22"/>
                <w:szCs w:val="22"/>
              </w:rPr>
            </w:pPr>
            <w:r w:rsidRPr="00552079">
              <w:rPr>
                <w:rFonts w:asciiTheme="minorHAnsi" w:hAnsiTheme="minorHAnsi" w:cstheme="minorHAnsi"/>
                <w:sz w:val="22"/>
                <w:szCs w:val="22"/>
              </w:rPr>
              <w:t xml:space="preserve">Consultas </w:t>
            </w:r>
            <w:r>
              <w:rPr>
                <w:rFonts w:asciiTheme="minorHAnsi" w:hAnsiTheme="minorHAnsi" w:cstheme="minorHAnsi"/>
                <w:sz w:val="22"/>
                <w:szCs w:val="22"/>
              </w:rPr>
              <w:t>E</w:t>
            </w:r>
            <w:r w:rsidRPr="00552079">
              <w:rPr>
                <w:rFonts w:asciiTheme="minorHAnsi" w:hAnsiTheme="minorHAnsi" w:cstheme="minorHAnsi"/>
                <w:sz w:val="22"/>
                <w:szCs w:val="22"/>
              </w:rPr>
              <w:t>scritas</w:t>
            </w:r>
          </w:p>
        </w:tc>
        <w:tc>
          <w:tcPr>
            <w:tcW w:w="1404" w:type="dxa"/>
            <w:vAlign w:val="center"/>
          </w:tcPr>
          <w:p w:rsidR="00CB220D" w:rsidRPr="00552079" w:rsidRDefault="00CB220D" w:rsidP="00CB220D">
            <w:pPr>
              <w:rPr>
                <w:rFonts w:asciiTheme="minorHAnsi" w:hAnsiTheme="minorHAnsi" w:cstheme="minorHAnsi"/>
                <w:sz w:val="22"/>
                <w:szCs w:val="22"/>
              </w:rPr>
            </w:pPr>
            <w:r w:rsidRPr="00552079">
              <w:rPr>
                <w:rFonts w:asciiTheme="minorHAnsi" w:hAnsiTheme="minorHAnsi" w:cstheme="minorHAnsi"/>
                <w:sz w:val="22"/>
                <w:szCs w:val="22"/>
              </w:rPr>
              <w:t>Fecha:</w:t>
            </w:r>
          </w:p>
          <w:p w:rsidR="00CB220D" w:rsidRPr="00552079" w:rsidRDefault="00CB220D" w:rsidP="00AC6CFB">
            <w:pPr>
              <w:rPr>
                <w:rFonts w:asciiTheme="minorHAnsi" w:hAnsiTheme="minorHAnsi" w:cstheme="minorHAnsi"/>
                <w:sz w:val="22"/>
                <w:szCs w:val="22"/>
              </w:rPr>
            </w:pPr>
            <w:r>
              <w:rPr>
                <w:rFonts w:asciiTheme="minorHAnsi" w:hAnsiTheme="minorHAnsi" w:cstheme="minorHAnsi"/>
                <w:sz w:val="22"/>
                <w:szCs w:val="22"/>
              </w:rPr>
              <w:t>1</w:t>
            </w:r>
            <w:r w:rsidR="00AC6CFB">
              <w:rPr>
                <w:rFonts w:asciiTheme="minorHAnsi" w:hAnsiTheme="minorHAnsi" w:cstheme="minorHAnsi"/>
                <w:sz w:val="22"/>
                <w:szCs w:val="22"/>
              </w:rPr>
              <w:t>2</w:t>
            </w:r>
            <w:r>
              <w:rPr>
                <w:rFonts w:asciiTheme="minorHAnsi" w:hAnsiTheme="minorHAnsi" w:cstheme="minorHAnsi"/>
                <w:sz w:val="22"/>
                <w:szCs w:val="22"/>
              </w:rPr>
              <w:t>/0</w:t>
            </w:r>
            <w:r w:rsidR="00244680">
              <w:rPr>
                <w:rFonts w:asciiTheme="minorHAnsi" w:hAnsiTheme="minorHAnsi" w:cstheme="minorHAnsi"/>
                <w:sz w:val="22"/>
                <w:szCs w:val="22"/>
              </w:rPr>
              <w:t>4</w:t>
            </w:r>
            <w:r>
              <w:rPr>
                <w:rFonts w:asciiTheme="minorHAnsi" w:hAnsiTheme="minorHAnsi" w:cstheme="minorHAnsi"/>
                <w:sz w:val="22"/>
                <w:szCs w:val="22"/>
              </w:rPr>
              <w:t>/2017</w:t>
            </w:r>
          </w:p>
        </w:tc>
        <w:tc>
          <w:tcPr>
            <w:tcW w:w="1276" w:type="dxa"/>
            <w:vAlign w:val="center"/>
          </w:tcPr>
          <w:p w:rsidR="00CB220D" w:rsidRPr="00552079" w:rsidRDefault="00CB220D" w:rsidP="00CB220D">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B220D" w:rsidRPr="00552079" w:rsidRDefault="00CB220D" w:rsidP="00AC6CFB">
            <w:pPr>
              <w:jc w:val="center"/>
              <w:rPr>
                <w:rFonts w:asciiTheme="minorHAnsi" w:hAnsiTheme="minorHAnsi" w:cstheme="minorHAnsi"/>
                <w:sz w:val="22"/>
                <w:szCs w:val="22"/>
              </w:rPr>
            </w:pPr>
            <w:r>
              <w:rPr>
                <w:rFonts w:asciiTheme="minorHAnsi" w:hAnsiTheme="minorHAnsi" w:cstheme="minorHAnsi"/>
                <w:sz w:val="22"/>
                <w:szCs w:val="22"/>
              </w:rPr>
              <w:t>1</w:t>
            </w:r>
            <w:r w:rsidR="00AC6CFB">
              <w:rPr>
                <w:rFonts w:asciiTheme="minorHAnsi" w:hAnsiTheme="minorHAnsi" w:cstheme="minorHAnsi"/>
                <w:sz w:val="22"/>
                <w:szCs w:val="22"/>
              </w:rPr>
              <w:t>2</w:t>
            </w:r>
            <w:r>
              <w:rPr>
                <w:rFonts w:asciiTheme="minorHAnsi" w:hAnsiTheme="minorHAnsi" w:cstheme="minorHAnsi"/>
                <w:sz w:val="22"/>
                <w:szCs w:val="22"/>
              </w:rPr>
              <w:t>:30</w:t>
            </w:r>
            <w:r w:rsidR="00AC6CFB">
              <w:rPr>
                <w:rFonts w:asciiTheme="minorHAnsi" w:hAnsiTheme="minorHAnsi" w:cstheme="minorHAnsi"/>
                <w:sz w:val="22"/>
                <w:szCs w:val="22"/>
              </w:rPr>
              <w:t xml:space="preserve"> </w:t>
            </w:r>
          </w:p>
        </w:tc>
        <w:tc>
          <w:tcPr>
            <w:tcW w:w="2977" w:type="dxa"/>
            <w:vAlign w:val="center"/>
          </w:tcPr>
          <w:p w:rsidR="00CB220D" w:rsidRPr="004248EB" w:rsidRDefault="00CB220D" w:rsidP="00CB220D">
            <w:pPr>
              <w:jc w:val="both"/>
              <w:rPr>
                <w:rFonts w:asciiTheme="minorHAnsi" w:hAnsiTheme="minorHAnsi" w:cstheme="minorHAnsi"/>
                <w:sz w:val="22"/>
                <w:szCs w:val="22"/>
              </w:rPr>
            </w:pPr>
            <w:r w:rsidRPr="00A556C9">
              <w:rPr>
                <w:rFonts w:ascii="Calibri" w:hAnsi="Calibri" w:cs="Calibri"/>
              </w:rPr>
              <w:t>Al correo institucional</w:t>
            </w:r>
            <w:r>
              <w:t xml:space="preserve"> </w:t>
            </w:r>
            <w:hyperlink r:id="rId10" w:history="1">
              <w:r w:rsidRPr="00D02D7E">
                <w:rPr>
                  <w:rStyle w:val="Hipervnculo"/>
                </w:rPr>
                <w:t>zquisbert@ypfb.gob.bo</w:t>
              </w:r>
            </w:hyperlink>
            <w:r>
              <w:t xml:space="preserve"> </w:t>
            </w:r>
          </w:p>
        </w:tc>
      </w:tr>
      <w:tr w:rsidR="00CB220D" w:rsidRPr="00552079" w:rsidTr="00CB220D">
        <w:trPr>
          <w:trHeight w:val="370"/>
        </w:trPr>
        <w:tc>
          <w:tcPr>
            <w:tcW w:w="433" w:type="dxa"/>
            <w:vAlign w:val="center"/>
          </w:tcPr>
          <w:p w:rsidR="00CB220D" w:rsidRPr="00552079" w:rsidRDefault="00CB220D" w:rsidP="00CB220D">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2949" w:type="dxa"/>
            <w:vAlign w:val="center"/>
          </w:tcPr>
          <w:p w:rsidR="00CB220D" w:rsidRPr="00552079" w:rsidRDefault="00CB220D" w:rsidP="00CB220D">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404" w:type="dxa"/>
            <w:vAlign w:val="center"/>
          </w:tcPr>
          <w:p w:rsidR="00CB220D" w:rsidRPr="00552079" w:rsidRDefault="00CB220D" w:rsidP="00CB220D">
            <w:pPr>
              <w:rPr>
                <w:rFonts w:asciiTheme="minorHAnsi" w:hAnsiTheme="minorHAnsi" w:cstheme="minorHAnsi"/>
                <w:sz w:val="22"/>
                <w:szCs w:val="22"/>
              </w:rPr>
            </w:pPr>
            <w:r w:rsidRPr="00552079">
              <w:rPr>
                <w:rFonts w:asciiTheme="minorHAnsi" w:hAnsiTheme="minorHAnsi" w:cstheme="minorHAnsi"/>
                <w:sz w:val="22"/>
                <w:szCs w:val="22"/>
              </w:rPr>
              <w:t>Fecha:</w:t>
            </w:r>
          </w:p>
          <w:p w:rsidR="00CB220D" w:rsidRPr="00552079" w:rsidRDefault="00CB220D" w:rsidP="00244680">
            <w:pPr>
              <w:rPr>
                <w:rFonts w:asciiTheme="minorHAnsi" w:hAnsiTheme="minorHAnsi" w:cstheme="minorHAnsi"/>
                <w:sz w:val="22"/>
                <w:szCs w:val="22"/>
              </w:rPr>
            </w:pPr>
            <w:r>
              <w:rPr>
                <w:rFonts w:asciiTheme="minorHAnsi" w:hAnsiTheme="minorHAnsi" w:cstheme="minorHAnsi"/>
                <w:sz w:val="22"/>
                <w:szCs w:val="22"/>
              </w:rPr>
              <w:t>1</w:t>
            </w:r>
            <w:r w:rsidR="00244680">
              <w:rPr>
                <w:rFonts w:asciiTheme="minorHAnsi" w:hAnsiTheme="minorHAnsi" w:cstheme="minorHAnsi"/>
                <w:sz w:val="22"/>
                <w:szCs w:val="22"/>
              </w:rPr>
              <w:t>3</w:t>
            </w:r>
            <w:r>
              <w:rPr>
                <w:rFonts w:asciiTheme="minorHAnsi" w:hAnsiTheme="minorHAnsi" w:cstheme="minorHAnsi"/>
                <w:sz w:val="22"/>
                <w:szCs w:val="22"/>
              </w:rPr>
              <w:t>/0</w:t>
            </w:r>
            <w:r w:rsidR="00244680">
              <w:rPr>
                <w:rFonts w:asciiTheme="minorHAnsi" w:hAnsiTheme="minorHAnsi" w:cstheme="minorHAnsi"/>
                <w:sz w:val="22"/>
                <w:szCs w:val="22"/>
              </w:rPr>
              <w:t>4</w:t>
            </w:r>
            <w:r>
              <w:rPr>
                <w:rFonts w:asciiTheme="minorHAnsi" w:hAnsiTheme="minorHAnsi" w:cstheme="minorHAnsi"/>
                <w:sz w:val="22"/>
                <w:szCs w:val="22"/>
              </w:rPr>
              <w:t>/2017</w:t>
            </w:r>
          </w:p>
        </w:tc>
        <w:tc>
          <w:tcPr>
            <w:tcW w:w="1276" w:type="dxa"/>
            <w:vAlign w:val="center"/>
          </w:tcPr>
          <w:p w:rsidR="00CB220D" w:rsidRPr="00552079" w:rsidRDefault="00CB220D" w:rsidP="00CB220D">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B220D" w:rsidRPr="00552079" w:rsidRDefault="00244680" w:rsidP="00244680">
            <w:pPr>
              <w:jc w:val="center"/>
              <w:rPr>
                <w:rFonts w:asciiTheme="minorHAnsi" w:hAnsiTheme="minorHAnsi" w:cstheme="minorHAnsi"/>
                <w:sz w:val="22"/>
                <w:szCs w:val="22"/>
              </w:rPr>
            </w:pPr>
            <w:r>
              <w:rPr>
                <w:rFonts w:asciiTheme="minorHAnsi" w:hAnsiTheme="minorHAnsi" w:cstheme="minorHAnsi"/>
                <w:sz w:val="22"/>
                <w:szCs w:val="22"/>
              </w:rPr>
              <w:t>11</w:t>
            </w:r>
            <w:r w:rsidR="00CB220D">
              <w:rPr>
                <w:rFonts w:asciiTheme="minorHAnsi" w:hAnsiTheme="minorHAnsi" w:cstheme="minorHAnsi"/>
                <w:sz w:val="22"/>
                <w:szCs w:val="22"/>
              </w:rPr>
              <w:t>:30</w:t>
            </w:r>
          </w:p>
        </w:tc>
        <w:tc>
          <w:tcPr>
            <w:tcW w:w="2977" w:type="dxa"/>
          </w:tcPr>
          <w:p w:rsidR="00244680" w:rsidRPr="00EA2C9A" w:rsidRDefault="00244680" w:rsidP="00244680">
            <w:pPr>
              <w:spacing w:before="120"/>
              <w:jc w:val="both"/>
              <w:rPr>
                <w:rFonts w:ascii="Calibri" w:hAnsi="Calibri" w:cs="Calibri"/>
                <w:sz w:val="18"/>
                <w:szCs w:val="18"/>
              </w:rPr>
            </w:pPr>
            <w:r w:rsidRPr="00EA2C9A">
              <w:rPr>
                <w:rFonts w:ascii="Calibri" w:hAnsi="Calibri" w:cs="Calibri"/>
                <w:sz w:val="18"/>
                <w:szCs w:val="18"/>
              </w:rPr>
              <w:t>Instalaciones de YPFB de la DOCGG (Planta Pálmasela II), ubicada en la A</w:t>
            </w:r>
            <w:r>
              <w:rPr>
                <w:rFonts w:ascii="Calibri" w:hAnsi="Calibri" w:cs="Calibri"/>
                <w:sz w:val="18"/>
                <w:szCs w:val="18"/>
              </w:rPr>
              <w:t>venida Santos Dumont km 7 y 1/2</w:t>
            </w:r>
            <w:r w:rsidRPr="00EA2C9A">
              <w:rPr>
                <w:rFonts w:ascii="Calibri" w:hAnsi="Calibri" w:cs="Calibri"/>
                <w:sz w:val="18"/>
                <w:szCs w:val="18"/>
              </w:rPr>
              <w:t>.</w:t>
            </w:r>
          </w:p>
          <w:p w:rsidR="00244680" w:rsidRPr="00EA2C9A" w:rsidRDefault="00244680" w:rsidP="00244680">
            <w:pPr>
              <w:rPr>
                <w:rFonts w:ascii="Calibri" w:hAnsi="Calibri" w:cs="Calibri"/>
                <w:sz w:val="18"/>
                <w:szCs w:val="18"/>
                <w:lang w:val="es-BO"/>
              </w:rPr>
            </w:pPr>
            <w:r w:rsidRPr="00EA2C9A">
              <w:rPr>
                <w:rFonts w:ascii="Calibri" w:hAnsi="Calibri" w:cs="Calibri"/>
                <w:sz w:val="18"/>
                <w:szCs w:val="18"/>
              </w:rPr>
              <w:t>Santa Cruz de la Sierra -Bolivia</w:t>
            </w:r>
          </w:p>
          <w:p w:rsidR="00CB220D" w:rsidRPr="00244680" w:rsidRDefault="00CB220D" w:rsidP="00CB220D">
            <w:pPr>
              <w:rPr>
                <w:rFonts w:asciiTheme="minorHAnsi" w:hAnsiTheme="minorHAnsi" w:cstheme="minorHAnsi"/>
                <w:sz w:val="22"/>
                <w:szCs w:val="22"/>
                <w:lang w:val="es-BO"/>
              </w:rPr>
            </w:pPr>
          </w:p>
        </w:tc>
      </w:tr>
      <w:tr w:rsidR="00244680" w:rsidRPr="00552079" w:rsidTr="00CB220D">
        <w:trPr>
          <w:trHeight w:val="370"/>
        </w:trPr>
        <w:tc>
          <w:tcPr>
            <w:tcW w:w="433" w:type="dxa"/>
            <w:vAlign w:val="center"/>
          </w:tcPr>
          <w:p w:rsidR="00244680" w:rsidRPr="00552079" w:rsidRDefault="00244680" w:rsidP="0024468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49" w:type="dxa"/>
            <w:vAlign w:val="center"/>
          </w:tcPr>
          <w:p w:rsidR="00244680" w:rsidRPr="00552079" w:rsidRDefault="00244680" w:rsidP="0024468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404" w:type="dxa"/>
            <w:vAlign w:val="center"/>
          </w:tcPr>
          <w:p w:rsidR="00244680" w:rsidRPr="00552079" w:rsidRDefault="00244680" w:rsidP="00244680">
            <w:pPr>
              <w:rPr>
                <w:rFonts w:asciiTheme="minorHAnsi" w:hAnsiTheme="minorHAnsi" w:cstheme="minorHAnsi"/>
                <w:sz w:val="22"/>
                <w:szCs w:val="22"/>
              </w:rPr>
            </w:pPr>
            <w:r w:rsidRPr="00552079">
              <w:rPr>
                <w:rFonts w:asciiTheme="minorHAnsi" w:hAnsiTheme="minorHAnsi" w:cstheme="minorHAnsi"/>
                <w:sz w:val="22"/>
                <w:szCs w:val="22"/>
              </w:rPr>
              <w:t>Fecha:</w:t>
            </w:r>
          </w:p>
          <w:p w:rsidR="00244680" w:rsidRPr="00552079" w:rsidRDefault="00244680" w:rsidP="00244680">
            <w:pPr>
              <w:rPr>
                <w:rFonts w:asciiTheme="minorHAnsi" w:hAnsiTheme="minorHAnsi" w:cstheme="minorHAnsi"/>
                <w:sz w:val="22"/>
                <w:szCs w:val="22"/>
              </w:rPr>
            </w:pPr>
            <w:r>
              <w:rPr>
                <w:rFonts w:asciiTheme="minorHAnsi" w:hAnsiTheme="minorHAnsi" w:cstheme="minorHAnsi"/>
                <w:sz w:val="22"/>
                <w:szCs w:val="22"/>
              </w:rPr>
              <w:t>21/04/2017</w:t>
            </w:r>
          </w:p>
        </w:tc>
        <w:tc>
          <w:tcPr>
            <w:tcW w:w="1276" w:type="dxa"/>
            <w:vAlign w:val="center"/>
          </w:tcPr>
          <w:p w:rsidR="00244680" w:rsidRPr="00552079" w:rsidRDefault="00244680" w:rsidP="0024468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244680" w:rsidRPr="00552079" w:rsidRDefault="00244680" w:rsidP="00BE77EA">
            <w:pPr>
              <w:jc w:val="center"/>
              <w:rPr>
                <w:rFonts w:asciiTheme="minorHAnsi" w:hAnsiTheme="minorHAnsi" w:cstheme="minorHAnsi"/>
                <w:sz w:val="22"/>
                <w:szCs w:val="22"/>
              </w:rPr>
            </w:pPr>
            <w:r>
              <w:rPr>
                <w:rFonts w:asciiTheme="minorHAnsi" w:hAnsiTheme="minorHAnsi" w:cstheme="minorHAnsi"/>
                <w:sz w:val="22"/>
                <w:szCs w:val="22"/>
              </w:rPr>
              <w:t>1</w:t>
            </w:r>
            <w:r w:rsidR="00BE77EA">
              <w:rPr>
                <w:rFonts w:asciiTheme="minorHAnsi" w:hAnsiTheme="minorHAnsi" w:cstheme="minorHAnsi"/>
                <w:sz w:val="22"/>
                <w:szCs w:val="22"/>
              </w:rPr>
              <w:t>1</w:t>
            </w:r>
            <w:r>
              <w:rPr>
                <w:rFonts w:asciiTheme="minorHAnsi" w:hAnsiTheme="minorHAnsi" w:cstheme="minorHAnsi"/>
                <w:sz w:val="22"/>
                <w:szCs w:val="22"/>
              </w:rPr>
              <w:t>:</w:t>
            </w:r>
            <w:r w:rsidR="00BE77EA">
              <w:rPr>
                <w:rFonts w:asciiTheme="minorHAnsi" w:hAnsiTheme="minorHAnsi" w:cstheme="minorHAnsi"/>
                <w:sz w:val="22"/>
                <w:szCs w:val="22"/>
              </w:rPr>
              <w:t>0</w:t>
            </w:r>
            <w:r>
              <w:rPr>
                <w:rFonts w:asciiTheme="minorHAnsi" w:hAnsiTheme="minorHAnsi" w:cstheme="minorHAnsi"/>
                <w:sz w:val="22"/>
                <w:szCs w:val="22"/>
              </w:rPr>
              <w:t>0</w:t>
            </w:r>
          </w:p>
        </w:tc>
        <w:tc>
          <w:tcPr>
            <w:tcW w:w="2977" w:type="dxa"/>
          </w:tcPr>
          <w:p w:rsidR="00244680" w:rsidRPr="00EA2C9A" w:rsidRDefault="00244680" w:rsidP="00244680">
            <w:pPr>
              <w:spacing w:line="276" w:lineRule="auto"/>
              <w:jc w:val="both"/>
              <w:rPr>
                <w:rFonts w:ascii="Calibri" w:hAnsi="Calibri" w:cs="Calibri"/>
                <w:sz w:val="18"/>
                <w:szCs w:val="18"/>
                <w:lang w:val="es-BO"/>
              </w:rPr>
            </w:pPr>
            <w:r w:rsidRPr="00EA2C9A">
              <w:rPr>
                <w:rFonts w:ascii="Calibri" w:hAnsi="Calibri" w:cs="Calibri"/>
                <w:sz w:val="18"/>
                <w:szCs w:val="18"/>
              </w:rPr>
              <w:t>FEXPOCRUZ – SALON GUARAYOS – STAND YPFB (CASA MATRIZ)</w:t>
            </w:r>
          </w:p>
          <w:p w:rsidR="00244680" w:rsidRPr="00EA2C9A" w:rsidRDefault="00244680" w:rsidP="00662FD7">
            <w:pPr>
              <w:spacing w:line="276" w:lineRule="auto"/>
              <w:jc w:val="both"/>
              <w:rPr>
                <w:rFonts w:ascii="Calibri" w:hAnsi="Calibri" w:cs="Calibri"/>
                <w:sz w:val="18"/>
                <w:szCs w:val="18"/>
              </w:rPr>
            </w:pPr>
            <w:r w:rsidRPr="00EA2C9A">
              <w:rPr>
                <w:rFonts w:ascii="Calibri" w:hAnsi="Calibri" w:cs="Calibri"/>
                <w:sz w:val="18"/>
                <w:szCs w:val="18"/>
              </w:rPr>
              <w:t>Ubicado en la Av. Roca y Coronado S/</w:t>
            </w:r>
            <w:proofErr w:type="spellStart"/>
            <w:r w:rsidRPr="00EA2C9A">
              <w:rPr>
                <w:rFonts w:ascii="Calibri" w:hAnsi="Calibri" w:cs="Calibri"/>
                <w:sz w:val="18"/>
                <w:szCs w:val="18"/>
              </w:rPr>
              <w:t>N.De</w:t>
            </w:r>
            <w:proofErr w:type="spellEnd"/>
            <w:r w:rsidRPr="00EA2C9A">
              <w:rPr>
                <w:rFonts w:ascii="Calibri" w:hAnsi="Calibri" w:cs="Calibri"/>
                <w:sz w:val="18"/>
                <w:szCs w:val="18"/>
              </w:rPr>
              <w:t xml:space="preserve"> la Ciudad de Santa Cruz de la Sierra  –Bolivia</w:t>
            </w:r>
          </w:p>
        </w:tc>
      </w:tr>
      <w:tr w:rsidR="00244680" w:rsidRPr="00552079" w:rsidTr="00CB220D">
        <w:trPr>
          <w:trHeight w:val="246"/>
        </w:trPr>
        <w:tc>
          <w:tcPr>
            <w:tcW w:w="433" w:type="dxa"/>
            <w:vAlign w:val="center"/>
          </w:tcPr>
          <w:p w:rsidR="00244680" w:rsidRPr="00552079" w:rsidRDefault="00244680" w:rsidP="0024468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49" w:type="dxa"/>
            <w:vAlign w:val="center"/>
          </w:tcPr>
          <w:p w:rsidR="00244680" w:rsidRPr="00552079" w:rsidRDefault="00244680" w:rsidP="0024468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404" w:type="dxa"/>
            <w:vAlign w:val="center"/>
          </w:tcPr>
          <w:p w:rsidR="00244680" w:rsidRDefault="00244680" w:rsidP="00244680">
            <w:pPr>
              <w:rPr>
                <w:rFonts w:asciiTheme="minorHAnsi" w:hAnsiTheme="minorHAnsi" w:cstheme="minorHAnsi"/>
                <w:sz w:val="22"/>
                <w:szCs w:val="22"/>
              </w:rPr>
            </w:pPr>
            <w:r w:rsidRPr="00552079">
              <w:rPr>
                <w:rFonts w:asciiTheme="minorHAnsi" w:hAnsiTheme="minorHAnsi" w:cstheme="minorHAnsi"/>
                <w:sz w:val="22"/>
                <w:szCs w:val="22"/>
              </w:rPr>
              <w:t>Fecha:</w:t>
            </w:r>
          </w:p>
          <w:p w:rsidR="00244680" w:rsidRPr="00552079" w:rsidRDefault="00244680" w:rsidP="00244680">
            <w:pPr>
              <w:rPr>
                <w:rFonts w:asciiTheme="minorHAnsi" w:hAnsiTheme="minorHAnsi" w:cstheme="minorHAnsi"/>
                <w:sz w:val="22"/>
                <w:szCs w:val="22"/>
              </w:rPr>
            </w:pPr>
            <w:r>
              <w:rPr>
                <w:rFonts w:asciiTheme="minorHAnsi" w:hAnsiTheme="minorHAnsi" w:cstheme="minorHAnsi"/>
                <w:sz w:val="22"/>
                <w:szCs w:val="22"/>
              </w:rPr>
              <w:t>21/04/2017</w:t>
            </w:r>
          </w:p>
        </w:tc>
        <w:tc>
          <w:tcPr>
            <w:tcW w:w="1276" w:type="dxa"/>
            <w:vAlign w:val="center"/>
          </w:tcPr>
          <w:p w:rsidR="00244680" w:rsidRPr="00552079" w:rsidRDefault="00244680" w:rsidP="0024468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244680" w:rsidRPr="00552079" w:rsidRDefault="00BE77EA" w:rsidP="00244680">
            <w:pPr>
              <w:jc w:val="center"/>
              <w:rPr>
                <w:rFonts w:asciiTheme="minorHAnsi" w:hAnsiTheme="minorHAnsi" w:cstheme="minorHAnsi"/>
                <w:sz w:val="22"/>
                <w:szCs w:val="22"/>
              </w:rPr>
            </w:pPr>
            <w:r>
              <w:rPr>
                <w:rFonts w:asciiTheme="minorHAnsi" w:hAnsiTheme="minorHAnsi" w:cstheme="minorHAnsi"/>
                <w:sz w:val="22"/>
                <w:szCs w:val="22"/>
              </w:rPr>
              <w:t>11:3</w:t>
            </w:r>
            <w:r w:rsidR="00244680">
              <w:rPr>
                <w:rFonts w:asciiTheme="minorHAnsi" w:hAnsiTheme="minorHAnsi" w:cstheme="minorHAnsi"/>
                <w:sz w:val="22"/>
                <w:szCs w:val="22"/>
              </w:rPr>
              <w:t>0</w:t>
            </w:r>
          </w:p>
        </w:tc>
        <w:tc>
          <w:tcPr>
            <w:tcW w:w="2977" w:type="dxa"/>
            <w:vAlign w:val="center"/>
          </w:tcPr>
          <w:p w:rsidR="00244680" w:rsidRPr="00EA2C9A" w:rsidRDefault="00244680" w:rsidP="00244680">
            <w:pPr>
              <w:spacing w:line="276" w:lineRule="auto"/>
              <w:jc w:val="both"/>
              <w:rPr>
                <w:rFonts w:ascii="Calibri" w:hAnsi="Calibri" w:cs="Calibri"/>
                <w:sz w:val="18"/>
                <w:szCs w:val="18"/>
                <w:lang w:val="es-BO"/>
              </w:rPr>
            </w:pPr>
            <w:r w:rsidRPr="00EA2C9A">
              <w:rPr>
                <w:rFonts w:ascii="Calibri" w:hAnsi="Calibri" w:cs="Calibri"/>
                <w:sz w:val="18"/>
                <w:szCs w:val="18"/>
              </w:rPr>
              <w:t>FEXPOCRUZ – SALON GUARAYOS – STAND YPFB (CASA MATRIZ)</w:t>
            </w:r>
          </w:p>
          <w:p w:rsidR="00244680" w:rsidRPr="00EA2C9A" w:rsidRDefault="00244680" w:rsidP="00244680">
            <w:pPr>
              <w:spacing w:line="276" w:lineRule="auto"/>
              <w:jc w:val="both"/>
              <w:rPr>
                <w:rFonts w:ascii="Calibri" w:hAnsi="Calibri" w:cs="Calibri"/>
                <w:sz w:val="18"/>
                <w:szCs w:val="18"/>
              </w:rPr>
            </w:pPr>
            <w:r w:rsidRPr="00EA2C9A">
              <w:rPr>
                <w:rFonts w:ascii="Calibri" w:hAnsi="Calibri" w:cs="Calibri"/>
                <w:b/>
                <w:sz w:val="18"/>
                <w:szCs w:val="18"/>
              </w:rPr>
              <w:t xml:space="preserve">MESA N° 2 </w:t>
            </w:r>
            <w:r w:rsidRPr="00EA2C9A">
              <w:rPr>
                <w:rFonts w:ascii="Calibri" w:hAnsi="Calibri" w:cs="Calibri"/>
                <w:sz w:val="18"/>
                <w:szCs w:val="18"/>
              </w:rPr>
              <w:t>Ubicado en la Av. Roca y Coronado S/N.</w:t>
            </w:r>
          </w:p>
          <w:p w:rsidR="00244680" w:rsidRPr="00EA2C9A" w:rsidRDefault="00244680" w:rsidP="00244680">
            <w:pPr>
              <w:rPr>
                <w:rFonts w:ascii="Calibri" w:hAnsi="Calibri" w:cs="Calibri"/>
                <w:color w:val="000000"/>
                <w:sz w:val="18"/>
                <w:szCs w:val="18"/>
                <w:lang w:val="es-BO"/>
              </w:rPr>
            </w:pPr>
            <w:r w:rsidRPr="00EA2C9A">
              <w:rPr>
                <w:rFonts w:ascii="Calibri" w:hAnsi="Calibri" w:cs="Calibri"/>
                <w:sz w:val="18"/>
                <w:szCs w:val="18"/>
              </w:rPr>
              <w:t>De la Ciudad de Santa Cruz de la Sierra  –Bolivia</w:t>
            </w:r>
            <w:r w:rsidRPr="00EA2C9A">
              <w:rPr>
                <w:rFonts w:ascii="Calibri" w:hAnsi="Calibri" w:cs="Calibri"/>
                <w:b/>
                <w:sz w:val="18"/>
                <w:szCs w:val="18"/>
              </w:rPr>
              <w:t xml:space="preserve"> </w:t>
            </w:r>
          </w:p>
        </w:tc>
      </w:tr>
    </w:tbl>
    <w:p w:rsidR="00CB220D" w:rsidRDefault="00CB220D" w:rsidP="00B37050">
      <w:pPr>
        <w:jc w:val="center"/>
        <w:rPr>
          <w:rFonts w:asciiTheme="minorHAnsi" w:hAnsiTheme="minorHAnsi" w:cstheme="minorHAnsi"/>
          <w:sz w:val="22"/>
          <w:szCs w:val="22"/>
        </w:rPr>
      </w:pPr>
    </w:p>
    <w:tbl>
      <w:tblPr>
        <w:tblW w:w="8938" w:type="dxa"/>
        <w:jc w:val="center"/>
        <w:tblCellMar>
          <w:left w:w="70" w:type="dxa"/>
          <w:right w:w="70" w:type="dxa"/>
        </w:tblCellMar>
        <w:tblLook w:val="04A0" w:firstRow="1" w:lastRow="0" w:firstColumn="1" w:lastColumn="0" w:noHBand="0" w:noVBand="1"/>
      </w:tblPr>
      <w:tblGrid>
        <w:gridCol w:w="565"/>
        <w:gridCol w:w="3678"/>
        <w:gridCol w:w="1134"/>
        <w:gridCol w:w="1134"/>
        <w:gridCol w:w="1276"/>
        <w:gridCol w:w="1151"/>
      </w:tblGrid>
      <w:tr w:rsidR="00184919" w:rsidRPr="00184919" w:rsidTr="001C5DE4">
        <w:trPr>
          <w:trHeight w:val="517"/>
          <w:tblHeader/>
          <w:jc w:val="center"/>
        </w:trPr>
        <w:tc>
          <w:tcPr>
            <w:tcW w:w="8938"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84919" w:rsidRPr="00184919" w:rsidRDefault="00184919" w:rsidP="00184919">
            <w:pPr>
              <w:jc w:val="center"/>
              <w:rPr>
                <w:rFonts w:asciiTheme="minorHAnsi" w:hAnsiTheme="minorHAnsi" w:cstheme="minorHAnsi"/>
                <w:b/>
                <w:bCs/>
                <w:color w:val="000000"/>
                <w:szCs w:val="22"/>
              </w:rPr>
            </w:pPr>
            <w:r w:rsidRPr="00184919">
              <w:rPr>
                <w:rFonts w:asciiTheme="minorHAnsi" w:hAnsiTheme="minorHAnsi" w:cstheme="minorHAnsi"/>
                <w:b/>
              </w:rPr>
              <w:t>PRECIO REFERENCIAL EN BOLIVIANOS (Bs.)</w:t>
            </w:r>
          </w:p>
        </w:tc>
      </w:tr>
      <w:tr w:rsidR="00CB220D" w:rsidRPr="00184919" w:rsidTr="004A7780">
        <w:trPr>
          <w:trHeight w:val="20"/>
          <w:tblHeader/>
          <w:jc w:val="center"/>
        </w:trPr>
        <w:tc>
          <w:tcPr>
            <w:tcW w:w="565"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B220D" w:rsidRPr="00184919" w:rsidRDefault="00CB220D" w:rsidP="00184919">
            <w:pPr>
              <w:jc w:val="center"/>
              <w:rPr>
                <w:rFonts w:asciiTheme="minorHAnsi" w:hAnsiTheme="minorHAnsi" w:cstheme="minorHAnsi"/>
                <w:b/>
                <w:bCs/>
                <w:color w:val="000000"/>
                <w:lang w:val="es-BO" w:eastAsia="es-BO"/>
              </w:rPr>
            </w:pPr>
            <w:r w:rsidRPr="00184919">
              <w:rPr>
                <w:rFonts w:asciiTheme="minorHAnsi" w:hAnsiTheme="minorHAnsi" w:cstheme="minorHAnsi"/>
                <w:b/>
                <w:bCs/>
                <w:color w:val="000000"/>
                <w:szCs w:val="22"/>
              </w:rPr>
              <w:t>ITEM Nº</w:t>
            </w:r>
          </w:p>
        </w:tc>
        <w:tc>
          <w:tcPr>
            <w:tcW w:w="3678"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CB220D" w:rsidRPr="00184919" w:rsidRDefault="00CB220D" w:rsidP="00184919">
            <w:pPr>
              <w:jc w:val="center"/>
              <w:rPr>
                <w:rFonts w:asciiTheme="minorHAnsi" w:hAnsiTheme="minorHAnsi" w:cstheme="minorHAnsi"/>
                <w:b/>
                <w:bCs/>
                <w:color w:val="000000"/>
                <w:lang w:val="es-BO" w:eastAsia="es-BO"/>
              </w:rPr>
            </w:pPr>
            <w:r w:rsidRPr="00184919">
              <w:rPr>
                <w:rFonts w:asciiTheme="minorHAnsi" w:hAnsiTheme="minorHAnsi" w:cstheme="minorHAnsi"/>
                <w:b/>
                <w:bCs/>
                <w:color w:val="000000"/>
                <w:szCs w:val="22"/>
              </w:rPr>
              <w:t>DESCRIPCION</w:t>
            </w:r>
          </w:p>
        </w:tc>
        <w:tc>
          <w:tcPr>
            <w:tcW w:w="1134" w:type="dxa"/>
            <w:tcBorders>
              <w:top w:val="single" w:sz="4" w:space="0" w:color="auto"/>
              <w:left w:val="nil"/>
              <w:bottom w:val="single" w:sz="8" w:space="0" w:color="auto"/>
              <w:right w:val="single" w:sz="4" w:space="0" w:color="auto"/>
            </w:tcBorders>
            <w:shd w:val="clear" w:color="auto" w:fill="D9D9D9" w:themeFill="background1" w:themeFillShade="D9"/>
            <w:vAlign w:val="center"/>
          </w:tcPr>
          <w:p w:rsidR="00CB220D" w:rsidRPr="00184919" w:rsidRDefault="00CB220D" w:rsidP="00184919">
            <w:pPr>
              <w:jc w:val="center"/>
              <w:rPr>
                <w:rFonts w:asciiTheme="minorHAnsi" w:hAnsiTheme="minorHAnsi" w:cstheme="minorHAnsi"/>
                <w:b/>
                <w:bCs/>
                <w:color w:val="000000"/>
                <w:lang w:val="es-BO" w:eastAsia="es-BO"/>
              </w:rPr>
            </w:pPr>
            <w:r w:rsidRPr="00184919">
              <w:rPr>
                <w:rFonts w:asciiTheme="minorHAnsi" w:hAnsiTheme="minorHAnsi" w:cstheme="minorHAnsi"/>
                <w:b/>
                <w:bCs/>
                <w:color w:val="000000"/>
                <w:szCs w:val="22"/>
              </w:rPr>
              <w:t>CANTIDAD</w:t>
            </w:r>
          </w:p>
        </w:tc>
        <w:tc>
          <w:tcPr>
            <w:tcW w:w="1134"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CB220D" w:rsidRPr="00184919" w:rsidRDefault="00CB220D" w:rsidP="00184919">
            <w:pPr>
              <w:jc w:val="center"/>
              <w:rPr>
                <w:rFonts w:asciiTheme="minorHAnsi" w:hAnsiTheme="minorHAnsi" w:cstheme="minorHAnsi"/>
                <w:b/>
                <w:bCs/>
                <w:color w:val="000000"/>
                <w:lang w:val="es-BO" w:eastAsia="es-BO"/>
              </w:rPr>
            </w:pPr>
            <w:r w:rsidRPr="00184919">
              <w:rPr>
                <w:rFonts w:asciiTheme="minorHAnsi" w:hAnsiTheme="minorHAnsi" w:cstheme="minorHAnsi"/>
                <w:b/>
                <w:bCs/>
                <w:color w:val="000000"/>
                <w:szCs w:val="22"/>
              </w:rPr>
              <w:t>UNIDAD</w:t>
            </w:r>
          </w:p>
        </w:tc>
        <w:tc>
          <w:tcPr>
            <w:tcW w:w="1276"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CB220D" w:rsidRPr="00184919" w:rsidRDefault="00CB220D" w:rsidP="00184919">
            <w:pPr>
              <w:jc w:val="center"/>
              <w:rPr>
                <w:rFonts w:asciiTheme="minorHAnsi" w:hAnsiTheme="minorHAnsi" w:cstheme="minorHAnsi"/>
                <w:b/>
                <w:bCs/>
                <w:color w:val="000000"/>
                <w:lang w:val="es-BO" w:eastAsia="es-BO"/>
              </w:rPr>
            </w:pPr>
            <w:r w:rsidRPr="00184919">
              <w:rPr>
                <w:rFonts w:asciiTheme="minorHAnsi" w:hAnsiTheme="minorHAnsi" w:cstheme="minorHAnsi"/>
                <w:b/>
                <w:bCs/>
                <w:color w:val="000000"/>
                <w:szCs w:val="22"/>
              </w:rPr>
              <w:t>PRECIO UNITARIO Bs.</w:t>
            </w:r>
          </w:p>
        </w:tc>
        <w:tc>
          <w:tcPr>
            <w:tcW w:w="1151"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CB220D" w:rsidRPr="00184919" w:rsidRDefault="00CB220D" w:rsidP="00184919">
            <w:pPr>
              <w:jc w:val="center"/>
              <w:rPr>
                <w:rFonts w:asciiTheme="minorHAnsi" w:hAnsiTheme="minorHAnsi" w:cstheme="minorHAnsi"/>
                <w:b/>
                <w:bCs/>
                <w:color w:val="000000"/>
                <w:lang w:val="es-BO" w:eastAsia="es-BO"/>
              </w:rPr>
            </w:pPr>
            <w:r w:rsidRPr="00184919">
              <w:rPr>
                <w:rFonts w:asciiTheme="minorHAnsi" w:hAnsiTheme="minorHAnsi" w:cstheme="minorHAnsi"/>
                <w:b/>
                <w:bCs/>
                <w:color w:val="000000"/>
                <w:szCs w:val="22"/>
              </w:rPr>
              <w:t>PRECIO TOTAL Bs.</w:t>
            </w:r>
          </w:p>
        </w:tc>
      </w:tr>
      <w:tr w:rsidR="004A7780" w:rsidRPr="00184919" w:rsidTr="004A7780">
        <w:trPr>
          <w:trHeight w:val="60"/>
          <w:jc w:val="center"/>
        </w:trPr>
        <w:tc>
          <w:tcPr>
            <w:tcW w:w="565" w:type="dxa"/>
            <w:tcBorders>
              <w:top w:val="nil"/>
              <w:left w:val="single" w:sz="8" w:space="0" w:color="auto"/>
              <w:bottom w:val="single" w:sz="8" w:space="0" w:color="auto"/>
              <w:right w:val="single" w:sz="8" w:space="0" w:color="auto"/>
            </w:tcBorders>
            <w:shd w:val="clear" w:color="auto" w:fill="auto"/>
            <w:noWrap/>
            <w:vAlign w:val="center"/>
          </w:tcPr>
          <w:p w:rsidR="004A7780" w:rsidRPr="007C1AD5" w:rsidRDefault="004A7780" w:rsidP="004A7780">
            <w:pPr>
              <w:jc w:val="center"/>
              <w:rPr>
                <w:rFonts w:ascii="Calibri" w:hAnsi="Calibri" w:cs="Calibri"/>
                <w:color w:val="000000"/>
                <w:sz w:val="16"/>
                <w:szCs w:val="18"/>
              </w:rPr>
            </w:pPr>
            <w:r w:rsidRPr="007C1AD5">
              <w:rPr>
                <w:rFonts w:ascii="Calibri" w:hAnsi="Calibri" w:cs="Calibri"/>
                <w:color w:val="000000"/>
                <w:sz w:val="16"/>
                <w:szCs w:val="18"/>
              </w:rPr>
              <w:t>1</w:t>
            </w:r>
          </w:p>
        </w:tc>
        <w:tc>
          <w:tcPr>
            <w:tcW w:w="3678" w:type="dxa"/>
            <w:tcBorders>
              <w:top w:val="nil"/>
              <w:left w:val="nil"/>
              <w:bottom w:val="single" w:sz="8" w:space="0" w:color="auto"/>
              <w:right w:val="single" w:sz="8" w:space="0" w:color="auto"/>
            </w:tcBorders>
            <w:shd w:val="clear" w:color="000000" w:fill="FFFFFF"/>
          </w:tcPr>
          <w:p w:rsidR="004A7780" w:rsidRPr="007C1AD5" w:rsidRDefault="004A7780" w:rsidP="004A7780">
            <w:pPr>
              <w:jc w:val="both"/>
              <w:rPr>
                <w:rFonts w:ascii="Calibri" w:hAnsi="Calibri" w:cs="Calibri"/>
                <w:color w:val="000000"/>
                <w:sz w:val="16"/>
                <w:szCs w:val="18"/>
              </w:rPr>
            </w:pPr>
            <w:r w:rsidRPr="007C1AD5">
              <w:rPr>
                <w:rFonts w:ascii="Calibri" w:hAnsi="Calibri" w:cs="Calibri"/>
                <w:color w:val="000000"/>
                <w:sz w:val="16"/>
                <w:szCs w:val="18"/>
              </w:rPr>
              <w:t>VALVULA DE ALIVIO DE PRESION, ACCION POP</w:t>
            </w:r>
            <w:proofErr w:type="gramStart"/>
            <w:r w:rsidRPr="007C1AD5">
              <w:rPr>
                <w:rFonts w:ascii="Calibri" w:hAnsi="Calibri" w:cs="Calibri"/>
                <w:color w:val="000000"/>
                <w:sz w:val="16"/>
                <w:szCs w:val="18"/>
              </w:rPr>
              <w:t>,SEMI</w:t>
            </w:r>
            <w:proofErr w:type="gramEnd"/>
            <w:r w:rsidRPr="007C1AD5">
              <w:rPr>
                <w:rFonts w:ascii="Calibri" w:hAnsi="Calibri" w:cs="Calibri"/>
                <w:color w:val="000000"/>
                <w:sz w:val="16"/>
                <w:szCs w:val="18"/>
              </w:rPr>
              <w:t xml:space="preserve"> INTERNAS, CONEX. 1 1/4 PLG, ALTURA TOTAL 11 1/16 PLG, DESCARGA 250PSIG, PARA TANQUES DE GLP, CON TAPON INCLUIDO</w:t>
            </w:r>
          </w:p>
        </w:tc>
        <w:tc>
          <w:tcPr>
            <w:tcW w:w="1134" w:type="dxa"/>
            <w:tcBorders>
              <w:top w:val="nil"/>
              <w:left w:val="nil"/>
              <w:bottom w:val="single" w:sz="8" w:space="0" w:color="auto"/>
              <w:right w:val="single" w:sz="4" w:space="0" w:color="auto"/>
            </w:tcBorders>
            <w:shd w:val="clear" w:color="auto" w:fill="auto"/>
            <w:noWrap/>
            <w:vAlign w:val="center"/>
          </w:tcPr>
          <w:p w:rsidR="004A7780" w:rsidRPr="00184919" w:rsidRDefault="004A7780" w:rsidP="004A7780">
            <w:pPr>
              <w:jc w:val="center"/>
              <w:rPr>
                <w:rFonts w:asciiTheme="minorHAnsi" w:hAnsiTheme="minorHAnsi" w:cstheme="minorHAnsi"/>
                <w:color w:val="000000"/>
                <w:szCs w:val="18"/>
              </w:rPr>
            </w:pPr>
            <w:r w:rsidRPr="00184919">
              <w:rPr>
                <w:rFonts w:asciiTheme="minorHAnsi" w:hAnsiTheme="minorHAnsi" w:cstheme="minorHAnsi"/>
                <w:color w:val="000000"/>
                <w:szCs w:val="18"/>
              </w:rPr>
              <w:t>PZA</w:t>
            </w:r>
          </w:p>
        </w:tc>
        <w:tc>
          <w:tcPr>
            <w:tcW w:w="1134" w:type="dxa"/>
            <w:tcBorders>
              <w:top w:val="nil"/>
              <w:left w:val="single" w:sz="4" w:space="0" w:color="auto"/>
              <w:bottom w:val="single" w:sz="8" w:space="0" w:color="auto"/>
              <w:right w:val="single" w:sz="8" w:space="0" w:color="auto"/>
            </w:tcBorders>
            <w:shd w:val="clear" w:color="auto" w:fill="auto"/>
            <w:vAlign w:val="center"/>
          </w:tcPr>
          <w:p w:rsidR="004A7780" w:rsidRPr="00184919" w:rsidRDefault="004A7780" w:rsidP="004A7780">
            <w:pPr>
              <w:jc w:val="center"/>
              <w:rPr>
                <w:rFonts w:asciiTheme="minorHAnsi" w:hAnsiTheme="minorHAnsi" w:cstheme="minorHAnsi"/>
                <w:color w:val="000000"/>
                <w:szCs w:val="18"/>
              </w:rPr>
            </w:pPr>
            <w:r w:rsidRPr="00184919">
              <w:rPr>
                <w:rFonts w:asciiTheme="minorHAnsi" w:hAnsiTheme="minorHAnsi" w:cstheme="minorHAnsi"/>
                <w:color w:val="000000"/>
                <w:szCs w:val="18"/>
              </w:rPr>
              <w:t>12</w:t>
            </w:r>
          </w:p>
        </w:tc>
        <w:tc>
          <w:tcPr>
            <w:tcW w:w="1276" w:type="dxa"/>
            <w:tcBorders>
              <w:top w:val="nil"/>
              <w:left w:val="nil"/>
              <w:bottom w:val="single" w:sz="8" w:space="0" w:color="auto"/>
              <w:right w:val="single" w:sz="8" w:space="0" w:color="auto"/>
            </w:tcBorders>
            <w:shd w:val="clear" w:color="auto" w:fill="auto"/>
            <w:vAlign w:val="center"/>
          </w:tcPr>
          <w:p w:rsidR="004A7780" w:rsidRPr="00184919" w:rsidRDefault="004A7780" w:rsidP="004A7780">
            <w:pPr>
              <w:jc w:val="center"/>
              <w:rPr>
                <w:rFonts w:asciiTheme="minorHAnsi" w:hAnsiTheme="minorHAnsi" w:cstheme="minorHAnsi"/>
                <w:color w:val="000000"/>
              </w:rPr>
            </w:pPr>
            <w:r w:rsidRPr="00184919">
              <w:rPr>
                <w:rFonts w:asciiTheme="minorHAnsi" w:hAnsiTheme="minorHAnsi" w:cstheme="minorHAnsi"/>
                <w:color w:val="000000"/>
              </w:rPr>
              <w:t>305,58</w:t>
            </w:r>
          </w:p>
        </w:tc>
        <w:tc>
          <w:tcPr>
            <w:tcW w:w="1151" w:type="dxa"/>
            <w:tcBorders>
              <w:top w:val="nil"/>
              <w:left w:val="nil"/>
              <w:bottom w:val="single" w:sz="8" w:space="0" w:color="auto"/>
              <w:right w:val="single" w:sz="8" w:space="0" w:color="auto"/>
            </w:tcBorders>
            <w:shd w:val="clear" w:color="auto" w:fill="auto"/>
            <w:noWrap/>
            <w:vAlign w:val="center"/>
          </w:tcPr>
          <w:p w:rsidR="004A7780" w:rsidRPr="00184919" w:rsidRDefault="004A7780" w:rsidP="004A7780">
            <w:pPr>
              <w:jc w:val="center"/>
              <w:rPr>
                <w:rFonts w:asciiTheme="minorHAnsi" w:hAnsiTheme="minorHAnsi" w:cstheme="minorHAnsi"/>
                <w:color w:val="000000"/>
              </w:rPr>
            </w:pPr>
            <w:r w:rsidRPr="00184919">
              <w:rPr>
                <w:rFonts w:asciiTheme="minorHAnsi" w:hAnsiTheme="minorHAnsi" w:cstheme="minorHAnsi"/>
                <w:color w:val="000000"/>
              </w:rPr>
              <w:t>3.666,96</w:t>
            </w:r>
          </w:p>
        </w:tc>
      </w:tr>
      <w:tr w:rsidR="004A7780" w:rsidRPr="00184919" w:rsidTr="004A7780">
        <w:trPr>
          <w:trHeight w:val="20"/>
          <w:jc w:val="center"/>
        </w:trPr>
        <w:tc>
          <w:tcPr>
            <w:tcW w:w="565" w:type="dxa"/>
            <w:tcBorders>
              <w:top w:val="nil"/>
              <w:left w:val="single" w:sz="8" w:space="0" w:color="auto"/>
              <w:bottom w:val="single" w:sz="8" w:space="0" w:color="auto"/>
              <w:right w:val="single" w:sz="8" w:space="0" w:color="auto"/>
            </w:tcBorders>
            <w:shd w:val="clear" w:color="auto" w:fill="auto"/>
            <w:noWrap/>
            <w:vAlign w:val="center"/>
          </w:tcPr>
          <w:p w:rsidR="004A7780" w:rsidRPr="007C1AD5" w:rsidRDefault="004A7780" w:rsidP="004A7780">
            <w:pPr>
              <w:jc w:val="center"/>
              <w:rPr>
                <w:rFonts w:ascii="Calibri" w:hAnsi="Calibri" w:cs="Calibri"/>
                <w:color w:val="000000"/>
                <w:sz w:val="16"/>
                <w:szCs w:val="18"/>
              </w:rPr>
            </w:pPr>
            <w:r w:rsidRPr="007C1AD5">
              <w:rPr>
                <w:rFonts w:ascii="Calibri" w:hAnsi="Calibri" w:cs="Calibri"/>
                <w:color w:val="000000"/>
                <w:sz w:val="16"/>
                <w:szCs w:val="18"/>
              </w:rPr>
              <w:t>2</w:t>
            </w:r>
          </w:p>
        </w:tc>
        <w:tc>
          <w:tcPr>
            <w:tcW w:w="3678" w:type="dxa"/>
            <w:tcBorders>
              <w:top w:val="nil"/>
              <w:left w:val="nil"/>
              <w:bottom w:val="single" w:sz="8" w:space="0" w:color="auto"/>
              <w:right w:val="single" w:sz="8" w:space="0" w:color="auto"/>
            </w:tcBorders>
            <w:shd w:val="clear" w:color="000000" w:fill="FFFFFF"/>
          </w:tcPr>
          <w:p w:rsidR="004A7780" w:rsidRPr="007C1AD5" w:rsidRDefault="004A7780" w:rsidP="004A7780">
            <w:pPr>
              <w:jc w:val="both"/>
              <w:rPr>
                <w:rFonts w:ascii="Calibri" w:hAnsi="Calibri" w:cs="Calibri"/>
                <w:color w:val="000000"/>
                <w:sz w:val="16"/>
                <w:szCs w:val="18"/>
              </w:rPr>
            </w:pPr>
            <w:r w:rsidRPr="007C1AD5">
              <w:rPr>
                <w:rFonts w:ascii="Calibri" w:hAnsi="Calibri" w:cs="Calibri"/>
                <w:color w:val="000000"/>
                <w:sz w:val="16"/>
                <w:szCs w:val="18"/>
              </w:rPr>
              <w:t>VALVULA DE ALIVIO DE PRESION ACCION POP, TOTALMENTE INTERNAS, PARA TANQUES DE GLP ASME, CONEX.1 PLG, DESCARGA 250PSIG, ALTURA TOTAL 5 7/16 PLG, CON TAPON INCLUIDO</w:t>
            </w:r>
          </w:p>
        </w:tc>
        <w:tc>
          <w:tcPr>
            <w:tcW w:w="1134" w:type="dxa"/>
            <w:tcBorders>
              <w:top w:val="nil"/>
              <w:left w:val="nil"/>
              <w:bottom w:val="single" w:sz="8" w:space="0" w:color="auto"/>
              <w:right w:val="single" w:sz="4" w:space="0" w:color="auto"/>
            </w:tcBorders>
            <w:shd w:val="clear" w:color="auto" w:fill="auto"/>
            <w:noWrap/>
            <w:vAlign w:val="center"/>
          </w:tcPr>
          <w:p w:rsidR="004A7780" w:rsidRPr="00184919" w:rsidRDefault="004A7780" w:rsidP="004A7780">
            <w:pPr>
              <w:jc w:val="center"/>
              <w:rPr>
                <w:rFonts w:asciiTheme="minorHAnsi" w:hAnsiTheme="minorHAnsi" w:cstheme="minorHAnsi"/>
                <w:color w:val="000000"/>
                <w:szCs w:val="18"/>
              </w:rPr>
            </w:pPr>
            <w:r w:rsidRPr="00184919">
              <w:rPr>
                <w:rFonts w:asciiTheme="minorHAnsi" w:hAnsiTheme="minorHAnsi" w:cstheme="minorHAnsi"/>
                <w:color w:val="000000"/>
                <w:szCs w:val="18"/>
              </w:rPr>
              <w:t>PZA</w:t>
            </w:r>
          </w:p>
        </w:tc>
        <w:tc>
          <w:tcPr>
            <w:tcW w:w="1134" w:type="dxa"/>
            <w:tcBorders>
              <w:top w:val="nil"/>
              <w:left w:val="single" w:sz="4" w:space="0" w:color="auto"/>
              <w:bottom w:val="single" w:sz="8" w:space="0" w:color="auto"/>
              <w:right w:val="single" w:sz="8" w:space="0" w:color="auto"/>
            </w:tcBorders>
            <w:shd w:val="clear" w:color="auto" w:fill="auto"/>
            <w:vAlign w:val="center"/>
          </w:tcPr>
          <w:p w:rsidR="004A7780" w:rsidRPr="00184919" w:rsidRDefault="004A7780" w:rsidP="004A7780">
            <w:pPr>
              <w:jc w:val="center"/>
              <w:rPr>
                <w:rFonts w:asciiTheme="minorHAnsi" w:hAnsiTheme="minorHAnsi" w:cstheme="minorHAnsi"/>
                <w:color w:val="000000"/>
                <w:szCs w:val="18"/>
              </w:rPr>
            </w:pPr>
            <w:r w:rsidRPr="00184919">
              <w:rPr>
                <w:rFonts w:asciiTheme="minorHAnsi" w:hAnsiTheme="minorHAnsi" w:cstheme="minorHAnsi"/>
                <w:color w:val="000000"/>
                <w:szCs w:val="18"/>
              </w:rPr>
              <w:t>40</w:t>
            </w:r>
          </w:p>
        </w:tc>
        <w:tc>
          <w:tcPr>
            <w:tcW w:w="1276" w:type="dxa"/>
            <w:tcBorders>
              <w:top w:val="nil"/>
              <w:left w:val="nil"/>
              <w:bottom w:val="single" w:sz="8" w:space="0" w:color="auto"/>
              <w:right w:val="single" w:sz="8" w:space="0" w:color="auto"/>
            </w:tcBorders>
            <w:shd w:val="clear" w:color="auto" w:fill="auto"/>
            <w:vAlign w:val="center"/>
          </w:tcPr>
          <w:p w:rsidR="004A7780" w:rsidRPr="00184919" w:rsidRDefault="004A7780" w:rsidP="004A7780">
            <w:pPr>
              <w:jc w:val="center"/>
              <w:rPr>
                <w:rFonts w:asciiTheme="minorHAnsi" w:hAnsiTheme="minorHAnsi" w:cstheme="minorHAnsi"/>
                <w:color w:val="000000"/>
              </w:rPr>
            </w:pPr>
            <w:r w:rsidRPr="00184919">
              <w:rPr>
                <w:rFonts w:asciiTheme="minorHAnsi" w:hAnsiTheme="minorHAnsi" w:cstheme="minorHAnsi"/>
                <w:color w:val="000000"/>
              </w:rPr>
              <w:t>212,52</w:t>
            </w:r>
          </w:p>
        </w:tc>
        <w:tc>
          <w:tcPr>
            <w:tcW w:w="1151" w:type="dxa"/>
            <w:tcBorders>
              <w:top w:val="nil"/>
              <w:left w:val="nil"/>
              <w:bottom w:val="single" w:sz="8" w:space="0" w:color="auto"/>
              <w:right w:val="single" w:sz="8" w:space="0" w:color="auto"/>
            </w:tcBorders>
            <w:shd w:val="clear" w:color="auto" w:fill="auto"/>
            <w:noWrap/>
            <w:vAlign w:val="center"/>
          </w:tcPr>
          <w:p w:rsidR="004A7780" w:rsidRPr="00184919" w:rsidRDefault="004A7780" w:rsidP="004A7780">
            <w:pPr>
              <w:jc w:val="center"/>
              <w:rPr>
                <w:rFonts w:asciiTheme="minorHAnsi" w:hAnsiTheme="minorHAnsi" w:cstheme="minorHAnsi"/>
                <w:color w:val="000000"/>
              </w:rPr>
            </w:pPr>
            <w:r w:rsidRPr="00184919">
              <w:rPr>
                <w:rFonts w:asciiTheme="minorHAnsi" w:hAnsiTheme="minorHAnsi" w:cstheme="minorHAnsi"/>
                <w:color w:val="000000"/>
              </w:rPr>
              <w:t>8.500,80</w:t>
            </w:r>
          </w:p>
        </w:tc>
      </w:tr>
      <w:tr w:rsidR="004A7780" w:rsidRPr="00184919" w:rsidTr="004A7780">
        <w:trPr>
          <w:trHeight w:val="20"/>
          <w:jc w:val="center"/>
        </w:trPr>
        <w:tc>
          <w:tcPr>
            <w:tcW w:w="565" w:type="dxa"/>
            <w:tcBorders>
              <w:top w:val="nil"/>
              <w:left w:val="single" w:sz="8" w:space="0" w:color="auto"/>
              <w:bottom w:val="single" w:sz="8" w:space="0" w:color="auto"/>
              <w:right w:val="single" w:sz="8" w:space="0" w:color="auto"/>
            </w:tcBorders>
            <w:shd w:val="clear" w:color="auto" w:fill="auto"/>
            <w:noWrap/>
            <w:vAlign w:val="center"/>
          </w:tcPr>
          <w:p w:rsidR="004A7780" w:rsidRPr="007C1AD5" w:rsidRDefault="004A7780" w:rsidP="004A7780">
            <w:pPr>
              <w:jc w:val="center"/>
              <w:rPr>
                <w:rFonts w:ascii="Calibri" w:hAnsi="Calibri" w:cs="Calibri"/>
                <w:color w:val="000000"/>
                <w:sz w:val="16"/>
                <w:szCs w:val="18"/>
              </w:rPr>
            </w:pPr>
            <w:r w:rsidRPr="007C1AD5">
              <w:rPr>
                <w:rFonts w:ascii="Calibri" w:hAnsi="Calibri" w:cs="Calibri"/>
                <w:color w:val="000000"/>
                <w:sz w:val="16"/>
                <w:szCs w:val="18"/>
              </w:rPr>
              <w:t>3</w:t>
            </w:r>
          </w:p>
        </w:tc>
        <w:tc>
          <w:tcPr>
            <w:tcW w:w="3678" w:type="dxa"/>
            <w:tcBorders>
              <w:top w:val="nil"/>
              <w:left w:val="nil"/>
              <w:bottom w:val="single" w:sz="8" w:space="0" w:color="auto"/>
              <w:right w:val="single" w:sz="8" w:space="0" w:color="auto"/>
            </w:tcBorders>
            <w:shd w:val="clear" w:color="000000" w:fill="FFFFFF"/>
          </w:tcPr>
          <w:p w:rsidR="004A7780" w:rsidRPr="007C1AD5" w:rsidRDefault="004A7780" w:rsidP="004A7780">
            <w:pPr>
              <w:jc w:val="both"/>
              <w:rPr>
                <w:rFonts w:ascii="Calibri" w:hAnsi="Calibri" w:cs="Calibri"/>
                <w:color w:val="000000"/>
                <w:sz w:val="16"/>
                <w:szCs w:val="18"/>
              </w:rPr>
            </w:pPr>
            <w:r w:rsidRPr="007C1AD5">
              <w:rPr>
                <w:rFonts w:ascii="Calibri" w:hAnsi="Calibri" w:cs="Calibri"/>
                <w:color w:val="000000"/>
                <w:sz w:val="16"/>
                <w:szCs w:val="18"/>
              </w:rPr>
              <w:t>VALVULA DE EXCESO DE FLUJO CHEK LOCK (EXTRACCION DE LIQUIDO), CONEX. 3/4PLG NPT M. FLUJO DE CIERRE 20 GPM, LONGIT</w:t>
            </w:r>
            <w:bookmarkStart w:id="0" w:name="_GoBack"/>
            <w:bookmarkEnd w:id="0"/>
            <w:r w:rsidRPr="007C1AD5">
              <w:rPr>
                <w:rFonts w:ascii="Calibri" w:hAnsi="Calibri" w:cs="Calibri"/>
                <w:color w:val="000000"/>
                <w:sz w:val="16"/>
                <w:szCs w:val="18"/>
              </w:rPr>
              <w:t>UD 1  7/16PLG,  PARA TANQUES DE GLP</w:t>
            </w:r>
          </w:p>
        </w:tc>
        <w:tc>
          <w:tcPr>
            <w:tcW w:w="1134" w:type="dxa"/>
            <w:tcBorders>
              <w:top w:val="nil"/>
              <w:left w:val="nil"/>
              <w:bottom w:val="single" w:sz="8" w:space="0" w:color="auto"/>
              <w:right w:val="single" w:sz="4" w:space="0" w:color="auto"/>
            </w:tcBorders>
            <w:shd w:val="clear" w:color="auto" w:fill="auto"/>
            <w:noWrap/>
            <w:vAlign w:val="center"/>
          </w:tcPr>
          <w:p w:rsidR="004A7780" w:rsidRPr="00184919" w:rsidRDefault="004A7780" w:rsidP="004A7780">
            <w:pPr>
              <w:jc w:val="center"/>
              <w:rPr>
                <w:rFonts w:asciiTheme="minorHAnsi" w:hAnsiTheme="minorHAnsi" w:cstheme="minorHAnsi"/>
                <w:color w:val="000000"/>
                <w:szCs w:val="18"/>
              </w:rPr>
            </w:pPr>
            <w:r w:rsidRPr="00184919">
              <w:rPr>
                <w:rFonts w:asciiTheme="minorHAnsi" w:hAnsiTheme="minorHAnsi" w:cstheme="minorHAnsi"/>
                <w:color w:val="000000"/>
                <w:szCs w:val="18"/>
              </w:rPr>
              <w:t>PZA</w:t>
            </w:r>
          </w:p>
        </w:tc>
        <w:tc>
          <w:tcPr>
            <w:tcW w:w="1134" w:type="dxa"/>
            <w:tcBorders>
              <w:top w:val="nil"/>
              <w:left w:val="single" w:sz="4" w:space="0" w:color="auto"/>
              <w:bottom w:val="single" w:sz="8" w:space="0" w:color="auto"/>
              <w:right w:val="single" w:sz="8" w:space="0" w:color="auto"/>
            </w:tcBorders>
            <w:shd w:val="clear" w:color="auto" w:fill="auto"/>
            <w:vAlign w:val="center"/>
          </w:tcPr>
          <w:p w:rsidR="004A7780" w:rsidRPr="00184919" w:rsidRDefault="004A7780" w:rsidP="004A7780">
            <w:pPr>
              <w:jc w:val="center"/>
              <w:rPr>
                <w:rFonts w:asciiTheme="minorHAnsi" w:hAnsiTheme="minorHAnsi" w:cstheme="minorHAnsi"/>
                <w:color w:val="000000"/>
                <w:szCs w:val="18"/>
              </w:rPr>
            </w:pPr>
            <w:r w:rsidRPr="00184919">
              <w:rPr>
                <w:rFonts w:asciiTheme="minorHAnsi" w:hAnsiTheme="minorHAnsi" w:cstheme="minorHAnsi"/>
                <w:color w:val="000000"/>
                <w:szCs w:val="18"/>
              </w:rPr>
              <w:t>12</w:t>
            </w:r>
          </w:p>
        </w:tc>
        <w:tc>
          <w:tcPr>
            <w:tcW w:w="1276" w:type="dxa"/>
            <w:tcBorders>
              <w:top w:val="nil"/>
              <w:left w:val="nil"/>
              <w:bottom w:val="single" w:sz="8" w:space="0" w:color="auto"/>
              <w:right w:val="single" w:sz="8" w:space="0" w:color="auto"/>
            </w:tcBorders>
            <w:shd w:val="clear" w:color="auto" w:fill="auto"/>
            <w:vAlign w:val="center"/>
          </w:tcPr>
          <w:p w:rsidR="004A7780" w:rsidRPr="00184919" w:rsidRDefault="004A7780" w:rsidP="004A7780">
            <w:pPr>
              <w:jc w:val="center"/>
              <w:rPr>
                <w:rFonts w:asciiTheme="minorHAnsi" w:hAnsiTheme="minorHAnsi" w:cstheme="minorHAnsi"/>
                <w:color w:val="000000"/>
              </w:rPr>
            </w:pPr>
            <w:r w:rsidRPr="00184919">
              <w:rPr>
                <w:rFonts w:asciiTheme="minorHAnsi" w:hAnsiTheme="minorHAnsi" w:cstheme="minorHAnsi"/>
                <w:color w:val="000000"/>
              </w:rPr>
              <w:t>364,79</w:t>
            </w:r>
          </w:p>
        </w:tc>
        <w:tc>
          <w:tcPr>
            <w:tcW w:w="1151" w:type="dxa"/>
            <w:tcBorders>
              <w:top w:val="nil"/>
              <w:left w:val="nil"/>
              <w:bottom w:val="single" w:sz="8" w:space="0" w:color="auto"/>
              <w:right w:val="single" w:sz="8" w:space="0" w:color="auto"/>
            </w:tcBorders>
            <w:shd w:val="clear" w:color="auto" w:fill="auto"/>
            <w:noWrap/>
            <w:vAlign w:val="center"/>
          </w:tcPr>
          <w:p w:rsidR="004A7780" w:rsidRPr="00184919" w:rsidRDefault="004A7780" w:rsidP="004A7780">
            <w:pPr>
              <w:jc w:val="center"/>
              <w:rPr>
                <w:rFonts w:asciiTheme="minorHAnsi" w:hAnsiTheme="minorHAnsi" w:cstheme="minorHAnsi"/>
                <w:color w:val="000000"/>
              </w:rPr>
            </w:pPr>
            <w:r w:rsidRPr="00184919">
              <w:rPr>
                <w:rFonts w:asciiTheme="minorHAnsi" w:hAnsiTheme="minorHAnsi" w:cstheme="minorHAnsi"/>
                <w:color w:val="000000"/>
              </w:rPr>
              <w:t>4.377,48</w:t>
            </w:r>
          </w:p>
        </w:tc>
      </w:tr>
      <w:tr w:rsidR="004A7780" w:rsidRPr="00184919" w:rsidTr="004A7780">
        <w:trPr>
          <w:trHeight w:val="20"/>
          <w:jc w:val="center"/>
        </w:trPr>
        <w:tc>
          <w:tcPr>
            <w:tcW w:w="565" w:type="dxa"/>
            <w:tcBorders>
              <w:top w:val="nil"/>
              <w:left w:val="single" w:sz="8" w:space="0" w:color="auto"/>
              <w:bottom w:val="single" w:sz="8" w:space="0" w:color="auto"/>
              <w:right w:val="single" w:sz="8" w:space="0" w:color="auto"/>
            </w:tcBorders>
            <w:shd w:val="clear" w:color="auto" w:fill="auto"/>
            <w:noWrap/>
            <w:vAlign w:val="center"/>
          </w:tcPr>
          <w:p w:rsidR="004A7780" w:rsidRPr="007C1AD5" w:rsidRDefault="004A7780" w:rsidP="004A7780">
            <w:pPr>
              <w:jc w:val="center"/>
              <w:rPr>
                <w:rFonts w:ascii="Calibri" w:hAnsi="Calibri" w:cs="Calibri"/>
                <w:color w:val="000000"/>
                <w:sz w:val="16"/>
                <w:szCs w:val="18"/>
              </w:rPr>
            </w:pPr>
            <w:r w:rsidRPr="007C1AD5">
              <w:rPr>
                <w:rFonts w:ascii="Calibri" w:hAnsi="Calibri" w:cs="Calibri"/>
                <w:color w:val="000000"/>
                <w:sz w:val="16"/>
                <w:szCs w:val="18"/>
              </w:rPr>
              <w:lastRenderedPageBreak/>
              <w:t>4</w:t>
            </w:r>
          </w:p>
        </w:tc>
        <w:tc>
          <w:tcPr>
            <w:tcW w:w="3678" w:type="dxa"/>
            <w:tcBorders>
              <w:top w:val="nil"/>
              <w:left w:val="nil"/>
              <w:bottom w:val="single" w:sz="8" w:space="0" w:color="auto"/>
              <w:right w:val="single" w:sz="8" w:space="0" w:color="auto"/>
            </w:tcBorders>
            <w:shd w:val="clear" w:color="000000" w:fill="FFFFFF"/>
          </w:tcPr>
          <w:p w:rsidR="004A7780" w:rsidRPr="007C1AD5" w:rsidRDefault="004A7780" w:rsidP="004A7780">
            <w:pPr>
              <w:jc w:val="both"/>
              <w:rPr>
                <w:rFonts w:ascii="Calibri" w:hAnsi="Calibri" w:cs="Calibri"/>
                <w:color w:val="000000"/>
                <w:sz w:val="16"/>
                <w:szCs w:val="18"/>
              </w:rPr>
            </w:pPr>
            <w:r w:rsidRPr="007C1AD5">
              <w:rPr>
                <w:rFonts w:ascii="Calibri" w:hAnsi="Calibri" w:cs="Calibri"/>
                <w:color w:val="000000"/>
                <w:sz w:val="16"/>
                <w:szCs w:val="18"/>
              </w:rPr>
              <w:t xml:space="preserve">ADAPTADOR TIPO UNION PARA VALVULAS DE EXTRACCION DE LIQUIDO 7590 </w:t>
            </w:r>
            <w:proofErr w:type="gramStart"/>
            <w:r w:rsidRPr="007C1AD5">
              <w:rPr>
                <w:rFonts w:ascii="Calibri" w:hAnsi="Calibri" w:cs="Calibri"/>
                <w:color w:val="000000"/>
                <w:sz w:val="16"/>
                <w:szCs w:val="18"/>
              </w:rPr>
              <w:t>U ,CONEX</w:t>
            </w:r>
            <w:proofErr w:type="gramEnd"/>
            <w:r w:rsidRPr="007C1AD5">
              <w:rPr>
                <w:rFonts w:ascii="Calibri" w:hAnsi="Calibri" w:cs="Calibri"/>
                <w:color w:val="000000"/>
                <w:sz w:val="16"/>
                <w:szCs w:val="18"/>
              </w:rPr>
              <w:t>. 3/4PLG, PARA TANQUES DE GLP</w:t>
            </w:r>
          </w:p>
        </w:tc>
        <w:tc>
          <w:tcPr>
            <w:tcW w:w="1134" w:type="dxa"/>
            <w:tcBorders>
              <w:top w:val="nil"/>
              <w:left w:val="nil"/>
              <w:bottom w:val="single" w:sz="8" w:space="0" w:color="auto"/>
              <w:right w:val="single" w:sz="4" w:space="0" w:color="auto"/>
            </w:tcBorders>
            <w:shd w:val="clear" w:color="auto" w:fill="auto"/>
            <w:noWrap/>
            <w:vAlign w:val="center"/>
          </w:tcPr>
          <w:p w:rsidR="004A7780" w:rsidRPr="00184919" w:rsidRDefault="004A7780" w:rsidP="004A7780">
            <w:pPr>
              <w:jc w:val="center"/>
              <w:rPr>
                <w:rFonts w:asciiTheme="minorHAnsi" w:hAnsiTheme="minorHAnsi" w:cstheme="minorHAnsi"/>
                <w:color w:val="000000"/>
                <w:szCs w:val="18"/>
              </w:rPr>
            </w:pPr>
            <w:r w:rsidRPr="00184919">
              <w:rPr>
                <w:rFonts w:asciiTheme="minorHAnsi" w:hAnsiTheme="minorHAnsi" w:cstheme="minorHAnsi"/>
                <w:color w:val="000000"/>
                <w:szCs w:val="18"/>
              </w:rPr>
              <w:t>PZA</w:t>
            </w:r>
          </w:p>
        </w:tc>
        <w:tc>
          <w:tcPr>
            <w:tcW w:w="1134" w:type="dxa"/>
            <w:tcBorders>
              <w:top w:val="nil"/>
              <w:left w:val="single" w:sz="4" w:space="0" w:color="auto"/>
              <w:bottom w:val="single" w:sz="8" w:space="0" w:color="auto"/>
              <w:right w:val="single" w:sz="8" w:space="0" w:color="auto"/>
            </w:tcBorders>
            <w:shd w:val="clear" w:color="auto" w:fill="auto"/>
            <w:vAlign w:val="center"/>
          </w:tcPr>
          <w:p w:rsidR="004A7780" w:rsidRPr="00184919" w:rsidRDefault="004A7780" w:rsidP="004A7780">
            <w:pPr>
              <w:jc w:val="center"/>
              <w:rPr>
                <w:rFonts w:asciiTheme="minorHAnsi" w:hAnsiTheme="minorHAnsi" w:cstheme="minorHAnsi"/>
                <w:color w:val="000000"/>
                <w:szCs w:val="18"/>
              </w:rPr>
            </w:pPr>
            <w:r w:rsidRPr="00184919">
              <w:rPr>
                <w:rFonts w:asciiTheme="minorHAnsi" w:hAnsiTheme="minorHAnsi" w:cstheme="minorHAnsi"/>
                <w:color w:val="000000"/>
                <w:szCs w:val="18"/>
              </w:rPr>
              <w:t>12</w:t>
            </w:r>
          </w:p>
        </w:tc>
        <w:tc>
          <w:tcPr>
            <w:tcW w:w="1276" w:type="dxa"/>
            <w:tcBorders>
              <w:top w:val="nil"/>
              <w:left w:val="nil"/>
              <w:bottom w:val="single" w:sz="8" w:space="0" w:color="auto"/>
              <w:right w:val="single" w:sz="8" w:space="0" w:color="auto"/>
            </w:tcBorders>
            <w:shd w:val="clear" w:color="auto" w:fill="auto"/>
            <w:vAlign w:val="center"/>
          </w:tcPr>
          <w:p w:rsidR="004A7780" w:rsidRPr="00184919" w:rsidRDefault="004A7780" w:rsidP="004A7780">
            <w:pPr>
              <w:jc w:val="center"/>
              <w:rPr>
                <w:rFonts w:asciiTheme="minorHAnsi" w:hAnsiTheme="minorHAnsi" w:cstheme="minorHAnsi"/>
                <w:color w:val="000000"/>
              </w:rPr>
            </w:pPr>
            <w:r w:rsidRPr="00184919">
              <w:rPr>
                <w:rFonts w:asciiTheme="minorHAnsi" w:hAnsiTheme="minorHAnsi" w:cstheme="minorHAnsi"/>
                <w:color w:val="000000"/>
              </w:rPr>
              <w:t>144,51</w:t>
            </w:r>
          </w:p>
        </w:tc>
        <w:tc>
          <w:tcPr>
            <w:tcW w:w="1151" w:type="dxa"/>
            <w:tcBorders>
              <w:top w:val="nil"/>
              <w:left w:val="nil"/>
              <w:bottom w:val="single" w:sz="8" w:space="0" w:color="auto"/>
              <w:right w:val="single" w:sz="8" w:space="0" w:color="auto"/>
            </w:tcBorders>
            <w:shd w:val="clear" w:color="auto" w:fill="auto"/>
            <w:noWrap/>
            <w:vAlign w:val="center"/>
          </w:tcPr>
          <w:p w:rsidR="004A7780" w:rsidRPr="00184919" w:rsidRDefault="004A7780" w:rsidP="004A7780">
            <w:pPr>
              <w:jc w:val="center"/>
              <w:rPr>
                <w:rFonts w:asciiTheme="minorHAnsi" w:hAnsiTheme="minorHAnsi" w:cstheme="minorHAnsi"/>
                <w:color w:val="000000"/>
              </w:rPr>
            </w:pPr>
            <w:r w:rsidRPr="00184919">
              <w:rPr>
                <w:rFonts w:asciiTheme="minorHAnsi" w:hAnsiTheme="minorHAnsi" w:cstheme="minorHAnsi"/>
                <w:color w:val="000000"/>
              </w:rPr>
              <w:t>1.734,12</w:t>
            </w:r>
          </w:p>
        </w:tc>
      </w:tr>
      <w:tr w:rsidR="004A7780" w:rsidRPr="00184919" w:rsidTr="004A7780">
        <w:trPr>
          <w:trHeight w:val="20"/>
          <w:jc w:val="center"/>
        </w:trPr>
        <w:tc>
          <w:tcPr>
            <w:tcW w:w="565" w:type="dxa"/>
            <w:tcBorders>
              <w:top w:val="nil"/>
              <w:left w:val="single" w:sz="8" w:space="0" w:color="auto"/>
              <w:bottom w:val="single" w:sz="8" w:space="0" w:color="auto"/>
              <w:right w:val="single" w:sz="8" w:space="0" w:color="auto"/>
            </w:tcBorders>
            <w:shd w:val="clear" w:color="auto" w:fill="auto"/>
            <w:noWrap/>
            <w:vAlign w:val="center"/>
          </w:tcPr>
          <w:p w:rsidR="004A7780" w:rsidRPr="007C1AD5" w:rsidRDefault="004A7780" w:rsidP="004A7780">
            <w:pPr>
              <w:jc w:val="center"/>
              <w:rPr>
                <w:rFonts w:ascii="Calibri" w:hAnsi="Calibri" w:cs="Calibri"/>
                <w:color w:val="000000"/>
                <w:sz w:val="16"/>
                <w:szCs w:val="18"/>
              </w:rPr>
            </w:pPr>
            <w:r w:rsidRPr="007C1AD5">
              <w:rPr>
                <w:rFonts w:ascii="Calibri" w:hAnsi="Calibri" w:cs="Calibri"/>
                <w:color w:val="000000"/>
                <w:sz w:val="16"/>
                <w:szCs w:val="18"/>
              </w:rPr>
              <w:t>5</w:t>
            </w:r>
          </w:p>
        </w:tc>
        <w:tc>
          <w:tcPr>
            <w:tcW w:w="3678" w:type="dxa"/>
            <w:tcBorders>
              <w:top w:val="nil"/>
              <w:left w:val="nil"/>
              <w:bottom w:val="single" w:sz="8" w:space="0" w:color="auto"/>
              <w:right w:val="single" w:sz="8" w:space="0" w:color="auto"/>
            </w:tcBorders>
            <w:shd w:val="clear" w:color="000000" w:fill="FFFFFF"/>
          </w:tcPr>
          <w:p w:rsidR="004A7780" w:rsidRPr="007C1AD5" w:rsidRDefault="004A7780" w:rsidP="004A7780">
            <w:pPr>
              <w:jc w:val="both"/>
              <w:rPr>
                <w:rFonts w:ascii="Calibri" w:hAnsi="Calibri" w:cs="Calibri"/>
                <w:color w:val="000000"/>
                <w:sz w:val="16"/>
                <w:szCs w:val="18"/>
              </w:rPr>
            </w:pPr>
            <w:r w:rsidRPr="007C1AD5">
              <w:rPr>
                <w:rFonts w:ascii="Calibri" w:hAnsi="Calibri" w:cs="Calibri"/>
                <w:color w:val="000000"/>
                <w:sz w:val="16"/>
                <w:szCs w:val="18"/>
              </w:rPr>
              <w:t xml:space="preserve">VALVULA DE </w:t>
            </w:r>
            <w:proofErr w:type="gramStart"/>
            <w:r w:rsidRPr="007C1AD5">
              <w:rPr>
                <w:rFonts w:ascii="Calibri" w:hAnsi="Calibri" w:cs="Calibri"/>
                <w:color w:val="000000"/>
                <w:sz w:val="16"/>
                <w:szCs w:val="18"/>
              </w:rPr>
              <w:t>SERVICIO  PARA</w:t>
            </w:r>
            <w:proofErr w:type="gramEnd"/>
            <w:r w:rsidRPr="007C1AD5">
              <w:rPr>
                <w:rFonts w:ascii="Calibri" w:hAnsi="Calibri" w:cs="Calibri"/>
                <w:color w:val="000000"/>
                <w:sz w:val="16"/>
                <w:szCs w:val="18"/>
              </w:rPr>
              <w:t xml:space="preserve"> TANQUES DE GLP ASME O DOT, CAPACIDAD DE TANQUES DE 0.5M3 , CONEX. 3/4PLG M. NGT, CONEX. SERVICIO F. POL CGA510 CON VALVULA DE VENTILACION DE NIVEL DE LIQUIDO</w:t>
            </w:r>
          </w:p>
        </w:tc>
        <w:tc>
          <w:tcPr>
            <w:tcW w:w="1134" w:type="dxa"/>
            <w:tcBorders>
              <w:top w:val="nil"/>
              <w:left w:val="nil"/>
              <w:bottom w:val="single" w:sz="8" w:space="0" w:color="auto"/>
              <w:right w:val="single" w:sz="4" w:space="0" w:color="auto"/>
            </w:tcBorders>
            <w:shd w:val="clear" w:color="auto" w:fill="auto"/>
            <w:noWrap/>
            <w:vAlign w:val="center"/>
          </w:tcPr>
          <w:p w:rsidR="004A7780" w:rsidRPr="00184919" w:rsidRDefault="004A7780" w:rsidP="004A7780">
            <w:pPr>
              <w:jc w:val="center"/>
              <w:rPr>
                <w:rFonts w:asciiTheme="minorHAnsi" w:hAnsiTheme="minorHAnsi" w:cstheme="minorHAnsi"/>
                <w:color w:val="000000"/>
                <w:szCs w:val="18"/>
              </w:rPr>
            </w:pPr>
            <w:r w:rsidRPr="00184919">
              <w:rPr>
                <w:rFonts w:asciiTheme="minorHAnsi" w:hAnsiTheme="minorHAnsi" w:cstheme="minorHAnsi"/>
                <w:color w:val="000000"/>
                <w:szCs w:val="18"/>
              </w:rPr>
              <w:t>PZA</w:t>
            </w:r>
          </w:p>
        </w:tc>
        <w:tc>
          <w:tcPr>
            <w:tcW w:w="1134" w:type="dxa"/>
            <w:tcBorders>
              <w:top w:val="nil"/>
              <w:left w:val="single" w:sz="4" w:space="0" w:color="auto"/>
              <w:bottom w:val="single" w:sz="8" w:space="0" w:color="auto"/>
              <w:right w:val="single" w:sz="8" w:space="0" w:color="auto"/>
            </w:tcBorders>
            <w:shd w:val="clear" w:color="auto" w:fill="auto"/>
            <w:vAlign w:val="center"/>
          </w:tcPr>
          <w:p w:rsidR="004A7780" w:rsidRPr="00184919" w:rsidRDefault="004A7780" w:rsidP="004A7780">
            <w:pPr>
              <w:jc w:val="center"/>
              <w:rPr>
                <w:rFonts w:asciiTheme="minorHAnsi" w:hAnsiTheme="minorHAnsi" w:cstheme="minorHAnsi"/>
                <w:color w:val="000000"/>
                <w:szCs w:val="18"/>
              </w:rPr>
            </w:pPr>
            <w:r w:rsidRPr="00184919">
              <w:rPr>
                <w:rFonts w:asciiTheme="minorHAnsi" w:hAnsiTheme="minorHAnsi" w:cstheme="minorHAnsi"/>
                <w:color w:val="000000"/>
                <w:szCs w:val="18"/>
              </w:rPr>
              <w:t>32</w:t>
            </w:r>
          </w:p>
        </w:tc>
        <w:tc>
          <w:tcPr>
            <w:tcW w:w="1276" w:type="dxa"/>
            <w:tcBorders>
              <w:top w:val="nil"/>
              <w:left w:val="nil"/>
              <w:bottom w:val="single" w:sz="8" w:space="0" w:color="auto"/>
              <w:right w:val="single" w:sz="8" w:space="0" w:color="auto"/>
            </w:tcBorders>
            <w:shd w:val="clear" w:color="auto" w:fill="auto"/>
            <w:vAlign w:val="center"/>
          </w:tcPr>
          <w:p w:rsidR="004A7780" w:rsidRPr="00184919" w:rsidRDefault="004A7780" w:rsidP="004A7780">
            <w:pPr>
              <w:jc w:val="center"/>
              <w:rPr>
                <w:rFonts w:asciiTheme="minorHAnsi" w:hAnsiTheme="minorHAnsi" w:cstheme="minorHAnsi"/>
                <w:color w:val="000000"/>
              </w:rPr>
            </w:pPr>
            <w:r w:rsidRPr="00184919">
              <w:rPr>
                <w:rFonts w:asciiTheme="minorHAnsi" w:hAnsiTheme="minorHAnsi" w:cstheme="minorHAnsi"/>
                <w:color w:val="000000"/>
              </w:rPr>
              <w:t>190,46</w:t>
            </w:r>
          </w:p>
        </w:tc>
        <w:tc>
          <w:tcPr>
            <w:tcW w:w="1151" w:type="dxa"/>
            <w:tcBorders>
              <w:top w:val="nil"/>
              <w:left w:val="nil"/>
              <w:bottom w:val="single" w:sz="8" w:space="0" w:color="auto"/>
              <w:right w:val="single" w:sz="8" w:space="0" w:color="auto"/>
            </w:tcBorders>
            <w:shd w:val="clear" w:color="auto" w:fill="auto"/>
            <w:noWrap/>
            <w:vAlign w:val="center"/>
          </w:tcPr>
          <w:p w:rsidR="004A7780" w:rsidRPr="00184919" w:rsidRDefault="004A7780" w:rsidP="004A7780">
            <w:pPr>
              <w:jc w:val="center"/>
              <w:rPr>
                <w:rFonts w:asciiTheme="minorHAnsi" w:hAnsiTheme="minorHAnsi" w:cstheme="minorHAnsi"/>
                <w:color w:val="000000"/>
              </w:rPr>
            </w:pPr>
            <w:r w:rsidRPr="00184919">
              <w:rPr>
                <w:rFonts w:asciiTheme="minorHAnsi" w:hAnsiTheme="minorHAnsi" w:cstheme="minorHAnsi"/>
                <w:color w:val="000000"/>
              </w:rPr>
              <w:t>6.094,72</w:t>
            </w:r>
          </w:p>
        </w:tc>
      </w:tr>
      <w:tr w:rsidR="004A7780" w:rsidRPr="00184919" w:rsidTr="004A7780">
        <w:trPr>
          <w:trHeight w:val="20"/>
          <w:jc w:val="center"/>
        </w:trPr>
        <w:tc>
          <w:tcPr>
            <w:tcW w:w="565" w:type="dxa"/>
            <w:tcBorders>
              <w:top w:val="nil"/>
              <w:left w:val="single" w:sz="8" w:space="0" w:color="auto"/>
              <w:bottom w:val="single" w:sz="8" w:space="0" w:color="auto"/>
              <w:right w:val="single" w:sz="8" w:space="0" w:color="auto"/>
            </w:tcBorders>
            <w:shd w:val="clear" w:color="auto" w:fill="auto"/>
            <w:noWrap/>
            <w:vAlign w:val="center"/>
          </w:tcPr>
          <w:p w:rsidR="004A7780" w:rsidRPr="007C1AD5" w:rsidRDefault="004A7780" w:rsidP="004A7780">
            <w:pPr>
              <w:jc w:val="center"/>
              <w:rPr>
                <w:rFonts w:ascii="Calibri" w:hAnsi="Calibri" w:cs="Calibri"/>
                <w:color w:val="000000"/>
                <w:sz w:val="16"/>
                <w:szCs w:val="18"/>
              </w:rPr>
            </w:pPr>
            <w:r w:rsidRPr="007C1AD5">
              <w:rPr>
                <w:rFonts w:ascii="Calibri" w:hAnsi="Calibri" w:cs="Calibri"/>
                <w:color w:val="000000"/>
                <w:sz w:val="16"/>
                <w:szCs w:val="18"/>
              </w:rPr>
              <w:t>6</w:t>
            </w:r>
          </w:p>
        </w:tc>
        <w:tc>
          <w:tcPr>
            <w:tcW w:w="3678" w:type="dxa"/>
            <w:tcBorders>
              <w:top w:val="nil"/>
              <w:left w:val="nil"/>
              <w:bottom w:val="single" w:sz="8" w:space="0" w:color="auto"/>
              <w:right w:val="single" w:sz="8" w:space="0" w:color="auto"/>
            </w:tcBorders>
            <w:shd w:val="clear" w:color="000000" w:fill="FFFFFF"/>
          </w:tcPr>
          <w:p w:rsidR="004A7780" w:rsidRPr="007C1AD5" w:rsidRDefault="004A7780" w:rsidP="004A7780">
            <w:pPr>
              <w:jc w:val="both"/>
              <w:rPr>
                <w:rFonts w:ascii="Calibri" w:hAnsi="Calibri" w:cs="Calibri"/>
                <w:color w:val="000000"/>
                <w:sz w:val="16"/>
                <w:szCs w:val="18"/>
              </w:rPr>
            </w:pPr>
            <w:r w:rsidRPr="007C1AD5">
              <w:rPr>
                <w:rFonts w:ascii="Calibri" w:hAnsi="Calibri" w:cs="Calibri"/>
                <w:color w:val="000000"/>
                <w:sz w:val="16"/>
                <w:szCs w:val="18"/>
              </w:rPr>
              <w:t>VALVULA DE CARGUIO PARA TANQUES DE GLP ASME, CONEX. AL TANQUE 1 1/4 PLG, CONEXIÓN A MANGUERA ACME 1 3/4PLG</w:t>
            </w:r>
          </w:p>
        </w:tc>
        <w:tc>
          <w:tcPr>
            <w:tcW w:w="1134" w:type="dxa"/>
            <w:tcBorders>
              <w:top w:val="nil"/>
              <w:left w:val="nil"/>
              <w:bottom w:val="single" w:sz="8" w:space="0" w:color="auto"/>
              <w:right w:val="single" w:sz="4" w:space="0" w:color="auto"/>
            </w:tcBorders>
            <w:shd w:val="clear" w:color="auto" w:fill="auto"/>
            <w:noWrap/>
            <w:vAlign w:val="center"/>
          </w:tcPr>
          <w:p w:rsidR="004A7780" w:rsidRPr="00184919" w:rsidRDefault="004A7780" w:rsidP="004A7780">
            <w:pPr>
              <w:jc w:val="center"/>
              <w:rPr>
                <w:rFonts w:asciiTheme="minorHAnsi" w:hAnsiTheme="minorHAnsi" w:cstheme="minorHAnsi"/>
                <w:color w:val="000000"/>
                <w:szCs w:val="18"/>
              </w:rPr>
            </w:pPr>
            <w:r w:rsidRPr="00184919">
              <w:rPr>
                <w:rFonts w:asciiTheme="minorHAnsi" w:hAnsiTheme="minorHAnsi" w:cstheme="minorHAnsi"/>
                <w:color w:val="000000"/>
                <w:szCs w:val="18"/>
              </w:rPr>
              <w:t>PZA</w:t>
            </w:r>
          </w:p>
        </w:tc>
        <w:tc>
          <w:tcPr>
            <w:tcW w:w="1134" w:type="dxa"/>
            <w:tcBorders>
              <w:top w:val="nil"/>
              <w:left w:val="single" w:sz="4" w:space="0" w:color="auto"/>
              <w:bottom w:val="single" w:sz="8" w:space="0" w:color="auto"/>
              <w:right w:val="single" w:sz="8" w:space="0" w:color="auto"/>
            </w:tcBorders>
            <w:shd w:val="clear" w:color="auto" w:fill="auto"/>
            <w:vAlign w:val="center"/>
          </w:tcPr>
          <w:p w:rsidR="004A7780" w:rsidRPr="00184919" w:rsidRDefault="004A7780" w:rsidP="004A7780">
            <w:pPr>
              <w:jc w:val="center"/>
              <w:rPr>
                <w:rFonts w:asciiTheme="minorHAnsi" w:hAnsiTheme="minorHAnsi" w:cstheme="minorHAnsi"/>
                <w:color w:val="000000"/>
                <w:szCs w:val="18"/>
              </w:rPr>
            </w:pPr>
            <w:r w:rsidRPr="00184919">
              <w:rPr>
                <w:rFonts w:asciiTheme="minorHAnsi" w:hAnsiTheme="minorHAnsi" w:cstheme="minorHAnsi"/>
                <w:color w:val="000000"/>
                <w:szCs w:val="18"/>
              </w:rPr>
              <w:t>15</w:t>
            </w:r>
          </w:p>
        </w:tc>
        <w:tc>
          <w:tcPr>
            <w:tcW w:w="1276" w:type="dxa"/>
            <w:tcBorders>
              <w:top w:val="nil"/>
              <w:left w:val="nil"/>
              <w:bottom w:val="single" w:sz="8" w:space="0" w:color="auto"/>
              <w:right w:val="single" w:sz="8" w:space="0" w:color="auto"/>
            </w:tcBorders>
            <w:shd w:val="clear" w:color="auto" w:fill="auto"/>
            <w:vAlign w:val="center"/>
          </w:tcPr>
          <w:p w:rsidR="004A7780" w:rsidRPr="00184919" w:rsidRDefault="004A7780" w:rsidP="004A7780">
            <w:pPr>
              <w:jc w:val="center"/>
              <w:rPr>
                <w:rFonts w:asciiTheme="minorHAnsi" w:hAnsiTheme="minorHAnsi" w:cstheme="minorHAnsi"/>
                <w:color w:val="000000"/>
              </w:rPr>
            </w:pPr>
            <w:r w:rsidRPr="00184919">
              <w:rPr>
                <w:rFonts w:asciiTheme="minorHAnsi" w:hAnsiTheme="minorHAnsi" w:cstheme="minorHAnsi"/>
                <w:color w:val="000000"/>
              </w:rPr>
              <w:t>200,37</w:t>
            </w:r>
          </w:p>
        </w:tc>
        <w:tc>
          <w:tcPr>
            <w:tcW w:w="1151" w:type="dxa"/>
            <w:tcBorders>
              <w:top w:val="nil"/>
              <w:left w:val="nil"/>
              <w:bottom w:val="single" w:sz="8" w:space="0" w:color="auto"/>
              <w:right w:val="single" w:sz="8" w:space="0" w:color="auto"/>
            </w:tcBorders>
            <w:shd w:val="clear" w:color="auto" w:fill="auto"/>
            <w:noWrap/>
            <w:vAlign w:val="center"/>
          </w:tcPr>
          <w:p w:rsidR="004A7780" w:rsidRPr="00184919" w:rsidRDefault="004A7780" w:rsidP="004A7780">
            <w:pPr>
              <w:jc w:val="center"/>
              <w:rPr>
                <w:rFonts w:asciiTheme="minorHAnsi" w:hAnsiTheme="minorHAnsi" w:cstheme="minorHAnsi"/>
                <w:color w:val="000000"/>
              </w:rPr>
            </w:pPr>
            <w:r w:rsidRPr="00184919">
              <w:rPr>
                <w:rFonts w:asciiTheme="minorHAnsi" w:hAnsiTheme="minorHAnsi" w:cstheme="minorHAnsi"/>
                <w:color w:val="000000"/>
              </w:rPr>
              <w:t>3.005,55</w:t>
            </w:r>
          </w:p>
        </w:tc>
      </w:tr>
      <w:tr w:rsidR="004A7780" w:rsidRPr="00184919" w:rsidTr="004A7780">
        <w:trPr>
          <w:trHeight w:val="20"/>
          <w:jc w:val="center"/>
        </w:trPr>
        <w:tc>
          <w:tcPr>
            <w:tcW w:w="565" w:type="dxa"/>
            <w:tcBorders>
              <w:top w:val="nil"/>
              <w:left w:val="single" w:sz="8" w:space="0" w:color="auto"/>
              <w:bottom w:val="single" w:sz="8" w:space="0" w:color="auto"/>
              <w:right w:val="single" w:sz="8" w:space="0" w:color="auto"/>
            </w:tcBorders>
            <w:shd w:val="clear" w:color="auto" w:fill="auto"/>
            <w:noWrap/>
            <w:vAlign w:val="center"/>
          </w:tcPr>
          <w:p w:rsidR="004A7780" w:rsidRPr="007C1AD5" w:rsidRDefault="004A7780" w:rsidP="004A7780">
            <w:pPr>
              <w:jc w:val="center"/>
              <w:rPr>
                <w:rFonts w:ascii="Calibri" w:hAnsi="Calibri" w:cs="Calibri"/>
                <w:color w:val="000000"/>
                <w:sz w:val="16"/>
                <w:szCs w:val="18"/>
              </w:rPr>
            </w:pPr>
            <w:r w:rsidRPr="007C1AD5">
              <w:rPr>
                <w:rFonts w:ascii="Calibri" w:hAnsi="Calibri" w:cs="Calibri"/>
                <w:color w:val="000000"/>
                <w:sz w:val="16"/>
                <w:szCs w:val="18"/>
              </w:rPr>
              <w:t>7</w:t>
            </w:r>
          </w:p>
        </w:tc>
        <w:tc>
          <w:tcPr>
            <w:tcW w:w="3678" w:type="dxa"/>
            <w:tcBorders>
              <w:top w:val="nil"/>
              <w:left w:val="nil"/>
              <w:bottom w:val="single" w:sz="8" w:space="0" w:color="auto"/>
              <w:right w:val="single" w:sz="8" w:space="0" w:color="auto"/>
            </w:tcBorders>
            <w:shd w:val="clear" w:color="000000" w:fill="FFFFFF"/>
          </w:tcPr>
          <w:p w:rsidR="004A7780" w:rsidRPr="007C1AD5" w:rsidRDefault="004A7780" w:rsidP="004A7780">
            <w:pPr>
              <w:jc w:val="both"/>
              <w:rPr>
                <w:rFonts w:ascii="Calibri" w:hAnsi="Calibri" w:cs="Calibri"/>
                <w:color w:val="000000"/>
                <w:sz w:val="16"/>
                <w:szCs w:val="18"/>
              </w:rPr>
            </w:pPr>
            <w:r w:rsidRPr="007C1AD5">
              <w:rPr>
                <w:rFonts w:ascii="Calibri" w:hAnsi="Calibri" w:cs="Calibri"/>
                <w:color w:val="000000"/>
                <w:sz w:val="16"/>
                <w:szCs w:val="18"/>
              </w:rPr>
              <w:t>VALVULA DE CARGUIO PARA TANQUES DE GLP, CONEX. AL TANQUE NPT M. 3/4PLG, CONEXIÓN DE MANGUERA ACME 1 3/4PLG, PARA TANQUES DE 0.5M3</w:t>
            </w:r>
          </w:p>
        </w:tc>
        <w:tc>
          <w:tcPr>
            <w:tcW w:w="1134" w:type="dxa"/>
            <w:tcBorders>
              <w:top w:val="nil"/>
              <w:left w:val="nil"/>
              <w:bottom w:val="single" w:sz="8" w:space="0" w:color="auto"/>
              <w:right w:val="single" w:sz="4" w:space="0" w:color="auto"/>
            </w:tcBorders>
            <w:shd w:val="clear" w:color="auto" w:fill="auto"/>
            <w:noWrap/>
            <w:vAlign w:val="center"/>
          </w:tcPr>
          <w:p w:rsidR="004A7780" w:rsidRPr="00184919" w:rsidRDefault="004A7780" w:rsidP="004A7780">
            <w:pPr>
              <w:jc w:val="center"/>
              <w:rPr>
                <w:rFonts w:asciiTheme="minorHAnsi" w:hAnsiTheme="minorHAnsi" w:cstheme="minorHAnsi"/>
                <w:color w:val="000000"/>
                <w:szCs w:val="18"/>
              </w:rPr>
            </w:pPr>
            <w:r w:rsidRPr="00184919">
              <w:rPr>
                <w:rFonts w:asciiTheme="minorHAnsi" w:hAnsiTheme="minorHAnsi" w:cstheme="minorHAnsi"/>
                <w:color w:val="000000"/>
                <w:szCs w:val="18"/>
              </w:rPr>
              <w:t>PZA</w:t>
            </w:r>
          </w:p>
        </w:tc>
        <w:tc>
          <w:tcPr>
            <w:tcW w:w="1134" w:type="dxa"/>
            <w:tcBorders>
              <w:top w:val="nil"/>
              <w:left w:val="single" w:sz="4" w:space="0" w:color="auto"/>
              <w:bottom w:val="single" w:sz="8" w:space="0" w:color="auto"/>
              <w:right w:val="single" w:sz="8" w:space="0" w:color="auto"/>
            </w:tcBorders>
            <w:shd w:val="clear" w:color="auto" w:fill="auto"/>
            <w:vAlign w:val="center"/>
          </w:tcPr>
          <w:p w:rsidR="004A7780" w:rsidRPr="00184919" w:rsidRDefault="004A7780" w:rsidP="004A7780">
            <w:pPr>
              <w:jc w:val="center"/>
              <w:rPr>
                <w:rFonts w:asciiTheme="minorHAnsi" w:hAnsiTheme="minorHAnsi" w:cstheme="minorHAnsi"/>
                <w:color w:val="000000"/>
                <w:szCs w:val="18"/>
              </w:rPr>
            </w:pPr>
            <w:r w:rsidRPr="00184919">
              <w:rPr>
                <w:rFonts w:asciiTheme="minorHAnsi" w:hAnsiTheme="minorHAnsi" w:cstheme="minorHAnsi"/>
                <w:color w:val="000000"/>
                <w:szCs w:val="18"/>
              </w:rPr>
              <w:t>60</w:t>
            </w:r>
          </w:p>
        </w:tc>
        <w:tc>
          <w:tcPr>
            <w:tcW w:w="1276" w:type="dxa"/>
            <w:tcBorders>
              <w:top w:val="nil"/>
              <w:left w:val="nil"/>
              <w:bottom w:val="single" w:sz="8" w:space="0" w:color="auto"/>
              <w:right w:val="single" w:sz="8" w:space="0" w:color="auto"/>
            </w:tcBorders>
            <w:shd w:val="clear" w:color="auto" w:fill="auto"/>
            <w:vAlign w:val="center"/>
          </w:tcPr>
          <w:p w:rsidR="004A7780" w:rsidRPr="00184919" w:rsidRDefault="004A7780" w:rsidP="004A7780">
            <w:pPr>
              <w:jc w:val="center"/>
              <w:rPr>
                <w:rFonts w:asciiTheme="minorHAnsi" w:hAnsiTheme="minorHAnsi" w:cstheme="minorHAnsi"/>
                <w:color w:val="000000"/>
              </w:rPr>
            </w:pPr>
            <w:r w:rsidRPr="00184919">
              <w:rPr>
                <w:rFonts w:asciiTheme="minorHAnsi" w:hAnsiTheme="minorHAnsi" w:cstheme="minorHAnsi"/>
                <w:color w:val="000000"/>
              </w:rPr>
              <w:t>182,43</w:t>
            </w:r>
          </w:p>
        </w:tc>
        <w:tc>
          <w:tcPr>
            <w:tcW w:w="1151" w:type="dxa"/>
            <w:tcBorders>
              <w:top w:val="nil"/>
              <w:left w:val="nil"/>
              <w:bottom w:val="single" w:sz="8" w:space="0" w:color="auto"/>
              <w:right w:val="single" w:sz="8" w:space="0" w:color="auto"/>
            </w:tcBorders>
            <w:shd w:val="clear" w:color="auto" w:fill="auto"/>
            <w:noWrap/>
            <w:vAlign w:val="center"/>
          </w:tcPr>
          <w:p w:rsidR="004A7780" w:rsidRPr="00184919" w:rsidRDefault="004A7780" w:rsidP="004A7780">
            <w:pPr>
              <w:jc w:val="center"/>
              <w:rPr>
                <w:rFonts w:asciiTheme="minorHAnsi" w:hAnsiTheme="minorHAnsi" w:cstheme="minorHAnsi"/>
                <w:color w:val="000000"/>
              </w:rPr>
            </w:pPr>
            <w:r w:rsidRPr="00184919">
              <w:rPr>
                <w:rFonts w:asciiTheme="minorHAnsi" w:hAnsiTheme="minorHAnsi" w:cstheme="minorHAnsi"/>
                <w:color w:val="000000"/>
              </w:rPr>
              <w:t>10.945,80</w:t>
            </w:r>
          </w:p>
        </w:tc>
      </w:tr>
      <w:tr w:rsidR="004A7780" w:rsidRPr="00184919" w:rsidTr="004A7780">
        <w:trPr>
          <w:trHeight w:val="20"/>
          <w:jc w:val="center"/>
        </w:trPr>
        <w:tc>
          <w:tcPr>
            <w:tcW w:w="565" w:type="dxa"/>
            <w:tcBorders>
              <w:top w:val="nil"/>
              <w:left w:val="single" w:sz="8" w:space="0" w:color="auto"/>
              <w:bottom w:val="single" w:sz="8" w:space="0" w:color="auto"/>
              <w:right w:val="single" w:sz="8" w:space="0" w:color="auto"/>
            </w:tcBorders>
            <w:shd w:val="clear" w:color="auto" w:fill="auto"/>
            <w:noWrap/>
            <w:vAlign w:val="center"/>
          </w:tcPr>
          <w:p w:rsidR="004A7780" w:rsidRPr="007C1AD5" w:rsidRDefault="004A7780" w:rsidP="004A7780">
            <w:pPr>
              <w:jc w:val="center"/>
              <w:rPr>
                <w:rFonts w:ascii="Calibri" w:hAnsi="Calibri" w:cs="Calibri"/>
                <w:color w:val="000000"/>
                <w:sz w:val="16"/>
                <w:szCs w:val="18"/>
              </w:rPr>
            </w:pPr>
            <w:r w:rsidRPr="007C1AD5">
              <w:rPr>
                <w:rFonts w:ascii="Calibri" w:hAnsi="Calibri" w:cs="Calibri"/>
                <w:color w:val="000000"/>
                <w:sz w:val="16"/>
                <w:szCs w:val="18"/>
              </w:rPr>
              <w:t>8</w:t>
            </w:r>
          </w:p>
        </w:tc>
        <w:tc>
          <w:tcPr>
            <w:tcW w:w="3678" w:type="dxa"/>
            <w:tcBorders>
              <w:top w:val="nil"/>
              <w:left w:val="nil"/>
              <w:bottom w:val="single" w:sz="8" w:space="0" w:color="auto"/>
              <w:right w:val="single" w:sz="8" w:space="0" w:color="auto"/>
            </w:tcBorders>
            <w:shd w:val="clear" w:color="000000" w:fill="FFFFFF"/>
          </w:tcPr>
          <w:p w:rsidR="004A7780" w:rsidRPr="007C1AD5" w:rsidRDefault="004A7780" w:rsidP="004A7780">
            <w:pPr>
              <w:jc w:val="both"/>
              <w:rPr>
                <w:rFonts w:ascii="Calibri" w:hAnsi="Calibri" w:cs="Calibri"/>
                <w:color w:val="000000"/>
                <w:sz w:val="16"/>
                <w:szCs w:val="18"/>
              </w:rPr>
            </w:pPr>
            <w:r w:rsidRPr="007C1AD5">
              <w:rPr>
                <w:rFonts w:ascii="Calibri" w:hAnsi="Calibri" w:cs="Calibri"/>
                <w:color w:val="000000"/>
                <w:sz w:val="16"/>
                <w:szCs w:val="18"/>
              </w:rPr>
              <w:t>INDICADORES DE NIVEL PORCENTUAL DE LATON PARA TANQUES EN VERTICAL DE GLP DE CAPACIDAD 0.5 M3 (DIAMETRO DEL RECIPIENTE 0,7M Y ALTURA 1,1M)</w:t>
            </w:r>
          </w:p>
        </w:tc>
        <w:tc>
          <w:tcPr>
            <w:tcW w:w="1134" w:type="dxa"/>
            <w:tcBorders>
              <w:top w:val="nil"/>
              <w:left w:val="nil"/>
              <w:bottom w:val="single" w:sz="8" w:space="0" w:color="auto"/>
              <w:right w:val="single" w:sz="4" w:space="0" w:color="auto"/>
            </w:tcBorders>
            <w:shd w:val="clear" w:color="auto" w:fill="auto"/>
            <w:noWrap/>
            <w:vAlign w:val="center"/>
          </w:tcPr>
          <w:p w:rsidR="004A7780" w:rsidRPr="00184919" w:rsidRDefault="004A7780" w:rsidP="004A7780">
            <w:pPr>
              <w:jc w:val="center"/>
              <w:rPr>
                <w:rFonts w:asciiTheme="minorHAnsi" w:hAnsiTheme="minorHAnsi" w:cstheme="minorHAnsi"/>
                <w:color w:val="000000"/>
                <w:szCs w:val="18"/>
              </w:rPr>
            </w:pPr>
            <w:r w:rsidRPr="00184919">
              <w:rPr>
                <w:rFonts w:asciiTheme="minorHAnsi" w:hAnsiTheme="minorHAnsi" w:cstheme="minorHAnsi"/>
                <w:color w:val="000000"/>
                <w:szCs w:val="18"/>
              </w:rPr>
              <w:t>PZA</w:t>
            </w:r>
          </w:p>
        </w:tc>
        <w:tc>
          <w:tcPr>
            <w:tcW w:w="1134" w:type="dxa"/>
            <w:tcBorders>
              <w:top w:val="nil"/>
              <w:left w:val="single" w:sz="4" w:space="0" w:color="auto"/>
              <w:bottom w:val="single" w:sz="8" w:space="0" w:color="auto"/>
              <w:right w:val="single" w:sz="8" w:space="0" w:color="auto"/>
            </w:tcBorders>
            <w:shd w:val="clear" w:color="auto" w:fill="auto"/>
            <w:vAlign w:val="center"/>
          </w:tcPr>
          <w:p w:rsidR="004A7780" w:rsidRPr="00184919" w:rsidRDefault="004A7780" w:rsidP="004A7780">
            <w:pPr>
              <w:jc w:val="center"/>
              <w:rPr>
                <w:rFonts w:asciiTheme="minorHAnsi" w:hAnsiTheme="minorHAnsi" w:cstheme="minorHAnsi"/>
                <w:color w:val="000000"/>
                <w:szCs w:val="18"/>
              </w:rPr>
            </w:pPr>
            <w:r w:rsidRPr="00184919">
              <w:rPr>
                <w:rFonts w:asciiTheme="minorHAnsi" w:hAnsiTheme="minorHAnsi" w:cstheme="minorHAnsi"/>
                <w:color w:val="000000"/>
                <w:szCs w:val="18"/>
              </w:rPr>
              <w:t>24</w:t>
            </w:r>
          </w:p>
        </w:tc>
        <w:tc>
          <w:tcPr>
            <w:tcW w:w="1276" w:type="dxa"/>
            <w:tcBorders>
              <w:top w:val="nil"/>
              <w:left w:val="nil"/>
              <w:bottom w:val="single" w:sz="8" w:space="0" w:color="auto"/>
              <w:right w:val="single" w:sz="8" w:space="0" w:color="auto"/>
            </w:tcBorders>
            <w:shd w:val="clear" w:color="auto" w:fill="auto"/>
            <w:vAlign w:val="center"/>
          </w:tcPr>
          <w:p w:rsidR="004A7780" w:rsidRPr="00184919" w:rsidRDefault="004A7780" w:rsidP="004A7780">
            <w:pPr>
              <w:jc w:val="center"/>
              <w:rPr>
                <w:rFonts w:asciiTheme="minorHAnsi" w:hAnsiTheme="minorHAnsi" w:cstheme="minorHAnsi"/>
                <w:color w:val="000000"/>
              </w:rPr>
            </w:pPr>
            <w:r w:rsidRPr="00184919">
              <w:rPr>
                <w:rFonts w:asciiTheme="minorHAnsi" w:hAnsiTheme="minorHAnsi" w:cstheme="minorHAnsi"/>
                <w:color w:val="000000"/>
              </w:rPr>
              <w:t>499,51</w:t>
            </w:r>
          </w:p>
        </w:tc>
        <w:tc>
          <w:tcPr>
            <w:tcW w:w="1151" w:type="dxa"/>
            <w:tcBorders>
              <w:top w:val="nil"/>
              <w:left w:val="nil"/>
              <w:bottom w:val="single" w:sz="8" w:space="0" w:color="auto"/>
              <w:right w:val="single" w:sz="8" w:space="0" w:color="auto"/>
            </w:tcBorders>
            <w:shd w:val="clear" w:color="auto" w:fill="auto"/>
            <w:noWrap/>
            <w:vAlign w:val="center"/>
          </w:tcPr>
          <w:p w:rsidR="004A7780" w:rsidRPr="00184919" w:rsidRDefault="004A7780" w:rsidP="004A7780">
            <w:pPr>
              <w:jc w:val="center"/>
              <w:rPr>
                <w:rFonts w:asciiTheme="minorHAnsi" w:hAnsiTheme="minorHAnsi" w:cstheme="minorHAnsi"/>
                <w:color w:val="000000"/>
              </w:rPr>
            </w:pPr>
            <w:r w:rsidRPr="00184919">
              <w:rPr>
                <w:rFonts w:asciiTheme="minorHAnsi" w:hAnsiTheme="minorHAnsi" w:cstheme="minorHAnsi"/>
                <w:color w:val="000000"/>
              </w:rPr>
              <w:t>11.988,24</w:t>
            </w:r>
          </w:p>
        </w:tc>
      </w:tr>
      <w:tr w:rsidR="004A7780" w:rsidRPr="00184919" w:rsidTr="004A7780">
        <w:trPr>
          <w:trHeight w:val="20"/>
          <w:jc w:val="center"/>
        </w:trPr>
        <w:tc>
          <w:tcPr>
            <w:tcW w:w="565" w:type="dxa"/>
            <w:tcBorders>
              <w:top w:val="nil"/>
              <w:left w:val="single" w:sz="8" w:space="0" w:color="auto"/>
              <w:bottom w:val="single" w:sz="8" w:space="0" w:color="auto"/>
              <w:right w:val="single" w:sz="8" w:space="0" w:color="auto"/>
            </w:tcBorders>
            <w:shd w:val="clear" w:color="auto" w:fill="auto"/>
            <w:noWrap/>
            <w:vAlign w:val="center"/>
          </w:tcPr>
          <w:p w:rsidR="004A7780" w:rsidRPr="007C1AD5" w:rsidRDefault="004A7780" w:rsidP="004A7780">
            <w:pPr>
              <w:jc w:val="center"/>
              <w:rPr>
                <w:rFonts w:ascii="Calibri" w:hAnsi="Calibri" w:cs="Calibri"/>
                <w:color w:val="000000"/>
                <w:sz w:val="16"/>
                <w:szCs w:val="18"/>
              </w:rPr>
            </w:pPr>
            <w:r w:rsidRPr="007C1AD5">
              <w:rPr>
                <w:rFonts w:ascii="Calibri" w:hAnsi="Calibri" w:cs="Calibri"/>
                <w:color w:val="000000"/>
                <w:sz w:val="16"/>
                <w:szCs w:val="18"/>
              </w:rPr>
              <w:t>9</w:t>
            </w:r>
          </w:p>
        </w:tc>
        <w:tc>
          <w:tcPr>
            <w:tcW w:w="3678" w:type="dxa"/>
            <w:tcBorders>
              <w:top w:val="nil"/>
              <w:left w:val="nil"/>
              <w:bottom w:val="single" w:sz="8" w:space="0" w:color="auto"/>
              <w:right w:val="single" w:sz="8" w:space="0" w:color="auto"/>
            </w:tcBorders>
            <w:shd w:val="clear" w:color="000000" w:fill="FFFFFF"/>
          </w:tcPr>
          <w:p w:rsidR="004A7780" w:rsidRPr="007C1AD5" w:rsidRDefault="004A7780" w:rsidP="004A7780">
            <w:pPr>
              <w:jc w:val="both"/>
              <w:rPr>
                <w:rFonts w:ascii="Calibri" w:hAnsi="Calibri" w:cs="Calibri"/>
                <w:color w:val="000000"/>
                <w:sz w:val="16"/>
                <w:szCs w:val="18"/>
              </w:rPr>
            </w:pPr>
            <w:r w:rsidRPr="007C1AD5">
              <w:rPr>
                <w:rFonts w:ascii="Calibri" w:hAnsi="Calibri" w:cs="Calibri"/>
                <w:color w:val="000000"/>
                <w:sz w:val="16"/>
                <w:szCs w:val="18"/>
              </w:rPr>
              <w:t>INDICADORES DE NIVEL PORCENTUAL DE LATON BRIDADO CON 4 PERNOS PARA TANQUES HORIZONTALES DE GLP ASME, CAPACIDAD 2M3, DIAMETRO 1,2M</w:t>
            </w:r>
          </w:p>
        </w:tc>
        <w:tc>
          <w:tcPr>
            <w:tcW w:w="1134" w:type="dxa"/>
            <w:tcBorders>
              <w:top w:val="nil"/>
              <w:left w:val="nil"/>
              <w:bottom w:val="single" w:sz="8" w:space="0" w:color="auto"/>
              <w:right w:val="single" w:sz="4" w:space="0" w:color="auto"/>
            </w:tcBorders>
            <w:shd w:val="clear" w:color="auto" w:fill="auto"/>
            <w:noWrap/>
            <w:vAlign w:val="center"/>
          </w:tcPr>
          <w:p w:rsidR="004A7780" w:rsidRPr="00184919" w:rsidRDefault="004A7780" w:rsidP="004A7780">
            <w:pPr>
              <w:jc w:val="center"/>
              <w:rPr>
                <w:rFonts w:asciiTheme="minorHAnsi" w:hAnsiTheme="minorHAnsi" w:cstheme="minorHAnsi"/>
                <w:color w:val="000000"/>
                <w:szCs w:val="18"/>
              </w:rPr>
            </w:pPr>
            <w:r w:rsidRPr="00184919">
              <w:rPr>
                <w:rFonts w:asciiTheme="minorHAnsi" w:hAnsiTheme="minorHAnsi" w:cstheme="minorHAnsi"/>
                <w:color w:val="000000"/>
                <w:szCs w:val="18"/>
              </w:rPr>
              <w:t>PZA</w:t>
            </w:r>
          </w:p>
        </w:tc>
        <w:tc>
          <w:tcPr>
            <w:tcW w:w="1134" w:type="dxa"/>
            <w:tcBorders>
              <w:top w:val="nil"/>
              <w:left w:val="single" w:sz="4" w:space="0" w:color="auto"/>
              <w:bottom w:val="single" w:sz="8" w:space="0" w:color="auto"/>
              <w:right w:val="single" w:sz="8" w:space="0" w:color="auto"/>
            </w:tcBorders>
            <w:shd w:val="clear" w:color="auto" w:fill="auto"/>
            <w:vAlign w:val="center"/>
          </w:tcPr>
          <w:p w:rsidR="004A7780" w:rsidRPr="00184919" w:rsidRDefault="004A7780" w:rsidP="004A7780">
            <w:pPr>
              <w:jc w:val="center"/>
              <w:rPr>
                <w:rFonts w:asciiTheme="minorHAnsi" w:hAnsiTheme="minorHAnsi" w:cstheme="minorHAnsi"/>
                <w:color w:val="000000"/>
                <w:szCs w:val="18"/>
              </w:rPr>
            </w:pPr>
            <w:r w:rsidRPr="00184919">
              <w:rPr>
                <w:rFonts w:asciiTheme="minorHAnsi" w:hAnsiTheme="minorHAnsi" w:cstheme="minorHAnsi"/>
                <w:color w:val="000000"/>
                <w:szCs w:val="18"/>
              </w:rPr>
              <w:t>18</w:t>
            </w:r>
          </w:p>
        </w:tc>
        <w:tc>
          <w:tcPr>
            <w:tcW w:w="1276" w:type="dxa"/>
            <w:tcBorders>
              <w:top w:val="nil"/>
              <w:left w:val="nil"/>
              <w:bottom w:val="single" w:sz="8" w:space="0" w:color="auto"/>
              <w:right w:val="single" w:sz="8" w:space="0" w:color="auto"/>
            </w:tcBorders>
            <w:shd w:val="clear" w:color="auto" w:fill="auto"/>
            <w:vAlign w:val="center"/>
          </w:tcPr>
          <w:p w:rsidR="004A7780" w:rsidRPr="00184919" w:rsidRDefault="004A7780" w:rsidP="004A7780">
            <w:pPr>
              <w:jc w:val="center"/>
              <w:rPr>
                <w:rFonts w:asciiTheme="minorHAnsi" w:hAnsiTheme="minorHAnsi" w:cstheme="minorHAnsi"/>
                <w:color w:val="000000"/>
              </w:rPr>
            </w:pPr>
            <w:r w:rsidRPr="00184919">
              <w:rPr>
                <w:rFonts w:asciiTheme="minorHAnsi" w:hAnsiTheme="minorHAnsi" w:cstheme="minorHAnsi"/>
                <w:color w:val="000000"/>
              </w:rPr>
              <w:t>422,69</w:t>
            </w:r>
          </w:p>
        </w:tc>
        <w:tc>
          <w:tcPr>
            <w:tcW w:w="1151" w:type="dxa"/>
            <w:tcBorders>
              <w:top w:val="nil"/>
              <w:left w:val="nil"/>
              <w:bottom w:val="single" w:sz="8" w:space="0" w:color="auto"/>
              <w:right w:val="single" w:sz="8" w:space="0" w:color="auto"/>
            </w:tcBorders>
            <w:shd w:val="clear" w:color="auto" w:fill="auto"/>
            <w:noWrap/>
            <w:vAlign w:val="center"/>
          </w:tcPr>
          <w:p w:rsidR="004A7780" w:rsidRPr="00184919" w:rsidRDefault="004A7780" w:rsidP="004A7780">
            <w:pPr>
              <w:jc w:val="center"/>
              <w:rPr>
                <w:rFonts w:asciiTheme="minorHAnsi" w:hAnsiTheme="minorHAnsi" w:cstheme="minorHAnsi"/>
                <w:color w:val="000000"/>
              </w:rPr>
            </w:pPr>
            <w:r w:rsidRPr="00184919">
              <w:rPr>
                <w:rFonts w:asciiTheme="minorHAnsi" w:hAnsiTheme="minorHAnsi" w:cstheme="minorHAnsi"/>
                <w:color w:val="000000"/>
              </w:rPr>
              <w:t>7.608,42</w:t>
            </w:r>
          </w:p>
        </w:tc>
      </w:tr>
      <w:tr w:rsidR="004A7780" w:rsidRPr="00184919" w:rsidTr="004A7780">
        <w:trPr>
          <w:trHeight w:val="20"/>
          <w:jc w:val="center"/>
        </w:trPr>
        <w:tc>
          <w:tcPr>
            <w:tcW w:w="565" w:type="dxa"/>
            <w:tcBorders>
              <w:top w:val="nil"/>
              <w:left w:val="single" w:sz="8" w:space="0" w:color="auto"/>
              <w:bottom w:val="single" w:sz="8" w:space="0" w:color="auto"/>
              <w:right w:val="single" w:sz="8" w:space="0" w:color="auto"/>
            </w:tcBorders>
            <w:shd w:val="clear" w:color="auto" w:fill="auto"/>
            <w:noWrap/>
            <w:vAlign w:val="center"/>
          </w:tcPr>
          <w:p w:rsidR="004A7780" w:rsidRPr="007C1AD5" w:rsidRDefault="004A7780" w:rsidP="004A7780">
            <w:pPr>
              <w:jc w:val="center"/>
              <w:rPr>
                <w:rFonts w:ascii="Calibri" w:hAnsi="Calibri" w:cs="Calibri"/>
                <w:color w:val="000000"/>
                <w:sz w:val="16"/>
                <w:szCs w:val="18"/>
              </w:rPr>
            </w:pPr>
            <w:r w:rsidRPr="007C1AD5">
              <w:rPr>
                <w:rFonts w:ascii="Calibri" w:hAnsi="Calibri" w:cs="Calibri"/>
                <w:color w:val="000000"/>
                <w:sz w:val="16"/>
                <w:szCs w:val="18"/>
              </w:rPr>
              <w:t>10</w:t>
            </w:r>
          </w:p>
        </w:tc>
        <w:tc>
          <w:tcPr>
            <w:tcW w:w="3678" w:type="dxa"/>
            <w:tcBorders>
              <w:top w:val="nil"/>
              <w:left w:val="nil"/>
              <w:bottom w:val="single" w:sz="8" w:space="0" w:color="auto"/>
              <w:right w:val="single" w:sz="8" w:space="0" w:color="auto"/>
            </w:tcBorders>
            <w:shd w:val="clear" w:color="000000" w:fill="FFFFFF"/>
          </w:tcPr>
          <w:p w:rsidR="004A7780" w:rsidRPr="007C1AD5" w:rsidRDefault="004A7780" w:rsidP="004A7780">
            <w:pPr>
              <w:jc w:val="both"/>
              <w:rPr>
                <w:rFonts w:ascii="Calibri" w:hAnsi="Calibri" w:cs="Calibri"/>
                <w:color w:val="000000"/>
                <w:sz w:val="16"/>
                <w:szCs w:val="18"/>
              </w:rPr>
            </w:pPr>
            <w:r w:rsidRPr="007C1AD5">
              <w:rPr>
                <w:rFonts w:ascii="Calibri" w:hAnsi="Calibri" w:cs="Calibri"/>
                <w:color w:val="000000"/>
                <w:sz w:val="16"/>
                <w:szCs w:val="18"/>
              </w:rPr>
              <w:t>RELOJ PARA INDICADOR DE NIVEL PORCENTUAL PARA TANQUES EN VERTICAL DE GLP DE CAPACIDAD 0.5 M3, (GEC RANGO 0-80)</w:t>
            </w:r>
          </w:p>
        </w:tc>
        <w:tc>
          <w:tcPr>
            <w:tcW w:w="1134" w:type="dxa"/>
            <w:tcBorders>
              <w:top w:val="nil"/>
              <w:left w:val="nil"/>
              <w:bottom w:val="single" w:sz="8" w:space="0" w:color="auto"/>
              <w:right w:val="single" w:sz="4" w:space="0" w:color="auto"/>
            </w:tcBorders>
            <w:shd w:val="clear" w:color="auto" w:fill="auto"/>
            <w:noWrap/>
            <w:vAlign w:val="center"/>
          </w:tcPr>
          <w:p w:rsidR="004A7780" w:rsidRPr="00184919" w:rsidRDefault="004A7780" w:rsidP="004A7780">
            <w:pPr>
              <w:jc w:val="center"/>
              <w:rPr>
                <w:rFonts w:asciiTheme="minorHAnsi" w:hAnsiTheme="minorHAnsi" w:cstheme="minorHAnsi"/>
                <w:color w:val="000000"/>
                <w:szCs w:val="18"/>
              </w:rPr>
            </w:pPr>
            <w:r w:rsidRPr="00184919">
              <w:rPr>
                <w:rFonts w:asciiTheme="minorHAnsi" w:hAnsiTheme="minorHAnsi" w:cstheme="minorHAnsi"/>
                <w:color w:val="000000"/>
                <w:szCs w:val="18"/>
              </w:rPr>
              <w:t>PZA</w:t>
            </w:r>
          </w:p>
        </w:tc>
        <w:tc>
          <w:tcPr>
            <w:tcW w:w="1134" w:type="dxa"/>
            <w:tcBorders>
              <w:top w:val="nil"/>
              <w:left w:val="single" w:sz="4" w:space="0" w:color="auto"/>
              <w:bottom w:val="single" w:sz="8" w:space="0" w:color="auto"/>
              <w:right w:val="single" w:sz="8" w:space="0" w:color="auto"/>
            </w:tcBorders>
            <w:shd w:val="clear" w:color="auto" w:fill="auto"/>
            <w:vAlign w:val="center"/>
          </w:tcPr>
          <w:p w:rsidR="004A7780" w:rsidRPr="00184919" w:rsidRDefault="004A7780" w:rsidP="004A7780">
            <w:pPr>
              <w:jc w:val="center"/>
              <w:rPr>
                <w:rFonts w:asciiTheme="minorHAnsi" w:hAnsiTheme="minorHAnsi" w:cstheme="minorHAnsi"/>
                <w:color w:val="000000"/>
                <w:szCs w:val="18"/>
              </w:rPr>
            </w:pPr>
            <w:r w:rsidRPr="00184919">
              <w:rPr>
                <w:rFonts w:asciiTheme="minorHAnsi" w:hAnsiTheme="minorHAnsi" w:cstheme="minorHAnsi"/>
                <w:color w:val="000000"/>
                <w:szCs w:val="18"/>
              </w:rPr>
              <w:t>24</w:t>
            </w:r>
          </w:p>
        </w:tc>
        <w:tc>
          <w:tcPr>
            <w:tcW w:w="1276" w:type="dxa"/>
            <w:tcBorders>
              <w:top w:val="nil"/>
              <w:left w:val="nil"/>
              <w:bottom w:val="single" w:sz="8" w:space="0" w:color="auto"/>
              <w:right w:val="single" w:sz="8" w:space="0" w:color="auto"/>
            </w:tcBorders>
            <w:shd w:val="clear" w:color="auto" w:fill="auto"/>
            <w:vAlign w:val="center"/>
          </w:tcPr>
          <w:p w:rsidR="004A7780" w:rsidRPr="00184919" w:rsidRDefault="004A7780" w:rsidP="004A7780">
            <w:pPr>
              <w:jc w:val="center"/>
              <w:rPr>
                <w:rFonts w:asciiTheme="minorHAnsi" w:hAnsiTheme="minorHAnsi" w:cstheme="minorHAnsi"/>
                <w:color w:val="000000"/>
              </w:rPr>
            </w:pPr>
            <w:r w:rsidRPr="00184919">
              <w:rPr>
                <w:rFonts w:asciiTheme="minorHAnsi" w:hAnsiTheme="minorHAnsi" w:cstheme="minorHAnsi"/>
                <w:color w:val="000000"/>
              </w:rPr>
              <w:t>44,24</w:t>
            </w:r>
          </w:p>
        </w:tc>
        <w:tc>
          <w:tcPr>
            <w:tcW w:w="1151" w:type="dxa"/>
            <w:tcBorders>
              <w:top w:val="nil"/>
              <w:left w:val="nil"/>
              <w:bottom w:val="single" w:sz="8" w:space="0" w:color="auto"/>
              <w:right w:val="single" w:sz="8" w:space="0" w:color="auto"/>
            </w:tcBorders>
            <w:shd w:val="clear" w:color="auto" w:fill="auto"/>
            <w:noWrap/>
            <w:vAlign w:val="center"/>
          </w:tcPr>
          <w:p w:rsidR="004A7780" w:rsidRPr="00184919" w:rsidRDefault="004A7780" w:rsidP="004A7780">
            <w:pPr>
              <w:jc w:val="center"/>
              <w:rPr>
                <w:rFonts w:asciiTheme="minorHAnsi" w:hAnsiTheme="minorHAnsi" w:cstheme="minorHAnsi"/>
                <w:color w:val="000000"/>
              </w:rPr>
            </w:pPr>
            <w:r w:rsidRPr="00184919">
              <w:rPr>
                <w:rFonts w:asciiTheme="minorHAnsi" w:hAnsiTheme="minorHAnsi" w:cstheme="minorHAnsi"/>
                <w:color w:val="000000"/>
              </w:rPr>
              <w:t>1.061,76</w:t>
            </w:r>
          </w:p>
        </w:tc>
      </w:tr>
      <w:tr w:rsidR="004A7780" w:rsidRPr="00184919" w:rsidTr="004A7780">
        <w:trPr>
          <w:trHeight w:val="20"/>
          <w:jc w:val="center"/>
        </w:trPr>
        <w:tc>
          <w:tcPr>
            <w:tcW w:w="565" w:type="dxa"/>
            <w:tcBorders>
              <w:top w:val="nil"/>
              <w:left w:val="single" w:sz="8" w:space="0" w:color="auto"/>
              <w:bottom w:val="single" w:sz="8" w:space="0" w:color="auto"/>
              <w:right w:val="single" w:sz="8" w:space="0" w:color="auto"/>
            </w:tcBorders>
            <w:shd w:val="clear" w:color="auto" w:fill="auto"/>
            <w:noWrap/>
            <w:vAlign w:val="center"/>
          </w:tcPr>
          <w:p w:rsidR="004A7780" w:rsidRPr="007C1AD5" w:rsidRDefault="004A7780" w:rsidP="004A7780">
            <w:pPr>
              <w:jc w:val="center"/>
              <w:rPr>
                <w:rFonts w:ascii="Calibri" w:hAnsi="Calibri" w:cs="Calibri"/>
                <w:color w:val="000000"/>
                <w:sz w:val="16"/>
                <w:szCs w:val="18"/>
              </w:rPr>
            </w:pPr>
            <w:r w:rsidRPr="007C1AD5">
              <w:rPr>
                <w:rFonts w:ascii="Calibri" w:hAnsi="Calibri" w:cs="Calibri"/>
                <w:color w:val="000000"/>
                <w:sz w:val="16"/>
                <w:szCs w:val="18"/>
              </w:rPr>
              <w:t>11</w:t>
            </w:r>
          </w:p>
        </w:tc>
        <w:tc>
          <w:tcPr>
            <w:tcW w:w="3678" w:type="dxa"/>
            <w:tcBorders>
              <w:top w:val="nil"/>
              <w:left w:val="nil"/>
              <w:bottom w:val="single" w:sz="8" w:space="0" w:color="auto"/>
              <w:right w:val="single" w:sz="8" w:space="0" w:color="auto"/>
            </w:tcBorders>
            <w:shd w:val="clear" w:color="000000" w:fill="FFFFFF"/>
          </w:tcPr>
          <w:p w:rsidR="004A7780" w:rsidRPr="007C1AD5" w:rsidRDefault="004A7780" w:rsidP="004A7780">
            <w:pPr>
              <w:jc w:val="both"/>
              <w:rPr>
                <w:rFonts w:ascii="Calibri" w:hAnsi="Calibri" w:cs="Calibri"/>
                <w:color w:val="000000"/>
                <w:sz w:val="16"/>
                <w:szCs w:val="18"/>
              </w:rPr>
            </w:pPr>
            <w:r w:rsidRPr="007C1AD5">
              <w:rPr>
                <w:rFonts w:ascii="Calibri" w:hAnsi="Calibri" w:cs="Calibri"/>
                <w:color w:val="000000"/>
                <w:sz w:val="16"/>
                <w:szCs w:val="18"/>
              </w:rPr>
              <w:t>RELOJ PARA INDICADOR DE NIVEL PORCENTUAL DE LATON BRIDADO CON 4 PERNOS PARA TANQUES HORIZONTALES DE GLP ASME, CAPACIDAD 2M3, (GEC RANGO 0-100)</w:t>
            </w:r>
          </w:p>
        </w:tc>
        <w:tc>
          <w:tcPr>
            <w:tcW w:w="1134" w:type="dxa"/>
            <w:tcBorders>
              <w:top w:val="nil"/>
              <w:left w:val="nil"/>
              <w:bottom w:val="single" w:sz="8" w:space="0" w:color="auto"/>
              <w:right w:val="single" w:sz="4" w:space="0" w:color="auto"/>
            </w:tcBorders>
            <w:shd w:val="clear" w:color="auto" w:fill="auto"/>
            <w:noWrap/>
            <w:vAlign w:val="center"/>
          </w:tcPr>
          <w:p w:rsidR="004A7780" w:rsidRPr="00184919" w:rsidRDefault="004A7780" w:rsidP="004A7780">
            <w:pPr>
              <w:jc w:val="center"/>
              <w:rPr>
                <w:rFonts w:asciiTheme="minorHAnsi" w:hAnsiTheme="minorHAnsi" w:cstheme="minorHAnsi"/>
                <w:color w:val="000000"/>
                <w:szCs w:val="18"/>
              </w:rPr>
            </w:pPr>
            <w:r w:rsidRPr="00184919">
              <w:rPr>
                <w:rFonts w:asciiTheme="minorHAnsi" w:hAnsiTheme="minorHAnsi" w:cstheme="minorHAnsi"/>
                <w:color w:val="000000"/>
                <w:szCs w:val="18"/>
              </w:rPr>
              <w:t>PZA</w:t>
            </w:r>
          </w:p>
        </w:tc>
        <w:tc>
          <w:tcPr>
            <w:tcW w:w="1134" w:type="dxa"/>
            <w:tcBorders>
              <w:top w:val="nil"/>
              <w:left w:val="single" w:sz="4" w:space="0" w:color="auto"/>
              <w:bottom w:val="single" w:sz="8" w:space="0" w:color="auto"/>
              <w:right w:val="single" w:sz="8" w:space="0" w:color="auto"/>
            </w:tcBorders>
            <w:shd w:val="clear" w:color="auto" w:fill="auto"/>
            <w:vAlign w:val="center"/>
          </w:tcPr>
          <w:p w:rsidR="004A7780" w:rsidRPr="00184919" w:rsidRDefault="004A7780" w:rsidP="004A7780">
            <w:pPr>
              <w:jc w:val="center"/>
              <w:rPr>
                <w:rFonts w:asciiTheme="minorHAnsi" w:hAnsiTheme="minorHAnsi" w:cstheme="minorHAnsi"/>
                <w:color w:val="000000"/>
                <w:szCs w:val="18"/>
              </w:rPr>
            </w:pPr>
            <w:r w:rsidRPr="00184919">
              <w:rPr>
                <w:rFonts w:asciiTheme="minorHAnsi" w:hAnsiTheme="minorHAnsi" w:cstheme="minorHAnsi"/>
                <w:color w:val="000000"/>
                <w:szCs w:val="18"/>
              </w:rPr>
              <w:t>24</w:t>
            </w:r>
          </w:p>
        </w:tc>
        <w:tc>
          <w:tcPr>
            <w:tcW w:w="1276" w:type="dxa"/>
            <w:tcBorders>
              <w:top w:val="nil"/>
              <w:left w:val="nil"/>
              <w:bottom w:val="single" w:sz="8" w:space="0" w:color="auto"/>
              <w:right w:val="single" w:sz="8" w:space="0" w:color="auto"/>
            </w:tcBorders>
            <w:shd w:val="clear" w:color="auto" w:fill="auto"/>
            <w:vAlign w:val="center"/>
          </w:tcPr>
          <w:p w:rsidR="004A7780" w:rsidRPr="00184919" w:rsidRDefault="004A7780" w:rsidP="004A7780">
            <w:pPr>
              <w:jc w:val="center"/>
              <w:rPr>
                <w:rFonts w:asciiTheme="minorHAnsi" w:hAnsiTheme="minorHAnsi" w:cstheme="minorHAnsi"/>
                <w:color w:val="000000"/>
              </w:rPr>
            </w:pPr>
            <w:r w:rsidRPr="00184919">
              <w:rPr>
                <w:rFonts w:asciiTheme="minorHAnsi" w:hAnsiTheme="minorHAnsi" w:cstheme="minorHAnsi"/>
                <w:color w:val="000000"/>
              </w:rPr>
              <w:t>49,89</w:t>
            </w:r>
          </w:p>
        </w:tc>
        <w:tc>
          <w:tcPr>
            <w:tcW w:w="1151" w:type="dxa"/>
            <w:tcBorders>
              <w:top w:val="nil"/>
              <w:left w:val="nil"/>
              <w:bottom w:val="single" w:sz="8" w:space="0" w:color="auto"/>
              <w:right w:val="single" w:sz="8" w:space="0" w:color="auto"/>
            </w:tcBorders>
            <w:shd w:val="clear" w:color="auto" w:fill="auto"/>
            <w:noWrap/>
            <w:vAlign w:val="center"/>
          </w:tcPr>
          <w:p w:rsidR="004A7780" w:rsidRPr="00184919" w:rsidRDefault="004A7780" w:rsidP="004A7780">
            <w:pPr>
              <w:jc w:val="center"/>
              <w:rPr>
                <w:rFonts w:asciiTheme="minorHAnsi" w:hAnsiTheme="minorHAnsi" w:cstheme="minorHAnsi"/>
                <w:color w:val="000000"/>
              </w:rPr>
            </w:pPr>
            <w:r w:rsidRPr="00184919">
              <w:rPr>
                <w:rFonts w:asciiTheme="minorHAnsi" w:hAnsiTheme="minorHAnsi" w:cstheme="minorHAnsi"/>
                <w:color w:val="000000"/>
              </w:rPr>
              <w:t>1.197,36</w:t>
            </w:r>
          </w:p>
        </w:tc>
      </w:tr>
      <w:tr w:rsidR="004A7780" w:rsidRPr="00184919" w:rsidTr="004A7780">
        <w:trPr>
          <w:trHeight w:val="20"/>
          <w:jc w:val="center"/>
        </w:trPr>
        <w:tc>
          <w:tcPr>
            <w:tcW w:w="565" w:type="dxa"/>
            <w:tcBorders>
              <w:top w:val="nil"/>
              <w:left w:val="single" w:sz="8" w:space="0" w:color="auto"/>
              <w:bottom w:val="single" w:sz="8" w:space="0" w:color="auto"/>
              <w:right w:val="single" w:sz="8" w:space="0" w:color="auto"/>
            </w:tcBorders>
            <w:shd w:val="clear" w:color="auto" w:fill="auto"/>
            <w:noWrap/>
            <w:vAlign w:val="center"/>
          </w:tcPr>
          <w:p w:rsidR="004A7780" w:rsidRPr="007C1AD5" w:rsidRDefault="004A7780" w:rsidP="004A7780">
            <w:pPr>
              <w:jc w:val="center"/>
              <w:rPr>
                <w:rFonts w:ascii="Calibri" w:hAnsi="Calibri" w:cs="Calibri"/>
                <w:color w:val="000000"/>
                <w:sz w:val="16"/>
                <w:szCs w:val="18"/>
              </w:rPr>
            </w:pPr>
            <w:r w:rsidRPr="007C1AD5">
              <w:rPr>
                <w:rFonts w:ascii="Calibri" w:hAnsi="Calibri" w:cs="Calibri"/>
                <w:color w:val="000000"/>
                <w:sz w:val="16"/>
                <w:szCs w:val="18"/>
              </w:rPr>
              <w:t>12</w:t>
            </w:r>
          </w:p>
        </w:tc>
        <w:tc>
          <w:tcPr>
            <w:tcW w:w="3678" w:type="dxa"/>
            <w:tcBorders>
              <w:top w:val="nil"/>
              <w:left w:val="nil"/>
              <w:bottom w:val="single" w:sz="8" w:space="0" w:color="auto"/>
              <w:right w:val="single" w:sz="8" w:space="0" w:color="auto"/>
            </w:tcBorders>
            <w:shd w:val="clear" w:color="000000" w:fill="FFFFFF"/>
          </w:tcPr>
          <w:p w:rsidR="004A7780" w:rsidRPr="007C1AD5" w:rsidRDefault="004A7780" w:rsidP="004A7780">
            <w:pPr>
              <w:jc w:val="both"/>
              <w:rPr>
                <w:rFonts w:ascii="Calibri" w:hAnsi="Calibri" w:cs="Calibri"/>
                <w:color w:val="000000"/>
                <w:sz w:val="16"/>
                <w:szCs w:val="18"/>
              </w:rPr>
            </w:pPr>
            <w:r w:rsidRPr="007C1AD5">
              <w:rPr>
                <w:rFonts w:ascii="Calibri" w:hAnsi="Calibri" w:cs="Calibri"/>
                <w:color w:val="000000"/>
                <w:sz w:val="16"/>
                <w:szCs w:val="18"/>
              </w:rPr>
              <w:t>REGULADOR DE PRESION PARA GLP CONEX. ENTRADA Y SALIDA 1/2PLG NPT F. RANGO DE PRESION DE SALIDA 3-30PSIG, PRESION DE ENTRADA 80-100PSIG, MANIJA T, CAPACIDAD 7,000,000BTU/H</w:t>
            </w:r>
          </w:p>
        </w:tc>
        <w:tc>
          <w:tcPr>
            <w:tcW w:w="1134" w:type="dxa"/>
            <w:tcBorders>
              <w:top w:val="nil"/>
              <w:left w:val="nil"/>
              <w:bottom w:val="single" w:sz="8" w:space="0" w:color="auto"/>
              <w:right w:val="single" w:sz="4" w:space="0" w:color="auto"/>
            </w:tcBorders>
            <w:shd w:val="clear" w:color="auto" w:fill="auto"/>
            <w:noWrap/>
            <w:vAlign w:val="center"/>
          </w:tcPr>
          <w:p w:rsidR="004A7780" w:rsidRPr="00184919" w:rsidRDefault="004A7780" w:rsidP="004A7780">
            <w:pPr>
              <w:jc w:val="center"/>
              <w:rPr>
                <w:rFonts w:asciiTheme="minorHAnsi" w:hAnsiTheme="minorHAnsi" w:cstheme="minorHAnsi"/>
                <w:color w:val="000000"/>
                <w:szCs w:val="18"/>
              </w:rPr>
            </w:pPr>
            <w:r w:rsidRPr="00184919">
              <w:rPr>
                <w:rFonts w:asciiTheme="minorHAnsi" w:hAnsiTheme="minorHAnsi" w:cstheme="minorHAnsi"/>
                <w:color w:val="000000"/>
                <w:szCs w:val="18"/>
              </w:rPr>
              <w:t>PZA</w:t>
            </w:r>
          </w:p>
        </w:tc>
        <w:tc>
          <w:tcPr>
            <w:tcW w:w="1134" w:type="dxa"/>
            <w:tcBorders>
              <w:top w:val="nil"/>
              <w:left w:val="single" w:sz="4" w:space="0" w:color="auto"/>
              <w:bottom w:val="single" w:sz="8" w:space="0" w:color="auto"/>
              <w:right w:val="single" w:sz="8" w:space="0" w:color="auto"/>
            </w:tcBorders>
            <w:shd w:val="clear" w:color="auto" w:fill="auto"/>
            <w:vAlign w:val="center"/>
          </w:tcPr>
          <w:p w:rsidR="004A7780" w:rsidRPr="00184919" w:rsidRDefault="004A7780" w:rsidP="004A7780">
            <w:pPr>
              <w:jc w:val="center"/>
              <w:rPr>
                <w:rFonts w:asciiTheme="minorHAnsi" w:hAnsiTheme="minorHAnsi" w:cstheme="minorHAnsi"/>
                <w:color w:val="000000"/>
                <w:szCs w:val="18"/>
              </w:rPr>
            </w:pPr>
            <w:r w:rsidRPr="00184919">
              <w:rPr>
                <w:rFonts w:asciiTheme="minorHAnsi" w:hAnsiTheme="minorHAnsi" w:cstheme="minorHAnsi"/>
                <w:color w:val="000000"/>
                <w:szCs w:val="18"/>
              </w:rPr>
              <w:t>5</w:t>
            </w:r>
          </w:p>
        </w:tc>
        <w:tc>
          <w:tcPr>
            <w:tcW w:w="1276" w:type="dxa"/>
            <w:tcBorders>
              <w:top w:val="nil"/>
              <w:left w:val="nil"/>
              <w:bottom w:val="single" w:sz="8" w:space="0" w:color="auto"/>
              <w:right w:val="single" w:sz="8" w:space="0" w:color="auto"/>
            </w:tcBorders>
            <w:shd w:val="clear" w:color="auto" w:fill="auto"/>
            <w:vAlign w:val="center"/>
          </w:tcPr>
          <w:p w:rsidR="004A7780" w:rsidRPr="00184919" w:rsidRDefault="004A7780" w:rsidP="004A7780">
            <w:pPr>
              <w:jc w:val="center"/>
              <w:rPr>
                <w:rFonts w:asciiTheme="minorHAnsi" w:hAnsiTheme="minorHAnsi" w:cstheme="minorHAnsi"/>
                <w:color w:val="000000"/>
              </w:rPr>
            </w:pPr>
            <w:r w:rsidRPr="00184919">
              <w:rPr>
                <w:rFonts w:asciiTheme="minorHAnsi" w:hAnsiTheme="minorHAnsi" w:cstheme="minorHAnsi"/>
                <w:color w:val="000000"/>
              </w:rPr>
              <w:t>1062,20</w:t>
            </w:r>
          </w:p>
        </w:tc>
        <w:tc>
          <w:tcPr>
            <w:tcW w:w="1151" w:type="dxa"/>
            <w:tcBorders>
              <w:top w:val="nil"/>
              <w:left w:val="nil"/>
              <w:bottom w:val="single" w:sz="8" w:space="0" w:color="auto"/>
              <w:right w:val="single" w:sz="8" w:space="0" w:color="auto"/>
            </w:tcBorders>
            <w:shd w:val="clear" w:color="auto" w:fill="auto"/>
            <w:noWrap/>
            <w:vAlign w:val="center"/>
          </w:tcPr>
          <w:p w:rsidR="004A7780" w:rsidRPr="00184919" w:rsidRDefault="004A7780" w:rsidP="004A7780">
            <w:pPr>
              <w:jc w:val="center"/>
              <w:rPr>
                <w:rFonts w:asciiTheme="minorHAnsi" w:hAnsiTheme="minorHAnsi" w:cstheme="minorHAnsi"/>
                <w:color w:val="000000"/>
              </w:rPr>
            </w:pPr>
            <w:r w:rsidRPr="00184919">
              <w:rPr>
                <w:rFonts w:asciiTheme="minorHAnsi" w:hAnsiTheme="minorHAnsi" w:cstheme="minorHAnsi"/>
                <w:color w:val="000000"/>
              </w:rPr>
              <w:t>5.311,00</w:t>
            </w:r>
          </w:p>
        </w:tc>
      </w:tr>
      <w:tr w:rsidR="004A7780" w:rsidRPr="00184919" w:rsidTr="004A7780">
        <w:trPr>
          <w:trHeight w:val="20"/>
          <w:jc w:val="center"/>
        </w:trPr>
        <w:tc>
          <w:tcPr>
            <w:tcW w:w="565" w:type="dxa"/>
            <w:tcBorders>
              <w:top w:val="nil"/>
              <w:left w:val="single" w:sz="8" w:space="0" w:color="auto"/>
              <w:bottom w:val="single" w:sz="8" w:space="0" w:color="auto"/>
              <w:right w:val="single" w:sz="8" w:space="0" w:color="auto"/>
            </w:tcBorders>
            <w:shd w:val="clear" w:color="auto" w:fill="auto"/>
            <w:noWrap/>
            <w:vAlign w:val="center"/>
          </w:tcPr>
          <w:p w:rsidR="004A7780" w:rsidRPr="007C1AD5" w:rsidRDefault="004A7780" w:rsidP="004A7780">
            <w:pPr>
              <w:jc w:val="center"/>
              <w:rPr>
                <w:rFonts w:ascii="Calibri" w:hAnsi="Calibri" w:cs="Calibri"/>
                <w:color w:val="000000"/>
                <w:sz w:val="16"/>
                <w:szCs w:val="18"/>
              </w:rPr>
            </w:pPr>
            <w:r w:rsidRPr="007C1AD5">
              <w:rPr>
                <w:rFonts w:ascii="Calibri" w:hAnsi="Calibri" w:cs="Calibri"/>
                <w:color w:val="000000"/>
                <w:sz w:val="16"/>
                <w:szCs w:val="18"/>
              </w:rPr>
              <w:t>13</w:t>
            </w:r>
          </w:p>
        </w:tc>
        <w:tc>
          <w:tcPr>
            <w:tcW w:w="3678" w:type="dxa"/>
            <w:tcBorders>
              <w:top w:val="nil"/>
              <w:left w:val="nil"/>
              <w:bottom w:val="single" w:sz="8" w:space="0" w:color="auto"/>
              <w:right w:val="single" w:sz="8" w:space="0" w:color="auto"/>
            </w:tcBorders>
            <w:shd w:val="clear" w:color="000000" w:fill="FFFFFF"/>
          </w:tcPr>
          <w:p w:rsidR="004A7780" w:rsidRPr="007C1AD5" w:rsidRDefault="004A7780" w:rsidP="004A7780">
            <w:pPr>
              <w:jc w:val="both"/>
              <w:rPr>
                <w:rFonts w:ascii="Calibri" w:hAnsi="Calibri" w:cs="Calibri"/>
                <w:color w:val="000000"/>
                <w:sz w:val="16"/>
                <w:szCs w:val="18"/>
              </w:rPr>
            </w:pPr>
            <w:r w:rsidRPr="007C1AD5">
              <w:rPr>
                <w:rFonts w:ascii="Calibri" w:hAnsi="Calibri" w:cs="Calibri"/>
                <w:color w:val="000000"/>
                <w:sz w:val="16"/>
                <w:szCs w:val="18"/>
              </w:rPr>
              <w:t>REGULADOR DE PRESION PARA GLP CONEX. ENTRADA Y SALIDA 1/4PLG, RANGO DE PRESION DE SALIDA 10-30PSIG, PRESION DE ENTRADA 80-100PSIG, MANIJA T, CAPACIDAD 3,000,000BTU/H</w:t>
            </w:r>
            <w:r w:rsidRPr="007C1AD5">
              <w:rPr>
                <w:rFonts w:ascii="Calibri" w:hAnsi="Calibri" w:cs="Calibri"/>
                <w:b/>
                <w:bCs/>
                <w:color w:val="000000"/>
                <w:sz w:val="16"/>
                <w:szCs w:val="18"/>
              </w:rPr>
              <w:t xml:space="preserve"> </w:t>
            </w:r>
          </w:p>
        </w:tc>
        <w:tc>
          <w:tcPr>
            <w:tcW w:w="1134" w:type="dxa"/>
            <w:tcBorders>
              <w:top w:val="nil"/>
              <w:left w:val="nil"/>
              <w:bottom w:val="single" w:sz="8" w:space="0" w:color="auto"/>
              <w:right w:val="single" w:sz="4" w:space="0" w:color="auto"/>
            </w:tcBorders>
            <w:shd w:val="clear" w:color="auto" w:fill="auto"/>
            <w:noWrap/>
            <w:vAlign w:val="center"/>
          </w:tcPr>
          <w:p w:rsidR="004A7780" w:rsidRPr="00184919" w:rsidRDefault="004A7780" w:rsidP="004A7780">
            <w:pPr>
              <w:jc w:val="center"/>
              <w:rPr>
                <w:rFonts w:asciiTheme="minorHAnsi" w:hAnsiTheme="minorHAnsi" w:cstheme="minorHAnsi"/>
                <w:color w:val="000000"/>
                <w:szCs w:val="18"/>
              </w:rPr>
            </w:pPr>
            <w:r w:rsidRPr="00184919">
              <w:rPr>
                <w:rFonts w:asciiTheme="minorHAnsi" w:hAnsiTheme="minorHAnsi" w:cstheme="minorHAnsi"/>
                <w:color w:val="000000"/>
                <w:szCs w:val="18"/>
              </w:rPr>
              <w:t>PZA</w:t>
            </w:r>
          </w:p>
        </w:tc>
        <w:tc>
          <w:tcPr>
            <w:tcW w:w="1134" w:type="dxa"/>
            <w:tcBorders>
              <w:top w:val="nil"/>
              <w:left w:val="single" w:sz="4" w:space="0" w:color="auto"/>
              <w:bottom w:val="single" w:sz="8" w:space="0" w:color="auto"/>
              <w:right w:val="single" w:sz="8" w:space="0" w:color="auto"/>
            </w:tcBorders>
            <w:shd w:val="clear" w:color="auto" w:fill="auto"/>
            <w:vAlign w:val="center"/>
          </w:tcPr>
          <w:p w:rsidR="004A7780" w:rsidRPr="00184919" w:rsidRDefault="004A7780" w:rsidP="004A7780">
            <w:pPr>
              <w:jc w:val="center"/>
              <w:rPr>
                <w:rFonts w:asciiTheme="minorHAnsi" w:hAnsiTheme="minorHAnsi" w:cstheme="minorHAnsi"/>
                <w:color w:val="000000"/>
                <w:szCs w:val="18"/>
              </w:rPr>
            </w:pPr>
            <w:r w:rsidRPr="00184919">
              <w:rPr>
                <w:rFonts w:asciiTheme="minorHAnsi" w:hAnsiTheme="minorHAnsi" w:cstheme="minorHAnsi"/>
                <w:color w:val="000000"/>
                <w:szCs w:val="18"/>
              </w:rPr>
              <w:t>10</w:t>
            </w:r>
          </w:p>
        </w:tc>
        <w:tc>
          <w:tcPr>
            <w:tcW w:w="1276" w:type="dxa"/>
            <w:tcBorders>
              <w:top w:val="nil"/>
              <w:left w:val="nil"/>
              <w:bottom w:val="single" w:sz="8" w:space="0" w:color="auto"/>
              <w:right w:val="single" w:sz="8" w:space="0" w:color="auto"/>
            </w:tcBorders>
            <w:shd w:val="clear" w:color="auto" w:fill="auto"/>
            <w:vAlign w:val="center"/>
          </w:tcPr>
          <w:p w:rsidR="004A7780" w:rsidRPr="00184919" w:rsidRDefault="004A7780" w:rsidP="004A7780">
            <w:pPr>
              <w:jc w:val="center"/>
              <w:rPr>
                <w:rFonts w:asciiTheme="minorHAnsi" w:hAnsiTheme="minorHAnsi" w:cstheme="minorHAnsi"/>
                <w:color w:val="000000"/>
              </w:rPr>
            </w:pPr>
            <w:r w:rsidRPr="00184919">
              <w:rPr>
                <w:rFonts w:asciiTheme="minorHAnsi" w:hAnsiTheme="minorHAnsi" w:cstheme="minorHAnsi"/>
                <w:color w:val="000000"/>
              </w:rPr>
              <w:t>331,56</w:t>
            </w:r>
          </w:p>
        </w:tc>
        <w:tc>
          <w:tcPr>
            <w:tcW w:w="1151" w:type="dxa"/>
            <w:tcBorders>
              <w:top w:val="nil"/>
              <w:left w:val="nil"/>
              <w:bottom w:val="single" w:sz="8" w:space="0" w:color="auto"/>
              <w:right w:val="single" w:sz="8" w:space="0" w:color="auto"/>
            </w:tcBorders>
            <w:shd w:val="clear" w:color="auto" w:fill="auto"/>
            <w:noWrap/>
            <w:vAlign w:val="center"/>
          </w:tcPr>
          <w:p w:rsidR="004A7780" w:rsidRPr="00184919" w:rsidRDefault="004A7780" w:rsidP="004A7780">
            <w:pPr>
              <w:jc w:val="center"/>
              <w:rPr>
                <w:rFonts w:asciiTheme="minorHAnsi" w:hAnsiTheme="minorHAnsi" w:cstheme="minorHAnsi"/>
                <w:color w:val="000000"/>
              </w:rPr>
            </w:pPr>
            <w:r w:rsidRPr="00184919">
              <w:rPr>
                <w:rFonts w:asciiTheme="minorHAnsi" w:hAnsiTheme="minorHAnsi" w:cstheme="minorHAnsi"/>
                <w:color w:val="000000"/>
              </w:rPr>
              <w:t>3.315,60</w:t>
            </w:r>
          </w:p>
        </w:tc>
      </w:tr>
      <w:tr w:rsidR="004A7780" w:rsidRPr="00184919" w:rsidTr="004A7780">
        <w:trPr>
          <w:trHeight w:val="20"/>
          <w:jc w:val="center"/>
        </w:trPr>
        <w:tc>
          <w:tcPr>
            <w:tcW w:w="565" w:type="dxa"/>
            <w:tcBorders>
              <w:top w:val="nil"/>
              <w:left w:val="single" w:sz="8" w:space="0" w:color="auto"/>
              <w:bottom w:val="single" w:sz="8" w:space="0" w:color="auto"/>
              <w:right w:val="single" w:sz="8" w:space="0" w:color="auto"/>
            </w:tcBorders>
            <w:shd w:val="clear" w:color="auto" w:fill="auto"/>
            <w:noWrap/>
            <w:vAlign w:val="center"/>
          </w:tcPr>
          <w:p w:rsidR="004A7780" w:rsidRPr="007C1AD5" w:rsidRDefault="004A7780" w:rsidP="004A7780">
            <w:pPr>
              <w:jc w:val="center"/>
              <w:rPr>
                <w:rFonts w:ascii="Calibri" w:hAnsi="Calibri" w:cs="Calibri"/>
                <w:color w:val="000000"/>
                <w:sz w:val="16"/>
                <w:szCs w:val="18"/>
              </w:rPr>
            </w:pPr>
            <w:r w:rsidRPr="007C1AD5">
              <w:rPr>
                <w:rFonts w:ascii="Calibri" w:hAnsi="Calibri" w:cs="Calibri"/>
                <w:color w:val="000000"/>
                <w:sz w:val="16"/>
                <w:szCs w:val="18"/>
              </w:rPr>
              <w:t>14</w:t>
            </w:r>
          </w:p>
        </w:tc>
        <w:tc>
          <w:tcPr>
            <w:tcW w:w="3678" w:type="dxa"/>
            <w:tcBorders>
              <w:top w:val="nil"/>
              <w:left w:val="nil"/>
              <w:bottom w:val="single" w:sz="8" w:space="0" w:color="auto"/>
              <w:right w:val="single" w:sz="8" w:space="0" w:color="auto"/>
            </w:tcBorders>
            <w:shd w:val="clear" w:color="000000" w:fill="FFFFFF"/>
          </w:tcPr>
          <w:p w:rsidR="004A7780" w:rsidRPr="007C1AD5" w:rsidRDefault="004A7780" w:rsidP="004A7780">
            <w:pPr>
              <w:jc w:val="both"/>
              <w:rPr>
                <w:rFonts w:ascii="Calibri" w:hAnsi="Calibri" w:cs="Calibri"/>
                <w:color w:val="000000"/>
                <w:sz w:val="16"/>
                <w:szCs w:val="18"/>
              </w:rPr>
            </w:pPr>
            <w:r w:rsidRPr="007C1AD5">
              <w:rPr>
                <w:rFonts w:ascii="Calibri" w:hAnsi="Calibri" w:cs="Calibri"/>
                <w:color w:val="000000"/>
                <w:sz w:val="16"/>
                <w:szCs w:val="18"/>
              </w:rPr>
              <w:t>MANOMETRO 0-300 PSIG CONEXIÓN RADIAL INFERIOR 1/4 PLG DIAL DE 2PLG SIN GLICERINA, PARA GLP</w:t>
            </w:r>
          </w:p>
        </w:tc>
        <w:tc>
          <w:tcPr>
            <w:tcW w:w="1134" w:type="dxa"/>
            <w:tcBorders>
              <w:top w:val="nil"/>
              <w:left w:val="nil"/>
              <w:bottom w:val="single" w:sz="8" w:space="0" w:color="auto"/>
              <w:right w:val="single" w:sz="4" w:space="0" w:color="auto"/>
            </w:tcBorders>
            <w:shd w:val="clear" w:color="auto" w:fill="auto"/>
            <w:noWrap/>
            <w:vAlign w:val="center"/>
          </w:tcPr>
          <w:p w:rsidR="004A7780" w:rsidRPr="00184919" w:rsidRDefault="004A7780" w:rsidP="004A7780">
            <w:pPr>
              <w:jc w:val="center"/>
              <w:rPr>
                <w:rFonts w:asciiTheme="minorHAnsi" w:hAnsiTheme="minorHAnsi" w:cstheme="minorHAnsi"/>
                <w:color w:val="000000"/>
                <w:szCs w:val="18"/>
              </w:rPr>
            </w:pPr>
            <w:r w:rsidRPr="00184919">
              <w:rPr>
                <w:rFonts w:asciiTheme="minorHAnsi" w:hAnsiTheme="minorHAnsi" w:cstheme="minorHAnsi"/>
                <w:color w:val="000000"/>
                <w:szCs w:val="18"/>
              </w:rPr>
              <w:t>PZA</w:t>
            </w:r>
          </w:p>
        </w:tc>
        <w:tc>
          <w:tcPr>
            <w:tcW w:w="1134" w:type="dxa"/>
            <w:tcBorders>
              <w:top w:val="nil"/>
              <w:left w:val="single" w:sz="4" w:space="0" w:color="auto"/>
              <w:bottom w:val="single" w:sz="8" w:space="0" w:color="auto"/>
              <w:right w:val="single" w:sz="8" w:space="0" w:color="auto"/>
            </w:tcBorders>
            <w:shd w:val="clear" w:color="auto" w:fill="auto"/>
            <w:vAlign w:val="center"/>
          </w:tcPr>
          <w:p w:rsidR="004A7780" w:rsidRPr="00184919" w:rsidRDefault="004A7780" w:rsidP="004A7780">
            <w:pPr>
              <w:jc w:val="center"/>
              <w:rPr>
                <w:rFonts w:asciiTheme="minorHAnsi" w:hAnsiTheme="minorHAnsi" w:cstheme="minorHAnsi"/>
                <w:color w:val="000000"/>
                <w:szCs w:val="18"/>
              </w:rPr>
            </w:pPr>
            <w:r w:rsidRPr="00184919">
              <w:rPr>
                <w:rFonts w:asciiTheme="minorHAnsi" w:hAnsiTheme="minorHAnsi" w:cstheme="minorHAnsi"/>
                <w:color w:val="000000"/>
                <w:szCs w:val="18"/>
              </w:rPr>
              <w:t>60</w:t>
            </w:r>
          </w:p>
        </w:tc>
        <w:tc>
          <w:tcPr>
            <w:tcW w:w="1276" w:type="dxa"/>
            <w:tcBorders>
              <w:top w:val="nil"/>
              <w:left w:val="nil"/>
              <w:bottom w:val="single" w:sz="8" w:space="0" w:color="auto"/>
              <w:right w:val="single" w:sz="8" w:space="0" w:color="auto"/>
            </w:tcBorders>
            <w:shd w:val="clear" w:color="auto" w:fill="auto"/>
            <w:vAlign w:val="center"/>
          </w:tcPr>
          <w:p w:rsidR="004A7780" w:rsidRPr="00184919" w:rsidRDefault="004A7780" w:rsidP="004A7780">
            <w:pPr>
              <w:jc w:val="center"/>
              <w:rPr>
                <w:rFonts w:asciiTheme="minorHAnsi" w:hAnsiTheme="minorHAnsi" w:cstheme="minorHAnsi"/>
                <w:color w:val="000000"/>
              </w:rPr>
            </w:pPr>
            <w:r w:rsidRPr="00184919">
              <w:rPr>
                <w:rFonts w:asciiTheme="minorHAnsi" w:hAnsiTheme="minorHAnsi" w:cstheme="minorHAnsi"/>
                <w:color w:val="000000"/>
              </w:rPr>
              <w:t>529,08</w:t>
            </w:r>
          </w:p>
        </w:tc>
        <w:tc>
          <w:tcPr>
            <w:tcW w:w="1151" w:type="dxa"/>
            <w:tcBorders>
              <w:top w:val="nil"/>
              <w:left w:val="nil"/>
              <w:bottom w:val="single" w:sz="8" w:space="0" w:color="auto"/>
              <w:right w:val="single" w:sz="8" w:space="0" w:color="auto"/>
            </w:tcBorders>
            <w:shd w:val="clear" w:color="auto" w:fill="auto"/>
            <w:noWrap/>
            <w:vAlign w:val="center"/>
          </w:tcPr>
          <w:p w:rsidR="004A7780" w:rsidRPr="00184919" w:rsidRDefault="004A7780" w:rsidP="004A7780">
            <w:pPr>
              <w:jc w:val="center"/>
              <w:rPr>
                <w:rFonts w:asciiTheme="minorHAnsi" w:hAnsiTheme="minorHAnsi" w:cstheme="minorHAnsi"/>
                <w:color w:val="000000"/>
              </w:rPr>
            </w:pPr>
            <w:r w:rsidRPr="00184919">
              <w:rPr>
                <w:rFonts w:asciiTheme="minorHAnsi" w:hAnsiTheme="minorHAnsi" w:cstheme="minorHAnsi"/>
                <w:color w:val="000000"/>
              </w:rPr>
              <w:t>31.744,80</w:t>
            </w:r>
          </w:p>
        </w:tc>
      </w:tr>
      <w:tr w:rsidR="004A7780" w:rsidRPr="00184919" w:rsidTr="004A7780">
        <w:trPr>
          <w:trHeight w:val="20"/>
          <w:jc w:val="center"/>
        </w:trPr>
        <w:tc>
          <w:tcPr>
            <w:tcW w:w="565" w:type="dxa"/>
            <w:tcBorders>
              <w:top w:val="nil"/>
              <w:left w:val="single" w:sz="8" w:space="0" w:color="auto"/>
              <w:bottom w:val="single" w:sz="8" w:space="0" w:color="auto"/>
              <w:right w:val="single" w:sz="8" w:space="0" w:color="auto"/>
            </w:tcBorders>
            <w:shd w:val="clear" w:color="auto" w:fill="auto"/>
            <w:noWrap/>
            <w:vAlign w:val="center"/>
          </w:tcPr>
          <w:p w:rsidR="004A7780" w:rsidRPr="007C1AD5" w:rsidRDefault="004A7780" w:rsidP="004A7780">
            <w:pPr>
              <w:jc w:val="center"/>
              <w:rPr>
                <w:rFonts w:ascii="Calibri" w:hAnsi="Calibri" w:cs="Calibri"/>
                <w:color w:val="000000"/>
                <w:sz w:val="16"/>
                <w:szCs w:val="18"/>
              </w:rPr>
            </w:pPr>
            <w:r w:rsidRPr="007C1AD5">
              <w:rPr>
                <w:rFonts w:ascii="Calibri" w:hAnsi="Calibri" w:cs="Calibri"/>
                <w:color w:val="000000"/>
                <w:sz w:val="16"/>
                <w:szCs w:val="18"/>
              </w:rPr>
              <w:t>15</w:t>
            </w:r>
          </w:p>
        </w:tc>
        <w:tc>
          <w:tcPr>
            <w:tcW w:w="3678" w:type="dxa"/>
            <w:tcBorders>
              <w:top w:val="nil"/>
              <w:left w:val="nil"/>
              <w:bottom w:val="single" w:sz="8" w:space="0" w:color="auto"/>
              <w:right w:val="single" w:sz="8" w:space="0" w:color="auto"/>
            </w:tcBorders>
            <w:shd w:val="clear" w:color="000000" w:fill="FFFFFF"/>
          </w:tcPr>
          <w:p w:rsidR="004A7780" w:rsidRPr="007C1AD5" w:rsidRDefault="004A7780" w:rsidP="004A7780">
            <w:pPr>
              <w:jc w:val="both"/>
              <w:rPr>
                <w:rFonts w:ascii="Calibri" w:hAnsi="Calibri" w:cs="Calibri"/>
                <w:color w:val="000000"/>
                <w:sz w:val="16"/>
                <w:szCs w:val="18"/>
              </w:rPr>
            </w:pPr>
            <w:r w:rsidRPr="007C1AD5">
              <w:rPr>
                <w:rFonts w:ascii="Calibri" w:hAnsi="Calibri" w:cs="Calibri"/>
                <w:color w:val="000000"/>
                <w:sz w:val="16"/>
                <w:szCs w:val="18"/>
              </w:rPr>
              <w:t>MANOMETRO 0-600 PSIG CONEXIÓN RADIAL INFERIOR 1/4 PLG DIAL DE 2PLG SIN GLICERINA, PARA GLP</w:t>
            </w:r>
          </w:p>
        </w:tc>
        <w:tc>
          <w:tcPr>
            <w:tcW w:w="1134" w:type="dxa"/>
            <w:tcBorders>
              <w:top w:val="nil"/>
              <w:left w:val="nil"/>
              <w:bottom w:val="single" w:sz="8" w:space="0" w:color="auto"/>
              <w:right w:val="single" w:sz="4" w:space="0" w:color="auto"/>
            </w:tcBorders>
            <w:shd w:val="clear" w:color="auto" w:fill="auto"/>
            <w:noWrap/>
            <w:vAlign w:val="center"/>
          </w:tcPr>
          <w:p w:rsidR="004A7780" w:rsidRPr="00184919" w:rsidRDefault="004A7780" w:rsidP="004A7780">
            <w:pPr>
              <w:jc w:val="center"/>
              <w:rPr>
                <w:rFonts w:asciiTheme="minorHAnsi" w:hAnsiTheme="minorHAnsi" w:cstheme="minorHAnsi"/>
                <w:color w:val="000000"/>
                <w:szCs w:val="18"/>
              </w:rPr>
            </w:pPr>
            <w:r w:rsidRPr="00184919">
              <w:rPr>
                <w:rFonts w:asciiTheme="minorHAnsi" w:hAnsiTheme="minorHAnsi" w:cstheme="minorHAnsi"/>
                <w:color w:val="000000"/>
                <w:szCs w:val="18"/>
              </w:rPr>
              <w:t>PZA</w:t>
            </w:r>
          </w:p>
        </w:tc>
        <w:tc>
          <w:tcPr>
            <w:tcW w:w="1134" w:type="dxa"/>
            <w:tcBorders>
              <w:top w:val="nil"/>
              <w:left w:val="single" w:sz="4" w:space="0" w:color="auto"/>
              <w:bottom w:val="single" w:sz="8" w:space="0" w:color="auto"/>
              <w:right w:val="single" w:sz="8" w:space="0" w:color="auto"/>
            </w:tcBorders>
            <w:shd w:val="clear" w:color="auto" w:fill="auto"/>
            <w:vAlign w:val="center"/>
          </w:tcPr>
          <w:p w:rsidR="004A7780" w:rsidRPr="00184919" w:rsidRDefault="004A7780" w:rsidP="004A7780">
            <w:pPr>
              <w:jc w:val="center"/>
              <w:rPr>
                <w:rFonts w:asciiTheme="minorHAnsi" w:hAnsiTheme="minorHAnsi" w:cstheme="minorHAnsi"/>
                <w:color w:val="000000"/>
                <w:szCs w:val="18"/>
              </w:rPr>
            </w:pPr>
            <w:r w:rsidRPr="00184919">
              <w:rPr>
                <w:rFonts w:asciiTheme="minorHAnsi" w:hAnsiTheme="minorHAnsi" w:cstheme="minorHAnsi"/>
                <w:color w:val="000000"/>
                <w:szCs w:val="18"/>
              </w:rPr>
              <w:t>15</w:t>
            </w:r>
          </w:p>
        </w:tc>
        <w:tc>
          <w:tcPr>
            <w:tcW w:w="1276" w:type="dxa"/>
            <w:tcBorders>
              <w:top w:val="nil"/>
              <w:left w:val="nil"/>
              <w:bottom w:val="single" w:sz="8" w:space="0" w:color="auto"/>
              <w:right w:val="single" w:sz="8" w:space="0" w:color="auto"/>
            </w:tcBorders>
            <w:shd w:val="clear" w:color="auto" w:fill="auto"/>
            <w:vAlign w:val="center"/>
          </w:tcPr>
          <w:p w:rsidR="004A7780" w:rsidRPr="00184919" w:rsidRDefault="004A7780" w:rsidP="004A7780">
            <w:pPr>
              <w:jc w:val="center"/>
              <w:rPr>
                <w:rFonts w:asciiTheme="minorHAnsi" w:hAnsiTheme="minorHAnsi" w:cstheme="minorHAnsi"/>
                <w:color w:val="000000"/>
              </w:rPr>
            </w:pPr>
            <w:r w:rsidRPr="00184919">
              <w:rPr>
                <w:rFonts w:asciiTheme="minorHAnsi" w:hAnsiTheme="minorHAnsi" w:cstheme="minorHAnsi"/>
                <w:color w:val="000000"/>
              </w:rPr>
              <w:t>412,23</w:t>
            </w:r>
          </w:p>
        </w:tc>
        <w:tc>
          <w:tcPr>
            <w:tcW w:w="1151" w:type="dxa"/>
            <w:tcBorders>
              <w:top w:val="nil"/>
              <w:left w:val="nil"/>
              <w:bottom w:val="single" w:sz="8" w:space="0" w:color="auto"/>
              <w:right w:val="single" w:sz="8" w:space="0" w:color="auto"/>
            </w:tcBorders>
            <w:shd w:val="clear" w:color="auto" w:fill="auto"/>
            <w:noWrap/>
            <w:vAlign w:val="center"/>
          </w:tcPr>
          <w:p w:rsidR="004A7780" w:rsidRPr="00184919" w:rsidRDefault="004A7780" w:rsidP="004A7780">
            <w:pPr>
              <w:jc w:val="center"/>
              <w:rPr>
                <w:rFonts w:asciiTheme="minorHAnsi" w:hAnsiTheme="minorHAnsi" w:cstheme="minorHAnsi"/>
                <w:color w:val="000000"/>
              </w:rPr>
            </w:pPr>
            <w:r w:rsidRPr="00184919">
              <w:rPr>
                <w:rFonts w:asciiTheme="minorHAnsi" w:hAnsiTheme="minorHAnsi" w:cstheme="minorHAnsi"/>
                <w:color w:val="000000"/>
              </w:rPr>
              <w:t>6.183,45</w:t>
            </w:r>
          </w:p>
        </w:tc>
      </w:tr>
      <w:tr w:rsidR="004A7780" w:rsidRPr="00184919" w:rsidTr="004A7780">
        <w:trPr>
          <w:trHeight w:val="20"/>
          <w:jc w:val="center"/>
        </w:trPr>
        <w:tc>
          <w:tcPr>
            <w:tcW w:w="565" w:type="dxa"/>
            <w:tcBorders>
              <w:top w:val="nil"/>
              <w:left w:val="single" w:sz="8" w:space="0" w:color="auto"/>
              <w:bottom w:val="single" w:sz="8" w:space="0" w:color="auto"/>
              <w:right w:val="single" w:sz="8" w:space="0" w:color="auto"/>
            </w:tcBorders>
            <w:shd w:val="clear" w:color="auto" w:fill="auto"/>
            <w:noWrap/>
            <w:vAlign w:val="center"/>
          </w:tcPr>
          <w:p w:rsidR="004A7780" w:rsidRPr="007C1AD5" w:rsidRDefault="004A7780" w:rsidP="004A7780">
            <w:pPr>
              <w:jc w:val="center"/>
              <w:rPr>
                <w:rFonts w:ascii="Calibri" w:hAnsi="Calibri" w:cs="Calibri"/>
                <w:color w:val="000000"/>
                <w:sz w:val="16"/>
                <w:szCs w:val="18"/>
              </w:rPr>
            </w:pPr>
            <w:r w:rsidRPr="007C1AD5">
              <w:rPr>
                <w:rFonts w:ascii="Calibri" w:hAnsi="Calibri" w:cs="Calibri"/>
                <w:color w:val="000000"/>
                <w:sz w:val="16"/>
                <w:szCs w:val="18"/>
              </w:rPr>
              <w:t>16</w:t>
            </w:r>
          </w:p>
        </w:tc>
        <w:tc>
          <w:tcPr>
            <w:tcW w:w="3678" w:type="dxa"/>
            <w:tcBorders>
              <w:top w:val="nil"/>
              <w:left w:val="nil"/>
              <w:bottom w:val="single" w:sz="8" w:space="0" w:color="auto"/>
              <w:right w:val="single" w:sz="8" w:space="0" w:color="auto"/>
            </w:tcBorders>
            <w:shd w:val="clear" w:color="000000" w:fill="FFFFFF"/>
          </w:tcPr>
          <w:p w:rsidR="004A7780" w:rsidRPr="007C1AD5" w:rsidRDefault="004A7780" w:rsidP="004A7780">
            <w:pPr>
              <w:jc w:val="both"/>
              <w:rPr>
                <w:rFonts w:ascii="Calibri" w:hAnsi="Calibri" w:cs="Calibri"/>
                <w:color w:val="000000"/>
                <w:sz w:val="16"/>
                <w:szCs w:val="18"/>
              </w:rPr>
            </w:pPr>
            <w:r w:rsidRPr="007C1AD5">
              <w:rPr>
                <w:rFonts w:ascii="Calibri" w:hAnsi="Calibri" w:cs="Calibri"/>
                <w:color w:val="000000"/>
                <w:sz w:val="16"/>
                <w:szCs w:val="18"/>
              </w:rPr>
              <w:t>MANOMETRO 0-60 PSIG CONEXIÓN RADIAL INFERIOR 1/4 PLG DIAL DE 2PLG SIN GLICERINA, PARA GLP</w:t>
            </w:r>
          </w:p>
        </w:tc>
        <w:tc>
          <w:tcPr>
            <w:tcW w:w="1134" w:type="dxa"/>
            <w:tcBorders>
              <w:top w:val="nil"/>
              <w:left w:val="nil"/>
              <w:bottom w:val="single" w:sz="8" w:space="0" w:color="auto"/>
              <w:right w:val="single" w:sz="4" w:space="0" w:color="auto"/>
            </w:tcBorders>
            <w:shd w:val="clear" w:color="auto" w:fill="auto"/>
            <w:noWrap/>
            <w:vAlign w:val="center"/>
          </w:tcPr>
          <w:p w:rsidR="004A7780" w:rsidRPr="00184919" w:rsidRDefault="004A7780" w:rsidP="004A7780">
            <w:pPr>
              <w:jc w:val="center"/>
              <w:rPr>
                <w:rFonts w:asciiTheme="minorHAnsi" w:hAnsiTheme="minorHAnsi" w:cstheme="minorHAnsi"/>
                <w:color w:val="000000"/>
                <w:szCs w:val="18"/>
              </w:rPr>
            </w:pPr>
            <w:r w:rsidRPr="00184919">
              <w:rPr>
                <w:rFonts w:asciiTheme="minorHAnsi" w:hAnsiTheme="minorHAnsi" w:cstheme="minorHAnsi"/>
                <w:color w:val="000000"/>
                <w:szCs w:val="18"/>
              </w:rPr>
              <w:t>PZA</w:t>
            </w:r>
          </w:p>
        </w:tc>
        <w:tc>
          <w:tcPr>
            <w:tcW w:w="1134" w:type="dxa"/>
            <w:tcBorders>
              <w:top w:val="nil"/>
              <w:left w:val="single" w:sz="4" w:space="0" w:color="auto"/>
              <w:bottom w:val="single" w:sz="8" w:space="0" w:color="auto"/>
              <w:right w:val="single" w:sz="8" w:space="0" w:color="auto"/>
            </w:tcBorders>
            <w:shd w:val="clear" w:color="auto" w:fill="auto"/>
            <w:vAlign w:val="center"/>
          </w:tcPr>
          <w:p w:rsidR="004A7780" w:rsidRPr="00184919" w:rsidRDefault="004A7780" w:rsidP="004A7780">
            <w:pPr>
              <w:jc w:val="center"/>
              <w:rPr>
                <w:rFonts w:asciiTheme="minorHAnsi" w:hAnsiTheme="minorHAnsi" w:cstheme="minorHAnsi"/>
                <w:color w:val="000000"/>
                <w:szCs w:val="18"/>
              </w:rPr>
            </w:pPr>
            <w:r w:rsidRPr="00184919">
              <w:rPr>
                <w:rFonts w:asciiTheme="minorHAnsi" w:hAnsiTheme="minorHAnsi" w:cstheme="minorHAnsi"/>
                <w:color w:val="000000"/>
                <w:szCs w:val="18"/>
              </w:rPr>
              <w:t>8</w:t>
            </w:r>
          </w:p>
        </w:tc>
        <w:tc>
          <w:tcPr>
            <w:tcW w:w="1276" w:type="dxa"/>
            <w:tcBorders>
              <w:top w:val="nil"/>
              <w:left w:val="nil"/>
              <w:bottom w:val="single" w:sz="8" w:space="0" w:color="auto"/>
              <w:right w:val="single" w:sz="8" w:space="0" w:color="auto"/>
            </w:tcBorders>
            <w:shd w:val="clear" w:color="auto" w:fill="auto"/>
            <w:vAlign w:val="center"/>
          </w:tcPr>
          <w:p w:rsidR="004A7780" w:rsidRPr="00184919" w:rsidRDefault="004A7780" w:rsidP="004A7780">
            <w:pPr>
              <w:jc w:val="center"/>
              <w:rPr>
                <w:rFonts w:asciiTheme="minorHAnsi" w:hAnsiTheme="minorHAnsi" w:cstheme="minorHAnsi"/>
                <w:color w:val="000000"/>
              </w:rPr>
            </w:pPr>
            <w:r w:rsidRPr="00184919">
              <w:rPr>
                <w:rFonts w:asciiTheme="minorHAnsi" w:hAnsiTheme="minorHAnsi" w:cstheme="minorHAnsi"/>
                <w:color w:val="000000"/>
              </w:rPr>
              <w:t>412,23</w:t>
            </w:r>
          </w:p>
        </w:tc>
        <w:tc>
          <w:tcPr>
            <w:tcW w:w="1151" w:type="dxa"/>
            <w:tcBorders>
              <w:top w:val="nil"/>
              <w:left w:val="nil"/>
              <w:bottom w:val="single" w:sz="8" w:space="0" w:color="auto"/>
              <w:right w:val="single" w:sz="8" w:space="0" w:color="auto"/>
            </w:tcBorders>
            <w:shd w:val="clear" w:color="auto" w:fill="auto"/>
            <w:noWrap/>
            <w:vAlign w:val="center"/>
          </w:tcPr>
          <w:p w:rsidR="004A7780" w:rsidRPr="00184919" w:rsidRDefault="004A7780" w:rsidP="004A7780">
            <w:pPr>
              <w:jc w:val="center"/>
              <w:rPr>
                <w:rFonts w:asciiTheme="minorHAnsi" w:hAnsiTheme="minorHAnsi" w:cstheme="minorHAnsi"/>
                <w:color w:val="000000"/>
              </w:rPr>
            </w:pPr>
            <w:r w:rsidRPr="00184919">
              <w:rPr>
                <w:rFonts w:asciiTheme="minorHAnsi" w:hAnsiTheme="minorHAnsi" w:cstheme="minorHAnsi"/>
                <w:color w:val="000000"/>
              </w:rPr>
              <w:t>3.297,84</w:t>
            </w:r>
          </w:p>
        </w:tc>
      </w:tr>
      <w:tr w:rsidR="004A7780" w:rsidRPr="00184919" w:rsidTr="004A7780">
        <w:trPr>
          <w:trHeight w:val="20"/>
          <w:jc w:val="center"/>
        </w:trPr>
        <w:tc>
          <w:tcPr>
            <w:tcW w:w="565" w:type="dxa"/>
            <w:tcBorders>
              <w:top w:val="nil"/>
              <w:left w:val="single" w:sz="8" w:space="0" w:color="auto"/>
              <w:bottom w:val="single" w:sz="8" w:space="0" w:color="auto"/>
              <w:right w:val="single" w:sz="8" w:space="0" w:color="auto"/>
            </w:tcBorders>
            <w:shd w:val="clear" w:color="auto" w:fill="auto"/>
            <w:noWrap/>
            <w:vAlign w:val="center"/>
          </w:tcPr>
          <w:p w:rsidR="004A7780" w:rsidRPr="007C1AD5" w:rsidRDefault="004A7780" w:rsidP="004A7780">
            <w:pPr>
              <w:jc w:val="center"/>
              <w:rPr>
                <w:rFonts w:ascii="Calibri" w:hAnsi="Calibri" w:cs="Calibri"/>
                <w:color w:val="000000"/>
                <w:sz w:val="16"/>
                <w:szCs w:val="18"/>
              </w:rPr>
            </w:pPr>
            <w:r w:rsidRPr="007C1AD5">
              <w:rPr>
                <w:rFonts w:ascii="Calibri" w:hAnsi="Calibri" w:cs="Calibri"/>
                <w:color w:val="000000"/>
                <w:sz w:val="16"/>
                <w:szCs w:val="18"/>
              </w:rPr>
              <w:t>17</w:t>
            </w:r>
          </w:p>
        </w:tc>
        <w:tc>
          <w:tcPr>
            <w:tcW w:w="3678" w:type="dxa"/>
            <w:tcBorders>
              <w:top w:val="nil"/>
              <w:left w:val="nil"/>
              <w:bottom w:val="single" w:sz="8" w:space="0" w:color="auto"/>
              <w:right w:val="single" w:sz="8" w:space="0" w:color="auto"/>
            </w:tcBorders>
            <w:shd w:val="clear" w:color="000000" w:fill="FFFFFF"/>
          </w:tcPr>
          <w:p w:rsidR="004A7780" w:rsidRPr="007C1AD5" w:rsidRDefault="004A7780" w:rsidP="004A7780">
            <w:pPr>
              <w:jc w:val="both"/>
              <w:rPr>
                <w:rFonts w:ascii="Calibri" w:hAnsi="Calibri" w:cs="Calibri"/>
                <w:color w:val="000000"/>
                <w:sz w:val="16"/>
                <w:szCs w:val="18"/>
              </w:rPr>
            </w:pPr>
            <w:r w:rsidRPr="007C1AD5">
              <w:rPr>
                <w:rFonts w:ascii="Calibri" w:hAnsi="Calibri" w:cs="Calibri"/>
                <w:color w:val="000000"/>
                <w:sz w:val="16"/>
                <w:szCs w:val="18"/>
              </w:rPr>
              <w:t>MANOMETRO 0-300 MBAR CONEXIÓN INFERIOR 1/4 PLG DIAL DE 2PLG  Y SIN GLICERINA, PARA  GLP</w:t>
            </w:r>
          </w:p>
        </w:tc>
        <w:tc>
          <w:tcPr>
            <w:tcW w:w="1134" w:type="dxa"/>
            <w:tcBorders>
              <w:top w:val="nil"/>
              <w:left w:val="nil"/>
              <w:bottom w:val="single" w:sz="8" w:space="0" w:color="auto"/>
              <w:right w:val="single" w:sz="4" w:space="0" w:color="auto"/>
            </w:tcBorders>
            <w:shd w:val="clear" w:color="auto" w:fill="auto"/>
            <w:noWrap/>
            <w:vAlign w:val="center"/>
          </w:tcPr>
          <w:p w:rsidR="004A7780" w:rsidRPr="00184919" w:rsidRDefault="004A7780" w:rsidP="004A7780">
            <w:pPr>
              <w:jc w:val="center"/>
              <w:rPr>
                <w:rFonts w:asciiTheme="minorHAnsi" w:hAnsiTheme="minorHAnsi" w:cstheme="minorHAnsi"/>
                <w:color w:val="000000"/>
                <w:szCs w:val="18"/>
              </w:rPr>
            </w:pPr>
            <w:r w:rsidRPr="00184919">
              <w:rPr>
                <w:rFonts w:asciiTheme="minorHAnsi" w:hAnsiTheme="minorHAnsi" w:cstheme="minorHAnsi"/>
                <w:color w:val="000000"/>
                <w:szCs w:val="18"/>
              </w:rPr>
              <w:t>PZA</w:t>
            </w:r>
          </w:p>
        </w:tc>
        <w:tc>
          <w:tcPr>
            <w:tcW w:w="1134" w:type="dxa"/>
            <w:tcBorders>
              <w:top w:val="nil"/>
              <w:left w:val="single" w:sz="4" w:space="0" w:color="auto"/>
              <w:bottom w:val="single" w:sz="8" w:space="0" w:color="auto"/>
              <w:right w:val="single" w:sz="8" w:space="0" w:color="auto"/>
            </w:tcBorders>
            <w:shd w:val="clear" w:color="auto" w:fill="auto"/>
            <w:vAlign w:val="center"/>
          </w:tcPr>
          <w:p w:rsidR="004A7780" w:rsidRPr="00184919" w:rsidRDefault="004A7780" w:rsidP="004A7780">
            <w:pPr>
              <w:jc w:val="center"/>
              <w:rPr>
                <w:rFonts w:asciiTheme="minorHAnsi" w:hAnsiTheme="minorHAnsi" w:cstheme="minorHAnsi"/>
                <w:color w:val="000000"/>
                <w:szCs w:val="18"/>
              </w:rPr>
            </w:pPr>
            <w:r w:rsidRPr="00184919">
              <w:rPr>
                <w:rFonts w:asciiTheme="minorHAnsi" w:hAnsiTheme="minorHAnsi" w:cstheme="minorHAnsi"/>
                <w:color w:val="000000"/>
                <w:szCs w:val="18"/>
              </w:rPr>
              <w:t>4</w:t>
            </w:r>
          </w:p>
        </w:tc>
        <w:tc>
          <w:tcPr>
            <w:tcW w:w="1276" w:type="dxa"/>
            <w:tcBorders>
              <w:top w:val="nil"/>
              <w:left w:val="nil"/>
              <w:bottom w:val="single" w:sz="8" w:space="0" w:color="auto"/>
              <w:right w:val="single" w:sz="8" w:space="0" w:color="auto"/>
            </w:tcBorders>
            <w:shd w:val="clear" w:color="auto" w:fill="auto"/>
            <w:vAlign w:val="center"/>
          </w:tcPr>
          <w:p w:rsidR="004A7780" w:rsidRPr="00184919" w:rsidRDefault="004A7780" w:rsidP="004A7780">
            <w:pPr>
              <w:jc w:val="center"/>
              <w:rPr>
                <w:rFonts w:asciiTheme="minorHAnsi" w:hAnsiTheme="minorHAnsi" w:cstheme="minorHAnsi"/>
                <w:color w:val="000000"/>
              </w:rPr>
            </w:pPr>
            <w:r w:rsidRPr="00184919">
              <w:rPr>
                <w:rFonts w:asciiTheme="minorHAnsi" w:hAnsiTheme="minorHAnsi" w:cstheme="minorHAnsi"/>
                <w:color w:val="000000"/>
              </w:rPr>
              <w:t>489,20</w:t>
            </w:r>
          </w:p>
        </w:tc>
        <w:tc>
          <w:tcPr>
            <w:tcW w:w="1151" w:type="dxa"/>
            <w:tcBorders>
              <w:top w:val="nil"/>
              <w:left w:val="nil"/>
              <w:bottom w:val="single" w:sz="8" w:space="0" w:color="auto"/>
              <w:right w:val="single" w:sz="8" w:space="0" w:color="auto"/>
            </w:tcBorders>
            <w:shd w:val="clear" w:color="auto" w:fill="auto"/>
            <w:noWrap/>
            <w:vAlign w:val="center"/>
          </w:tcPr>
          <w:p w:rsidR="004A7780" w:rsidRPr="00184919" w:rsidRDefault="004A7780" w:rsidP="004A7780">
            <w:pPr>
              <w:jc w:val="center"/>
              <w:rPr>
                <w:rFonts w:asciiTheme="minorHAnsi" w:hAnsiTheme="minorHAnsi" w:cstheme="minorHAnsi"/>
                <w:color w:val="000000"/>
              </w:rPr>
            </w:pPr>
            <w:r w:rsidRPr="00184919">
              <w:rPr>
                <w:rFonts w:asciiTheme="minorHAnsi" w:hAnsiTheme="minorHAnsi" w:cstheme="minorHAnsi"/>
                <w:color w:val="000000"/>
              </w:rPr>
              <w:t>1.956,80</w:t>
            </w:r>
          </w:p>
        </w:tc>
      </w:tr>
      <w:tr w:rsidR="00CB220D" w:rsidRPr="00184919" w:rsidTr="004A7780">
        <w:trPr>
          <w:trHeight w:val="20"/>
          <w:jc w:val="center"/>
        </w:trPr>
        <w:tc>
          <w:tcPr>
            <w:tcW w:w="7787"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B220D" w:rsidRPr="00184919" w:rsidRDefault="00CB220D" w:rsidP="00184919">
            <w:pPr>
              <w:jc w:val="center"/>
              <w:rPr>
                <w:rFonts w:asciiTheme="minorHAnsi" w:hAnsiTheme="minorHAnsi" w:cstheme="minorHAnsi"/>
                <w:b/>
                <w:bCs/>
                <w:color w:val="000000"/>
                <w:lang w:val="es-BO" w:eastAsia="es-BO"/>
              </w:rPr>
            </w:pPr>
            <w:r w:rsidRPr="00184919">
              <w:rPr>
                <w:rFonts w:asciiTheme="minorHAnsi" w:hAnsiTheme="minorHAnsi" w:cstheme="minorHAnsi"/>
                <w:b/>
                <w:bCs/>
                <w:color w:val="000000"/>
                <w:lang w:val="es-BO" w:eastAsia="es-BO"/>
              </w:rPr>
              <w:t>TOTAL</w:t>
            </w:r>
          </w:p>
        </w:tc>
        <w:tc>
          <w:tcPr>
            <w:tcW w:w="1151" w:type="dxa"/>
            <w:tcBorders>
              <w:top w:val="nil"/>
              <w:left w:val="nil"/>
              <w:bottom w:val="single" w:sz="8" w:space="0" w:color="auto"/>
              <w:right w:val="single" w:sz="8" w:space="0" w:color="auto"/>
            </w:tcBorders>
            <w:shd w:val="clear" w:color="auto" w:fill="auto"/>
            <w:noWrap/>
            <w:vAlign w:val="center"/>
            <w:hideMark/>
          </w:tcPr>
          <w:p w:rsidR="00CB220D" w:rsidRPr="00184919" w:rsidRDefault="008F2F6E" w:rsidP="00184919">
            <w:pPr>
              <w:jc w:val="center"/>
              <w:rPr>
                <w:rFonts w:asciiTheme="minorHAnsi" w:hAnsiTheme="minorHAnsi" w:cstheme="minorHAnsi"/>
                <w:color w:val="000000"/>
                <w:lang w:val="es-BO" w:eastAsia="es-BO"/>
              </w:rPr>
            </w:pPr>
            <w:r w:rsidRPr="00184919">
              <w:rPr>
                <w:rFonts w:asciiTheme="minorHAnsi" w:hAnsiTheme="minorHAnsi" w:cstheme="minorHAnsi"/>
                <w:b/>
                <w:bCs/>
                <w:color w:val="000000"/>
              </w:rPr>
              <w:t>111.990,70</w:t>
            </w:r>
          </w:p>
        </w:tc>
      </w:tr>
    </w:tbl>
    <w:p w:rsidR="00103622" w:rsidRPr="00552079" w:rsidRDefault="00103622" w:rsidP="00B37050">
      <w:pPr>
        <w:jc w:val="center"/>
        <w:rPr>
          <w:rFonts w:asciiTheme="minorHAnsi" w:hAnsiTheme="minorHAnsi" w:cstheme="minorHAnsi"/>
          <w:sz w:val="22"/>
          <w:szCs w:val="22"/>
        </w:rPr>
      </w:pPr>
    </w:p>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890901" w:rsidRDefault="00890901" w:rsidP="00B37050">
      <w:pPr>
        <w:jc w:val="center"/>
        <w:rPr>
          <w:rFonts w:asciiTheme="minorHAnsi" w:hAnsiTheme="minorHAnsi" w:cstheme="minorHAnsi"/>
          <w:b/>
          <w:sz w:val="22"/>
          <w:szCs w:val="22"/>
        </w:rPr>
      </w:pPr>
    </w:p>
    <w:p w:rsidR="00184919" w:rsidRDefault="00184919" w:rsidP="00B37050">
      <w:pPr>
        <w:jc w:val="center"/>
        <w:rPr>
          <w:rFonts w:asciiTheme="minorHAnsi" w:hAnsiTheme="minorHAnsi" w:cstheme="minorHAnsi"/>
          <w:b/>
          <w:sz w:val="22"/>
          <w:szCs w:val="22"/>
        </w:rPr>
      </w:pPr>
    </w:p>
    <w:p w:rsidR="00184919" w:rsidRDefault="00184919" w:rsidP="00B37050">
      <w:pPr>
        <w:jc w:val="center"/>
        <w:rPr>
          <w:rFonts w:asciiTheme="minorHAnsi" w:hAnsiTheme="minorHAnsi" w:cstheme="minorHAnsi"/>
          <w:b/>
          <w:sz w:val="22"/>
          <w:szCs w:val="22"/>
        </w:rPr>
      </w:pPr>
    </w:p>
    <w:p w:rsidR="00184919" w:rsidRDefault="00184919" w:rsidP="00B37050">
      <w:pPr>
        <w:jc w:val="center"/>
        <w:rPr>
          <w:rFonts w:asciiTheme="minorHAnsi" w:hAnsiTheme="minorHAnsi" w:cstheme="minorHAnsi"/>
          <w:b/>
          <w:sz w:val="22"/>
          <w:szCs w:val="22"/>
        </w:rPr>
      </w:pPr>
    </w:p>
    <w:p w:rsidR="00184919" w:rsidRDefault="00184919" w:rsidP="00B37050">
      <w:pPr>
        <w:jc w:val="center"/>
        <w:rPr>
          <w:rFonts w:asciiTheme="minorHAnsi" w:hAnsiTheme="minorHAnsi" w:cstheme="minorHAnsi"/>
          <w:b/>
          <w:sz w:val="22"/>
          <w:szCs w:val="22"/>
        </w:rPr>
      </w:pPr>
    </w:p>
    <w:p w:rsidR="00184919" w:rsidRDefault="00184919" w:rsidP="00B37050">
      <w:pPr>
        <w:jc w:val="center"/>
        <w:rPr>
          <w:rFonts w:asciiTheme="minorHAnsi" w:hAnsiTheme="minorHAnsi" w:cstheme="minorHAnsi"/>
          <w:b/>
          <w:sz w:val="22"/>
          <w:szCs w:val="22"/>
        </w:rPr>
      </w:pPr>
    </w:p>
    <w:p w:rsidR="00184919" w:rsidRDefault="00184919" w:rsidP="00B37050">
      <w:pPr>
        <w:jc w:val="center"/>
        <w:rPr>
          <w:rFonts w:asciiTheme="minorHAnsi" w:hAnsiTheme="minorHAnsi" w:cstheme="minorHAnsi"/>
          <w:b/>
          <w:sz w:val="22"/>
          <w:szCs w:val="22"/>
        </w:rPr>
      </w:pPr>
    </w:p>
    <w:p w:rsidR="00184919" w:rsidRDefault="00184919"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rsidR="00546FAF" w:rsidRPr="00C70BA9" w:rsidRDefault="00546FAF" w:rsidP="00B37050">
      <w:pPr>
        <w:ind w:left="426"/>
        <w:jc w:val="both"/>
        <w:rPr>
          <w:rFonts w:asciiTheme="minorHAnsi" w:hAnsiTheme="minorHAnsi" w:cstheme="minorHAnsi"/>
          <w:b/>
          <w:sz w:val="22"/>
          <w:szCs w:val="22"/>
        </w:rPr>
      </w:pPr>
    </w:p>
    <w:p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rsidR="00546FAF" w:rsidRPr="00C70BA9" w:rsidRDefault="00546FAF" w:rsidP="00C70BA9">
      <w:pPr>
        <w:jc w:val="both"/>
        <w:rPr>
          <w:rFonts w:asciiTheme="minorHAnsi" w:hAnsiTheme="minorHAnsi" w:cstheme="minorHAnsi"/>
          <w:sz w:val="22"/>
          <w:szCs w:val="22"/>
        </w:rPr>
      </w:pPr>
    </w:p>
    <w:p w:rsidR="00546FAF" w:rsidRPr="00512CED" w:rsidRDefault="00546FAF" w:rsidP="009934CA">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rsidR="00546FAF" w:rsidRPr="00512CED" w:rsidRDefault="00546FAF" w:rsidP="009934CA">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rsidR="00512CED" w:rsidRPr="00512CED" w:rsidRDefault="00512CED" w:rsidP="009934CA">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rsidR="00512CED" w:rsidRPr="00512CED" w:rsidRDefault="00512CED" w:rsidP="009934CA">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rsidR="009060A8" w:rsidRPr="00C70BA9" w:rsidRDefault="00546FAF" w:rsidP="009934CA">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rsidR="00546FAF" w:rsidRPr="00C70BA9" w:rsidRDefault="00546FAF" w:rsidP="009934CA">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rsidR="00546FAF" w:rsidRPr="00C70BA9" w:rsidRDefault="00546FAF" w:rsidP="009934CA">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rsidR="00546FAF" w:rsidRPr="00C70BA9" w:rsidRDefault="00546FAF" w:rsidP="009934CA">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rsidR="00546FAF" w:rsidRDefault="00546FAF"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MONEDA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Default="00147009" w:rsidP="00147009">
      <w:pPr>
        <w:jc w:val="both"/>
        <w:rPr>
          <w:rFonts w:asciiTheme="minorHAnsi" w:hAnsiTheme="minorHAnsi" w:cstheme="minorHAnsi"/>
          <w:sz w:val="22"/>
          <w:szCs w:val="22"/>
          <w:lang w:eastAsia="es-BO"/>
        </w:rPr>
      </w:pPr>
    </w:p>
    <w:p w:rsidR="00AE15C5" w:rsidRPr="00AE15C5" w:rsidRDefault="00AE15C5" w:rsidP="006A217C">
      <w:pPr>
        <w:pStyle w:val="Prrafodelista"/>
        <w:numPr>
          <w:ilvl w:val="1"/>
          <w:numId w:val="23"/>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rsidR="00AE15C5" w:rsidRPr="00AE15C5" w:rsidRDefault="00AE15C5" w:rsidP="00AE15C5">
      <w:pPr>
        <w:jc w:val="both"/>
        <w:rPr>
          <w:rFonts w:asciiTheme="minorHAnsi" w:hAnsiTheme="minorHAnsi" w:cstheme="minorHAnsi"/>
          <w:sz w:val="22"/>
          <w:szCs w:val="22"/>
          <w:lang w:eastAsia="es-BO"/>
        </w:rPr>
      </w:pPr>
    </w:p>
    <w:p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AE15C5" w:rsidRDefault="00AE15C5" w:rsidP="00595D30">
      <w:pPr>
        <w:ind w:left="349"/>
        <w:jc w:val="both"/>
        <w:rPr>
          <w:rFonts w:asciiTheme="minorHAnsi" w:hAnsiTheme="minorHAnsi" w:cstheme="minorHAnsi"/>
          <w:sz w:val="22"/>
          <w:szCs w:val="22"/>
        </w:rPr>
      </w:pPr>
    </w:p>
    <w:p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F429EF" w:rsidRPr="00595D30" w:rsidRDefault="00F429EF" w:rsidP="00F429EF">
      <w:pPr>
        <w:ind w:left="426"/>
        <w:jc w:val="both"/>
        <w:rPr>
          <w:rFonts w:asciiTheme="minorHAnsi" w:hAnsiTheme="minorHAnsi" w:cstheme="minorHAnsi"/>
          <w:sz w:val="22"/>
          <w:szCs w:val="22"/>
        </w:rPr>
      </w:pPr>
    </w:p>
    <w:p w:rsidR="00EA5481" w:rsidRPr="00EA5481" w:rsidRDefault="00EA5481" w:rsidP="006A217C">
      <w:pPr>
        <w:pStyle w:val="Prrafodelista"/>
        <w:numPr>
          <w:ilvl w:val="1"/>
          <w:numId w:val="23"/>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EA5481" w:rsidRPr="00EA5481" w:rsidRDefault="00EA5481" w:rsidP="00EA5481">
      <w:pPr>
        <w:tabs>
          <w:tab w:val="num" w:pos="567"/>
        </w:tabs>
        <w:ind w:left="567"/>
        <w:jc w:val="both"/>
        <w:rPr>
          <w:rFonts w:asciiTheme="minorHAnsi" w:hAnsiTheme="minorHAnsi" w:cstheme="minorHAnsi"/>
          <w:sz w:val="22"/>
          <w:szCs w:val="22"/>
        </w:rPr>
      </w:pPr>
    </w:p>
    <w:p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EA5481" w:rsidRDefault="00EA5481" w:rsidP="00F429EF">
      <w:pPr>
        <w:tabs>
          <w:tab w:val="num" w:pos="567"/>
        </w:tabs>
        <w:ind w:left="567"/>
        <w:jc w:val="both"/>
        <w:rPr>
          <w:rFonts w:asciiTheme="minorHAnsi" w:hAnsiTheme="minorHAnsi" w:cstheme="minorHAnsi"/>
          <w:sz w:val="22"/>
          <w:szCs w:val="22"/>
        </w:rPr>
      </w:pPr>
    </w:p>
    <w:p w:rsidR="00BC5659" w:rsidRPr="00EA5481" w:rsidRDefault="00BC5659" w:rsidP="009934CA">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F429EF" w:rsidRPr="00595D30" w:rsidRDefault="00F429EF" w:rsidP="009934CA">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Pr="00595D30" w:rsidRDefault="00D655B9" w:rsidP="009934CA">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F429EF" w:rsidRPr="00595D30" w:rsidRDefault="00F429EF" w:rsidP="009934CA">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400925" w:rsidRDefault="00474282" w:rsidP="00400925">
      <w:pPr>
        <w:ind w:left="425" w:firstLine="1"/>
        <w:jc w:val="both"/>
        <w:rPr>
          <w:rFonts w:asciiTheme="minorHAnsi" w:hAnsiTheme="minorHAnsi" w:cstheme="minorHAnsi"/>
          <w:sz w:val="22"/>
          <w:szCs w:val="22"/>
          <w:lang w:val="es-BO"/>
        </w:rPr>
      </w:pPr>
    </w:p>
    <w:p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3"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rsidR="00474282" w:rsidRPr="00400925" w:rsidRDefault="00474282" w:rsidP="00400925">
      <w:pPr>
        <w:ind w:left="425" w:firstLine="1"/>
        <w:jc w:val="both"/>
        <w:rPr>
          <w:rFonts w:asciiTheme="minorHAnsi" w:hAnsiTheme="minorHAnsi" w:cstheme="minorHAnsi"/>
          <w:sz w:val="22"/>
          <w:szCs w:val="22"/>
          <w:lang w:val="es-BO"/>
        </w:rPr>
      </w:pPr>
    </w:p>
    <w:p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rsidR="00474282" w:rsidRPr="00400925" w:rsidRDefault="00474282" w:rsidP="00400925">
      <w:pPr>
        <w:ind w:left="425" w:firstLine="1"/>
        <w:jc w:val="both"/>
        <w:rPr>
          <w:rFonts w:asciiTheme="minorHAnsi" w:hAnsiTheme="minorHAnsi" w:cstheme="minorHAnsi"/>
          <w:sz w:val="22"/>
          <w:szCs w:val="22"/>
          <w:lang w:val="es-BO"/>
        </w:rPr>
      </w:pPr>
    </w:p>
    <w:p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rsidR="00474282" w:rsidRPr="00400925" w:rsidRDefault="00474282" w:rsidP="00400925">
      <w:pPr>
        <w:ind w:left="425" w:firstLine="1"/>
        <w:jc w:val="both"/>
        <w:rPr>
          <w:rFonts w:asciiTheme="minorHAnsi" w:hAnsiTheme="minorHAnsi" w:cstheme="minorHAnsi"/>
          <w:sz w:val="22"/>
          <w:szCs w:val="22"/>
          <w:lang w:val="es-BO"/>
        </w:rPr>
      </w:pPr>
    </w:p>
    <w:p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rsidR="00452B99" w:rsidRDefault="00452B99" w:rsidP="00452B99">
      <w:pPr>
        <w:jc w:val="both"/>
        <w:rPr>
          <w:rFonts w:asciiTheme="minorHAnsi" w:hAnsiTheme="minorHAnsi" w:cstheme="minorHAnsi"/>
          <w:color w:val="000000" w:themeColor="text1"/>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 propuesta técnica no cumpla con las condiciones y requisitos establecidos en el presente DBC y las especificaciones técnicas.</w:t>
      </w:r>
    </w:p>
    <w:p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A5360F" w:rsidRDefault="00452B99" w:rsidP="009934CA">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4B0CFC" w:rsidRDefault="00452B99" w:rsidP="009934CA">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4B0CFC" w:rsidRDefault="00452B99" w:rsidP="009934CA">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rsidR="000E33F0" w:rsidRPr="00552079" w:rsidRDefault="000E33F0" w:rsidP="00B37050">
      <w:pPr>
        <w:tabs>
          <w:tab w:val="num" w:pos="993"/>
        </w:tabs>
        <w:jc w:val="both"/>
        <w:rPr>
          <w:rFonts w:asciiTheme="minorHAnsi" w:hAnsiTheme="minorHAnsi" w:cstheme="minorHAnsi"/>
          <w:color w:val="FF0000"/>
          <w:sz w:val="22"/>
          <w:szCs w:val="22"/>
        </w:rPr>
      </w:pPr>
    </w:p>
    <w:p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rsidR="00E73728" w:rsidRPr="00552079" w:rsidRDefault="00E73728" w:rsidP="00E73728">
      <w:pPr>
        <w:tabs>
          <w:tab w:val="num" w:pos="993"/>
        </w:tabs>
        <w:ind w:left="426"/>
        <w:jc w:val="both"/>
        <w:rPr>
          <w:rFonts w:asciiTheme="minorHAnsi" w:hAnsiTheme="minorHAnsi" w:cstheme="minorHAnsi"/>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4"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rsidR="000E33F0" w:rsidRPr="00552079" w:rsidRDefault="000E33F0" w:rsidP="005E03AC">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5"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Default="00D94CE2" w:rsidP="00472D6C">
      <w:pPr>
        <w:pStyle w:val="Prrafodelista"/>
        <w:ind w:left="426"/>
        <w:jc w:val="both"/>
        <w:rPr>
          <w:rFonts w:asciiTheme="minorHAnsi" w:hAnsiTheme="minorHAnsi" w:cstheme="minorHAnsi"/>
          <w:sz w:val="22"/>
          <w:szCs w:val="22"/>
        </w:rPr>
      </w:pPr>
    </w:p>
    <w:p w:rsidR="00D77D81" w:rsidRDefault="00D77D81" w:rsidP="00472D6C">
      <w:pPr>
        <w:pStyle w:val="Prrafodelista"/>
        <w:ind w:left="426"/>
        <w:jc w:val="both"/>
        <w:rPr>
          <w:rFonts w:asciiTheme="minorHAnsi" w:hAnsiTheme="minorHAnsi" w:cstheme="minorHAnsi"/>
          <w:sz w:val="22"/>
          <w:szCs w:val="22"/>
        </w:rPr>
      </w:pPr>
    </w:p>
    <w:p w:rsidR="00D77D81" w:rsidRPr="00552079" w:rsidRDefault="00D77D81"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lastRenderedPageBreak/>
        <w:t>MARGEN DE PR</w:t>
      </w:r>
      <w:r w:rsidR="00D2198B" w:rsidRPr="002750AD">
        <w:rPr>
          <w:rFonts w:asciiTheme="minorHAnsi" w:hAnsiTheme="minorHAnsi" w:cstheme="minorHAnsi"/>
          <w:b/>
          <w:sz w:val="22"/>
          <w:szCs w:val="22"/>
        </w:rPr>
        <w:t>EFERENCIA Y FACTORES DE AJUSTES</w:t>
      </w:r>
    </w:p>
    <w:p w:rsidR="00FD0D37" w:rsidRDefault="00FD0D37" w:rsidP="00FD0D37">
      <w:pPr>
        <w:pStyle w:val="Prrafodelista"/>
        <w:ind w:left="360"/>
        <w:jc w:val="both"/>
        <w:rPr>
          <w:rFonts w:asciiTheme="minorHAnsi" w:hAnsiTheme="minorHAnsi" w:cstheme="minorHAnsi"/>
          <w:bCs/>
          <w:sz w:val="22"/>
          <w:szCs w:val="22"/>
          <w:lang w:eastAsia="es-BO"/>
        </w:rPr>
      </w:pPr>
    </w:p>
    <w:p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344186" w:rsidRDefault="00B86EB5" w:rsidP="009934CA">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B86EB5" w:rsidRPr="00344186" w:rsidRDefault="00B86EB5" w:rsidP="009934CA">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344186" w:rsidRDefault="00B86EB5" w:rsidP="004B0CFC">
      <w:pPr>
        <w:pStyle w:val="Prrafodelista"/>
        <w:ind w:left="851"/>
        <w:rPr>
          <w:rFonts w:asciiTheme="minorHAnsi" w:hAnsiTheme="minorHAnsi" w:cstheme="minorHAnsi"/>
          <w:sz w:val="22"/>
          <w:szCs w:val="22"/>
          <w:lang w:eastAsia="es-BO"/>
        </w:rPr>
      </w:pPr>
    </w:p>
    <w:p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rsidR="00B86EB5" w:rsidRDefault="00B86EB5" w:rsidP="00FD0D37">
      <w:pPr>
        <w:pStyle w:val="Prrafodelista"/>
        <w:ind w:left="360"/>
        <w:jc w:val="both"/>
        <w:rPr>
          <w:rFonts w:asciiTheme="minorHAnsi" w:hAnsiTheme="minorHAnsi" w:cstheme="minorHAnsi"/>
          <w:bCs/>
          <w:sz w:val="22"/>
          <w:szCs w:val="22"/>
          <w:lang w:eastAsia="es-BO"/>
        </w:rPr>
      </w:pPr>
    </w:p>
    <w:p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7C15AF" w:rsidRDefault="007C15AF" w:rsidP="007C15AF">
      <w:pPr>
        <w:pStyle w:val="Prrafodelista"/>
        <w:ind w:left="360"/>
        <w:rPr>
          <w:rFonts w:asciiTheme="minorHAnsi" w:hAnsiTheme="minorHAnsi" w:cstheme="minorHAnsi"/>
          <w:bCs/>
          <w:sz w:val="22"/>
          <w:szCs w:val="22"/>
          <w:lang w:eastAsia="es-BO"/>
        </w:rPr>
      </w:pPr>
    </w:p>
    <w:p w:rsidR="00AC6CFB" w:rsidRDefault="00AC6CFB" w:rsidP="00897820">
      <w:pPr>
        <w:ind w:firstLine="426"/>
        <w:jc w:val="center"/>
        <w:rPr>
          <w:rFonts w:asciiTheme="minorHAnsi" w:hAnsiTheme="minorHAnsi" w:cstheme="minorHAnsi"/>
          <w:b/>
          <w:sz w:val="22"/>
          <w:szCs w:val="22"/>
        </w:rPr>
      </w:pPr>
    </w:p>
    <w:p w:rsidR="00AC6CFB" w:rsidRDefault="00AC6CFB" w:rsidP="00897820">
      <w:pPr>
        <w:ind w:firstLine="426"/>
        <w:jc w:val="center"/>
        <w:rPr>
          <w:rFonts w:asciiTheme="minorHAnsi" w:hAnsiTheme="minorHAnsi" w:cstheme="minorHAnsi"/>
          <w:b/>
          <w:sz w:val="22"/>
          <w:szCs w:val="22"/>
        </w:rPr>
      </w:pPr>
    </w:p>
    <w:p w:rsidR="00AC6CFB" w:rsidRDefault="00AC6CFB" w:rsidP="00897820">
      <w:pPr>
        <w:ind w:firstLine="426"/>
        <w:jc w:val="center"/>
        <w:rPr>
          <w:rFonts w:asciiTheme="minorHAnsi" w:hAnsiTheme="minorHAnsi" w:cstheme="minorHAnsi"/>
          <w:b/>
          <w:sz w:val="22"/>
          <w:szCs w:val="22"/>
        </w:rPr>
      </w:pPr>
    </w:p>
    <w:p w:rsidR="00184919" w:rsidRDefault="00184919" w:rsidP="00897820">
      <w:pPr>
        <w:ind w:firstLine="426"/>
        <w:jc w:val="center"/>
        <w:rPr>
          <w:rFonts w:asciiTheme="minorHAnsi" w:hAnsiTheme="minorHAnsi" w:cstheme="minorHAnsi"/>
          <w:b/>
          <w:sz w:val="22"/>
          <w:szCs w:val="22"/>
        </w:rPr>
      </w:pPr>
    </w:p>
    <w:p w:rsidR="00184919" w:rsidRDefault="00184919" w:rsidP="00897820">
      <w:pPr>
        <w:ind w:firstLine="426"/>
        <w:jc w:val="center"/>
        <w:rPr>
          <w:rFonts w:asciiTheme="minorHAnsi" w:hAnsiTheme="minorHAnsi" w:cstheme="minorHAnsi"/>
          <w:b/>
          <w:sz w:val="22"/>
          <w:szCs w:val="22"/>
        </w:rPr>
      </w:pPr>
    </w:p>
    <w:p w:rsidR="00184919" w:rsidRDefault="00184919" w:rsidP="00897820">
      <w:pPr>
        <w:ind w:firstLine="426"/>
        <w:jc w:val="center"/>
        <w:rPr>
          <w:rFonts w:asciiTheme="minorHAnsi" w:hAnsiTheme="minorHAnsi" w:cstheme="minorHAnsi"/>
          <w:b/>
          <w:sz w:val="22"/>
          <w:szCs w:val="22"/>
        </w:rPr>
      </w:pPr>
    </w:p>
    <w:p w:rsidR="00184919" w:rsidRDefault="00184919" w:rsidP="00897820">
      <w:pPr>
        <w:ind w:firstLine="426"/>
        <w:jc w:val="center"/>
        <w:rPr>
          <w:rFonts w:asciiTheme="minorHAnsi" w:hAnsiTheme="minorHAnsi" w:cstheme="minorHAnsi"/>
          <w:b/>
          <w:sz w:val="22"/>
          <w:szCs w:val="22"/>
        </w:rPr>
      </w:pPr>
    </w:p>
    <w:p w:rsidR="00184919" w:rsidRDefault="00184919" w:rsidP="00897820">
      <w:pPr>
        <w:ind w:firstLine="426"/>
        <w:jc w:val="center"/>
        <w:rPr>
          <w:rFonts w:asciiTheme="minorHAnsi" w:hAnsiTheme="minorHAnsi" w:cstheme="minorHAnsi"/>
          <w:b/>
          <w:sz w:val="22"/>
          <w:szCs w:val="22"/>
        </w:rPr>
      </w:pPr>
    </w:p>
    <w:p w:rsidR="00184919" w:rsidRDefault="00184919" w:rsidP="00897820">
      <w:pPr>
        <w:ind w:firstLine="426"/>
        <w:jc w:val="center"/>
        <w:rPr>
          <w:rFonts w:asciiTheme="minorHAnsi" w:hAnsiTheme="minorHAnsi" w:cstheme="minorHAnsi"/>
          <w:b/>
          <w:sz w:val="22"/>
          <w:szCs w:val="22"/>
        </w:rPr>
      </w:pPr>
    </w:p>
    <w:p w:rsidR="00184919" w:rsidRDefault="00184919" w:rsidP="00897820">
      <w:pPr>
        <w:ind w:firstLine="426"/>
        <w:jc w:val="center"/>
        <w:rPr>
          <w:rFonts w:asciiTheme="minorHAnsi" w:hAnsiTheme="minorHAnsi" w:cstheme="minorHAnsi"/>
          <w:b/>
          <w:sz w:val="22"/>
          <w:szCs w:val="22"/>
        </w:rPr>
      </w:pPr>
    </w:p>
    <w:p w:rsidR="00184919" w:rsidRDefault="00184919" w:rsidP="00897820">
      <w:pPr>
        <w:ind w:firstLine="426"/>
        <w:jc w:val="center"/>
        <w:rPr>
          <w:rFonts w:asciiTheme="minorHAnsi" w:hAnsiTheme="minorHAnsi" w:cstheme="minorHAnsi"/>
          <w:b/>
          <w:sz w:val="22"/>
          <w:szCs w:val="22"/>
        </w:rPr>
      </w:pPr>
    </w:p>
    <w:p w:rsidR="00184919" w:rsidRDefault="00184919" w:rsidP="00897820">
      <w:pPr>
        <w:ind w:firstLine="426"/>
        <w:jc w:val="center"/>
        <w:rPr>
          <w:rFonts w:asciiTheme="minorHAnsi" w:hAnsiTheme="minorHAnsi" w:cstheme="minorHAnsi"/>
          <w:b/>
          <w:sz w:val="22"/>
          <w:szCs w:val="22"/>
        </w:rPr>
      </w:pPr>
    </w:p>
    <w:p w:rsidR="00184919" w:rsidRDefault="00184919" w:rsidP="00897820">
      <w:pPr>
        <w:ind w:firstLine="426"/>
        <w:jc w:val="center"/>
        <w:rPr>
          <w:rFonts w:asciiTheme="minorHAnsi" w:hAnsiTheme="minorHAnsi" w:cstheme="minorHAnsi"/>
          <w:b/>
          <w:sz w:val="22"/>
          <w:szCs w:val="22"/>
        </w:rPr>
      </w:pPr>
    </w:p>
    <w:p w:rsidR="00184919" w:rsidRDefault="00184919" w:rsidP="00897820">
      <w:pPr>
        <w:ind w:firstLine="426"/>
        <w:jc w:val="center"/>
        <w:rPr>
          <w:rFonts w:asciiTheme="minorHAnsi" w:hAnsiTheme="minorHAnsi" w:cstheme="minorHAnsi"/>
          <w:b/>
          <w:sz w:val="22"/>
          <w:szCs w:val="22"/>
        </w:rPr>
      </w:pPr>
    </w:p>
    <w:p w:rsidR="00184919" w:rsidRDefault="00184919" w:rsidP="00897820">
      <w:pPr>
        <w:ind w:firstLine="426"/>
        <w:jc w:val="center"/>
        <w:rPr>
          <w:rFonts w:asciiTheme="minorHAnsi" w:hAnsiTheme="minorHAnsi" w:cstheme="minorHAnsi"/>
          <w:b/>
          <w:sz w:val="22"/>
          <w:szCs w:val="22"/>
        </w:rPr>
      </w:pPr>
    </w:p>
    <w:p w:rsidR="00184919" w:rsidRDefault="00184919" w:rsidP="00897820">
      <w:pPr>
        <w:ind w:firstLine="426"/>
        <w:jc w:val="center"/>
        <w:rPr>
          <w:rFonts w:asciiTheme="minorHAnsi" w:hAnsiTheme="minorHAnsi" w:cstheme="minorHAnsi"/>
          <w:b/>
          <w:sz w:val="22"/>
          <w:szCs w:val="22"/>
        </w:rPr>
      </w:pPr>
    </w:p>
    <w:p w:rsidR="00184919" w:rsidRDefault="00184919" w:rsidP="00897820">
      <w:pPr>
        <w:ind w:firstLine="426"/>
        <w:jc w:val="center"/>
        <w:rPr>
          <w:rFonts w:asciiTheme="minorHAnsi" w:hAnsiTheme="minorHAnsi" w:cstheme="minorHAnsi"/>
          <w:b/>
          <w:sz w:val="22"/>
          <w:szCs w:val="22"/>
        </w:rPr>
      </w:pPr>
    </w:p>
    <w:p w:rsidR="00184919" w:rsidRDefault="00184919" w:rsidP="00897820">
      <w:pPr>
        <w:ind w:firstLine="426"/>
        <w:jc w:val="center"/>
        <w:rPr>
          <w:rFonts w:asciiTheme="minorHAnsi" w:hAnsiTheme="minorHAnsi" w:cstheme="minorHAnsi"/>
          <w:b/>
          <w:sz w:val="22"/>
          <w:szCs w:val="22"/>
        </w:rPr>
      </w:pPr>
    </w:p>
    <w:p w:rsidR="00184919" w:rsidRDefault="00184919" w:rsidP="00897820">
      <w:pPr>
        <w:ind w:firstLine="426"/>
        <w:jc w:val="center"/>
        <w:rPr>
          <w:rFonts w:asciiTheme="minorHAnsi" w:hAnsiTheme="minorHAnsi" w:cstheme="minorHAnsi"/>
          <w:b/>
          <w:sz w:val="22"/>
          <w:szCs w:val="22"/>
        </w:rPr>
      </w:pPr>
    </w:p>
    <w:p w:rsidR="00184919" w:rsidRDefault="00184919" w:rsidP="00897820">
      <w:pPr>
        <w:ind w:firstLine="426"/>
        <w:jc w:val="center"/>
        <w:rPr>
          <w:rFonts w:asciiTheme="minorHAnsi" w:hAnsiTheme="minorHAnsi" w:cstheme="minorHAnsi"/>
          <w:b/>
          <w:sz w:val="22"/>
          <w:szCs w:val="22"/>
        </w:rPr>
      </w:pPr>
    </w:p>
    <w:p w:rsidR="00184919" w:rsidRDefault="00184919" w:rsidP="00897820">
      <w:pPr>
        <w:ind w:firstLine="426"/>
        <w:jc w:val="center"/>
        <w:rPr>
          <w:rFonts w:asciiTheme="minorHAnsi" w:hAnsiTheme="minorHAnsi" w:cstheme="minorHAnsi"/>
          <w:b/>
          <w:sz w:val="22"/>
          <w:szCs w:val="22"/>
        </w:rPr>
      </w:pPr>
    </w:p>
    <w:p w:rsidR="00184919" w:rsidRDefault="00184919" w:rsidP="00897820">
      <w:pPr>
        <w:ind w:firstLine="426"/>
        <w:jc w:val="center"/>
        <w:rPr>
          <w:rFonts w:asciiTheme="minorHAnsi" w:hAnsiTheme="minorHAnsi" w:cstheme="minorHAnsi"/>
          <w:b/>
          <w:sz w:val="22"/>
          <w:szCs w:val="22"/>
        </w:rPr>
      </w:pPr>
    </w:p>
    <w:p w:rsidR="00184919" w:rsidRDefault="00184919" w:rsidP="00897820">
      <w:pPr>
        <w:ind w:firstLine="426"/>
        <w:jc w:val="center"/>
        <w:rPr>
          <w:rFonts w:asciiTheme="minorHAnsi" w:hAnsiTheme="minorHAnsi" w:cstheme="minorHAnsi"/>
          <w:b/>
          <w:sz w:val="22"/>
          <w:szCs w:val="22"/>
        </w:rPr>
      </w:pPr>
    </w:p>
    <w:p w:rsidR="00184919" w:rsidRDefault="00184919" w:rsidP="00897820">
      <w:pPr>
        <w:ind w:firstLine="426"/>
        <w:jc w:val="center"/>
        <w:rPr>
          <w:rFonts w:asciiTheme="minorHAnsi" w:hAnsiTheme="minorHAnsi" w:cstheme="minorHAnsi"/>
          <w:b/>
          <w:sz w:val="22"/>
          <w:szCs w:val="22"/>
        </w:rPr>
      </w:pPr>
    </w:p>
    <w:p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D70417" w:rsidRPr="00552079">
        <w:rPr>
          <w:rFonts w:asciiTheme="minorHAnsi" w:hAnsiTheme="minorHAnsi" w:cstheme="minorHAnsi"/>
          <w:b/>
          <w:sz w:val="22"/>
          <w:szCs w:val="22"/>
        </w:rPr>
        <w:t>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CB220D" w:rsidRDefault="00CB220D" w:rsidP="00CB220D">
      <w:pPr>
        <w:pStyle w:val="Prrafodelista"/>
        <w:ind w:left="426"/>
        <w:jc w:val="both"/>
        <w:rPr>
          <w:rFonts w:asciiTheme="minorHAnsi" w:hAnsiTheme="minorHAnsi" w:cstheme="minorHAnsi"/>
          <w:b/>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A144AD" w:rsidRPr="00552079" w:rsidRDefault="00A144A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rsidR="00AC55E3" w:rsidRDefault="00AC55E3" w:rsidP="00AC55E3">
      <w:pPr>
        <w:pStyle w:val="Sinespaciado4"/>
        <w:rPr>
          <w:lang w:eastAsia="es-ES"/>
        </w:rPr>
      </w:pPr>
    </w:p>
    <w:p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rsidTr="00AC55E3">
        <w:trPr>
          <w:trHeight w:val="522"/>
          <w:jc w:val="right"/>
        </w:trPr>
        <w:tc>
          <w:tcPr>
            <w:tcW w:w="2041" w:type="dxa"/>
            <w:shd w:val="clear" w:color="auto" w:fill="FFFFFF" w:themeFill="background1"/>
            <w:vAlign w:val="center"/>
          </w:tcPr>
          <w:p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rsidTr="00AC55E3">
        <w:trPr>
          <w:trHeight w:val="366"/>
          <w:jc w:val="right"/>
        </w:trPr>
        <w:tc>
          <w:tcPr>
            <w:tcW w:w="3637" w:type="dxa"/>
            <w:gridSpan w:val="2"/>
            <w:shd w:val="clear" w:color="auto" w:fill="FFFFFF" w:themeFill="background1"/>
            <w:vAlign w:val="center"/>
          </w:tcPr>
          <w:p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86DD9" w:rsidRPr="00552079" w:rsidRDefault="00486DD9" w:rsidP="00E46F13">
            <w:pPr>
              <w:jc w:val="both"/>
              <w:rPr>
                <w:rFonts w:asciiTheme="minorHAnsi" w:hAnsiTheme="minorHAnsi" w:cstheme="minorHAnsi"/>
                <w:sz w:val="22"/>
                <w:szCs w:val="22"/>
              </w:rPr>
            </w:pPr>
          </w:p>
        </w:tc>
      </w:tr>
      <w:tr w:rsidR="00486DD9" w:rsidRPr="00552079" w:rsidTr="00AC55E3">
        <w:trPr>
          <w:trHeight w:val="345"/>
          <w:jc w:val="right"/>
        </w:trPr>
        <w:tc>
          <w:tcPr>
            <w:tcW w:w="3637" w:type="dxa"/>
            <w:gridSpan w:val="2"/>
            <w:shd w:val="clear" w:color="auto" w:fill="FFFFFF" w:themeFill="background1"/>
            <w:vAlign w:val="center"/>
          </w:tcPr>
          <w:p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86DD9" w:rsidRPr="00552079" w:rsidRDefault="00486DD9" w:rsidP="00E46F13">
            <w:pPr>
              <w:jc w:val="both"/>
              <w:rPr>
                <w:rFonts w:asciiTheme="minorHAnsi" w:hAnsiTheme="minorHAnsi" w:cstheme="minorHAnsi"/>
                <w:sz w:val="22"/>
                <w:szCs w:val="22"/>
              </w:rPr>
            </w:pPr>
          </w:p>
        </w:tc>
      </w:tr>
      <w:tr w:rsidR="00486DD9" w:rsidRPr="00552079" w:rsidTr="00AC55E3">
        <w:trPr>
          <w:trHeight w:val="428"/>
          <w:jc w:val="right"/>
        </w:trPr>
        <w:tc>
          <w:tcPr>
            <w:tcW w:w="3637" w:type="dxa"/>
            <w:gridSpan w:val="2"/>
            <w:shd w:val="clear" w:color="auto" w:fill="FFFFFF" w:themeFill="background1"/>
            <w:vAlign w:val="center"/>
          </w:tcPr>
          <w:p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86DD9" w:rsidRPr="00552079" w:rsidRDefault="00486DD9" w:rsidP="00E46F13">
            <w:pPr>
              <w:jc w:val="both"/>
              <w:rPr>
                <w:rFonts w:asciiTheme="minorHAnsi" w:hAnsiTheme="minorHAnsi" w:cstheme="minorHAnsi"/>
                <w:sz w:val="22"/>
                <w:szCs w:val="22"/>
              </w:rPr>
            </w:pPr>
          </w:p>
        </w:tc>
      </w:tr>
    </w:tbl>
    <w:p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9B7F71" w:rsidRPr="00552079" w:rsidRDefault="009B7F71" w:rsidP="003A1C43">
      <w:pPr>
        <w:ind w:left="426"/>
        <w:jc w:val="center"/>
        <w:rPr>
          <w:rFonts w:asciiTheme="minorHAnsi" w:hAnsiTheme="minorHAnsi" w:cstheme="minorHAnsi"/>
          <w:b/>
          <w:sz w:val="22"/>
          <w:szCs w:val="22"/>
          <w:highlight w:val="yellow"/>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Default="00F17C85" w:rsidP="00B37050">
      <w:pPr>
        <w:ind w:left="567"/>
        <w:jc w:val="both"/>
        <w:rPr>
          <w:rFonts w:asciiTheme="minorHAnsi" w:hAnsiTheme="minorHAnsi" w:cstheme="minorHAnsi"/>
          <w:sz w:val="22"/>
          <w:szCs w:val="22"/>
          <w:lang w:val="es-BO"/>
        </w:rPr>
      </w:pPr>
    </w:p>
    <w:p w:rsidR="00AC6CFB" w:rsidRDefault="00AC6CFB" w:rsidP="00B37050">
      <w:pPr>
        <w:ind w:left="567"/>
        <w:jc w:val="both"/>
        <w:rPr>
          <w:rFonts w:asciiTheme="minorHAnsi" w:hAnsiTheme="minorHAnsi" w:cstheme="minorHAnsi"/>
          <w:sz w:val="22"/>
          <w:szCs w:val="22"/>
          <w:lang w:val="es-BO"/>
        </w:rPr>
      </w:pPr>
    </w:p>
    <w:p w:rsidR="00AC6CFB" w:rsidRPr="00552079" w:rsidRDefault="00AC6CFB"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DB2F35" w:rsidRPr="00552079" w:rsidRDefault="00DB2F35" w:rsidP="00DB2F35">
      <w:pPr>
        <w:jc w:val="both"/>
        <w:rPr>
          <w:rFonts w:asciiTheme="minorHAnsi" w:hAnsiTheme="minorHAnsi" w:cstheme="minorHAnsi"/>
          <w:sz w:val="22"/>
          <w:szCs w:val="22"/>
        </w:rPr>
      </w:pPr>
    </w:p>
    <w:p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rsidR="00D77D81" w:rsidRDefault="00D77D81" w:rsidP="009A5827">
      <w:pPr>
        <w:jc w:val="center"/>
        <w:rPr>
          <w:rFonts w:asciiTheme="minorHAnsi" w:hAnsiTheme="minorHAnsi" w:cstheme="minorHAnsi"/>
          <w:b/>
          <w:sz w:val="22"/>
          <w:szCs w:val="22"/>
        </w:rPr>
      </w:pPr>
    </w:p>
    <w:p w:rsidR="00D77D81" w:rsidRDefault="00D77D81" w:rsidP="009A5827">
      <w:pPr>
        <w:jc w:val="center"/>
        <w:rPr>
          <w:rFonts w:asciiTheme="minorHAnsi" w:hAnsiTheme="minorHAnsi" w:cstheme="minorHAnsi"/>
          <w:b/>
          <w:sz w:val="22"/>
          <w:szCs w:val="22"/>
        </w:rPr>
      </w:pPr>
    </w:p>
    <w:p w:rsidR="00D77D81" w:rsidRDefault="00D77D81" w:rsidP="009A5827">
      <w:pPr>
        <w:jc w:val="center"/>
        <w:rPr>
          <w:rFonts w:asciiTheme="minorHAnsi" w:hAnsiTheme="minorHAnsi" w:cstheme="minorHAnsi"/>
          <w:b/>
          <w:sz w:val="22"/>
          <w:szCs w:val="22"/>
        </w:rPr>
      </w:pPr>
    </w:p>
    <w:p w:rsidR="00D77D81" w:rsidRDefault="00D77D81" w:rsidP="009A5827">
      <w:pPr>
        <w:jc w:val="center"/>
        <w:rPr>
          <w:rFonts w:asciiTheme="minorHAnsi" w:hAnsiTheme="minorHAnsi" w:cstheme="minorHAnsi"/>
          <w:b/>
          <w:sz w:val="22"/>
          <w:szCs w:val="22"/>
        </w:rPr>
      </w:pPr>
    </w:p>
    <w:p w:rsidR="00D77D81" w:rsidRDefault="00D77D81" w:rsidP="009A5827">
      <w:pPr>
        <w:jc w:val="center"/>
        <w:rPr>
          <w:rFonts w:asciiTheme="minorHAnsi" w:hAnsiTheme="minorHAnsi" w:cstheme="minorHAnsi"/>
          <w:b/>
          <w:sz w:val="22"/>
          <w:szCs w:val="22"/>
        </w:rPr>
      </w:pPr>
    </w:p>
    <w:p w:rsidR="00D77D81" w:rsidRDefault="00D77D81" w:rsidP="009A5827">
      <w:pPr>
        <w:jc w:val="center"/>
        <w:rPr>
          <w:rFonts w:asciiTheme="minorHAnsi" w:hAnsiTheme="minorHAnsi" w:cstheme="minorHAnsi"/>
          <w:b/>
          <w:sz w:val="22"/>
          <w:szCs w:val="22"/>
        </w:rPr>
      </w:pPr>
    </w:p>
    <w:p w:rsidR="00D77D81" w:rsidRDefault="00D77D81" w:rsidP="009A5827">
      <w:pPr>
        <w:jc w:val="center"/>
        <w:rPr>
          <w:rFonts w:asciiTheme="minorHAnsi" w:hAnsiTheme="minorHAnsi" w:cstheme="minorHAnsi"/>
          <w:b/>
          <w:sz w:val="22"/>
          <w:szCs w:val="22"/>
        </w:rPr>
      </w:pPr>
    </w:p>
    <w:p w:rsidR="00D77D81" w:rsidRDefault="00D77D81" w:rsidP="009A5827">
      <w:pPr>
        <w:jc w:val="center"/>
        <w:rPr>
          <w:rFonts w:asciiTheme="minorHAnsi" w:hAnsiTheme="minorHAnsi" w:cstheme="minorHAnsi"/>
          <w:b/>
          <w:sz w:val="22"/>
          <w:szCs w:val="22"/>
        </w:rPr>
      </w:pPr>
    </w:p>
    <w:p w:rsidR="00D77D81" w:rsidRDefault="00D77D81" w:rsidP="009A5827">
      <w:pPr>
        <w:jc w:val="center"/>
        <w:rPr>
          <w:rFonts w:asciiTheme="minorHAnsi" w:hAnsiTheme="minorHAnsi" w:cstheme="minorHAnsi"/>
          <w:b/>
          <w:sz w:val="22"/>
          <w:szCs w:val="22"/>
        </w:rPr>
      </w:pPr>
    </w:p>
    <w:p w:rsidR="00D77D81" w:rsidRDefault="00D77D81" w:rsidP="009A5827">
      <w:pPr>
        <w:jc w:val="center"/>
        <w:rPr>
          <w:rFonts w:asciiTheme="minorHAnsi" w:hAnsiTheme="minorHAnsi" w:cstheme="minorHAnsi"/>
          <w:b/>
          <w:sz w:val="22"/>
          <w:szCs w:val="22"/>
        </w:rPr>
      </w:pPr>
    </w:p>
    <w:p w:rsidR="00D77D81" w:rsidRDefault="00D77D81" w:rsidP="009A5827">
      <w:pPr>
        <w:jc w:val="center"/>
        <w:rPr>
          <w:rFonts w:asciiTheme="minorHAnsi" w:hAnsiTheme="minorHAnsi" w:cstheme="minorHAnsi"/>
          <w:b/>
          <w:sz w:val="22"/>
          <w:szCs w:val="22"/>
        </w:rPr>
      </w:pPr>
    </w:p>
    <w:p w:rsidR="00D77D81" w:rsidRDefault="00D77D81" w:rsidP="009A5827">
      <w:pPr>
        <w:jc w:val="center"/>
        <w:rPr>
          <w:rFonts w:asciiTheme="minorHAnsi" w:hAnsiTheme="minorHAnsi" w:cstheme="minorHAnsi"/>
          <w:b/>
          <w:sz w:val="22"/>
          <w:szCs w:val="22"/>
        </w:rPr>
      </w:pPr>
    </w:p>
    <w:p w:rsidR="00D77D81" w:rsidRDefault="00D77D81" w:rsidP="009A5827">
      <w:pPr>
        <w:jc w:val="center"/>
        <w:rPr>
          <w:rFonts w:asciiTheme="minorHAnsi" w:hAnsiTheme="minorHAnsi" w:cstheme="minorHAnsi"/>
          <w:b/>
          <w:sz w:val="22"/>
          <w:szCs w:val="22"/>
        </w:rPr>
      </w:pPr>
    </w:p>
    <w:p w:rsidR="00D77D81" w:rsidRDefault="00D77D81" w:rsidP="009A5827">
      <w:pPr>
        <w:jc w:val="center"/>
        <w:rPr>
          <w:rFonts w:asciiTheme="minorHAnsi" w:hAnsiTheme="minorHAnsi" w:cstheme="minorHAnsi"/>
          <w:b/>
          <w:sz w:val="22"/>
          <w:szCs w:val="22"/>
        </w:rPr>
      </w:pPr>
    </w:p>
    <w:p w:rsidR="00D77D81" w:rsidRDefault="00D77D81" w:rsidP="009A5827">
      <w:pPr>
        <w:jc w:val="center"/>
        <w:rPr>
          <w:rFonts w:asciiTheme="minorHAnsi" w:hAnsiTheme="minorHAnsi" w:cstheme="minorHAnsi"/>
          <w:b/>
          <w:sz w:val="22"/>
          <w:szCs w:val="22"/>
        </w:rPr>
      </w:pPr>
    </w:p>
    <w:p w:rsidR="00D77D81" w:rsidRDefault="00D77D81" w:rsidP="009A5827">
      <w:pPr>
        <w:jc w:val="center"/>
        <w:rPr>
          <w:rFonts w:asciiTheme="minorHAnsi" w:hAnsiTheme="minorHAnsi" w:cstheme="minorHAnsi"/>
          <w:b/>
          <w:sz w:val="22"/>
          <w:szCs w:val="22"/>
        </w:rPr>
      </w:pPr>
    </w:p>
    <w:p w:rsidR="00F50C94" w:rsidRPr="00B857A6" w:rsidRDefault="009B7F71" w:rsidP="009A5827">
      <w:pPr>
        <w:jc w:val="center"/>
        <w:rPr>
          <w:rFonts w:asciiTheme="minorHAnsi" w:hAnsiTheme="minorHAnsi" w:cstheme="minorHAnsi"/>
          <w:b/>
          <w:bCs/>
          <w:sz w:val="22"/>
          <w:szCs w:val="22"/>
          <w:lang w:val="es-ES_tradnl"/>
        </w:rPr>
      </w:pPr>
      <w:r w:rsidRPr="00B857A6">
        <w:rPr>
          <w:rFonts w:asciiTheme="minorHAnsi" w:hAnsiTheme="minorHAnsi" w:cstheme="minorHAnsi"/>
          <w:b/>
          <w:sz w:val="22"/>
          <w:szCs w:val="22"/>
        </w:rPr>
        <w:lastRenderedPageBreak/>
        <w:t>PARTE IV</w:t>
      </w:r>
    </w:p>
    <w:p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tbl>
      <w:tblPr>
        <w:tblW w:w="950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503"/>
      </w:tblGrid>
      <w:tr w:rsidR="00276B2A" w:rsidRPr="00276B2A" w:rsidTr="00D77D81">
        <w:trPr>
          <w:trHeight w:val="314"/>
        </w:trPr>
        <w:tc>
          <w:tcPr>
            <w:tcW w:w="950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276B2A" w:rsidRPr="00276B2A" w:rsidRDefault="00276B2A" w:rsidP="00276B2A">
            <w:pPr>
              <w:autoSpaceDE w:val="0"/>
              <w:autoSpaceDN w:val="0"/>
              <w:adjustRightInd w:val="0"/>
              <w:jc w:val="center"/>
              <w:rPr>
                <w:rFonts w:ascii="Verdana" w:hAnsi="Verdana" w:cs="Calibri"/>
                <w:b/>
                <w:sz w:val="18"/>
                <w:szCs w:val="18"/>
              </w:rPr>
            </w:pPr>
            <w:r w:rsidRPr="00276B2A">
              <w:rPr>
                <w:rFonts w:ascii="Verdana" w:hAnsi="Verdana" w:cs="Calibri"/>
                <w:b/>
                <w:sz w:val="18"/>
                <w:szCs w:val="18"/>
              </w:rPr>
              <w:t>GARANTIAS FINANCIERAS</w:t>
            </w:r>
          </w:p>
        </w:tc>
      </w:tr>
      <w:tr w:rsidR="00276B2A" w:rsidRPr="00EA505F" w:rsidTr="00D77D81">
        <w:trPr>
          <w:trHeight w:val="262"/>
        </w:trPr>
        <w:tc>
          <w:tcPr>
            <w:tcW w:w="9503" w:type="dxa"/>
            <w:tcBorders>
              <w:top w:val="single" w:sz="4" w:space="0" w:color="auto"/>
              <w:left w:val="single" w:sz="4" w:space="0" w:color="auto"/>
              <w:bottom w:val="single" w:sz="4" w:space="0" w:color="auto"/>
              <w:right w:val="single" w:sz="4" w:space="0" w:color="auto"/>
            </w:tcBorders>
            <w:shd w:val="clear" w:color="auto" w:fill="auto"/>
            <w:vAlign w:val="center"/>
          </w:tcPr>
          <w:p w:rsidR="00276B2A" w:rsidRPr="00276B2A" w:rsidRDefault="00276B2A" w:rsidP="00276B2A">
            <w:pPr>
              <w:autoSpaceDE w:val="0"/>
              <w:autoSpaceDN w:val="0"/>
              <w:adjustRightInd w:val="0"/>
              <w:jc w:val="both"/>
              <w:rPr>
                <w:rFonts w:ascii="Verdana" w:hAnsi="Verdana" w:cs="Calibri"/>
                <w:sz w:val="18"/>
                <w:szCs w:val="18"/>
              </w:rPr>
            </w:pPr>
            <w:r w:rsidRPr="00276B2A">
              <w:rPr>
                <w:rFonts w:ascii="Verdana" w:hAnsi="Verdana" w:cs="Calibri"/>
                <w:sz w:val="18"/>
                <w:szCs w:val="18"/>
              </w:rPr>
              <w:t>GARANTÍA DE SERIEDAD DE PROPUESTA</w:t>
            </w:r>
          </w:p>
        </w:tc>
      </w:tr>
      <w:tr w:rsidR="00276B2A" w:rsidRPr="00EA505F" w:rsidTr="00D77D81">
        <w:trPr>
          <w:trHeight w:val="603"/>
        </w:trPr>
        <w:tc>
          <w:tcPr>
            <w:tcW w:w="9503" w:type="dxa"/>
            <w:tcBorders>
              <w:top w:val="single" w:sz="4" w:space="0" w:color="auto"/>
              <w:left w:val="single" w:sz="4" w:space="0" w:color="auto"/>
              <w:bottom w:val="single" w:sz="4" w:space="0" w:color="auto"/>
              <w:right w:val="single" w:sz="4" w:space="0" w:color="auto"/>
            </w:tcBorders>
            <w:shd w:val="clear" w:color="auto" w:fill="auto"/>
            <w:vAlign w:val="center"/>
          </w:tcPr>
          <w:p w:rsidR="00276B2A" w:rsidRPr="00276B2A" w:rsidRDefault="00276B2A" w:rsidP="00276B2A">
            <w:pPr>
              <w:autoSpaceDE w:val="0"/>
              <w:autoSpaceDN w:val="0"/>
              <w:adjustRightInd w:val="0"/>
              <w:jc w:val="both"/>
              <w:rPr>
                <w:rFonts w:ascii="Verdana" w:hAnsi="Verdana" w:cs="Calibri"/>
                <w:sz w:val="18"/>
                <w:szCs w:val="18"/>
              </w:rPr>
            </w:pPr>
            <w:r w:rsidRPr="00276B2A">
              <w:rPr>
                <w:rFonts w:ascii="Verdana" w:hAnsi="Verdana" w:cs="Calibri"/>
                <w:sz w:val="18"/>
                <w:szCs w:val="18"/>
              </w:rPr>
              <w:t xml:space="preserve">A elección de la empresa proponente ésta podrá optar por uno de los siguientes instrumentos financieros: </w:t>
            </w:r>
          </w:p>
          <w:p w:rsidR="00276B2A" w:rsidRPr="00276B2A" w:rsidRDefault="00276B2A" w:rsidP="00276B2A">
            <w:pPr>
              <w:autoSpaceDE w:val="0"/>
              <w:autoSpaceDN w:val="0"/>
              <w:adjustRightInd w:val="0"/>
              <w:jc w:val="both"/>
              <w:rPr>
                <w:rFonts w:ascii="Verdana" w:hAnsi="Verdana" w:cs="Calibri"/>
                <w:sz w:val="18"/>
                <w:szCs w:val="18"/>
              </w:rPr>
            </w:pPr>
          </w:p>
          <w:p w:rsidR="00276B2A" w:rsidRPr="00276B2A" w:rsidRDefault="00276B2A" w:rsidP="00276B2A">
            <w:pPr>
              <w:autoSpaceDE w:val="0"/>
              <w:autoSpaceDN w:val="0"/>
              <w:adjustRightInd w:val="0"/>
              <w:jc w:val="both"/>
              <w:rPr>
                <w:rFonts w:ascii="Verdana" w:hAnsi="Verdana" w:cs="Calibri"/>
                <w:sz w:val="18"/>
                <w:szCs w:val="18"/>
              </w:rPr>
            </w:pPr>
            <w:r w:rsidRPr="00276B2A">
              <w:rPr>
                <w:rFonts w:ascii="Verdana" w:hAnsi="Verdana" w:cs="Calibri"/>
                <w:sz w:val="18"/>
                <w:szCs w:val="18"/>
              </w:rPr>
              <w:t>Boleta de Garantía,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1 % del valor total de la propuesta económica.</w:t>
            </w:r>
          </w:p>
          <w:p w:rsidR="00276B2A" w:rsidRPr="00276B2A" w:rsidRDefault="00276B2A" w:rsidP="00276B2A">
            <w:pPr>
              <w:autoSpaceDE w:val="0"/>
              <w:autoSpaceDN w:val="0"/>
              <w:adjustRightInd w:val="0"/>
              <w:jc w:val="both"/>
              <w:rPr>
                <w:rFonts w:ascii="Verdana" w:hAnsi="Verdana" w:cs="Calibri"/>
                <w:sz w:val="18"/>
                <w:szCs w:val="18"/>
              </w:rPr>
            </w:pPr>
            <w:r w:rsidRPr="00276B2A">
              <w:rPr>
                <w:rFonts w:ascii="Verdana" w:hAnsi="Verdana" w:cs="Calibri"/>
                <w:sz w:val="18"/>
                <w:szCs w:val="18"/>
              </w:rPr>
              <w:t>Garantía a Primer Requerimiento,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1 % del valor total la propuesta económica.</w:t>
            </w:r>
          </w:p>
          <w:p w:rsidR="00276B2A" w:rsidRPr="00276B2A" w:rsidRDefault="00276B2A" w:rsidP="00276B2A">
            <w:pPr>
              <w:autoSpaceDE w:val="0"/>
              <w:autoSpaceDN w:val="0"/>
              <w:adjustRightInd w:val="0"/>
              <w:jc w:val="both"/>
              <w:rPr>
                <w:rFonts w:ascii="Verdana" w:hAnsi="Verdana" w:cs="Calibri"/>
                <w:sz w:val="18"/>
                <w:szCs w:val="18"/>
              </w:rPr>
            </w:pPr>
          </w:p>
          <w:p w:rsidR="00276B2A" w:rsidRPr="00276B2A" w:rsidRDefault="00276B2A" w:rsidP="00D77D81">
            <w:pPr>
              <w:autoSpaceDE w:val="0"/>
              <w:autoSpaceDN w:val="0"/>
              <w:adjustRightInd w:val="0"/>
              <w:jc w:val="both"/>
              <w:rPr>
                <w:rFonts w:ascii="Verdana" w:hAnsi="Verdana" w:cs="Calibri"/>
                <w:sz w:val="18"/>
                <w:szCs w:val="18"/>
              </w:rPr>
            </w:pPr>
            <w:r w:rsidRPr="00276B2A">
              <w:rPr>
                <w:rFonts w:ascii="Verdana" w:hAnsi="Verdana" w:cs="Calibri"/>
                <w:sz w:val="18"/>
                <w:szCs w:val="18"/>
              </w:rPr>
              <w:t>Póliza de caución a Primer requerimiento para Entidades Públicas,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1 % del valor total de la propuesta económica.</w:t>
            </w:r>
          </w:p>
        </w:tc>
      </w:tr>
      <w:tr w:rsidR="00276B2A" w:rsidRPr="00EA505F" w:rsidTr="00D77D81">
        <w:trPr>
          <w:trHeight w:val="603"/>
        </w:trPr>
        <w:tc>
          <w:tcPr>
            <w:tcW w:w="9503" w:type="dxa"/>
            <w:tcBorders>
              <w:top w:val="single" w:sz="4" w:space="0" w:color="auto"/>
              <w:left w:val="single" w:sz="4" w:space="0" w:color="auto"/>
              <w:bottom w:val="single" w:sz="4" w:space="0" w:color="auto"/>
              <w:right w:val="single" w:sz="4" w:space="0" w:color="auto"/>
            </w:tcBorders>
            <w:shd w:val="clear" w:color="auto" w:fill="auto"/>
            <w:vAlign w:val="center"/>
          </w:tcPr>
          <w:p w:rsidR="00276B2A" w:rsidRPr="00276B2A" w:rsidRDefault="00276B2A" w:rsidP="00276B2A">
            <w:pPr>
              <w:autoSpaceDE w:val="0"/>
              <w:autoSpaceDN w:val="0"/>
              <w:adjustRightInd w:val="0"/>
              <w:jc w:val="both"/>
              <w:rPr>
                <w:rFonts w:ascii="Verdana" w:hAnsi="Verdana" w:cs="Calibri"/>
                <w:sz w:val="18"/>
                <w:szCs w:val="18"/>
              </w:rPr>
            </w:pPr>
            <w:r w:rsidRPr="00276B2A">
              <w:rPr>
                <w:rFonts w:ascii="Verdana" w:hAnsi="Verdana" w:cs="Calibri"/>
                <w:sz w:val="18"/>
                <w:szCs w:val="18"/>
              </w:rPr>
              <w:t>GARANTÍA DE CUMPLIMIENTO DE CONTRATO</w:t>
            </w:r>
          </w:p>
        </w:tc>
      </w:tr>
      <w:tr w:rsidR="00276B2A" w:rsidRPr="00EA505F" w:rsidTr="00D77D81">
        <w:trPr>
          <w:trHeight w:val="603"/>
        </w:trPr>
        <w:tc>
          <w:tcPr>
            <w:tcW w:w="9503" w:type="dxa"/>
            <w:tcBorders>
              <w:top w:val="single" w:sz="4" w:space="0" w:color="auto"/>
              <w:left w:val="single" w:sz="4" w:space="0" w:color="auto"/>
              <w:bottom w:val="single" w:sz="4" w:space="0" w:color="auto"/>
              <w:right w:val="single" w:sz="4" w:space="0" w:color="auto"/>
            </w:tcBorders>
            <w:shd w:val="clear" w:color="auto" w:fill="auto"/>
            <w:vAlign w:val="center"/>
          </w:tcPr>
          <w:p w:rsidR="00276B2A" w:rsidRPr="00276B2A" w:rsidRDefault="00276B2A" w:rsidP="00276B2A">
            <w:pPr>
              <w:autoSpaceDE w:val="0"/>
              <w:autoSpaceDN w:val="0"/>
              <w:adjustRightInd w:val="0"/>
              <w:jc w:val="both"/>
              <w:rPr>
                <w:rFonts w:ascii="Verdana" w:hAnsi="Verdana" w:cs="Calibri"/>
                <w:sz w:val="18"/>
                <w:szCs w:val="18"/>
              </w:rPr>
            </w:pPr>
          </w:p>
          <w:p w:rsidR="00276B2A" w:rsidRPr="00276B2A" w:rsidRDefault="00276B2A" w:rsidP="00276B2A">
            <w:pPr>
              <w:autoSpaceDE w:val="0"/>
              <w:autoSpaceDN w:val="0"/>
              <w:adjustRightInd w:val="0"/>
              <w:jc w:val="both"/>
              <w:rPr>
                <w:rFonts w:ascii="Verdana" w:hAnsi="Verdana" w:cs="Calibri"/>
                <w:sz w:val="18"/>
                <w:szCs w:val="18"/>
              </w:rPr>
            </w:pPr>
            <w:r w:rsidRPr="00276B2A">
              <w:rPr>
                <w:rFonts w:ascii="Verdana" w:hAnsi="Verdana" w:cs="Calibri"/>
                <w:sz w:val="18"/>
                <w:szCs w:val="18"/>
              </w:rPr>
              <w:t xml:space="preserve">A elección de la empresa adjudicada, ésta podrá optar por uno de los siguientes instrumentos financieros: </w:t>
            </w:r>
          </w:p>
          <w:p w:rsidR="00276B2A" w:rsidRPr="00276B2A" w:rsidRDefault="00276B2A" w:rsidP="00276B2A">
            <w:pPr>
              <w:autoSpaceDE w:val="0"/>
              <w:autoSpaceDN w:val="0"/>
              <w:adjustRightInd w:val="0"/>
              <w:jc w:val="both"/>
              <w:rPr>
                <w:rFonts w:ascii="Verdana" w:hAnsi="Verdana" w:cs="Calibri"/>
                <w:sz w:val="18"/>
                <w:szCs w:val="18"/>
              </w:rPr>
            </w:pPr>
          </w:p>
          <w:p w:rsidR="00276B2A" w:rsidRPr="00276B2A" w:rsidRDefault="00276B2A" w:rsidP="00276B2A">
            <w:pPr>
              <w:autoSpaceDE w:val="0"/>
              <w:autoSpaceDN w:val="0"/>
              <w:adjustRightInd w:val="0"/>
              <w:jc w:val="both"/>
              <w:rPr>
                <w:rFonts w:ascii="Verdana" w:hAnsi="Verdana" w:cs="Calibri"/>
                <w:sz w:val="18"/>
                <w:szCs w:val="18"/>
              </w:rPr>
            </w:pPr>
            <w:r w:rsidRPr="00276B2A">
              <w:rPr>
                <w:rFonts w:ascii="Verdana" w:hAnsi="Verdana" w:cs="Calibri"/>
                <w:sz w:val="18"/>
                <w:szCs w:val="18"/>
              </w:rPr>
              <w:t xml:space="preserve">Boleta de Garantía,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276B2A" w:rsidRPr="00276B2A" w:rsidRDefault="00276B2A" w:rsidP="00276B2A">
            <w:pPr>
              <w:autoSpaceDE w:val="0"/>
              <w:autoSpaceDN w:val="0"/>
              <w:adjustRightInd w:val="0"/>
              <w:jc w:val="both"/>
              <w:rPr>
                <w:rFonts w:ascii="Verdana" w:hAnsi="Verdana" w:cs="Calibri"/>
                <w:sz w:val="18"/>
                <w:szCs w:val="18"/>
              </w:rPr>
            </w:pPr>
          </w:p>
          <w:p w:rsidR="00276B2A" w:rsidRPr="00276B2A" w:rsidRDefault="00276B2A" w:rsidP="00276B2A">
            <w:pPr>
              <w:autoSpaceDE w:val="0"/>
              <w:autoSpaceDN w:val="0"/>
              <w:adjustRightInd w:val="0"/>
              <w:jc w:val="both"/>
              <w:rPr>
                <w:rFonts w:ascii="Verdana" w:hAnsi="Verdana" w:cs="Calibri"/>
                <w:sz w:val="18"/>
                <w:szCs w:val="18"/>
              </w:rPr>
            </w:pPr>
            <w:r w:rsidRPr="00276B2A">
              <w:rPr>
                <w:rFonts w:ascii="Verdana" w:hAnsi="Verdana" w:cs="Calibri"/>
                <w:sz w:val="18"/>
                <w:szCs w:val="18"/>
              </w:rPr>
              <w:t>Garantía a Primer Requerimiento,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276B2A" w:rsidRPr="00276B2A" w:rsidRDefault="00276B2A" w:rsidP="00276B2A">
            <w:pPr>
              <w:autoSpaceDE w:val="0"/>
              <w:autoSpaceDN w:val="0"/>
              <w:adjustRightInd w:val="0"/>
              <w:jc w:val="both"/>
              <w:rPr>
                <w:rFonts w:ascii="Verdana" w:hAnsi="Verdana" w:cs="Calibri"/>
                <w:sz w:val="18"/>
                <w:szCs w:val="18"/>
              </w:rPr>
            </w:pPr>
          </w:p>
          <w:p w:rsidR="00276B2A" w:rsidRPr="00276B2A" w:rsidRDefault="00276B2A" w:rsidP="00276B2A">
            <w:pPr>
              <w:autoSpaceDE w:val="0"/>
              <w:autoSpaceDN w:val="0"/>
              <w:adjustRightInd w:val="0"/>
              <w:jc w:val="both"/>
              <w:rPr>
                <w:rFonts w:ascii="Verdana" w:hAnsi="Verdana" w:cs="Calibri"/>
                <w:sz w:val="18"/>
                <w:szCs w:val="18"/>
              </w:rPr>
            </w:pPr>
            <w:r w:rsidRPr="00276B2A">
              <w:rPr>
                <w:rFonts w:ascii="Verdana" w:hAnsi="Verdana" w:cs="Calibri"/>
                <w:sz w:val="18"/>
                <w:szCs w:val="18"/>
              </w:rPr>
              <w:t>Póliza de caución a Primer requerimiento para Entidades Públicas,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276B2A" w:rsidRPr="00276B2A" w:rsidRDefault="00276B2A" w:rsidP="00276B2A">
            <w:pPr>
              <w:autoSpaceDE w:val="0"/>
              <w:autoSpaceDN w:val="0"/>
              <w:adjustRightInd w:val="0"/>
              <w:jc w:val="both"/>
              <w:rPr>
                <w:rFonts w:ascii="Verdana" w:hAnsi="Verdana" w:cs="Calibri"/>
                <w:sz w:val="18"/>
                <w:szCs w:val="18"/>
              </w:rPr>
            </w:pPr>
          </w:p>
          <w:p w:rsidR="00276B2A" w:rsidRPr="00276B2A" w:rsidRDefault="00276B2A" w:rsidP="00276B2A">
            <w:pPr>
              <w:autoSpaceDE w:val="0"/>
              <w:autoSpaceDN w:val="0"/>
              <w:adjustRightInd w:val="0"/>
              <w:jc w:val="both"/>
              <w:rPr>
                <w:rFonts w:ascii="Verdana" w:hAnsi="Verdana" w:cs="Calibri"/>
                <w:sz w:val="18"/>
                <w:szCs w:val="18"/>
              </w:rPr>
            </w:pPr>
            <w:r w:rsidRPr="00276B2A">
              <w:rPr>
                <w:rFonts w:ascii="Verdana" w:hAnsi="Verdana" w:cs="Calibri"/>
                <w:sz w:val="18"/>
                <w:szCs w:val="18"/>
              </w:rPr>
              <w:t>La modalidad de Garantía no podrá ser modificada durante la vigencia del contrato.</w:t>
            </w:r>
          </w:p>
        </w:tc>
      </w:tr>
    </w:tbl>
    <w:p w:rsid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D77D81" w:rsidRDefault="00D77D81"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ESPECIFICACIONES TECNICAS</w:t>
      </w:r>
    </w:p>
    <w:p w:rsidR="008F2F6E" w:rsidRPr="00FD291B" w:rsidRDefault="008F2F6E" w:rsidP="008F2F6E">
      <w:pPr>
        <w:jc w:val="center"/>
        <w:rPr>
          <w:rFonts w:ascii="Verdana" w:hAnsi="Verdana" w:cs="Calibri"/>
          <w:b/>
          <w:sz w:val="18"/>
          <w:szCs w:val="18"/>
        </w:rPr>
      </w:pPr>
      <w:r w:rsidRPr="004651BD">
        <w:rPr>
          <w:rFonts w:ascii="Calibri" w:hAnsi="Calibri" w:cs="Calibri"/>
          <w:b/>
          <w:sz w:val="22"/>
        </w:rPr>
        <w:t>“VALVULAS, REGULADORES Y ACCESORI</w:t>
      </w:r>
      <w:r>
        <w:rPr>
          <w:rFonts w:ascii="Calibri" w:hAnsi="Calibri" w:cs="Calibri"/>
          <w:b/>
          <w:sz w:val="22"/>
        </w:rPr>
        <w:t>OS PARA TANQUES DE GLP GRANEL</w:t>
      </w:r>
      <w:r w:rsidRPr="004651BD">
        <w:rPr>
          <w:rFonts w:ascii="Calibri" w:hAnsi="Calibri" w:cs="Calibri"/>
          <w:b/>
          <w:sz w:val="22"/>
        </w:rPr>
        <w:t>“</w:t>
      </w:r>
    </w:p>
    <w:p w:rsidR="008F2F6E" w:rsidRDefault="008F2F6E" w:rsidP="008F2F6E">
      <w:pPr>
        <w:jc w:val="center"/>
      </w:pPr>
      <w:r w:rsidRPr="00957F07">
        <w:rPr>
          <w:noProof/>
          <w:lang w:val="es-BO" w:eastAsia="es-BO"/>
        </w:rPr>
        <w:drawing>
          <wp:inline distT="0" distB="0" distL="0" distR="0">
            <wp:extent cx="4752975" cy="330517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52975" cy="3305175"/>
                    </a:xfrm>
                    <a:prstGeom prst="rect">
                      <a:avLst/>
                    </a:prstGeom>
                    <a:noFill/>
                    <a:ln>
                      <a:noFill/>
                    </a:ln>
                  </pic:spPr>
                </pic:pic>
              </a:graphicData>
            </a:graphic>
          </wp:inline>
        </w:drawing>
      </w:r>
    </w:p>
    <w:p w:rsidR="008F2F6E" w:rsidRPr="000148B5" w:rsidRDefault="008F2F6E" w:rsidP="008F2F6E">
      <w:pPr>
        <w:jc w:val="center"/>
        <w:rPr>
          <w:rFonts w:ascii="Verdana" w:hAnsi="Verdana" w:cs="Calibri"/>
          <w:b/>
          <w:sz w:val="18"/>
          <w:szCs w:val="18"/>
        </w:rPr>
      </w:pPr>
    </w:p>
    <w:p w:rsidR="008F2F6E" w:rsidRDefault="008F2F6E" w:rsidP="009934CA">
      <w:pPr>
        <w:pStyle w:val="Prrafodelista"/>
        <w:numPr>
          <w:ilvl w:val="0"/>
          <w:numId w:val="35"/>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t>CARACTERÍSTICAS DEL REQUERIMIENTO (Sujeto a Evaluación)</w:t>
      </w:r>
    </w:p>
    <w:p w:rsidR="008F2F6E" w:rsidRPr="00966109" w:rsidRDefault="008F2F6E" w:rsidP="008F2F6E">
      <w:pPr>
        <w:pStyle w:val="Prrafodelista"/>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8F2F6E" w:rsidRPr="00FD291B" w:rsidTr="00A74018">
        <w:trPr>
          <w:trHeight w:val="376"/>
        </w:trPr>
        <w:tc>
          <w:tcPr>
            <w:tcW w:w="9603" w:type="dxa"/>
            <w:shd w:val="clear" w:color="auto" w:fill="B8CCE4"/>
            <w:vAlign w:val="center"/>
          </w:tcPr>
          <w:p w:rsidR="008F2F6E" w:rsidRPr="00FD291B" w:rsidRDefault="008F2F6E" w:rsidP="00A74018">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CARACTERÍSTICAS TÉCNICAS DEL BIEN </w:t>
            </w:r>
          </w:p>
        </w:tc>
      </w:tr>
      <w:tr w:rsidR="008F2F6E" w:rsidRPr="00FD291B" w:rsidTr="00A74018">
        <w:trPr>
          <w:trHeight w:val="1036"/>
        </w:trPr>
        <w:tc>
          <w:tcPr>
            <w:tcW w:w="9603" w:type="dxa"/>
            <w:shd w:val="clear" w:color="auto" w:fill="auto"/>
            <w:vAlign w:val="center"/>
          </w:tcPr>
          <w:p w:rsidR="008F2F6E" w:rsidRDefault="008F2F6E" w:rsidP="00A74018">
            <w:pPr>
              <w:autoSpaceDE w:val="0"/>
              <w:autoSpaceDN w:val="0"/>
              <w:adjustRightInd w:val="0"/>
              <w:jc w:val="both"/>
              <w:rPr>
                <w:rFonts w:ascii="Verdana" w:hAnsi="Verdana" w:cs="Calibri"/>
                <w:sz w:val="18"/>
                <w:szCs w:val="18"/>
              </w:rPr>
            </w:pPr>
          </w:p>
          <w:p w:rsidR="008F2F6E" w:rsidRPr="00FD291B" w:rsidRDefault="008F2F6E" w:rsidP="00A74018">
            <w:pPr>
              <w:autoSpaceDE w:val="0"/>
              <w:autoSpaceDN w:val="0"/>
              <w:adjustRightInd w:val="0"/>
              <w:jc w:val="both"/>
              <w:rPr>
                <w:rFonts w:ascii="Verdana" w:hAnsi="Verdana" w:cs="Calibri"/>
                <w:sz w:val="18"/>
                <w:szCs w:val="18"/>
              </w:rPr>
            </w:pPr>
            <w:r>
              <w:rPr>
                <w:rFonts w:ascii="Verdana" w:hAnsi="Verdana" w:cs="Calibri"/>
                <w:sz w:val="18"/>
                <w:szCs w:val="18"/>
              </w:rPr>
              <w:t>Especificaciones que deberán cumplir cada ítem</w:t>
            </w:r>
            <w:r w:rsidRPr="00FD291B">
              <w:rPr>
                <w:rFonts w:ascii="Verdana" w:hAnsi="Verdana" w:cs="Calibri"/>
                <w:sz w:val="18"/>
                <w:szCs w:val="18"/>
              </w:rPr>
              <w:t>:</w:t>
            </w:r>
          </w:p>
          <w:p w:rsidR="008F2F6E" w:rsidRDefault="008F2F6E" w:rsidP="00A74018">
            <w:pPr>
              <w:pStyle w:val="Prrafodelista"/>
              <w:autoSpaceDE w:val="0"/>
              <w:autoSpaceDN w:val="0"/>
              <w:adjustRightInd w:val="0"/>
              <w:ind w:left="284"/>
              <w:contextualSpacing/>
              <w:jc w:val="center"/>
            </w:pPr>
          </w:p>
          <w:tbl>
            <w:tblPr>
              <w:tblW w:w="7700" w:type="dxa"/>
              <w:jc w:val="center"/>
              <w:tblLayout w:type="fixed"/>
              <w:tblCellMar>
                <w:left w:w="70" w:type="dxa"/>
                <w:right w:w="70" w:type="dxa"/>
              </w:tblCellMar>
              <w:tblLook w:val="04A0" w:firstRow="1" w:lastRow="0" w:firstColumn="1" w:lastColumn="0" w:noHBand="0" w:noVBand="1"/>
            </w:tblPr>
            <w:tblGrid>
              <w:gridCol w:w="600"/>
              <w:gridCol w:w="4940"/>
              <w:gridCol w:w="1060"/>
              <w:gridCol w:w="1100"/>
            </w:tblGrid>
            <w:tr w:rsidR="005E5BFB" w:rsidRPr="00184919" w:rsidTr="005E5BFB">
              <w:trPr>
                <w:trHeight w:val="675"/>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5BFB" w:rsidRPr="00184919" w:rsidRDefault="005E5BFB" w:rsidP="005E5BFB">
                  <w:pPr>
                    <w:jc w:val="center"/>
                    <w:rPr>
                      <w:rFonts w:ascii="Arial" w:hAnsi="Arial" w:cs="Arial"/>
                      <w:b/>
                      <w:bCs/>
                      <w:color w:val="000000"/>
                      <w:sz w:val="16"/>
                      <w:szCs w:val="16"/>
                      <w:lang w:val="es-BO" w:eastAsia="es-BO"/>
                    </w:rPr>
                  </w:pPr>
                  <w:r w:rsidRPr="00184919">
                    <w:rPr>
                      <w:rFonts w:ascii="Arial" w:hAnsi="Arial" w:cs="Arial"/>
                      <w:b/>
                      <w:bCs/>
                      <w:color w:val="000000"/>
                      <w:sz w:val="16"/>
                      <w:szCs w:val="16"/>
                    </w:rPr>
                    <w:t>Nº</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5E5BFB" w:rsidRPr="00184919" w:rsidRDefault="005E5BFB" w:rsidP="005E5BFB">
                  <w:pPr>
                    <w:jc w:val="center"/>
                    <w:rPr>
                      <w:rFonts w:ascii="Arial" w:hAnsi="Arial" w:cs="Arial"/>
                      <w:b/>
                      <w:bCs/>
                      <w:color w:val="000000"/>
                      <w:sz w:val="16"/>
                      <w:szCs w:val="16"/>
                    </w:rPr>
                  </w:pPr>
                  <w:r w:rsidRPr="00184919">
                    <w:rPr>
                      <w:rFonts w:ascii="Arial" w:hAnsi="Arial" w:cs="Arial"/>
                      <w:b/>
                      <w:bCs/>
                      <w:color w:val="000000"/>
                      <w:sz w:val="16"/>
                      <w:szCs w:val="16"/>
                    </w:rPr>
                    <w:t>DETALLE DEL BIEN</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5E5BFB" w:rsidRPr="00184919" w:rsidRDefault="005E5BFB" w:rsidP="005E5BFB">
                  <w:pPr>
                    <w:jc w:val="center"/>
                    <w:rPr>
                      <w:rFonts w:ascii="Arial" w:hAnsi="Arial" w:cs="Arial"/>
                      <w:b/>
                      <w:bCs/>
                      <w:color w:val="000000"/>
                      <w:sz w:val="16"/>
                      <w:szCs w:val="16"/>
                    </w:rPr>
                  </w:pPr>
                  <w:r w:rsidRPr="00184919">
                    <w:rPr>
                      <w:rFonts w:ascii="Arial" w:hAnsi="Arial" w:cs="Arial"/>
                      <w:b/>
                      <w:bCs/>
                      <w:color w:val="000000"/>
                      <w:sz w:val="16"/>
                      <w:szCs w:val="16"/>
                    </w:rPr>
                    <w:t>UNIDAD DE MEDIDA</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5E5BFB" w:rsidRPr="00184919" w:rsidRDefault="005E5BFB" w:rsidP="005E5BFB">
                  <w:pPr>
                    <w:jc w:val="center"/>
                    <w:rPr>
                      <w:rFonts w:ascii="Arial" w:hAnsi="Arial" w:cs="Arial"/>
                      <w:b/>
                      <w:bCs/>
                      <w:color w:val="000000"/>
                      <w:sz w:val="16"/>
                      <w:szCs w:val="16"/>
                    </w:rPr>
                  </w:pPr>
                  <w:r w:rsidRPr="00184919">
                    <w:rPr>
                      <w:rFonts w:ascii="Arial" w:hAnsi="Arial" w:cs="Arial"/>
                      <w:b/>
                      <w:bCs/>
                      <w:color w:val="000000"/>
                      <w:sz w:val="16"/>
                      <w:szCs w:val="16"/>
                    </w:rPr>
                    <w:t>CANTIDAD</w:t>
                  </w:r>
                </w:p>
              </w:tc>
            </w:tr>
            <w:tr w:rsidR="005E5BFB" w:rsidRPr="00184919" w:rsidTr="005E5BFB">
              <w:trPr>
                <w:trHeight w:val="793"/>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E5BFB" w:rsidRPr="00184919" w:rsidRDefault="005E5BFB" w:rsidP="005E5BFB">
                  <w:pPr>
                    <w:jc w:val="center"/>
                    <w:rPr>
                      <w:rFonts w:ascii="Arial" w:hAnsi="Arial" w:cs="Arial"/>
                      <w:color w:val="000000"/>
                      <w:sz w:val="16"/>
                      <w:szCs w:val="18"/>
                    </w:rPr>
                  </w:pPr>
                  <w:r w:rsidRPr="00184919">
                    <w:rPr>
                      <w:rFonts w:ascii="Arial" w:hAnsi="Arial" w:cs="Arial"/>
                      <w:color w:val="000000"/>
                      <w:sz w:val="16"/>
                      <w:szCs w:val="18"/>
                    </w:rPr>
                    <w:t>1</w:t>
                  </w:r>
                </w:p>
              </w:tc>
              <w:tc>
                <w:tcPr>
                  <w:tcW w:w="4940" w:type="dxa"/>
                  <w:tcBorders>
                    <w:top w:val="nil"/>
                    <w:left w:val="nil"/>
                    <w:bottom w:val="single" w:sz="4" w:space="0" w:color="auto"/>
                    <w:right w:val="single" w:sz="4" w:space="0" w:color="auto"/>
                  </w:tcBorders>
                  <w:shd w:val="clear" w:color="auto" w:fill="auto"/>
                  <w:hideMark/>
                </w:tcPr>
                <w:p w:rsidR="005E5BFB" w:rsidRPr="00184919" w:rsidRDefault="005E5BFB" w:rsidP="005E5BFB">
                  <w:pPr>
                    <w:jc w:val="both"/>
                    <w:rPr>
                      <w:rFonts w:ascii="Arial" w:hAnsi="Arial" w:cs="Arial"/>
                      <w:color w:val="000000"/>
                      <w:sz w:val="16"/>
                      <w:szCs w:val="18"/>
                    </w:rPr>
                  </w:pPr>
                  <w:r w:rsidRPr="00184919">
                    <w:rPr>
                      <w:rFonts w:ascii="Arial" w:hAnsi="Arial" w:cs="Arial"/>
                      <w:color w:val="000000"/>
                      <w:sz w:val="16"/>
                      <w:szCs w:val="18"/>
                    </w:rPr>
                    <w:t>VALVULA DE ALIVIO DE PRESION, ACCION POP</w:t>
                  </w:r>
                  <w:proofErr w:type="gramStart"/>
                  <w:r w:rsidRPr="00184919">
                    <w:rPr>
                      <w:rFonts w:ascii="Arial" w:hAnsi="Arial" w:cs="Arial"/>
                      <w:color w:val="000000"/>
                      <w:sz w:val="16"/>
                      <w:szCs w:val="18"/>
                    </w:rPr>
                    <w:t>,SEMI</w:t>
                  </w:r>
                  <w:proofErr w:type="gramEnd"/>
                  <w:r w:rsidRPr="00184919">
                    <w:rPr>
                      <w:rFonts w:ascii="Arial" w:hAnsi="Arial" w:cs="Arial"/>
                      <w:color w:val="000000"/>
                      <w:sz w:val="16"/>
                      <w:szCs w:val="18"/>
                    </w:rPr>
                    <w:t xml:space="preserve"> INTERNAS, CONEX. 1 1/4 PLG, ALTURA TOTAL 11 1/16 PLG, DESCARGA 250PSIG, PARA TANQUES DE GLP, CON TAPON INCLUIDO </w:t>
                  </w:r>
                  <w:r w:rsidRPr="00184919">
                    <w:rPr>
                      <w:rFonts w:ascii="Arial" w:hAnsi="Arial" w:cs="Arial"/>
                      <w:color w:val="000000"/>
                      <w:sz w:val="16"/>
                      <w:szCs w:val="18"/>
                    </w:rPr>
                    <w:br/>
                  </w:r>
                  <w:r w:rsidRPr="00184919">
                    <w:rPr>
                      <w:rFonts w:ascii="Arial" w:hAnsi="Arial" w:cs="Arial"/>
                      <w:b/>
                      <w:bCs/>
                      <w:color w:val="000000"/>
                      <w:sz w:val="16"/>
                      <w:szCs w:val="18"/>
                    </w:rPr>
                    <w:t>MARCA:</w:t>
                  </w:r>
                  <w:r w:rsidRPr="00184919">
                    <w:rPr>
                      <w:rFonts w:ascii="Arial" w:hAnsi="Arial" w:cs="Arial"/>
                      <w:color w:val="000000"/>
                      <w:sz w:val="16"/>
                      <w:szCs w:val="18"/>
                    </w:rPr>
                    <w:t xml:space="preserve"> A ESPECIFICAR POR EL PROPONENTE </w:t>
                  </w:r>
                </w:p>
              </w:tc>
              <w:tc>
                <w:tcPr>
                  <w:tcW w:w="1060" w:type="dxa"/>
                  <w:tcBorders>
                    <w:top w:val="nil"/>
                    <w:left w:val="nil"/>
                    <w:bottom w:val="single" w:sz="4" w:space="0" w:color="auto"/>
                    <w:right w:val="single" w:sz="4" w:space="0" w:color="auto"/>
                  </w:tcBorders>
                  <w:shd w:val="clear" w:color="auto" w:fill="auto"/>
                  <w:noWrap/>
                  <w:vAlign w:val="center"/>
                  <w:hideMark/>
                </w:tcPr>
                <w:p w:rsidR="005E5BFB" w:rsidRPr="00184919" w:rsidRDefault="005E5BFB" w:rsidP="005E5BFB">
                  <w:pPr>
                    <w:jc w:val="center"/>
                    <w:rPr>
                      <w:rFonts w:ascii="Arial" w:hAnsi="Arial" w:cs="Arial"/>
                      <w:color w:val="000000"/>
                      <w:sz w:val="16"/>
                      <w:szCs w:val="18"/>
                    </w:rPr>
                  </w:pPr>
                  <w:r w:rsidRPr="00184919">
                    <w:rPr>
                      <w:rFonts w:ascii="Arial" w:hAnsi="Arial" w:cs="Arial"/>
                      <w:color w:val="000000"/>
                      <w:sz w:val="16"/>
                      <w:szCs w:val="18"/>
                    </w:rPr>
                    <w:t>PZA</w:t>
                  </w:r>
                </w:p>
              </w:tc>
              <w:tc>
                <w:tcPr>
                  <w:tcW w:w="1100" w:type="dxa"/>
                  <w:tcBorders>
                    <w:top w:val="nil"/>
                    <w:left w:val="nil"/>
                    <w:bottom w:val="single" w:sz="4" w:space="0" w:color="auto"/>
                    <w:right w:val="single" w:sz="4" w:space="0" w:color="auto"/>
                  </w:tcBorders>
                  <w:shd w:val="clear" w:color="auto" w:fill="auto"/>
                  <w:noWrap/>
                  <w:vAlign w:val="center"/>
                  <w:hideMark/>
                </w:tcPr>
                <w:p w:rsidR="005E5BFB" w:rsidRPr="00184919" w:rsidRDefault="005E5BFB" w:rsidP="005E5BFB">
                  <w:pPr>
                    <w:jc w:val="center"/>
                    <w:rPr>
                      <w:rFonts w:ascii="Arial" w:hAnsi="Arial" w:cs="Arial"/>
                      <w:color w:val="000000"/>
                      <w:sz w:val="16"/>
                      <w:szCs w:val="18"/>
                    </w:rPr>
                  </w:pPr>
                  <w:r w:rsidRPr="00184919">
                    <w:rPr>
                      <w:rFonts w:ascii="Arial" w:hAnsi="Arial" w:cs="Arial"/>
                      <w:color w:val="000000"/>
                      <w:sz w:val="16"/>
                      <w:szCs w:val="18"/>
                    </w:rPr>
                    <w:t>12</w:t>
                  </w:r>
                </w:p>
              </w:tc>
            </w:tr>
            <w:tr w:rsidR="005E5BFB" w:rsidRPr="00184919" w:rsidTr="005E5BFB">
              <w:trPr>
                <w:trHeight w:val="882"/>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E5BFB" w:rsidRPr="00184919" w:rsidRDefault="005E5BFB" w:rsidP="005E5BFB">
                  <w:pPr>
                    <w:jc w:val="center"/>
                    <w:rPr>
                      <w:rFonts w:ascii="Arial" w:hAnsi="Arial" w:cs="Arial"/>
                      <w:color w:val="000000"/>
                      <w:sz w:val="16"/>
                      <w:szCs w:val="18"/>
                    </w:rPr>
                  </w:pPr>
                  <w:r w:rsidRPr="00184919">
                    <w:rPr>
                      <w:rFonts w:ascii="Arial" w:hAnsi="Arial" w:cs="Arial"/>
                      <w:color w:val="000000"/>
                      <w:sz w:val="16"/>
                      <w:szCs w:val="18"/>
                    </w:rPr>
                    <w:t>2</w:t>
                  </w:r>
                </w:p>
              </w:tc>
              <w:tc>
                <w:tcPr>
                  <w:tcW w:w="4940" w:type="dxa"/>
                  <w:tcBorders>
                    <w:top w:val="nil"/>
                    <w:left w:val="nil"/>
                    <w:bottom w:val="single" w:sz="4" w:space="0" w:color="auto"/>
                    <w:right w:val="single" w:sz="4" w:space="0" w:color="auto"/>
                  </w:tcBorders>
                  <w:shd w:val="clear" w:color="auto" w:fill="auto"/>
                  <w:hideMark/>
                </w:tcPr>
                <w:p w:rsidR="005E5BFB" w:rsidRPr="00184919" w:rsidRDefault="005E5BFB" w:rsidP="005E5BFB">
                  <w:pPr>
                    <w:jc w:val="both"/>
                    <w:rPr>
                      <w:rFonts w:ascii="Arial" w:hAnsi="Arial" w:cs="Arial"/>
                      <w:color w:val="000000"/>
                      <w:sz w:val="16"/>
                      <w:szCs w:val="18"/>
                    </w:rPr>
                  </w:pPr>
                  <w:r w:rsidRPr="00184919">
                    <w:rPr>
                      <w:rFonts w:ascii="Arial" w:hAnsi="Arial" w:cs="Arial"/>
                      <w:color w:val="000000"/>
                      <w:sz w:val="16"/>
                      <w:szCs w:val="18"/>
                    </w:rPr>
                    <w:t>VALVULA DE ALIVIO DE PRESION ACCION POP, TOTALMENTE INTERNAS, PARA TANQUES DE GLP ASME, CONEX.1 PLG, DESCARGA 250PSIG, ALTURA TOTAL 5 7/16 PLG, CON TAPON INCLUIDO</w:t>
                  </w:r>
                  <w:r w:rsidRPr="00184919">
                    <w:rPr>
                      <w:rFonts w:ascii="Arial" w:hAnsi="Arial" w:cs="Arial"/>
                      <w:color w:val="000000"/>
                      <w:sz w:val="16"/>
                      <w:szCs w:val="18"/>
                    </w:rPr>
                    <w:br/>
                  </w:r>
                  <w:r w:rsidRPr="00184919">
                    <w:rPr>
                      <w:rFonts w:ascii="Arial" w:hAnsi="Arial" w:cs="Arial"/>
                      <w:b/>
                      <w:bCs/>
                      <w:color w:val="000000"/>
                      <w:sz w:val="16"/>
                      <w:szCs w:val="18"/>
                    </w:rPr>
                    <w:t>MARCA</w:t>
                  </w:r>
                  <w:r w:rsidRPr="00184919">
                    <w:rPr>
                      <w:rFonts w:ascii="Arial" w:hAnsi="Arial" w:cs="Arial"/>
                      <w:color w:val="000000"/>
                      <w:sz w:val="16"/>
                      <w:szCs w:val="18"/>
                    </w:rPr>
                    <w:t>: A ESPECIFICAR POR EL PROPONENTE</w:t>
                  </w:r>
                </w:p>
              </w:tc>
              <w:tc>
                <w:tcPr>
                  <w:tcW w:w="1060" w:type="dxa"/>
                  <w:tcBorders>
                    <w:top w:val="nil"/>
                    <w:left w:val="nil"/>
                    <w:bottom w:val="single" w:sz="4" w:space="0" w:color="auto"/>
                    <w:right w:val="single" w:sz="4" w:space="0" w:color="auto"/>
                  </w:tcBorders>
                  <w:shd w:val="clear" w:color="auto" w:fill="auto"/>
                  <w:noWrap/>
                  <w:vAlign w:val="center"/>
                  <w:hideMark/>
                </w:tcPr>
                <w:p w:rsidR="005E5BFB" w:rsidRPr="00184919" w:rsidRDefault="005E5BFB" w:rsidP="005E5BFB">
                  <w:pPr>
                    <w:jc w:val="center"/>
                    <w:rPr>
                      <w:rFonts w:ascii="Arial" w:hAnsi="Arial" w:cs="Arial"/>
                      <w:color w:val="000000"/>
                      <w:sz w:val="16"/>
                      <w:szCs w:val="18"/>
                    </w:rPr>
                  </w:pPr>
                  <w:r w:rsidRPr="00184919">
                    <w:rPr>
                      <w:rFonts w:ascii="Arial" w:hAnsi="Arial" w:cs="Arial"/>
                      <w:color w:val="000000"/>
                      <w:sz w:val="16"/>
                      <w:szCs w:val="18"/>
                    </w:rPr>
                    <w:t>PZA</w:t>
                  </w:r>
                </w:p>
              </w:tc>
              <w:tc>
                <w:tcPr>
                  <w:tcW w:w="1100" w:type="dxa"/>
                  <w:tcBorders>
                    <w:top w:val="nil"/>
                    <w:left w:val="nil"/>
                    <w:bottom w:val="single" w:sz="4" w:space="0" w:color="auto"/>
                    <w:right w:val="single" w:sz="4" w:space="0" w:color="auto"/>
                  </w:tcBorders>
                  <w:shd w:val="clear" w:color="auto" w:fill="auto"/>
                  <w:noWrap/>
                  <w:vAlign w:val="center"/>
                  <w:hideMark/>
                </w:tcPr>
                <w:p w:rsidR="005E5BFB" w:rsidRPr="00184919" w:rsidRDefault="005E5BFB" w:rsidP="005E5BFB">
                  <w:pPr>
                    <w:jc w:val="center"/>
                    <w:rPr>
                      <w:rFonts w:ascii="Arial" w:hAnsi="Arial" w:cs="Arial"/>
                      <w:color w:val="000000"/>
                      <w:sz w:val="16"/>
                      <w:szCs w:val="18"/>
                    </w:rPr>
                  </w:pPr>
                  <w:r w:rsidRPr="00184919">
                    <w:rPr>
                      <w:rFonts w:ascii="Arial" w:hAnsi="Arial" w:cs="Arial"/>
                      <w:color w:val="000000"/>
                      <w:sz w:val="16"/>
                      <w:szCs w:val="18"/>
                    </w:rPr>
                    <w:t>40</w:t>
                  </w:r>
                </w:p>
              </w:tc>
            </w:tr>
            <w:tr w:rsidR="005E5BFB" w:rsidRPr="00184919" w:rsidTr="005E5BFB">
              <w:trPr>
                <w:trHeight w:val="872"/>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E5BFB" w:rsidRPr="00184919" w:rsidRDefault="005E5BFB" w:rsidP="005E5BFB">
                  <w:pPr>
                    <w:jc w:val="center"/>
                    <w:rPr>
                      <w:rFonts w:ascii="Arial" w:hAnsi="Arial" w:cs="Arial"/>
                      <w:color w:val="000000"/>
                      <w:sz w:val="16"/>
                      <w:szCs w:val="18"/>
                    </w:rPr>
                  </w:pPr>
                  <w:r w:rsidRPr="00184919">
                    <w:rPr>
                      <w:rFonts w:ascii="Arial" w:hAnsi="Arial" w:cs="Arial"/>
                      <w:color w:val="000000"/>
                      <w:sz w:val="16"/>
                      <w:szCs w:val="18"/>
                    </w:rPr>
                    <w:t>3</w:t>
                  </w:r>
                </w:p>
              </w:tc>
              <w:tc>
                <w:tcPr>
                  <w:tcW w:w="4940" w:type="dxa"/>
                  <w:tcBorders>
                    <w:top w:val="nil"/>
                    <w:left w:val="nil"/>
                    <w:bottom w:val="single" w:sz="4" w:space="0" w:color="auto"/>
                    <w:right w:val="single" w:sz="4" w:space="0" w:color="auto"/>
                  </w:tcBorders>
                  <w:shd w:val="clear" w:color="auto" w:fill="auto"/>
                  <w:hideMark/>
                </w:tcPr>
                <w:p w:rsidR="005E5BFB" w:rsidRPr="00184919" w:rsidRDefault="005E5BFB" w:rsidP="005E5BFB">
                  <w:pPr>
                    <w:jc w:val="both"/>
                    <w:rPr>
                      <w:rFonts w:ascii="Arial" w:hAnsi="Arial" w:cs="Arial"/>
                      <w:color w:val="000000"/>
                      <w:sz w:val="16"/>
                      <w:szCs w:val="18"/>
                    </w:rPr>
                  </w:pPr>
                  <w:r w:rsidRPr="00184919">
                    <w:rPr>
                      <w:rFonts w:ascii="Arial" w:hAnsi="Arial" w:cs="Arial"/>
                      <w:color w:val="000000"/>
                      <w:sz w:val="16"/>
                      <w:szCs w:val="18"/>
                    </w:rPr>
                    <w:t xml:space="preserve">VALVULA DE EXCESO DE FLUJO CHEK LOCK (EXTRACCION DE LIQUIDO), CONEX. 3/4PLG NPT M. FLUJO DE CIERRE 20 GPM, LONGITUD 1  7/16PLG,  PARA TANQUES DE GLP </w:t>
                  </w:r>
                  <w:r w:rsidRPr="00184919">
                    <w:rPr>
                      <w:rFonts w:ascii="Arial" w:hAnsi="Arial" w:cs="Arial"/>
                      <w:color w:val="000000"/>
                      <w:sz w:val="16"/>
                      <w:szCs w:val="18"/>
                    </w:rPr>
                    <w:br/>
                  </w:r>
                  <w:r w:rsidRPr="00184919">
                    <w:rPr>
                      <w:rFonts w:ascii="Arial" w:hAnsi="Arial" w:cs="Arial"/>
                      <w:b/>
                      <w:bCs/>
                      <w:color w:val="000000"/>
                      <w:sz w:val="16"/>
                      <w:szCs w:val="18"/>
                    </w:rPr>
                    <w:t>MARCA</w:t>
                  </w:r>
                  <w:r w:rsidRPr="00184919">
                    <w:rPr>
                      <w:rFonts w:ascii="Arial" w:hAnsi="Arial" w:cs="Arial"/>
                      <w:color w:val="000000"/>
                      <w:sz w:val="16"/>
                      <w:szCs w:val="18"/>
                    </w:rPr>
                    <w:t>: A ESPECIFICAR POR EL PROPONENTE</w:t>
                  </w:r>
                </w:p>
              </w:tc>
              <w:tc>
                <w:tcPr>
                  <w:tcW w:w="1060" w:type="dxa"/>
                  <w:tcBorders>
                    <w:top w:val="nil"/>
                    <w:left w:val="nil"/>
                    <w:bottom w:val="single" w:sz="4" w:space="0" w:color="auto"/>
                    <w:right w:val="single" w:sz="4" w:space="0" w:color="auto"/>
                  </w:tcBorders>
                  <w:shd w:val="clear" w:color="auto" w:fill="auto"/>
                  <w:noWrap/>
                  <w:vAlign w:val="center"/>
                  <w:hideMark/>
                </w:tcPr>
                <w:p w:rsidR="005E5BFB" w:rsidRPr="00184919" w:rsidRDefault="005E5BFB" w:rsidP="005E5BFB">
                  <w:pPr>
                    <w:jc w:val="center"/>
                    <w:rPr>
                      <w:rFonts w:ascii="Arial" w:hAnsi="Arial" w:cs="Arial"/>
                      <w:color w:val="000000"/>
                      <w:sz w:val="16"/>
                      <w:szCs w:val="18"/>
                    </w:rPr>
                  </w:pPr>
                  <w:r w:rsidRPr="00184919">
                    <w:rPr>
                      <w:rFonts w:ascii="Arial" w:hAnsi="Arial" w:cs="Arial"/>
                      <w:color w:val="000000"/>
                      <w:sz w:val="16"/>
                      <w:szCs w:val="18"/>
                    </w:rPr>
                    <w:t>PZA</w:t>
                  </w:r>
                </w:p>
              </w:tc>
              <w:tc>
                <w:tcPr>
                  <w:tcW w:w="1100" w:type="dxa"/>
                  <w:tcBorders>
                    <w:top w:val="nil"/>
                    <w:left w:val="nil"/>
                    <w:bottom w:val="single" w:sz="4" w:space="0" w:color="auto"/>
                    <w:right w:val="single" w:sz="4" w:space="0" w:color="auto"/>
                  </w:tcBorders>
                  <w:shd w:val="clear" w:color="auto" w:fill="auto"/>
                  <w:noWrap/>
                  <w:vAlign w:val="center"/>
                  <w:hideMark/>
                </w:tcPr>
                <w:p w:rsidR="005E5BFB" w:rsidRPr="00184919" w:rsidRDefault="005E5BFB" w:rsidP="005E5BFB">
                  <w:pPr>
                    <w:jc w:val="center"/>
                    <w:rPr>
                      <w:rFonts w:ascii="Arial" w:hAnsi="Arial" w:cs="Arial"/>
                      <w:color w:val="000000"/>
                      <w:sz w:val="16"/>
                      <w:szCs w:val="18"/>
                    </w:rPr>
                  </w:pPr>
                  <w:r w:rsidRPr="00184919">
                    <w:rPr>
                      <w:rFonts w:ascii="Arial" w:hAnsi="Arial" w:cs="Arial"/>
                      <w:color w:val="000000"/>
                      <w:sz w:val="16"/>
                      <w:szCs w:val="18"/>
                    </w:rPr>
                    <w:t>12</w:t>
                  </w:r>
                </w:p>
              </w:tc>
            </w:tr>
            <w:tr w:rsidR="005E5BFB" w:rsidRPr="00184919" w:rsidTr="005E5BFB">
              <w:trPr>
                <w:trHeight w:val="695"/>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E5BFB" w:rsidRPr="00184919" w:rsidRDefault="005E5BFB" w:rsidP="005E5BFB">
                  <w:pPr>
                    <w:jc w:val="center"/>
                    <w:rPr>
                      <w:rFonts w:ascii="Arial" w:hAnsi="Arial" w:cs="Arial"/>
                      <w:color w:val="000000"/>
                      <w:sz w:val="16"/>
                      <w:szCs w:val="18"/>
                    </w:rPr>
                  </w:pPr>
                  <w:r w:rsidRPr="00184919">
                    <w:rPr>
                      <w:rFonts w:ascii="Arial" w:hAnsi="Arial" w:cs="Arial"/>
                      <w:color w:val="000000"/>
                      <w:sz w:val="16"/>
                      <w:szCs w:val="18"/>
                    </w:rPr>
                    <w:t>4</w:t>
                  </w:r>
                </w:p>
              </w:tc>
              <w:tc>
                <w:tcPr>
                  <w:tcW w:w="4940" w:type="dxa"/>
                  <w:tcBorders>
                    <w:top w:val="nil"/>
                    <w:left w:val="nil"/>
                    <w:bottom w:val="single" w:sz="4" w:space="0" w:color="auto"/>
                    <w:right w:val="single" w:sz="4" w:space="0" w:color="auto"/>
                  </w:tcBorders>
                  <w:shd w:val="clear" w:color="auto" w:fill="auto"/>
                  <w:hideMark/>
                </w:tcPr>
                <w:p w:rsidR="005E5BFB" w:rsidRPr="00184919" w:rsidRDefault="005E5BFB" w:rsidP="005E5BFB">
                  <w:pPr>
                    <w:jc w:val="both"/>
                    <w:rPr>
                      <w:rFonts w:ascii="Arial" w:hAnsi="Arial" w:cs="Arial"/>
                      <w:color w:val="000000"/>
                      <w:sz w:val="16"/>
                      <w:szCs w:val="18"/>
                    </w:rPr>
                  </w:pPr>
                  <w:r w:rsidRPr="00184919">
                    <w:rPr>
                      <w:rFonts w:ascii="Arial" w:hAnsi="Arial" w:cs="Arial"/>
                      <w:color w:val="000000"/>
                      <w:sz w:val="16"/>
                      <w:szCs w:val="18"/>
                    </w:rPr>
                    <w:t xml:space="preserve">ADAPTADOR TIPO UNION PARA VALVULAS DE EXTRACCION DE LIQUIDO 7590 U ,CONEX. 3/4PLG, PARA TANQUES DE GLP </w:t>
                  </w:r>
                  <w:r w:rsidRPr="00184919">
                    <w:rPr>
                      <w:rFonts w:ascii="Arial" w:hAnsi="Arial" w:cs="Arial"/>
                      <w:color w:val="000000"/>
                      <w:sz w:val="16"/>
                      <w:szCs w:val="18"/>
                    </w:rPr>
                    <w:br/>
                  </w:r>
                  <w:r w:rsidRPr="00184919">
                    <w:rPr>
                      <w:rFonts w:ascii="Arial" w:hAnsi="Arial" w:cs="Arial"/>
                      <w:b/>
                      <w:bCs/>
                      <w:color w:val="000000"/>
                      <w:sz w:val="16"/>
                      <w:szCs w:val="18"/>
                    </w:rPr>
                    <w:t>MARCA</w:t>
                  </w:r>
                  <w:r w:rsidRPr="00184919">
                    <w:rPr>
                      <w:rFonts w:ascii="Arial" w:hAnsi="Arial" w:cs="Arial"/>
                      <w:color w:val="000000"/>
                      <w:sz w:val="16"/>
                      <w:szCs w:val="18"/>
                    </w:rPr>
                    <w:t>: A ESPECIFICAR POR EL PROPONENTE</w:t>
                  </w:r>
                </w:p>
              </w:tc>
              <w:tc>
                <w:tcPr>
                  <w:tcW w:w="1060" w:type="dxa"/>
                  <w:tcBorders>
                    <w:top w:val="nil"/>
                    <w:left w:val="nil"/>
                    <w:bottom w:val="single" w:sz="4" w:space="0" w:color="auto"/>
                    <w:right w:val="single" w:sz="4" w:space="0" w:color="auto"/>
                  </w:tcBorders>
                  <w:shd w:val="clear" w:color="auto" w:fill="auto"/>
                  <w:noWrap/>
                  <w:vAlign w:val="center"/>
                  <w:hideMark/>
                </w:tcPr>
                <w:p w:rsidR="005E5BFB" w:rsidRPr="00184919" w:rsidRDefault="005E5BFB" w:rsidP="005E5BFB">
                  <w:pPr>
                    <w:jc w:val="center"/>
                    <w:rPr>
                      <w:rFonts w:ascii="Arial" w:hAnsi="Arial" w:cs="Arial"/>
                      <w:color w:val="000000"/>
                      <w:sz w:val="16"/>
                      <w:szCs w:val="18"/>
                    </w:rPr>
                  </w:pPr>
                  <w:r w:rsidRPr="00184919">
                    <w:rPr>
                      <w:rFonts w:ascii="Arial" w:hAnsi="Arial" w:cs="Arial"/>
                      <w:color w:val="000000"/>
                      <w:sz w:val="16"/>
                      <w:szCs w:val="18"/>
                    </w:rPr>
                    <w:t>PZA</w:t>
                  </w:r>
                </w:p>
              </w:tc>
              <w:tc>
                <w:tcPr>
                  <w:tcW w:w="1100" w:type="dxa"/>
                  <w:tcBorders>
                    <w:top w:val="nil"/>
                    <w:left w:val="nil"/>
                    <w:bottom w:val="single" w:sz="4" w:space="0" w:color="auto"/>
                    <w:right w:val="single" w:sz="4" w:space="0" w:color="auto"/>
                  </w:tcBorders>
                  <w:shd w:val="clear" w:color="auto" w:fill="auto"/>
                  <w:noWrap/>
                  <w:vAlign w:val="center"/>
                  <w:hideMark/>
                </w:tcPr>
                <w:p w:rsidR="005E5BFB" w:rsidRPr="00184919" w:rsidRDefault="005E5BFB" w:rsidP="005E5BFB">
                  <w:pPr>
                    <w:jc w:val="center"/>
                    <w:rPr>
                      <w:rFonts w:ascii="Arial" w:hAnsi="Arial" w:cs="Arial"/>
                      <w:color w:val="000000"/>
                      <w:sz w:val="16"/>
                      <w:szCs w:val="18"/>
                    </w:rPr>
                  </w:pPr>
                  <w:r w:rsidRPr="00184919">
                    <w:rPr>
                      <w:rFonts w:ascii="Arial" w:hAnsi="Arial" w:cs="Arial"/>
                      <w:color w:val="000000"/>
                      <w:sz w:val="16"/>
                      <w:szCs w:val="18"/>
                    </w:rPr>
                    <w:t>12</w:t>
                  </w:r>
                </w:p>
              </w:tc>
            </w:tr>
            <w:tr w:rsidR="005E5BFB" w:rsidRPr="00184919" w:rsidTr="005E5BFB">
              <w:trPr>
                <w:trHeight w:val="752"/>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E5BFB" w:rsidRPr="00184919" w:rsidRDefault="005E5BFB" w:rsidP="005E5BFB">
                  <w:pPr>
                    <w:jc w:val="center"/>
                    <w:rPr>
                      <w:rFonts w:ascii="Arial" w:hAnsi="Arial" w:cs="Arial"/>
                      <w:color w:val="000000"/>
                      <w:sz w:val="16"/>
                      <w:szCs w:val="18"/>
                    </w:rPr>
                  </w:pPr>
                  <w:r w:rsidRPr="00184919">
                    <w:rPr>
                      <w:rFonts w:ascii="Arial" w:hAnsi="Arial" w:cs="Arial"/>
                      <w:color w:val="000000"/>
                      <w:sz w:val="16"/>
                      <w:szCs w:val="18"/>
                    </w:rPr>
                    <w:t>5</w:t>
                  </w:r>
                </w:p>
              </w:tc>
              <w:tc>
                <w:tcPr>
                  <w:tcW w:w="4940" w:type="dxa"/>
                  <w:tcBorders>
                    <w:top w:val="nil"/>
                    <w:left w:val="nil"/>
                    <w:bottom w:val="single" w:sz="4" w:space="0" w:color="auto"/>
                    <w:right w:val="single" w:sz="4" w:space="0" w:color="auto"/>
                  </w:tcBorders>
                  <w:shd w:val="clear" w:color="auto" w:fill="auto"/>
                  <w:hideMark/>
                </w:tcPr>
                <w:p w:rsidR="005E5BFB" w:rsidRPr="00184919" w:rsidRDefault="005E5BFB" w:rsidP="005E5BFB">
                  <w:pPr>
                    <w:jc w:val="both"/>
                    <w:rPr>
                      <w:rFonts w:ascii="Arial" w:hAnsi="Arial" w:cs="Arial"/>
                      <w:color w:val="000000"/>
                      <w:sz w:val="16"/>
                      <w:szCs w:val="18"/>
                    </w:rPr>
                  </w:pPr>
                  <w:r w:rsidRPr="00184919">
                    <w:rPr>
                      <w:rFonts w:ascii="Arial" w:hAnsi="Arial" w:cs="Arial"/>
                      <w:color w:val="000000"/>
                      <w:sz w:val="16"/>
                      <w:szCs w:val="18"/>
                    </w:rPr>
                    <w:t xml:space="preserve">VALVULA DE </w:t>
                  </w:r>
                  <w:proofErr w:type="gramStart"/>
                  <w:r w:rsidRPr="00184919">
                    <w:rPr>
                      <w:rFonts w:ascii="Arial" w:hAnsi="Arial" w:cs="Arial"/>
                      <w:color w:val="000000"/>
                      <w:sz w:val="16"/>
                      <w:szCs w:val="18"/>
                    </w:rPr>
                    <w:t>SERVICIO  PARA</w:t>
                  </w:r>
                  <w:proofErr w:type="gramEnd"/>
                  <w:r w:rsidRPr="00184919">
                    <w:rPr>
                      <w:rFonts w:ascii="Arial" w:hAnsi="Arial" w:cs="Arial"/>
                      <w:color w:val="000000"/>
                      <w:sz w:val="16"/>
                      <w:szCs w:val="18"/>
                    </w:rPr>
                    <w:t xml:space="preserve"> TANQUES DE GLP ASME O DOT, CAPACIDAD DE TANQUES DE 0.5M3 , CONEX. 3/4PLG M. NGT, CONEX. SERVICIO F. POL CGA510 CON VALVULA DE VENTILACION DE NIVEL DE LIQUIDO</w:t>
                  </w:r>
                  <w:r w:rsidRPr="00184919">
                    <w:rPr>
                      <w:rFonts w:ascii="Arial" w:hAnsi="Arial" w:cs="Arial"/>
                      <w:color w:val="000000"/>
                      <w:sz w:val="16"/>
                      <w:szCs w:val="18"/>
                    </w:rPr>
                    <w:br/>
                  </w:r>
                  <w:r w:rsidRPr="00184919">
                    <w:rPr>
                      <w:rFonts w:ascii="Arial" w:hAnsi="Arial" w:cs="Arial"/>
                      <w:b/>
                      <w:bCs/>
                      <w:color w:val="000000"/>
                      <w:sz w:val="16"/>
                      <w:szCs w:val="18"/>
                    </w:rPr>
                    <w:t>MARCA:</w:t>
                  </w:r>
                  <w:r w:rsidRPr="00184919">
                    <w:rPr>
                      <w:rFonts w:ascii="Arial" w:hAnsi="Arial" w:cs="Arial"/>
                      <w:color w:val="000000"/>
                      <w:sz w:val="16"/>
                      <w:szCs w:val="18"/>
                    </w:rPr>
                    <w:t xml:space="preserve"> A ESPECIFICAR POR EL PROPONENTE</w:t>
                  </w:r>
                </w:p>
              </w:tc>
              <w:tc>
                <w:tcPr>
                  <w:tcW w:w="1060" w:type="dxa"/>
                  <w:tcBorders>
                    <w:top w:val="nil"/>
                    <w:left w:val="nil"/>
                    <w:bottom w:val="single" w:sz="4" w:space="0" w:color="auto"/>
                    <w:right w:val="single" w:sz="4" w:space="0" w:color="auto"/>
                  </w:tcBorders>
                  <w:shd w:val="clear" w:color="auto" w:fill="auto"/>
                  <w:noWrap/>
                  <w:vAlign w:val="center"/>
                  <w:hideMark/>
                </w:tcPr>
                <w:p w:rsidR="005E5BFB" w:rsidRPr="00184919" w:rsidRDefault="005E5BFB" w:rsidP="005E5BFB">
                  <w:pPr>
                    <w:jc w:val="center"/>
                    <w:rPr>
                      <w:rFonts w:ascii="Arial" w:hAnsi="Arial" w:cs="Arial"/>
                      <w:color w:val="000000"/>
                      <w:sz w:val="16"/>
                      <w:szCs w:val="18"/>
                    </w:rPr>
                  </w:pPr>
                  <w:r w:rsidRPr="00184919">
                    <w:rPr>
                      <w:rFonts w:ascii="Arial" w:hAnsi="Arial" w:cs="Arial"/>
                      <w:color w:val="000000"/>
                      <w:sz w:val="16"/>
                      <w:szCs w:val="18"/>
                    </w:rPr>
                    <w:t>PZA</w:t>
                  </w:r>
                </w:p>
              </w:tc>
              <w:tc>
                <w:tcPr>
                  <w:tcW w:w="1100" w:type="dxa"/>
                  <w:tcBorders>
                    <w:top w:val="nil"/>
                    <w:left w:val="nil"/>
                    <w:bottom w:val="single" w:sz="4" w:space="0" w:color="auto"/>
                    <w:right w:val="single" w:sz="4" w:space="0" w:color="auto"/>
                  </w:tcBorders>
                  <w:shd w:val="clear" w:color="auto" w:fill="auto"/>
                  <w:noWrap/>
                  <w:vAlign w:val="center"/>
                  <w:hideMark/>
                </w:tcPr>
                <w:p w:rsidR="005E5BFB" w:rsidRPr="00184919" w:rsidRDefault="005E5BFB" w:rsidP="005E5BFB">
                  <w:pPr>
                    <w:jc w:val="center"/>
                    <w:rPr>
                      <w:rFonts w:ascii="Arial" w:hAnsi="Arial" w:cs="Arial"/>
                      <w:color w:val="000000"/>
                      <w:sz w:val="16"/>
                      <w:szCs w:val="18"/>
                    </w:rPr>
                  </w:pPr>
                  <w:r w:rsidRPr="00184919">
                    <w:rPr>
                      <w:rFonts w:ascii="Arial" w:hAnsi="Arial" w:cs="Arial"/>
                      <w:color w:val="000000"/>
                      <w:sz w:val="16"/>
                      <w:szCs w:val="18"/>
                    </w:rPr>
                    <w:t>32</w:t>
                  </w:r>
                </w:p>
              </w:tc>
            </w:tr>
            <w:tr w:rsidR="005E5BFB" w:rsidRPr="00184919" w:rsidTr="005E5BFB">
              <w:trPr>
                <w:trHeight w:val="716"/>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E5BFB" w:rsidRPr="00184919" w:rsidRDefault="005E5BFB" w:rsidP="005E5BFB">
                  <w:pPr>
                    <w:jc w:val="center"/>
                    <w:rPr>
                      <w:rFonts w:ascii="Arial" w:hAnsi="Arial" w:cs="Arial"/>
                      <w:color w:val="000000"/>
                      <w:sz w:val="16"/>
                      <w:szCs w:val="18"/>
                    </w:rPr>
                  </w:pPr>
                  <w:r w:rsidRPr="00184919">
                    <w:rPr>
                      <w:rFonts w:ascii="Arial" w:hAnsi="Arial" w:cs="Arial"/>
                      <w:color w:val="000000"/>
                      <w:sz w:val="16"/>
                      <w:szCs w:val="18"/>
                    </w:rPr>
                    <w:lastRenderedPageBreak/>
                    <w:t>6</w:t>
                  </w:r>
                </w:p>
              </w:tc>
              <w:tc>
                <w:tcPr>
                  <w:tcW w:w="4940" w:type="dxa"/>
                  <w:tcBorders>
                    <w:top w:val="nil"/>
                    <w:left w:val="nil"/>
                    <w:bottom w:val="single" w:sz="4" w:space="0" w:color="auto"/>
                    <w:right w:val="single" w:sz="4" w:space="0" w:color="auto"/>
                  </w:tcBorders>
                  <w:shd w:val="clear" w:color="auto" w:fill="auto"/>
                  <w:hideMark/>
                </w:tcPr>
                <w:p w:rsidR="005E5BFB" w:rsidRPr="00184919" w:rsidRDefault="005E5BFB" w:rsidP="005E5BFB">
                  <w:pPr>
                    <w:jc w:val="both"/>
                    <w:rPr>
                      <w:rFonts w:ascii="Arial" w:hAnsi="Arial" w:cs="Arial"/>
                      <w:color w:val="000000"/>
                      <w:sz w:val="16"/>
                      <w:szCs w:val="18"/>
                    </w:rPr>
                  </w:pPr>
                  <w:r w:rsidRPr="00184919">
                    <w:rPr>
                      <w:rFonts w:ascii="Arial" w:hAnsi="Arial" w:cs="Arial"/>
                      <w:color w:val="000000"/>
                      <w:sz w:val="16"/>
                      <w:szCs w:val="18"/>
                    </w:rPr>
                    <w:t>VALVULA DE CARGUIO PARA TANQUES DE GLP ASME, CONEX. AL TANQUE 1 1/4 PLG, CONEXIÓN A MANGUERA ACME 1 3/4PLG</w:t>
                  </w:r>
                  <w:r w:rsidRPr="00184919">
                    <w:rPr>
                      <w:rFonts w:ascii="Arial" w:hAnsi="Arial" w:cs="Arial"/>
                      <w:color w:val="000000"/>
                      <w:sz w:val="16"/>
                      <w:szCs w:val="18"/>
                    </w:rPr>
                    <w:br/>
                  </w:r>
                  <w:r w:rsidRPr="00184919">
                    <w:rPr>
                      <w:rFonts w:ascii="Arial" w:hAnsi="Arial" w:cs="Arial"/>
                      <w:b/>
                      <w:bCs/>
                      <w:color w:val="000000"/>
                      <w:sz w:val="16"/>
                      <w:szCs w:val="18"/>
                    </w:rPr>
                    <w:t>MARCA:</w:t>
                  </w:r>
                  <w:r w:rsidRPr="00184919">
                    <w:rPr>
                      <w:rFonts w:ascii="Arial" w:hAnsi="Arial" w:cs="Arial"/>
                      <w:color w:val="000000"/>
                      <w:sz w:val="16"/>
                      <w:szCs w:val="18"/>
                    </w:rPr>
                    <w:t xml:space="preserve"> A ESPECIFICAR POR EL PROPONENTE</w:t>
                  </w:r>
                </w:p>
              </w:tc>
              <w:tc>
                <w:tcPr>
                  <w:tcW w:w="1060" w:type="dxa"/>
                  <w:tcBorders>
                    <w:top w:val="nil"/>
                    <w:left w:val="nil"/>
                    <w:bottom w:val="single" w:sz="4" w:space="0" w:color="auto"/>
                    <w:right w:val="single" w:sz="4" w:space="0" w:color="auto"/>
                  </w:tcBorders>
                  <w:shd w:val="clear" w:color="auto" w:fill="auto"/>
                  <w:noWrap/>
                  <w:vAlign w:val="center"/>
                  <w:hideMark/>
                </w:tcPr>
                <w:p w:rsidR="005E5BFB" w:rsidRPr="00184919" w:rsidRDefault="005E5BFB" w:rsidP="005E5BFB">
                  <w:pPr>
                    <w:jc w:val="center"/>
                    <w:rPr>
                      <w:rFonts w:ascii="Arial" w:hAnsi="Arial" w:cs="Arial"/>
                      <w:color w:val="000000"/>
                      <w:sz w:val="16"/>
                      <w:szCs w:val="18"/>
                    </w:rPr>
                  </w:pPr>
                  <w:r w:rsidRPr="00184919">
                    <w:rPr>
                      <w:rFonts w:ascii="Arial" w:hAnsi="Arial" w:cs="Arial"/>
                      <w:color w:val="000000"/>
                      <w:sz w:val="16"/>
                      <w:szCs w:val="18"/>
                    </w:rPr>
                    <w:t>PZA</w:t>
                  </w:r>
                </w:p>
              </w:tc>
              <w:tc>
                <w:tcPr>
                  <w:tcW w:w="1100" w:type="dxa"/>
                  <w:tcBorders>
                    <w:top w:val="nil"/>
                    <w:left w:val="nil"/>
                    <w:bottom w:val="single" w:sz="4" w:space="0" w:color="auto"/>
                    <w:right w:val="single" w:sz="4" w:space="0" w:color="auto"/>
                  </w:tcBorders>
                  <w:shd w:val="clear" w:color="auto" w:fill="auto"/>
                  <w:noWrap/>
                  <w:vAlign w:val="center"/>
                  <w:hideMark/>
                </w:tcPr>
                <w:p w:rsidR="005E5BFB" w:rsidRPr="00184919" w:rsidRDefault="005E5BFB" w:rsidP="005E5BFB">
                  <w:pPr>
                    <w:jc w:val="center"/>
                    <w:rPr>
                      <w:rFonts w:ascii="Arial" w:hAnsi="Arial" w:cs="Arial"/>
                      <w:color w:val="000000"/>
                      <w:sz w:val="16"/>
                      <w:szCs w:val="18"/>
                    </w:rPr>
                  </w:pPr>
                  <w:r w:rsidRPr="00184919">
                    <w:rPr>
                      <w:rFonts w:ascii="Arial" w:hAnsi="Arial" w:cs="Arial"/>
                      <w:color w:val="000000"/>
                      <w:sz w:val="16"/>
                      <w:szCs w:val="18"/>
                    </w:rPr>
                    <w:t>15</w:t>
                  </w:r>
                </w:p>
              </w:tc>
            </w:tr>
            <w:tr w:rsidR="005E5BFB" w:rsidRPr="00184919" w:rsidTr="005E5BFB">
              <w:trPr>
                <w:trHeight w:val="846"/>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E5BFB" w:rsidRPr="00184919" w:rsidRDefault="005E5BFB" w:rsidP="005E5BFB">
                  <w:pPr>
                    <w:jc w:val="center"/>
                    <w:rPr>
                      <w:rFonts w:ascii="Arial" w:hAnsi="Arial" w:cs="Arial"/>
                      <w:color w:val="000000"/>
                      <w:sz w:val="16"/>
                      <w:szCs w:val="18"/>
                    </w:rPr>
                  </w:pPr>
                  <w:r w:rsidRPr="00184919">
                    <w:rPr>
                      <w:rFonts w:ascii="Arial" w:hAnsi="Arial" w:cs="Arial"/>
                      <w:color w:val="000000"/>
                      <w:sz w:val="16"/>
                      <w:szCs w:val="18"/>
                    </w:rPr>
                    <w:t>7</w:t>
                  </w:r>
                </w:p>
              </w:tc>
              <w:tc>
                <w:tcPr>
                  <w:tcW w:w="4940" w:type="dxa"/>
                  <w:tcBorders>
                    <w:top w:val="nil"/>
                    <w:left w:val="nil"/>
                    <w:bottom w:val="single" w:sz="4" w:space="0" w:color="auto"/>
                    <w:right w:val="single" w:sz="4" w:space="0" w:color="auto"/>
                  </w:tcBorders>
                  <w:shd w:val="clear" w:color="auto" w:fill="auto"/>
                  <w:hideMark/>
                </w:tcPr>
                <w:p w:rsidR="005E5BFB" w:rsidRPr="00184919" w:rsidRDefault="005E5BFB" w:rsidP="005E5BFB">
                  <w:pPr>
                    <w:jc w:val="both"/>
                    <w:rPr>
                      <w:rFonts w:ascii="Arial" w:hAnsi="Arial" w:cs="Arial"/>
                      <w:color w:val="000000"/>
                      <w:sz w:val="16"/>
                      <w:szCs w:val="18"/>
                    </w:rPr>
                  </w:pPr>
                  <w:r w:rsidRPr="00184919">
                    <w:rPr>
                      <w:rFonts w:ascii="Arial" w:hAnsi="Arial" w:cs="Arial"/>
                      <w:color w:val="000000"/>
                      <w:sz w:val="16"/>
                      <w:szCs w:val="18"/>
                    </w:rPr>
                    <w:t>VALVULA DE CARGUIO PARA TANQUES DE GLP, CONEX. AL TANQUE NPT M. 3/4PLG, CONEXIÓN DE MANGUERA ACME 1 3/4PLG, PARA TANQUES DE 0.5M3</w:t>
                  </w:r>
                  <w:r w:rsidRPr="00184919">
                    <w:rPr>
                      <w:rFonts w:ascii="Arial" w:hAnsi="Arial" w:cs="Arial"/>
                      <w:color w:val="000000"/>
                      <w:sz w:val="16"/>
                      <w:szCs w:val="18"/>
                    </w:rPr>
                    <w:br/>
                  </w:r>
                  <w:r w:rsidRPr="00184919">
                    <w:rPr>
                      <w:rFonts w:ascii="Arial" w:hAnsi="Arial" w:cs="Arial"/>
                      <w:b/>
                      <w:bCs/>
                      <w:color w:val="000000"/>
                      <w:sz w:val="16"/>
                      <w:szCs w:val="18"/>
                    </w:rPr>
                    <w:t>MARCA</w:t>
                  </w:r>
                  <w:r w:rsidRPr="00184919">
                    <w:rPr>
                      <w:rFonts w:ascii="Arial" w:hAnsi="Arial" w:cs="Arial"/>
                      <w:color w:val="000000"/>
                      <w:sz w:val="16"/>
                      <w:szCs w:val="18"/>
                    </w:rPr>
                    <w:t>: A ESPECIFICAR POR EL PROPONENTE</w:t>
                  </w:r>
                </w:p>
              </w:tc>
              <w:tc>
                <w:tcPr>
                  <w:tcW w:w="1060" w:type="dxa"/>
                  <w:tcBorders>
                    <w:top w:val="nil"/>
                    <w:left w:val="nil"/>
                    <w:bottom w:val="single" w:sz="4" w:space="0" w:color="auto"/>
                    <w:right w:val="single" w:sz="4" w:space="0" w:color="auto"/>
                  </w:tcBorders>
                  <w:shd w:val="clear" w:color="auto" w:fill="auto"/>
                  <w:noWrap/>
                  <w:vAlign w:val="center"/>
                  <w:hideMark/>
                </w:tcPr>
                <w:p w:rsidR="005E5BFB" w:rsidRPr="00184919" w:rsidRDefault="005E5BFB" w:rsidP="005E5BFB">
                  <w:pPr>
                    <w:jc w:val="center"/>
                    <w:rPr>
                      <w:rFonts w:ascii="Arial" w:hAnsi="Arial" w:cs="Arial"/>
                      <w:color w:val="000000"/>
                      <w:sz w:val="16"/>
                      <w:szCs w:val="18"/>
                    </w:rPr>
                  </w:pPr>
                  <w:r w:rsidRPr="00184919">
                    <w:rPr>
                      <w:rFonts w:ascii="Arial" w:hAnsi="Arial" w:cs="Arial"/>
                      <w:color w:val="000000"/>
                      <w:sz w:val="16"/>
                      <w:szCs w:val="18"/>
                    </w:rPr>
                    <w:t>PZA</w:t>
                  </w:r>
                </w:p>
              </w:tc>
              <w:tc>
                <w:tcPr>
                  <w:tcW w:w="1100" w:type="dxa"/>
                  <w:tcBorders>
                    <w:top w:val="nil"/>
                    <w:left w:val="nil"/>
                    <w:bottom w:val="single" w:sz="4" w:space="0" w:color="auto"/>
                    <w:right w:val="single" w:sz="4" w:space="0" w:color="auto"/>
                  </w:tcBorders>
                  <w:shd w:val="clear" w:color="auto" w:fill="auto"/>
                  <w:noWrap/>
                  <w:vAlign w:val="center"/>
                  <w:hideMark/>
                </w:tcPr>
                <w:p w:rsidR="005E5BFB" w:rsidRPr="00184919" w:rsidRDefault="005E5BFB" w:rsidP="005E5BFB">
                  <w:pPr>
                    <w:jc w:val="center"/>
                    <w:rPr>
                      <w:rFonts w:ascii="Arial" w:hAnsi="Arial" w:cs="Arial"/>
                      <w:color w:val="000000"/>
                      <w:sz w:val="16"/>
                      <w:szCs w:val="18"/>
                    </w:rPr>
                  </w:pPr>
                  <w:r w:rsidRPr="00184919">
                    <w:rPr>
                      <w:rFonts w:ascii="Arial" w:hAnsi="Arial" w:cs="Arial"/>
                      <w:color w:val="000000"/>
                      <w:sz w:val="16"/>
                      <w:szCs w:val="18"/>
                    </w:rPr>
                    <w:t>60</w:t>
                  </w:r>
                </w:p>
              </w:tc>
            </w:tr>
            <w:tr w:rsidR="005E5BFB" w:rsidRPr="00184919" w:rsidTr="005E5BFB">
              <w:trPr>
                <w:trHeight w:val="7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E5BFB" w:rsidRPr="00184919" w:rsidRDefault="005E5BFB" w:rsidP="005E5BFB">
                  <w:pPr>
                    <w:jc w:val="center"/>
                    <w:rPr>
                      <w:rFonts w:ascii="Arial" w:hAnsi="Arial" w:cs="Arial"/>
                      <w:color w:val="000000"/>
                      <w:sz w:val="16"/>
                      <w:szCs w:val="18"/>
                    </w:rPr>
                  </w:pPr>
                  <w:r w:rsidRPr="00184919">
                    <w:rPr>
                      <w:rFonts w:ascii="Arial" w:hAnsi="Arial" w:cs="Arial"/>
                      <w:color w:val="000000"/>
                      <w:sz w:val="16"/>
                      <w:szCs w:val="18"/>
                    </w:rPr>
                    <w:t>8</w:t>
                  </w:r>
                </w:p>
              </w:tc>
              <w:tc>
                <w:tcPr>
                  <w:tcW w:w="4940" w:type="dxa"/>
                  <w:tcBorders>
                    <w:top w:val="nil"/>
                    <w:left w:val="nil"/>
                    <w:bottom w:val="single" w:sz="4" w:space="0" w:color="auto"/>
                    <w:right w:val="single" w:sz="4" w:space="0" w:color="auto"/>
                  </w:tcBorders>
                  <w:shd w:val="clear" w:color="auto" w:fill="auto"/>
                  <w:hideMark/>
                </w:tcPr>
                <w:p w:rsidR="005E5BFB" w:rsidRPr="00184919" w:rsidRDefault="005E5BFB" w:rsidP="005E5BFB">
                  <w:pPr>
                    <w:jc w:val="both"/>
                    <w:rPr>
                      <w:rFonts w:ascii="Arial" w:hAnsi="Arial" w:cs="Arial"/>
                      <w:color w:val="000000"/>
                      <w:sz w:val="16"/>
                      <w:szCs w:val="18"/>
                    </w:rPr>
                  </w:pPr>
                  <w:r w:rsidRPr="00184919">
                    <w:rPr>
                      <w:rFonts w:ascii="Arial" w:hAnsi="Arial" w:cs="Arial"/>
                      <w:color w:val="000000"/>
                      <w:sz w:val="16"/>
                      <w:szCs w:val="18"/>
                    </w:rPr>
                    <w:t>INDICADORES DE NIVEL PORCENTUAL DE LATON PARA TANQUES EN VERTICAL DE GLP DE CAPACIDAD 0.5 M3 (DIAMETRO DEL RECIPIENTE 0,7M Y ALTURA 1,1M)</w:t>
                  </w:r>
                  <w:r w:rsidRPr="00184919">
                    <w:rPr>
                      <w:rFonts w:ascii="Arial" w:hAnsi="Arial" w:cs="Arial"/>
                      <w:color w:val="000000"/>
                      <w:sz w:val="16"/>
                      <w:szCs w:val="18"/>
                    </w:rPr>
                    <w:br/>
                  </w:r>
                  <w:r w:rsidRPr="00184919">
                    <w:rPr>
                      <w:rFonts w:ascii="Arial" w:hAnsi="Arial" w:cs="Arial"/>
                      <w:b/>
                      <w:bCs/>
                      <w:color w:val="000000"/>
                      <w:sz w:val="16"/>
                      <w:szCs w:val="18"/>
                    </w:rPr>
                    <w:t>MARCA</w:t>
                  </w:r>
                  <w:r w:rsidRPr="00184919">
                    <w:rPr>
                      <w:rFonts w:ascii="Arial" w:hAnsi="Arial" w:cs="Arial"/>
                      <w:color w:val="000000"/>
                      <w:sz w:val="16"/>
                      <w:szCs w:val="18"/>
                    </w:rPr>
                    <w:t>: A ESPECIFICAR POR EL PROPONENTE</w:t>
                  </w:r>
                </w:p>
              </w:tc>
              <w:tc>
                <w:tcPr>
                  <w:tcW w:w="1060" w:type="dxa"/>
                  <w:tcBorders>
                    <w:top w:val="nil"/>
                    <w:left w:val="nil"/>
                    <w:bottom w:val="single" w:sz="4" w:space="0" w:color="auto"/>
                    <w:right w:val="single" w:sz="4" w:space="0" w:color="auto"/>
                  </w:tcBorders>
                  <w:shd w:val="clear" w:color="auto" w:fill="auto"/>
                  <w:noWrap/>
                  <w:vAlign w:val="center"/>
                  <w:hideMark/>
                </w:tcPr>
                <w:p w:rsidR="005E5BFB" w:rsidRPr="00184919" w:rsidRDefault="005E5BFB" w:rsidP="005E5BFB">
                  <w:pPr>
                    <w:jc w:val="center"/>
                    <w:rPr>
                      <w:rFonts w:ascii="Arial" w:hAnsi="Arial" w:cs="Arial"/>
                      <w:color w:val="000000"/>
                      <w:sz w:val="16"/>
                      <w:szCs w:val="18"/>
                    </w:rPr>
                  </w:pPr>
                  <w:r w:rsidRPr="00184919">
                    <w:rPr>
                      <w:rFonts w:ascii="Arial" w:hAnsi="Arial" w:cs="Arial"/>
                      <w:color w:val="000000"/>
                      <w:sz w:val="16"/>
                      <w:szCs w:val="18"/>
                    </w:rPr>
                    <w:t>PZA</w:t>
                  </w:r>
                </w:p>
              </w:tc>
              <w:tc>
                <w:tcPr>
                  <w:tcW w:w="1100" w:type="dxa"/>
                  <w:tcBorders>
                    <w:top w:val="nil"/>
                    <w:left w:val="nil"/>
                    <w:bottom w:val="single" w:sz="4" w:space="0" w:color="auto"/>
                    <w:right w:val="single" w:sz="4" w:space="0" w:color="auto"/>
                  </w:tcBorders>
                  <w:shd w:val="clear" w:color="auto" w:fill="auto"/>
                  <w:noWrap/>
                  <w:vAlign w:val="center"/>
                  <w:hideMark/>
                </w:tcPr>
                <w:p w:rsidR="005E5BFB" w:rsidRPr="00184919" w:rsidRDefault="005E5BFB" w:rsidP="005E5BFB">
                  <w:pPr>
                    <w:jc w:val="center"/>
                    <w:rPr>
                      <w:rFonts w:ascii="Arial" w:hAnsi="Arial" w:cs="Arial"/>
                      <w:color w:val="000000"/>
                      <w:sz w:val="16"/>
                      <w:szCs w:val="18"/>
                    </w:rPr>
                  </w:pPr>
                  <w:r w:rsidRPr="00184919">
                    <w:rPr>
                      <w:rFonts w:ascii="Arial" w:hAnsi="Arial" w:cs="Arial"/>
                      <w:color w:val="000000"/>
                      <w:sz w:val="16"/>
                      <w:szCs w:val="18"/>
                    </w:rPr>
                    <w:t>24</w:t>
                  </w:r>
                </w:p>
              </w:tc>
            </w:tr>
            <w:tr w:rsidR="005E5BFB" w:rsidRPr="00184919" w:rsidTr="005E5BFB">
              <w:trPr>
                <w:trHeight w:val="791"/>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E5BFB" w:rsidRPr="00184919" w:rsidRDefault="005E5BFB" w:rsidP="005E5BFB">
                  <w:pPr>
                    <w:jc w:val="center"/>
                    <w:rPr>
                      <w:rFonts w:ascii="Arial" w:hAnsi="Arial" w:cs="Arial"/>
                      <w:color w:val="000000"/>
                      <w:sz w:val="16"/>
                      <w:szCs w:val="18"/>
                    </w:rPr>
                  </w:pPr>
                  <w:r w:rsidRPr="00184919">
                    <w:rPr>
                      <w:rFonts w:ascii="Arial" w:hAnsi="Arial" w:cs="Arial"/>
                      <w:color w:val="000000"/>
                      <w:sz w:val="16"/>
                      <w:szCs w:val="18"/>
                    </w:rPr>
                    <w:t>9</w:t>
                  </w:r>
                </w:p>
              </w:tc>
              <w:tc>
                <w:tcPr>
                  <w:tcW w:w="4940" w:type="dxa"/>
                  <w:tcBorders>
                    <w:top w:val="nil"/>
                    <w:left w:val="nil"/>
                    <w:bottom w:val="single" w:sz="4" w:space="0" w:color="auto"/>
                    <w:right w:val="single" w:sz="4" w:space="0" w:color="auto"/>
                  </w:tcBorders>
                  <w:shd w:val="clear" w:color="auto" w:fill="auto"/>
                  <w:hideMark/>
                </w:tcPr>
                <w:p w:rsidR="005E5BFB" w:rsidRPr="00184919" w:rsidRDefault="005E5BFB" w:rsidP="005E5BFB">
                  <w:pPr>
                    <w:jc w:val="both"/>
                    <w:rPr>
                      <w:rFonts w:ascii="Arial" w:hAnsi="Arial" w:cs="Arial"/>
                      <w:color w:val="000000"/>
                      <w:sz w:val="16"/>
                      <w:szCs w:val="18"/>
                    </w:rPr>
                  </w:pPr>
                  <w:r w:rsidRPr="00184919">
                    <w:rPr>
                      <w:rFonts w:ascii="Arial" w:hAnsi="Arial" w:cs="Arial"/>
                      <w:color w:val="000000"/>
                      <w:sz w:val="16"/>
                      <w:szCs w:val="18"/>
                    </w:rPr>
                    <w:t>INDICADORES DE NIVEL PORCENTUAL DE LATON BRIDADO CON 4 PERNOS PARA TANQUES HORIZONTALES DE GLP ASME, CAPACIDAD 2M3, DIAMETRO 1,2M</w:t>
                  </w:r>
                  <w:r w:rsidRPr="00184919">
                    <w:rPr>
                      <w:rFonts w:ascii="Arial" w:hAnsi="Arial" w:cs="Arial"/>
                      <w:color w:val="000000"/>
                      <w:sz w:val="16"/>
                      <w:szCs w:val="18"/>
                    </w:rPr>
                    <w:br/>
                  </w:r>
                  <w:r w:rsidRPr="00184919">
                    <w:rPr>
                      <w:rFonts w:ascii="Arial" w:hAnsi="Arial" w:cs="Arial"/>
                      <w:b/>
                      <w:bCs/>
                      <w:color w:val="000000"/>
                      <w:sz w:val="16"/>
                      <w:szCs w:val="18"/>
                    </w:rPr>
                    <w:t xml:space="preserve">MARCA: </w:t>
                  </w:r>
                  <w:r w:rsidRPr="00184919">
                    <w:rPr>
                      <w:rFonts w:ascii="Arial" w:hAnsi="Arial" w:cs="Arial"/>
                      <w:color w:val="000000"/>
                      <w:sz w:val="16"/>
                      <w:szCs w:val="18"/>
                    </w:rPr>
                    <w:t>A ESPECIFICAR POR EL PROPONENTE</w:t>
                  </w:r>
                </w:p>
              </w:tc>
              <w:tc>
                <w:tcPr>
                  <w:tcW w:w="1060" w:type="dxa"/>
                  <w:tcBorders>
                    <w:top w:val="nil"/>
                    <w:left w:val="nil"/>
                    <w:bottom w:val="single" w:sz="4" w:space="0" w:color="auto"/>
                    <w:right w:val="single" w:sz="4" w:space="0" w:color="auto"/>
                  </w:tcBorders>
                  <w:shd w:val="clear" w:color="auto" w:fill="auto"/>
                  <w:noWrap/>
                  <w:vAlign w:val="center"/>
                  <w:hideMark/>
                </w:tcPr>
                <w:p w:rsidR="005E5BFB" w:rsidRPr="00184919" w:rsidRDefault="005E5BFB" w:rsidP="005E5BFB">
                  <w:pPr>
                    <w:jc w:val="center"/>
                    <w:rPr>
                      <w:rFonts w:ascii="Arial" w:hAnsi="Arial" w:cs="Arial"/>
                      <w:color w:val="000000"/>
                      <w:sz w:val="16"/>
                      <w:szCs w:val="18"/>
                    </w:rPr>
                  </w:pPr>
                  <w:r w:rsidRPr="00184919">
                    <w:rPr>
                      <w:rFonts w:ascii="Arial" w:hAnsi="Arial" w:cs="Arial"/>
                      <w:color w:val="000000"/>
                      <w:sz w:val="16"/>
                      <w:szCs w:val="18"/>
                    </w:rPr>
                    <w:t>PZA</w:t>
                  </w:r>
                </w:p>
              </w:tc>
              <w:tc>
                <w:tcPr>
                  <w:tcW w:w="1100" w:type="dxa"/>
                  <w:tcBorders>
                    <w:top w:val="nil"/>
                    <w:left w:val="nil"/>
                    <w:bottom w:val="single" w:sz="4" w:space="0" w:color="auto"/>
                    <w:right w:val="single" w:sz="4" w:space="0" w:color="auto"/>
                  </w:tcBorders>
                  <w:shd w:val="clear" w:color="auto" w:fill="auto"/>
                  <w:noWrap/>
                  <w:vAlign w:val="center"/>
                  <w:hideMark/>
                </w:tcPr>
                <w:p w:rsidR="005E5BFB" w:rsidRPr="00184919" w:rsidRDefault="005E5BFB" w:rsidP="005E5BFB">
                  <w:pPr>
                    <w:jc w:val="center"/>
                    <w:rPr>
                      <w:rFonts w:ascii="Arial" w:hAnsi="Arial" w:cs="Arial"/>
                      <w:color w:val="000000"/>
                      <w:sz w:val="16"/>
                      <w:szCs w:val="18"/>
                    </w:rPr>
                  </w:pPr>
                  <w:r w:rsidRPr="00184919">
                    <w:rPr>
                      <w:rFonts w:ascii="Arial" w:hAnsi="Arial" w:cs="Arial"/>
                      <w:color w:val="000000"/>
                      <w:sz w:val="16"/>
                      <w:szCs w:val="18"/>
                    </w:rPr>
                    <w:t>18</w:t>
                  </w:r>
                </w:p>
              </w:tc>
            </w:tr>
            <w:tr w:rsidR="005E5BFB" w:rsidRPr="00184919" w:rsidTr="005E5BFB">
              <w:trPr>
                <w:trHeight w:val="695"/>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E5BFB" w:rsidRPr="00184919" w:rsidRDefault="005E5BFB" w:rsidP="005E5BFB">
                  <w:pPr>
                    <w:jc w:val="center"/>
                    <w:rPr>
                      <w:rFonts w:ascii="Arial" w:hAnsi="Arial" w:cs="Arial"/>
                      <w:color w:val="000000"/>
                      <w:sz w:val="16"/>
                      <w:szCs w:val="18"/>
                    </w:rPr>
                  </w:pPr>
                  <w:r w:rsidRPr="00184919">
                    <w:rPr>
                      <w:rFonts w:ascii="Arial" w:hAnsi="Arial" w:cs="Arial"/>
                      <w:color w:val="000000"/>
                      <w:sz w:val="16"/>
                      <w:szCs w:val="18"/>
                    </w:rPr>
                    <w:t>10</w:t>
                  </w:r>
                </w:p>
              </w:tc>
              <w:tc>
                <w:tcPr>
                  <w:tcW w:w="4940" w:type="dxa"/>
                  <w:tcBorders>
                    <w:top w:val="nil"/>
                    <w:left w:val="nil"/>
                    <w:bottom w:val="single" w:sz="4" w:space="0" w:color="auto"/>
                    <w:right w:val="single" w:sz="4" w:space="0" w:color="auto"/>
                  </w:tcBorders>
                  <w:shd w:val="clear" w:color="auto" w:fill="auto"/>
                  <w:hideMark/>
                </w:tcPr>
                <w:p w:rsidR="005E5BFB" w:rsidRPr="00184919" w:rsidRDefault="005E5BFB" w:rsidP="005E5BFB">
                  <w:pPr>
                    <w:jc w:val="both"/>
                    <w:rPr>
                      <w:rFonts w:ascii="Arial" w:hAnsi="Arial" w:cs="Arial"/>
                      <w:color w:val="000000"/>
                      <w:sz w:val="16"/>
                      <w:szCs w:val="18"/>
                    </w:rPr>
                  </w:pPr>
                  <w:r w:rsidRPr="00184919">
                    <w:rPr>
                      <w:rFonts w:ascii="Arial" w:hAnsi="Arial" w:cs="Arial"/>
                      <w:color w:val="000000"/>
                      <w:sz w:val="16"/>
                      <w:szCs w:val="18"/>
                    </w:rPr>
                    <w:t>RELOJ PARA INDICADOR DE NIVEL PORCENTUAL PARA TANQUES EN VERTICAL DE GLP DE CAPACIDAD 0.5 M3, (GEC RANGO 0-80)</w:t>
                  </w:r>
                  <w:r w:rsidRPr="00184919">
                    <w:rPr>
                      <w:rFonts w:ascii="Arial" w:hAnsi="Arial" w:cs="Arial"/>
                      <w:color w:val="000000"/>
                      <w:sz w:val="16"/>
                      <w:szCs w:val="18"/>
                    </w:rPr>
                    <w:br/>
                  </w:r>
                  <w:r w:rsidRPr="00184919">
                    <w:rPr>
                      <w:rFonts w:ascii="Arial" w:hAnsi="Arial" w:cs="Arial"/>
                      <w:b/>
                      <w:bCs/>
                      <w:color w:val="000000"/>
                      <w:sz w:val="16"/>
                      <w:szCs w:val="18"/>
                    </w:rPr>
                    <w:t>MARCA</w:t>
                  </w:r>
                  <w:r w:rsidRPr="00184919">
                    <w:rPr>
                      <w:rFonts w:ascii="Arial" w:hAnsi="Arial" w:cs="Arial"/>
                      <w:color w:val="000000"/>
                      <w:sz w:val="16"/>
                      <w:szCs w:val="18"/>
                    </w:rPr>
                    <w:t>: A ESPECIFICAR POR EL PROPONENTE</w:t>
                  </w:r>
                </w:p>
              </w:tc>
              <w:tc>
                <w:tcPr>
                  <w:tcW w:w="1060" w:type="dxa"/>
                  <w:tcBorders>
                    <w:top w:val="nil"/>
                    <w:left w:val="nil"/>
                    <w:bottom w:val="single" w:sz="4" w:space="0" w:color="auto"/>
                    <w:right w:val="single" w:sz="4" w:space="0" w:color="auto"/>
                  </w:tcBorders>
                  <w:shd w:val="clear" w:color="auto" w:fill="auto"/>
                  <w:noWrap/>
                  <w:vAlign w:val="center"/>
                  <w:hideMark/>
                </w:tcPr>
                <w:p w:rsidR="005E5BFB" w:rsidRPr="00184919" w:rsidRDefault="005E5BFB" w:rsidP="005E5BFB">
                  <w:pPr>
                    <w:jc w:val="center"/>
                    <w:rPr>
                      <w:rFonts w:ascii="Arial" w:hAnsi="Arial" w:cs="Arial"/>
                      <w:color w:val="000000"/>
                      <w:sz w:val="16"/>
                      <w:szCs w:val="18"/>
                    </w:rPr>
                  </w:pPr>
                  <w:r w:rsidRPr="00184919">
                    <w:rPr>
                      <w:rFonts w:ascii="Arial" w:hAnsi="Arial" w:cs="Arial"/>
                      <w:color w:val="000000"/>
                      <w:sz w:val="16"/>
                      <w:szCs w:val="18"/>
                    </w:rPr>
                    <w:t>PZA</w:t>
                  </w:r>
                </w:p>
              </w:tc>
              <w:tc>
                <w:tcPr>
                  <w:tcW w:w="1100" w:type="dxa"/>
                  <w:tcBorders>
                    <w:top w:val="nil"/>
                    <w:left w:val="nil"/>
                    <w:bottom w:val="single" w:sz="4" w:space="0" w:color="auto"/>
                    <w:right w:val="single" w:sz="4" w:space="0" w:color="auto"/>
                  </w:tcBorders>
                  <w:shd w:val="clear" w:color="auto" w:fill="auto"/>
                  <w:noWrap/>
                  <w:vAlign w:val="center"/>
                  <w:hideMark/>
                </w:tcPr>
                <w:p w:rsidR="005E5BFB" w:rsidRPr="00184919" w:rsidRDefault="005E5BFB" w:rsidP="005E5BFB">
                  <w:pPr>
                    <w:jc w:val="center"/>
                    <w:rPr>
                      <w:rFonts w:ascii="Arial" w:hAnsi="Arial" w:cs="Arial"/>
                      <w:color w:val="000000"/>
                      <w:sz w:val="16"/>
                      <w:szCs w:val="18"/>
                    </w:rPr>
                  </w:pPr>
                  <w:r w:rsidRPr="00184919">
                    <w:rPr>
                      <w:rFonts w:ascii="Arial" w:hAnsi="Arial" w:cs="Arial"/>
                      <w:color w:val="000000"/>
                      <w:sz w:val="16"/>
                      <w:szCs w:val="18"/>
                    </w:rPr>
                    <w:t>24</w:t>
                  </w:r>
                </w:p>
              </w:tc>
            </w:tr>
            <w:tr w:rsidR="005E5BFB" w:rsidRPr="00184919" w:rsidTr="005E5BFB">
              <w:trPr>
                <w:trHeight w:val="88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E5BFB" w:rsidRPr="00184919" w:rsidRDefault="005E5BFB" w:rsidP="005E5BFB">
                  <w:pPr>
                    <w:jc w:val="center"/>
                    <w:rPr>
                      <w:rFonts w:ascii="Arial" w:hAnsi="Arial" w:cs="Arial"/>
                      <w:color w:val="000000"/>
                      <w:sz w:val="16"/>
                      <w:szCs w:val="18"/>
                    </w:rPr>
                  </w:pPr>
                  <w:r w:rsidRPr="00184919">
                    <w:rPr>
                      <w:rFonts w:ascii="Arial" w:hAnsi="Arial" w:cs="Arial"/>
                      <w:color w:val="000000"/>
                      <w:sz w:val="16"/>
                      <w:szCs w:val="18"/>
                    </w:rPr>
                    <w:t>11</w:t>
                  </w:r>
                </w:p>
              </w:tc>
              <w:tc>
                <w:tcPr>
                  <w:tcW w:w="4940" w:type="dxa"/>
                  <w:tcBorders>
                    <w:top w:val="nil"/>
                    <w:left w:val="nil"/>
                    <w:bottom w:val="single" w:sz="4" w:space="0" w:color="auto"/>
                    <w:right w:val="single" w:sz="4" w:space="0" w:color="auto"/>
                  </w:tcBorders>
                  <w:shd w:val="clear" w:color="auto" w:fill="auto"/>
                  <w:hideMark/>
                </w:tcPr>
                <w:p w:rsidR="005E5BFB" w:rsidRPr="00184919" w:rsidRDefault="005E5BFB" w:rsidP="005E5BFB">
                  <w:pPr>
                    <w:jc w:val="both"/>
                    <w:rPr>
                      <w:rFonts w:ascii="Arial" w:hAnsi="Arial" w:cs="Arial"/>
                      <w:color w:val="000000"/>
                      <w:sz w:val="16"/>
                      <w:szCs w:val="18"/>
                    </w:rPr>
                  </w:pPr>
                  <w:r w:rsidRPr="00184919">
                    <w:rPr>
                      <w:rFonts w:ascii="Arial" w:hAnsi="Arial" w:cs="Arial"/>
                      <w:color w:val="000000"/>
                      <w:sz w:val="16"/>
                      <w:szCs w:val="18"/>
                    </w:rPr>
                    <w:t>RELOJ PARA INDICADOR DE NIVEL PORCENTUAL DE LATON BRIDADO CON 4 PERNOS PARA TANQUES HORIZONTALES DE GLP ASME, CAPACIDAD 2M3, (GEC RANGO 0-100)</w:t>
                  </w:r>
                  <w:r w:rsidRPr="00184919">
                    <w:rPr>
                      <w:rFonts w:ascii="Arial" w:hAnsi="Arial" w:cs="Arial"/>
                      <w:color w:val="000000"/>
                      <w:sz w:val="16"/>
                      <w:szCs w:val="18"/>
                    </w:rPr>
                    <w:br/>
                  </w:r>
                  <w:r w:rsidRPr="00184919">
                    <w:rPr>
                      <w:rFonts w:ascii="Arial" w:hAnsi="Arial" w:cs="Arial"/>
                      <w:b/>
                      <w:bCs/>
                      <w:color w:val="000000"/>
                      <w:sz w:val="16"/>
                      <w:szCs w:val="18"/>
                    </w:rPr>
                    <w:t xml:space="preserve">MARCA: </w:t>
                  </w:r>
                  <w:r w:rsidRPr="00184919">
                    <w:rPr>
                      <w:rFonts w:ascii="Arial" w:hAnsi="Arial" w:cs="Arial"/>
                      <w:color w:val="000000"/>
                      <w:sz w:val="16"/>
                      <w:szCs w:val="18"/>
                    </w:rPr>
                    <w:t>A ESPECIFICAR POR EL PROPONENTE</w:t>
                  </w:r>
                </w:p>
              </w:tc>
              <w:tc>
                <w:tcPr>
                  <w:tcW w:w="1060" w:type="dxa"/>
                  <w:tcBorders>
                    <w:top w:val="nil"/>
                    <w:left w:val="nil"/>
                    <w:bottom w:val="single" w:sz="4" w:space="0" w:color="auto"/>
                    <w:right w:val="single" w:sz="4" w:space="0" w:color="auto"/>
                  </w:tcBorders>
                  <w:shd w:val="clear" w:color="auto" w:fill="auto"/>
                  <w:noWrap/>
                  <w:vAlign w:val="center"/>
                  <w:hideMark/>
                </w:tcPr>
                <w:p w:rsidR="005E5BFB" w:rsidRPr="00184919" w:rsidRDefault="005E5BFB" w:rsidP="005E5BFB">
                  <w:pPr>
                    <w:jc w:val="center"/>
                    <w:rPr>
                      <w:rFonts w:ascii="Arial" w:hAnsi="Arial" w:cs="Arial"/>
                      <w:color w:val="000000"/>
                      <w:sz w:val="16"/>
                      <w:szCs w:val="18"/>
                    </w:rPr>
                  </w:pPr>
                  <w:r w:rsidRPr="00184919">
                    <w:rPr>
                      <w:rFonts w:ascii="Arial" w:hAnsi="Arial" w:cs="Arial"/>
                      <w:color w:val="000000"/>
                      <w:sz w:val="16"/>
                      <w:szCs w:val="18"/>
                    </w:rPr>
                    <w:t>PZA</w:t>
                  </w:r>
                </w:p>
              </w:tc>
              <w:tc>
                <w:tcPr>
                  <w:tcW w:w="1100" w:type="dxa"/>
                  <w:tcBorders>
                    <w:top w:val="nil"/>
                    <w:left w:val="nil"/>
                    <w:bottom w:val="single" w:sz="4" w:space="0" w:color="auto"/>
                    <w:right w:val="single" w:sz="4" w:space="0" w:color="auto"/>
                  </w:tcBorders>
                  <w:shd w:val="clear" w:color="auto" w:fill="auto"/>
                  <w:noWrap/>
                  <w:vAlign w:val="center"/>
                  <w:hideMark/>
                </w:tcPr>
                <w:p w:rsidR="005E5BFB" w:rsidRPr="00184919" w:rsidRDefault="005E5BFB" w:rsidP="005E5BFB">
                  <w:pPr>
                    <w:jc w:val="center"/>
                    <w:rPr>
                      <w:rFonts w:ascii="Arial" w:hAnsi="Arial" w:cs="Arial"/>
                      <w:color w:val="000000"/>
                      <w:sz w:val="16"/>
                      <w:szCs w:val="18"/>
                    </w:rPr>
                  </w:pPr>
                  <w:r w:rsidRPr="00184919">
                    <w:rPr>
                      <w:rFonts w:ascii="Arial" w:hAnsi="Arial" w:cs="Arial"/>
                      <w:color w:val="000000"/>
                      <w:sz w:val="16"/>
                      <w:szCs w:val="18"/>
                    </w:rPr>
                    <w:t>24</w:t>
                  </w:r>
                </w:p>
              </w:tc>
            </w:tr>
            <w:tr w:rsidR="005E5BFB" w:rsidRPr="00184919" w:rsidTr="005E5BFB">
              <w:trPr>
                <w:trHeight w:val="856"/>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E5BFB" w:rsidRPr="00184919" w:rsidRDefault="005E5BFB" w:rsidP="005E5BFB">
                  <w:pPr>
                    <w:jc w:val="center"/>
                    <w:rPr>
                      <w:rFonts w:ascii="Arial" w:hAnsi="Arial" w:cs="Arial"/>
                      <w:color w:val="000000"/>
                      <w:sz w:val="16"/>
                      <w:szCs w:val="18"/>
                    </w:rPr>
                  </w:pPr>
                  <w:r w:rsidRPr="00184919">
                    <w:rPr>
                      <w:rFonts w:ascii="Arial" w:hAnsi="Arial" w:cs="Arial"/>
                      <w:color w:val="000000"/>
                      <w:sz w:val="16"/>
                      <w:szCs w:val="18"/>
                    </w:rPr>
                    <w:t>12</w:t>
                  </w:r>
                </w:p>
              </w:tc>
              <w:tc>
                <w:tcPr>
                  <w:tcW w:w="4940" w:type="dxa"/>
                  <w:tcBorders>
                    <w:top w:val="nil"/>
                    <w:left w:val="nil"/>
                    <w:bottom w:val="single" w:sz="4" w:space="0" w:color="auto"/>
                    <w:right w:val="single" w:sz="4" w:space="0" w:color="auto"/>
                  </w:tcBorders>
                  <w:shd w:val="clear" w:color="auto" w:fill="auto"/>
                  <w:hideMark/>
                </w:tcPr>
                <w:p w:rsidR="005E5BFB" w:rsidRPr="00184919" w:rsidRDefault="005E5BFB" w:rsidP="005E5BFB">
                  <w:pPr>
                    <w:jc w:val="both"/>
                    <w:rPr>
                      <w:rFonts w:ascii="Arial" w:hAnsi="Arial" w:cs="Arial"/>
                      <w:color w:val="000000"/>
                      <w:sz w:val="16"/>
                      <w:szCs w:val="18"/>
                    </w:rPr>
                  </w:pPr>
                  <w:r w:rsidRPr="00184919">
                    <w:rPr>
                      <w:rFonts w:ascii="Arial" w:hAnsi="Arial" w:cs="Arial"/>
                      <w:color w:val="000000"/>
                      <w:sz w:val="16"/>
                      <w:szCs w:val="18"/>
                    </w:rPr>
                    <w:t>REGULADOR DE PRESION PARA GLP CONEX. ENTRADA Y SALIDA 1/2PLG NPT F. RANGO DE PRESION DE SALIDA 3-30PSIG, PRESION DE ENTRADA 80-100PSIG, MANIJA T, CAPACIDAD 7,000,000BTU/H</w:t>
                  </w:r>
                  <w:r w:rsidRPr="00184919">
                    <w:rPr>
                      <w:rFonts w:ascii="Arial" w:hAnsi="Arial" w:cs="Arial"/>
                      <w:color w:val="000000"/>
                      <w:sz w:val="16"/>
                      <w:szCs w:val="18"/>
                    </w:rPr>
                    <w:br/>
                  </w:r>
                  <w:r w:rsidRPr="00184919">
                    <w:rPr>
                      <w:rFonts w:ascii="Arial" w:hAnsi="Arial" w:cs="Arial"/>
                      <w:b/>
                      <w:bCs/>
                      <w:color w:val="000000"/>
                      <w:sz w:val="16"/>
                      <w:szCs w:val="18"/>
                    </w:rPr>
                    <w:t xml:space="preserve">MARCA: A </w:t>
                  </w:r>
                  <w:r w:rsidRPr="00184919">
                    <w:rPr>
                      <w:rFonts w:ascii="Arial" w:hAnsi="Arial" w:cs="Arial"/>
                      <w:color w:val="000000"/>
                      <w:sz w:val="16"/>
                      <w:szCs w:val="18"/>
                    </w:rPr>
                    <w:t>ESPECIFICAR POR EL PROPONENTE</w:t>
                  </w:r>
                </w:p>
              </w:tc>
              <w:tc>
                <w:tcPr>
                  <w:tcW w:w="1060" w:type="dxa"/>
                  <w:tcBorders>
                    <w:top w:val="nil"/>
                    <w:left w:val="nil"/>
                    <w:bottom w:val="single" w:sz="4" w:space="0" w:color="auto"/>
                    <w:right w:val="single" w:sz="4" w:space="0" w:color="auto"/>
                  </w:tcBorders>
                  <w:shd w:val="clear" w:color="auto" w:fill="auto"/>
                  <w:noWrap/>
                  <w:vAlign w:val="center"/>
                  <w:hideMark/>
                </w:tcPr>
                <w:p w:rsidR="005E5BFB" w:rsidRPr="00184919" w:rsidRDefault="005E5BFB" w:rsidP="005E5BFB">
                  <w:pPr>
                    <w:jc w:val="center"/>
                    <w:rPr>
                      <w:rFonts w:ascii="Arial" w:hAnsi="Arial" w:cs="Arial"/>
                      <w:color w:val="000000"/>
                      <w:sz w:val="16"/>
                      <w:szCs w:val="18"/>
                    </w:rPr>
                  </w:pPr>
                  <w:r w:rsidRPr="00184919">
                    <w:rPr>
                      <w:rFonts w:ascii="Arial" w:hAnsi="Arial" w:cs="Arial"/>
                      <w:color w:val="000000"/>
                      <w:sz w:val="16"/>
                      <w:szCs w:val="18"/>
                    </w:rPr>
                    <w:t>PZA</w:t>
                  </w:r>
                </w:p>
              </w:tc>
              <w:tc>
                <w:tcPr>
                  <w:tcW w:w="1100" w:type="dxa"/>
                  <w:tcBorders>
                    <w:top w:val="nil"/>
                    <w:left w:val="nil"/>
                    <w:bottom w:val="single" w:sz="4" w:space="0" w:color="auto"/>
                    <w:right w:val="single" w:sz="4" w:space="0" w:color="auto"/>
                  </w:tcBorders>
                  <w:shd w:val="clear" w:color="auto" w:fill="auto"/>
                  <w:noWrap/>
                  <w:vAlign w:val="center"/>
                  <w:hideMark/>
                </w:tcPr>
                <w:p w:rsidR="005E5BFB" w:rsidRPr="00184919" w:rsidRDefault="005E5BFB" w:rsidP="005E5BFB">
                  <w:pPr>
                    <w:jc w:val="center"/>
                    <w:rPr>
                      <w:rFonts w:ascii="Arial" w:hAnsi="Arial" w:cs="Arial"/>
                      <w:color w:val="000000"/>
                      <w:sz w:val="16"/>
                      <w:szCs w:val="18"/>
                    </w:rPr>
                  </w:pPr>
                  <w:r w:rsidRPr="00184919">
                    <w:rPr>
                      <w:rFonts w:ascii="Arial" w:hAnsi="Arial" w:cs="Arial"/>
                      <w:color w:val="000000"/>
                      <w:sz w:val="16"/>
                      <w:szCs w:val="18"/>
                    </w:rPr>
                    <w:t>5</w:t>
                  </w:r>
                </w:p>
              </w:tc>
            </w:tr>
            <w:tr w:rsidR="005E5BFB" w:rsidRPr="00184919" w:rsidTr="005E5BFB">
              <w:trPr>
                <w:trHeight w:val="6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E5BFB" w:rsidRPr="00184919" w:rsidRDefault="005E5BFB" w:rsidP="005E5BFB">
                  <w:pPr>
                    <w:jc w:val="center"/>
                    <w:rPr>
                      <w:rFonts w:ascii="Arial" w:hAnsi="Arial" w:cs="Arial"/>
                      <w:color w:val="000000"/>
                      <w:sz w:val="16"/>
                      <w:szCs w:val="18"/>
                    </w:rPr>
                  </w:pPr>
                  <w:r w:rsidRPr="00184919">
                    <w:rPr>
                      <w:rFonts w:ascii="Arial" w:hAnsi="Arial" w:cs="Arial"/>
                      <w:color w:val="000000"/>
                      <w:sz w:val="16"/>
                      <w:szCs w:val="18"/>
                    </w:rPr>
                    <w:t>13</w:t>
                  </w:r>
                </w:p>
              </w:tc>
              <w:tc>
                <w:tcPr>
                  <w:tcW w:w="4940" w:type="dxa"/>
                  <w:tcBorders>
                    <w:top w:val="nil"/>
                    <w:left w:val="nil"/>
                    <w:bottom w:val="single" w:sz="4" w:space="0" w:color="auto"/>
                    <w:right w:val="single" w:sz="4" w:space="0" w:color="auto"/>
                  </w:tcBorders>
                  <w:shd w:val="clear" w:color="auto" w:fill="auto"/>
                  <w:hideMark/>
                </w:tcPr>
                <w:p w:rsidR="005E5BFB" w:rsidRPr="00184919" w:rsidRDefault="005E5BFB" w:rsidP="005E5BFB">
                  <w:pPr>
                    <w:jc w:val="both"/>
                    <w:rPr>
                      <w:rFonts w:ascii="Arial" w:hAnsi="Arial" w:cs="Arial"/>
                      <w:b/>
                      <w:bCs/>
                      <w:color w:val="000000"/>
                      <w:sz w:val="16"/>
                      <w:szCs w:val="18"/>
                    </w:rPr>
                  </w:pPr>
                  <w:r w:rsidRPr="00184919">
                    <w:rPr>
                      <w:rFonts w:ascii="Arial" w:hAnsi="Arial" w:cs="Arial"/>
                      <w:color w:val="000000"/>
                      <w:sz w:val="16"/>
                      <w:szCs w:val="18"/>
                    </w:rPr>
                    <w:t>REGULADOR DE PRESION PARA GLP CONEX. ENTRADA Y SALIDA 1/4PLG, RANGO DE PRESION DE SALIDA 10-30PSIG, PRESION DE ENTRADA 80-100PSIG, MANIJA T, CAPACIDAD 3,000,000BTU/H</w:t>
                  </w:r>
                  <w:r w:rsidRPr="00184919">
                    <w:rPr>
                      <w:rFonts w:ascii="Arial" w:hAnsi="Arial" w:cs="Arial"/>
                      <w:b/>
                      <w:bCs/>
                      <w:color w:val="000000"/>
                      <w:sz w:val="16"/>
                      <w:szCs w:val="18"/>
                    </w:rPr>
                    <w:t xml:space="preserve"> </w:t>
                  </w:r>
                </w:p>
                <w:p w:rsidR="005E5BFB" w:rsidRPr="00184919" w:rsidRDefault="005E5BFB" w:rsidP="005E5BFB">
                  <w:pPr>
                    <w:jc w:val="both"/>
                    <w:rPr>
                      <w:rFonts w:ascii="Arial" w:hAnsi="Arial" w:cs="Arial"/>
                      <w:color w:val="000000"/>
                      <w:sz w:val="16"/>
                      <w:szCs w:val="18"/>
                    </w:rPr>
                  </w:pPr>
                  <w:r w:rsidRPr="00184919">
                    <w:rPr>
                      <w:rFonts w:ascii="Arial" w:hAnsi="Arial" w:cs="Arial"/>
                      <w:b/>
                      <w:bCs/>
                      <w:color w:val="000000"/>
                      <w:sz w:val="16"/>
                      <w:szCs w:val="18"/>
                    </w:rPr>
                    <w:t>MARCA</w:t>
                  </w:r>
                  <w:r w:rsidRPr="00184919">
                    <w:rPr>
                      <w:rFonts w:ascii="Arial" w:hAnsi="Arial" w:cs="Arial"/>
                      <w:color w:val="000000"/>
                      <w:sz w:val="16"/>
                      <w:szCs w:val="18"/>
                    </w:rPr>
                    <w:t>: A ESPECIFICAR POR EL PROPONENTE</w:t>
                  </w:r>
                </w:p>
              </w:tc>
              <w:tc>
                <w:tcPr>
                  <w:tcW w:w="1060" w:type="dxa"/>
                  <w:tcBorders>
                    <w:top w:val="nil"/>
                    <w:left w:val="nil"/>
                    <w:bottom w:val="single" w:sz="4" w:space="0" w:color="auto"/>
                    <w:right w:val="single" w:sz="4" w:space="0" w:color="auto"/>
                  </w:tcBorders>
                  <w:shd w:val="clear" w:color="auto" w:fill="auto"/>
                  <w:noWrap/>
                  <w:vAlign w:val="center"/>
                  <w:hideMark/>
                </w:tcPr>
                <w:p w:rsidR="005E5BFB" w:rsidRPr="00184919" w:rsidRDefault="005E5BFB" w:rsidP="005E5BFB">
                  <w:pPr>
                    <w:jc w:val="center"/>
                    <w:rPr>
                      <w:rFonts w:ascii="Arial" w:hAnsi="Arial" w:cs="Arial"/>
                      <w:color w:val="000000"/>
                      <w:sz w:val="16"/>
                      <w:szCs w:val="18"/>
                    </w:rPr>
                  </w:pPr>
                  <w:r w:rsidRPr="00184919">
                    <w:rPr>
                      <w:rFonts w:ascii="Arial" w:hAnsi="Arial" w:cs="Arial"/>
                      <w:color w:val="000000"/>
                      <w:sz w:val="16"/>
                      <w:szCs w:val="18"/>
                    </w:rPr>
                    <w:t>PZA</w:t>
                  </w:r>
                </w:p>
              </w:tc>
              <w:tc>
                <w:tcPr>
                  <w:tcW w:w="1100" w:type="dxa"/>
                  <w:tcBorders>
                    <w:top w:val="nil"/>
                    <w:left w:val="nil"/>
                    <w:bottom w:val="single" w:sz="4" w:space="0" w:color="auto"/>
                    <w:right w:val="single" w:sz="4" w:space="0" w:color="auto"/>
                  </w:tcBorders>
                  <w:shd w:val="clear" w:color="auto" w:fill="auto"/>
                  <w:noWrap/>
                  <w:vAlign w:val="center"/>
                  <w:hideMark/>
                </w:tcPr>
                <w:p w:rsidR="005E5BFB" w:rsidRPr="00184919" w:rsidRDefault="005E5BFB" w:rsidP="005E5BFB">
                  <w:pPr>
                    <w:jc w:val="center"/>
                    <w:rPr>
                      <w:rFonts w:ascii="Arial" w:hAnsi="Arial" w:cs="Arial"/>
                      <w:color w:val="000000"/>
                      <w:sz w:val="16"/>
                      <w:szCs w:val="18"/>
                    </w:rPr>
                  </w:pPr>
                  <w:r w:rsidRPr="00184919">
                    <w:rPr>
                      <w:rFonts w:ascii="Arial" w:hAnsi="Arial" w:cs="Arial"/>
                      <w:color w:val="000000"/>
                      <w:sz w:val="16"/>
                      <w:szCs w:val="18"/>
                    </w:rPr>
                    <w:t>10</w:t>
                  </w:r>
                </w:p>
              </w:tc>
            </w:tr>
            <w:tr w:rsidR="005E5BFB" w:rsidRPr="00184919" w:rsidTr="006246CF">
              <w:trPr>
                <w:trHeight w:val="656"/>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E5BFB" w:rsidRPr="00184919" w:rsidRDefault="005E5BFB" w:rsidP="005E5BFB">
                  <w:pPr>
                    <w:jc w:val="center"/>
                    <w:rPr>
                      <w:rFonts w:ascii="Arial" w:hAnsi="Arial" w:cs="Arial"/>
                      <w:color w:val="000000"/>
                      <w:sz w:val="16"/>
                      <w:szCs w:val="18"/>
                    </w:rPr>
                  </w:pPr>
                  <w:r w:rsidRPr="00184919">
                    <w:rPr>
                      <w:rFonts w:ascii="Arial" w:hAnsi="Arial" w:cs="Arial"/>
                      <w:color w:val="000000"/>
                      <w:sz w:val="16"/>
                      <w:szCs w:val="18"/>
                    </w:rPr>
                    <w:t>14</w:t>
                  </w:r>
                </w:p>
              </w:tc>
              <w:tc>
                <w:tcPr>
                  <w:tcW w:w="4940" w:type="dxa"/>
                  <w:tcBorders>
                    <w:top w:val="nil"/>
                    <w:left w:val="nil"/>
                    <w:bottom w:val="single" w:sz="4" w:space="0" w:color="auto"/>
                    <w:right w:val="single" w:sz="4" w:space="0" w:color="auto"/>
                  </w:tcBorders>
                  <w:shd w:val="clear" w:color="auto" w:fill="auto"/>
                  <w:hideMark/>
                </w:tcPr>
                <w:p w:rsidR="005E5BFB" w:rsidRPr="00184919" w:rsidRDefault="005E5BFB" w:rsidP="005E5BFB">
                  <w:pPr>
                    <w:jc w:val="both"/>
                    <w:rPr>
                      <w:rFonts w:ascii="Arial" w:hAnsi="Arial" w:cs="Arial"/>
                      <w:color w:val="000000"/>
                      <w:sz w:val="16"/>
                      <w:szCs w:val="18"/>
                    </w:rPr>
                  </w:pPr>
                  <w:r w:rsidRPr="00184919">
                    <w:rPr>
                      <w:rFonts w:ascii="Arial" w:hAnsi="Arial" w:cs="Arial"/>
                      <w:color w:val="000000"/>
                      <w:sz w:val="16"/>
                      <w:szCs w:val="18"/>
                    </w:rPr>
                    <w:t>MANOMETRO 0-300 PSIG CONEXIÓN RADIAL INFERIOR 1/4 PLG DIAL DE 2PLG SIN GLICERINA, PARA GLP</w:t>
                  </w:r>
                  <w:r w:rsidRPr="00184919">
                    <w:rPr>
                      <w:rFonts w:ascii="Arial" w:hAnsi="Arial" w:cs="Arial"/>
                      <w:color w:val="000000"/>
                      <w:sz w:val="16"/>
                      <w:szCs w:val="18"/>
                    </w:rPr>
                    <w:br/>
                  </w:r>
                  <w:r w:rsidRPr="00184919">
                    <w:rPr>
                      <w:rFonts w:ascii="Arial" w:hAnsi="Arial" w:cs="Arial"/>
                      <w:b/>
                      <w:bCs/>
                      <w:color w:val="000000"/>
                      <w:sz w:val="16"/>
                      <w:szCs w:val="18"/>
                    </w:rPr>
                    <w:t>MARCA</w:t>
                  </w:r>
                  <w:r w:rsidRPr="00184919">
                    <w:rPr>
                      <w:rFonts w:ascii="Arial" w:hAnsi="Arial" w:cs="Arial"/>
                      <w:color w:val="000000"/>
                      <w:sz w:val="16"/>
                      <w:szCs w:val="18"/>
                    </w:rPr>
                    <w:t>: A ESPECIFICAR POR EL PROPONENTE</w:t>
                  </w:r>
                </w:p>
              </w:tc>
              <w:tc>
                <w:tcPr>
                  <w:tcW w:w="1060" w:type="dxa"/>
                  <w:tcBorders>
                    <w:top w:val="nil"/>
                    <w:left w:val="nil"/>
                    <w:bottom w:val="single" w:sz="4" w:space="0" w:color="auto"/>
                    <w:right w:val="single" w:sz="4" w:space="0" w:color="auto"/>
                  </w:tcBorders>
                  <w:shd w:val="clear" w:color="auto" w:fill="auto"/>
                  <w:noWrap/>
                  <w:vAlign w:val="center"/>
                  <w:hideMark/>
                </w:tcPr>
                <w:p w:rsidR="005E5BFB" w:rsidRPr="00184919" w:rsidRDefault="005E5BFB" w:rsidP="005E5BFB">
                  <w:pPr>
                    <w:jc w:val="center"/>
                    <w:rPr>
                      <w:rFonts w:ascii="Arial" w:hAnsi="Arial" w:cs="Arial"/>
                      <w:color w:val="000000"/>
                      <w:sz w:val="16"/>
                      <w:szCs w:val="18"/>
                    </w:rPr>
                  </w:pPr>
                  <w:r w:rsidRPr="00184919">
                    <w:rPr>
                      <w:rFonts w:ascii="Arial" w:hAnsi="Arial" w:cs="Arial"/>
                      <w:color w:val="000000"/>
                      <w:sz w:val="16"/>
                      <w:szCs w:val="18"/>
                    </w:rPr>
                    <w:t>PZA</w:t>
                  </w:r>
                </w:p>
              </w:tc>
              <w:tc>
                <w:tcPr>
                  <w:tcW w:w="1100" w:type="dxa"/>
                  <w:tcBorders>
                    <w:top w:val="nil"/>
                    <w:left w:val="nil"/>
                    <w:bottom w:val="single" w:sz="4" w:space="0" w:color="auto"/>
                    <w:right w:val="single" w:sz="4" w:space="0" w:color="auto"/>
                  </w:tcBorders>
                  <w:shd w:val="clear" w:color="auto" w:fill="auto"/>
                  <w:noWrap/>
                  <w:vAlign w:val="center"/>
                  <w:hideMark/>
                </w:tcPr>
                <w:p w:rsidR="005E5BFB" w:rsidRPr="00184919" w:rsidRDefault="005E5BFB" w:rsidP="005E5BFB">
                  <w:pPr>
                    <w:jc w:val="center"/>
                    <w:rPr>
                      <w:rFonts w:ascii="Arial" w:hAnsi="Arial" w:cs="Arial"/>
                      <w:color w:val="000000"/>
                      <w:sz w:val="16"/>
                      <w:szCs w:val="18"/>
                    </w:rPr>
                  </w:pPr>
                  <w:r w:rsidRPr="00184919">
                    <w:rPr>
                      <w:rFonts w:ascii="Arial" w:hAnsi="Arial" w:cs="Arial"/>
                      <w:color w:val="000000"/>
                      <w:sz w:val="16"/>
                      <w:szCs w:val="18"/>
                    </w:rPr>
                    <w:t>60</w:t>
                  </w:r>
                </w:p>
              </w:tc>
            </w:tr>
            <w:tr w:rsidR="005E5BFB" w:rsidRPr="00184919" w:rsidTr="006246CF">
              <w:trPr>
                <w:trHeight w:val="555"/>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E5BFB" w:rsidRPr="00184919" w:rsidRDefault="005E5BFB" w:rsidP="005E5BFB">
                  <w:pPr>
                    <w:jc w:val="center"/>
                    <w:rPr>
                      <w:rFonts w:ascii="Arial" w:hAnsi="Arial" w:cs="Arial"/>
                      <w:color w:val="000000"/>
                      <w:sz w:val="16"/>
                      <w:szCs w:val="18"/>
                    </w:rPr>
                  </w:pPr>
                  <w:r w:rsidRPr="00184919">
                    <w:rPr>
                      <w:rFonts w:ascii="Arial" w:hAnsi="Arial" w:cs="Arial"/>
                      <w:color w:val="000000"/>
                      <w:sz w:val="16"/>
                      <w:szCs w:val="18"/>
                    </w:rPr>
                    <w:t>15</w:t>
                  </w:r>
                </w:p>
              </w:tc>
              <w:tc>
                <w:tcPr>
                  <w:tcW w:w="4940" w:type="dxa"/>
                  <w:tcBorders>
                    <w:top w:val="nil"/>
                    <w:left w:val="nil"/>
                    <w:bottom w:val="single" w:sz="4" w:space="0" w:color="auto"/>
                    <w:right w:val="single" w:sz="4" w:space="0" w:color="auto"/>
                  </w:tcBorders>
                  <w:shd w:val="clear" w:color="auto" w:fill="auto"/>
                  <w:hideMark/>
                </w:tcPr>
                <w:p w:rsidR="005E5BFB" w:rsidRPr="00184919" w:rsidRDefault="005E5BFB" w:rsidP="005E5BFB">
                  <w:pPr>
                    <w:jc w:val="both"/>
                    <w:rPr>
                      <w:rFonts w:ascii="Arial" w:hAnsi="Arial" w:cs="Arial"/>
                      <w:color w:val="000000"/>
                      <w:sz w:val="16"/>
                      <w:szCs w:val="18"/>
                    </w:rPr>
                  </w:pPr>
                  <w:r w:rsidRPr="00184919">
                    <w:rPr>
                      <w:rFonts w:ascii="Arial" w:hAnsi="Arial" w:cs="Arial"/>
                      <w:color w:val="000000"/>
                      <w:sz w:val="16"/>
                      <w:szCs w:val="18"/>
                    </w:rPr>
                    <w:t>MANOMETRO 0-600 PSIG CONEXIÓN RADIAL INFERIOR 1/4 PLG DIAL DE 2PLG SIN GLICERINA, PARA GLP</w:t>
                  </w:r>
                  <w:r w:rsidRPr="00184919">
                    <w:rPr>
                      <w:rFonts w:ascii="Arial" w:hAnsi="Arial" w:cs="Arial"/>
                      <w:color w:val="000000"/>
                      <w:sz w:val="16"/>
                      <w:szCs w:val="18"/>
                    </w:rPr>
                    <w:br/>
                  </w:r>
                  <w:r w:rsidRPr="00184919">
                    <w:rPr>
                      <w:rFonts w:ascii="Arial" w:hAnsi="Arial" w:cs="Arial"/>
                      <w:b/>
                      <w:bCs/>
                      <w:color w:val="000000"/>
                      <w:sz w:val="16"/>
                      <w:szCs w:val="18"/>
                    </w:rPr>
                    <w:t>MARCA:</w:t>
                  </w:r>
                  <w:r w:rsidRPr="00184919">
                    <w:rPr>
                      <w:rFonts w:ascii="Arial" w:hAnsi="Arial" w:cs="Arial"/>
                      <w:color w:val="000000"/>
                      <w:sz w:val="16"/>
                      <w:szCs w:val="18"/>
                    </w:rPr>
                    <w:t xml:space="preserve"> A ESPECIFICAR POR EL PROPONENTE</w:t>
                  </w:r>
                </w:p>
              </w:tc>
              <w:tc>
                <w:tcPr>
                  <w:tcW w:w="1060" w:type="dxa"/>
                  <w:tcBorders>
                    <w:top w:val="nil"/>
                    <w:left w:val="nil"/>
                    <w:bottom w:val="single" w:sz="4" w:space="0" w:color="auto"/>
                    <w:right w:val="single" w:sz="4" w:space="0" w:color="auto"/>
                  </w:tcBorders>
                  <w:shd w:val="clear" w:color="auto" w:fill="auto"/>
                  <w:noWrap/>
                  <w:vAlign w:val="center"/>
                  <w:hideMark/>
                </w:tcPr>
                <w:p w:rsidR="005E5BFB" w:rsidRPr="00184919" w:rsidRDefault="005E5BFB" w:rsidP="005E5BFB">
                  <w:pPr>
                    <w:jc w:val="center"/>
                    <w:rPr>
                      <w:rFonts w:ascii="Arial" w:hAnsi="Arial" w:cs="Arial"/>
                      <w:color w:val="000000"/>
                      <w:sz w:val="16"/>
                      <w:szCs w:val="18"/>
                    </w:rPr>
                  </w:pPr>
                  <w:r w:rsidRPr="00184919">
                    <w:rPr>
                      <w:rFonts w:ascii="Arial" w:hAnsi="Arial" w:cs="Arial"/>
                      <w:color w:val="000000"/>
                      <w:sz w:val="16"/>
                      <w:szCs w:val="18"/>
                    </w:rPr>
                    <w:t>PZA</w:t>
                  </w:r>
                </w:p>
              </w:tc>
              <w:tc>
                <w:tcPr>
                  <w:tcW w:w="1100" w:type="dxa"/>
                  <w:tcBorders>
                    <w:top w:val="nil"/>
                    <w:left w:val="nil"/>
                    <w:bottom w:val="single" w:sz="4" w:space="0" w:color="auto"/>
                    <w:right w:val="single" w:sz="4" w:space="0" w:color="auto"/>
                  </w:tcBorders>
                  <w:shd w:val="clear" w:color="auto" w:fill="auto"/>
                  <w:noWrap/>
                  <w:vAlign w:val="center"/>
                  <w:hideMark/>
                </w:tcPr>
                <w:p w:rsidR="005E5BFB" w:rsidRPr="00184919" w:rsidRDefault="005E5BFB" w:rsidP="005E5BFB">
                  <w:pPr>
                    <w:jc w:val="center"/>
                    <w:rPr>
                      <w:rFonts w:ascii="Arial" w:hAnsi="Arial" w:cs="Arial"/>
                      <w:color w:val="000000"/>
                      <w:sz w:val="16"/>
                      <w:szCs w:val="18"/>
                    </w:rPr>
                  </w:pPr>
                  <w:r w:rsidRPr="00184919">
                    <w:rPr>
                      <w:rFonts w:ascii="Arial" w:hAnsi="Arial" w:cs="Arial"/>
                      <w:color w:val="000000"/>
                      <w:sz w:val="16"/>
                      <w:szCs w:val="18"/>
                    </w:rPr>
                    <w:t>15</w:t>
                  </w:r>
                </w:p>
              </w:tc>
            </w:tr>
            <w:tr w:rsidR="005E5BFB" w:rsidRPr="00184919" w:rsidTr="005E5BFB">
              <w:trPr>
                <w:trHeight w:val="6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E5BFB" w:rsidRPr="00184919" w:rsidRDefault="005E5BFB" w:rsidP="005E5BFB">
                  <w:pPr>
                    <w:jc w:val="center"/>
                    <w:rPr>
                      <w:rFonts w:ascii="Arial" w:hAnsi="Arial" w:cs="Arial"/>
                      <w:color w:val="000000"/>
                      <w:sz w:val="16"/>
                      <w:szCs w:val="18"/>
                    </w:rPr>
                  </w:pPr>
                  <w:r w:rsidRPr="00184919">
                    <w:rPr>
                      <w:rFonts w:ascii="Arial" w:hAnsi="Arial" w:cs="Arial"/>
                      <w:color w:val="000000"/>
                      <w:sz w:val="16"/>
                      <w:szCs w:val="18"/>
                    </w:rPr>
                    <w:t>16</w:t>
                  </w:r>
                </w:p>
              </w:tc>
              <w:tc>
                <w:tcPr>
                  <w:tcW w:w="4940" w:type="dxa"/>
                  <w:tcBorders>
                    <w:top w:val="nil"/>
                    <w:left w:val="nil"/>
                    <w:bottom w:val="single" w:sz="4" w:space="0" w:color="auto"/>
                    <w:right w:val="single" w:sz="4" w:space="0" w:color="auto"/>
                  </w:tcBorders>
                  <w:shd w:val="clear" w:color="auto" w:fill="auto"/>
                  <w:hideMark/>
                </w:tcPr>
                <w:p w:rsidR="005E5BFB" w:rsidRPr="00184919" w:rsidRDefault="005E5BFB" w:rsidP="005E5BFB">
                  <w:pPr>
                    <w:jc w:val="both"/>
                    <w:rPr>
                      <w:rFonts w:ascii="Arial" w:hAnsi="Arial" w:cs="Arial"/>
                      <w:color w:val="000000"/>
                      <w:sz w:val="16"/>
                      <w:szCs w:val="18"/>
                    </w:rPr>
                  </w:pPr>
                  <w:r w:rsidRPr="00184919">
                    <w:rPr>
                      <w:rFonts w:ascii="Arial" w:hAnsi="Arial" w:cs="Arial"/>
                      <w:color w:val="000000"/>
                      <w:sz w:val="16"/>
                      <w:szCs w:val="18"/>
                    </w:rPr>
                    <w:t>MANOMETRO 0-60 PSIG CONEXIÓN RADIAL INFERIOR 1/4 PLG DIAL DE 2PLG SIN GLICERINA, PARA GLP</w:t>
                  </w:r>
                  <w:r w:rsidRPr="00184919">
                    <w:rPr>
                      <w:rFonts w:ascii="Arial" w:hAnsi="Arial" w:cs="Arial"/>
                      <w:color w:val="000000"/>
                      <w:sz w:val="16"/>
                      <w:szCs w:val="18"/>
                    </w:rPr>
                    <w:br/>
                  </w:r>
                  <w:r w:rsidRPr="00184919">
                    <w:rPr>
                      <w:rFonts w:ascii="Arial" w:hAnsi="Arial" w:cs="Arial"/>
                      <w:b/>
                      <w:bCs/>
                      <w:color w:val="000000"/>
                      <w:sz w:val="16"/>
                      <w:szCs w:val="18"/>
                    </w:rPr>
                    <w:t xml:space="preserve">MARCA: </w:t>
                  </w:r>
                  <w:r w:rsidRPr="00184919">
                    <w:rPr>
                      <w:rFonts w:ascii="Arial" w:hAnsi="Arial" w:cs="Arial"/>
                      <w:color w:val="000000"/>
                      <w:sz w:val="16"/>
                      <w:szCs w:val="18"/>
                    </w:rPr>
                    <w:t>A ESPECIFICAR POR EL PROPONENTE</w:t>
                  </w:r>
                </w:p>
              </w:tc>
              <w:tc>
                <w:tcPr>
                  <w:tcW w:w="1060" w:type="dxa"/>
                  <w:tcBorders>
                    <w:top w:val="nil"/>
                    <w:left w:val="nil"/>
                    <w:bottom w:val="single" w:sz="4" w:space="0" w:color="auto"/>
                    <w:right w:val="single" w:sz="4" w:space="0" w:color="auto"/>
                  </w:tcBorders>
                  <w:shd w:val="clear" w:color="auto" w:fill="auto"/>
                  <w:noWrap/>
                  <w:vAlign w:val="center"/>
                  <w:hideMark/>
                </w:tcPr>
                <w:p w:rsidR="005E5BFB" w:rsidRPr="00184919" w:rsidRDefault="005E5BFB" w:rsidP="005E5BFB">
                  <w:pPr>
                    <w:jc w:val="center"/>
                    <w:rPr>
                      <w:rFonts w:ascii="Arial" w:hAnsi="Arial" w:cs="Arial"/>
                      <w:color w:val="000000"/>
                      <w:sz w:val="16"/>
                      <w:szCs w:val="18"/>
                    </w:rPr>
                  </w:pPr>
                  <w:r w:rsidRPr="00184919">
                    <w:rPr>
                      <w:rFonts w:ascii="Arial" w:hAnsi="Arial" w:cs="Arial"/>
                      <w:color w:val="000000"/>
                      <w:sz w:val="16"/>
                      <w:szCs w:val="18"/>
                    </w:rPr>
                    <w:t>PZA</w:t>
                  </w:r>
                </w:p>
              </w:tc>
              <w:tc>
                <w:tcPr>
                  <w:tcW w:w="1100" w:type="dxa"/>
                  <w:tcBorders>
                    <w:top w:val="nil"/>
                    <w:left w:val="nil"/>
                    <w:bottom w:val="single" w:sz="4" w:space="0" w:color="auto"/>
                    <w:right w:val="single" w:sz="4" w:space="0" w:color="auto"/>
                  </w:tcBorders>
                  <w:shd w:val="clear" w:color="auto" w:fill="auto"/>
                  <w:noWrap/>
                  <w:vAlign w:val="center"/>
                  <w:hideMark/>
                </w:tcPr>
                <w:p w:rsidR="005E5BFB" w:rsidRPr="00184919" w:rsidRDefault="005E5BFB" w:rsidP="005E5BFB">
                  <w:pPr>
                    <w:jc w:val="center"/>
                    <w:rPr>
                      <w:rFonts w:ascii="Arial" w:hAnsi="Arial" w:cs="Arial"/>
                      <w:color w:val="000000"/>
                      <w:sz w:val="16"/>
                      <w:szCs w:val="18"/>
                    </w:rPr>
                  </w:pPr>
                  <w:r w:rsidRPr="00184919">
                    <w:rPr>
                      <w:rFonts w:ascii="Arial" w:hAnsi="Arial" w:cs="Arial"/>
                      <w:color w:val="000000"/>
                      <w:sz w:val="16"/>
                      <w:szCs w:val="18"/>
                    </w:rPr>
                    <w:t>8</w:t>
                  </w:r>
                </w:p>
              </w:tc>
            </w:tr>
            <w:tr w:rsidR="005E5BFB" w:rsidRPr="00184919" w:rsidTr="006246CF">
              <w:trPr>
                <w:trHeight w:val="604"/>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E5BFB" w:rsidRPr="00184919" w:rsidRDefault="005E5BFB" w:rsidP="005E5BFB">
                  <w:pPr>
                    <w:jc w:val="center"/>
                    <w:rPr>
                      <w:rFonts w:ascii="Arial" w:hAnsi="Arial" w:cs="Arial"/>
                      <w:color w:val="000000"/>
                      <w:sz w:val="16"/>
                      <w:szCs w:val="18"/>
                    </w:rPr>
                  </w:pPr>
                  <w:r w:rsidRPr="00184919">
                    <w:rPr>
                      <w:rFonts w:ascii="Arial" w:hAnsi="Arial" w:cs="Arial"/>
                      <w:color w:val="000000"/>
                      <w:sz w:val="16"/>
                      <w:szCs w:val="18"/>
                    </w:rPr>
                    <w:t>17</w:t>
                  </w:r>
                </w:p>
              </w:tc>
              <w:tc>
                <w:tcPr>
                  <w:tcW w:w="4940" w:type="dxa"/>
                  <w:tcBorders>
                    <w:top w:val="nil"/>
                    <w:left w:val="nil"/>
                    <w:bottom w:val="single" w:sz="4" w:space="0" w:color="auto"/>
                    <w:right w:val="single" w:sz="4" w:space="0" w:color="auto"/>
                  </w:tcBorders>
                  <w:shd w:val="clear" w:color="auto" w:fill="auto"/>
                  <w:hideMark/>
                </w:tcPr>
                <w:p w:rsidR="005E5BFB" w:rsidRPr="00184919" w:rsidRDefault="005E5BFB" w:rsidP="005E5BFB">
                  <w:pPr>
                    <w:jc w:val="both"/>
                    <w:rPr>
                      <w:rFonts w:ascii="Arial" w:hAnsi="Arial" w:cs="Arial"/>
                      <w:color w:val="000000"/>
                      <w:sz w:val="16"/>
                      <w:szCs w:val="18"/>
                    </w:rPr>
                  </w:pPr>
                  <w:r w:rsidRPr="00184919">
                    <w:rPr>
                      <w:rFonts w:ascii="Arial" w:hAnsi="Arial" w:cs="Arial"/>
                      <w:color w:val="000000"/>
                      <w:sz w:val="16"/>
                      <w:szCs w:val="18"/>
                    </w:rPr>
                    <w:t>MANOMETRO 0-300 MBAR CONEXIÓN INFERIOR 1/4 PLG DIAL DE 2PLG  Y SIN GLICERINA, PARA  GLP</w:t>
                  </w:r>
                  <w:r w:rsidRPr="00184919">
                    <w:rPr>
                      <w:rFonts w:ascii="Arial" w:hAnsi="Arial" w:cs="Arial"/>
                      <w:color w:val="000000"/>
                      <w:sz w:val="16"/>
                      <w:szCs w:val="18"/>
                    </w:rPr>
                    <w:br/>
                  </w:r>
                  <w:r w:rsidRPr="00184919">
                    <w:rPr>
                      <w:rFonts w:ascii="Arial" w:hAnsi="Arial" w:cs="Arial"/>
                      <w:b/>
                      <w:bCs/>
                      <w:color w:val="000000"/>
                      <w:sz w:val="16"/>
                      <w:szCs w:val="18"/>
                    </w:rPr>
                    <w:t>MARCA</w:t>
                  </w:r>
                  <w:r w:rsidRPr="00184919">
                    <w:rPr>
                      <w:rFonts w:ascii="Arial" w:hAnsi="Arial" w:cs="Arial"/>
                      <w:color w:val="000000"/>
                      <w:sz w:val="16"/>
                      <w:szCs w:val="18"/>
                    </w:rPr>
                    <w:t>: A ESPECIFICAR POR EL PROPONENTE</w:t>
                  </w:r>
                </w:p>
              </w:tc>
              <w:tc>
                <w:tcPr>
                  <w:tcW w:w="1060" w:type="dxa"/>
                  <w:tcBorders>
                    <w:top w:val="nil"/>
                    <w:left w:val="nil"/>
                    <w:bottom w:val="single" w:sz="4" w:space="0" w:color="auto"/>
                    <w:right w:val="single" w:sz="4" w:space="0" w:color="auto"/>
                  </w:tcBorders>
                  <w:shd w:val="clear" w:color="auto" w:fill="auto"/>
                  <w:noWrap/>
                  <w:vAlign w:val="center"/>
                  <w:hideMark/>
                </w:tcPr>
                <w:p w:rsidR="005E5BFB" w:rsidRPr="00184919" w:rsidRDefault="005E5BFB" w:rsidP="005E5BFB">
                  <w:pPr>
                    <w:jc w:val="center"/>
                    <w:rPr>
                      <w:rFonts w:ascii="Arial" w:hAnsi="Arial" w:cs="Arial"/>
                      <w:color w:val="000000"/>
                      <w:sz w:val="16"/>
                      <w:szCs w:val="18"/>
                    </w:rPr>
                  </w:pPr>
                  <w:r w:rsidRPr="00184919">
                    <w:rPr>
                      <w:rFonts w:ascii="Arial" w:hAnsi="Arial" w:cs="Arial"/>
                      <w:color w:val="000000"/>
                      <w:sz w:val="16"/>
                      <w:szCs w:val="18"/>
                    </w:rPr>
                    <w:t>PZA</w:t>
                  </w:r>
                </w:p>
              </w:tc>
              <w:tc>
                <w:tcPr>
                  <w:tcW w:w="1100" w:type="dxa"/>
                  <w:tcBorders>
                    <w:top w:val="nil"/>
                    <w:left w:val="nil"/>
                    <w:bottom w:val="single" w:sz="4" w:space="0" w:color="auto"/>
                    <w:right w:val="single" w:sz="4" w:space="0" w:color="auto"/>
                  </w:tcBorders>
                  <w:shd w:val="clear" w:color="auto" w:fill="auto"/>
                  <w:noWrap/>
                  <w:vAlign w:val="center"/>
                  <w:hideMark/>
                </w:tcPr>
                <w:p w:rsidR="005E5BFB" w:rsidRPr="00184919" w:rsidRDefault="005E5BFB" w:rsidP="005E5BFB">
                  <w:pPr>
                    <w:jc w:val="center"/>
                    <w:rPr>
                      <w:rFonts w:ascii="Arial" w:hAnsi="Arial" w:cs="Arial"/>
                      <w:color w:val="000000"/>
                      <w:sz w:val="16"/>
                      <w:szCs w:val="18"/>
                    </w:rPr>
                  </w:pPr>
                  <w:r w:rsidRPr="00184919">
                    <w:rPr>
                      <w:rFonts w:ascii="Arial" w:hAnsi="Arial" w:cs="Arial"/>
                      <w:color w:val="000000"/>
                      <w:sz w:val="16"/>
                      <w:szCs w:val="18"/>
                    </w:rPr>
                    <w:t>4</w:t>
                  </w:r>
                </w:p>
              </w:tc>
            </w:tr>
          </w:tbl>
          <w:p w:rsidR="008F2F6E" w:rsidRPr="00FD291B" w:rsidRDefault="008F2F6E" w:rsidP="005E5BFB">
            <w:pPr>
              <w:pStyle w:val="Prrafodelista"/>
              <w:autoSpaceDE w:val="0"/>
              <w:autoSpaceDN w:val="0"/>
              <w:adjustRightInd w:val="0"/>
              <w:ind w:left="1004"/>
              <w:contextualSpacing/>
              <w:rPr>
                <w:rFonts w:ascii="Verdana" w:hAnsi="Verdana" w:cs="Calibri"/>
                <w:sz w:val="18"/>
                <w:szCs w:val="18"/>
                <w:lang w:eastAsia="es-BO"/>
              </w:rPr>
            </w:pPr>
          </w:p>
        </w:tc>
      </w:tr>
      <w:tr w:rsidR="008F2F6E" w:rsidRPr="00FD291B" w:rsidTr="00A74018">
        <w:trPr>
          <w:trHeight w:val="390"/>
        </w:trPr>
        <w:tc>
          <w:tcPr>
            <w:tcW w:w="9603" w:type="dxa"/>
            <w:shd w:val="clear" w:color="auto" w:fill="B8CCE4"/>
            <w:vAlign w:val="center"/>
          </w:tcPr>
          <w:p w:rsidR="008F2F6E" w:rsidRPr="00FD291B" w:rsidRDefault="008F2F6E" w:rsidP="00A74018">
            <w:pPr>
              <w:rPr>
                <w:rFonts w:ascii="Verdana" w:hAnsi="Verdana" w:cs="Calibri"/>
                <w:sz w:val="18"/>
                <w:szCs w:val="18"/>
                <w:lang w:eastAsia="es-BO"/>
              </w:rPr>
            </w:pPr>
            <w:r w:rsidRPr="00FD291B">
              <w:rPr>
                <w:rFonts w:ascii="Verdana" w:hAnsi="Verdana" w:cs="Calibri"/>
                <w:b/>
                <w:bCs/>
                <w:sz w:val="18"/>
                <w:szCs w:val="18"/>
              </w:rPr>
              <w:lastRenderedPageBreak/>
              <w:t xml:space="preserve">PLAZO DE ENTREGA </w:t>
            </w:r>
          </w:p>
        </w:tc>
      </w:tr>
      <w:tr w:rsidR="008F2F6E" w:rsidRPr="00FD291B" w:rsidTr="00BF2CDD">
        <w:trPr>
          <w:trHeight w:val="274"/>
        </w:trPr>
        <w:tc>
          <w:tcPr>
            <w:tcW w:w="9603" w:type="dxa"/>
            <w:shd w:val="clear" w:color="auto" w:fill="auto"/>
            <w:vAlign w:val="center"/>
          </w:tcPr>
          <w:p w:rsidR="008F2F6E" w:rsidRPr="00E01CDD" w:rsidRDefault="008F2F6E" w:rsidP="00A74018">
            <w:pPr>
              <w:spacing w:before="120" w:after="120"/>
              <w:jc w:val="both"/>
              <w:rPr>
                <w:rFonts w:ascii="Arial" w:hAnsi="Arial" w:cs="Arial"/>
                <w:lang w:val="es-ES_tradnl"/>
              </w:rPr>
            </w:pPr>
            <w:r>
              <w:rPr>
                <w:rFonts w:ascii="Arial" w:hAnsi="Arial" w:cs="Arial"/>
                <w:lang w:val="es-ES_tradnl"/>
              </w:rPr>
              <w:t>El Proveedor contratado deberá entregar</w:t>
            </w:r>
            <w:r>
              <w:rPr>
                <w:rFonts w:ascii="Arial" w:hAnsi="Arial" w:cs="Arial"/>
                <w:b/>
                <w:bCs/>
                <w:lang w:val="es-ES_tradnl"/>
              </w:rPr>
              <w:t xml:space="preserve"> </w:t>
            </w:r>
            <w:r>
              <w:rPr>
                <w:rFonts w:ascii="Arial" w:hAnsi="Arial" w:cs="Arial"/>
                <w:lang w:val="es-ES_tradnl"/>
              </w:rPr>
              <w:t xml:space="preserve">la Adquisición de los Bienes en el plazo máximo de </w:t>
            </w:r>
            <w:r>
              <w:rPr>
                <w:rFonts w:ascii="Verdana" w:hAnsi="Verdana" w:cs="Calibri"/>
                <w:bCs/>
                <w:sz w:val="18"/>
                <w:szCs w:val="18"/>
              </w:rPr>
              <w:t>90 (NOVENTA)</w:t>
            </w:r>
            <w:r>
              <w:rPr>
                <w:rFonts w:ascii="Arial" w:hAnsi="Arial" w:cs="Arial"/>
                <w:lang w:val="es-ES_tradnl"/>
              </w:rPr>
              <w:t xml:space="preserve"> días calendario, computables a partir de la instrucción de la Unidad Solicitante (YPFB). </w:t>
            </w:r>
          </w:p>
          <w:p w:rsidR="008F2F6E" w:rsidRPr="00FD291B" w:rsidRDefault="008F2F6E" w:rsidP="00A74018">
            <w:pPr>
              <w:autoSpaceDE w:val="0"/>
              <w:autoSpaceDN w:val="0"/>
              <w:adjustRightInd w:val="0"/>
              <w:jc w:val="both"/>
              <w:rPr>
                <w:rFonts w:ascii="Verdana" w:hAnsi="Verdana" w:cs="Calibri"/>
                <w:b/>
                <w:bCs/>
                <w:sz w:val="18"/>
                <w:szCs w:val="18"/>
                <w:lang w:val="es-ES_tradnl" w:eastAsia="es-BO"/>
              </w:rPr>
            </w:pPr>
            <w:r w:rsidRPr="00C84918">
              <w:rPr>
                <w:rFonts w:ascii="Verdana" w:hAnsi="Verdana" w:cs="Calibri"/>
                <w:sz w:val="18"/>
                <w:szCs w:val="18"/>
                <w:lang w:val="es-ES_tradnl"/>
              </w:rPr>
              <w:t>En caso de que el pl</w:t>
            </w:r>
            <w:r>
              <w:rPr>
                <w:rFonts w:ascii="Verdana" w:hAnsi="Verdana" w:cs="Calibri"/>
                <w:sz w:val="18"/>
                <w:szCs w:val="18"/>
                <w:lang w:val="es-ES_tradnl"/>
              </w:rPr>
              <w:t xml:space="preserve">azo de la entrega definitiva del bien </w:t>
            </w:r>
            <w:r w:rsidRPr="00C84918">
              <w:rPr>
                <w:rFonts w:ascii="Verdana" w:hAnsi="Verdana" w:cs="Calibri"/>
                <w:sz w:val="18"/>
                <w:szCs w:val="18"/>
                <w:lang w:val="es-ES_tradnl"/>
              </w:rPr>
              <w:t xml:space="preserve">recaiga en un día sábado, domingo o feriado, éste recorrerá al </w:t>
            </w:r>
            <w:r>
              <w:rPr>
                <w:rFonts w:ascii="Verdana" w:hAnsi="Verdana" w:cs="Calibri"/>
                <w:sz w:val="18"/>
                <w:szCs w:val="18"/>
                <w:lang w:val="es-ES_tradnl"/>
              </w:rPr>
              <w:t>siguiente día hábil más próximo</w:t>
            </w:r>
            <w:r w:rsidRPr="00E45DE8">
              <w:rPr>
                <w:rFonts w:ascii="Verdana" w:hAnsi="Verdana" w:cs="Calibri"/>
                <w:sz w:val="18"/>
                <w:szCs w:val="18"/>
              </w:rPr>
              <w:t>.</w:t>
            </w:r>
          </w:p>
        </w:tc>
      </w:tr>
    </w:tbl>
    <w:p w:rsidR="00184919" w:rsidRDefault="00184919" w:rsidP="008F2F6E">
      <w:pPr>
        <w:rPr>
          <w:rFonts w:ascii="Verdana" w:hAnsi="Verdana" w:cs="Calibri"/>
          <w:b/>
          <w:sz w:val="18"/>
          <w:szCs w:val="18"/>
        </w:rPr>
      </w:pPr>
    </w:p>
    <w:p w:rsidR="008F2F6E" w:rsidRPr="00D77D81" w:rsidRDefault="008F2F6E" w:rsidP="006B0485">
      <w:pPr>
        <w:pStyle w:val="Prrafodelista"/>
        <w:numPr>
          <w:ilvl w:val="0"/>
          <w:numId w:val="35"/>
        </w:numPr>
        <w:ind w:left="567" w:hanging="567"/>
        <w:contextualSpacing/>
        <w:jc w:val="both"/>
        <w:rPr>
          <w:rFonts w:ascii="Verdana" w:hAnsi="Verdana"/>
          <w:sz w:val="18"/>
          <w:szCs w:val="18"/>
        </w:rPr>
      </w:pPr>
      <w:r w:rsidRPr="00D77D81">
        <w:rPr>
          <w:rFonts w:ascii="Verdana" w:hAnsi="Verdana" w:cs="Calibri"/>
          <w:b/>
          <w:bCs/>
          <w:sz w:val="18"/>
          <w:szCs w:val="18"/>
          <w:lang w:eastAsia="es-BO"/>
        </w:rPr>
        <w:t>CONDICIONES REQUERIDAS PARA EL BIEN (De cumplimiento obligatorio por el proponente)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
        <w:gridCol w:w="18"/>
        <w:gridCol w:w="9622"/>
        <w:gridCol w:w="17"/>
        <w:gridCol w:w="38"/>
      </w:tblGrid>
      <w:tr w:rsidR="008F2F6E" w:rsidRPr="00FD291B" w:rsidTr="00AC6CFB">
        <w:trPr>
          <w:trHeight w:val="397"/>
        </w:trPr>
        <w:tc>
          <w:tcPr>
            <w:tcW w:w="9747" w:type="dxa"/>
            <w:gridSpan w:val="5"/>
            <w:shd w:val="clear" w:color="auto" w:fill="B8CCE4"/>
            <w:vAlign w:val="center"/>
          </w:tcPr>
          <w:p w:rsidR="008F2F6E" w:rsidRPr="00FD291B" w:rsidRDefault="008F2F6E" w:rsidP="00A74018">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LUGAR DE ENTREGA DE LOS BIENES </w:t>
            </w:r>
          </w:p>
        </w:tc>
      </w:tr>
      <w:tr w:rsidR="008F2F6E" w:rsidRPr="00FD291B" w:rsidTr="00AC6CFB">
        <w:trPr>
          <w:trHeight w:val="812"/>
        </w:trPr>
        <w:tc>
          <w:tcPr>
            <w:tcW w:w="9747" w:type="dxa"/>
            <w:gridSpan w:val="5"/>
            <w:shd w:val="clear" w:color="auto" w:fill="auto"/>
            <w:vAlign w:val="center"/>
          </w:tcPr>
          <w:p w:rsidR="008F2F6E" w:rsidRPr="00FD291B" w:rsidRDefault="008F2F6E" w:rsidP="00A74018">
            <w:pPr>
              <w:autoSpaceDE w:val="0"/>
              <w:autoSpaceDN w:val="0"/>
              <w:adjustRightInd w:val="0"/>
              <w:jc w:val="both"/>
              <w:rPr>
                <w:rFonts w:ascii="Verdana" w:hAnsi="Verdana" w:cs="Calibri"/>
                <w:sz w:val="18"/>
                <w:szCs w:val="18"/>
              </w:rPr>
            </w:pPr>
            <w:r>
              <w:rPr>
                <w:rFonts w:ascii="Verdana" w:hAnsi="Verdana" w:cs="Calibri"/>
                <w:sz w:val="18"/>
                <w:szCs w:val="18"/>
              </w:rPr>
              <w:t>E</w:t>
            </w:r>
            <w:r w:rsidRPr="00223BB5">
              <w:rPr>
                <w:rFonts w:ascii="Verdana" w:hAnsi="Verdana" w:cs="Calibri"/>
                <w:sz w:val="18"/>
                <w:szCs w:val="18"/>
              </w:rPr>
              <w:t>n los</w:t>
            </w:r>
            <w:r w:rsidRPr="00223BB5">
              <w:rPr>
                <w:rFonts w:ascii="Verdana" w:hAnsi="Verdana"/>
                <w:sz w:val="18"/>
                <w:szCs w:val="18"/>
              </w:rPr>
              <w:t xml:space="preserve"> Almacenes de </w:t>
            </w:r>
            <w:r>
              <w:rPr>
                <w:rFonts w:ascii="Verdana" w:hAnsi="Verdana"/>
                <w:sz w:val="18"/>
                <w:szCs w:val="18"/>
              </w:rPr>
              <w:t>YPFB</w:t>
            </w:r>
            <w:r w:rsidRPr="00223BB5">
              <w:rPr>
                <w:rFonts w:ascii="Verdana" w:hAnsi="Verdana"/>
                <w:sz w:val="18"/>
                <w:szCs w:val="18"/>
              </w:rPr>
              <w:t xml:space="preserve"> de</w:t>
            </w:r>
            <w:r>
              <w:rPr>
                <w:rFonts w:ascii="Verdana" w:hAnsi="Verdana"/>
                <w:sz w:val="18"/>
                <w:szCs w:val="18"/>
              </w:rPr>
              <w:t xml:space="preserve"> </w:t>
            </w:r>
            <w:r w:rsidRPr="00223BB5">
              <w:rPr>
                <w:rFonts w:ascii="Verdana" w:hAnsi="Verdana"/>
                <w:sz w:val="18"/>
                <w:szCs w:val="18"/>
              </w:rPr>
              <w:t>l</w:t>
            </w:r>
            <w:r>
              <w:rPr>
                <w:rFonts w:ascii="Verdana" w:hAnsi="Verdana"/>
                <w:sz w:val="18"/>
                <w:szCs w:val="18"/>
              </w:rPr>
              <w:t>a DOCGG</w:t>
            </w:r>
            <w:r>
              <w:rPr>
                <w:rFonts w:ascii="Verdana" w:hAnsi="Verdana" w:cs="Calibri"/>
                <w:sz w:val="18"/>
                <w:szCs w:val="18"/>
              </w:rPr>
              <w:t xml:space="preserve"> (Palmasola II)</w:t>
            </w:r>
            <w:r w:rsidRPr="00223BB5">
              <w:rPr>
                <w:rFonts w:ascii="Verdana" w:hAnsi="Verdana"/>
                <w:sz w:val="18"/>
                <w:szCs w:val="18"/>
              </w:rPr>
              <w:t xml:space="preserve">, </w:t>
            </w:r>
            <w:r>
              <w:rPr>
                <w:rFonts w:ascii="Verdana" w:hAnsi="Verdana" w:cs="Calibri"/>
                <w:color w:val="000000"/>
                <w:sz w:val="18"/>
                <w:szCs w:val="18"/>
              </w:rPr>
              <w:t>ubicada en la Avenida Santos Dumont Km. 7 y ½</w:t>
            </w:r>
            <w:r>
              <w:rPr>
                <w:rFonts w:ascii="Verdana" w:hAnsi="Verdana"/>
                <w:sz w:val="18"/>
                <w:szCs w:val="18"/>
              </w:rPr>
              <w:t>, ciudad de Santa Cruz.</w:t>
            </w:r>
          </w:p>
        </w:tc>
      </w:tr>
      <w:tr w:rsidR="008F2F6E" w:rsidRPr="00FD291B" w:rsidTr="00AC6CFB">
        <w:trPr>
          <w:trHeight w:val="392"/>
        </w:trPr>
        <w:tc>
          <w:tcPr>
            <w:tcW w:w="9747" w:type="dxa"/>
            <w:gridSpan w:val="5"/>
            <w:shd w:val="clear" w:color="auto" w:fill="B8CCE4"/>
            <w:vAlign w:val="center"/>
          </w:tcPr>
          <w:p w:rsidR="008F2F6E" w:rsidRPr="00FD291B" w:rsidRDefault="008F2F6E" w:rsidP="00A74018">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lastRenderedPageBreak/>
              <w:t xml:space="preserve">FORMA DE PAGO </w:t>
            </w:r>
          </w:p>
        </w:tc>
      </w:tr>
      <w:tr w:rsidR="008F2F6E" w:rsidRPr="00FD291B" w:rsidTr="00AC6CFB">
        <w:trPr>
          <w:trHeight w:val="589"/>
        </w:trPr>
        <w:tc>
          <w:tcPr>
            <w:tcW w:w="9747" w:type="dxa"/>
            <w:gridSpan w:val="5"/>
            <w:tcBorders>
              <w:bottom w:val="single" w:sz="4" w:space="0" w:color="auto"/>
            </w:tcBorders>
            <w:shd w:val="clear" w:color="auto" w:fill="auto"/>
            <w:vAlign w:val="center"/>
          </w:tcPr>
          <w:p w:rsidR="008F2F6E" w:rsidRPr="008F244D" w:rsidRDefault="008F2F6E" w:rsidP="00A74018">
            <w:pPr>
              <w:autoSpaceDE w:val="0"/>
              <w:autoSpaceDN w:val="0"/>
              <w:adjustRightInd w:val="0"/>
              <w:rPr>
                <w:rFonts w:ascii="Verdana" w:hAnsi="Verdana" w:cs="Verdana"/>
                <w:sz w:val="18"/>
                <w:szCs w:val="18"/>
              </w:rPr>
            </w:pPr>
            <w:r w:rsidRPr="008F244D">
              <w:rPr>
                <w:rFonts w:ascii="Verdana" w:hAnsi="Verdana" w:cs="Calibri"/>
                <w:sz w:val="18"/>
                <w:szCs w:val="18"/>
              </w:rPr>
              <w:t xml:space="preserve">La modalidad de pago a adoptar será a través del SIGEP, una vez que </w:t>
            </w:r>
            <w:r>
              <w:rPr>
                <w:rFonts w:ascii="Verdana" w:hAnsi="Verdana" w:cs="Calibri"/>
                <w:sz w:val="18"/>
                <w:szCs w:val="18"/>
              </w:rPr>
              <w:t>YPFB</w:t>
            </w:r>
            <w:r w:rsidRPr="008F244D">
              <w:rPr>
                <w:rFonts w:ascii="Verdana" w:hAnsi="Verdana" w:cs="Calibri"/>
                <w:sz w:val="18"/>
                <w:szCs w:val="18"/>
              </w:rPr>
              <w:t xml:space="preserve"> – DOCGG. Haya efectuado la recepción definitiva y emitido el informe de conformidad correspondiente,</w:t>
            </w:r>
            <w:r w:rsidRPr="008F244D">
              <w:rPr>
                <w:rFonts w:ascii="Verdana" w:hAnsi="Verdana" w:cs="Verdana"/>
                <w:sz w:val="18"/>
                <w:szCs w:val="18"/>
              </w:rPr>
              <w:t xml:space="preserve"> el proveedor del</w:t>
            </w:r>
          </w:p>
          <w:p w:rsidR="008F2F6E" w:rsidRPr="008F244D" w:rsidRDefault="008F2F6E" w:rsidP="00A74018">
            <w:pPr>
              <w:autoSpaceDE w:val="0"/>
              <w:autoSpaceDN w:val="0"/>
              <w:adjustRightInd w:val="0"/>
              <w:rPr>
                <w:rFonts w:ascii="Verdana" w:hAnsi="Verdana" w:cs="Verdana"/>
                <w:sz w:val="18"/>
                <w:szCs w:val="18"/>
              </w:rPr>
            </w:pPr>
            <w:r w:rsidRPr="008F244D">
              <w:rPr>
                <w:rFonts w:ascii="Verdana" w:hAnsi="Verdana" w:cs="Verdana"/>
                <w:sz w:val="18"/>
                <w:szCs w:val="18"/>
              </w:rPr>
              <w:t>deberá emitir la factura correspondiente a nombre de YACIMIENTOS PETROLIFEROS FISCALES</w:t>
            </w:r>
          </w:p>
          <w:p w:rsidR="008F2F6E" w:rsidRPr="008F244D" w:rsidRDefault="008F2F6E" w:rsidP="00A74018">
            <w:pPr>
              <w:autoSpaceDE w:val="0"/>
              <w:autoSpaceDN w:val="0"/>
              <w:adjustRightInd w:val="0"/>
              <w:rPr>
                <w:rFonts w:ascii="Verdana" w:hAnsi="Verdana" w:cs="Verdana"/>
                <w:sz w:val="18"/>
                <w:szCs w:val="18"/>
              </w:rPr>
            </w:pPr>
            <w:r w:rsidRPr="008F244D">
              <w:rPr>
                <w:rFonts w:ascii="Verdana" w:hAnsi="Verdana" w:cs="Verdana"/>
                <w:sz w:val="18"/>
                <w:szCs w:val="18"/>
              </w:rPr>
              <w:t>BOLIVIANOS.</w:t>
            </w:r>
          </w:p>
          <w:p w:rsidR="008F2F6E" w:rsidRPr="008F244D" w:rsidRDefault="008F2F6E" w:rsidP="00A74018">
            <w:pPr>
              <w:autoSpaceDE w:val="0"/>
              <w:autoSpaceDN w:val="0"/>
              <w:adjustRightInd w:val="0"/>
              <w:rPr>
                <w:rFonts w:ascii="Verdana" w:hAnsi="Verdana" w:cs="Verdana"/>
                <w:sz w:val="18"/>
                <w:szCs w:val="18"/>
              </w:rPr>
            </w:pPr>
            <w:r w:rsidRPr="008F244D">
              <w:rPr>
                <w:rFonts w:ascii="Verdana" w:hAnsi="Verdana" w:cs="Verdana"/>
                <w:sz w:val="18"/>
                <w:szCs w:val="18"/>
              </w:rPr>
              <w:t xml:space="preserve"> </w:t>
            </w:r>
          </w:p>
          <w:p w:rsidR="008F2F6E" w:rsidRPr="008F244D" w:rsidRDefault="008F2F6E" w:rsidP="00A74018">
            <w:pPr>
              <w:autoSpaceDE w:val="0"/>
              <w:autoSpaceDN w:val="0"/>
              <w:adjustRightInd w:val="0"/>
              <w:rPr>
                <w:rFonts w:ascii="Verdana" w:hAnsi="Verdana" w:cs="Verdana"/>
                <w:sz w:val="18"/>
                <w:szCs w:val="18"/>
              </w:rPr>
            </w:pPr>
            <w:r w:rsidRPr="008F244D">
              <w:rPr>
                <w:rFonts w:ascii="Verdana" w:hAnsi="Verdana" w:cs="Verdana"/>
                <w:sz w:val="18"/>
                <w:szCs w:val="18"/>
              </w:rPr>
              <w:t>DOCUMENTOS NECESARIOS PARA PROCESAR PAGO</w:t>
            </w:r>
          </w:p>
          <w:p w:rsidR="008F2F6E" w:rsidRPr="008F244D" w:rsidRDefault="008F2F6E" w:rsidP="00A74018">
            <w:pPr>
              <w:autoSpaceDE w:val="0"/>
              <w:autoSpaceDN w:val="0"/>
              <w:adjustRightInd w:val="0"/>
              <w:rPr>
                <w:rFonts w:ascii="Verdana" w:hAnsi="Verdana" w:cs="Verdana"/>
                <w:sz w:val="18"/>
                <w:szCs w:val="18"/>
              </w:rPr>
            </w:pPr>
            <w:r w:rsidRPr="008F244D">
              <w:rPr>
                <w:rFonts w:ascii="Verdana" w:hAnsi="Verdana" w:cs="Verdana"/>
                <w:sz w:val="18"/>
                <w:szCs w:val="18"/>
              </w:rPr>
              <w:t>Una vez efectuada la conciliación con el Comité de recepción de YPFB, el proponente deberá presentar</w:t>
            </w:r>
          </w:p>
          <w:p w:rsidR="008F2F6E" w:rsidRPr="008F244D" w:rsidRDefault="008F2F6E" w:rsidP="00A74018">
            <w:pPr>
              <w:autoSpaceDE w:val="0"/>
              <w:autoSpaceDN w:val="0"/>
              <w:adjustRightInd w:val="0"/>
              <w:rPr>
                <w:rFonts w:ascii="Verdana" w:hAnsi="Verdana" w:cs="Verdana"/>
                <w:sz w:val="18"/>
                <w:szCs w:val="18"/>
              </w:rPr>
            </w:pPr>
            <w:r w:rsidRPr="008F244D">
              <w:rPr>
                <w:rFonts w:ascii="Verdana" w:hAnsi="Verdana" w:cs="Verdana"/>
                <w:sz w:val="18"/>
                <w:szCs w:val="18"/>
              </w:rPr>
              <w:t>los siguientes documentos para procesar el pago:</w:t>
            </w:r>
          </w:p>
          <w:p w:rsidR="008F2F6E" w:rsidRPr="008F244D" w:rsidRDefault="008F2F6E" w:rsidP="00A74018">
            <w:pPr>
              <w:autoSpaceDE w:val="0"/>
              <w:autoSpaceDN w:val="0"/>
              <w:adjustRightInd w:val="0"/>
              <w:rPr>
                <w:rFonts w:ascii="Verdana" w:hAnsi="Verdana" w:cs="Verdana"/>
                <w:sz w:val="18"/>
                <w:szCs w:val="18"/>
              </w:rPr>
            </w:pPr>
            <w:r w:rsidRPr="008F244D">
              <w:rPr>
                <w:rFonts w:ascii="Verdana" w:hAnsi="Verdana" w:cs="Verdana"/>
                <w:sz w:val="14"/>
                <w:szCs w:val="14"/>
              </w:rPr>
              <w:t xml:space="preserve">1) </w:t>
            </w:r>
            <w:r w:rsidRPr="008F244D">
              <w:rPr>
                <w:rFonts w:ascii="Verdana" w:hAnsi="Verdana" w:cs="Verdana"/>
                <w:sz w:val="18"/>
                <w:szCs w:val="18"/>
              </w:rPr>
              <w:t>Carta de solicitud de pago</w:t>
            </w:r>
          </w:p>
          <w:p w:rsidR="008F2F6E" w:rsidRPr="008F244D" w:rsidRDefault="008F2F6E" w:rsidP="00A74018">
            <w:pPr>
              <w:autoSpaceDE w:val="0"/>
              <w:autoSpaceDN w:val="0"/>
              <w:adjustRightInd w:val="0"/>
              <w:rPr>
                <w:rFonts w:ascii="Verdana" w:hAnsi="Verdana" w:cs="Verdana"/>
                <w:sz w:val="18"/>
                <w:szCs w:val="18"/>
              </w:rPr>
            </w:pPr>
            <w:r w:rsidRPr="008F244D">
              <w:rPr>
                <w:rFonts w:ascii="Verdana" w:hAnsi="Verdana" w:cs="Verdana"/>
                <w:sz w:val="14"/>
                <w:szCs w:val="14"/>
              </w:rPr>
              <w:t xml:space="preserve">2) </w:t>
            </w:r>
            <w:r w:rsidRPr="008F244D">
              <w:rPr>
                <w:rFonts w:ascii="Verdana" w:hAnsi="Verdana" w:cs="Verdana"/>
                <w:sz w:val="18"/>
                <w:szCs w:val="18"/>
              </w:rPr>
              <w:t>Factura Fiscal vigente a nombre de YPFB, debidamente registrada en Impuestos Nacionales.</w:t>
            </w:r>
          </w:p>
          <w:p w:rsidR="008F2F6E" w:rsidRPr="008F244D" w:rsidRDefault="008F2F6E" w:rsidP="00A74018">
            <w:pPr>
              <w:autoSpaceDE w:val="0"/>
              <w:autoSpaceDN w:val="0"/>
              <w:adjustRightInd w:val="0"/>
              <w:rPr>
                <w:rFonts w:ascii="Verdana" w:hAnsi="Verdana" w:cs="Verdana"/>
                <w:sz w:val="18"/>
                <w:szCs w:val="18"/>
              </w:rPr>
            </w:pPr>
            <w:r w:rsidRPr="008F244D">
              <w:rPr>
                <w:rFonts w:ascii="Verdana" w:hAnsi="Verdana" w:cs="Verdana"/>
                <w:sz w:val="14"/>
                <w:szCs w:val="14"/>
              </w:rPr>
              <w:t xml:space="preserve">3) </w:t>
            </w:r>
            <w:r w:rsidRPr="008F244D">
              <w:rPr>
                <w:rFonts w:ascii="Verdana" w:hAnsi="Verdana" w:cs="Verdana"/>
                <w:sz w:val="18"/>
                <w:szCs w:val="18"/>
              </w:rPr>
              <w:t>Fotocopia simple del NIT</w:t>
            </w:r>
          </w:p>
          <w:p w:rsidR="008F2F6E" w:rsidRPr="008F244D" w:rsidRDefault="008F2F6E" w:rsidP="00A74018">
            <w:pPr>
              <w:autoSpaceDE w:val="0"/>
              <w:autoSpaceDN w:val="0"/>
              <w:adjustRightInd w:val="0"/>
              <w:jc w:val="both"/>
              <w:rPr>
                <w:rFonts w:cs="Calibri"/>
                <w:lang w:eastAsia="es-BO"/>
              </w:rPr>
            </w:pPr>
            <w:r w:rsidRPr="008F244D">
              <w:rPr>
                <w:rFonts w:ascii="Verdana" w:hAnsi="Verdana" w:cs="Verdana"/>
                <w:sz w:val="14"/>
                <w:szCs w:val="14"/>
              </w:rPr>
              <w:t xml:space="preserve">4) </w:t>
            </w:r>
            <w:r w:rsidRPr="008F244D">
              <w:rPr>
                <w:rFonts w:ascii="Verdana" w:hAnsi="Verdana" w:cs="Verdana"/>
                <w:sz w:val="18"/>
                <w:szCs w:val="18"/>
              </w:rPr>
              <w:t xml:space="preserve">Fotocopia simple del registro de beneficiarios SIGEP </w:t>
            </w:r>
            <w:r w:rsidRPr="0061313C">
              <w:rPr>
                <w:rFonts w:ascii="Verdana" w:hAnsi="Verdana" w:cs="Verdana"/>
                <w:sz w:val="18"/>
                <w:szCs w:val="18"/>
              </w:rPr>
              <w:t>con cuenta bancaria en Banco Unión.</w:t>
            </w:r>
          </w:p>
          <w:p w:rsidR="008F2F6E" w:rsidRDefault="008F2F6E" w:rsidP="00A74018">
            <w:pPr>
              <w:autoSpaceDE w:val="0"/>
              <w:autoSpaceDN w:val="0"/>
              <w:adjustRightInd w:val="0"/>
              <w:jc w:val="both"/>
              <w:rPr>
                <w:rFonts w:ascii="Verdana" w:hAnsi="Verdana" w:cs="Verdana"/>
                <w:sz w:val="18"/>
                <w:szCs w:val="18"/>
              </w:rPr>
            </w:pPr>
            <w:r w:rsidRPr="008F244D">
              <w:rPr>
                <w:rFonts w:ascii="Verdana" w:hAnsi="Verdana" w:cs="Verdana"/>
                <w:sz w:val="14"/>
                <w:szCs w:val="14"/>
              </w:rPr>
              <w:t xml:space="preserve">5) </w:t>
            </w:r>
            <w:r w:rsidRPr="008F244D">
              <w:rPr>
                <w:rFonts w:ascii="Verdana" w:hAnsi="Verdana" w:cs="Verdana"/>
                <w:sz w:val="18"/>
                <w:szCs w:val="18"/>
              </w:rPr>
              <w:t>Fotocopia simple del Contrato</w:t>
            </w:r>
          </w:p>
          <w:p w:rsidR="008F2F6E" w:rsidRPr="008F244D" w:rsidRDefault="008F2F6E" w:rsidP="00A74018">
            <w:pPr>
              <w:autoSpaceDE w:val="0"/>
              <w:autoSpaceDN w:val="0"/>
              <w:adjustRightInd w:val="0"/>
              <w:jc w:val="both"/>
              <w:rPr>
                <w:rFonts w:ascii="Verdana" w:hAnsi="Verdana" w:cs="Verdana"/>
                <w:sz w:val="18"/>
                <w:szCs w:val="18"/>
              </w:rPr>
            </w:pPr>
            <w:r>
              <w:rPr>
                <w:rFonts w:ascii="Verdana" w:hAnsi="Verdana" w:cs="Verdana"/>
                <w:sz w:val="14"/>
                <w:szCs w:val="14"/>
              </w:rPr>
              <w:t>6</w:t>
            </w:r>
            <w:r w:rsidRPr="008F244D">
              <w:rPr>
                <w:rFonts w:ascii="Verdana" w:hAnsi="Verdana" w:cs="Verdana"/>
                <w:sz w:val="14"/>
                <w:szCs w:val="14"/>
              </w:rPr>
              <w:t xml:space="preserve">) </w:t>
            </w:r>
            <w:r>
              <w:rPr>
                <w:rFonts w:ascii="Verdana" w:hAnsi="Verdana" w:cs="Verdana"/>
                <w:sz w:val="18"/>
                <w:szCs w:val="18"/>
              </w:rPr>
              <w:t>Nota de entrega refrendada por el comité de recepción.</w:t>
            </w:r>
          </w:p>
          <w:p w:rsidR="008F2F6E" w:rsidRPr="00FD291B" w:rsidRDefault="008F2F6E" w:rsidP="00D77D81">
            <w:pPr>
              <w:autoSpaceDE w:val="0"/>
              <w:autoSpaceDN w:val="0"/>
              <w:adjustRightInd w:val="0"/>
              <w:jc w:val="both"/>
              <w:rPr>
                <w:rFonts w:ascii="Verdana" w:hAnsi="Verdana" w:cs="Calibri"/>
                <w:sz w:val="18"/>
                <w:szCs w:val="18"/>
              </w:rPr>
            </w:pPr>
            <w:r w:rsidRPr="008F244D">
              <w:rPr>
                <w:rFonts w:ascii="Verdana" w:hAnsi="Verdana" w:cs="Verdana"/>
                <w:sz w:val="18"/>
                <w:szCs w:val="18"/>
              </w:rPr>
              <w:t>La cancelación de dichos servicios será en moneda nacional.</w:t>
            </w:r>
          </w:p>
        </w:tc>
      </w:tr>
      <w:tr w:rsidR="008F2F6E" w:rsidRPr="00FD291B" w:rsidTr="00AC6CFB">
        <w:trPr>
          <w:trHeight w:val="422"/>
        </w:trPr>
        <w:tc>
          <w:tcPr>
            <w:tcW w:w="9747" w:type="dxa"/>
            <w:gridSpan w:val="5"/>
            <w:shd w:val="clear" w:color="auto" w:fill="B4C6E7"/>
            <w:vAlign w:val="center"/>
          </w:tcPr>
          <w:p w:rsidR="008F2F6E" w:rsidRPr="00B15E08" w:rsidRDefault="008F2F6E" w:rsidP="00A74018">
            <w:pPr>
              <w:autoSpaceDE w:val="0"/>
              <w:autoSpaceDN w:val="0"/>
              <w:adjustRightInd w:val="0"/>
              <w:jc w:val="both"/>
              <w:rPr>
                <w:rFonts w:ascii="Verdana" w:hAnsi="Verdana" w:cs="Calibri"/>
                <w:b/>
                <w:sz w:val="18"/>
                <w:szCs w:val="18"/>
              </w:rPr>
            </w:pPr>
            <w:r w:rsidRPr="00B15E08">
              <w:rPr>
                <w:rFonts w:ascii="Verdana" w:hAnsi="Verdana" w:cs="Calibri"/>
                <w:b/>
                <w:sz w:val="18"/>
                <w:szCs w:val="18"/>
              </w:rPr>
              <w:t>MULTAS</w:t>
            </w:r>
            <w:r>
              <w:rPr>
                <w:rFonts w:ascii="Verdana" w:hAnsi="Verdana" w:cs="Calibri"/>
                <w:b/>
                <w:sz w:val="18"/>
                <w:szCs w:val="18"/>
              </w:rPr>
              <w:t xml:space="preserve"> </w:t>
            </w:r>
          </w:p>
        </w:tc>
      </w:tr>
      <w:tr w:rsidR="008F2F6E" w:rsidRPr="00FD291B" w:rsidTr="00AC6CFB">
        <w:trPr>
          <w:trHeight w:val="555"/>
        </w:trPr>
        <w:tc>
          <w:tcPr>
            <w:tcW w:w="9747" w:type="dxa"/>
            <w:gridSpan w:val="5"/>
            <w:shd w:val="clear" w:color="auto" w:fill="auto"/>
            <w:vAlign w:val="center"/>
          </w:tcPr>
          <w:p w:rsidR="008F2F6E" w:rsidRPr="00B15E08" w:rsidRDefault="008F2F6E" w:rsidP="00D77D81">
            <w:pPr>
              <w:autoSpaceDE w:val="0"/>
              <w:autoSpaceDN w:val="0"/>
              <w:adjustRightInd w:val="0"/>
              <w:jc w:val="both"/>
              <w:rPr>
                <w:rFonts w:ascii="Verdana" w:hAnsi="Verdana" w:cs="Calibri"/>
                <w:sz w:val="18"/>
                <w:szCs w:val="18"/>
              </w:rPr>
            </w:pPr>
            <w:r>
              <w:rPr>
                <w:rFonts w:ascii="Verdana" w:hAnsi="Verdana" w:cs="Calibri"/>
                <w:sz w:val="18"/>
                <w:szCs w:val="18"/>
              </w:rPr>
              <w:t>El proveedor se obliga a cumplir con la entrega de los Bienes caso contrario será sancionado con una multa del 1% sobre el importe total del contrato por día de retraso en caso de llegar al (20%) del monto del contrato será pasible a resolución del contrato YPFB se reserva el derecho a realizar las acciones legales que correspondan.</w:t>
            </w:r>
          </w:p>
        </w:tc>
      </w:tr>
      <w:tr w:rsidR="008F2F6E" w:rsidRPr="00FD291B" w:rsidTr="00AC6CFB">
        <w:trPr>
          <w:trHeight w:val="406"/>
        </w:trPr>
        <w:tc>
          <w:tcPr>
            <w:tcW w:w="9747" w:type="dxa"/>
            <w:gridSpan w:val="5"/>
            <w:tcBorders>
              <w:top w:val="single" w:sz="4" w:space="0" w:color="auto"/>
              <w:left w:val="single" w:sz="4" w:space="0" w:color="auto"/>
              <w:bottom w:val="single" w:sz="4" w:space="0" w:color="auto"/>
              <w:right w:val="single" w:sz="4" w:space="0" w:color="auto"/>
            </w:tcBorders>
            <w:shd w:val="clear" w:color="auto" w:fill="BDD6EE"/>
            <w:vAlign w:val="center"/>
          </w:tcPr>
          <w:p w:rsidR="008F2F6E" w:rsidRPr="00B15E08" w:rsidRDefault="008F2F6E" w:rsidP="00A74018">
            <w:pPr>
              <w:autoSpaceDE w:val="0"/>
              <w:autoSpaceDN w:val="0"/>
              <w:adjustRightInd w:val="0"/>
              <w:jc w:val="both"/>
              <w:rPr>
                <w:rFonts w:ascii="Verdana" w:hAnsi="Verdana" w:cs="Calibri"/>
                <w:b/>
                <w:sz w:val="18"/>
                <w:szCs w:val="18"/>
              </w:rPr>
            </w:pPr>
            <w:r w:rsidRPr="00B15E08">
              <w:rPr>
                <w:rFonts w:ascii="Verdana" w:hAnsi="Verdana" w:cs="Calibri"/>
                <w:b/>
                <w:sz w:val="18"/>
                <w:szCs w:val="18"/>
              </w:rPr>
              <w:t xml:space="preserve">GARANTÍA TÉCNICA </w:t>
            </w:r>
          </w:p>
        </w:tc>
      </w:tr>
      <w:tr w:rsidR="008F2F6E" w:rsidRPr="00FD291B" w:rsidTr="00AC6CFB">
        <w:trPr>
          <w:trHeight w:val="1620"/>
        </w:trPr>
        <w:tc>
          <w:tcPr>
            <w:tcW w:w="974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8F2F6E" w:rsidRDefault="008F2F6E" w:rsidP="00A74018">
            <w:pPr>
              <w:autoSpaceDE w:val="0"/>
              <w:autoSpaceDN w:val="0"/>
              <w:adjustRightInd w:val="0"/>
              <w:jc w:val="both"/>
              <w:rPr>
                <w:rFonts w:ascii="Verdana" w:hAnsi="Verdana" w:cs="Calibri"/>
                <w:sz w:val="18"/>
                <w:szCs w:val="18"/>
              </w:rPr>
            </w:pPr>
            <w:r w:rsidRPr="00B604C2">
              <w:rPr>
                <w:rFonts w:ascii="Verdana" w:hAnsi="Verdana" w:cs="Calibri"/>
                <w:b/>
                <w:sz w:val="18"/>
                <w:szCs w:val="18"/>
              </w:rPr>
              <w:t>- Alcance de la garantía :</w:t>
            </w:r>
            <w:r w:rsidRPr="00B15E08">
              <w:rPr>
                <w:rFonts w:ascii="Verdana" w:hAnsi="Verdana" w:cs="Calibri"/>
                <w:sz w:val="18"/>
                <w:szCs w:val="18"/>
              </w:rPr>
              <w:t xml:space="preserve"> Contra defectos de diseño y/o fabricación, averías, entre otros, por un mal funcionamiento o pérdida total de los bienes contratados, derivados de desperfectos o fallas ajenas al uso normal o habitual de los bienes, no detectables al momento que se otorgó la conformidad. </w:t>
            </w:r>
          </w:p>
          <w:p w:rsidR="008F2F6E" w:rsidRPr="00B15E08" w:rsidRDefault="008F2F6E" w:rsidP="00A74018">
            <w:pPr>
              <w:autoSpaceDE w:val="0"/>
              <w:autoSpaceDN w:val="0"/>
              <w:adjustRightInd w:val="0"/>
              <w:jc w:val="both"/>
              <w:rPr>
                <w:rFonts w:ascii="Verdana" w:hAnsi="Verdana" w:cs="Calibri"/>
                <w:sz w:val="18"/>
                <w:szCs w:val="18"/>
              </w:rPr>
            </w:pPr>
            <w:r w:rsidRPr="00B604C2">
              <w:rPr>
                <w:rFonts w:ascii="Verdana" w:hAnsi="Verdana" w:cs="Calibri"/>
                <w:b/>
                <w:sz w:val="18"/>
                <w:szCs w:val="18"/>
              </w:rPr>
              <w:t>- Período de garantía:</w:t>
            </w:r>
            <w:r w:rsidRPr="00B15E08">
              <w:rPr>
                <w:rFonts w:ascii="Verdana" w:hAnsi="Verdana" w:cs="Calibri"/>
                <w:sz w:val="18"/>
                <w:szCs w:val="18"/>
              </w:rPr>
              <w:t xml:space="preserve"> </w:t>
            </w:r>
            <w:r>
              <w:rPr>
                <w:rFonts w:ascii="Verdana" w:hAnsi="Verdana" w:cs="Calibri"/>
                <w:sz w:val="18"/>
                <w:szCs w:val="18"/>
              </w:rPr>
              <w:t>12 meses</w:t>
            </w:r>
            <w:r w:rsidRPr="00B15E08">
              <w:rPr>
                <w:rFonts w:ascii="Verdana" w:hAnsi="Verdana" w:cs="Calibri"/>
                <w:sz w:val="18"/>
                <w:szCs w:val="18"/>
              </w:rPr>
              <w:t>.</w:t>
            </w:r>
          </w:p>
          <w:p w:rsidR="008F2F6E" w:rsidRPr="00041D63" w:rsidRDefault="008F2F6E" w:rsidP="00D77D81">
            <w:pPr>
              <w:autoSpaceDE w:val="0"/>
              <w:autoSpaceDN w:val="0"/>
              <w:adjustRightInd w:val="0"/>
              <w:jc w:val="both"/>
              <w:rPr>
                <w:rFonts w:ascii="Verdana" w:hAnsi="Verdana" w:cs="Calibri"/>
                <w:sz w:val="18"/>
                <w:szCs w:val="18"/>
              </w:rPr>
            </w:pPr>
            <w:r>
              <w:rPr>
                <w:rFonts w:ascii="Verdana" w:hAnsi="Verdana" w:cs="Calibri"/>
                <w:b/>
                <w:sz w:val="18"/>
                <w:szCs w:val="18"/>
              </w:rPr>
              <w:t>-</w:t>
            </w:r>
            <w:r w:rsidRPr="00B604C2">
              <w:rPr>
                <w:rFonts w:ascii="Verdana" w:hAnsi="Verdana" w:cs="Calibri"/>
                <w:b/>
                <w:sz w:val="18"/>
                <w:szCs w:val="18"/>
              </w:rPr>
              <w:t>Inicio del cómputo del período de garantía:</w:t>
            </w:r>
            <w:r w:rsidRPr="00B15E08">
              <w:rPr>
                <w:rFonts w:ascii="Verdana" w:hAnsi="Verdana" w:cs="Calibri"/>
                <w:sz w:val="18"/>
                <w:szCs w:val="18"/>
              </w:rPr>
              <w:t xml:space="preserve"> A partir de la fecha en la que se otorgó la conformidad de recepción del bien</w:t>
            </w:r>
            <w:r>
              <w:rPr>
                <w:rFonts w:ascii="Verdana" w:hAnsi="Verdana" w:cs="Calibri"/>
                <w:sz w:val="18"/>
                <w:szCs w:val="18"/>
              </w:rPr>
              <w:t>.</w:t>
            </w:r>
          </w:p>
        </w:tc>
      </w:tr>
      <w:tr w:rsidR="008F2F6E" w:rsidRPr="00FD291B" w:rsidTr="00AC6CFB">
        <w:trPr>
          <w:trHeight w:val="320"/>
        </w:trPr>
        <w:tc>
          <w:tcPr>
            <w:tcW w:w="9747" w:type="dxa"/>
            <w:gridSpan w:val="5"/>
            <w:tcBorders>
              <w:top w:val="single" w:sz="4" w:space="0" w:color="auto"/>
              <w:left w:val="single" w:sz="4" w:space="0" w:color="auto"/>
              <w:bottom w:val="single" w:sz="4" w:space="0" w:color="auto"/>
              <w:right w:val="single" w:sz="4" w:space="0" w:color="auto"/>
            </w:tcBorders>
            <w:shd w:val="clear" w:color="auto" w:fill="BDD6EE"/>
            <w:vAlign w:val="center"/>
          </w:tcPr>
          <w:p w:rsidR="008F2F6E" w:rsidRPr="002777AE" w:rsidRDefault="008F2F6E" w:rsidP="00A74018">
            <w:pPr>
              <w:pStyle w:val="Prrafodelista"/>
              <w:spacing w:after="13" w:line="276" w:lineRule="auto"/>
              <w:ind w:left="0"/>
              <w:contextualSpacing/>
              <w:jc w:val="both"/>
              <w:rPr>
                <w:rFonts w:ascii="Verdana" w:hAnsi="Verdana" w:cs="Calibri"/>
                <w:b/>
                <w:sz w:val="18"/>
                <w:szCs w:val="18"/>
              </w:rPr>
            </w:pPr>
            <w:r>
              <w:rPr>
                <w:rFonts w:ascii="Verdana" w:hAnsi="Verdana" w:cs="Calibri"/>
                <w:b/>
                <w:sz w:val="18"/>
                <w:szCs w:val="18"/>
              </w:rPr>
              <w:t xml:space="preserve"> VALIDACIONES </w:t>
            </w:r>
          </w:p>
        </w:tc>
      </w:tr>
      <w:tr w:rsidR="008F2F6E" w:rsidRPr="00EA505F" w:rsidTr="00D77D81">
        <w:tblPrEx>
          <w:tblCellMar>
            <w:left w:w="108" w:type="dxa"/>
            <w:right w:w="108" w:type="dxa"/>
          </w:tblCellMar>
        </w:tblPrEx>
        <w:trPr>
          <w:gridBefore w:val="2"/>
          <w:gridAfter w:val="1"/>
          <w:wBefore w:w="70" w:type="dxa"/>
          <w:wAfter w:w="38" w:type="dxa"/>
          <w:trHeight w:val="203"/>
        </w:trPr>
        <w:tc>
          <w:tcPr>
            <w:tcW w:w="9639" w:type="dxa"/>
            <w:gridSpan w:val="2"/>
            <w:tcBorders>
              <w:top w:val="single" w:sz="4" w:space="0" w:color="auto"/>
              <w:left w:val="single" w:sz="4" w:space="0" w:color="auto"/>
              <w:bottom w:val="single" w:sz="4" w:space="0" w:color="auto"/>
              <w:right w:val="single" w:sz="4" w:space="0" w:color="auto"/>
            </w:tcBorders>
            <w:shd w:val="clear" w:color="auto" w:fill="C6D9F1"/>
            <w:vAlign w:val="center"/>
          </w:tcPr>
          <w:p w:rsidR="008F2F6E" w:rsidRPr="00EA505F" w:rsidRDefault="008F2F6E" w:rsidP="00A74018">
            <w:pPr>
              <w:pStyle w:val="Ttulo1"/>
              <w:jc w:val="center"/>
              <w:rPr>
                <w:rFonts w:ascii="Verdana" w:hAnsi="Verdana" w:cs="Bookman Old Style,Bold"/>
                <w:bCs w:val="0"/>
                <w:sz w:val="18"/>
                <w:szCs w:val="18"/>
                <w:lang w:val="es-BO" w:eastAsia="es-BO"/>
              </w:rPr>
            </w:pPr>
            <w:r w:rsidRPr="009E0BF2">
              <w:rPr>
                <w:rFonts w:ascii="Verdana" w:hAnsi="Verdana"/>
                <w:color w:val="FF0000"/>
                <w:sz w:val="18"/>
                <w:szCs w:val="18"/>
              </w:rPr>
              <w:t xml:space="preserve"> </w:t>
            </w:r>
            <w:r>
              <w:rPr>
                <w:rFonts w:ascii="Verdana" w:hAnsi="Verdana" w:cs="Bookman Old Style,Bold"/>
                <w:bCs w:val="0"/>
                <w:sz w:val="18"/>
                <w:szCs w:val="18"/>
                <w:lang w:val="es-BO" w:eastAsia="es-BO"/>
              </w:rPr>
              <w:t>FACTURACIÓN Y</w:t>
            </w:r>
            <w:r w:rsidRPr="00EA505F">
              <w:rPr>
                <w:rFonts w:ascii="Verdana" w:hAnsi="Verdana" w:cs="Bookman Old Style,Bold"/>
                <w:bCs w:val="0"/>
                <w:sz w:val="18"/>
                <w:szCs w:val="18"/>
                <w:lang w:val="es-BO" w:eastAsia="es-BO"/>
              </w:rPr>
              <w:t xml:space="preserve"> TRIBUTOS</w:t>
            </w:r>
          </w:p>
        </w:tc>
      </w:tr>
      <w:tr w:rsidR="008F2F6E" w:rsidRPr="00EA505F" w:rsidTr="00AC6CFB">
        <w:tblPrEx>
          <w:tblCellMar>
            <w:left w:w="108" w:type="dxa"/>
            <w:right w:w="108" w:type="dxa"/>
          </w:tblCellMar>
        </w:tblPrEx>
        <w:trPr>
          <w:gridBefore w:val="2"/>
          <w:gridAfter w:val="1"/>
          <w:wBefore w:w="70" w:type="dxa"/>
          <w:wAfter w:w="38" w:type="dxa"/>
          <w:trHeight w:val="77"/>
        </w:trPr>
        <w:tc>
          <w:tcPr>
            <w:tcW w:w="9639" w:type="dxa"/>
            <w:gridSpan w:val="2"/>
            <w:tcBorders>
              <w:top w:val="single" w:sz="4" w:space="0" w:color="auto"/>
              <w:left w:val="single" w:sz="4" w:space="0" w:color="auto"/>
              <w:bottom w:val="single" w:sz="4" w:space="0" w:color="auto"/>
              <w:right w:val="single" w:sz="4" w:space="0" w:color="auto"/>
            </w:tcBorders>
            <w:shd w:val="clear" w:color="auto" w:fill="C6D9F1"/>
            <w:vAlign w:val="center"/>
          </w:tcPr>
          <w:p w:rsidR="008F2F6E" w:rsidRPr="00EA505F" w:rsidRDefault="008F2F6E" w:rsidP="00A74018">
            <w:pPr>
              <w:autoSpaceDE w:val="0"/>
              <w:autoSpaceDN w:val="0"/>
              <w:adjustRightInd w:val="0"/>
              <w:jc w:val="both"/>
              <w:rPr>
                <w:rFonts w:ascii="Verdana" w:hAnsi="Verdana" w:cs="Calibri"/>
                <w:b/>
                <w:bCs/>
                <w:sz w:val="18"/>
                <w:szCs w:val="18"/>
              </w:rPr>
            </w:pPr>
            <w:r w:rsidRPr="00EA505F">
              <w:rPr>
                <w:rFonts w:ascii="Verdana" w:hAnsi="Verdana" w:cs="Calibri"/>
                <w:b/>
                <w:bCs/>
                <w:sz w:val="18"/>
                <w:szCs w:val="18"/>
              </w:rPr>
              <w:t>FACTURACIÓN</w:t>
            </w:r>
          </w:p>
        </w:tc>
      </w:tr>
      <w:tr w:rsidR="008F2F6E" w:rsidRPr="00EA505F" w:rsidTr="00AC6CFB">
        <w:tblPrEx>
          <w:tblCellMar>
            <w:left w:w="108" w:type="dxa"/>
            <w:right w:w="108" w:type="dxa"/>
          </w:tblCellMar>
        </w:tblPrEx>
        <w:trPr>
          <w:gridBefore w:val="2"/>
          <w:gridAfter w:val="1"/>
          <w:wBefore w:w="70" w:type="dxa"/>
          <w:wAfter w:w="38" w:type="dxa"/>
          <w:trHeight w:val="454"/>
        </w:trPr>
        <w:tc>
          <w:tcPr>
            <w:tcW w:w="9639" w:type="dxa"/>
            <w:gridSpan w:val="2"/>
            <w:tcBorders>
              <w:top w:val="single" w:sz="4" w:space="0" w:color="auto"/>
              <w:left w:val="single" w:sz="4" w:space="0" w:color="auto"/>
              <w:bottom w:val="single" w:sz="4" w:space="0" w:color="auto"/>
              <w:right w:val="single" w:sz="4" w:space="0" w:color="auto"/>
            </w:tcBorders>
            <w:vAlign w:val="center"/>
          </w:tcPr>
          <w:p w:rsidR="008F2F6E" w:rsidRPr="00EA505F" w:rsidRDefault="008F2F6E" w:rsidP="00A74018">
            <w:pPr>
              <w:autoSpaceDE w:val="0"/>
              <w:autoSpaceDN w:val="0"/>
              <w:adjustRightInd w:val="0"/>
              <w:jc w:val="both"/>
              <w:rPr>
                <w:rFonts w:ascii="Verdana" w:hAnsi="Verdana" w:cs="Calibri"/>
                <w:bCs/>
                <w:sz w:val="18"/>
                <w:szCs w:val="18"/>
              </w:rPr>
            </w:pPr>
          </w:p>
          <w:p w:rsidR="008F2F6E" w:rsidRPr="00EA505F" w:rsidRDefault="008F2F6E" w:rsidP="00A74018">
            <w:pPr>
              <w:autoSpaceDE w:val="0"/>
              <w:autoSpaceDN w:val="0"/>
              <w:adjustRightInd w:val="0"/>
              <w:jc w:val="both"/>
              <w:rPr>
                <w:rFonts w:ascii="Verdana" w:hAnsi="Verdana" w:cs="Calibri"/>
                <w:sz w:val="18"/>
                <w:szCs w:val="18"/>
              </w:rPr>
            </w:pPr>
            <w:r w:rsidRPr="00EA505F">
              <w:rPr>
                <w:rFonts w:ascii="Verdana" w:hAnsi="Verdana" w:cs="Calibri"/>
                <w:sz w:val="18"/>
                <w:szCs w:val="18"/>
              </w:rPr>
              <w:t>La factura debe ser emitida de acuerdo a normativa vigente a nombre de Yacimientos Petrolíferos Fiscales Bolivianos consignando el número de Identificación Tributaria (NIT) 1020269020</w:t>
            </w:r>
          </w:p>
          <w:p w:rsidR="008F2F6E" w:rsidRPr="00EA505F" w:rsidRDefault="008F2F6E" w:rsidP="00A74018">
            <w:pPr>
              <w:autoSpaceDE w:val="0"/>
              <w:autoSpaceDN w:val="0"/>
              <w:adjustRightInd w:val="0"/>
              <w:jc w:val="both"/>
              <w:rPr>
                <w:rFonts w:ascii="Verdana" w:hAnsi="Verdana" w:cs="Calibri"/>
                <w:sz w:val="18"/>
                <w:szCs w:val="18"/>
              </w:rPr>
            </w:pPr>
            <w:r w:rsidRPr="00EA505F">
              <w:rPr>
                <w:rFonts w:ascii="Verdana" w:hAnsi="Verdana" w:cs="Calibri"/>
                <w:sz w:val="18"/>
                <w:szCs w:val="18"/>
              </w:rPr>
              <w:t xml:space="preserve">         </w:t>
            </w:r>
          </w:p>
          <w:p w:rsidR="008F2F6E" w:rsidRPr="00EA505F" w:rsidRDefault="008F2F6E" w:rsidP="00A74018">
            <w:pPr>
              <w:autoSpaceDE w:val="0"/>
              <w:autoSpaceDN w:val="0"/>
              <w:adjustRightInd w:val="0"/>
              <w:jc w:val="both"/>
              <w:rPr>
                <w:rFonts w:ascii="Verdana" w:hAnsi="Verdana" w:cs="Calibri"/>
                <w:sz w:val="18"/>
                <w:szCs w:val="18"/>
              </w:rPr>
            </w:pPr>
            <w:r w:rsidRPr="00EA505F">
              <w:rPr>
                <w:rFonts w:ascii="Verdana" w:hAnsi="Verdana" w:cs="Calibri"/>
                <w:sz w:val="18"/>
                <w:szCs w:val="18"/>
              </w:rPr>
              <w:t>La factura deberá emitirse por el precio contratado, sin deducir las multas ni otros cargos a momento de la entrega de la totalidad de los bienes conforme a lo establecido contractualmente.</w:t>
            </w:r>
          </w:p>
          <w:p w:rsidR="008F2F6E" w:rsidRPr="00EA505F" w:rsidRDefault="008F2F6E" w:rsidP="00AC6CFB">
            <w:pPr>
              <w:autoSpaceDE w:val="0"/>
              <w:autoSpaceDN w:val="0"/>
              <w:adjustRightInd w:val="0"/>
              <w:jc w:val="both"/>
              <w:rPr>
                <w:rFonts w:ascii="Verdana" w:hAnsi="Verdana" w:cs="Arial"/>
                <w:sz w:val="18"/>
                <w:szCs w:val="18"/>
              </w:rPr>
            </w:pPr>
            <w:r w:rsidRPr="00EA505F">
              <w:rPr>
                <w:rFonts w:ascii="Verdana" w:hAnsi="Verdana" w:cs="Calibri"/>
                <w:sz w:val="18"/>
                <w:szCs w:val="18"/>
              </w:rPr>
              <w:t xml:space="preserve">El proponente adjudicado (persona natural </w:t>
            </w:r>
            <w:proofErr w:type="spellStart"/>
            <w:r w:rsidRPr="00EA505F">
              <w:rPr>
                <w:rFonts w:ascii="Verdana" w:hAnsi="Verdana" w:cs="Calibri"/>
                <w:sz w:val="18"/>
                <w:szCs w:val="18"/>
              </w:rPr>
              <w:t>ó</w:t>
            </w:r>
            <w:proofErr w:type="spellEnd"/>
            <w:r w:rsidRPr="00EA505F">
              <w:rPr>
                <w:rFonts w:ascii="Verdana" w:hAnsi="Verdana" w:cs="Calibri"/>
                <w:sz w:val="18"/>
                <w:szCs w:val="18"/>
              </w:rPr>
              <w:t xml:space="preserve"> jurídica, empresa unipersonal, sociedad accidental) deberá presentar el “Certificado de Inscripción” o reporte consulta del Padrón emitido por el Servicio de Impuestos Nacionales, como evidencia de que la actividad económica registrada guarda relación con el objeto del proceso de contratación. </w:t>
            </w:r>
          </w:p>
        </w:tc>
      </w:tr>
      <w:tr w:rsidR="008F2F6E" w:rsidRPr="00EA505F" w:rsidTr="00AC6CFB">
        <w:tblPrEx>
          <w:tblCellMar>
            <w:left w:w="108" w:type="dxa"/>
            <w:right w:w="108" w:type="dxa"/>
          </w:tblCellMar>
        </w:tblPrEx>
        <w:trPr>
          <w:gridBefore w:val="2"/>
          <w:gridAfter w:val="1"/>
          <w:wBefore w:w="70" w:type="dxa"/>
          <w:wAfter w:w="38" w:type="dxa"/>
          <w:trHeight w:val="309"/>
        </w:trPr>
        <w:tc>
          <w:tcPr>
            <w:tcW w:w="9639" w:type="dxa"/>
            <w:gridSpan w:val="2"/>
            <w:tcBorders>
              <w:top w:val="single" w:sz="4" w:space="0" w:color="auto"/>
              <w:left w:val="single" w:sz="4" w:space="0" w:color="auto"/>
              <w:bottom w:val="single" w:sz="4" w:space="0" w:color="auto"/>
              <w:right w:val="single" w:sz="4" w:space="0" w:color="auto"/>
            </w:tcBorders>
            <w:shd w:val="clear" w:color="auto" w:fill="C6D9F1"/>
            <w:vAlign w:val="center"/>
          </w:tcPr>
          <w:p w:rsidR="008F2F6E" w:rsidRPr="00EA505F" w:rsidRDefault="008F2F6E" w:rsidP="00A74018">
            <w:pPr>
              <w:rPr>
                <w:rFonts w:ascii="Verdana" w:hAnsi="Verdana" w:cs="Arial"/>
                <w:b/>
                <w:sz w:val="18"/>
                <w:szCs w:val="18"/>
                <w:lang w:val="es-MX"/>
              </w:rPr>
            </w:pPr>
            <w:r w:rsidRPr="00EA505F">
              <w:rPr>
                <w:rFonts w:ascii="Verdana" w:hAnsi="Verdana" w:cs="Arial"/>
                <w:b/>
                <w:bCs/>
                <w:sz w:val="18"/>
                <w:szCs w:val="18"/>
                <w:lang w:val="x-none" w:eastAsia="x-none"/>
              </w:rPr>
              <w:t>TRIBUTOS</w:t>
            </w:r>
          </w:p>
        </w:tc>
      </w:tr>
      <w:tr w:rsidR="008F2F6E" w:rsidRPr="00EA505F" w:rsidTr="00AC6CFB">
        <w:tblPrEx>
          <w:tblCellMar>
            <w:left w:w="108" w:type="dxa"/>
            <w:right w:w="108" w:type="dxa"/>
          </w:tblCellMar>
        </w:tblPrEx>
        <w:trPr>
          <w:gridBefore w:val="2"/>
          <w:gridAfter w:val="1"/>
          <w:wBefore w:w="70" w:type="dxa"/>
          <w:wAfter w:w="38" w:type="dxa"/>
          <w:trHeight w:val="454"/>
        </w:trPr>
        <w:tc>
          <w:tcPr>
            <w:tcW w:w="9639" w:type="dxa"/>
            <w:gridSpan w:val="2"/>
            <w:tcBorders>
              <w:top w:val="single" w:sz="4" w:space="0" w:color="auto"/>
              <w:left w:val="single" w:sz="4" w:space="0" w:color="auto"/>
              <w:bottom w:val="single" w:sz="4" w:space="0" w:color="auto"/>
              <w:right w:val="single" w:sz="4" w:space="0" w:color="auto"/>
            </w:tcBorders>
            <w:vAlign w:val="center"/>
          </w:tcPr>
          <w:p w:rsidR="008F2F6E" w:rsidRPr="00EA505F" w:rsidRDefault="008F2F6E" w:rsidP="00A74018">
            <w:pPr>
              <w:jc w:val="both"/>
              <w:rPr>
                <w:rFonts w:ascii="Verdana" w:hAnsi="Verdana" w:cs="Calibri"/>
                <w:sz w:val="18"/>
                <w:szCs w:val="18"/>
              </w:rPr>
            </w:pPr>
          </w:p>
          <w:p w:rsidR="008F2F6E" w:rsidRPr="00EA505F" w:rsidRDefault="008F2F6E" w:rsidP="00AC6CFB">
            <w:pPr>
              <w:jc w:val="both"/>
              <w:rPr>
                <w:rFonts w:ascii="Verdana" w:hAnsi="Verdana" w:cs="Arial"/>
                <w:b/>
                <w:bCs/>
                <w:sz w:val="18"/>
                <w:szCs w:val="18"/>
                <w:lang w:val="x-none" w:eastAsia="x-none"/>
              </w:rPr>
            </w:pPr>
            <w:r w:rsidRPr="00EA505F">
              <w:rPr>
                <w:rFonts w:ascii="Verdana" w:hAnsi="Verdana" w:cs="Calibri"/>
                <w:sz w:val="18"/>
                <w:szCs w:val="18"/>
              </w:rPr>
              <w:t>El adjudicado declara que todos los tributos vigentes a la fecha y que puedan originarse directa o indirectamente en aplicación del contrato, son de su responsabilidad, no correspondiendo ningún reclamo posterior.</w:t>
            </w:r>
          </w:p>
        </w:tc>
      </w:tr>
      <w:tr w:rsidR="009A5827" w:rsidRPr="00B15E08" w:rsidTr="00AC6CFB">
        <w:trPr>
          <w:gridBefore w:val="1"/>
          <w:gridAfter w:val="2"/>
          <w:wBefore w:w="52" w:type="dxa"/>
          <w:wAfter w:w="55" w:type="dxa"/>
          <w:trHeight w:val="303"/>
        </w:trPr>
        <w:tc>
          <w:tcPr>
            <w:tcW w:w="9640" w:type="dxa"/>
            <w:gridSpan w:val="2"/>
            <w:shd w:val="clear" w:color="auto" w:fill="B4C6E7"/>
            <w:vAlign w:val="center"/>
          </w:tcPr>
          <w:p w:rsidR="009A5827" w:rsidRPr="00B15E08" w:rsidRDefault="009A5827" w:rsidP="002D0C11">
            <w:pPr>
              <w:autoSpaceDE w:val="0"/>
              <w:autoSpaceDN w:val="0"/>
              <w:adjustRightInd w:val="0"/>
              <w:jc w:val="center"/>
              <w:rPr>
                <w:rFonts w:ascii="Verdana" w:hAnsi="Verdana" w:cs="Calibri"/>
                <w:b/>
                <w:sz w:val="18"/>
                <w:szCs w:val="18"/>
              </w:rPr>
            </w:pPr>
            <w:r w:rsidRPr="00B15E08">
              <w:rPr>
                <w:rFonts w:ascii="Verdana" w:hAnsi="Verdana" w:cs="Calibri"/>
                <w:b/>
                <w:sz w:val="18"/>
                <w:szCs w:val="18"/>
              </w:rPr>
              <w:t>GARANTÍAS</w:t>
            </w:r>
            <w:r>
              <w:rPr>
                <w:rFonts w:ascii="Verdana" w:hAnsi="Verdana" w:cs="Calibri"/>
                <w:b/>
                <w:sz w:val="18"/>
                <w:szCs w:val="18"/>
              </w:rPr>
              <w:t xml:space="preserve"> FINANCIERAS</w:t>
            </w:r>
          </w:p>
        </w:tc>
      </w:tr>
      <w:tr w:rsidR="009A5827" w:rsidRPr="00B15E08" w:rsidTr="00AC6CFB">
        <w:trPr>
          <w:gridBefore w:val="1"/>
          <w:gridAfter w:val="2"/>
          <w:wBefore w:w="52" w:type="dxa"/>
          <w:wAfter w:w="55" w:type="dxa"/>
          <w:trHeight w:val="405"/>
        </w:trPr>
        <w:tc>
          <w:tcPr>
            <w:tcW w:w="9640" w:type="dxa"/>
            <w:gridSpan w:val="2"/>
            <w:tcBorders>
              <w:bottom w:val="single" w:sz="4" w:space="0" w:color="auto"/>
            </w:tcBorders>
            <w:shd w:val="clear" w:color="auto" w:fill="auto"/>
            <w:vAlign w:val="center"/>
          </w:tcPr>
          <w:p w:rsidR="009A5827" w:rsidRPr="00B15E08" w:rsidRDefault="009A5827" w:rsidP="007B7048">
            <w:pPr>
              <w:autoSpaceDE w:val="0"/>
              <w:autoSpaceDN w:val="0"/>
              <w:adjustRightInd w:val="0"/>
              <w:jc w:val="both"/>
              <w:rPr>
                <w:rFonts w:ascii="Verdana" w:hAnsi="Verdana" w:cs="Calibri"/>
                <w:sz w:val="18"/>
                <w:szCs w:val="18"/>
              </w:rPr>
            </w:pPr>
            <w:r>
              <w:rPr>
                <w:rFonts w:ascii="Calibri" w:hAnsi="Calibri" w:cs="Calibri"/>
                <w:sz w:val="22"/>
                <w:szCs w:val="22"/>
                <w:lang w:val="es-ES_tradnl"/>
              </w:rPr>
              <w:t>La</w:t>
            </w:r>
            <w:r w:rsidRPr="00A40F06">
              <w:rPr>
                <w:rFonts w:ascii="Calibri" w:hAnsi="Calibri" w:cs="Calibri"/>
                <w:sz w:val="22"/>
                <w:szCs w:val="22"/>
                <w:lang w:val="es-ES_tradnl"/>
              </w:rPr>
              <w:t xml:space="preserve"> descripción de las garantizas financieras a presentar</w:t>
            </w:r>
            <w:r>
              <w:rPr>
                <w:rFonts w:ascii="Calibri" w:hAnsi="Calibri" w:cs="Calibri"/>
                <w:sz w:val="22"/>
                <w:szCs w:val="22"/>
                <w:lang w:val="es-ES_tradnl"/>
              </w:rPr>
              <w:t xml:space="preserve"> se reflejan en la parte IV del DBC (Ver documento)</w:t>
            </w:r>
          </w:p>
        </w:tc>
      </w:tr>
    </w:tbl>
    <w:p w:rsidR="008F2F6E" w:rsidRDefault="008F2F6E" w:rsidP="00B37050">
      <w:pPr>
        <w:ind w:left="426"/>
        <w:jc w:val="center"/>
        <w:rPr>
          <w:rFonts w:asciiTheme="minorHAnsi" w:hAnsiTheme="minorHAnsi" w:cstheme="minorHAnsi"/>
          <w:b/>
          <w:color w:val="000000"/>
          <w:sz w:val="22"/>
          <w:szCs w:val="22"/>
        </w:rPr>
      </w:pPr>
    </w:p>
    <w:p w:rsidR="00D77D81" w:rsidRDefault="00D77D81" w:rsidP="00B37050">
      <w:pPr>
        <w:ind w:left="426"/>
        <w:jc w:val="center"/>
        <w:rPr>
          <w:rFonts w:asciiTheme="minorHAnsi" w:hAnsiTheme="minorHAnsi" w:cstheme="minorHAnsi"/>
          <w:b/>
          <w:color w:val="000000"/>
          <w:sz w:val="22"/>
          <w:szCs w:val="22"/>
        </w:rPr>
      </w:pPr>
    </w:p>
    <w:p w:rsidR="00D0399F" w:rsidRPr="00552079" w:rsidRDefault="00D77D81" w:rsidP="00B37050">
      <w:pPr>
        <w:ind w:left="426"/>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w:t>
      </w:r>
      <w:r w:rsidR="009B7F71" w:rsidRPr="00552079">
        <w:rPr>
          <w:rFonts w:asciiTheme="minorHAnsi" w:hAnsiTheme="minorHAnsi" w:cstheme="minorHAnsi"/>
          <w:b/>
          <w:color w:val="000000"/>
          <w:sz w:val="22"/>
          <w:szCs w:val="22"/>
        </w:rPr>
        <w:t>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r w:rsidR="00AB0118">
        <w:rPr>
          <w:rFonts w:asciiTheme="minorHAnsi" w:hAnsiTheme="minorHAnsi" w:cstheme="minorHAnsi"/>
          <w:b/>
          <w:i/>
          <w:color w:val="FF0000"/>
          <w:sz w:val="22"/>
          <w:szCs w:val="22"/>
        </w:rPr>
        <w:t>)</w:t>
      </w:r>
      <w:r w:rsidR="00D877F4" w:rsidRPr="00D877F4">
        <w:rPr>
          <w:rFonts w:asciiTheme="minorHAnsi" w:hAnsiTheme="minorHAnsi" w:cstheme="minorHAnsi"/>
          <w:b/>
          <w:i/>
          <w:color w:val="FF0000"/>
          <w:sz w:val="22"/>
          <w:szCs w:val="22"/>
        </w:rPr>
        <w:t>.</w:t>
      </w:r>
    </w:p>
    <w:p w:rsidR="004A11B1" w:rsidRPr="008F2F6E" w:rsidRDefault="000A2BD2" w:rsidP="00A74018">
      <w:pPr>
        <w:pStyle w:val="Prrafodelista"/>
        <w:numPr>
          <w:ilvl w:val="0"/>
          <w:numId w:val="17"/>
        </w:numPr>
        <w:ind w:left="872"/>
        <w:jc w:val="both"/>
        <w:rPr>
          <w:rFonts w:asciiTheme="minorHAnsi" w:hAnsiTheme="minorHAnsi" w:cstheme="minorHAnsi"/>
          <w:sz w:val="22"/>
          <w:szCs w:val="22"/>
          <w:lang w:val="es-BO"/>
        </w:rPr>
      </w:pPr>
      <w:r w:rsidRPr="008F2F6E">
        <w:rPr>
          <w:rFonts w:asciiTheme="minorHAnsi" w:hAnsiTheme="minorHAnsi" w:cstheme="minorHAnsi"/>
          <w:sz w:val="22"/>
          <w:szCs w:val="22"/>
        </w:rPr>
        <w:t>Original de la Gar</w:t>
      </w:r>
      <w:r w:rsidR="008F2F6E">
        <w:rPr>
          <w:rFonts w:asciiTheme="minorHAnsi" w:hAnsiTheme="minorHAnsi" w:cstheme="minorHAnsi"/>
          <w:sz w:val="22"/>
          <w:szCs w:val="22"/>
        </w:rPr>
        <w:t xml:space="preserve">antía de Seriedad de Propuesta </w:t>
      </w:r>
    </w:p>
    <w:p w:rsidR="008F2F6E" w:rsidRPr="008F2F6E" w:rsidRDefault="008F2F6E" w:rsidP="008F2F6E">
      <w:pPr>
        <w:pStyle w:val="Prrafodelista"/>
        <w:ind w:left="872"/>
        <w:jc w:val="both"/>
        <w:rPr>
          <w:rFonts w:asciiTheme="minorHAnsi" w:hAnsiTheme="minorHAnsi" w:cstheme="minorHAnsi"/>
          <w:sz w:val="22"/>
          <w:szCs w:val="22"/>
          <w:lang w:val="es-BO"/>
        </w:rPr>
      </w:pPr>
    </w:p>
    <w:p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rsidR="00E80263" w:rsidRPr="00552079" w:rsidRDefault="00E80263" w:rsidP="00B37050">
      <w:pPr>
        <w:jc w:val="both"/>
        <w:rPr>
          <w:rFonts w:asciiTheme="minorHAnsi" w:hAnsiTheme="minorHAnsi" w:cstheme="minorHAnsi"/>
          <w:sz w:val="22"/>
          <w:szCs w:val="22"/>
        </w:rPr>
      </w:pPr>
    </w:p>
    <w:p w:rsidR="007F5ECC" w:rsidRPr="00552079" w:rsidRDefault="007F5ECC" w:rsidP="006A217C">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7F5ECC" w:rsidRPr="00552079" w:rsidRDefault="007F5ECC" w:rsidP="006A217C">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7F5ECC" w:rsidRDefault="007F5ECC" w:rsidP="006A217C">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p>
    <w:p w:rsidR="007F5ECC" w:rsidRPr="00552079" w:rsidRDefault="007F5ECC" w:rsidP="006A217C">
      <w:pPr>
        <w:pStyle w:val="Prrafodelista"/>
        <w:numPr>
          <w:ilvl w:val="0"/>
          <w:numId w:val="25"/>
        </w:numPr>
        <w:ind w:left="993" w:hanging="284"/>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w:t>
      </w:r>
    </w:p>
    <w:p w:rsidR="007F5ECC" w:rsidRPr="00552079" w:rsidRDefault="007F5ECC" w:rsidP="006A217C">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552079">
        <w:rPr>
          <w:rFonts w:asciiTheme="minorHAnsi" w:hAnsiTheme="minorHAnsi" w:cstheme="minorHAnsi"/>
          <w:sz w:val="22"/>
          <w:szCs w:val="22"/>
        </w:rPr>
        <w:t xml:space="preserve"> del representante legal. </w:t>
      </w:r>
    </w:p>
    <w:p w:rsidR="0024188A" w:rsidRDefault="0024188A" w:rsidP="00A165AC">
      <w:pPr>
        <w:pStyle w:val="Prrafodelista"/>
        <w:ind w:left="1080"/>
        <w:jc w:val="both"/>
        <w:rPr>
          <w:rFonts w:asciiTheme="minorHAnsi" w:hAnsiTheme="minorHAnsi" w:cstheme="minorHAnsi"/>
          <w:sz w:val="22"/>
          <w:szCs w:val="22"/>
        </w:rPr>
      </w:pPr>
    </w:p>
    <w:p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D94023"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p>
    <w:p w:rsidR="00D94023" w:rsidRDefault="00D94023" w:rsidP="00B37050">
      <w:pPr>
        <w:pStyle w:val="Normal2"/>
        <w:ind w:left="2124" w:hanging="2124"/>
        <w:rPr>
          <w:rFonts w:asciiTheme="minorHAnsi" w:hAnsiTheme="minorHAnsi" w:cstheme="minorHAnsi"/>
          <w:b/>
          <w:sz w:val="22"/>
          <w:szCs w:val="22"/>
        </w:rPr>
      </w:pPr>
    </w:p>
    <w:p w:rsidR="00141D35" w:rsidRPr="00552079" w:rsidRDefault="00140F80" w:rsidP="00D94023">
      <w:pPr>
        <w:pStyle w:val="Normal2"/>
        <w:ind w:left="2832" w:hanging="2124"/>
        <w:rPr>
          <w:rFonts w:asciiTheme="minorHAnsi" w:hAnsiTheme="minorHAnsi" w:cstheme="minorHAnsi"/>
          <w:b/>
          <w:sz w:val="22"/>
          <w:szCs w:val="22"/>
        </w:rPr>
      </w:pPr>
      <w:r>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00141D35" w:rsidRPr="00552079">
        <w:rPr>
          <w:rFonts w:asciiTheme="minorHAnsi" w:hAnsiTheme="minorHAnsi" w:cstheme="minorHAnsi"/>
          <w:b/>
          <w:sz w:val="22"/>
          <w:szCs w:val="22"/>
        </w:rPr>
        <w:t>:</w:t>
      </w:r>
    </w:p>
    <w:p w:rsidR="00141D35" w:rsidRPr="00552079" w:rsidRDefault="00141D35" w:rsidP="00B37050">
      <w:pPr>
        <w:pStyle w:val="Normal2"/>
        <w:ind w:left="2124" w:hanging="2124"/>
        <w:rPr>
          <w:rFonts w:asciiTheme="minorHAnsi" w:hAnsiTheme="minorHAnsi" w:cstheme="minorHAnsi"/>
          <w:b/>
          <w:sz w:val="22"/>
          <w:szCs w:val="22"/>
        </w:rPr>
      </w:pPr>
    </w:p>
    <w:p w:rsidR="007F5ECC" w:rsidRPr="00552079" w:rsidRDefault="007F5ECC" w:rsidP="006A217C">
      <w:pPr>
        <w:pStyle w:val="Prrafodelista"/>
        <w:numPr>
          <w:ilvl w:val="0"/>
          <w:numId w:val="26"/>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 </w:t>
      </w:r>
      <w:r>
        <w:rPr>
          <w:rFonts w:asciiTheme="minorHAnsi" w:eastAsia="Calibri" w:hAnsiTheme="minorHAnsi" w:cstheme="minorHAnsi"/>
          <w:sz w:val="22"/>
          <w:szCs w:val="22"/>
          <w:lang w:val="es-BO"/>
        </w:rPr>
        <w:t>porcentaje de participación,</w:t>
      </w:r>
      <w:r w:rsidRPr="00552079">
        <w:rPr>
          <w:rFonts w:asciiTheme="minorHAnsi" w:eastAsia="Calibri" w:hAnsiTheme="minorHAnsi" w:cstheme="minorHAnsi"/>
          <w:sz w:val="22"/>
          <w:szCs w:val="22"/>
          <w:lang w:val="es-BO"/>
        </w:rPr>
        <w:t xml:space="preserve"> domicilio </w:t>
      </w:r>
      <w:r>
        <w:rPr>
          <w:rFonts w:asciiTheme="minorHAnsi" w:eastAsia="Calibri" w:hAnsiTheme="minorHAnsi" w:cstheme="minorHAnsi"/>
          <w:sz w:val="22"/>
          <w:szCs w:val="22"/>
          <w:lang w:val="es-BO"/>
        </w:rPr>
        <w:t>y responsabilidades.</w:t>
      </w:r>
    </w:p>
    <w:p w:rsidR="007F5ECC" w:rsidRPr="00552079" w:rsidRDefault="007F5ECC" w:rsidP="006A217C">
      <w:pPr>
        <w:pStyle w:val="Prrafodelista"/>
        <w:numPr>
          <w:ilvl w:val="0"/>
          <w:numId w:val="26"/>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r w:rsidRPr="00552079">
        <w:rPr>
          <w:rFonts w:asciiTheme="minorHAnsi" w:hAnsiTheme="minorHAnsi" w:cstheme="minorHAnsi"/>
          <w:sz w:val="22"/>
          <w:szCs w:val="22"/>
        </w:rPr>
        <w:t>.</w:t>
      </w:r>
    </w:p>
    <w:p w:rsidR="007F5ECC" w:rsidRPr="00552079" w:rsidRDefault="007F5ECC" w:rsidP="006A217C">
      <w:pPr>
        <w:pStyle w:val="Prrafodelista"/>
        <w:numPr>
          <w:ilvl w:val="0"/>
          <w:numId w:val="26"/>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552079">
        <w:rPr>
          <w:rFonts w:asciiTheme="minorHAnsi" w:hAnsiTheme="minorHAnsi" w:cstheme="minorHAnsi"/>
          <w:sz w:val="22"/>
          <w:szCs w:val="22"/>
        </w:rPr>
        <w:t xml:space="preserve"> representante legal.</w:t>
      </w:r>
    </w:p>
    <w:p w:rsidR="00375675" w:rsidRPr="00552079" w:rsidRDefault="00375675" w:rsidP="00A165AC">
      <w:pPr>
        <w:jc w:val="both"/>
        <w:rPr>
          <w:rFonts w:asciiTheme="minorHAnsi" w:hAnsiTheme="minorHAnsi" w:cstheme="minorHAnsi"/>
          <w:b/>
          <w:sz w:val="22"/>
          <w:szCs w:val="22"/>
          <w:lang w:eastAsia="es-ES"/>
        </w:rPr>
      </w:pPr>
    </w:p>
    <w:p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rsidR="00F07C0B" w:rsidRDefault="00F07C0B" w:rsidP="00F07C0B">
      <w:pPr>
        <w:ind w:left="708"/>
        <w:jc w:val="both"/>
        <w:rPr>
          <w:rFonts w:asciiTheme="minorHAnsi" w:hAnsiTheme="minorHAnsi" w:cstheme="minorHAnsi"/>
          <w:b/>
          <w:sz w:val="22"/>
          <w:szCs w:val="22"/>
          <w:lang w:eastAsia="es-ES"/>
        </w:rPr>
      </w:pPr>
    </w:p>
    <w:p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rsidR="00F07C0B" w:rsidRDefault="00F07C0B" w:rsidP="00722E2E">
      <w:pPr>
        <w:ind w:firstLine="708"/>
        <w:jc w:val="both"/>
        <w:rPr>
          <w:rFonts w:asciiTheme="minorHAnsi" w:hAnsiTheme="minorHAnsi" w:cstheme="minorHAnsi"/>
          <w:b/>
          <w:sz w:val="22"/>
          <w:szCs w:val="22"/>
        </w:rPr>
      </w:pPr>
    </w:p>
    <w:p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6E4ED1" w:rsidRPr="006E4ED1" w:rsidRDefault="006E4ED1" w:rsidP="009934CA">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6E4ED1" w:rsidRPr="006E4ED1" w:rsidRDefault="006E4ED1" w:rsidP="009934CA">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6E4ED1" w:rsidRPr="006E4ED1" w:rsidRDefault="006E4ED1" w:rsidP="009934CA">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rsidR="009A5827" w:rsidRDefault="009A5827" w:rsidP="002E7DBC">
      <w:pPr>
        <w:ind w:firstLine="851"/>
        <w:jc w:val="both"/>
        <w:rPr>
          <w:rFonts w:asciiTheme="minorHAnsi" w:hAnsiTheme="minorHAnsi" w:cstheme="minorHAnsi"/>
          <w:b/>
          <w:sz w:val="22"/>
          <w:szCs w:val="22"/>
        </w:rPr>
      </w:pPr>
    </w:p>
    <w:p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7F5ECC" w:rsidRPr="00F07C0B" w:rsidRDefault="007F5ECC" w:rsidP="00A165AC">
      <w:pPr>
        <w:ind w:left="851"/>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7F5ECC" w:rsidRDefault="007F5ECC" w:rsidP="00A165AC">
      <w:pPr>
        <w:jc w:val="both"/>
        <w:rPr>
          <w:rFonts w:asciiTheme="minorHAnsi" w:hAnsiTheme="minorHAnsi" w:cstheme="minorHAnsi"/>
          <w:sz w:val="22"/>
          <w:szCs w:val="22"/>
          <w:highlight w:val="yellow"/>
        </w:rPr>
      </w:pPr>
    </w:p>
    <w:p w:rsidR="007F5ECC" w:rsidRPr="00552079" w:rsidRDefault="007F5ECC" w:rsidP="006A217C">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7F5ECC" w:rsidRPr="00552079" w:rsidRDefault="007F5ECC" w:rsidP="006A217C">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p>
    <w:p w:rsidR="007F5ECC" w:rsidRDefault="007F5ECC" w:rsidP="006A217C">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emitido por FUNDEMPRESA.</w:t>
      </w:r>
    </w:p>
    <w:p w:rsidR="007F5ECC" w:rsidRDefault="007F5ECC" w:rsidP="006A217C">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emitido por FUNDEMPRESA, vigente o emitida el mes anterior a la fecha de presentación de la propuesta (excepto empresas extranjeras).</w:t>
      </w:r>
    </w:p>
    <w:p w:rsidR="007F5ECC" w:rsidRPr="00414F4B" w:rsidRDefault="007F5ECC" w:rsidP="006A217C">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414F4B">
        <w:rPr>
          <w:rFonts w:asciiTheme="minorHAnsi" w:hAnsiTheme="minorHAnsi" w:cstheme="minorHAnsi"/>
          <w:sz w:val="22"/>
          <w:szCs w:val="22"/>
        </w:rPr>
        <w:t xml:space="preserve"> representante legal. </w:t>
      </w:r>
    </w:p>
    <w:p w:rsidR="009A5827" w:rsidRDefault="009A5827" w:rsidP="00F07C0B">
      <w:pPr>
        <w:ind w:left="851"/>
        <w:jc w:val="both"/>
        <w:rPr>
          <w:rFonts w:asciiTheme="minorHAnsi" w:hAnsiTheme="minorHAnsi" w:cstheme="minorHAnsi"/>
          <w:sz w:val="22"/>
          <w:szCs w:val="22"/>
        </w:rPr>
      </w:pPr>
    </w:p>
    <w:p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rsidR="000F3E7E" w:rsidRDefault="000F3E7E" w:rsidP="001653E0">
      <w:pPr>
        <w:tabs>
          <w:tab w:val="left" w:pos="5025"/>
        </w:tabs>
        <w:rPr>
          <w:rFonts w:asciiTheme="minorHAnsi" w:hAnsiTheme="minorHAnsi" w:cstheme="minorHAnsi"/>
          <w:b/>
          <w:sz w:val="22"/>
          <w:szCs w:val="22"/>
          <w:lang w:val="es-BO" w:eastAsia="es-ES"/>
        </w:rPr>
      </w:pPr>
    </w:p>
    <w:p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9A5338" w:rsidRPr="00552079" w:rsidRDefault="009A5338" w:rsidP="00B37050">
      <w:pPr>
        <w:tabs>
          <w:tab w:val="left" w:pos="5025"/>
        </w:tabs>
        <w:rPr>
          <w:rFonts w:asciiTheme="minorHAnsi" w:hAnsiTheme="minorHAnsi" w:cstheme="minorHAnsi"/>
          <w:b/>
          <w:sz w:val="22"/>
          <w:szCs w:val="22"/>
          <w:lang w:val="es-BO"/>
        </w:rPr>
      </w:pPr>
    </w:p>
    <w:p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rsidR="00506235" w:rsidRDefault="00506235" w:rsidP="009D49EA">
      <w:pPr>
        <w:ind w:left="2268" w:hanging="1560"/>
        <w:jc w:val="both"/>
        <w:rPr>
          <w:rFonts w:asciiTheme="minorHAnsi" w:hAnsiTheme="minorHAnsi" w:cstheme="minorHAnsi"/>
          <w:sz w:val="22"/>
          <w:szCs w:val="22"/>
          <w:lang w:val="es-BO"/>
        </w:rPr>
      </w:pPr>
    </w:p>
    <w:p w:rsidR="00E80263" w:rsidRPr="00F7579B" w:rsidRDefault="00F2191F" w:rsidP="00F7579B">
      <w:pPr>
        <w:tabs>
          <w:tab w:val="left" w:pos="5025"/>
        </w:tabs>
        <w:ind w:left="709"/>
        <w:jc w:val="both"/>
        <w:rPr>
          <w:rFonts w:asciiTheme="minorHAnsi" w:hAnsiTheme="minorHAnsi" w:cstheme="minorHAnsi"/>
          <w:b/>
          <w:color w:val="FF0000"/>
          <w:sz w:val="22"/>
          <w:szCs w:val="22"/>
          <w:lang w:val="es-BO"/>
        </w:rPr>
      </w:pPr>
      <w:r w:rsidRPr="00101D4D">
        <w:rPr>
          <w:rFonts w:asciiTheme="minorHAnsi" w:hAnsiTheme="minorHAnsi" w:cstheme="minorHAnsi"/>
          <w:sz w:val="22"/>
          <w:szCs w:val="22"/>
          <w:lang w:val="es-BO"/>
        </w:rPr>
        <w:t>Otros Formularios/documentos según Espec</w:t>
      </w:r>
      <w:r w:rsidR="006F7DB0" w:rsidRPr="00101D4D">
        <w:rPr>
          <w:rFonts w:asciiTheme="minorHAnsi" w:hAnsiTheme="minorHAnsi" w:cstheme="minorHAnsi"/>
          <w:sz w:val="22"/>
          <w:szCs w:val="22"/>
          <w:lang w:val="es-BO"/>
        </w:rPr>
        <w:t xml:space="preserve">ificaciones </w:t>
      </w:r>
      <w:r w:rsidR="00F7579B" w:rsidRPr="00101D4D">
        <w:rPr>
          <w:rFonts w:asciiTheme="minorHAnsi" w:hAnsiTheme="minorHAnsi" w:cstheme="minorHAnsi"/>
          <w:sz w:val="22"/>
          <w:szCs w:val="22"/>
          <w:lang w:val="es-BO"/>
        </w:rPr>
        <w:t xml:space="preserve">Técnicas </w:t>
      </w:r>
    </w:p>
    <w:p w:rsidR="00EF53D3" w:rsidRDefault="00EF53D3" w:rsidP="001653E0">
      <w:pPr>
        <w:tabs>
          <w:tab w:val="left" w:pos="5025"/>
        </w:tabs>
        <w:ind w:left="709"/>
        <w:rPr>
          <w:rFonts w:asciiTheme="minorHAnsi" w:hAnsiTheme="minorHAnsi" w:cstheme="minorHAnsi"/>
          <w:color w:val="FF0000"/>
          <w:sz w:val="22"/>
          <w:szCs w:val="22"/>
          <w:highlight w:val="green"/>
          <w:lang w:val="es-BO"/>
        </w:rPr>
      </w:pPr>
    </w:p>
    <w:p w:rsidR="006F7DB0" w:rsidRPr="00552079" w:rsidRDefault="006F7DB0"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3A5117" w:rsidRDefault="003A5117" w:rsidP="00B37050">
      <w:pPr>
        <w:ind w:left="2832" w:hanging="2123"/>
        <w:jc w:val="both"/>
        <w:rPr>
          <w:rFonts w:asciiTheme="minorHAnsi" w:hAnsiTheme="minorHAnsi" w:cstheme="minorHAnsi"/>
          <w:sz w:val="22"/>
          <w:szCs w:val="22"/>
        </w:rPr>
      </w:pPr>
    </w:p>
    <w:p w:rsidR="003A5117" w:rsidRDefault="003A5117" w:rsidP="00B37050">
      <w:pPr>
        <w:ind w:left="2832" w:hanging="2123"/>
        <w:jc w:val="both"/>
        <w:rPr>
          <w:rFonts w:asciiTheme="minorHAnsi" w:hAnsiTheme="minorHAnsi" w:cstheme="minorHAnsi"/>
          <w:sz w:val="22"/>
          <w:szCs w:val="22"/>
        </w:rPr>
      </w:pPr>
    </w:p>
    <w:p w:rsidR="003A5117" w:rsidRDefault="003A5117" w:rsidP="00B37050">
      <w:pPr>
        <w:ind w:left="2832" w:hanging="2123"/>
        <w:jc w:val="both"/>
        <w:rPr>
          <w:rFonts w:asciiTheme="minorHAnsi" w:hAnsiTheme="minorHAnsi" w:cstheme="minorHAnsi"/>
          <w:sz w:val="22"/>
          <w:szCs w:val="22"/>
        </w:rPr>
      </w:pPr>
    </w:p>
    <w:p w:rsidR="00C166DF" w:rsidRDefault="00C166DF" w:rsidP="00B37050">
      <w:pPr>
        <w:ind w:left="2832" w:hanging="2123"/>
        <w:jc w:val="both"/>
        <w:rPr>
          <w:rFonts w:asciiTheme="minorHAnsi" w:hAnsiTheme="minorHAnsi" w:cstheme="minorHAnsi"/>
          <w:sz w:val="22"/>
          <w:szCs w:val="22"/>
        </w:rPr>
      </w:pPr>
    </w:p>
    <w:p w:rsidR="00C166DF" w:rsidRDefault="00C166DF" w:rsidP="00B37050">
      <w:pPr>
        <w:ind w:left="2832" w:hanging="2123"/>
        <w:jc w:val="both"/>
        <w:rPr>
          <w:rFonts w:asciiTheme="minorHAnsi" w:hAnsiTheme="minorHAnsi" w:cstheme="minorHAnsi"/>
          <w:sz w:val="22"/>
          <w:szCs w:val="22"/>
        </w:rPr>
      </w:pPr>
    </w:p>
    <w:p w:rsidR="00C166DF" w:rsidRDefault="00C166DF" w:rsidP="00B37050">
      <w:pPr>
        <w:ind w:left="2832" w:hanging="2123"/>
        <w:jc w:val="both"/>
        <w:rPr>
          <w:rFonts w:asciiTheme="minorHAnsi" w:hAnsiTheme="minorHAnsi" w:cstheme="minorHAnsi"/>
          <w:sz w:val="22"/>
          <w:szCs w:val="22"/>
        </w:rPr>
      </w:pPr>
    </w:p>
    <w:p w:rsidR="00C166DF" w:rsidRDefault="00C166DF" w:rsidP="00B37050">
      <w:pPr>
        <w:ind w:left="2832" w:hanging="2123"/>
        <w:jc w:val="both"/>
        <w:rPr>
          <w:rFonts w:asciiTheme="minorHAnsi" w:hAnsiTheme="minorHAnsi" w:cstheme="minorHAnsi"/>
          <w:sz w:val="22"/>
          <w:szCs w:val="22"/>
        </w:rPr>
      </w:pPr>
    </w:p>
    <w:p w:rsidR="00C166DF" w:rsidRDefault="00C166DF" w:rsidP="00B37050">
      <w:pPr>
        <w:ind w:left="2832" w:hanging="2123"/>
        <w:jc w:val="both"/>
        <w:rPr>
          <w:rFonts w:asciiTheme="minorHAnsi" w:hAnsiTheme="minorHAnsi" w:cstheme="minorHAnsi"/>
          <w:sz w:val="22"/>
          <w:szCs w:val="22"/>
        </w:rPr>
      </w:pPr>
    </w:p>
    <w:p w:rsidR="00C166DF" w:rsidRDefault="00C166DF" w:rsidP="00B37050">
      <w:pPr>
        <w:ind w:left="2832" w:hanging="2123"/>
        <w:jc w:val="both"/>
        <w:rPr>
          <w:rFonts w:asciiTheme="minorHAnsi" w:hAnsiTheme="minorHAnsi" w:cstheme="minorHAnsi"/>
          <w:sz w:val="22"/>
          <w:szCs w:val="22"/>
        </w:rPr>
      </w:pPr>
    </w:p>
    <w:p w:rsidR="00C166DF" w:rsidRDefault="00C166DF" w:rsidP="00B37050">
      <w:pPr>
        <w:ind w:left="2832" w:hanging="2123"/>
        <w:jc w:val="both"/>
        <w:rPr>
          <w:rFonts w:asciiTheme="minorHAnsi" w:hAnsiTheme="minorHAnsi" w:cstheme="minorHAnsi"/>
          <w:sz w:val="22"/>
          <w:szCs w:val="22"/>
        </w:rPr>
      </w:pPr>
    </w:p>
    <w:p w:rsidR="00C166DF" w:rsidRDefault="00C166DF" w:rsidP="00B37050">
      <w:pPr>
        <w:ind w:left="2832" w:hanging="2123"/>
        <w:jc w:val="both"/>
        <w:rPr>
          <w:rFonts w:asciiTheme="minorHAnsi" w:hAnsiTheme="minorHAnsi" w:cstheme="minorHAnsi"/>
          <w:sz w:val="22"/>
          <w:szCs w:val="22"/>
        </w:rPr>
      </w:pPr>
    </w:p>
    <w:p w:rsidR="00C166DF" w:rsidRDefault="00C166DF" w:rsidP="00B37050">
      <w:pPr>
        <w:ind w:left="2832" w:hanging="2123"/>
        <w:jc w:val="both"/>
        <w:rPr>
          <w:rFonts w:asciiTheme="minorHAnsi" w:hAnsiTheme="minorHAnsi" w:cstheme="minorHAnsi"/>
          <w:sz w:val="22"/>
          <w:szCs w:val="22"/>
        </w:rPr>
      </w:pPr>
    </w:p>
    <w:p w:rsidR="00C166DF" w:rsidRDefault="00C166DF" w:rsidP="00B37050">
      <w:pPr>
        <w:ind w:left="2832" w:hanging="2123"/>
        <w:jc w:val="both"/>
        <w:rPr>
          <w:rFonts w:asciiTheme="minorHAnsi" w:hAnsiTheme="minorHAnsi" w:cstheme="minorHAnsi"/>
          <w:sz w:val="22"/>
          <w:szCs w:val="22"/>
        </w:rPr>
      </w:pPr>
    </w:p>
    <w:p w:rsidR="00C166DF" w:rsidRDefault="00C166DF" w:rsidP="00B37050">
      <w:pPr>
        <w:ind w:left="2832" w:hanging="2123"/>
        <w:jc w:val="both"/>
        <w:rPr>
          <w:rFonts w:asciiTheme="minorHAnsi" w:hAnsiTheme="minorHAnsi" w:cstheme="minorHAnsi"/>
          <w:sz w:val="22"/>
          <w:szCs w:val="22"/>
        </w:rPr>
      </w:pPr>
    </w:p>
    <w:p w:rsidR="00C166DF" w:rsidRDefault="00C166DF" w:rsidP="00B37050">
      <w:pPr>
        <w:ind w:left="2832" w:hanging="2123"/>
        <w:jc w:val="both"/>
        <w:rPr>
          <w:rFonts w:asciiTheme="minorHAnsi" w:hAnsiTheme="minorHAnsi" w:cstheme="minorHAnsi"/>
          <w:sz w:val="22"/>
          <w:szCs w:val="22"/>
        </w:rPr>
      </w:pPr>
    </w:p>
    <w:p w:rsidR="00C166DF" w:rsidRDefault="00C166DF" w:rsidP="00B37050">
      <w:pPr>
        <w:ind w:left="2832" w:hanging="2123"/>
        <w:jc w:val="both"/>
        <w:rPr>
          <w:rFonts w:asciiTheme="minorHAnsi" w:hAnsiTheme="minorHAnsi" w:cstheme="minorHAnsi"/>
          <w:sz w:val="22"/>
          <w:szCs w:val="22"/>
        </w:rPr>
      </w:pPr>
    </w:p>
    <w:p w:rsidR="00C166DF" w:rsidRDefault="00C166DF" w:rsidP="00B37050">
      <w:pPr>
        <w:ind w:left="2832" w:hanging="2123"/>
        <w:jc w:val="both"/>
        <w:rPr>
          <w:rFonts w:asciiTheme="minorHAnsi" w:hAnsiTheme="minorHAnsi" w:cstheme="minorHAnsi"/>
          <w:sz w:val="22"/>
          <w:szCs w:val="22"/>
        </w:rPr>
      </w:pPr>
    </w:p>
    <w:p w:rsidR="00C166DF" w:rsidRDefault="00C166DF" w:rsidP="00B37050">
      <w:pPr>
        <w:ind w:left="2832" w:hanging="2123"/>
        <w:jc w:val="both"/>
        <w:rPr>
          <w:rFonts w:asciiTheme="minorHAnsi" w:hAnsiTheme="minorHAnsi" w:cstheme="minorHAnsi"/>
          <w:sz w:val="22"/>
          <w:szCs w:val="22"/>
        </w:rPr>
      </w:pPr>
    </w:p>
    <w:p w:rsidR="00D77D81" w:rsidRDefault="00D77D81" w:rsidP="00B37050">
      <w:pPr>
        <w:ind w:left="2832" w:hanging="2123"/>
        <w:jc w:val="both"/>
        <w:rPr>
          <w:rFonts w:asciiTheme="minorHAnsi" w:hAnsiTheme="minorHAnsi" w:cstheme="minorHAnsi"/>
          <w:sz w:val="22"/>
          <w:szCs w:val="22"/>
        </w:rPr>
      </w:pPr>
    </w:p>
    <w:p w:rsidR="00D77D81" w:rsidRDefault="00D77D81" w:rsidP="00B37050">
      <w:pPr>
        <w:ind w:left="2832" w:hanging="2123"/>
        <w:jc w:val="both"/>
        <w:rPr>
          <w:rFonts w:asciiTheme="minorHAnsi" w:hAnsiTheme="minorHAnsi" w:cstheme="minorHAnsi"/>
          <w:sz w:val="22"/>
          <w:szCs w:val="22"/>
        </w:rPr>
      </w:pPr>
    </w:p>
    <w:p w:rsidR="00D77D81" w:rsidRDefault="00D77D81" w:rsidP="00B37050">
      <w:pPr>
        <w:ind w:left="2832" w:hanging="2123"/>
        <w:jc w:val="both"/>
        <w:rPr>
          <w:rFonts w:asciiTheme="minorHAnsi" w:hAnsiTheme="minorHAnsi" w:cstheme="minorHAnsi"/>
          <w:sz w:val="22"/>
          <w:szCs w:val="22"/>
        </w:rPr>
      </w:pPr>
    </w:p>
    <w:p w:rsidR="00D77D81" w:rsidRDefault="00D77D81" w:rsidP="00B37050">
      <w:pPr>
        <w:ind w:left="2832" w:hanging="2123"/>
        <w:jc w:val="both"/>
        <w:rPr>
          <w:rFonts w:asciiTheme="minorHAnsi" w:hAnsiTheme="minorHAnsi" w:cstheme="minorHAnsi"/>
          <w:sz w:val="22"/>
          <w:szCs w:val="22"/>
        </w:rPr>
      </w:pPr>
    </w:p>
    <w:p w:rsidR="00A165AC" w:rsidRDefault="00A165AC" w:rsidP="00B37050">
      <w:pPr>
        <w:ind w:left="2832" w:hanging="2123"/>
        <w:jc w:val="both"/>
        <w:rPr>
          <w:rFonts w:asciiTheme="minorHAnsi" w:hAnsiTheme="minorHAnsi" w:cstheme="minorHAnsi"/>
          <w:sz w:val="22"/>
          <w:szCs w:val="22"/>
        </w:rPr>
      </w:pP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rsidTr="00A165AC">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A165AC">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A165AC">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rsidTr="00A165AC">
        <w:trPr>
          <w:trHeight w:val="404"/>
        </w:trPr>
        <w:tc>
          <w:tcPr>
            <w:tcW w:w="9606" w:type="dxa"/>
            <w:gridSpan w:val="2"/>
            <w:shd w:val="clear" w:color="auto" w:fill="E5DFEC" w:themeFill="accent4" w:themeFillTint="33"/>
            <w:vAlign w:val="center"/>
          </w:tcPr>
          <w:p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rsidTr="00A165AC">
        <w:trPr>
          <w:trHeight w:val="404"/>
        </w:trPr>
        <w:tc>
          <w:tcPr>
            <w:tcW w:w="4126" w:type="dxa"/>
            <w:shd w:val="clear" w:color="auto" w:fill="auto"/>
            <w:vAlign w:val="center"/>
          </w:tcPr>
          <w:p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rsidTr="00A165AC">
        <w:trPr>
          <w:trHeight w:val="422"/>
        </w:trPr>
        <w:tc>
          <w:tcPr>
            <w:tcW w:w="4126" w:type="dxa"/>
            <w:vAlign w:val="center"/>
          </w:tcPr>
          <w:p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rsidTr="00A165AC">
        <w:trPr>
          <w:trHeight w:val="404"/>
        </w:trPr>
        <w:tc>
          <w:tcPr>
            <w:tcW w:w="4126" w:type="dxa"/>
            <w:shd w:val="clear" w:color="auto" w:fill="auto"/>
            <w:vAlign w:val="center"/>
          </w:tcPr>
          <w:p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rsidTr="00A165AC">
        <w:trPr>
          <w:trHeight w:val="404"/>
        </w:trPr>
        <w:tc>
          <w:tcPr>
            <w:tcW w:w="4126" w:type="dxa"/>
            <w:shd w:val="clear" w:color="auto" w:fill="auto"/>
            <w:vAlign w:val="center"/>
          </w:tcPr>
          <w:p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rsidTr="00A165AC">
        <w:trPr>
          <w:trHeight w:val="422"/>
        </w:trPr>
        <w:tc>
          <w:tcPr>
            <w:tcW w:w="4126" w:type="dxa"/>
            <w:shd w:val="clear" w:color="auto" w:fill="auto"/>
            <w:vAlign w:val="center"/>
          </w:tcPr>
          <w:p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rsidTr="00A165AC">
        <w:trPr>
          <w:trHeight w:val="589"/>
        </w:trPr>
        <w:tc>
          <w:tcPr>
            <w:tcW w:w="4126" w:type="dxa"/>
            <w:shd w:val="clear" w:color="auto" w:fill="auto"/>
            <w:vAlign w:val="center"/>
          </w:tcPr>
          <w:p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rsidTr="00A165AC">
        <w:trPr>
          <w:trHeight w:val="422"/>
        </w:trPr>
        <w:tc>
          <w:tcPr>
            <w:tcW w:w="4126" w:type="dxa"/>
            <w:shd w:val="clear" w:color="auto" w:fill="auto"/>
            <w:vAlign w:val="center"/>
          </w:tcPr>
          <w:p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Default="000440BF" w:rsidP="00023865">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87"/>
        <w:gridCol w:w="5419"/>
      </w:tblGrid>
      <w:tr w:rsidR="000440BF" w:rsidRPr="00552079" w:rsidTr="00A165AC">
        <w:trPr>
          <w:trHeight w:val="471"/>
        </w:trPr>
        <w:tc>
          <w:tcPr>
            <w:tcW w:w="9606" w:type="dxa"/>
            <w:gridSpan w:val="2"/>
            <w:shd w:val="clear" w:color="auto" w:fill="E5DFEC" w:themeFill="accent4" w:themeFillTint="33"/>
            <w:vAlign w:val="center"/>
          </w:tcPr>
          <w:p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rsidTr="00A165AC">
        <w:trPr>
          <w:trHeight w:val="466"/>
        </w:trPr>
        <w:tc>
          <w:tcPr>
            <w:tcW w:w="4187" w:type="dxa"/>
            <w:shd w:val="clear" w:color="auto" w:fill="auto"/>
            <w:vAlign w:val="center"/>
          </w:tcPr>
          <w:p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419" w:type="dxa"/>
            <w:shd w:val="clear" w:color="auto" w:fill="auto"/>
          </w:tcPr>
          <w:p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rsidTr="00A165AC">
        <w:trPr>
          <w:trHeight w:val="492"/>
        </w:trPr>
        <w:tc>
          <w:tcPr>
            <w:tcW w:w="4187" w:type="dxa"/>
            <w:shd w:val="clear" w:color="auto" w:fill="auto"/>
            <w:vAlign w:val="center"/>
          </w:tcPr>
          <w:p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419" w:type="dxa"/>
            <w:shd w:val="clear" w:color="auto" w:fill="auto"/>
          </w:tcPr>
          <w:p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rsidTr="00A165AC">
        <w:trPr>
          <w:trHeight w:val="565"/>
        </w:trPr>
        <w:tc>
          <w:tcPr>
            <w:tcW w:w="4187" w:type="dxa"/>
            <w:shd w:val="clear" w:color="auto" w:fill="auto"/>
            <w:vAlign w:val="center"/>
          </w:tcPr>
          <w:p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419" w:type="dxa"/>
            <w:shd w:val="clear" w:color="auto" w:fill="auto"/>
          </w:tcPr>
          <w:p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187285" w:rsidRDefault="001F513B" w:rsidP="009934CA">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rsidTr="006A4307">
        <w:trPr>
          <w:gridAfter w:val="1"/>
          <w:wAfter w:w="11" w:type="dxa"/>
          <w:trHeight w:val="120"/>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9F3682" w:rsidRPr="00673E6A" w:rsidTr="006A4307">
        <w:trPr>
          <w:trHeight w:val="120"/>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DE3718" w:rsidRPr="0041396C" w:rsidTr="006A4307">
        <w:trPr>
          <w:gridAfter w:val="1"/>
          <w:wAfter w:w="11" w:type="dxa"/>
          <w:trHeight w:val="63"/>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9F3682" w:rsidRPr="00673E6A" w:rsidTr="006A4307">
        <w:trPr>
          <w:trHeight w:val="120"/>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9F3682" w:rsidRPr="007B122A" w:rsidTr="006A4307">
        <w:trPr>
          <w:trHeight w:val="120"/>
        </w:trPr>
        <w:tc>
          <w:tcPr>
            <w:tcW w:w="236" w:type="dxa"/>
            <w:tcBorders>
              <w:left w:val="single" w:sz="12" w:space="0" w:color="auto"/>
              <w:right w:val="nil"/>
            </w:tcBorders>
            <w:shd w:val="clear" w:color="auto" w:fill="auto"/>
            <w:noWrap/>
            <w:vAlign w:val="center"/>
            <w:hideMark/>
          </w:tcPr>
          <w:p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rsidR="009F3682" w:rsidRPr="007B122A" w:rsidRDefault="009F3682" w:rsidP="00126BEB">
            <w:pPr>
              <w:rPr>
                <w:rFonts w:ascii="Arial" w:hAnsi="Arial" w:cs="Arial"/>
                <w:b/>
                <w:bCs/>
                <w:sz w:val="4"/>
                <w:szCs w:val="4"/>
              </w:rPr>
            </w:pPr>
          </w:p>
        </w:tc>
      </w:tr>
      <w:tr w:rsidR="009F3682" w:rsidRPr="00673E6A" w:rsidTr="006A4307">
        <w:trPr>
          <w:trHeight w:val="120"/>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9F3682" w:rsidRPr="00673E6A"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rsidR="009F3682" w:rsidRPr="00187285" w:rsidRDefault="009F3682" w:rsidP="00126BEB">
            <w:pPr>
              <w:jc w:val="both"/>
              <w:rPr>
                <w:b/>
                <w:sz w:val="16"/>
                <w:szCs w:val="16"/>
              </w:rPr>
            </w:pPr>
          </w:p>
          <w:p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rsidR="009F3682" w:rsidRPr="007B122A" w:rsidRDefault="009F3682" w:rsidP="00126BEB">
            <w:pPr>
              <w:jc w:val="both"/>
              <w:rPr>
                <w:rFonts w:ascii="Arial" w:hAnsi="Arial" w:cs="Arial"/>
                <w:b/>
                <w:bCs/>
                <w:sz w:val="4"/>
                <w:szCs w:val="4"/>
              </w:rPr>
            </w:pPr>
          </w:p>
        </w:tc>
      </w:tr>
      <w:tr w:rsidR="00DE3718" w:rsidRPr="00530A24" w:rsidTr="006A4307">
        <w:trPr>
          <w:gridAfter w:val="1"/>
          <w:wAfter w:w="11" w:type="dxa"/>
          <w:trHeight w:val="120"/>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9F3682" w:rsidRPr="00673E6A" w:rsidTr="006A4307">
        <w:trPr>
          <w:trHeight w:val="120"/>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rsidR="009F3682" w:rsidRPr="00187285" w:rsidRDefault="009F3682" w:rsidP="00126BEB">
            <w:pPr>
              <w:rPr>
                <w:rFonts w:ascii="Arial" w:hAnsi="Arial" w:cs="Arial"/>
                <w:b/>
                <w:bCs/>
                <w:sz w:val="16"/>
                <w:szCs w:val="16"/>
              </w:rPr>
            </w:pPr>
          </w:p>
          <w:p w:rsidR="009F3682" w:rsidRPr="00187285" w:rsidRDefault="009F3682" w:rsidP="00126BEB">
            <w:pPr>
              <w:rPr>
                <w:rFonts w:ascii="Arial" w:hAnsi="Arial" w:cs="Arial"/>
                <w:b/>
                <w:bCs/>
                <w:sz w:val="16"/>
                <w:szCs w:val="16"/>
              </w:rPr>
            </w:pPr>
            <w:r w:rsidRPr="00187285">
              <w:rPr>
                <w:rFonts w:ascii="Arial" w:hAnsi="Arial" w:cs="Arial"/>
                <w:b/>
                <w:bCs/>
                <w:sz w:val="16"/>
                <w:szCs w:val="16"/>
              </w:rPr>
              <w:lastRenderedPageBreak/>
              <w:t>:</w:t>
            </w:r>
          </w:p>
        </w:tc>
        <w:tc>
          <w:tcPr>
            <w:tcW w:w="236" w:type="dxa"/>
            <w:vMerge w:val="restart"/>
            <w:tcBorders>
              <w:left w:val="nil"/>
              <w:right w:val="single" w:sz="8" w:space="0" w:color="auto"/>
            </w:tcBorders>
            <w:shd w:val="clear" w:color="auto" w:fill="auto"/>
            <w:vAlign w:val="center"/>
          </w:tcPr>
          <w:p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DE3718" w:rsidRPr="0041396C" w:rsidTr="006A4307">
        <w:trPr>
          <w:gridAfter w:val="1"/>
          <w:wAfter w:w="11" w:type="dxa"/>
          <w:trHeight w:val="63"/>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9F3682" w:rsidRPr="00673E6A" w:rsidTr="006A4307">
        <w:trPr>
          <w:trHeight w:val="120"/>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9F3682" w:rsidRPr="00D13BC4" w:rsidTr="006A4307">
        <w:trPr>
          <w:trHeight w:val="120"/>
        </w:trPr>
        <w:tc>
          <w:tcPr>
            <w:tcW w:w="236" w:type="dxa"/>
            <w:tcBorders>
              <w:left w:val="single" w:sz="12" w:space="0" w:color="auto"/>
              <w:right w:val="nil"/>
            </w:tcBorders>
            <w:shd w:val="clear" w:color="auto" w:fill="auto"/>
            <w:noWrap/>
            <w:vAlign w:val="center"/>
            <w:hideMark/>
          </w:tcPr>
          <w:p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rsidR="009F3682" w:rsidRPr="00D13BC4" w:rsidRDefault="009F3682" w:rsidP="00126BEB">
            <w:pPr>
              <w:rPr>
                <w:rFonts w:ascii="Arial" w:hAnsi="Arial" w:cs="Arial"/>
                <w:b/>
                <w:bCs/>
                <w:sz w:val="4"/>
                <w:szCs w:val="4"/>
              </w:rPr>
            </w:pPr>
          </w:p>
        </w:tc>
        <w:tc>
          <w:tcPr>
            <w:tcW w:w="255" w:type="dxa"/>
            <w:gridSpan w:val="2"/>
            <w:shd w:val="clear" w:color="auto" w:fill="auto"/>
            <w:vAlign w:val="center"/>
          </w:tcPr>
          <w:p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rsidR="009F3682" w:rsidRPr="00D13BC4" w:rsidRDefault="009F3682" w:rsidP="00126BEB">
            <w:pPr>
              <w:rPr>
                <w:rFonts w:ascii="Arial" w:hAnsi="Arial" w:cs="Arial"/>
                <w:b/>
                <w:bCs/>
                <w:sz w:val="4"/>
                <w:szCs w:val="4"/>
              </w:rPr>
            </w:pPr>
          </w:p>
        </w:tc>
      </w:tr>
      <w:tr w:rsidR="009F3682" w:rsidRPr="00673E6A" w:rsidTr="006A4307">
        <w:trPr>
          <w:trHeight w:val="120"/>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9F3682" w:rsidRPr="00673E6A"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rsidR="009F3682" w:rsidRPr="00187285" w:rsidRDefault="009F3682" w:rsidP="00126BEB">
            <w:pPr>
              <w:jc w:val="both"/>
              <w:rPr>
                <w:b/>
                <w:sz w:val="16"/>
                <w:szCs w:val="16"/>
              </w:rPr>
            </w:pPr>
          </w:p>
          <w:p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rsidR="009F3682" w:rsidRPr="007B122A" w:rsidRDefault="009F3682" w:rsidP="00126BEB">
            <w:pPr>
              <w:rPr>
                <w:rFonts w:ascii="Arial" w:hAnsi="Arial" w:cs="Arial"/>
                <w:b/>
                <w:bCs/>
                <w:sz w:val="4"/>
                <w:szCs w:val="4"/>
              </w:rPr>
            </w:pPr>
          </w:p>
        </w:tc>
      </w:tr>
      <w:tr w:rsidR="006A4307" w:rsidRPr="00673E6A"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rsidR="008B7A1A" w:rsidRDefault="008B7A1A" w:rsidP="006A4307">
            <w:pPr>
              <w:jc w:val="both"/>
              <w:rPr>
                <w:rFonts w:asciiTheme="minorHAnsi" w:hAnsiTheme="minorHAnsi" w:cstheme="minorHAnsi"/>
                <w:b/>
                <w:szCs w:val="22"/>
              </w:rPr>
            </w:pPr>
          </w:p>
          <w:p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rsidR="008B7A1A" w:rsidRDefault="008B7A1A" w:rsidP="00884F10">
            <w:pPr>
              <w:jc w:val="both"/>
              <w:rPr>
                <w:rFonts w:asciiTheme="minorHAnsi" w:hAnsiTheme="minorHAnsi" w:cstheme="minorHAnsi"/>
                <w:szCs w:val="18"/>
              </w:rPr>
            </w:pPr>
          </w:p>
          <w:p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rsidR="006A4307" w:rsidRPr="00187285" w:rsidRDefault="006A4307" w:rsidP="00884F10">
            <w:pPr>
              <w:jc w:val="both"/>
              <w:rPr>
                <w:b/>
                <w:sz w:val="16"/>
                <w:szCs w:val="16"/>
              </w:rPr>
            </w:pPr>
          </w:p>
        </w:tc>
      </w:tr>
    </w:tbl>
    <w:p w:rsidR="009F3682" w:rsidRDefault="009F3682" w:rsidP="00023865">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rsidR="00021727" w:rsidRPr="00A173CE" w:rsidRDefault="00021727" w:rsidP="00021727">
      <w:pPr>
        <w:ind w:left="360"/>
        <w:jc w:val="both"/>
        <w:rPr>
          <w:rFonts w:asciiTheme="minorHAnsi" w:hAnsiTheme="minorHAnsi" w:cstheme="minorHAnsi"/>
          <w:sz w:val="22"/>
          <w:szCs w:val="22"/>
        </w:rPr>
      </w:pPr>
    </w:p>
    <w:p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747552" w:rsidRDefault="00747552" w:rsidP="000679BE">
      <w:pPr>
        <w:jc w:val="both"/>
        <w:rPr>
          <w:rFonts w:asciiTheme="minorHAnsi" w:hAnsiTheme="minorHAnsi" w:cstheme="minorHAnsi"/>
          <w:sz w:val="22"/>
          <w:szCs w:val="22"/>
        </w:rPr>
      </w:pPr>
    </w:p>
    <w:p w:rsidR="009550F7" w:rsidRDefault="000679BE" w:rsidP="00A165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F82AAC" w:rsidRPr="00A165AC">
        <w:rPr>
          <w:rFonts w:asciiTheme="minorHAnsi" w:hAnsiTheme="minorHAnsi" w:cstheme="minorHAnsi"/>
          <w:sz w:val="22"/>
          <w:szCs w:val="22"/>
        </w:rPr>
        <w:t>b</w:t>
      </w:r>
      <w:r w:rsidR="000E1767" w:rsidRPr="00A165AC">
        <w:rPr>
          <w:rFonts w:asciiTheme="minorHAnsi" w:hAnsiTheme="minorHAnsi" w:cstheme="minorHAnsi"/>
          <w:sz w:val="22"/>
          <w:szCs w:val="22"/>
        </w:rPr>
        <w:t>)</w:t>
      </w:r>
      <w:r w:rsidR="00F82AAC" w:rsidRPr="00A165AC">
        <w:rPr>
          <w:rFonts w:asciiTheme="minorHAnsi" w:hAnsiTheme="minorHAnsi" w:cstheme="minorHAnsi"/>
          <w:sz w:val="22"/>
          <w:szCs w:val="22"/>
        </w:rPr>
        <w:t>, c</w:t>
      </w:r>
      <w:r w:rsidR="000E1767" w:rsidRPr="00A165AC">
        <w:rPr>
          <w:rFonts w:asciiTheme="minorHAnsi" w:hAnsiTheme="minorHAnsi" w:cstheme="minorHAnsi"/>
          <w:sz w:val="22"/>
          <w:szCs w:val="22"/>
        </w:rPr>
        <w:t>)</w:t>
      </w:r>
      <w:r w:rsidR="00F82AAC" w:rsidRPr="00A165AC">
        <w:rPr>
          <w:rFonts w:asciiTheme="minorHAnsi" w:hAnsiTheme="minorHAnsi" w:cstheme="minorHAnsi"/>
          <w:sz w:val="22"/>
          <w:szCs w:val="22"/>
        </w:rPr>
        <w:t>, d</w:t>
      </w:r>
      <w:r w:rsidR="000E1767" w:rsidRPr="00A165AC">
        <w:rPr>
          <w:rFonts w:asciiTheme="minorHAnsi" w:hAnsiTheme="minorHAnsi" w:cstheme="minorHAnsi"/>
          <w:sz w:val="22"/>
          <w:szCs w:val="22"/>
        </w:rPr>
        <w:t>)</w:t>
      </w:r>
      <w:r w:rsidR="00F82AAC" w:rsidRPr="00A165AC">
        <w:rPr>
          <w:rFonts w:asciiTheme="minorHAnsi" w:hAnsiTheme="minorHAnsi" w:cstheme="minorHAnsi"/>
          <w:sz w:val="22"/>
          <w:szCs w:val="22"/>
        </w:rPr>
        <w:t>, l</w:t>
      </w:r>
      <w:r w:rsidR="000E1767" w:rsidRPr="00A165AC">
        <w:rPr>
          <w:rFonts w:asciiTheme="minorHAnsi" w:hAnsiTheme="minorHAnsi" w:cstheme="minorHAnsi"/>
          <w:sz w:val="22"/>
          <w:szCs w:val="22"/>
        </w:rPr>
        <w:t>),</w:t>
      </w:r>
      <w:r w:rsidR="000E1767">
        <w:rPr>
          <w:rFonts w:asciiTheme="minorHAnsi" w:hAnsiTheme="minorHAnsi" w:cstheme="minorHAnsi"/>
          <w:sz w:val="22"/>
          <w:szCs w:val="22"/>
        </w:rPr>
        <w:t xml:space="preserve"> </w:t>
      </w:r>
      <w:r w:rsidRPr="00A173CE">
        <w:rPr>
          <w:rFonts w:asciiTheme="minorHAnsi" w:hAnsiTheme="minorHAnsi" w:cstheme="minorHAnsi"/>
          <w:sz w:val="22"/>
          <w:szCs w:val="22"/>
        </w:rPr>
        <w:t>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9550F7" w:rsidRPr="00A165AC">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0A41C4" w:rsidRPr="00A165AC">
        <w:rPr>
          <w:rFonts w:asciiTheme="minorHAnsi" w:hAnsiTheme="minorHAnsi" w:cstheme="minorHAnsi"/>
          <w:sz w:val="22"/>
          <w:szCs w:val="22"/>
        </w:rPr>
        <w:t>:</w:t>
      </w:r>
    </w:p>
    <w:p w:rsidR="009550F7" w:rsidRDefault="009550F7" w:rsidP="00A165AC">
      <w:pPr>
        <w:jc w:val="both"/>
        <w:rPr>
          <w:rFonts w:asciiTheme="minorHAnsi" w:hAnsiTheme="minorHAnsi" w:cstheme="minorHAnsi"/>
          <w:sz w:val="22"/>
          <w:szCs w:val="22"/>
        </w:rPr>
      </w:pPr>
    </w:p>
    <w:p w:rsidR="005952C8" w:rsidRPr="005952C8" w:rsidRDefault="005952C8" w:rsidP="009934CA">
      <w:pPr>
        <w:pStyle w:val="Prrafodelista"/>
        <w:numPr>
          <w:ilvl w:val="0"/>
          <w:numId w:val="29"/>
        </w:numPr>
        <w:contextualSpacing/>
        <w:jc w:val="both"/>
        <w:rPr>
          <w:rFonts w:asciiTheme="minorHAnsi" w:hAnsiTheme="minorHAnsi" w:cstheme="minorHAnsi"/>
          <w:color w:val="000000"/>
          <w:sz w:val="22"/>
          <w:szCs w:val="22"/>
        </w:rPr>
      </w:pPr>
      <w:r w:rsidRPr="00B77763">
        <w:rPr>
          <w:rFonts w:asciiTheme="minorHAnsi" w:hAnsiTheme="minorHAnsi" w:cstheme="minorHAnsi"/>
          <w:sz w:val="22"/>
          <w:szCs w:val="22"/>
        </w:rPr>
        <w:t xml:space="preserve">Original o fotocopia </w:t>
      </w:r>
      <w:r w:rsidRPr="0047493F">
        <w:rPr>
          <w:rFonts w:asciiTheme="minorHAnsi" w:hAnsiTheme="minorHAnsi" w:cstheme="minorHAnsi"/>
          <w:sz w:val="22"/>
          <w:szCs w:val="22"/>
        </w:rPr>
        <w:t>legalizada del Testimonio de Constitución de la Empresa (Excepto para empresas unipersonales</w:t>
      </w:r>
      <w:r>
        <w:rPr>
          <w:rFonts w:asciiTheme="minorHAnsi" w:hAnsiTheme="minorHAnsi" w:cstheme="minorHAnsi"/>
          <w:sz w:val="22"/>
          <w:szCs w:val="22"/>
        </w:rPr>
        <w:t>) (si corresponde)</w:t>
      </w:r>
    </w:p>
    <w:p w:rsidR="002C772A" w:rsidRDefault="005952C8" w:rsidP="009934CA">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47493F">
        <w:rPr>
          <w:rFonts w:asciiTheme="minorHAnsi" w:hAnsiTheme="minorHAnsi" w:cstheme="minorHAnsi"/>
          <w:color w:val="000000"/>
          <w:sz w:val="22"/>
          <w:szCs w:val="22"/>
        </w:rPr>
        <w:t xml:space="preserve"> representante legal sea diferente al propietario </w:t>
      </w:r>
      <w:r w:rsidR="002C772A" w:rsidRPr="001F513B">
        <w:rPr>
          <w:rFonts w:asciiTheme="minorHAnsi" w:hAnsiTheme="minorHAnsi" w:cstheme="minorHAnsi"/>
          <w:color w:val="000000"/>
          <w:sz w:val="22"/>
          <w:szCs w:val="22"/>
        </w:rPr>
        <w:t>(si corresponde).</w:t>
      </w:r>
    </w:p>
    <w:p w:rsidR="00801F49" w:rsidRPr="0047493F" w:rsidRDefault="00801F49" w:rsidP="009934CA">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Testimonio de Constitución de la Asociación Accidental, donde mencione: el objeto, empresa líder, porcentaje de participación, domicilio y responsabilidades (si corresponde)</w:t>
      </w:r>
    </w:p>
    <w:p w:rsidR="00801F49" w:rsidRDefault="00801F49" w:rsidP="009934CA">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Poder de Representación</w:t>
      </w:r>
      <w:r w:rsidRPr="00DF3FD7">
        <w:rPr>
          <w:rFonts w:asciiTheme="minorHAnsi" w:hAnsiTheme="minorHAnsi" w:cstheme="minorHAnsi"/>
          <w:color w:val="000000"/>
          <w:sz w:val="22"/>
          <w:szCs w:val="22"/>
        </w:rPr>
        <w:t xml:space="preserve"> Legal de la Asociación Accidental, con facultades para presentar p</w:t>
      </w:r>
      <w:r w:rsidRPr="007F7765">
        <w:rPr>
          <w:rFonts w:asciiTheme="minorHAnsi" w:hAnsiTheme="minorHAnsi" w:cstheme="minorHAnsi"/>
          <w:color w:val="000000"/>
          <w:sz w:val="22"/>
          <w:szCs w:val="22"/>
        </w:rPr>
        <w:t>ropuestas y suscribir contratos</w:t>
      </w:r>
      <w:r>
        <w:rPr>
          <w:rFonts w:asciiTheme="minorHAnsi" w:hAnsiTheme="minorHAnsi" w:cstheme="minorHAnsi"/>
          <w:color w:val="000000"/>
          <w:sz w:val="22"/>
          <w:szCs w:val="22"/>
        </w:rPr>
        <w:t xml:space="preserve"> (si corresponde).</w:t>
      </w:r>
    </w:p>
    <w:p w:rsidR="00F82AAC" w:rsidRDefault="00F82AAC" w:rsidP="009934CA">
      <w:pPr>
        <w:pStyle w:val="Prrafodelista"/>
        <w:numPr>
          <w:ilvl w:val="0"/>
          <w:numId w:val="29"/>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 (para empresas que conforman la asociación accidental</w:t>
      </w:r>
      <w:r w:rsidR="000E1767">
        <w:rPr>
          <w:rFonts w:asciiTheme="minorHAnsi" w:hAnsiTheme="minorHAnsi" w:cstheme="minorHAnsi"/>
          <w:color w:val="000000"/>
          <w:sz w:val="22"/>
          <w:szCs w:val="22"/>
        </w:rPr>
        <w:t>) (Si corresponde)</w:t>
      </w:r>
    </w:p>
    <w:p w:rsidR="002C772A" w:rsidRPr="00552079" w:rsidRDefault="00801F49" w:rsidP="009934CA">
      <w:pPr>
        <w:pStyle w:val="Prrafodelista"/>
        <w:numPr>
          <w:ilvl w:val="0"/>
          <w:numId w:val="29"/>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 xml:space="preserve">Original o fotocopia legalizada </w:t>
      </w:r>
      <w:r w:rsidR="002C772A" w:rsidRPr="00552079">
        <w:rPr>
          <w:rFonts w:asciiTheme="minorHAnsi" w:hAnsiTheme="minorHAnsi" w:cstheme="minorHAnsi"/>
          <w:color w:val="000000"/>
          <w:sz w:val="22"/>
          <w:szCs w:val="22"/>
        </w:rPr>
        <w:t>Fotocopia simple del SIGEP.</w:t>
      </w:r>
    </w:p>
    <w:p w:rsidR="002C772A" w:rsidRPr="00552079" w:rsidRDefault="002C772A" w:rsidP="009934CA">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r w:rsidR="009550F7" w:rsidRPr="00A165AC">
        <w:rPr>
          <w:rFonts w:asciiTheme="minorHAnsi" w:hAnsiTheme="minorHAnsi" w:cstheme="minorHAnsi"/>
          <w:color w:val="000000"/>
          <w:sz w:val="22"/>
          <w:szCs w:val="22"/>
        </w:rPr>
        <w:t>(excepto empresas extranjeras)</w:t>
      </w:r>
    </w:p>
    <w:p w:rsidR="002C772A" w:rsidRPr="00552079" w:rsidRDefault="002C772A" w:rsidP="009934CA">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9934CA">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9934CA">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801F49" w:rsidRPr="00801F49" w:rsidRDefault="00801F49" w:rsidP="009934CA">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de la Matricula de Comercio (vigente) emitida por FUNDEMPRESA.</w:t>
      </w:r>
    </w:p>
    <w:p w:rsidR="002C772A" w:rsidRPr="00801F49" w:rsidRDefault="00801F49" w:rsidP="009934CA">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del Certificado de Tradición Comercial emitido por FUNDEMPRESA, vigente o emitida el mes anterior a la fecha de presentación de propuestas</w:t>
      </w:r>
      <w:r w:rsidR="009550F7">
        <w:rPr>
          <w:rFonts w:asciiTheme="minorHAnsi" w:hAnsiTheme="minorHAnsi" w:cstheme="minorHAnsi"/>
          <w:sz w:val="22"/>
          <w:szCs w:val="22"/>
        </w:rPr>
        <w:t xml:space="preserve"> (excepto empresas extranjeras)</w:t>
      </w:r>
    </w:p>
    <w:p w:rsidR="00801F49" w:rsidRPr="00801F49" w:rsidRDefault="00801F49" w:rsidP="009934CA">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Fotocopia simple de la cédula de identidad del representante legal</w:t>
      </w:r>
      <w:r>
        <w:rPr>
          <w:rFonts w:asciiTheme="minorHAnsi" w:hAnsiTheme="minorHAnsi" w:cstheme="minorHAnsi"/>
          <w:sz w:val="22"/>
          <w:szCs w:val="22"/>
        </w:rPr>
        <w:t>.</w:t>
      </w:r>
    </w:p>
    <w:p w:rsidR="00801F49" w:rsidRPr="00801F49" w:rsidRDefault="00801F49" w:rsidP="009934CA">
      <w:pPr>
        <w:pStyle w:val="Prrafodelista"/>
        <w:numPr>
          <w:ilvl w:val="0"/>
          <w:numId w:val="29"/>
        </w:numPr>
        <w:contextualSpacing/>
        <w:jc w:val="both"/>
        <w:rPr>
          <w:rFonts w:asciiTheme="minorHAnsi" w:hAnsiTheme="minorHAnsi" w:cstheme="minorHAnsi"/>
          <w:color w:val="000000"/>
          <w:sz w:val="22"/>
          <w:szCs w:val="22"/>
        </w:rPr>
      </w:pPr>
      <w:r>
        <w:rPr>
          <w:rFonts w:ascii="Segoe UI" w:hAnsi="Segoe UI" w:cs="Segoe UI"/>
          <w:color w:val="000000"/>
        </w:rPr>
        <w:t>Original de la Solvencia Fiscal emitida por la Contraloría General del Estado, presentar este documento solo para montos mayores a Bs. 1.000.000.- (Un Millón 00/100 Bolivianos).</w:t>
      </w:r>
    </w:p>
    <w:p w:rsidR="001172C9" w:rsidRPr="001172C9" w:rsidRDefault="002C772A" w:rsidP="009934CA">
      <w:pPr>
        <w:numPr>
          <w:ilvl w:val="0"/>
          <w:numId w:val="29"/>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p>
    <w:p w:rsidR="005C2459" w:rsidRPr="005C2459" w:rsidRDefault="005C2459" w:rsidP="005C2459">
      <w:pPr>
        <w:autoSpaceDE w:val="0"/>
        <w:autoSpaceDN w:val="0"/>
        <w:adjustRightInd w:val="0"/>
        <w:ind w:left="708"/>
        <w:jc w:val="both"/>
        <w:rPr>
          <w:rFonts w:ascii="Verdana" w:hAnsi="Verdana" w:cs="Calibri"/>
          <w:sz w:val="18"/>
          <w:szCs w:val="18"/>
        </w:rPr>
      </w:pPr>
      <w:r w:rsidRPr="005C2459">
        <w:rPr>
          <w:rFonts w:ascii="Verdana" w:hAnsi="Verdana" w:cs="Calibri"/>
          <w:sz w:val="18"/>
          <w:szCs w:val="18"/>
        </w:rPr>
        <w:t xml:space="preserve">A elección de la empresa adjudicada, ésta podrá optar por uno de los siguientes instrumentos financieros: </w:t>
      </w:r>
    </w:p>
    <w:p w:rsidR="005C2459" w:rsidRPr="005C2459" w:rsidRDefault="005C2459" w:rsidP="005C2459">
      <w:pPr>
        <w:pStyle w:val="Prrafodelista"/>
        <w:autoSpaceDE w:val="0"/>
        <w:autoSpaceDN w:val="0"/>
        <w:adjustRightInd w:val="0"/>
        <w:jc w:val="both"/>
        <w:rPr>
          <w:rFonts w:ascii="Verdana" w:hAnsi="Verdana" w:cs="Calibri"/>
          <w:sz w:val="18"/>
          <w:szCs w:val="18"/>
        </w:rPr>
      </w:pPr>
    </w:p>
    <w:p w:rsidR="005C2459" w:rsidRPr="005C2459" w:rsidRDefault="005C2459" w:rsidP="005C2459">
      <w:pPr>
        <w:pStyle w:val="Prrafodelista"/>
        <w:autoSpaceDE w:val="0"/>
        <w:autoSpaceDN w:val="0"/>
        <w:adjustRightInd w:val="0"/>
        <w:jc w:val="both"/>
        <w:rPr>
          <w:rFonts w:ascii="Verdana" w:hAnsi="Verdana" w:cs="Calibri"/>
          <w:sz w:val="18"/>
          <w:szCs w:val="18"/>
        </w:rPr>
      </w:pPr>
      <w:r w:rsidRPr="005C2459">
        <w:rPr>
          <w:rFonts w:ascii="Verdana" w:hAnsi="Verdana" w:cs="Calibri"/>
          <w:sz w:val="18"/>
          <w:szCs w:val="18"/>
        </w:rPr>
        <w:t xml:space="preserve">Boleta de Garantía,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5C2459" w:rsidRPr="005C2459" w:rsidRDefault="005C2459" w:rsidP="005C2459">
      <w:pPr>
        <w:pStyle w:val="Prrafodelista"/>
        <w:autoSpaceDE w:val="0"/>
        <w:autoSpaceDN w:val="0"/>
        <w:adjustRightInd w:val="0"/>
        <w:jc w:val="both"/>
        <w:rPr>
          <w:rFonts w:ascii="Verdana" w:hAnsi="Verdana" w:cs="Calibri"/>
          <w:sz w:val="18"/>
          <w:szCs w:val="18"/>
        </w:rPr>
      </w:pPr>
    </w:p>
    <w:p w:rsidR="005C2459" w:rsidRPr="005C2459" w:rsidRDefault="005C2459" w:rsidP="005C2459">
      <w:pPr>
        <w:pStyle w:val="Prrafodelista"/>
        <w:autoSpaceDE w:val="0"/>
        <w:autoSpaceDN w:val="0"/>
        <w:adjustRightInd w:val="0"/>
        <w:jc w:val="both"/>
        <w:rPr>
          <w:rFonts w:ascii="Verdana" w:hAnsi="Verdana" w:cs="Calibri"/>
          <w:sz w:val="18"/>
          <w:szCs w:val="18"/>
        </w:rPr>
      </w:pPr>
      <w:r w:rsidRPr="005C2459">
        <w:rPr>
          <w:rFonts w:ascii="Verdana" w:hAnsi="Verdana" w:cs="Calibri"/>
          <w:sz w:val="18"/>
          <w:szCs w:val="18"/>
        </w:rPr>
        <w:t>Garantía a Primer Requerimiento,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5C2459" w:rsidRPr="005C2459" w:rsidRDefault="005C2459" w:rsidP="005C2459">
      <w:pPr>
        <w:pStyle w:val="Prrafodelista"/>
        <w:autoSpaceDE w:val="0"/>
        <w:autoSpaceDN w:val="0"/>
        <w:adjustRightInd w:val="0"/>
        <w:jc w:val="both"/>
        <w:rPr>
          <w:rFonts w:ascii="Verdana" w:hAnsi="Verdana" w:cs="Calibri"/>
          <w:sz w:val="18"/>
          <w:szCs w:val="18"/>
        </w:rPr>
      </w:pPr>
    </w:p>
    <w:p w:rsidR="005C2459" w:rsidRPr="005C2459" w:rsidRDefault="005C2459" w:rsidP="005C2459">
      <w:pPr>
        <w:pStyle w:val="Prrafodelista"/>
        <w:autoSpaceDE w:val="0"/>
        <w:autoSpaceDN w:val="0"/>
        <w:adjustRightInd w:val="0"/>
        <w:jc w:val="both"/>
        <w:rPr>
          <w:rFonts w:ascii="Verdana" w:hAnsi="Verdana" w:cs="Calibri"/>
          <w:sz w:val="18"/>
          <w:szCs w:val="18"/>
        </w:rPr>
      </w:pPr>
      <w:r w:rsidRPr="005C2459">
        <w:rPr>
          <w:rFonts w:ascii="Verdana" w:hAnsi="Verdana" w:cs="Calibri"/>
          <w:sz w:val="18"/>
          <w:szCs w:val="18"/>
        </w:rPr>
        <w:t>Póliza de caución a Primer requerimiento para Entidades Públicas,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5C2459" w:rsidRPr="005C2459" w:rsidRDefault="005C2459" w:rsidP="005C2459">
      <w:pPr>
        <w:pStyle w:val="Prrafodelista"/>
        <w:autoSpaceDE w:val="0"/>
        <w:autoSpaceDN w:val="0"/>
        <w:adjustRightInd w:val="0"/>
        <w:jc w:val="both"/>
        <w:rPr>
          <w:rFonts w:ascii="Verdana" w:hAnsi="Verdana" w:cs="Calibri"/>
          <w:sz w:val="18"/>
          <w:szCs w:val="18"/>
        </w:rPr>
      </w:pPr>
    </w:p>
    <w:p w:rsidR="001172C9" w:rsidRDefault="005C2459" w:rsidP="005C2459">
      <w:pPr>
        <w:pStyle w:val="Prrafodelista"/>
        <w:jc w:val="both"/>
        <w:rPr>
          <w:rFonts w:ascii="Verdana" w:hAnsi="Verdana" w:cs="Calibri"/>
          <w:sz w:val="18"/>
          <w:szCs w:val="18"/>
        </w:rPr>
      </w:pPr>
      <w:r w:rsidRPr="005C2459">
        <w:rPr>
          <w:rFonts w:ascii="Verdana" w:hAnsi="Verdana" w:cs="Calibri"/>
          <w:sz w:val="18"/>
          <w:szCs w:val="18"/>
        </w:rPr>
        <w:t>La modalidad de Garantía no podrá ser modificada durante la vigencia del contrato.</w:t>
      </w:r>
    </w:p>
    <w:p w:rsidR="00BF2CDD" w:rsidRPr="00BF2CDD" w:rsidRDefault="00BF2CDD" w:rsidP="00BF2CDD">
      <w:pPr>
        <w:jc w:val="both"/>
        <w:rPr>
          <w:rFonts w:asciiTheme="minorHAnsi" w:hAnsiTheme="minorHAnsi" w:cstheme="minorHAnsi"/>
          <w:color w:val="000000"/>
          <w:sz w:val="22"/>
          <w:szCs w:val="22"/>
        </w:rPr>
      </w:pPr>
    </w:p>
    <w:p w:rsidR="002C772A" w:rsidRPr="0013370D" w:rsidRDefault="003F4611" w:rsidP="009934CA">
      <w:pPr>
        <w:numPr>
          <w:ilvl w:val="0"/>
          <w:numId w:val="29"/>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002C772A" w:rsidRPr="00552079">
        <w:rPr>
          <w:rFonts w:asciiTheme="minorHAnsi" w:eastAsia="Calibri" w:hAnsiTheme="minorHAnsi" w:cstheme="minorHAnsi"/>
          <w:sz w:val="22"/>
          <w:szCs w:val="22"/>
          <w:lang w:val="es-BO"/>
        </w:rPr>
        <w:t>de los respaldos de los documentos declarados en los Formularios C-</w:t>
      </w:r>
      <w:r w:rsidR="0013370D">
        <w:rPr>
          <w:rFonts w:asciiTheme="minorHAnsi" w:eastAsia="Calibri" w:hAnsiTheme="minorHAnsi" w:cstheme="minorHAnsi"/>
          <w:sz w:val="22"/>
          <w:szCs w:val="22"/>
          <w:lang w:val="es-BO"/>
        </w:rPr>
        <w:t>2</w:t>
      </w:r>
      <w:r w:rsidR="002C772A" w:rsidRPr="00552079">
        <w:rPr>
          <w:rFonts w:asciiTheme="minorHAnsi" w:eastAsia="Calibri" w:hAnsiTheme="minorHAnsi" w:cstheme="minorHAnsi"/>
          <w:sz w:val="22"/>
          <w:szCs w:val="22"/>
          <w:lang w:val="es-BO"/>
        </w:rPr>
        <w:t>, l</w:t>
      </w:r>
      <w:r w:rsidR="00313CE7">
        <w:rPr>
          <w:rFonts w:asciiTheme="minorHAnsi" w:eastAsia="Calibri" w:hAnsiTheme="minorHAnsi" w:cstheme="minorHAnsi"/>
          <w:sz w:val="22"/>
          <w:szCs w:val="22"/>
          <w:lang w:val="es-BO"/>
        </w:rPr>
        <w:t xml:space="preserve">os mismos que serán </w:t>
      </w:r>
      <w:r>
        <w:rPr>
          <w:rFonts w:asciiTheme="minorHAnsi" w:eastAsia="Calibri" w:hAnsiTheme="minorHAnsi" w:cstheme="minorHAnsi"/>
          <w:sz w:val="22"/>
          <w:szCs w:val="22"/>
          <w:lang w:val="es-BO"/>
        </w:rPr>
        <w:t xml:space="preserve">devueltos una vez efectuada la </w:t>
      </w:r>
      <w:r w:rsidR="000440BF">
        <w:rPr>
          <w:rFonts w:asciiTheme="minorHAnsi" w:eastAsia="Calibri" w:hAnsiTheme="minorHAnsi" w:cstheme="minorHAnsi"/>
          <w:sz w:val="22"/>
          <w:szCs w:val="22"/>
          <w:lang w:val="es-BO"/>
        </w:rPr>
        <w:t>verificación</w:t>
      </w:r>
      <w:r>
        <w:rPr>
          <w:rFonts w:asciiTheme="minorHAnsi" w:eastAsia="Calibri" w:hAnsiTheme="minorHAnsi" w:cstheme="minorHAnsi"/>
          <w:sz w:val="22"/>
          <w:szCs w:val="22"/>
          <w:lang w:val="es-BO"/>
        </w:rPr>
        <w:t xml:space="preserve"> con la documentación declarada. </w:t>
      </w:r>
    </w:p>
    <w:p w:rsidR="000440BF" w:rsidRPr="000440BF" w:rsidRDefault="003F4611" w:rsidP="009934CA">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rsidR="000440BF" w:rsidRPr="000440BF" w:rsidRDefault="003F4611" w:rsidP="009934CA">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lastRenderedPageBreak/>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rsidR="002C772A" w:rsidRPr="00552079" w:rsidRDefault="002C772A" w:rsidP="009934CA">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A53182" w:rsidRPr="00D71120" w:rsidRDefault="00A53182" w:rsidP="00D71120">
      <w:pPr>
        <w:rPr>
          <w:rFonts w:asciiTheme="minorHAnsi" w:hAnsiTheme="minorHAnsi" w:cstheme="minorHAnsi"/>
          <w:sz w:val="22"/>
          <w:szCs w:val="22"/>
        </w:rPr>
      </w:pPr>
    </w:p>
    <w:p w:rsidR="00303FFB" w:rsidRDefault="00303FFB" w:rsidP="00B37050">
      <w:pPr>
        <w:ind w:left="720"/>
        <w:jc w:val="both"/>
        <w:rPr>
          <w:rFonts w:asciiTheme="minorHAnsi" w:hAnsiTheme="minorHAnsi" w:cstheme="minorHAnsi"/>
          <w:sz w:val="22"/>
          <w:szCs w:val="22"/>
        </w:rPr>
      </w:pPr>
    </w:p>
    <w:p w:rsidR="001610B8" w:rsidRPr="00552079" w:rsidRDefault="001610B8"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tbl>
      <w:tblPr>
        <w:tblW w:w="1005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607"/>
        <w:gridCol w:w="1134"/>
        <w:gridCol w:w="1134"/>
        <w:gridCol w:w="1417"/>
        <w:gridCol w:w="1418"/>
      </w:tblGrid>
      <w:tr w:rsidR="00FA78A9" w:rsidRPr="00552079" w:rsidTr="006A52C3">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6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134"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134"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418"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6A52C3" w:rsidRPr="00552079" w:rsidTr="006A52C3">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A52C3" w:rsidRPr="007C1AD5" w:rsidRDefault="006A52C3" w:rsidP="006A52C3">
            <w:pPr>
              <w:jc w:val="center"/>
              <w:rPr>
                <w:rFonts w:ascii="Calibri" w:hAnsi="Calibri" w:cs="Calibri"/>
                <w:color w:val="000000"/>
                <w:sz w:val="16"/>
                <w:szCs w:val="18"/>
              </w:rPr>
            </w:pPr>
            <w:r w:rsidRPr="007C1AD5">
              <w:rPr>
                <w:rFonts w:ascii="Calibri" w:hAnsi="Calibri" w:cs="Calibri"/>
                <w:color w:val="000000"/>
                <w:sz w:val="16"/>
                <w:szCs w:val="18"/>
              </w:rPr>
              <w:t>1</w:t>
            </w:r>
          </w:p>
        </w:tc>
        <w:tc>
          <w:tcPr>
            <w:tcW w:w="4461" w:type="dxa"/>
            <w:gridSpan w:val="2"/>
            <w:tcBorders>
              <w:top w:val="single" w:sz="12" w:space="0" w:color="auto"/>
              <w:left w:val="single" w:sz="4" w:space="0" w:color="auto"/>
              <w:bottom w:val="single" w:sz="4" w:space="0" w:color="auto"/>
              <w:right w:val="single" w:sz="4" w:space="0" w:color="auto"/>
            </w:tcBorders>
            <w:shd w:val="clear" w:color="auto" w:fill="FFFFFF"/>
          </w:tcPr>
          <w:p w:rsidR="006A52C3" w:rsidRPr="007C1AD5" w:rsidRDefault="006A52C3" w:rsidP="006A52C3">
            <w:pPr>
              <w:jc w:val="both"/>
              <w:rPr>
                <w:rFonts w:ascii="Calibri" w:hAnsi="Calibri" w:cs="Calibri"/>
                <w:color w:val="000000"/>
                <w:sz w:val="16"/>
                <w:szCs w:val="18"/>
              </w:rPr>
            </w:pPr>
            <w:r w:rsidRPr="007C1AD5">
              <w:rPr>
                <w:rFonts w:ascii="Calibri" w:hAnsi="Calibri" w:cs="Calibri"/>
                <w:color w:val="000000"/>
                <w:sz w:val="16"/>
                <w:szCs w:val="18"/>
              </w:rPr>
              <w:t>VALVULA DE ALIVIO DE PRESION, ACCION POP</w:t>
            </w:r>
            <w:proofErr w:type="gramStart"/>
            <w:r w:rsidRPr="007C1AD5">
              <w:rPr>
                <w:rFonts w:ascii="Calibri" w:hAnsi="Calibri" w:cs="Calibri"/>
                <w:color w:val="000000"/>
                <w:sz w:val="16"/>
                <w:szCs w:val="18"/>
              </w:rPr>
              <w:t>,SEMI</w:t>
            </w:r>
            <w:proofErr w:type="gramEnd"/>
            <w:r w:rsidRPr="007C1AD5">
              <w:rPr>
                <w:rFonts w:ascii="Calibri" w:hAnsi="Calibri" w:cs="Calibri"/>
                <w:color w:val="000000"/>
                <w:sz w:val="16"/>
                <w:szCs w:val="18"/>
              </w:rPr>
              <w:t xml:space="preserve"> INTERNAS, CONEX. 1 1/4 PLG, ALTURA TOTAL 11 1/16 PLG, DESCARGA 250PSIG, PARA TANQUES DE GLP, CON TAPON INCLUIDO</w:t>
            </w: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6A52C3" w:rsidRPr="00184919" w:rsidRDefault="006A52C3" w:rsidP="006A52C3">
            <w:pPr>
              <w:jc w:val="center"/>
              <w:rPr>
                <w:rFonts w:asciiTheme="minorHAnsi" w:hAnsiTheme="minorHAnsi" w:cstheme="minorHAnsi"/>
                <w:color w:val="000000"/>
                <w:szCs w:val="18"/>
              </w:rPr>
            </w:pPr>
            <w:r w:rsidRPr="00184919">
              <w:rPr>
                <w:rFonts w:asciiTheme="minorHAnsi" w:hAnsiTheme="minorHAnsi" w:cstheme="minorHAnsi"/>
                <w:color w:val="000000"/>
                <w:szCs w:val="18"/>
              </w:rPr>
              <w:t>PZA</w:t>
            </w: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6A52C3" w:rsidRPr="00184919" w:rsidRDefault="006A52C3" w:rsidP="006A52C3">
            <w:pPr>
              <w:jc w:val="center"/>
              <w:rPr>
                <w:rFonts w:asciiTheme="minorHAnsi" w:hAnsiTheme="minorHAnsi" w:cstheme="minorHAnsi"/>
                <w:color w:val="000000"/>
                <w:szCs w:val="18"/>
              </w:rPr>
            </w:pPr>
            <w:r w:rsidRPr="00184919">
              <w:rPr>
                <w:rFonts w:asciiTheme="minorHAnsi" w:hAnsiTheme="minorHAnsi" w:cstheme="minorHAnsi"/>
                <w:color w:val="000000"/>
                <w:szCs w:val="18"/>
              </w:rPr>
              <w:t>12</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6A52C3" w:rsidRPr="00552079" w:rsidRDefault="006A52C3" w:rsidP="006A52C3">
            <w:pPr>
              <w:jc w:val="center"/>
              <w:rPr>
                <w:rFonts w:asciiTheme="minorHAnsi" w:hAnsiTheme="minorHAnsi" w:cstheme="minorHAnsi"/>
                <w:sz w:val="22"/>
                <w:szCs w:val="22"/>
                <w:lang w:val="es-BO"/>
              </w:rPr>
            </w:pPr>
          </w:p>
        </w:tc>
        <w:tc>
          <w:tcPr>
            <w:tcW w:w="1418" w:type="dxa"/>
            <w:tcBorders>
              <w:top w:val="single" w:sz="12" w:space="0" w:color="auto"/>
              <w:left w:val="single" w:sz="4" w:space="0" w:color="auto"/>
              <w:bottom w:val="single" w:sz="4" w:space="0" w:color="auto"/>
            </w:tcBorders>
            <w:shd w:val="clear" w:color="auto" w:fill="FFFFFF"/>
            <w:vAlign w:val="center"/>
          </w:tcPr>
          <w:p w:rsidR="006A52C3" w:rsidRPr="00552079" w:rsidRDefault="006A52C3" w:rsidP="006A52C3">
            <w:pPr>
              <w:jc w:val="center"/>
              <w:rPr>
                <w:rFonts w:asciiTheme="minorHAnsi" w:hAnsiTheme="minorHAnsi" w:cstheme="minorHAnsi"/>
                <w:sz w:val="22"/>
                <w:szCs w:val="22"/>
                <w:lang w:val="es-BO"/>
              </w:rPr>
            </w:pPr>
          </w:p>
        </w:tc>
      </w:tr>
      <w:tr w:rsidR="006A52C3" w:rsidRPr="00552079" w:rsidTr="006A52C3">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A52C3" w:rsidRPr="007C1AD5" w:rsidRDefault="006A52C3" w:rsidP="006A52C3">
            <w:pPr>
              <w:jc w:val="center"/>
              <w:rPr>
                <w:rFonts w:ascii="Calibri" w:hAnsi="Calibri" w:cs="Calibri"/>
                <w:color w:val="000000"/>
                <w:sz w:val="16"/>
                <w:szCs w:val="18"/>
              </w:rPr>
            </w:pPr>
            <w:r w:rsidRPr="007C1AD5">
              <w:rPr>
                <w:rFonts w:ascii="Calibri" w:hAnsi="Calibri" w:cs="Calibri"/>
                <w:color w:val="000000"/>
                <w:sz w:val="16"/>
                <w:szCs w:val="18"/>
              </w:rPr>
              <w:t>2</w:t>
            </w:r>
          </w:p>
        </w:tc>
        <w:tc>
          <w:tcPr>
            <w:tcW w:w="4461" w:type="dxa"/>
            <w:gridSpan w:val="2"/>
            <w:tcBorders>
              <w:top w:val="single" w:sz="12" w:space="0" w:color="auto"/>
              <w:left w:val="single" w:sz="4" w:space="0" w:color="auto"/>
              <w:bottom w:val="single" w:sz="4" w:space="0" w:color="auto"/>
              <w:right w:val="single" w:sz="4" w:space="0" w:color="auto"/>
            </w:tcBorders>
            <w:shd w:val="clear" w:color="auto" w:fill="FFFFFF"/>
          </w:tcPr>
          <w:p w:rsidR="006A52C3" w:rsidRPr="007C1AD5" w:rsidRDefault="006A52C3" w:rsidP="006A52C3">
            <w:pPr>
              <w:jc w:val="both"/>
              <w:rPr>
                <w:rFonts w:ascii="Calibri" w:hAnsi="Calibri" w:cs="Calibri"/>
                <w:color w:val="000000"/>
                <w:sz w:val="16"/>
                <w:szCs w:val="18"/>
              </w:rPr>
            </w:pPr>
            <w:r w:rsidRPr="007C1AD5">
              <w:rPr>
                <w:rFonts w:ascii="Calibri" w:hAnsi="Calibri" w:cs="Calibri"/>
                <w:color w:val="000000"/>
                <w:sz w:val="16"/>
                <w:szCs w:val="18"/>
              </w:rPr>
              <w:t>VALVULA DE ALIVIO DE PRESION ACCION POP, TOTALMENTE INTERNAS, PARA TANQUES DE GLP ASME, CONEX.1 PLG, DESCARGA 250PSIG, ALTURA TOTAL 5 7/16 PLG, CON TAPON INCLUIDO</w:t>
            </w: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6A52C3" w:rsidRPr="00184919" w:rsidRDefault="006A52C3" w:rsidP="006A52C3">
            <w:pPr>
              <w:jc w:val="center"/>
              <w:rPr>
                <w:rFonts w:asciiTheme="minorHAnsi" w:hAnsiTheme="minorHAnsi" w:cstheme="minorHAnsi"/>
                <w:color w:val="000000"/>
                <w:szCs w:val="18"/>
              </w:rPr>
            </w:pPr>
            <w:r w:rsidRPr="00184919">
              <w:rPr>
                <w:rFonts w:asciiTheme="minorHAnsi" w:hAnsiTheme="minorHAnsi" w:cstheme="minorHAnsi"/>
                <w:color w:val="000000"/>
                <w:szCs w:val="18"/>
              </w:rPr>
              <w:t>PZA</w:t>
            </w: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6A52C3" w:rsidRPr="00184919" w:rsidRDefault="006A52C3" w:rsidP="006A52C3">
            <w:pPr>
              <w:jc w:val="center"/>
              <w:rPr>
                <w:rFonts w:asciiTheme="minorHAnsi" w:hAnsiTheme="minorHAnsi" w:cstheme="minorHAnsi"/>
                <w:color w:val="000000"/>
                <w:szCs w:val="18"/>
              </w:rPr>
            </w:pPr>
            <w:r w:rsidRPr="00184919">
              <w:rPr>
                <w:rFonts w:asciiTheme="minorHAnsi" w:hAnsiTheme="minorHAnsi" w:cstheme="minorHAnsi"/>
                <w:color w:val="000000"/>
                <w:szCs w:val="18"/>
              </w:rPr>
              <w:t>40</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6A52C3" w:rsidRPr="00552079" w:rsidRDefault="006A52C3" w:rsidP="006A52C3">
            <w:pPr>
              <w:jc w:val="center"/>
              <w:rPr>
                <w:rFonts w:asciiTheme="minorHAnsi" w:hAnsiTheme="minorHAnsi" w:cstheme="minorHAnsi"/>
                <w:sz w:val="22"/>
                <w:szCs w:val="22"/>
                <w:lang w:val="es-BO"/>
              </w:rPr>
            </w:pPr>
          </w:p>
        </w:tc>
        <w:tc>
          <w:tcPr>
            <w:tcW w:w="1418" w:type="dxa"/>
            <w:tcBorders>
              <w:top w:val="single" w:sz="12" w:space="0" w:color="auto"/>
              <w:left w:val="single" w:sz="4" w:space="0" w:color="auto"/>
              <w:bottom w:val="single" w:sz="4" w:space="0" w:color="auto"/>
            </w:tcBorders>
            <w:shd w:val="clear" w:color="auto" w:fill="FFFFFF"/>
            <w:vAlign w:val="center"/>
          </w:tcPr>
          <w:p w:rsidR="006A52C3" w:rsidRPr="00552079" w:rsidRDefault="006A52C3" w:rsidP="006A52C3">
            <w:pPr>
              <w:jc w:val="center"/>
              <w:rPr>
                <w:rFonts w:asciiTheme="minorHAnsi" w:hAnsiTheme="minorHAnsi" w:cstheme="minorHAnsi"/>
                <w:sz w:val="22"/>
                <w:szCs w:val="22"/>
                <w:lang w:val="es-BO"/>
              </w:rPr>
            </w:pPr>
          </w:p>
        </w:tc>
      </w:tr>
      <w:tr w:rsidR="006A52C3" w:rsidRPr="00552079" w:rsidTr="006A52C3">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A52C3" w:rsidRPr="007C1AD5" w:rsidRDefault="006A52C3" w:rsidP="006A52C3">
            <w:pPr>
              <w:jc w:val="center"/>
              <w:rPr>
                <w:rFonts w:ascii="Calibri" w:hAnsi="Calibri" w:cs="Calibri"/>
                <w:color w:val="000000"/>
                <w:sz w:val="16"/>
                <w:szCs w:val="18"/>
              </w:rPr>
            </w:pPr>
            <w:r w:rsidRPr="007C1AD5">
              <w:rPr>
                <w:rFonts w:ascii="Calibri" w:hAnsi="Calibri" w:cs="Calibri"/>
                <w:color w:val="000000"/>
                <w:sz w:val="16"/>
                <w:szCs w:val="18"/>
              </w:rPr>
              <w:t>3</w:t>
            </w:r>
          </w:p>
        </w:tc>
        <w:tc>
          <w:tcPr>
            <w:tcW w:w="4461" w:type="dxa"/>
            <w:gridSpan w:val="2"/>
            <w:tcBorders>
              <w:top w:val="single" w:sz="12" w:space="0" w:color="auto"/>
              <w:left w:val="single" w:sz="4" w:space="0" w:color="auto"/>
              <w:bottom w:val="single" w:sz="4" w:space="0" w:color="auto"/>
              <w:right w:val="single" w:sz="4" w:space="0" w:color="auto"/>
            </w:tcBorders>
            <w:shd w:val="clear" w:color="auto" w:fill="FFFFFF"/>
          </w:tcPr>
          <w:p w:rsidR="006A52C3" w:rsidRPr="007C1AD5" w:rsidRDefault="006A52C3" w:rsidP="006A52C3">
            <w:pPr>
              <w:jc w:val="both"/>
              <w:rPr>
                <w:rFonts w:ascii="Calibri" w:hAnsi="Calibri" w:cs="Calibri"/>
                <w:color w:val="000000"/>
                <w:sz w:val="16"/>
                <w:szCs w:val="18"/>
              </w:rPr>
            </w:pPr>
            <w:r w:rsidRPr="007C1AD5">
              <w:rPr>
                <w:rFonts w:ascii="Calibri" w:hAnsi="Calibri" w:cs="Calibri"/>
                <w:color w:val="000000"/>
                <w:sz w:val="16"/>
                <w:szCs w:val="18"/>
              </w:rPr>
              <w:t>VALVULA DE EXCESO DE FLUJO CHEK LOCK (EXTRACCION DE LIQUIDO), CONEX. 3/4PLG NPT M. FLUJO DE CIERRE 20 GPM, LONGITUD 1  7/16PLG,  PARA TANQUES DE GLP</w:t>
            </w: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6A52C3" w:rsidRPr="00184919" w:rsidRDefault="006A52C3" w:rsidP="006A52C3">
            <w:pPr>
              <w:jc w:val="center"/>
              <w:rPr>
                <w:rFonts w:asciiTheme="minorHAnsi" w:hAnsiTheme="minorHAnsi" w:cstheme="minorHAnsi"/>
                <w:color w:val="000000"/>
                <w:szCs w:val="18"/>
              </w:rPr>
            </w:pPr>
            <w:r w:rsidRPr="00184919">
              <w:rPr>
                <w:rFonts w:asciiTheme="minorHAnsi" w:hAnsiTheme="minorHAnsi" w:cstheme="minorHAnsi"/>
                <w:color w:val="000000"/>
                <w:szCs w:val="18"/>
              </w:rPr>
              <w:t>PZA</w:t>
            </w: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6A52C3" w:rsidRPr="00184919" w:rsidRDefault="006A52C3" w:rsidP="006A52C3">
            <w:pPr>
              <w:jc w:val="center"/>
              <w:rPr>
                <w:rFonts w:asciiTheme="minorHAnsi" w:hAnsiTheme="minorHAnsi" w:cstheme="minorHAnsi"/>
                <w:color w:val="000000"/>
                <w:szCs w:val="18"/>
              </w:rPr>
            </w:pPr>
            <w:r w:rsidRPr="00184919">
              <w:rPr>
                <w:rFonts w:asciiTheme="minorHAnsi" w:hAnsiTheme="minorHAnsi" w:cstheme="minorHAnsi"/>
                <w:color w:val="000000"/>
                <w:szCs w:val="18"/>
              </w:rPr>
              <w:t>12</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6A52C3" w:rsidRPr="00552079" w:rsidRDefault="006A52C3" w:rsidP="006A52C3">
            <w:pPr>
              <w:jc w:val="center"/>
              <w:rPr>
                <w:rFonts w:asciiTheme="minorHAnsi" w:hAnsiTheme="minorHAnsi" w:cstheme="minorHAnsi"/>
                <w:sz w:val="22"/>
                <w:szCs w:val="22"/>
                <w:lang w:val="es-BO"/>
              </w:rPr>
            </w:pPr>
          </w:p>
        </w:tc>
        <w:tc>
          <w:tcPr>
            <w:tcW w:w="1418" w:type="dxa"/>
            <w:tcBorders>
              <w:top w:val="single" w:sz="12" w:space="0" w:color="auto"/>
              <w:left w:val="single" w:sz="4" w:space="0" w:color="auto"/>
              <w:bottom w:val="single" w:sz="4" w:space="0" w:color="auto"/>
            </w:tcBorders>
            <w:shd w:val="clear" w:color="auto" w:fill="FFFFFF"/>
            <w:vAlign w:val="center"/>
          </w:tcPr>
          <w:p w:rsidR="006A52C3" w:rsidRPr="00552079" w:rsidRDefault="006A52C3" w:rsidP="006A52C3">
            <w:pPr>
              <w:jc w:val="center"/>
              <w:rPr>
                <w:rFonts w:asciiTheme="minorHAnsi" w:hAnsiTheme="minorHAnsi" w:cstheme="minorHAnsi"/>
                <w:sz w:val="22"/>
                <w:szCs w:val="22"/>
                <w:lang w:val="es-BO"/>
              </w:rPr>
            </w:pPr>
          </w:p>
        </w:tc>
      </w:tr>
      <w:tr w:rsidR="006A52C3" w:rsidRPr="00552079" w:rsidTr="006A52C3">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A52C3" w:rsidRPr="007C1AD5" w:rsidRDefault="006A52C3" w:rsidP="006A52C3">
            <w:pPr>
              <w:jc w:val="center"/>
              <w:rPr>
                <w:rFonts w:ascii="Calibri" w:hAnsi="Calibri" w:cs="Calibri"/>
                <w:color w:val="000000"/>
                <w:sz w:val="16"/>
                <w:szCs w:val="18"/>
              </w:rPr>
            </w:pPr>
            <w:r w:rsidRPr="007C1AD5">
              <w:rPr>
                <w:rFonts w:ascii="Calibri" w:hAnsi="Calibri" w:cs="Calibri"/>
                <w:color w:val="000000"/>
                <w:sz w:val="16"/>
                <w:szCs w:val="18"/>
              </w:rPr>
              <w:t>4</w:t>
            </w:r>
          </w:p>
        </w:tc>
        <w:tc>
          <w:tcPr>
            <w:tcW w:w="4461" w:type="dxa"/>
            <w:gridSpan w:val="2"/>
            <w:tcBorders>
              <w:top w:val="single" w:sz="12" w:space="0" w:color="auto"/>
              <w:left w:val="single" w:sz="4" w:space="0" w:color="auto"/>
              <w:bottom w:val="single" w:sz="4" w:space="0" w:color="auto"/>
              <w:right w:val="single" w:sz="4" w:space="0" w:color="auto"/>
            </w:tcBorders>
            <w:shd w:val="clear" w:color="auto" w:fill="FFFFFF"/>
          </w:tcPr>
          <w:p w:rsidR="006A52C3" w:rsidRPr="007C1AD5" w:rsidRDefault="006A52C3" w:rsidP="006A52C3">
            <w:pPr>
              <w:jc w:val="both"/>
              <w:rPr>
                <w:rFonts w:ascii="Calibri" w:hAnsi="Calibri" w:cs="Calibri"/>
                <w:color w:val="000000"/>
                <w:sz w:val="16"/>
                <w:szCs w:val="18"/>
              </w:rPr>
            </w:pPr>
            <w:r w:rsidRPr="007C1AD5">
              <w:rPr>
                <w:rFonts w:ascii="Calibri" w:hAnsi="Calibri" w:cs="Calibri"/>
                <w:color w:val="000000"/>
                <w:sz w:val="16"/>
                <w:szCs w:val="18"/>
              </w:rPr>
              <w:t>ADAPTADOR TIPO UNION PARA VALVULAS DE EXTRACCION DE LIQUIDO 7590 U ,CONEX. 3/4PLG, PARA TANQUES DE GLP</w:t>
            </w: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6A52C3" w:rsidRPr="00184919" w:rsidRDefault="006A52C3" w:rsidP="006A52C3">
            <w:pPr>
              <w:jc w:val="center"/>
              <w:rPr>
                <w:rFonts w:asciiTheme="minorHAnsi" w:hAnsiTheme="minorHAnsi" w:cstheme="minorHAnsi"/>
                <w:color w:val="000000"/>
                <w:szCs w:val="18"/>
              </w:rPr>
            </w:pPr>
            <w:r w:rsidRPr="00184919">
              <w:rPr>
                <w:rFonts w:asciiTheme="minorHAnsi" w:hAnsiTheme="minorHAnsi" w:cstheme="minorHAnsi"/>
                <w:color w:val="000000"/>
                <w:szCs w:val="18"/>
              </w:rPr>
              <w:t>PZA</w:t>
            </w: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6A52C3" w:rsidRPr="00184919" w:rsidRDefault="006A52C3" w:rsidP="006A52C3">
            <w:pPr>
              <w:jc w:val="center"/>
              <w:rPr>
                <w:rFonts w:asciiTheme="minorHAnsi" w:hAnsiTheme="minorHAnsi" w:cstheme="minorHAnsi"/>
                <w:color w:val="000000"/>
                <w:szCs w:val="18"/>
              </w:rPr>
            </w:pPr>
            <w:r w:rsidRPr="00184919">
              <w:rPr>
                <w:rFonts w:asciiTheme="minorHAnsi" w:hAnsiTheme="minorHAnsi" w:cstheme="minorHAnsi"/>
                <w:color w:val="000000"/>
                <w:szCs w:val="18"/>
              </w:rPr>
              <w:t>12</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6A52C3" w:rsidRPr="00552079" w:rsidRDefault="006A52C3" w:rsidP="006A52C3">
            <w:pPr>
              <w:jc w:val="center"/>
              <w:rPr>
                <w:rFonts w:asciiTheme="minorHAnsi" w:hAnsiTheme="minorHAnsi" w:cstheme="minorHAnsi"/>
                <w:sz w:val="22"/>
                <w:szCs w:val="22"/>
                <w:lang w:val="es-BO"/>
              </w:rPr>
            </w:pPr>
          </w:p>
        </w:tc>
        <w:tc>
          <w:tcPr>
            <w:tcW w:w="1418" w:type="dxa"/>
            <w:tcBorders>
              <w:top w:val="single" w:sz="12" w:space="0" w:color="auto"/>
              <w:left w:val="single" w:sz="4" w:space="0" w:color="auto"/>
              <w:bottom w:val="single" w:sz="4" w:space="0" w:color="auto"/>
            </w:tcBorders>
            <w:shd w:val="clear" w:color="auto" w:fill="FFFFFF"/>
            <w:vAlign w:val="center"/>
          </w:tcPr>
          <w:p w:rsidR="006A52C3" w:rsidRPr="00552079" w:rsidRDefault="006A52C3" w:rsidP="006A52C3">
            <w:pPr>
              <w:jc w:val="center"/>
              <w:rPr>
                <w:rFonts w:asciiTheme="minorHAnsi" w:hAnsiTheme="minorHAnsi" w:cstheme="minorHAnsi"/>
                <w:sz w:val="22"/>
                <w:szCs w:val="22"/>
                <w:lang w:val="es-BO"/>
              </w:rPr>
            </w:pPr>
          </w:p>
        </w:tc>
      </w:tr>
      <w:tr w:rsidR="006A52C3" w:rsidRPr="00552079" w:rsidTr="006A52C3">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A52C3" w:rsidRPr="007C1AD5" w:rsidRDefault="006A52C3" w:rsidP="006A52C3">
            <w:pPr>
              <w:jc w:val="center"/>
              <w:rPr>
                <w:rFonts w:ascii="Calibri" w:hAnsi="Calibri" w:cs="Calibri"/>
                <w:color w:val="000000"/>
                <w:sz w:val="16"/>
                <w:szCs w:val="18"/>
              </w:rPr>
            </w:pPr>
            <w:r w:rsidRPr="007C1AD5">
              <w:rPr>
                <w:rFonts w:ascii="Calibri" w:hAnsi="Calibri" w:cs="Calibri"/>
                <w:color w:val="000000"/>
                <w:sz w:val="16"/>
                <w:szCs w:val="18"/>
              </w:rPr>
              <w:t>5</w:t>
            </w:r>
          </w:p>
        </w:tc>
        <w:tc>
          <w:tcPr>
            <w:tcW w:w="4461" w:type="dxa"/>
            <w:gridSpan w:val="2"/>
            <w:tcBorders>
              <w:top w:val="single" w:sz="12" w:space="0" w:color="auto"/>
              <w:left w:val="single" w:sz="4" w:space="0" w:color="auto"/>
              <w:bottom w:val="single" w:sz="4" w:space="0" w:color="auto"/>
              <w:right w:val="single" w:sz="4" w:space="0" w:color="auto"/>
            </w:tcBorders>
            <w:shd w:val="clear" w:color="auto" w:fill="FFFFFF"/>
          </w:tcPr>
          <w:p w:rsidR="006A52C3" w:rsidRPr="007C1AD5" w:rsidRDefault="006A52C3" w:rsidP="006A52C3">
            <w:pPr>
              <w:jc w:val="both"/>
              <w:rPr>
                <w:rFonts w:ascii="Calibri" w:hAnsi="Calibri" w:cs="Calibri"/>
                <w:color w:val="000000"/>
                <w:sz w:val="16"/>
                <w:szCs w:val="18"/>
              </w:rPr>
            </w:pPr>
            <w:r w:rsidRPr="007C1AD5">
              <w:rPr>
                <w:rFonts w:ascii="Calibri" w:hAnsi="Calibri" w:cs="Calibri"/>
                <w:color w:val="000000"/>
                <w:sz w:val="16"/>
                <w:szCs w:val="18"/>
              </w:rPr>
              <w:t xml:space="preserve">VALVULA DE </w:t>
            </w:r>
            <w:proofErr w:type="gramStart"/>
            <w:r w:rsidRPr="007C1AD5">
              <w:rPr>
                <w:rFonts w:ascii="Calibri" w:hAnsi="Calibri" w:cs="Calibri"/>
                <w:color w:val="000000"/>
                <w:sz w:val="16"/>
                <w:szCs w:val="18"/>
              </w:rPr>
              <w:t>SERVICIO  PARA</w:t>
            </w:r>
            <w:proofErr w:type="gramEnd"/>
            <w:r w:rsidRPr="007C1AD5">
              <w:rPr>
                <w:rFonts w:ascii="Calibri" w:hAnsi="Calibri" w:cs="Calibri"/>
                <w:color w:val="000000"/>
                <w:sz w:val="16"/>
                <w:szCs w:val="18"/>
              </w:rPr>
              <w:t xml:space="preserve"> TANQUES DE GLP ASME O DOT, CAPACIDAD DE TANQUES DE 0.5M3 , CONEX. 3/4PLG M. NGT, CONEX. SERVICIO F. POL CGA510 CON VALVULA DE VENTILACION DE NIVEL DE LIQUIDO</w:t>
            </w: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6A52C3" w:rsidRPr="00184919" w:rsidRDefault="006A52C3" w:rsidP="006A52C3">
            <w:pPr>
              <w:jc w:val="center"/>
              <w:rPr>
                <w:rFonts w:asciiTheme="minorHAnsi" w:hAnsiTheme="minorHAnsi" w:cstheme="minorHAnsi"/>
                <w:color w:val="000000"/>
                <w:szCs w:val="18"/>
              </w:rPr>
            </w:pPr>
            <w:r w:rsidRPr="00184919">
              <w:rPr>
                <w:rFonts w:asciiTheme="minorHAnsi" w:hAnsiTheme="minorHAnsi" w:cstheme="minorHAnsi"/>
                <w:color w:val="000000"/>
                <w:szCs w:val="18"/>
              </w:rPr>
              <w:t>PZA</w:t>
            </w: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6A52C3" w:rsidRPr="00184919" w:rsidRDefault="006A52C3" w:rsidP="006A52C3">
            <w:pPr>
              <w:jc w:val="center"/>
              <w:rPr>
                <w:rFonts w:asciiTheme="minorHAnsi" w:hAnsiTheme="minorHAnsi" w:cstheme="minorHAnsi"/>
                <w:color w:val="000000"/>
                <w:szCs w:val="18"/>
              </w:rPr>
            </w:pPr>
            <w:r w:rsidRPr="00184919">
              <w:rPr>
                <w:rFonts w:asciiTheme="minorHAnsi" w:hAnsiTheme="minorHAnsi" w:cstheme="minorHAnsi"/>
                <w:color w:val="000000"/>
                <w:szCs w:val="18"/>
              </w:rPr>
              <w:t>32</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6A52C3" w:rsidRPr="00552079" w:rsidRDefault="006A52C3" w:rsidP="006A52C3">
            <w:pPr>
              <w:jc w:val="center"/>
              <w:rPr>
                <w:rFonts w:asciiTheme="minorHAnsi" w:hAnsiTheme="minorHAnsi" w:cstheme="minorHAnsi"/>
                <w:sz w:val="22"/>
                <w:szCs w:val="22"/>
                <w:lang w:val="es-BO"/>
              </w:rPr>
            </w:pPr>
          </w:p>
        </w:tc>
        <w:tc>
          <w:tcPr>
            <w:tcW w:w="1418" w:type="dxa"/>
            <w:tcBorders>
              <w:top w:val="single" w:sz="12" w:space="0" w:color="auto"/>
              <w:left w:val="single" w:sz="4" w:space="0" w:color="auto"/>
              <w:bottom w:val="single" w:sz="4" w:space="0" w:color="auto"/>
            </w:tcBorders>
            <w:shd w:val="clear" w:color="auto" w:fill="FFFFFF"/>
            <w:vAlign w:val="center"/>
          </w:tcPr>
          <w:p w:rsidR="006A52C3" w:rsidRPr="00552079" w:rsidRDefault="006A52C3" w:rsidP="006A52C3">
            <w:pPr>
              <w:jc w:val="center"/>
              <w:rPr>
                <w:rFonts w:asciiTheme="minorHAnsi" w:hAnsiTheme="minorHAnsi" w:cstheme="minorHAnsi"/>
                <w:sz w:val="22"/>
                <w:szCs w:val="22"/>
                <w:lang w:val="es-BO"/>
              </w:rPr>
            </w:pPr>
          </w:p>
        </w:tc>
      </w:tr>
      <w:tr w:rsidR="006A52C3" w:rsidRPr="00552079" w:rsidTr="006A52C3">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A52C3" w:rsidRPr="007C1AD5" w:rsidRDefault="006A52C3" w:rsidP="006A52C3">
            <w:pPr>
              <w:jc w:val="center"/>
              <w:rPr>
                <w:rFonts w:ascii="Calibri" w:hAnsi="Calibri" w:cs="Calibri"/>
                <w:color w:val="000000"/>
                <w:sz w:val="16"/>
                <w:szCs w:val="18"/>
              </w:rPr>
            </w:pPr>
            <w:r w:rsidRPr="007C1AD5">
              <w:rPr>
                <w:rFonts w:ascii="Calibri" w:hAnsi="Calibri" w:cs="Calibri"/>
                <w:color w:val="000000"/>
                <w:sz w:val="16"/>
                <w:szCs w:val="18"/>
              </w:rPr>
              <w:t>6</w:t>
            </w:r>
          </w:p>
        </w:tc>
        <w:tc>
          <w:tcPr>
            <w:tcW w:w="4461" w:type="dxa"/>
            <w:gridSpan w:val="2"/>
            <w:tcBorders>
              <w:top w:val="single" w:sz="12" w:space="0" w:color="auto"/>
              <w:left w:val="single" w:sz="4" w:space="0" w:color="auto"/>
              <w:bottom w:val="single" w:sz="4" w:space="0" w:color="auto"/>
              <w:right w:val="single" w:sz="4" w:space="0" w:color="auto"/>
            </w:tcBorders>
            <w:shd w:val="clear" w:color="auto" w:fill="FFFFFF"/>
          </w:tcPr>
          <w:p w:rsidR="006A52C3" w:rsidRPr="007C1AD5" w:rsidRDefault="006A52C3" w:rsidP="006A52C3">
            <w:pPr>
              <w:jc w:val="both"/>
              <w:rPr>
                <w:rFonts w:ascii="Calibri" w:hAnsi="Calibri" w:cs="Calibri"/>
                <w:color w:val="000000"/>
                <w:sz w:val="16"/>
                <w:szCs w:val="18"/>
              </w:rPr>
            </w:pPr>
            <w:r w:rsidRPr="007C1AD5">
              <w:rPr>
                <w:rFonts w:ascii="Calibri" w:hAnsi="Calibri" w:cs="Calibri"/>
                <w:color w:val="000000"/>
                <w:sz w:val="16"/>
                <w:szCs w:val="18"/>
              </w:rPr>
              <w:t>VALVULA DE CARGUIO PARA TANQUES DE GLP ASME, CONEX. AL TANQUE 1 1/4 PLG, CONEXIÓN A MANGUERA ACME 1 3/4PLG</w:t>
            </w: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6A52C3" w:rsidRPr="00184919" w:rsidRDefault="006A52C3" w:rsidP="006A52C3">
            <w:pPr>
              <w:jc w:val="center"/>
              <w:rPr>
                <w:rFonts w:asciiTheme="minorHAnsi" w:hAnsiTheme="minorHAnsi" w:cstheme="minorHAnsi"/>
                <w:color w:val="000000"/>
                <w:szCs w:val="18"/>
              </w:rPr>
            </w:pPr>
            <w:r w:rsidRPr="00184919">
              <w:rPr>
                <w:rFonts w:asciiTheme="minorHAnsi" w:hAnsiTheme="minorHAnsi" w:cstheme="minorHAnsi"/>
                <w:color w:val="000000"/>
                <w:szCs w:val="18"/>
              </w:rPr>
              <w:t>PZA</w:t>
            </w: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6A52C3" w:rsidRPr="00184919" w:rsidRDefault="006A52C3" w:rsidP="006A52C3">
            <w:pPr>
              <w:jc w:val="center"/>
              <w:rPr>
                <w:rFonts w:asciiTheme="minorHAnsi" w:hAnsiTheme="minorHAnsi" w:cstheme="minorHAnsi"/>
                <w:color w:val="000000"/>
                <w:szCs w:val="18"/>
              </w:rPr>
            </w:pPr>
            <w:r w:rsidRPr="00184919">
              <w:rPr>
                <w:rFonts w:asciiTheme="minorHAnsi" w:hAnsiTheme="minorHAnsi" w:cstheme="minorHAnsi"/>
                <w:color w:val="000000"/>
                <w:szCs w:val="18"/>
              </w:rPr>
              <w:t>15</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6A52C3" w:rsidRPr="00552079" w:rsidRDefault="006A52C3" w:rsidP="006A52C3">
            <w:pPr>
              <w:jc w:val="center"/>
              <w:rPr>
                <w:rFonts w:asciiTheme="minorHAnsi" w:hAnsiTheme="minorHAnsi" w:cstheme="minorHAnsi"/>
                <w:sz w:val="22"/>
                <w:szCs w:val="22"/>
                <w:lang w:val="es-BO"/>
              </w:rPr>
            </w:pPr>
          </w:p>
        </w:tc>
        <w:tc>
          <w:tcPr>
            <w:tcW w:w="1418" w:type="dxa"/>
            <w:tcBorders>
              <w:top w:val="single" w:sz="12" w:space="0" w:color="auto"/>
              <w:left w:val="single" w:sz="4" w:space="0" w:color="auto"/>
              <w:bottom w:val="single" w:sz="4" w:space="0" w:color="auto"/>
            </w:tcBorders>
            <w:shd w:val="clear" w:color="auto" w:fill="FFFFFF"/>
            <w:vAlign w:val="center"/>
          </w:tcPr>
          <w:p w:rsidR="006A52C3" w:rsidRPr="00552079" w:rsidRDefault="006A52C3" w:rsidP="006A52C3">
            <w:pPr>
              <w:jc w:val="center"/>
              <w:rPr>
                <w:rFonts w:asciiTheme="minorHAnsi" w:hAnsiTheme="minorHAnsi" w:cstheme="minorHAnsi"/>
                <w:sz w:val="22"/>
                <w:szCs w:val="22"/>
                <w:lang w:val="es-BO"/>
              </w:rPr>
            </w:pPr>
          </w:p>
        </w:tc>
      </w:tr>
      <w:tr w:rsidR="006A52C3" w:rsidRPr="00552079" w:rsidTr="006A52C3">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A52C3" w:rsidRPr="007C1AD5" w:rsidRDefault="006A52C3" w:rsidP="006A52C3">
            <w:pPr>
              <w:jc w:val="center"/>
              <w:rPr>
                <w:rFonts w:ascii="Calibri" w:hAnsi="Calibri" w:cs="Calibri"/>
                <w:color w:val="000000"/>
                <w:sz w:val="16"/>
                <w:szCs w:val="18"/>
              </w:rPr>
            </w:pPr>
            <w:r w:rsidRPr="007C1AD5">
              <w:rPr>
                <w:rFonts w:ascii="Calibri" w:hAnsi="Calibri" w:cs="Calibri"/>
                <w:color w:val="000000"/>
                <w:sz w:val="16"/>
                <w:szCs w:val="18"/>
              </w:rPr>
              <w:t>7</w:t>
            </w:r>
          </w:p>
        </w:tc>
        <w:tc>
          <w:tcPr>
            <w:tcW w:w="4461" w:type="dxa"/>
            <w:gridSpan w:val="2"/>
            <w:tcBorders>
              <w:top w:val="single" w:sz="12" w:space="0" w:color="auto"/>
              <w:left w:val="single" w:sz="4" w:space="0" w:color="auto"/>
              <w:bottom w:val="single" w:sz="4" w:space="0" w:color="auto"/>
              <w:right w:val="single" w:sz="4" w:space="0" w:color="auto"/>
            </w:tcBorders>
            <w:shd w:val="clear" w:color="auto" w:fill="FFFFFF"/>
          </w:tcPr>
          <w:p w:rsidR="006A52C3" w:rsidRPr="007C1AD5" w:rsidRDefault="006A52C3" w:rsidP="006A52C3">
            <w:pPr>
              <w:jc w:val="both"/>
              <w:rPr>
                <w:rFonts w:ascii="Calibri" w:hAnsi="Calibri" w:cs="Calibri"/>
                <w:color w:val="000000"/>
                <w:sz w:val="16"/>
                <w:szCs w:val="18"/>
              </w:rPr>
            </w:pPr>
            <w:r w:rsidRPr="007C1AD5">
              <w:rPr>
                <w:rFonts w:ascii="Calibri" w:hAnsi="Calibri" w:cs="Calibri"/>
                <w:color w:val="000000"/>
                <w:sz w:val="16"/>
                <w:szCs w:val="18"/>
              </w:rPr>
              <w:t>VALVULA DE CARGUIO PARA TANQUES DE GLP, CONEX. AL TANQUE NPT M. 3/4PLG, CONEXIÓN DE MANGUERA ACME 1 3/4PLG, PARA TANQUES DE 0.5M3</w:t>
            </w: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6A52C3" w:rsidRPr="00184919" w:rsidRDefault="006A52C3" w:rsidP="006A52C3">
            <w:pPr>
              <w:jc w:val="center"/>
              <w:rPr>
                <w:rFonts w:asciiTheme="minorHAnsi" w:hAnsiTheme="minorHAnsi" w:cstheme="minorHAnsi"/>
                <w:color w:val="000000"/>
                <w:szCs w:val="18"/>
              </w:rPr>
            </w:pPr>
            <w:r w:rsidRPr="00184919">
              <w:rPr>
                <w:rFonts w:asciiTheme="minorHAnsi" w:hAnsiTheme="minorHAnsi" w:cstheme="minorHAnsi"/>
                <w:color w:val="000000"/>
                <w:szCs w:val="18"/>
              </w:rPr>
              <w:t>PZA</w:t>
            </w: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6A52C3" w:rsidRPr="00184919" w:rsidRDefault="006A52C3" w:rsidP="006A52C3">
            <w:pPr>
              <w:jc w:val="center"/>
              <w:rPr>
                <w:rFonts w:asciiTheme="minorHAnsi" w:hAnsiTheme="minorHAnsi" w:cstheme="minorHAnsi"/>
                <w:color w:val="000000"/>
                <w:szCs w:val="18"/>
              </w:rPr>
            </w:pPr>
            <w:r w:rsidRPr="00184919">
              <w:rPr>
                <w:rFonts w:asciiTheme="minorHAnsi" w:hAnsiTheme="minorHAnsi" w:cstheme="minorHAnsi"/>
                <w:color w:val="000000"/>
                <w:szCs w:val="18"/>
              </w:rPr>
              <w:t>60</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6A52C3" w:rsidRPr="00552079" w:rsidRDefault="006A52C3" w:rsidP="006A52C3">
            <w:pPr>
              <w:jc w:val="center"/>
              <w:rPr>
                <w:rFonts w:asciiTheme="minorHAnsi" w:hAnsiTheme="minorHAnsi" w:cstheme="minorHAnsi"/>
                <w:sz w:val="22"/>
                <w:szCs w:val="22"/>
                <w:lang w:val="es-BO"/>
              </w:rPr>
            </w:pPr>
          </w:p>
        </w:tc>
        <w:tc>
          <w:tcPr>
            <w:tcW w:w="1418" w:type="dxa"/>
            <w:tcBorders>
              <w:top w:val="single" w:sz="12" w:space="0" w:color="auto"/>
              <w:left w:val="single" w:sz="4" w:space="0" w:color="auto"/>
              <w:bottom w:val="single" w:sz="4" w:space="0" w:color="auto"/>
            </w:tcBorders>
            <w:shd w:val="clear" w:color="auto" w:fill="FFFFFF"/>
            <w:vAlign w:val="center"/>
          </w:tcPr>
          <w:p w:rsidR="006A52C3" w:rsidRPr="00552079" w:rsidRDefault="006A52C3" w:rsidP="006A52C3">
            <w:pPr>
              <w:jc w:val="center"/>
              <w:rPr>
                <w:rFonts w:asciiTheme="minorHAnsi" w:hAnsiTheme="minorHAnsi" w:cstheme="minorHAnsi"/>
                <w:sz w:val="22"/>
                <w:szCs w:val="22"/>
                <w:lang w:val="es-BO"/>
              </w:rPr>
            </w:pPr>
          </w:p>
        </w:tc>
      </w:tr>
      <w:tr w:rsidR="006A52C3" w:rsidRPr="00552079" w:rsidTr="006A52C3">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A52C3" w:rsidRPr="007C1AD5" w:rsidRDefault="006A52C3" w:rsidP="006A52C3">
            <w:pPr>
              <w:jc w:val="center"/>
              <w:rPr>
                <w:rFonts w:ascii="Calibri" w:hAnsi="Calibri" w:cs="Calibri"/>
                <w:color w:val="000000"/>
                <w:sz w:val="16"/>
                <w:szCs w:val="18"/>
              </w:rPr>
            </w:pPr>
            <w:r w:rsidRPr="007C1AD5">
              <w:rPr>
                <w:rFonts w:ascii="Calibri" w:hAnsi="Calibri" w:cs="Calibri"/>
                <w:color w:val="000000"/>
                <w:sz w:val="16"/>
                <w:szCs w:val="18"/>
              </w:rPr>
              <w:t>8</w:t>
            </w:r>
          </w:p>
        </w:tc>
        <w:tc>
          <w:tcPr>
            <w:tcW w:w="4461" w:type="dxa"/>
            <w:gridSpan w:val="2"/>
            <w:tcBorders>
              <w:top w:val="single" w:sz="12" w:space="0" w:color="auto"/>
              <w:left w:val="single" w:sz="4" w:space="0" w:color="auto"/>
              <w:bottom w:val="single" w:sz="4" w:space="0" w:color="auto"/>
              <w:right w:val="single" w:sz="4" w:space="0" w:color="auto"/>
            </w:tcBorders>
            <w:shd w:val="clear" w:color="auto" w:fill="FFFFFF"/>
          </w:tcPr>
          <w:p w:rsidR="006A52C3" w:rsidRPr="007C1AD5" w:rsidRDefault="006A52C3" w:rsidP="006A52C3">
            <w:pPr>
              <w:jc w:val="both"/>
              <w:rPr>
                <w:rFonts w:ascii="Calibri" w:hAnsi="Calibri" w:cs="Calibri"/>
                <w:color w:val="000000"/>
                <w:sz w:val="16"/>
                <w:szCs w:val="18"/>
              </w:rPr>
            </w:pPr>
            <w:r w:rsidRPr="007C1AD5">
              <w:rPr>
                <w:rFonts w:ascii="Calibri" w:hAnsi="Calibri" w:cs="Calibri"/>
                <w:color w:val="000000"/>
                <w:sz w:val="16"/>
                <w:szCs w:val="18"/>
              </w:rPr>
              <w:t>INDICADORES DE NIVEL PORCENTUAL DE LATON PARA TANQUES EN VERTICAL DE GLP DE CAPACIDAD 0.5 M3 (DIAMETRO DEL RECIPIENTE 0,7M Y ALTURA 1,1M)</w:t>
            </w: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6A52C3" w:rsidRPr="00184919" w:rsidRDefault="006A52C3" w:rsidP="006A52C3">
            <w:pPr>
              <w:jc w:val="center"/>
              <w:rPr>
                <w:rFonts w:asciiTheme="minorHAnsi" w:hAnsiTheme="minorHAnsi" w:cstheme="minorHAnsi"/>
                <w:color w:val="000000"/>
                <w:szCs w:val="18"/>
              </w:rPr>
            </w:pPr>
            <w:r w:rsidRPr="00184919">
              <w:rPr>
                <w:rFonts w:asciiTheme="minorHAnsi" w:hAnsiTheme="minorHAnsi" w:cstheme="minorHAnsi"/>
                <w:color w:val="000000"/>
                <w:szCs w:val="18"/>
              </w:rPr>
              <w:t>PZA</w:t>
            </w: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6A52C3" w:rsidRPr="00184919" w:rsidRDefault="006A52C3" w:rsidP="006A52C3">
            <w:pPr>
              <w:jc w:val="center"/>
              <w:rPr>
                <w:rFonts w:asciiTheme="minorHAnsi" w:hAnsiTheme="minorHAnsi" w:cstheme="minorHAnsi"/>
                <w:color w:val="000000"/>
                <w:szCs w:val="18"/>
              </w:rPr>
            </w:pPr>
            <w:r w:rsidRPr="00184919">
              <w:rPr>
                <w:rFonts w:asciiTheme="minorHAnsi" w:hAnsiTheme="minorHAnsi" w:cstheme="minorHAnsi"/>
                <w:color w:val="000000"/>
                <w:szCs w:val="18"/>
              </w:rPr>
              <w:t>24</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6A52C3" w:rsidRPr="00552079" w:rsidRDefault="006A52C3" w:rsidP="006A52C3">
            <w:pPr>
              <w:jc w:val="center"/>
              <w:rPr>
                <w:rFonts w:asciiTheme="minorHAnsi" w:hAnsiTheme="minorHAnsi" w:cstheme="minorHAnsi"/>
                <w:sz w:val="22"/>
                <w:szCs w:val="22"/>
                <w:lang w:val="es-BO"/>
              </w:rPr>
            </w:pPr>
          </w:p>
        </w:tc>
        <w:tc>
          <w:tcPr>
            <w:tcW w:w="1418" w:type="dxa"/>
            <w:tcBorders>
              <w:top w:val="single" w:sz="12" w:space="0" w:color="auto"/>
              <w:left w:val="single" w:sz="4" w:space="0" w:color="auto"/>
              <w:bottom w:val="single" w:sz="4" w:space="0" w:color="auto"/>
            </w:tcBorders>
            <w:shd w:val="clear" w:color="auto" w:fill="FFFFFF"/>
            <w:vAlign w:val="center"/>
          </w:tcPr>
          <w:p w:rsidR="006A52C3" w:rsidRPr="00552079" w:rsidRDefault="006A52C3" w:rsidP="006A52C3">
            <w:pPr>
              <w:jc w:val="center"/>
              <w:rPr>
                <w:rFonts w:asciiTheme="minorHAnsi" w:hAnsiTheme="minorHAnsi" w:cstheme="minorHAnsi"/>
                <w:sz w:val="22"/>
                <w:szCs w:val="22"/>
                <w:lang w:val="es-BO"/>
              </w:rPr>
            </w:pPr>
          </w:p>
        </w:tc>
      </w:tr>
      <w:tr w:rsidR="006A52C3" w:rsidRPr="00552079" w:rsidTr="006A52C3">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A52C3" w:rsidRPr="007C1AD5" w:rsidRDefault="006A52C3" w:rsidP="006A52C3">
            <w:pPr>
              <w:jc w:val="center"/>
              <w:rPr>
                <w:rFonts w:ascii="Calibri" w:hAnsi="Calibri" w:cs="Calibri"/>
                <w:color w:val="000000"/>
                <w:sz w:val="16"/>
                <w:szCs w:val="18"/>
              </w:rPr>
            </w:pPr>
            <w:r w:rsidRPr="007C1AD5">
              <w:rPr>
                <w:rFonts w:ascii="Calibri" w:hAnsi="Calibri" w:cs="Calibri"/>
                <w:color w:val="000000"/>
                <w:sz w:val="16"/>
                <w:szCs w:val="18"/>
              </w:rPr>
              <w:t>9</w:t>
            </w:r>
          </w:p>
        </w:tc>
        <w:tc>
          <w:tcPr>
            <w:tcW w:w="4461" w:type="dxa"/>
            <w:gridSpan w:val="2"/>
            <w:tcBorders>
              <w:top w:val="single" w:sz="12" w:space="0" w:color="auto"/>
              <w:left w:val="single" w:sz="4" w:space="0" w:color="auto"/>
              <w:bottom w:val="single" w:sz="4" w:space="0" w:color="auto"/>
              <w:right w:val="single" w:sz="4" w:space="0" w:color="auto"/>
            </w:tcBorders>
            <w:shd w:val="clear" w:color="auto" w:fill="FFFFFF"/>
          </w:tcPr>
          <w:p w:rsidR="006A52C3" w:rsidRPr="007C1AD5" w:rsidRDefault="006A52C3" w:rsidP="006A52C3">
            <w:pPr>
              <w:jc w:val="both"/>
              <w:rPr>
                <w:rFonts w:ascii="Calibri" w:hAnsi="Calibri" w:cs="Calibri"/>
                <w:color w:val="000000"/>
                <w:sz w:val="16"/>
                <w:szCs w:val="18"/>
              </w:rPr>
            </w:pPr>
            <w:r w:rsidRPr="007C1AD5">
              <w:rPr>
                <w:rFonts w:ascii="Calibri" w:hAnsi="Calibri" w:cs="Calibri"/>
                <w:color w:val="000000"/>
                <w:sz w:val="16"/>
                <w:szCs w:val="18"/>
              </w:rPr>
              <w:t>INDICADORES DE NIVEL PORCENTUAL DE LATON BRIDADO CON 4 PERNOS PARA TANQUES HORIZONTALES DE GLP ASME, CAPACIDAD 2M3, DIAMETRO 1,2M</w:t>
            </w: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6A52C3" w:rsidRPr="00184919" w:rsidRDefault="006A52C3" w:rsidP="006A52C3">
            <w:pPr>
              <w:jc w:val="center"/>
              <w:rPr>
                <w:rFonts w:asciiTheme="minorHAnsi" w:hAnsiTheme="minorHAnsi" w:cstheme="minorHAnsi"/>
                <w:color w:val="000000"/>
                <w:szCs w:val="18"/>
              </w:rPr>
            </w:pPr>
            <w:r w:rsidRPr="00184919">
              <w:rPr>
                <w:rFonts w:asciiTheme="minorHAnsi" w:hAnsiTheme="minorHAnsi" w:cstheme="minorHAnsi"/>
                <w:color w:val="000000"/>
                <w:szCs w:val="18"/>
              </w:rPr>
              <w:t>PZA</w:t>
            </w: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6A52C3" w:rsidRPr="00184919" w:rsidRDefault="006A52C3" w:rsidP="006A52C3">
            <w:pPr>
              <w:jc w:val="center"/>
              <w:rPr>
                <w:rFonts w:asciiTheme="minorHAnsi" w:hAnsiTheme="minorHAnsi" w:cstheme="minorHAnsi"/>
                <w:color w:val="000000"/>
                <w:szCs w:val="18"/>
              </w:rPr>
            </w:pPr>
            <w:r w:rsidRPr="00184919">
              <w:rPr>
                <w:rFonts w:asciiTheme="minorHAnsi" w:hAnsiTheme="minorHAnsi" w:cstheme="minorHAnsi"/>
                <w:color w:val="000000"/>
                <w:szCs w:val="18"/>
              </w:rPr>
              <w:t>18</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6A52C3" w:rsidRPr="00552079" w:rsidRDefault="006A52C3" w:rsidP="006A52C3">
            <w:pPr>
              <w:jc w:val="center"/>
              <w:rPr>
                <w:rFonts w:asciiTheme="minorHAnsi" w:hAnsiTheme="minorHAnsi" w:cstheme="minorHAnsi"/>
                <w:sz w:val="22"/>
                <w:szCs w:val="22"/>
                <w:lang w:val="es-BO"/>
              </w:rPr>
            </w:pPr>
          </w:p>
        </w:tc>
        <w:tc>
          <w:tcPr>
            <w:tcW w:w="1418" w:type="dxa"/>
            <w:tcBorders>
              <w:top w:val="single" w:sz="12" w:space="0" w:color="auto"/>
              <w:left w:val="single" w:sz="4" w:space="0" w:color="auto"/>
              <w:bottom w:val="single" w:sz="4" w:space="0" w:color="auto"/>
            </w:tcBorders>
            <w:shd w:val="clear" w:color="auto" w:fill="FFFFFF"/>
            <w:vAlign w:val="center"/>
          </w:tcPr>
          <w:p w:rsidR="006A52C3" w:rsidRPr="00552079" w:rsidRDefault="006A52C3" w:rsidP="006A52C3">
            <w:pPr>
              <w:jc w:val="center"/>
              <w:rPr>
                <w:rFonts w:asciiTheme="minorHAnsi" w:hAnsiTheme="minorHAnsi" w:cstheme="minorHAnsi"/>
                <w:sz w:val="22"/>
                <w:szCs w:val="22"/>
                <w:lang w:val="es-BO"/>
              </w:rPr>
            </w:pPr>
          </w:p>
        </w:tc>
      </w:tr>
      <w:tr w:rsidR="006A52C3" w:rsidRPr="00552079" w:rsidTr="006A52C3">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A52C3" w:rsidRPr="007C1AD5" w:rsidRDefault="006A52C3" w:rsidP="006A52C3">
            <w:pPr>
              <w:jc w:val="center"/>
              <w:rPr>
                <w:rFonts w:ascii="Calibri" w:hAnsi="Calibri" w:cs="Calibri"/>
                <w:color w:val="000000"/>
                <w:sz w:val="16"/>
                <w:szCs w:val="18"/>
              </w:rPr>
            </w:pPr>
            <w:r w:rsidRPr="007C1AD5">
              <w:rPr>
                <w:rFonts w:ascii="Calibri" w:hAnsi="Calibri" w:cs="Calibri"/>
                <w:color w:val="000000"/>
                <w:sz w:val="16"/>
                <w:szCs w:val="18"/>
              </w:rPr>
              <w:t>10</w:t>
            </w:r>
          </w:p>
        </w:tc>
        <w:tc>
          <w:tcPr>
            <w:tcW w:w="4461" w:type="dxa"/>
            <w:gridSpan w:val="2"/>
            <w:tcBorders>
              <w:top w:val="single" w:sz="12" w:space="0" w:color="auto"/>
              <w:left w:val="single" w:sz="4" w:space="0" w:color="auto"/>
              <w:bottom w:val="single" w:sz="4" w:space="0" w:color="auto"/>
              <w:right w:val="single" w:sz="4" w:space="0" w:color="auto"/>
            </w:tcBorders>
            <w:shd w:val="clear" w:color="auto" w:fill="FFFFFF"/>
          </w:tcPr>
          <w:p w:rsidR="006A52C3" w:rsidRPr="007C1AD5" w:rsidRDefault="006A52C3" w:rsidP="006A52C3">
            <w:pPr>
              <w:jc w:val="both"/>
              <w:rPr>
                <w:rFonts w:ascii="Calibri" w:hAnsi="Calibri" w:cs="Calibri"/>
                <w:color w:val="000000"/>
                <w:sz w:val="16"/>
                <w:szCs w:val="18"/>
              </w:rPr>
            </w:pPr>
            <w:r w:rsidRPr="007C1AD5">
              <w:rPr>
                <w:rFonts w:ascii="Calibri" w:hAnsi="Calibri" w:cs="Calibri"/>
                <w:color w:val="000000"/>
                <w:sz w:val="16"/>
                <w:szCs w:val="18"/>
              </w:rPr>
              <w:t>RELOJ PARA INDICADOR DE NIVEL PORCENTUAL PARA TANQUES EN VERTICAL DE GLP DE CAPACIDAD 0.5 M3, (GEC RANGO 0-80)</w:t>
            </w: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6A52C3" w:rsidRPr="00184919" w:rsidRDefault="006A52C3" w:rsidP="006A52C3">
            <w:pPr>
              <w:jc w:val="center"/>
              <w:rPr>
                <w:rFonts w:asciiTheme="minorHAnsi" w:hAnsiTheme="minorHAnsi" w:cstheme="minorHAnsi"/>
                <w:color w:val="000000"/>
                <w:szCs w:val="18"/>
              </w:rPr>
            </w:pPr>
            <w:r w:rsidRPr="00184919">
              <w:rPr>
                <w:rFonts w:asciiTheme="minorHAnsi" w:hAnsiTheme="minorHAnsi" w:cstheme="minorHAnsi"/>
                <w:color w:val="000000"/>
                <w:szCs w:val="18"/>
              </w:rPr>
              <w:t>PZA</w:t>
            </w: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6A52C3" w:rsidRPr="00184919" w:rsidRDefault="006A52C3" w:rsidP="006A52C3">
            <w:pPr>
              <w:jc w:val="center"/>
              <w:rPr>
                <w:rFonts w:asciiTheme="minorHAnsi" w:hAnsiTheme="minorHAnsi" w:cstheme="minorHAnsi"/>
                <w:color w:val="000000"/>
                <w:szCs w:val="18"/>
              </w:rPr>
            </w:pPr>
            <w:r w:rsidRPr="00184919">
              <w:rPr>
                <w:rFonts w:asciiTheme="minorHAnsi" w:hAnsiTheme="minorHAnsi" w:cstheme="minorHAnsi"/>
                <w:color w:val="000000"/>
                <w:szCs w:val="18"/>
              </w:rPr>
              <w:t>24</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6A52C3" w:rsidRPr="00552079" w:rsidRDefault="006A52C3" w:rsidP="006A52C3">
            <w:pPr>
              <w:jc w:val="center"/>
              <w:rPr>
                <w:rFonts w:asciiTheme="minorHAnsi" w:hAnsiTheme="minorHAnsi" w:cstheme="minorHAnsi"/>
                <w:sz w:val="22"/>
                <w:szCs w:val="22"/>
                <w:lang w:val="es-BO"/>
              </w:rPr>
            </w:pPr>
          </w:p>
        </w:tc>
        <w:tc>
          <w:tcPr>
            <w:tcW w:w="1418" w:type="dxa"/>
            <w:tcBorders>
              <w:top w:val="single" w:sz="12" w:space="0" w:color="auto"/>
              <w:left w:val="single" w:sz="4" w:space="0" w:color="auto"/>
              <w:bottom w:val="single" w:sz="4" w:space="0" w:color="auto"/>
            </w:tcBorders>
            <w:shd w:val="clear" w:color="auto" w:fill="FFFFFF"/>
            <w:vAlign w:val="center"/>
          </w:tcPr>
          <w:p w:rsidR="006A52C3" w:rsidRPr="00552079" w:rsidRDefault="006A52C3" w:rsidP="006A52C3">
            <w:pPr>
              <w:jc w:val="center"/>
              <w:rPr>
                <w:rFonts w:asciiTheme="minorHAnsi" w:hAnsiTheme="minorHAnsi" w:cstheme="minorHAnsi"/>
                <w:sz w:val="22"/>
                <w:szCs w:val="22"/>
                <w:lang w:val="es-BO"/>
              </w:rPr>
            </w:pPr>
          </w:p>
        </w:tc>
      </w:tr>
      <w:tr w:rsidR="006A52C3" w:rsidRPr="00552079" w:rsidTr="006A52C3">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A52C3" w:rsidRPr="007C1AD5" w:rsidRDefault="006A52C3" w:rsidP="006A52C3">
            <w:pPr>
              <w:jc w:val="center"/>
              <w:rPr>
                <w:rFonts w:ascii="Calibri" w:hAnsi="Calibri" w:cs="Calibri"/>
                <w:color w:val="000000"/>
                <w:sz w:val="16"/>
                <w:szCs w:val="18"/>
              </w:rPr>
            </w:pPr>
            <w:r w:rsidRPr="007C1AD5">
              <w:rPr>
                <w:rFonts w:ascii="Calibri" w:hAnsi="Calibri" w:cs="Calibri"/>
                <w:color w:val="000000"/>
                <w:sz w:val="16"/>
                <w:szCs w:val="18"/>
              </w:rPr>
              <w:t>11</w:t>
            </w:r>
          </w:p>
        </w:tc>
        <w:tc>
          <w:tcPr>
            <w:tcW w:w="4461" w:type="dxa"/>
            <w:gridSpan w:val="2"/>
            <w:tcBorders>
              <w:top w:val="single" w:sz="12" w:space="0" w:color="auto"/>
              <w:left w:val="single" w:sz="4" w:space="0" w:color="auto"/>
              <w:bottom w:val="single" w:sz="4" w:space="0" w:color="auto"/>
              <w:right w:val="single" w:sz="4" w:space="0" w:color="auto"/>
            </w:tcBorders>
            <w:shd w:val="clear" w:color="auto" w:fill="FFFFFF"/>
          </w:tcPr>
          <w:p w:rsidR="006A52C3" w:rsidRPr="007C1AD5" w:rsidRDefault="006A52C3" w:rsidP="006A52C3">
            <w:pPr>
              <w:jc w:val="both"/>
              <w:rPr>
                <w:rFonts w:ascii="Calibri" w:hAnsi="Calibri" w:cs="Calibri"/>
                <w:color w:val="000000"/>
                <w:sz w:val="16"/>
                <w:szCs w:val="18"/>
              </w:rPr>
            </w:pPr>
            <w:r w:rsidRPr="007C1AD5">
              <w:rPr>
                <w:rFonts w:ascii="Calibri" w:hAnsi="Calibri" w:cs="Calibri"/>
                <w:color w:val="000000"/>
                <w:sz w:val="16"/>
                <w:szCs w:val="18"/>
              </w:rPr>
              <w:t>RELOJ PARA INDICADOR DE NIVEL PORCENTUAL DE LATON BRIDADO CON 4 PERNOS PARA TANQUES HORIZONTALES DE GLP ASME, CAPACIDAD 2M3, (GEC RANGO 0-100)</w:t>
            </w: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6A52C3" w:rsidRPr="00184919" w:rsidRDefault="006A52C3" w:rsidP="006A52C3">
            <w:pPr>
              <w:jc w:val="center"/>
              <w:rPr>
                <w:rFonts w:asciiTheme="minorHAnsi" w:hAnsiTheme="minorHAnsi" w:cstheme="minorHAnsi"/>
                <w:color w:val="000000"/>
                <w:szCs w:val="18"/>
              </w:rPr>
            </w:pPr>
            <w:r w:rsidRPr="00184919">
              <w:rPr>
                <w:rFonts w:asciiTheme="minorHAnsi" w:hAnsiTheme="minorHAnsi" w:cstheme="minorHAnsi"/>
                <w:color w:val="000000"/>
                <w:szCs w:val="18"/>
              </w:rPr>
              <w:t>PZA</w:t>
            </w: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6A52C3" w:rsidRPr="00184919" w:rsidRDefault="006A52C3" w:rsidP="006A52C3">
            <w:pPr>
              <w:jc w:val="center"/>
              <w:rPr>
                <w:rFonts w:asciiTheme="minorHAnsi" w:hAnsiTheme="minorHAnsi" w:cstheme="minorHAnsi"/>
                <w:color w:val="000000"/>
                <w:szCs w:val="18"/>
              </w:rPr>
            </w:pPr>
            <w:r w:rsidRPr="00184919">
              <w:rPr>
                <w:rFonts w:asciiTheme="minorHAnsi" w:hAnsiTheme="minorHAnsi" w:cstheme="minorHAnsi"/>
                <w:color w:val="000000"/>
                <w:szCs w:val="18"/>
              </w:rPr>
              <w:t>24</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6A52C3" w:rsidRPr="00552079" w:rsidRDefault="006A52C3" w:rsidP="006A52C3">
            <w:pPr>
              <w:jc w:val="center"/>
              <w:rPr>
                <w:rFonts w:asciiTheme="minorHAnsi" w:hAnsiTheme="minorHAnsi" w:cstheme="minorHAnsi"/>
                <w:sz w:val="22"/>
                <w:szCs w:val="22"/>
                <w:lang w:val="es-BO"/>
              </w:rPr>
            </w:pPr>
          </w:p>
        </w:tc>
        <w:tc>
          <w:tcPr>
            <w:tcW w:w="1418" w:type="dxa"/>
            <w:tcBorders>
              <w:top w:val="single" w:sz="12" w:space="0" w:color="auto"/>
              <w:left w:val="single" w:sz="4" w:space="0" w:color="auto"/>
              <w:bottom w:val="single" w:sz="4" w:space="0" w:color="auto"/>
            </w:tcBorders>
            <w:shd w:val="clear" w:color="auto" w:fill="FFFFFF"/>
            <w:vAlign w:val="center"/>
          </w:tcPr>
          <w:p w:rsidR="006A52C3" w:rsidRPr="00552079" w:rsidRDefault="006A52C3" w:rsidP="006A52C3">
            <w:pPr>
              <w:jc w:val="center"/>
              <w:rPr>
                <w:rFonts w:asciiTheme="minorHAnsi" w:hAnsiTheme="minorHAnsi" w:cstheme="minorHAnsi"/>
                <w:sz w:val="22"/>
                <w:szCs w:val="22"/>
                <w:lang w:val="es-BO"/>
              </w:rPr>
            </w:pPr>
          </w:p>
        </w:tc>
      </w:tr>
      <w:tr w:rsidR="006A52C3" w:rsidRPr="00552079" w:rsidTr="006A52C3">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A52C3" w:rsidRPr="007C1AD5" w:rsidRDefault="006A52C3" w:rsidP="006A52C3">
            <w:pPr>
              <w:jc w:val="center"/>
              <w:rPr>
                <w:rFonts w:ascii="Calibri" w:hAnsi="Calibri" w:cs="Calibri"/>
                <w:color w:val="000000"/>
                <w:sz w:val="16"/>
                <w:szCs w:val="18"/>
              </w:rPr>
            </w:pPr>
            <w:r w:rsidRPr="007C1AD5">
              <w:rPr>
                <w:rFonts w:ascii="Calibri" w:hAnsi="Calibri" w:cs="Calibri"/>
                <w:color w:val="000000"/>
                <w:sz w:val="16"/>
                <w:szCs w:val="18"/>
              </w:rPr>
              <w:t>12</w:t>
            </w:r>
          </w:p>
        </w:tc>
        <w:tc>
          <w:tcPr>
            <w:tcW w:w="4461" w:type="dxa"/>
            <w:gridSpan w:val="2"/>
            <w:tcBorders>
              <w:top w:val="single" w:sz="12" w:space="0" w:color="auto"/>
              <w:left w:val="single" w:sz="4" w:space="0" w:color="auto"/>
              <w:bottom w:val="single" w:sz="4" w:space="0" w:color="auto"/>
              <w:right w:val="single" w:sz="4" w:space="0" w:color="auto"/>
            </w:tcBorders>
            <w:shd w:val="clear" w:color="auto" w:fill="FFFFFF"/>
          </w:tcPr>
          <w:p w:rsidR="006A52C3" w:rsidRPr="007C1AD5" w:rsidRDefault="006A52C3" w:rsidP="006A52C3">
            <w:pPr>
              <w:jc w:val="both"/>
              <w:rPr>
                <w:rFonts w:ascii="Calibri" w:hAnsi="Calibri" w:cs="Calibri"/>
                <w:color w:val="000000"/>
                <w:sz w:val="16"/>
                <w:szCs w:val="18"/>
              </w:rPr>
            </w:pPr>
            <w:r w:rsidRPr="007C1AD5">
              <w:rPr>
                <w:rFonts w:ascii="Calibri" w:hAnsi="Calibri" w:cs="Calibri"/>
                <w:color w:val="000000"/>
                <w:sz w:val="16"/>
                <w:szCs w:val="18"/>
              </w:rPr>
              <w:t>REGULADOR DE PRESION PARA GLP CONEX. ENTRADA Y SALIDA 1/2PLG NPT F. RANGO DE PRESION DE SALIDA 3-30PSIG, PRESION DE ENTRADA 80-100PSIG, MANIJA T, CAPACIDAD 7,000,000BTU/H</w:t>
            </w: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6A52C3" w:rsidRPr="00184919" w:rsidRDefault="006A52C3" w:rsidP="006A52C3">
            <w:pPr>
              <w:jc w:val="center"/>
              <w:rPr>
                <w:rFonts w:asciiTheme="minorHAnsi" w:hAnsiTheme="minorHAnsi" w:cstheme="minorHAnsi"/>
                <w:color w:val="000000"/>
                <w:szCs w:val="18"/>
              </w:rPr>
            </w:pPr>
            <w:r w:rsidRPr="00184919">
              <w:rPr>
                <w:rFonts w:asciiTheme="minorHAnsi" w:hAnsiTheme="minorHAnsi" w:cstheme="minorHAnsi"/>
                <w:color w:val="000000"/>
                <w:szCs w:val="18"/>
              </w:rPr>
              <w:t>PZA</w:t>
            </w: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6A52C3" w:rsidRPr="00184919" w:rsidRDefault="006A52C3" w:rsidP="006A52C3">
            <w:pPr>
              <w:jc w:val="center"/>
              <w:rPr>
                <w:rFonts w:asciiTheme="minorHAnsi" w:hAnsiTheme="minorHAnsi" w:cstheme="minorHAnsi"/>
                <w:color w:val="000000"/>
                <w:szCs w:val="18"/>
              </w:rPr>
            </w:pPr>
            <w:r w:rsidRPr="00184919">
              <w:rPr>
                <w:rFonts w:asciiTheme="minorHAnsi" w:hAnsiTheme="minorHAnsi" w:cstheme="minorHAnsi"/>
                <w:color w:val="000000"/>
                <w:szCs w:val="18"/>
              </w:rPr>
              <w:t>5</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6A52C3" w:rsidRPr="00552079" w:rsidRDefault="006A52C3" w:rsidP="006A52C3">
            <w:pPr>
              <w:jc w:val="center"/>
              <w:rPr>
                <w:rFonts w:asciiTheme="minorHAnsi" w:hAnsiTheme="minorHAnsi" w:cstheme="minorHAnsi"/>
                <w:sz w:val="22"/>
                <w:szCs w:val="22"/>
                <w:lang w:val="es-BO"/>
              </w:rPr>
            </w:pPr>
          </w:p>
        </w:tc>
        <w:tc>
          <w:tcPr>
            <w:tcW w:w="1418" w:type="dxa"/>
            <w:tcBorders>
              <w:top w:val="single" w:sz="12" w:space="0" w:color="auto"/>
              <w:left w:val="single" w:sz="4" w:space="0" w:color="auto"/>
              <w:bottom w:val="single" w:sz="4" w:space="0" w:color="auto"/>
            </w:tcBorders>
            <w:shd w:val="clear" w:color="auto" w:fill="FFFFFF"/>
            <w:vAlign w:val="center"/>
          </w:tcPr>
          <w:p w:rsidR="006A52C3" w:rsidRPr="00552079" w:rsidRDefault="006A52C3" w:rsidP="006A52C3">
            <w:pPr>
              <w:jc w:val="center"/>
              <w:rPr>
                <w:rFonts w:asciiTheme="minorHAnsi" w:hAnsiTheme="minorHAnsi" w:cstheme="minorHAnsi"/>
                <w:sz w:val="22"/>
                <w:szCs w:val="22"/>
                <w:lang w:val="es-BO"/>
              </w:rPr>
            </w:pPr>
          </w:p>
        </w:tc>
      </w:tr>
      <w:tr w:rsidR="006A52C3" w:rsidRPr="00552079" w:rsidTr="006A52C3">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A52C3" w:rsidRPr="007C1AD5" w:rsidRDefault="006A52C3" w:rsidP="006A52C3">
            <w:pPr>
              <w:jc w:val="center"/>
              <w:rPr>
                <w:rFonts w:ascii="Calibri" w:hAnsi="Calibri" w:cs="Calibri"/>
                <w:color w:val="000000"/>
                <w:sz w:val="16"/>
                <w:szCs w:val="18"/>
              </w:rPr>
            </w:pPr>
            <w:r w:rsidRPr="007C1AD5">
              <w:rPr>
                <w:rFonts w:ascii="Calibri" w:hAnsi="Calibri" w:cs="Calibri"/>
                <w:color w:val="000000"/>
                <w:sz w:val="16"/>
                <w:szCs w:val="18"/>
              </w:rPr>
              <w:t>13</w:t>
            </w:r>
          </w:p>
        </w:tc>
        <w:tc>
          <w:tcPr>
            <w:tcW w:w="4461" w:type="dxa"/>
            <w:gridSpan w:val="2"/>
            <w:tcBorders>
              <w:top w:val="single" w:sz="12" w:space="0" w:color="auto"/>
              <w:left w:val="single" w:sz="4" w:space="0" w:color="auto"/>
              <w:bottom w:val="single" w:sz="4" w:space="0" w:color="auto"/>
              <w:right w:val="single" w:sz="4" w:space="0" w:color="auto"/>
            </w:tcBorders>
            <w:shd w:val="clear" w:color="auto" w:fill="FFFFFF"/>
          </w:tcPr>
          <w:p w:rsidR="006A52C3" w:rsidRPr="007C1AD5" w:rsidRDefault="006A52C3" w:rsidP="006A52C3">
            <w:pPr>
              <w:jc w:val="both"/>
              <w:rPr>
                <w:rFonts w:ascii="Calibri" w:hAnsi="Calibri" w:cs="Calibri"/>
                <w:color w:val="000000"/>
                <w:sz w:val="16"/>
                <w:szCs w:val="18"/>
              </w:rPr>
            </w:pPr>
            <w:r w:rsidRPr="007C1AD5">
              <w:rPr>
                <w:rFonts w:ascii="Calibri" w:hAnsi="Calibri" w:cs="Calibri"/>
                <w:color w:val="000000"/>
                <w:sz w:val="16"/>
                <w:szCs w:val="18"/>
              </w:rPr>
              <w:t>REGULADOR DE PRESION PARA GLP CONEX. ENTRADA Y SALIDA 1/4PLG, RANGO DE PRESION DE SALIDA 10-30PSIG, PRESION DE ENTRADA 80-100PSIG, MANIJA T, CAPACIDAD 3,000,000BTU/H</w:t>
            </w:r>
            <w:r w:rsidRPr="007C1AD5">
              <w:rPr>
                <w:rFonts w:ascii="Calibri" w:hAnsi="Calibri" w:cs="Calibri"/>
                <w:b/>
                <w:bCs/>
                <w:color w:val="000000"/>
                <w:sz w:val="16"/>
                <w:szCs w:val="18"/>
              </w:rPr>
              <w:t xml:space="preserve"> </w:t>
            </w: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6A52C3" w:rsidRPr="00184919" w:rsidRDefault="006A52C3" w:rsidP="006A52C3">
            <w:pPr>
              <w:jc w:val="center"/>
              <w:rPr>
                <w:rFonts w:asciiTheme="minorHAnsi" w:hAnsiTheme="minorHAnsi" w:cstheme="minorHAnsi"/>
                <w:color w:val="000000"/>
                <w:szCs w:val="18"/>
              </w:rPr>
            </w:pPr>
            <w:r w:rsidRPr="00184919">
              <w:rPr>
                <w:rFonts w:asciiTheme="minorHAnsi" w:hAnsiTheme="minorHAnsi" w:cstheme="minorHAnsi"/>
                <w:color w:val="000000"/>
                <w:szCs w:val="18"/>
              </w:rPr>
              <w:t>PZA</w:t>
            </w: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6A52C3" w:rsidRPr="00184919" w:rsidRDefault="006A52C3" w:rsidP="006A52C3">
            <w:pPr>
              <w:jc w:val="center"/>
              <w:rPr>
                <w:rFonts w:asciiTheme="minorHAnsi" w:hAnsiTheme="minorHAnsi" w:cstheme="minorHAnsi"/>
                <w:color w:val="000000"/>
                <w:szCs w:val="18"/>
              </w:rPr>
            </w:pPr>
            <w:r w:rsidRPr="00184919">
              <w:rPr>
                <w:rFonts w:asciiTheme="minorHAnsi" w:hAnsiTheme="minorHAnsi" w:cstheme="minorHAnsi"/>
                <w:color w:val="000000"/>
                <w:szCs w:val="18"/>
              </w:rPr>
              <w:t>10</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6A52C3" w:rsidRPr="00552079" w:rsidRDefault="006A52C3" w:rsidP="006A52C3">
            <w:pPr>
              <w:jc w:val="center"/>
              <w:rPr>
                <w:rFonts w:asciiTheme="minorHAnsi" w:hAnsiTheme="minorHAnsi" w:cstheme="minorHAnsi"/>
                <w:sz w:val="22"/>
                <w:szCs w:val="22"/>
                <w:lang w:val="es-BO"/>
              </w:rPr>
            </w:pPr>
          </w:p>
        </w:tc>
        <w:tc>
          <w:tcPr>
            <w:tcW w:w="1418" w:type="dxa"/>
            <w:tcBorders>
              <w:top w:val="single" w:sz="12" w:space="0" w:color="auto"/>
              <w:left w:val="single" w:sz="4" w:space="0" w:color="auto"/>
              <w:bottom w:val="single" w:sz="4" w:space="0" w:color="auto"/>
            </w:tcBorders>
            <w:shd w:val="clear" w:color="auto" w:fill="FFFFFF"/>
            <w:vAlign w:val="center"/>
          </w:tcPr>
          <w:p w:rsidR="006A52C3" w:rsidRPr="00552079" w:rsidRDefault="006A52C3" w:rsidP="006A52C3">
            <w:pPr>
              <w:jc w:val="center"/>
              <w:rPr>
                <w:rFonts w:asciiTheme="minorHAnsi" w:hAnsiTheme="minorHAnsi" w:cstheme="minorHAnsi"/>
                <w:sz w:val="22"/>
                <w:szCs w:val="22"/>
                <w:lang w:val="es-BO"/>
              </w:rPr>
            </w:pPr>
          </w:p>
        </w:tc>
      </w:tr>
      <w:tr w:rsidR="006A52C3" w:rsidRPr="00552079" w:rsidTr="006A52C3">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A52C3" w:rsidRPr="007C1AD5" w:rsidRDefault="006A52C3" w:rsidP="006A52C3">
            <w:pPr>
              <w:jc w:val="center"/>
              <w:rPr>
                <w:rFonts w:ascii="Calibri" w:hAnsi="Calibri" w:cs="Calibri"/>
                <w:color w:val="000000"/>
                <w:sz w:val="16"/>
                <w:szCs w:val="18"/>
              </w:rPr>
            </w:pPr>
            <w:r w:rsidRPr="007C1AD5">
              <w:rPr>
                <w:rFonts w:ascii="Calibri" w:hAnsi="Calibri" w:cs="Calibri"/>
                <w:color w:val="000000"/>
                <w:sz w:val="16"/>
                <w:szCs w:val="18"/>
              </w:rPr>
              <w:t>14</w:t>
            </w:r>
          </w:p>
        </w:tc>
        <w:tc>
          <w:tcPr>
            <w:tcW w:w="4461" w:type="dxa"/>
            <w:gridSpan w:val="2"/>
            <w:tcBorders>
              <w:top w:val="single" w:sz="12" w:space="0" w:color="auto"/>
              <w:left w:val="single" w:sz="4" w:space="0" w:color="auto"/>
              <w:bottom w:val="single" w:sz="4" w:space="0" w:color="auto"/>
              <w:right w:val="single" w:sz="4" w:space="0" w:color="auto"/>
            </w:tcBorders>
            <w:shd w:val="clear" w:color="auto" w:fill="FFFFFF"/>
          </w:tcPr>
          <w:p w:rsidR="006A52C3" w:rsidRPr="007C1AD5" w:rsidRDefault="006A52C3" w:rsidP="006A52C3">
            <w:pPr>
              <w:jc w:val="both"/>
              <w:rPr>
                <w:rFonts w:ascii="Calibri" w:hAnsi="Calibri" w:cs="Calibri"/>
                <w:color w:val="000000"/>
                <w:sz w:val="16"/>
                <w:szCs w:val="18"/>
              </w:rPr>
            </w:pPr>
            <w:r w:rsidRPr="007C1AD5">
              <w:rPr>
                <w:rFonts w:ascii="Calibri" w:hAnsi="Calibri" w:cs="Calibri"/>
                <w:color w:val="000000"/>
                <w:sz w:val="16"/>
                <w:szCs w:val="18"/>
              </w:rPr>
              <w:t>MANOMETRO 0-300 PSIG CONEXIÓN RADIAL INFERIOR 1/4 PLG DIAL DE 2PLG SIN GLICERINA, PARA GLP</w:t>
            </w: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6A52C3" w:rsidRPr="00184919" w:rsidRDefault="006A52C3" w:rsidP="006A52C3">
            <w:pPr>
              <w:jc w:val="center"/>
              <w:rPr>
                <w:rFonts w:asciiTheme="minorHAnsi" w:hAnsiTheme="minorHAnsi" w:cstheme="minorHAnsi"/>
                <w:color w:val="000000"/>
                <w:szCs w:val="18"/>
              </w:rPr>
            </w:pPr>
            <w:r w:rsidRPr="00184919">
              <w:rPr>
                <w:rFonts w:asciiTheme="minorHAnsi" w:hAnsiTheme="minorHAnsi" w:cstheme="minorHAnsi"/>
                <w:color w:val="000000"/>
                <w:szCs w:val="18"/>
              </w:rPr>
              <w:t>PZA</w:t>
            </w: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6A52C3" w:rsidRPr="00184919" w:rsidRDefault="006A52C3" w:rsidP="006A52C3">
            <w:pPr>
              <w:jc w:val="center"/>
              <w:rPr>
                <w:rFonts w:asciiTheme="minorHAnsi" w:hAnsiTheme="minorHAnsi" w:cstheme="minorHAnsi"/>
                <w:color w:val="000000"/>
                <w:szCs w:val="18"/>
              </w:rPr>
            </w:pPr>
            <w:r w:rsidRPr="00184919">
              <w:rPr>
                <w:rFonts w:asciiTheme="minorHAnsi" w:hAnsiTheme="minorHAnsi" w:cstheme="minorHAnsi"/>
                <w:color w:val="000000"/>
                <w:szCs w:val="18"/>
              </w:rPr>
              <w:t>60</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6A52C3" w:rsidRPr="00552079" w:rsidRDefault="006A52C3" w:rsidP="006A52C3">
            <w:pPr>
              <w:jc w:val="center"/>
              <w:rPr>
                <w:rFonts w:asciiTheme="minorHAnsi" w:hAnsiTheme="minorHAnsi" w:cstheme="minorHAnsi"/>
                <w:sz w:val="22"/>
                <w:szCs w:val="22"/>
                <w:lang w:val="es-BO"/>
              </w:rPr>
            </w:pPr>
          </w:p>
        </w:tc>
        <w:tc>
          <w:tcPr>
            <w:tcW w:w="1418" w:type="dxa"/>
            <w:tcBorders>
              <w:top w:val="single" w:sz="12" w:space="0" w:color="auto"/>
              <w:left w:val="single" w:sz="4" w:space="0" w:color="auto"/>
              <w:bottom w:val="single" w:sz="4" w:space="0" w:color="auto"/>
            </w:tcBorders>
            <w:shd w:val="clear" w:color="auto" w:fill="FFFFFF"/>
            <w:vAlign w:val="center"/>
          </w:tcPr>
          <w:p w:rsidR="006A52C3" w:rsidRPr="00552079" w:rsidRDefault="006A52C3" w:rsidP="006A52C3">
            <w:pPr>
              <w:jc w:val="center"/>
              <w:rPr>
                <w:rFonts w:asciiTheme="minorHAnsi" w:hAnsiTheme="minorHAnsi" w:cstheme="minorHAnsi"/>
                <w:sz w:val="22"/>
                <w:szCs w:val="22"/>
                <w:lang w:val="es-BO"/>
              </w:rPr>
            </w:pPr>
          </w:p>
        </w:tc>
      </w:tr>
      <w:tr w:rsidR="006A52C3" w:rsidRPr="00552079" w:rsidTr="006A52C3">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A52C3" w:rsidRPr="007C1AD5" w:rsidRDefault="006A52C3" w:rsidP="006A52C3">
            <w:pPr>
              <w:jc w:val="center"/>
              <w:rPr>
                <w:rFonts w:ascii="Calibri" w:hAnsi="Calibri" w:cs="Calibri"/>
                <w:color w:val="000000"/>
                <w:sz w:val="16"/>
                <w:szCs w:val="18"/>
              </w:rPr>
            </w:pPr>
            <w:r w:rsidRPr="007C1AD5">
              <w:rPr>
                <w:rFonts w:ascii="Calibri" w:hAnsi="Calibri" w:cs="Calibri"/>
                <w:color w:val="000000"/>
                <w:sz w:val="16"/>
                <w:szCs w:val="18"/>
              </w:rPr>
              <w:t>15</w:t>
            </w:r>
          </w:p>
        </w:tc>
        <w:tc>
          <w:tcPr>
            <w:tcW w:w="4461" w:type="dxa"/>
            <w:gridSpan w:val="2"/>
            <w:tcBorders>
              <w:top w:val="single" w:sz="12" w:space="0" w:color="auto"/>
              <w:left w:val="single" w:sz="4" w:space="0" w:color="auto"/>
              <w:bottom w:val="single" w:sz="4" w:space="0" w:color="auto"/>
              <w:right w:val="single" w:sz="4" w:space="0" w:color="auto"/>
            </w:tcBorders>
            <w:shd w:val="clear" w:color="auto" w:fill="FFFFFF"/>
          </w:tcPr>
          <w:p w:rsidR="006A52C3" w:rsidRPr="007C1AD5" w:rsidRDefault="006A52C3" w:rsidP="006A52C3">
            <w:pPr>
              <w:jc w:val="both"/>
              <w:rPr>
                <w:rFonts w:ascii="Calibri" w:hAnsi="Calibri" w:cs="Calibri"/>
                <w:color w:val="000000"/>
                <w:sz w:val="16"/>
                <w:szCs w:val="18"/>
              </w:rPr>
            </w:pPr>
            <w:r w:rsidRPr="007C1AD5">
              <w:rPr>
                <w:rFonts w:ascii="Calibri" w:hAnsi="Calibri" w:cs="Calibri"/>
                <w:color w:val="000000"/>
                <w:sz w:val="16"/>
                <w:szCs w:val="18"/>
              </w:rPr>
              <w:t>MANOMETRO 0-600 PSIG CONEXIÓN RADIAL INFERIOR 1/4 PLG DIAL DE 2PLG SIN GLICERINA, PARA GLP</w:t>
            </w: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6A52C3" w:rsidRPr="00184919" w:rsidRDefault="006A52C3" w:rsidP="006A52C3">
            <w:pPr>
              <w:jc w:val="center"/>
              <w:rPr>
                <w:rFonts w:asciiTheme="minorHAnsi" w:hAnsiTheme="minorHAnsi" w:cstheme="minorHAnsi"/>
                <w:color w:val="000000"/>
                <w:szCs w:val="18"/>
              </w:rPr>
            </w:pPr>
            <w:r w:rsidRPr="00184919">
              <w:rPr>
                <w:rFonts w:asciiTheme="minorHAnsi" w:hAnsiTheme="minorHAnsi" w:cstheme="minorHAnsi"/>
                <w:color w:val="000000"/>
                <w:szCs w:val="18"/>
              </w:rPr>
              <w:t>PZA</w:t>
            </w: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6A52C3" w:rsidRPr="00184919" w:rsidRDefault="006A52C3" w:rsidP="006A52C3">
            <w:pPr>
              <w:jc w:val="center"/>
              <w:rPr>
                <w:rFonts w:asciiTheme="minorHAnsi" w:hAnsiTheme="minorHAnsi" w:cstheme="minorHAnsi"/>
                <w:color w:val="000000"/>
                <w:szCs w:val="18"/>
              </w:rPr>
            </w:pPr>
            <w:r w:rsidRPr="00184919">
              <w:rPr>
                <w:rFonts w:asciiTheme="minorHAnsi" w:hAnsiTheme="minorHAnsi" w:cstheme="minorHAnsi"/>
                <w:color w:val="000000"/>
                <w:szCs w:val="18"/>
              </w:rPr>
              <w:t>15</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6A52C3" w:rsidRPr="00552079" w:rsidRDefault="006A52C3" w:rsidP="006A52C3">
            <w:pPr>
              <w:jc w:val="center"/>
              <w:rPr>
                <w:rFonts w:asciiTheme="minorHAnsi" w:hAnsiTheme="minorHAnsi" w:cstheme="minorHAnsi"/>
                <w:sz w:val="22"/>
                <w:szCs w:val="22"/>
                <w:lang w:val="es-BO"/>
              </w:rPr>
            </w:pPr>
          </w:p>
        </w:tc>
        <w:tc>
          <w:tcPr>
            <w:tcW w:w="1418" w:type="dxa"/>
            <w:tcBorders>
              <w:top w:val="single" w:sz="12" w:space="0" w:color="auto"/>
              <w:left w:val="single" w:sz="4" w:space="0" w:color="auto"/>
              <w:bottom w:val="single" w:sz="4" w:space="0" w:color="auto"/>
            </w:tcBorders>
            <w:shd w:val="clear" w:color="auto" w:fill="FFFFFF"/>
            <w:vAlign w:val="center"/>
          </w:tcPr>
          <w:p w:rsidR="006A52C3" w:rsidRPr="00552079" w:rsidRDefault="006A52C3" w:rsidP="006A52C3">
            <w:pPr>
              <w:jc w:val="center"/>
              <w:rPr>
                <w:rFonts w:asciiTheme="minorHAnsi" w:hAnsiTheme="minorHAnsi" w:cstheme="minorHAnsi"/>
                <w:sz w:val="22"/>
                <w:szCs w:val="22"/>
                <w:lang w:val="es-BO"/>
              </w:rPr>
            </w:pPr>
          </w:p>
        </w:tc>
      </w:tr>
      <w:tr w:rsidR="006A52C3" w:rsidRPr="00552079" w:rsidTr="006A52C3">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A52C3" w:rsidRPr="007C1AD5" w:rsidRDefault="006A52C3" w:rsidP="006A52C3">
            <w:pPr>
              <w:jc w:val="center"/>
              <w:rPr>
                <w:rFonts w:ascii="Calibri" w:hAnsi="Calibri" w:cs="Calibri"/>
                <w:color w:val="000000"/>
                <w:sz w:val="16"/>
                <w:szCs w:val="18"/>
              </w:rPr>
            </w:pPr>
            <w:r w:rsidRPr="007C1AD5">
              <w:rPr>
                <w:rFonts w:ascii="Calibri" w:hAnsi="Calibri" w:cs="Calibri"/>
                <w:color w:val="000000"/>
                <w:sz w:val="16"/>
                <w:szCs w:val="18"/>
              </w:rPr>
              <w:t>16</w:t>
            </w:r>
          </w:p>
        </w:tc>
        <w:tc>
          <w:tcPr>
            <w:tcW w:w="4461" w:type="dxa"/>
            <w:gridSpan w:val="2"/>
            <w:tcBorders>
              <w:top w:val="single" w:sz="12" w:space="0" w:color="auto"/>
              <w:left w:val="single" w:sz="4" w:space="0" w:color="auto"/>
              <w:bottom w:val="single" w:sz="4" w:space="0" w:color="auto"/>
              <w:right w:val="single" w:sz="4" w:space="0" w:color="auto"/>
            </w:tcBorders>
            <w:shd w:val="clear" w:color="auto" w:fill="FFFFFF"/>
          </w:tcPr>
          <w:p w:rsidR="006A52C3" w:rsidRPr="007C1AD5" w:rsidRDefault="006A52C3" w:rsidP="006A52C3">
            <w:pPr>
              <w:jc w:val="both"/>
              <w:rPr>
                <w:rFonts w:ascii="Calibri" w:hAnsi="Calibri" w:cs="Calibri"/>
                <w:color w:val="000000"/>
                <w:sz w:val="16"/>
                <w:szCs w:val="18"/>
              </w:rPr>
            </w:pPr>
            <w:r w:rsidRPr="007C1AD5">
              <w:rPr>
                <w:rFonts w:ascii="Calibri" w:hAnsi="Calibri" w:cs="Calibri"/>
                <w:color w:val="000000"/>
                <w:sz w:val="16"/>
                <w:szCs w:val="18"/>
              </w:rPr>
              <w:t>MANOMETRO 0-60 PSIG CONEXIÓN RADIAL INFERIOR 1/4 PLG DIAL DE 2PLG SIN GLICERINA, PARA GLP</w:t>
            </w: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6A52C3" w:rsidRPr="00184919" w:rsidRDefault="006A52C3" w:rsidP="006A52C3">
            <w:pPr>
              <w:jc w:val="center"/>
              <w:rPr>
                <w:rFonts w:asciiTheme="minorHAnsi" w:hAnsiTheme="minorHAnsi" w:cstheme="minorHAnsi"/>
                <w:color w:val="000000"/>
                <w:szCs w:val="18"/>
              </w:rPr>
            </w:pPr>
            <w:r w:rsidRPr="00184919">
              <w:rPr>
                <w:rFonts w:asciiTheme="minorHAnsi" w:hAnsiTheme="minorHAnsi" w:cstheme="minorHAnsi"/>
                <w:color w:val="000000"/>
                <w:szCs w:val="18"/>
              </w:rPr>
              <w:t>PZA</w:t>
            </w: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6A52C3" w:rsidRPr="00184919" w:rsidRDefault="006A52C3" w:rsidP="006A52C3">
            <w:pPr>
              <w:jc w:val="center"/>
              <w:rPr>
                <w:rFonts w:asciiTheme="minorHAnsi" w:hAnsiTheme="minorHAnsi" w:cstheme="minorHAnsi"/>
                <w:color w:val="000000"/>
                <w:szCs w:val="18"/>
              </w:rPr>
            </w:pPr>
            <w:r w:rsidRPr="00184919">
              <w:rPr>
                <w:rFonts w:asciiTheme="minorHAnsi" w:hAnsiTheme="minorHAnsi" w:cstheme="minorHAnsi"/>
                <w:color w:val="000000"/>
                <w:szCs w:val="18"/>
              </w:rPr>
              <w:t>8</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6A52C3" w:rsidRPr="00552079" w:rsidRDefault="006A52C3" w:rsidP="006A52C3">
            <w:pPr>
              <w:jc w:val="center"/>
              <w:rPr>
                <w:rFonts w:asciiTheme="minorHAnsi" w:hAnsiTheme="minorHAnsi" w:cstheme="minorHAnsi"/>
                <w:sz w:val="22"/>
                <w:szCs w:val="22"/>
                <w:lang w:val="es-BO"/>
              </w:rPr>
            </w:pPr>
          </w:p>
        </w:tc>
        <w:tc>
          <w:tcPr>
            <w:tcW w:w="1418" w:type="dxa"/>
            <w:tcBorders>
              <w:top w:val="single" w:sz="12" w:space="0" w:color="auto"/>
              <w:left w:val="single" w:sz="4" w:space="0" w:color="auto"/>
              <w:bottom w:val="single" w:sz="4" w:space="0" w:color="auto"/>
            </w:tcBorders>
            <w:shd w:val="clear" w:color="auto" w:fill="FFFFFF"/>
            <w:vAlign w:val="center"/>
          </w:tcPr>
          <w:p w:rsidR="006A52C3" w:rsidRPr="00552079" w:rsidRDefault="006A52C3" w:rsidP="006A52C3">
            <w:pPr>
              <w:jc w:val="center"/>
              <w:rPr>
                <w:rFonts w:asciiTheme="minorHAnsi" w:hAnsiTheme="minorHAnsi" w:cstheme="minorHAnsi"/>
                <w:sz w:val="22"/>
                <w:szCs w:val="22"/>
                <w:lang w:val="es-BO"/>
              </w:rPr>
            </w:pPr>
          </w:p>
        </w:tc>
      </w:tr>
      <w:tr w:rsidR="006A52C3" w:rsidRPr="00552079" w:rsidTr="006A52C3">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A52C3" w:rsidRPr="007C1AD5" w:rsidRDefault="006A52C3" w:rsidP="006A52C3">
            <w:pPr>
              <w:jc w:val="center"/>
              <w:rPr>
                <w:rFonts w:ascii="Calibri" w:hAnsi="Calibri" w:cs="Calibri"/>
                <w:color w:val="000000"/>
                <w:sz w:val="16"/>
                <w:szCs w:val="18"/>
              </w:rPr>
            </w:pPr>
            <w:r w:rsidRPr="007C1AD5">
              <w:rPr>
                <w:rFonts w:ascii="Calibri" w:hAnsi="Calibri" w:cs="Calibri"/>
                <w:color w:val="000000"/>
                <w:sz w:val="16"/>
                <w:szCs w:val="18"/>
              </w:rPr>
              <w:t>17</w:t>
            </w:r>
          </w:p>
        </w:tc>
        <w:tc>
          <w:tcPr>
            <w:tcW w:w="4461" w:type="dxa"/>
            <w:gridSpan w:val="2"/>
            <w:tcBorders>
              <w:top w:val="single" w:sz="12" w:space="0" w:color="auto"/>
              <w:left w:val="single" w:sz="4" w:space="0" w:color="auto"/>
              <w:bottom w:val="single" w:sz="4" w:space="0" w:color="auto"/>
              <w:right w:val="single" w:sz="4" w:space="0" w:color="auto"/>
            </w:tcBorders>
            <w:shd w:val="clear" w:color="auto" w:fill="FFFFFF"/>
          </w:tcPr>
          <w:p w:rsidR="006A52C3" w:rsidRPr="007C1AD5" w:rsidRDefault="006A52C3" w:rsidP="006A52C3">
            <w:pPr>
              <w:jc w:val="both"/>
              <w:rPr>
                <w:rFonts w:ascii="Calibri" w:hAnsi="Calibri" w:cs="Calibri"/>
                <w:color w:val="000000"/>
                <w:sz w:val="16"/>
                <w:szCs w:val="18"/>
              </w:rPr>
            </w:pPr>
            <w:r w:rsidRPr="007C1AD5">
              <w:rPr>
                <w:rFonts w:ascii="Calibri" w:hAnsi="Calibri" w:cs="Calibri"/>
                <w:color w:val="000000"/>
                <w:sz w:val="16"/>
                <w:szCs w:val="18"/>
              </w:rPr>
              <w:t>MANOMETRO 0-300 MBAR CONEXIÓN INFERIOR 1/4 PLG DIAL DE 2PLG  Y SIN GLICERINA, PARA  GLP</w:t>
            </w: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6A52C3" w:rsidRPr="00184919" w:rsidRDefault="006A52C3" w:rsidP="006A52C3">
            <w:pPr>
              <w:jc w:val="center"/>
              <w:rPr>
                <w:rFonts w:asciiTheme="minorHAnsi" w:hAnsiTheme="minorHAnsi" w:cstheme="minorHAnsi"/>
                <w:color w:val="000000"/>
                <w:szCs w:val="18"/>
              </w:rPr>
            </w:pPr>
            <w:r w:rsidRPr="00184919">
              <w:rPr>
                <w:rFonts w:asciiTheme="minorHAnsi" w:hAnsiTheme="minorHAnsi" w:cstheme="minorHAnsi"/>
                <w:color w:val="000000"/>
                <w:szCs w:val="18"/>
              </w:rPr>
              <w:t>PZA</w:t>
            </w: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6A52C3" w:rsidRPr="00184919" w:rsidRDefault="006A52C3" w:rsidP="006A52C3">
            <w:pPr>
              <w:jc w:val="center"/>
              <w:rPr>
                <w:rFonts w:asciiTheme="minorHAnsi" w:hAnsiTheme="minorHAnsi" w:cstheme="minorHAnsi"/>
                <w:color w:val="000000"/>
                <w:szCs w:val="18"/>
              </w:rPr>
            </w:pPr>
            <w:r w:rsidRPr="00184919">
              <w:rPr>
                <w:rFonts w:asciiTheme="minorHAnsi" w:hAnsiTheme="minorHAnsi" w:cstheme="minorHAnsi"/>
                <w:color w:val="000000"/>
                <w:szCs w:val="18"/>
              </w:rPr>
              <w:t>4</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6A52C3" w:rsidRPr="00552079" w:rsidRDefault="006A52C3" w:rsidP="006A52C3">
            <w:pPr>
              <w:jc w:val="center"/>
              <w:rPr>
                <w:rFonts w:asciiTheme="minorHAnsi" w:hAnsiTheme="minorHAnsi" w:cstheme="minorHAnsi"/>
                <w:sz w:val="22"/>
                <w:szCs w:val="22"/>
                <w:lang w:val="es-BO"/>
              </w:rPr>
            </w:pPr>
          </w:p>
        </w:tc>
        <w:tc>
          <w:tcPr>
            <w:tcW w:w="1418" w:type="dxa"/>
            <w:tcBorders>
              <w:top w:val="single" w:sz="12" w:space="0" w:color="auto"/>
              <w:left w:val="single" w:sz="4" w:space="0" w:color="auto"/>
              <w:bottom w:val="single" w:sz="4" w:space="0" w:color="auto"/>
            </w:tcBorders>
            <w:shd w:val="clear" w:color="auto" w:fill="FFFFFF"/>
            <w:vAlign w:val="center"/>
          </w:tcPr>
          <w:p w:rsidR="006A52C3" w:rsidRPr="00552079" w:rsidRDefault="006A52C3" w:rsidP="006A52C3">
            <w:pPr>
              <w:jc w:val="center"/>
              <w:rPr>
                <w:rFonts w:asciiTheme="minorHAnsi" w:hAnsiTheme="minorHAnsi" w:cstheme="minorHAnsi"/>
                <w:sz w:val="22"/>
                <w:szCs w:val="22"/>
                <w:lang w:val="es-BO"/>
              </w:rPr>
            </w:pPr>
          </w:p>
        </w:tc>
      </w:tr>
      <w:tr w:rsidR="00184919" w:rsidRPr="00552079" w:rsidTr="006A52C3">
        <w:trPr>
          <w:trHeight w:val="401"/>
          <w:jc w:val="center"/>
        </w:trPr>
        <w:tc>
          <w:tcPr>
            <w:tcW w:w="8632"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184919" w:rsidRPr="00552079" w:rsidRDefault="00184919" w:rsidP="00184919">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418" w:type="dxa"/>
            <w:tcBorders>
              <w:top w:val="single" w:sz="4" w:space="0" w:color="auto"/>
              <w:left w:val="single" w:sz="4" w:space="0" w:color="auto"/>
              <w:bottom w:val="single" w:sz="4" w:space="0" w:color="auto"/>
            </w:tcBorders>
            <w:shd w:val="clear" w:color="auto" w:fill="auto"/>
            <w:vAlign w:val="center"/>
          </w:tcPr>
          <w:p w:rsidR="00184919" w:rsidRPr="00552079" w:rsidRDefault="00184919" w:rsidP="00184919">
            <w:pPr>
              <w:jc w:val="center"/>
              <w:rPr>
                <w:rFonts w:asciiTheme="minorHAnsi" w:hAnsiTheme="minorHAnsi" w:cstheme="minorHAnsi"/>
                <w:sz w:val="22"/>
                <w:szCs w:val="22"/>
                <w:lang w:val="es-BO"/>
              </w:rPr>
            </w:pPr>
          </w:p>
        </w:tc>
      </w:tr>
      <w:tr w:rsidR="00184919" w:rsidRPr="00552079" w:rsidTr="006A52C3">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184919" w:rsidRPr="00552079" w:rsidRDefault="00184919" w:rsidP="00184919">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710" w:type="dxa"/>
            <w:gridSpan w:val="5"/>
            <w:tcBorders>
              <w:top w:val="single" w:sz="4" w:space="0" w:color="auto"/>
              <w:left w:val="single" w:sz="4" w:space="0" w:color="auto"/>
              <w:bottom w:val="single" w:sz="4" w:space="0" w:color="auto"/>
            </w:tcBorders>
            <w:shd w:val="clear" w:color="auto" w:fill="auto"/>
            <w:vAlign w:val="center"/>
          </w:tcPr>
          <w:p w:rsidR="00184919" w:rsidRPr="00552079" w:rsidRDefault="00184919" w:rsidP="00184919">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125"/>
        <w:gridCol w:w="1797"/>
        <w:gridCol w:w="361"/>
        <w:gridCol w:w="352"/>
        <w:gridCol w:w="458"/>
      </w:tblGrid>
      <w:tr w:rsidR="0013510E" w:rsidRPr="00C75BEC" w:rsidTr="00BF2CDD">
        <w:trPr>
          <w:tblHeader/>
          <w:jc w:val="center"/>
        </w:trPr>
        <w:tc>
          <w:tcPr>
            <w:tcW w:w="6125" w:type="dxa"/>
            <w:shd w:val="clear" w:color="auto" w:fill="D9D9D9" w:themeFill="background1" w:themeFillShade="D9"/>
            <w:vAlign w:val="center"/>
          </w:tcPr>
          <w:p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1855" w:type="dxa"/>
            <w:shd w:val="clear" w:color="auto" w:fill="D9D9D9" w:themeFill="background1" w:themeFillShade="D9"/>
            <w:vAlign w:val="center"/>
          </w:tcPr>
          <w:p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199" w:type="dxa"/>
            <w:gridSpan w:val="3"/>
            <w:tcBorders>
              <w:top w:val="single" w:sz="12" w:space="0" w:color="auto"/>
              <w:bottom w:val="single" w:sz="2" w:space="0" w:color="000000"/>
            </w:tcBorders>
            <w:shd w:val="clear" w:color="auto" w:fill="D9D9D9" w:themeFill="background1" w:themeFillShade="D9"/>
            <w:vAlign w:val="center"/>
          </w:tcPr>
          <w:p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rsidTr="00BF2CDD">
        <w:trPr>
          <w:cantSplit/>
          <w:trHeight w:val="1448"/>
          <w:jc w:val="center"/>
        </w:trPr>
        <w:tc>
          <w:tcPr>
            <w:tcW w:w="6125" w:type="dxa"/>
            <w:shd w:val="clear" w:color="auto" w:fill="D9D9D9" w:themeFill="background1" w:themeFillShade="D9"/>
            <w:vAlign w:val="center"/>
          </w:tcPr>
          <w:p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1855" w:type="dxa"/>
            <w:shd w:val="clear" w:color="auto" w:fill="D9D9D9" w:themeFill="background1" w:themeFillShade="D9"/>
            <w:vAlign w:val="center"/>
          </w:tcPr>
          <w:p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368" w:type="dxa"/>
            <w:tcBorders>
              <w:top w:val="single" w:sz="2" w:space="0" w:color="000000"/>
              <w:bottom w:val="single" w:sz="2" w:space="0" w:color="000000"/>
            </w:tcBorders>
            <w:shd w:val="clear" w:color="auto" w:fill="D9D9D9" w:themeFill="background1" w:themeFillShade="D9"/>
            <w:textDirection w:val="btLr"/>
            <w:vAlign w:val="center"/>
          </w:tcPr>
          <w:p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358" w:type="dxa"/>
            <w:tcBorders>
              <w:top w:val="single" w:sz="2" w:space="0" w:color="000000"/>
              <w:bottom w:val="single" w:sz="2" w:space="0" w:color="000000"/>
            </w:tcBorders>
            <w:shd w:val="clear" w:color="auto" w:fill="D9D9D9" w:themeFill="background1" w:themeFillShade="D9"/>
            <w:textDirection w:val="btLr"/>
            <w:vAlign w:val="center"/>
          </w:tcPr>
          <w:p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473" w:type="dxa"/>
            <w:tcBorders>
              <w:top w:val="single" w:sz="2" w:space="0" w:color="000000"/>
              <w:bottom w:val="single" w:sz="2" w:space="0" w:color="000000"/>
            </w:tcBorders>
            <w:shd w:val="clear" w:color="auto" w:fill="D9D9D9" w:themeFill="background1" w:themeFillShade="D9"/>
            <w:textDirection w:val="btLr"/>
            <w:vAlign w:val="center"/>
          </w:tcPr>
          <w:p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13510E" w:rsidRPr="00C75BEC" w:rsidTr="00BF2CDD">
        <w:trPr>
          <w:trHeight w:val="490"/>
          <w:jc w:val="center"/>
        </w:trPr>
        <w:tc>
          <w:tcPr>
            <w:tcW w:w="6125" w:type="dxa"/>
            <w:vAlign w:val="center"/>
          </w:tcPr>
          <w:p w:rsidR="001E7930" w:rsidRDefault="001E7930" w:rsidP="001E7930">
            <w:pPr>
              <w:autoSpaceDE w:val="0"/>
              <w:autoSpaceDN w:val="0"/>
              <w:adjustRightInd w:val="0"/>
              <w:jc w:val="both"/>
              <w:rPr>
                <w:rFonts w:ascii="Verdana" w:hAnsi="Verdana" w:cs="Calibri"/>
                <w:sz w:val="18"/>
                <w:szCs w:val="18"/>
              </w:rPr>
            </w:pPr>
            <w:r>
              <w:rPr>
                <w:rFonts w:ascii="Verdana" w:hAnsi="Verdana" w:cs="Calibri"/>
                <w:sz w:val="18"/>
                <w:szCs w:val="18"/>
              </w:rPr>
              <w:t>Especificaciones que deberán cumplir cada ítem</w:t>
            </w:r>
            <w:r w:rsidRPr="00FD291B">
              <w:rPr>
                <w:rFonts w:ascii="Verdana" w:hAnsi="Verdana" w:cs="Calibri"/>
                <w:sz w:val="18"/>
                <w:szCs w:val="18"/>
              </w:rPr>
              <w:t>:</w:t>
            </w:r>
          </w:p>
          <w:tbl>
            <w:tblPr>
              <w:tblW w:w="6059" w:type="dxa"/>
              <w:jc w:val="center"/>
              <w:tblCellMar>
                <w:left w:w="70" w:type="dxa"/>
                <w:right w:w="70" w:type="dxa"/>
              </w:tblCellMar>
              <w:tblLook w:val="04A0" w:firstRow="1" w:lastRow="0" w:firstColumn="1" w:lastColumn="0" w:noHBand="0" w:noVBand="1"/>
            </w:tblPr>
            <w:tblGrid>
              <w:gridCol w:w="472"/>
              <w:gridCol w:w="3881"/>
              <w:gridCol w:w="834"/>
              <w:gridCol w:w="872"/>
            </w:tblGrid>
            <w:tr w:rsidR="001E7930" w:rsidRPr="001E7930" w:rsidTr="00BF2CDD">
              <w:trPr>
                <w:trHeight w:val="658"/>
                <w:jc w:val="center"/>
              </w:trPr>
              <w:tc>
                <w:tcPr>
                  <w:tcW w:w="4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7930" w:rsidRPr="001E7930" w:rsidRDefault="001E7930" w:rsidP="001E7930">
                  <w:pPr>
                    <w:jc w:val="center"/>
                    <w:rPr>
                      <w:rFonts w:ascii="Arial" w:hAnsi="Arial" w:cs="Arial"/>
                      <w:b/>
                      <w:bCs/>
                      <w:color w:val="000000"/>
                      <w:sz w:val="14"/>
                      <w:szCs w:val="16"/>
                      <w:lang w:val="es-BO" w:eastAsia="es-BO"/>
                    </w:rPr>
                  </w:pPr>
                  <w:r w:rsidRPr="001E7930">
                    <w:rPr>
                      <w:rFonts w:ascii="Arial" w:hAnsi="Arial" w:cs="Arial"/>
                      <w:b/>
                      <w:bCs/>
                      <w:color w:val="000000"/>
                      <w:sz w:val="14"/>
                      <w:szCs w:val="16"/>
                    </w:rPr>
                    <w:t>Nº</w:t>
                  </w:r>
                </w:p>
              </w:tc>
              <w:tc>
                <w:tcPr>
                  <w:tcW w:w="3888" w:type="dxa"/>
                  <w:tcBorders>
                    <w:top w:val="single" w:sz="4" w:space="0" w:color="auto"/>
                    <w:left w:val="nil"/>
                    <w:bottom w:val="single" w:sz="4" w:space="0" w:color="auto"/>
                    <w:right w:val="single" w:sz="4" w:space="0" w:color="auto"/>
                  </w:tcBorders>
                  <w:shd w:val="clear" w:color="auto" w:fill="auto"/>
                  <w:vAlign w:val="center"/>
                  <w:hideMark/>
                </w:tcPr>
                <w:p w:rsidR="001E7930" w:rsidRPr="001E7930" w:rsidRDefault="001E7930" w:rsidP="001E7930">
                  <w:pPr>
                    <w:jc w:val="center"/>
                    <w:rPr>
                      <w:rFonts w:ascii="Arial" w:hAnsi="Arial" w:cs="Arial"/>
                      <w:b/>
                      <w:bCs/>
                      <w:color w:val="000000"/>
                      <w:sz w:val="14"/>
                      <w:szCs w:val="16"/>
                    </w:rPr>
                  </w:pPr>
                  <w:r w:rsidRPr="001E7930">
                    <w:rPr>
                      <w:rFonts w:ascii="Arial" w:hAnsi="Arial" w:cs="Arial"/>
                      <w:b/>
                      <w:bCs/>
                      <w:color w:val="000000"/>
                      <w:sz w:val="14"/>
                      <w:szCs w:val="16"/>
                    </w:rPr>
                    <w:t>DETALLE DEL BIEN</w:t>
                  </w:r>
                </w:p>
              </w:tc>
              <w:tc>
                <w:tcPr>
                  <w:tcW w:w="834" w:type="dxa"/>
                  <w:tcBorders>
                    <w:top w:val="single" w:sz="4" w:space="0" w:color="auto"/>
                    <w:left w:val="nil"/>
                    <w:bottom w:val="single" w:sz="4" w:space="0" w:color="auto"/>
                    <w:right w:val="single" w:sz="4" w:space="0" w:color="auto"/>
                  </w:tcBorders>
                  <w:shd w:val="clear" w:color="auto" w:fill="auto"/>
                  <w:vAlign w:val="center"/>
                  <w:hideMark/>
                </w:tcPr>
                <w:p w:rsidR="001E7930" w:rsidRPr="001E7930" w:rsidRDefault="001E7930" w:rsidP="001E7930">
                  <w:pPr>
                    <w:jc w:val="center"/>
                    <w:rPr>
                      <w:rFonts w:ascii="Arial" w:hAnsi="Arial" w:cs="Arial"/>
                      <w:b/>
                      <w:bCs/>
                      <w:color w:val="000000"/>
                      <w:sz w:val="14"/>
                      <w:szCs w:val="16"/>
                    </w:rPr>
                  </w:pPr>
                  <w:r w:rsidRPr="001E7930">
                    <w:rPr>
                      <w:rFonts w:ascii="Arial" w:hAnsi="Arial" w:cs="Arial"/>
                      <w:b/>
                      <w:bCs/>
                      <w:color w:val="000000"/>
                      <w:sz w:val="14"/>
                      <w:szCs w:val="16"/>
                    </w:rPr>
                    <w:t>UNIDAD DE MEDIDA</w:t>
                  </w:r>
                </w:p>
              </w:tc>
              <w:tc>
                <w:tcPr>
                  <w:tcW w:w="865" w:type="dxa"/>
                  <w:tcBorders>
                    <w:top w:val="single" w:sz="4" w:space="0" w:color="auto"/>
                    <w:left w:val="nil"/>
                    <w:bottom w:val="single" w:sz="4" w:space="0" w:color="auto"/>
                    <w:right w:val="single" w:sz="4" w:space="0" w:color="auto"/>
                  </w:tcBorders>
                  <w:shd w:val="clear" w:color="auto" w:fill="auto"/>
                  <w:vAlign w:val="center"/>
                  <w:hideMark/>
                </w:tcPr>
                <w:p w:rsidR="001E7930" w:rsidRPr="001E7930" w:rsidRDefault="001E7930" w:rsidP="001E7930">
                  <w:pPr>
                    <w:jc w:val="center"/>
                    <w:rPr>
                      <w:rFonts w:ascii="Arial" w:hAnsi="Arial" w:cs="Arial"/>
                      <w:b/>
                      <w:bCs/>
                      <w:color w:val="000000"/>
                      <w:sz w:val="14"/>
                      <w:szCs w:val="16"/>
                    </w:rPr>
                  </w:pPr>
                  <w:r w:rsidRPr="001E7930">
                    <w:rPr>
                      <w:rFonts w:ascii="Arial" w:hAnsi="Arial" w:cs="Arial"/>
                      <w:b/>
                      <w:bCs/>
                      <w:color w:val="000000"/>
                      <w:sz w:val="14"/>
                      <w:szCs w:val="16"/>
                    </w:rPr>
                    <w:t>CANTIDAD</w:t>
                  </w:r>
                </w:p>
              </w:tc>
            </w:tr>
            <w:tr w:rsidR="001E7930" w:rsidRPr="001E7930" w:rsidTr="00BF2CDD">
              <w:trPr>
                <w:trHeight w:val="773"/>
                <w:jc w:val="center"/>
              </w:trPr>
              <w:tc>
                <w:tcPr>
                  <w:tcW w:w="472" w:type="dxa"/>
                  <w:tcBorders>
                    <w:top w:val="nil"/>
                    <w:left w:val="single" w:sz="4" w:space="0" w:color="auto"/>
                    <w:bottom w:val="single" w:sz="4" w:space="0" w:color="auto"/>
                    <w:right w:val="single" w:sz="4" w:space="0" w:color="auto"/>
                  </w:tcBorders>
                  <w:shd w:val="clear" w:color="auto" w:fill="auto"/>
                  <w:noWrap/>
                  <w:vAlign w:val="center"/>
                  <w:hideMark/>
                </w:tcPr>
                <w:p w:rsidR="001E7930" w:rsidRPr="001E7930" w:rsidRDefault="001E7930" w:rsidP="001E7930">
                  <w:pPr>
                    <w:jc w:val="center"/>
                    <w:rPr>
                      <w:rFonts w:ascii="Arial" w:hAnsi="Arial" w:cs="Arial"/>
                      <w:color w:val="000000"/>
                      <w:sz w:val="14"/>
                      <w:szCs w:val="18"/>
                    </w:rPr>
                  </w:pPr>
                  <w:r w:rsidRPr="001E7930">
                    <w:rPr>
                      <w:rFonts w:ascii="Arial" w:hAnsi="Arial" w:cs="Arial"/>
                      <w:color w:val="000000"/>
                      <w:sz w:val="14"/>
                      <w:szCs w:val="18"/>
                    </w:rPr>
                    <w:t>1</w:t>
                  </w:r>
                </w:p>
              </w:tc>
              <w:tc>
                <w:tcPr>
                  <w:tcW w:w="3888" w:type="dxa"/>
                  <w:tcBorders>
                    <w:top w:val="nil"/>
                    <w:left w:val="nil"/>
                    <w:bottom w:val="single" w:sz="4" w:space="0" w:color="auto"/>
                    <w:right w:val="single" w:sz="4" w:space="0" w:color="auto"/>
                  </w:tcBorders>
                  <w:shd w:val="clear" w:color="auto" w:fill="auto"/>
                  <w:hideMark/>
                </w:tcPr>
                <w:p w:rsidR="001E7930" w:rsidRPr="001E7930" w:rsidRDefault="001E7930" w:rsidP="001E7930">
                  <w:pPr>
                    <w:jc w:val="both"/>
                    <w:rPr>
                      <w:rFonts w:ascii="Arial" w:hAnsi="Arial" w:cs="Arial"/>
                      <w:color w:val="000000"/>
                      <w:sz w:val="14"/>
                      <w:szCs w:val="18"/>
                    </w:rPr>
                  </w:pPr>
                  <w:r w:rsidRPr="001E7930">
                    <w:rPr>
                      <w:rFonts w:ascii="Arial" w:hAnsi="Arial" w:cs="Arial"/>
                      <w:color w:val="000000"/>
                      <w:sz w:val="14"/>
                      <w:szCs w:val="18"/>
                    </w:rPr>
                    <w:t>VALVULA DE ALIVIO DE PRESION, ACCION POP</w:t>
                  </w:r>
                  <w:r w:rsidR="007061C1" w:rsidRPr="001E7930">
                    <w:rPr>
                      <w:rFonts w:ascii="Arial" w:hAnsi="Arial" w:cs="Arial"/>
                      <w:color w:val="000000"/>
                      <w:sz w:val="14"/>
                      <w:szCs w:val="18"/>
                    </w:rPr>
                    <w:t>, SEMI</w:t>
                  </w:r>
                  <w:r w:rsidRPr="001E7930">
                    <w:rPr>
                      <w:rFonts w:ascii="Arial" w:hAnsi="Arial" w:cs="Arial"/>
                      <w:color w:val="000000"/>
                      <w:sz w:val="14"/>
                      <w:szCs w:val="18"/>
                    </w:rPr>
                    <w:t xml:space="preserve"> INTERNAS, CONEX. 1 1/4 PLG, ALTURA TOTAL 11 1/16 PLG, DESCARGA 250PSIG, PARA TANQUES DE GLP, CON TAPON INCLUIDO </w:t>
                  </w:r>
                  <w:r w:rsidRPr="001E7930">
                    <w:rPr>
                      <w:rFonts w:ascii="Arial" w:hAnsi="Arial" w:cs="Arial"/>
                      <w:color w:val="000000"/>
                      <w:sz w:val="14"/>
                      <w:szCs w:val="18"/>
                    </w:rPr>
                    <w:br/>
                  </w:r>
                  <w:r w:rsidRPr="001E7930">
                    <w:rPr>
                      <w:rFonts w:ascii="Arial" w:hAnsi="Arial" w:cs="Arial"/>
                      <w:b/>
                      <w:bCs/>
                      <w:color w:val="000000"/>
                      <w:sz w:val="14"/>
                      <w:szCs w:val="18"/>
                    </w:rPr>
                    <w:t>MARCA:</w:t>
                  </w:r>
                  <w:r w:rsidRPr="001E7930">
                    <w:rPr>
                      <w:rFonts w:ascii="Arial" w:hAnsi="Arial" w:cs="Arial"/>
                      <w:color w:val="000000"/>
                      <w:sz w:val="14"/>
                      <w:szCs w:val="18"/>
                    </w:rPr>
                    <w:t xml:space="preserve"> A ESPECIFICAR POR EL PROPONENTE </w:t>
                  </w:r>
                </w:p>
              </w:tc>
              <w:tc>
                <w:tcPr>
                  <w:tcW w:w="834" w:type="dxa"/>
                  <w:tcBorders>
                    <w:top w:val="nil"/>
                    <w:left w:val="nil"/>
                    <w:bottom w:val="single" w:sz="4" w:space="0" w:color="auto"/>
                    <w:right w:val="single" w:sz="4" w:space="0" w:color="auto"/>
                  </w:tcBorders>
                  <w:shd w:val="clear" w:color="auto" w:fill="auto"/>
                  <w:noWrap/>
                  <w:vAlign w:val="center"/>
                  <w:hideMark/>
                </w:tcPr>
                <w:p w:rsidR="001E7930" w:rsidRPr="001E7930" w:rsidRDefault="001E7930" w:rsidP="001E7930">
                  <w:pPr>
                    <w:jc w:val="center"/>
                    <w:rPr>
                      <w:rFonts w:ascii="Arial" w:hAnsi="Arial" w:cs="Arial"/>
                      <w:color w:val="000000"/>
                      <w:sz w:val="14"/>
                      <w:szCs w:val="18"/>
                    </w:rPr>
                  </w:pPr>
                  <w:r w:rsidRPr="001E7930">
                    <w:rPr>
                      <w:rFonts w:ascii="Arial" w:hAnsi="Arial" w:cs="Arial"/>
                      <w:color w:val="000000"/>
                      <w:sz w:val="14"/>
                      <w:szCs w:val="18"/>
                    </w:rPr>
                    <w:t>PZA</w:t>
                  </w:r>
                </w:p>
              </w:tc>
              <w:tc>
                <w:tcPr>
                  <w:tcW w:w="865" w:type="dxa"/>
                  <w:tcBorders>
                    <w:top w:val="nil"/>
                    <w:left w:val="nil"/>
                    <w:bottom w:val="single" w:sz="4" w:space="0" w:color="auto"/>
                    <w:right w:val="single" w:sz="4" w:space="0" w:color="auto"/>
                  </w:tcBorders>
                  <w:shd w:val="clear" w:color="auto" w:fill="auto"/>
                  <w:noWrap/>
                  <w:vAlign w:val="center"/>
                  <w:hideMark/>
                </w:tcPr>
                <w:p w:rsidR="001E7930" w:rsidRPr="001E7930" w:rsidRDefault="001E7930" w:rsidP="001E7930">
                  <w:pPr>
                    <w:jc w:val="center"/>
                    <w:rPr>
                      <w:rFonts w:ascii="Arial" w:hAnsi="Arial" w:cs="Arial"/>
                      <w:color w:val="000000"/>
                      <w:sz w:val="14"/>
                      <w:szCs w:val="18"/>
                    </w:rPr>
                  </w:pPr>
                  <w:r w:rsidRPr="001E7930">
                    <w:rPr>
                      <w:rFonts w:ascii="Arial" w:hAnsi="Arial" w:cs="Arial"/>
                      <w:color w:val="000000"/>
                      <w:sz w:val="14"/>
                      <w:szCs w:val="18"/>
                    </w:rPr>
                    <w:t>12</w:t>
                  </w:r>
                </w:p>
              </w:tc>
            </w:tr>
            <w:tr w:rsidR="001E7930" w:rsidRPr="001E7930" w:rsidTr="00BF2CDD">
              <w:trPr>
                <w:trHeight w:val="860"/>
                <w:jc w:val="center"/>
              </w:trPr>
              <w:tc>
                <w:tcPr>
                  <w:tcW w:w="472" w:type="dxa"/>
                  <w:tcBorders>
                    <w:top w:val="nil"/>
                    <w:left w:val="single" w:sz="4" w:space="0" w:color="auto"/>
                    <w:bottom w:val="single" w:sz="4" w:space="0" w:color="auto"/>
                    <w:right w:val="single" w:sz="4" w:space="0" w:color="auto"/>
                  </w:tcBorders>
                  <w:shd w:val="clear" w:color="auto" w:fill="auto"/>
                  <w:noWrap/>
                  <w:vAlign w:val="center"/>
                  <w:hideMark/>
                </w:tcPr>
                <w:p w:rsidR="001E7930" w:rsidRPr="001E7930" w:rsidRDefault="001E7930" w:rsidP="001E7930">
                  <w:pPr>
                    <w:jc w:val="center"/>
                    <w:rPr>
                      <w:rFonts w:ascii="Arial" w:hAnsi="Arial" w:cs="Arial"/>
                      <w:color w:val="000000"/>
                      <w:sz w:val="14"/>
                      <w:szCs w:val="18"/>
                    </w:rPr>
                  </w:pPr>
                  <w:r w:rsidRPr="001E7930">
                    <w:rPr>
                      <w:rFonts w:ascii="Arial" w:hAnsi="Arial" w:cs="Arial"/>
                      <w:color w:val="000000"/>
                      <w:sz w:val="14"/>
                      <w:szCs w:val="18"/>
                    </w:rPr>
                    <w:t>2</w:t>
                  </w:r>
                </w:p>
              </w:tc>
              <w:tc>
                <w:tcPr>
                  <w:tcW w:w="3888" w:type="dxa"/>
                  <w:tcBorders>
                    <w:top w:val="nil"/>
                    <w:left w:val="nil"/>
                    <w:bottom w:val="single" w:sz="4" w:space="0" w:color="auto"/>
                    <w:right w:val="single" w:sz="4" w:space="0" w:color="auto"/>
                  </w:tcBorders>
                  <w:shd w:val="clear" w:color="auto" w:fill="auto"/>
                  <w:hideMark/>
                </w:tcPr>
                <w:p w:rsidR="001E7930" w:rsidRPr="001E7930" w:rsidRDefault="001E7930" w:rsidP="001E7930">
                  <w:pPr>
                    <w:jc w:val="both"/>
                    <w:rPr>
                      <w:rFonts w:ascii="Arial" w:hAnsi="Arial" w:cs="Arial"/>
                      <w:color w:val="000000"/>
                      <w:sz w:val="14"/>
                      <w:szCs w:val="18"/>
                    </w:rPr>
                  </w:pPr>
                  <w:r w:rsidRPr="001E7930">
                    <w:rPr>
                      <w:rFonts w:ascii="Arial" w:hAnsi="Arial" w:cs="Arial"/>
                      <w:color w:val="000000"/>
                      <w:sz w:val="14"/>
                      <w:szCs w:val="18"/>
                    </w:rPr>
                    <w:t>VALVULA DE ALIVIO DE PRESION ACCION POP, TOTALMENTE INTERNAS, PARA TANQUES DE GLP ASME, CONEX.1 PLG, DESCARGA 250PSIG, ALTURA TOTAL 5 7/16 PLG, CON TAPON INCLUIDO</w:t>
                  </w:r>
                  <w:r w:rsidRPr="001E7930">
                    <w:rPr>
                      <w:rFonts w:ascii="Arial" w:hAnsi="Arial" w:cs="Arial"/>
                      <w:color w:val="000000"/>
                      <w:sz w:val="14"/>
                      <w:szCs w:val="18"/>
                    </w:rPr>
                    <w:br/>
                  </w:r>
                  <w:r w:rsidRPr="001E7930">
                    <w:rPr>
                      <w:rFonts w:ascii="Arial" w:hAnsi="Arial" w:cs="Arial"/>
                      <w:b/>
                      <w:bCs/>
                      <w:color w:val="000000"/>
                      <w:sz w:val="14"/>
                      <w:szCs w:val="18"/>
                    </w:rPr>
                    <w:t>MARCA</w:t>
                  </w:r>
                  <w:r w:rsidRPr="001E7930">
                    <w:rPr>
                      <w:rFonts w:ascii="Arial" w:hAnsi="Arial" w:cs="Arial"/>
                      <w:color w:val="000000"/>
                      <w:sz w:val="14"/>
                      <w:szCs w:val="18"/>
                    </w:rPr>
                    <w:t>: A ESPECIFICAR POR EL PROPONENTE</w:t>
                  </w:r>
                </w:p>
              </w:tc>
              <w:tc>
                <w:tcPr>
                  <w:tcW w:w="834" w:type="dxa"/>
                  <w:tcBorders>
                    <w:top w:val="nil"/>
                    <w:left w:val="nil"/>
                    <w:bottom w:val="single" w:sz="4" w:space="0" w:color="auto"/>
                    <w:right w:val="single" w:sz="4" w:space="0" w:color="auto"/>
                  </w:tcBorders>
                  <w:shd w:val="clear" w:color="auto" w:fill="auto"/>
                  <w:noWrap/>
                  <w:vAlign w:val="center"/>
                  <w:hideMark/>
                </w:tcPr>
                <w:p w:rsidR="001E7930" w:rsidRPr="001E7930" w:rsidRDefault="001E7930" w:rsidP="001E7930">
                  <w:pPr>
                    <w:jc w:val="center"/>
                    <w:rPr>
                      <w:rFonts w:ascii="Arial" w:hAnsi="Arial" w:cs="Arial"/>
                      <w:color w:val="000000"/>
                      <w:sz w:val="14"/>
                      <w:szCs w:val="18"/>
                    </w:rPr>
                  </w:pPr>
                  <w:r w:rsidRPr="001E7930">
                    <w:rPr>
                      <w:rFonts w:ascii="Arial" w:hAnsi="Arial" w:cs="Arial"/>
                      <w:color w:val="000000"/>
                      <w:sz w:val="14"/>
                      <w:szCs w:val="18"/>
                    </w:rPr>
                    <w:t>PZA</w:t>
                  </w:r>
                </w:p>
              </w:tc>
              <w:tc>
                <w:tcPr>
                  <w:tcW w:w="865" w:type="dxa"/>
                  <w:tcBorders>
                    <w:top w:val="nil"/>
                    <w:left w:val="nil"/>
                    <w:bottom w:val="single" w:sz="4" w:space="0" w:color="auto"/>
                    <w:right w:val="single" w:sz="4" w:space="0" w:color="auto"/>
                  </w:tcBorders>
                  <w:shd w:val="clear" w:color="auto" w:fill="auto"/>
                  <w:noWrap/>
                  <w:vAlign w:val="center"/>
                  <w:hideMark/>
                </w:tcPr>
                <w:p w:rsidR="001E7930" w:rsidRPr="001E7930" w:rsidRDefault="001E7930" w:rsidP="001E7930">
                  <w:pPr>
                    <w:jc w:val="center"/>
                    <w:rPr>
                      <w:rFonts w:ascii="Arial" w:hAnsi="Arial" w:cs="Arial"/>
                      <w:color w:val="000000"/>
                      <w:sz w:val="14"/>
                      <w:szCs w:val="18"/>
                    </w:rPr>
                  </w:pPr>
                  <w:r w:rsidRPr="001E7930">
                    <w:rPr>
                      <w:rFonts w:ascii="Arial" w:hAnsi="Arial" w:cs="Arial"/>
                      <w:color w:val="000000"/>
                      <w:sz w:val="14"/>
                      <w:szCs w:val="18"/>
                    </w:rPr>
                    <w:t>40</w:t>
                  </w:r>
                </w:p>
              </w:tc>
            </w:tr>
            <w:tr w:rsidR="001E7930" w:rsidRPr="001E7930" w:rsidTr="00BF2CDD">
              <w:trPr>
                <w:trHeight w:val="850"/>
                <w:jc w:val="center"/>
              </w:trPr>
              <w:tc>
                <w:tcPr>
                  <w:tcW w:w="472" w:type="dxa"/>
                  <w:tcBorders>
                    <w:top w:val="nil"/>
                    <w:left w:val="single" w:sz="4" w:space="0" w:color="auto"/>
                    <w:bottom w:val="single" w:sz="4" w:space="0" w:color="auto"/>
                    <w:right w:val="single" w:sz="4" w:space="0" w:color="auto"/>
                  </w:tcBorders>
                  <w:shd w:val="clear" w:color="auto" w:fill="auto"/>
                  <w:noWrap/>
                  <w:vAlign w:val="center"/>
                  <w:hideMark/>
                </w:tcPr>
                <w:p w:rsidR="001E7930" w:rsidRPr="001E7930" w:rsidRDefault="001E7930" w:rsidP="001E7930">
                  <w:pPr>
                    <w:jc w:val="center"/>
                    <w:rPr>
                      <w:rFonts w:ascii="Arial" w:hAnsi="Arial" w:cs="Arial"/>
                      <w:color w:val="000000"/>
                      <w:sz w:val="14"/>
                      <w:szCs w:val="18"/>
                    </w:rPr>
                  </w:pPr>
                  <w:r w:rsidRPr="001E7930">
                    <w:rPr>
                      <w:rFonts w:ascii="Arial" w:hAnsi="Arial" w:cs="Arial"/>
                      <w:color w:val="000000"/>
                      <w:sz w:val="14"/>
                      <w:szCs w:val="18"/>
                    </w:rPr>
                    <w:t>3</w:t>
                  </w:r>
                </w:p>
              </w:tc>
              <w:tc>
                <w:tcPr>
                  <w:tcW w:w="3888" w:type="dxa"/>
                  <w:tcBorders>
                    <w:top w:val="nil"/>
                    <w:left w:val="nil"/>
                    <w:bottom w:val="single" w:sz="4" w:space="0" w:color="auto"/>
                    <w:right w:val="single" w:sz="4" w:space="0" w:color="auto"/>
                  </w:tcBorders>
                  <w:shd w:val="clear" w:color="auto" w:fill="auto"/>
                  <w:hideMark/>
                </w:tcPr>
                <w:p w:rsidR="001E7930" w:rsidRPr="001E7930" w:rsidRDefault="001E7930" w:rsidP="001E7930">
                  <w:pPr>
                    <w:jc w:val="both"/>
                    <w:rPr>
                      <w:rFonts w:ascii="Arial" w:hAnsi="Arial" w:cs="Arial"/>
                      <w:color w:val="000000"/>
                      <w:sz w:val="14"/>
                      <w:szCs w:val="18"/>
                    </w:rPr>
                  </w:pPr>
                  <w:r w:rsidRPr="001E7930">
                    <w:rPr>
                      <w:rFonts w:ascii="Arial" w:hAnsi="Arial" w:cs="Arial"/>
                      <w:color w:val="000000"/>
                      <w:sz w:val="14"/>
                      <w:szCs w:val="18"/>
                    </w:rPr>
                    <w:t xml:space="preserve">VALVULA DE EXCESO DE FLUJO CHEK LOCK (EXTRACCION DE LIQUIDO), CONEX. 3/4PLG NPT M. FLUJO DE CIERRE 20 GPM, LONGITUD 1  7/16PLG,  PARA TANQUES DE GLP </w:t>
                  </w:r>
                  <w:r w:rsidRPr="001E7930">
                    <w:rPr>
                      <w:rFonts w:ascii="Arial" w:hAnsi="Arial" w:cs="Arial"/>
                      <w:color w:val="000000"/>
                      <w:sz w:val="14"/>
                      <w:szCs w:val="18"/>
                    </w:rPr>
                    <w:br/>
                  </w:r>
                  <w:r w:rsidRPr="001E7930">
                    <w:rPr>
                      <w:rFonts w:ascii="Arial" w:hAnsi="Arial" w:cs="Arial"/>
                      <w:b/>
                      <w:bCs/>
                      <w:color w:val="000000"/>
                      <w:sz w:val="14"/>
                      <w:szCs w:val="18"/>
                    </w:rPr>
                    <w:t>MARCA</w:t>
                  </w:r>
                  <w:r w:rsidRPr="001E7930">
                    <w:rPr>
                      <w:rFonts w:ascii="Arial" w:hAnsi="Arial" w:cs="Arial"/>
                      <w:color w:val="000000"/>
                      <w:sz w:val="14"/>
                      <w:szCs w:val="18"/>
                    </w:rPr>
                    <w:t>: A ESPECIFICAR POR EL PROPONENTE</w:t>
                  </w:r>
                </w:p>
              </w:tc>
              <w:tc>
                <w:tcPr>
                  <w:tcW w:w="834" w:type="dxa"/>
                  <w:tcBorders>
                    <w:top w:val="nil"/>
                    <w:left w:val="nil"/>
                    <w:bottom w:val="single" w:sz="4" w:space="0" w:color="auto"/>
                    <w:right w:val="single" w:sz="4" w:space="0" w:color="auto"/>
                  </w:tcBorders>
                  <w:shd w:val="clear" w:color="auto" w:fill="auto"/>
                  <w:noWrap/>
                  <w:vAlign w:val="center"/>
                  <w:hideMark/>
                </w:tcPr>
                <w:p w:rsidR="001E7930" w:rsidRPr="001E7930" w:rsidRDefault="001E7930" w:rsidP="001E7930">
                  <w:pPr>
                    <w:jc w:val="center"/>
                    <w:rPr>
                      <w:rFonts w:ascii="Arial" w:hAnsi="Arial" w:cs="Arial"/>
                      <w:color w:val="000000"/>
                      <w:sz w:val="14"/>
                      <w:szCs w:val="18"/>
                    </w:rPr>
                  </w:pPr>
                  <w:r w:rsidRPr="001E7930">
                    <w:rPr>
                      <w:rFonts w:ascii="Arial" w:hAnsi="Arial" w:cs="Arial"/>
                      <w:color w:val="000000"/>
                      <w:sz w:val="14"/>
                      <w:szCs w:val="18"/>
                    </w:rPr>
                    <w:t>PZA</w:t>
                  </w:r>
                </w:p>
              </w:tc>
              <w:tc>
                <w:tcPr>
                  <w:tcW w:w="865" w:type="dxa"/>
                  <w:tcBorders>
                    <w:top w:val="nil"/>
                    <w:left w:val="nil"/>
                    <w:bottom w:val="single" w:sz="4" w:space="0" w:color="auto"/>
                    <w:right w:val="single" w:sz="4" w:space="0" w:color="auto"/>
                  </w:tcBorders>
                  <w:shd w:val="clear" w:color="auto" w:fill="auto"/>
                  <w:noWrap/>
                  <w:vAlign w:val="center"/>
                  <w:hideMark/>
                </w:tcPr>
                <w:p w:rsidR="001E7930" w:rsidRPr="001E7930" w:rsidRDefault="001E7930" w:rsidP="001E7930">
                  <w:pPr>
                    <w:jc w:val="center"/>
                    <w:rPr>
                      <w:rFonts w:ascii="Arial" w:hAnsi="Arial" w:cs="Arial"/>
                      <w:color w:val="000000"/>
                      <w:sz w:val="14"/>
                      <w:szCs w:val="18"/>
                    </w:rPr>
                  </w:pPr>
                  <w:r w:rsidRPr="001E7930">
                    <w:rPr>
                      <w:rFonts w:ascii="Arial" w:hAnsi="Arial" w:cs="Arial"/>
                      <w:color w:val="000000"/>
                      <w:sz w:val="14"/>
                      <w:szCs w:val="18"/>
                    </w:rPr>
                    <w:t>12</w:t>
                  </w:r>
                </w:p>
              </w:tc>
            </w:tr>
            <w:tr w:rsidR="001E7930" w:rsidRPr="001E7930" w:rsidTr="00BF2CDD">
              <w:trPr>
                <w:trHeight w:val="678"/>
                <w:jc w:val="center"/>
              </w:trPr>
              <w:tc>
                <w:tcPr>
                  <w:tcW w:w="472" w:type="dxa"/>
                  <w:tcBorders>
                    <w:top w:val="nil"/>
                    <w:left w:val="single" w:sz="4" w:space="0" w:color="auto"/>
                    <w:bottom w:val="single" w:sz="4" w:space="0" w:color="auto"/>
                    <w:right w:val="single" w:sz="4" w:space="0" w:color="auto"/>
                  </w:tcBorders>
                  <w:shd w:val="clear" w:color="auto" w:fill="auto"/>
                  <w:noWrap/>
                  <w:vAlign w:val="center"/>
                  <w:hideMark/>
                </w:tcPr>
                <w:p w:rsidR="001E7930" w:rsidRPr="001E7930" w:rsidRDefault="001E7930" w:rsidP="001E7930">
                  <w:pPr>
                    <w:jc w:val="center"/>
                    <w:rPr>
                      <w:rFonts w:ascii="Arial" w:hAnsi="Arial" w:cs="Arial"/>
                      <w:color w:val="000000"/>
                      <w:sz w:val="14"/>
                      <w:szCs w:val="18"/>
                    </w:rPr>
                  </w:pPr>
                  <w:r w:rsidRPr="001E7930">
                    <w:rPr>
                      <w:rFonts w:ascii="Arial" w:hAnsi="Arial" w:cs="Arial"/>
                      <w:color w:val="000000"/>
                      <w:sz w:val="14"/>
                      <w:szCs w:val="18"/>
                    </w:rPr>
                    <w:t>4</w:t>
                  </w:r>
                </w:p>
              </w:tc>
              <w:tc>
                <w:tcPr>
                  <w:tcW w:w="3888" w:type="dxa"/>
                  <w:tcBorders>
                    <w:top w:val="nil"/>
                    <w:left w:val="nil"/>
                    <w:bottom w:val="single" w:sz="4" w:space="0" w:color="auto"/>
                    <w:right w:val="single" w:sz="4" w:space="0" w:color="auto"/>
                  </w:tcBorders>
                  <w:shd w:val="clear" w:color="auto" w:fill="auto"/>
                  <w:hideMark/>
                </w:tcPr>
                <w:p w:rsidR="001E7930" w:rsidRPr="001E7930" w:rsidRDefault="001E7930" w:rsidP="001E7930">
                  <w:pPr>
                    <w:jc w:val="both"/>
                    <w:rPr>
                      <w:rFonts w:ascii="Arial" w:hAnsi="Arial" w:cs="Arial"/>
                      <w:color w:val="000000"/>
                      <w:sz w:val="14"/>
                      <w:szCs w:val="18"/>
                    </w:rPr>
                  </w:pPr>
                  <w:r w:rsidRPr="001E7930">
                    <w:rPr>
                      <w:rFonts w:ascii="Arial" w:hAnsi="Arial" w:cs="Arial"/>
                      <w:color w:val="000000"/>
                      <w:sz w:val="14"/>
                      <w:szCs w:val="18"/>
                    </w:rPr>
                    <w:t xml:space="preserve">ADAPTADOR TIPO UNION PARA VALVULAS DE EXTRACCION DE LIQUIDO 7590 </w:t>
                  </w:r>
                  <w:r w:rsidR="007061C1" w:rsidRPr="001E7930">
                    <w:rPr>
                      <w:rFonts w:ascii="Arial" w:hAnsi="Arial" w:cs="Arial"/>
                      <w:color w:val="000000"/>
                      <w:sz w:val="14"/>
                      <w:szCs w:val="18"/>
                    </w:rPr>
                    <w:t>U, CONEX</w:t>
                  </w:r>
                  <w:r w:rsidRPr="001E7930">
                    <w:rPr>
                      <w:rFonts w:ascii="Arial" w:hAnsi="Arial" w:cs="Arial"/>
                      <w:color w:val="000000"/>
                      <w:sz w:val="14"/>
                      <w:szCs w:val="18"/>
                    </w:rPr>
                    <w:t xml:space="preserve">. 3/4PLG, PARA TANQUES DE GLP </w:t>
                  </w:r>
                  <w:r w:rsidRPr="001E7930">
                    <w:rPr>
                      <w:rFonts w:ascii="Arial" w:hAnsi="Arial" w:cs="Arial"/>
                      <w:color w:val="000000"/>
                      <w:sz w:val="14"/>
                      <w:szCs w:val="18"/>
                    </w:rPr>
                    <w:br/>
                  </w:r>
                  <w:r w:rsidRPr="001E7930">
                    <w:rPr>
                      <w:rFonts w:ascii="Arial" w:hAnsi="Arial" w:cs="Arial"/>
                      <w:b/>
                      <w:bCs/>
                      <w:color w:val="000000"/>
                      <w:sz w:val="14"/>
                      <w:szCs w:val="18"/>
                    </w:rPr>
                    <w:t>MARCA</w:t>
                  </w:r>
                  <w:r w:rsidRPr="001E7930">
                    <w:rPr>
                      <w:rFonts w:ascii="Arial" w:hAnsi="Arial" w:cs="Arial"/>
                      <w:color w:val="000000"/>
                      <w:sz w:val="14"/>
                      <w:szCs w:val="18"/>
                    </w:rPr>
                    <w:t>: A ESPECIFICAR POR EL PROPONENTE</w:t>
                  </w:r>
                </w:p>
              </w:tc>
              <w:tc>
                <w:tcPr>
                  <w:tcW w:w="834" w:type="dxa"/>
                  <w:tcBorders>
                    <w:top w:val="nil"/>
                    <w:left w:val="nil"/>
                    <w:bottom w:val="single" w:sz="4" w:space="0" w:color="auto"/>
                    <w:right w:val="single" w:sz="4" w:space="0" w:color="auto"/>
                  </w:tcBorders>
                  <w:shd w:val="clear" w:color="auto" w:fill="auto"/>
                  <w:noWrap/>
                  <w:vAlign w:val="center"/>
                  <w:hideMark/>
                </w:tcPr>
                <w:p w:rsidR="001E7930" w:rsidRPr="001E7930" w:rsidRDefault="001E7930" w:rsidP="001E7930">
                  <w:pPr>
                    <w:jc w:val="center"/>
                    <w:rPr>
                      <w:rFonts w:ascii="Arial" w:hAnsi="Arial" w:cs="Arial"/>
                      <w:color w:val="000000"/>
                      <w:sz w:val="14"/>
                      <w:szCs w:val="18"/>
                    </w:rPr>
                  </w:pPr>
                  <w:r w:rsidRPr="001E7930">
                    <w:rPr>
                      <w:rFonts w:ascii="Arial" w:hAnsi="Arial" w:cs="Arial"/>
                      <w:color w:val="000000"/>
                      <w:sz w:val="14"/>
                      <w:szCs w:val="18"/>
                    </w:rPr>
                    <w:t>PZA</w:t>
                  </w:r>
                </w:p>
              </w:tc>
              <w:tc>
                <w:tcPr>
                  <w:tcW w:w="865" w:type="dxa"/>
                  <w:tcBorders>
                    <w:top w:val="nil"/>
                    <w:left w:val="nil"/>
                    <w:bottom w:val="single" w:sz="4" w:space="0" w:color="auto"/>
                    <w:right w:val="single" w:sz="4" w:space="0" w:color="auto"/>
                  </w:tcBorders>
                  <w:shd w:val="clear" w:color="auto" w:fill="auto"/>
                  <w:noWrap/>
                  <w:vAlign w:val="center"/>
                  <w:hideMark/>
                </w:tcPr>
                <w:p w:rsidR="001E7930" w:rsidRPr="001E7930" w:rsidRDefault="001E7930" w:rsidP="001E7930">
                  <w:pPr>
                    <w:jc w:val="center"/>
                    <w:rPr>
                      <w:rFonts w:ascii="Arial" w:hAnsi="Arial" w:cs="Arial"/>
                      <w:color w:val="000000"/>
                      <w:sz w:val="14"/>
                      <w:szCs w:val="18"/>
                    </w:rPr>
                  </w:pPr>
                  <w:r w:rsidRPr="001E7930">
                    <w:rPr>
                      <w:rFonts w:ascii="Arial" w:hAnsi="Arial" w:cs="Arial"/>
                      <w:color w:val="000000"/>
                      <w:sz w:val="14"/>
                      <w:szCs w:val="18"/>
                    </w:rPr>
                    <w:t>12</w:t>
                  </w:r>
                </w:p>
              </w:tc>
            </w:tr>
            <w:tr w:rsidR="001E7930" w:rsidRPr="001E7930" w:rsidTr="00BF2CDD">
              <w:trPr>
                <w:trHeight w:val="733"/>
                <w:jc w:val="center"/>
              </w:trPr>
              <w:tc>
                <w:tcPr>
                  <w:tcW w:w="472" w:type="dxa"/>
                  <w:tcBorders>
                    <w:top w:val="nil"/>
                    <w:left w:val="single" w:sz="4" w:space="0" w:color="auto"/>
                    <w:bottom w:val="single" w:sz="4" w:space="0" w:color="auto"/>
                    <w:right w:val="single" w:sz="4" w:space="0" w:color="auto"/>
                  </w:tcBorders>
                  <w:shd w:val="clear" w:color="auto" w:fill="auto"/>
                  <w:noWrap/>
                  <w:vAlign w:val="center"/>
                  <w:hideMark/>
                </w:tcPr>
                <w:p w:rsidR="001E7930" w:rsidRPr="001E7930" w:rsidRDefault="001E7930" w:rsidP="001E7930">
                  <w:pPr>
                    <w:jc w:val="center"/>
                    <w:rPr>
                      <w:rFonts w:ascii="Arial" w:hAnsi="Arial" w:cs="Arial"/>
                      <w:color w:val="000000"/>
                      <w:sz w:val="14"/>
                      <w:szCs w:val="18"/>
                    </w:rPr>
                  </w:pPr>
                  <w:r w:rsidRPr="001E7930">
                    <w:rPr>
                      <w:rFonts w:ascii="Arial" w:hAnsi="Arial" w:cs="Arial"/>
                      <w:color w:val="000000"/>
                      <w:sz w:val="14"/>
                      <w:szCs w:val="18"/>
                    </w:rPr>
                    <w:t>5</w:t>
                  </w:r>
                </w:p>
              </w:tc>
              <w:tc>
                <w:tcPr>
                  <w:tcW w:w="3888" w:type="dxa"/>
                  <w:tcBorders>
                    <w:top w:val="nil"/>
                    <w:left w:val="nil"/>
                    <w:bottom w:val="single" w:sz="4" w:space="0" w:color="auto"/>
                    <w:right w:val="single" w:sz="4" w:space="0" w:color="auto"/>
                  </w:tcBorders>
                  <w:shd w:val="clear" w:color="auto" w:fill="auto"/>
                  <w:hideMark/>
                </w:tcPr>
                <w:p w:rsidR="001E7930" w:rsidRPr="001E7930" w:rsidRDefault="001E7930" w:rsidP="001E7930">
                  <w:pPr>
                    <w:jc w:val="both"/>
                    <w:rPr>
                      <w:rFonts w:ascii="Arial" w:hAnsi="Arial" w:cs="Arial"/>
                      <w:color w:val="000000"/>
                      <w:sz w:val="14"/>
                      <w:szCs w:val="18"/>
                    </w:rPr>
                  </w:pPr>
                  <w:r w:rsidRPr="001E7930">
                    <w:rPr>
                      <w:rFonts w:ascii="Arial" w:hAnsi="Arial" w:cs="Arial"/>
                      <w:color w:val="000000"/>
                      <w:sz w:val="14"/>
                      <w:szCs w:val="18"/>
                    </w:rPr>
                    <w:t xml:space="preserve">VALVULA DE </w:t>
                  </w:r>
                  <w:proofErr w:type="gramStart"/>
                  <w:r w:rsidRPr="001E7930">
                    <w:rPr>
                      <w:rFonts w:ascii="Arial" w:hAnsi="Arial" w:cs="Arial"/>
                      <w:color w:val="000000"/>
                      <w:sz w:val="14"/>
                      <w:szCs w:val="18"/>
                    </w:rPr>
                    <w:t>SERVICIO  PARA</w:t>
                  </w:r>
                  <w:proofErr w:type="gramEnd"/>
                  <w:r w:rsidRPr="001E7930">
                    <w:rPr>
                      <w:rFonts w:ascii="Arial" w:hAnsi="Arial" w:cs="Arial"/>
                      <w:color w:val="000000"/>
                      <w:sz w:val="14"/>
                      <w:szCs w:val="18"/>
                    </w:rPr>
                    <w:t xml:space="preserve"> TANQUES DE GLP ASME O DOT, CAPACIDAD DE TANQUES DE 0.5M3 , CONEX. 3/4PLG M. NGT, CONEX. SERVICIO F. POL CGA510 CON VALVULA DE VENTILACION DE NIVEL DE LIQUIDO</w:t>
                  </w:r>
                  <w:r w:rsidRPr="001E7930">
                    <w:rPr>
                      <w:rFonts w:ascii="Arial" w:hAnsi="Arial" w:cs="Arial"/>
                      <w:color w:val="000000"/>
                      <w:sz w:val="14"/>
                      <w:szCs w:val="18"/>
                    </w:rPr>
                    <w:br/>
                  </w:r>
                  <w:r w:rsidRPr="001E7930">
                    <w:rPr>
                      <w:rFonts w:ascii="Arial" w:hAnsi="Arial" w:cs="Arial"/>
                      <w:b/>
                      <w:bCs/>
                      <w:color w:val="000000"/>
                      <w:sz w:val="14"/>
                      <w:szCs w:val="18"/>
                    </w:rPr>
                    <w:t>MARCA:</w:t>
                  </w:r>
                  <w:r w:rsidRPr="001E7930">
                    <w:rPr>
                      <w:rFonts w:ascii="Arial" w:hAnsi="Arial" w:cs="Arial"/>
                      <w:color w:val="000000"/>
                      <w:sz w:val="14"/>
                      <w:szCs w:val="18"/>
                    </w:rPr>
                    <w:t xml:space="preserve"> A ESPECIFICAR POR EL PROPONENTE</w:t>
                  </w:r>
                </w:p>
              </w:tc>
              <w:tc>
                <w:tcPr>
                  <w:tcW w:w="834" w:type="dxa"/>
                  <w:tcBorders>
                    <w:top w:val="nil"/>
                    <w:left w:val="nil"/>
                    <w:bottom w:val="single" w:sz="4" w:space="0" w:color="auto"/>
                    <w:right w:val="single" w:sz="4" w:space="0" w:color="auto"/>
                  </w:tcBorders>
                  <w:shd w:val="clear" w:color="auto" w:fill="auto"/>
                  <w:noWrap/>
                  <w:vAlign w:val="center"/>
                  <w:hideMark/>
                </w:tcPr>
                <w:p w:rsidR="001E7930" w:rsidRPr="001E7930" w:rsidRDefault="001E7930" w:rsidP="001E7930">
                  <w:pPr>
                    <w:jc w:val="center"/>
                    <w:rPr>
                      <w:rFonts w:ascii="Arial" w:hAnsi="Arial" w:cs="Arial"/>
                      <w:color w:val="000000"/>
                      <w:sz w:val="14"/>
                      <w:szCs w:val="18"/>
                    </w:rPr>
                  </w:pPr>
                  <w:r w:rsidRPr="001E7930">
                    <w:rPr>
                      <w:rFonts w:ascii="Arial" w:hAnsi="Arial" w:cs="Arial"/>
                      <w:color w:val="000000"/>
                      <w:sz w:val="14"/>
                      <w:szCs w:val="18"/>
                    </w:rPr>
                    <w:t>PZA</w:t>
                  </w:r>
                </w:p>
              </w:tc>
              <w:tc>
                <w:tcPr>
                  <w:tcW w:w="865" w:type="dxa"/>
                  <w:tcBorders>
                    <w:top w:val="nil"/>
                    <w:left w:val="nil"/>
                    <w:bottom w:val="single" w:sz="4" w:space="0" w:color="auto"/>
                    <w:right w:val="single" w:sz="4" w:space="0" w:color="auto"/>
                  </w:tcBorders>
                  <w:shd w:val="clear" w:color="auto" w:fill="auto"/>
                  <w:noWrap/>
                  <w:vAlign w:val="center"/>
                  <w:hideMark/>
                </w:tcPr>
                <w:p w:rsidR="001E7930" w:rsidRPr="001E7930" w:rsidRDefault="001E7930" w:rsidP="001E7930">
                  <w:pPr>
                    <w:jc w:val="center"/>
                    <w:rPr>
                      <w:rFonts w:ascii="Arial" w:hAnsi="Arial" w:cs="Arial"/>
                      <w:color w:val="000000"/>
                      <w:sz w:val="14"/>
                      <w:szCs w:val="18"/>
                    </w:rPr>
                  </w:pPr>
                  <w:r w:rsidRPr="001E7930">
                    <w:rPr>
                      <w:rFonts w:ascii="Arial" w:hAnsi="Arial" w:cs="Arial"/>
                      <w:color w:val="000000"/>
                      <w:sz w:val="14"/>
                      <w:szCs w:val="18"/>
                    </w:rPr>
                    <w:t>32</w:t>
                  </w:r>
                </w:p>
              </w:tc>
            </w:tr>
            <w:tr w:rsidR="001E7930" w:rsidRPr="001E7930" w:rsidTr="00BF2CDD">
              <w:trPr>
                <w:trHeight w:val="698"/>
                <w:jc w:val="center"/>
              </w:trPr>
              <w:tc>
                <w:tcPr>
                  <w:tcW w:w="472" w:type="dxa"/>
                  <w:tcBorders>
                    <w:top w:val="nil"/>
                    <w:left w:val="single" w:sz="4" w:space="0" w:color="auto"/>
                    <w:bottom w:val="single" w:sz="4" w:space="0" w:color="auto"/>
                    <w:right w:val="single" w:sz="4" w:space="0" w:color="auto"/>
                  </w:tcBorders>
                  <w:shd w:val="clear" w:color="auto" w:fill="auto"/>
                  <w:noWrap/>
                  <w:vAlign w:val="center"/>
                  <w:hideMark/>
                </w:tcPr>
                <w:p w:rsidR="001E7930" w:rsidRPr="001E7930" w:rsidRDefault="001E7930" w:rsidP="001E7930">
                  <w:pPr>
                    <w:jc w:val="center"/>
                    <w:rPr>
                      <w:rFonts w:ascii="Arial" w:hAnsi="Arial" w:cs="Arial"/>
                      <w:color w:val="000000"/>
                      <w:sz w:val="14"/>
                      <w:szCs w:val="18"/>
                    </w:rPr>
                  </w:pPr>
                  <w:r w:rsidRPr="001E7930">
                    <w:rPr>
                      <w:rFonts w:ascii="Arial" w:hAnsi="Arial" w:cs="Arial"/>
                      <w:color w:val="000000"/>
                      <w:sz w:val="14"/>
                      <w:szCs w:val="18"/>
                    </w:rPr>
                    <w:t>6</w:t>
                  </w:r>
                </w:p>
              </w:tc>
              <w:tc>
                <w:tcPr>
                  <w:tcW w:w="3888" w:type="dxa"/>
                  <w:tcBorders>
                    <w:top w:val="nil"/>
                    <w:left w:val="nil"/>
                    <w:bottom w:val="single" w:sz="4" w:space="0" w:color="auto"/>
                    <w:right w:val="single" w:sz="4" w:space="0" w:color="auto"/>
                  </w:tcBorders>
                  <w:shd w:val="clear" w:color="auto" w:fill="auto"/>
                  <w:hideMark/>
                </w:tcPr>
                <w:p w:rsidR="001E7930" w:rsidRPr="001E7930" w:rsidRDefault="001E7930" w:rsidP="001E7930">
                  <w:pPr>
                    <w:jc w:val="both"/>
                    <w:rPr>
                      <w:rFonts w:ascii="Arial" w:hAnsi="Arial" w:cs="Arial"/>
                      <w:color w:val="000000"/>
                      <w:sz w:val="14"/>
                      <w:szCs w:val="18"/>
                    </w:rPr>
                  </w:pPr>
                  <w:r w:rsidRPr="001E7930">
                    <w:rPr>
                      <w:rFonts w:ascii="Arial" w:hAnsi="Arial" w:cs="Arial"/>
                      <w:color w:val="000000"/>
                      <w:sz w:val="14"/>
                      <w:szCs w:val="18"/>
                    </w:rPr>
                    <w:t>VALVULA DE CARGUIO PARA TANQUES DE GLP ASME, CONEX. AL TANQUE 1 1/4 PLG, CONEXIÓN A MANGUERA ACME 1 3/4PLG</w:t>
                  </w:r>
                  <w:r w:rsidRPr="001E7930">
                    <w:rPr>
                      <w:rFonts w:ascii="Arial" w:hAnsi="Arial" w:cs="Arial"/>
                      <w:color w:val="000000"/>
                      <w:sz w:val="14"/>
                      <w:szCs w:val="18"/>
                    </w:rPr>
                    <w:br/>
                  </w:r>
                  <w:r w:rsidRPr="001E7930">
                    <w:rPr>
                      <w:rFonts w:ascii="Arial" w:hAnsi="Arial" w:cs="Arial"/>
                      <w:b/>
                      <w:bCs/>
                      <w:color w:val="000000"/>
                      <w:sz w:val="14"/>
                      <w:szCs w:val="18"/>
                    </w:rPr>
                    <w:t>MARCA:</w:t>
                  </w:r>
                  <w:r w:rsidRPr="001E7930">
                    <w:rPr>
                      <w:rFonts w:ascii="Arial" w:hAnsi="Arial" w:cs="Arial"/>
                      <w:color w:val="000000"/>
                      <w:sz w:val="14"/>
                      <w:szCs w:val="18"/>
                    </w:rPr>
                    <w:t xml:space="preserve"> A ESPECIFICAR POR EL PROPONENTE</w:t>
                  </w:r>
                </w:p>
              </w:tc>
              <w:tc>
                <w:tcPr>
                  <w:tcW w:w="834" w:type="dxa"/>
                  <w:tcBorders>
                    <w:top w:val="nil"/>
                    <w:left w:val="nil"/>
                    <w:bottom w:val="single" w:sz="4" w:space="0" w:color="auto"/>
                    <w:right w:val="single" w:sz="4" w:space="0" w:color="auto"/>
                  </w:tcBorders>
                  <w:shd w:val="clear" w:color="auto" w:fill="auto"/>
                  <w:noWrap/>
                  <w:vAlign w:val="center"/>
                  <w:hideMark/>
                </w:tcPr>
                <w:p w:rsidR="001E7930" w:rsidRPr="001E7930" w:rsidRDefault="001E7930" w:rsidP="001E7930">
                  <w:pPr>
                    <w:jc w:val="center"/>
                    <w:rPr>
                      <w:rFonts w:ascii="Arial" w:hAnsi="Arial" w:cs="Arial"/>
                      <w:color w:val="000000"/>
                      <w:sz w:val="14"/>
                      <w:szCs w:val="18"/>
                    </w:rPr>
                  </w:pPr>
                  <w:r w:rsidRPr="001E7930">
                    <w:rPr>
                      <w:rFonts w:ascii="Arial" w:hAnsi="Arial" w:cs="Arial"/>
                      <w:color w:val="000000"/>
                      <w:sz w:val="14"/>
                      <w:szCs w:val="18"/>
                    </w:rPr>
                    <w:t>PZA</w:t>
                  </w:r>
                </w:p>
              </w:tc>
              <w:tc>
                <w:tcPr>
                  <w:tcW w:w="865" w:type="dxa"/>
                  <w:tcBorders>
                    <w:top w:val="nil"/>
                    <w:left w:val="nil"/>
                    <w:bottom w:val="single" w:sz="4" w:space="0" w:color="auto"/>
                    <w:right w:val="single" w:sz="4" w:space="0" w:color="auto"/>
                  </w:tcBorders>
                  <w:shd w:val="clear" w:color="auto" w:fill="auto"/>
                  <w:noWrap/>
                  <w:vAlign w:val="center"/>
                  <w:hideMark/>
                </w:tcPr>
                <w:p w:rsidR="001E7930" w:rsidRPr="001E7930" w:rsidRDefault="001E7930" w:rsidP="001E7930">
                  <w:pPr>
                    <w:jc w:val="center"/>
                    <w:rPr>
                      <w:rFonts w:ascii="Arial" w:hAnsi="Arial" w:cs="Arial"/>
                      <w:color w:val="000000"/>
                      <w:sz w:val="14"/>
                      <w:szCs w:val="18"/>
                    </w:rPr>
                  </w:pPr>
                  <w:r w:rsidRPr="001E7930">
                    <w:rPr>
                      <w:rFonts w:ascii="Arial" w:hAnsi="Arial" w:cs="Arial"/>
                      <w:color w:val="000000"/>
                      <w:sz w:val="14"/>
                      <w:szCs w:val="18"/>
                    </w:rPr>
                    <w:t>15</w:t>
                  </w:r>
                </w:p>
              </w:tc>
            </w:tr>
            <w:tr w:rsidR="001E7930" w:rsidRPr="001E7930" w:rsidTr="00BF2CDD">
              <w:trPr>
                <w:trHeight w:val="825"/>
                <w:jc w:val="center"/>
              </w:trPr>
              <w:tc>
                <w:tcPr>
                  <w:tcW w:w="472" w:type="dxa"/>
                  <w:tcBorders>
                    <w:top w:val="nil"/>
                    <w:left w:val="single" w:sz="4" w:space="0" w:color="auto"/>
                    <w:bottom w:val="single" w:sz="4" w:space="0" w:color="auto"/>
                    <w:right w:val="single" w:sz="4" w:space="0" w:color="auto"/>
                  </w:tcBorders>
                  <w:shd w:val="clear" w:color="auto" w:fill="auto"/>
                  <w:noWrap/>
                  <w:vAlign w:val="center"/>
                  <w:hideMark/>
                </w:tcPr>
                <w:p w:rsidR="001E7930" w:rsidRPr="001E7930" w:rsidRDefault="001E7930" w:rsidP="001E7930">
                  <w:pPr>
                    <w:jc w:val="center"/>
                    <w:rPr>
                      <w:rFonts w:ascii="Arial" w:hAnsi="Arial" w:cs="Arial"/>
                      <w:color w:val="000000"/>
                      <w:sz w:val="14"/>
                      <w:szCs w:val="18"/>
                    </w:rPr>
                  </w:pPr>
                  <w:r w:rsidRPr="001E7930">
                    <w:rPr>
                      <w:rFonts w:ascii="Arial" w:hAnsi="Arial" w:cs="Arial"/>
                      <w:color w:val="000000"/>
                      <w:sz w:val="14"/>
                      <w:szCs w:val="18"/>
                    </w:rPr>
                    <w:t>7</w:t>
                  </w:r>
                </w:p>
              </w:tc>
              <w:tc>
                <w:tcPr>
                  <w:tcW w:w="3888" w:type="dxa"/>
                  <w:tcBorders>
                    <w:top w:val="nil"/>
                    <w:left w:val="nil"/>
                    <w:bottom w:val="single" w:sz="4" w:space="0" w:color="auto"/>
                    <w:right w:val="single" w:sz="4" w:space="0" w:color="auto"/>
                  </w:tcBorders>
                  <w:shd w:val="clear" w:color="auto" w:fill="auto"/>
                  <w:hideMark/>
                </w:tcPr>
                <w:p w:rsidR="001E7930" w:rsidRPr="001E7930" w:rsidRDefault="001E7930" w:rsidP="001E7930">
                  <w:pPr>
                    <w:jc w:val="both"/>
                    <w:rPr>
                      <w:rFonts w:ascii="Arial" w:hAnsi="Arial" w:cs="Arial"/>
                      <w:color w:val="000000"/>
                      <w:sz w:val="14"/>
                      <w:szCs w:val="18"/>
                    </w:rPr>
                  </w:pPr>
                  <w:r w:rsidRPr="001E7930">
                    <w:rPr>
                      <w:rFonts w:ascii="Arial" w:hAnsi="Arial" w:cs="Arial"/>
                      <w:color w:val="000000"/>
                      <w:sz w:val="14"/>
                      <w:szCs w:val="18"/>
                    </w:rPr>
                    <w:t>VALVULA DE CARGUIO PARA TANQUES DE GLP, CONEX. AL TANQUE NPT M. 3/4PLG, CONEXIÓN DE MANGUERA ACME 1 3/4PLG, PARA TANQUES DE 0.5M3</w:t>
                  </w:r>
                  <w:r w:rsidRPr="001E7930">
                    <w:rPr>
                      <w:rFonts w:ascii="Arial" w:hAnsi="Arial" w:cs="Arial"/>
                      <w:color w:val="000000"/>
                      <w:sz w:val="14"/>
                      <w:szCs w:val="18"/>
                    </w:rPr>
                    <w:br/>
                  </w:r>
                  <w:r w:rsidRPr="001E7930">
                    <w:rPr>
                      <w:rFonts w:ascii="Arial" w:hAnsi="Arial" w:cs="Arial"/>
                      <w:b/>
                      <w:bCs/>
                      <w:color w:val="000000"/>
                      <w:sz w:val="14"/>
                      <w:szCs w:val="18"/>
                    </w:rPr>
                    <w:t>MARCA</w:t>
                  </w:r>
                  <w:r w:rsidRPr="001E7930">
                    <w:rPr>
                      <w:rFonts w:ascii="Arial" w:hAnsi="Arial" w:cs="Arial"/>
                      <w:color w:val="000000"/>
                      <w:sz w:val="14"/>
                      <w:szCs w:val="18"/>
                    </w:rPr>
                    <w:t>: A ESPECIFICAR POR EL PROPONENTE</w:t>
                  </w:r>
                </w:p>
              </w:tc>
              <w:tc>
                <w:tcPr>
                  <w:tcW w:w="834" w:type="dxa"/>
                  <w:tcBorders>
                    <w:top w:val="nil"/>
                    <w:left w:val="nil"/>
                    <w:bottom w:val="single" w:sz="4" w:space="0" w:color="auto"/>
                    <w:right w:val="single" w:sz="4" w:space="0" w:color="auto"/>
                  </w:tcBorders>
                  <w:shd w:val="clear" w:color="auto" w:fill="auto"/>
                  <w:noWrap/>
                  <w:vAlign w:val="center"/>
                  <w:hideMark/>
                </w:tcPr>
                <w:p w:rsidR="001E7930" w:rsidRPr="001E7930" w:rsidRDefault="001E7930" w:rsidP="001E7930">
                  <w:pPr>
                    <w:jc w:val="center"/>
                    <w:rPr>
                      <w:rFonts w:ascii="Arial" w:hAnsi="Arial" w:cs="Arial"/>
                      <w:color w:val="000000"/>
                      <w:sz w:val="14"/>
                      <w:szCs w:val="18"/>
                    </w:rPr>
                  </w:pPr>
                  <w:r w:rsidRPr="001E7930">
                    <w:rPr>
                      <w:rFonts w:ascii="Arial" w:hAnsi="Arial" w:cs="Arial"/>
                      <w:color w:val="000000"/>
                      <w:sz w:val="14"/>
                      <w:szCs w:val="18"/>
                    </w:rPr>
                    <w:t>PZA</w:t>
                  </w:r>
                </w:p>
              </w:tc>
              <w:tc>
                <w:tcPr>
                  <w:tcW w:w="865" w:type="dxa"/>
                  <w:tcBorders>
                    <w:top w:val="nil"/>
                    <w:left w:val="nil"/>
                    <w:bottom w:val="single" w:sz="4" w:space="0" w:color="auto"/>
                    <w:right w:val="single" w:sz="4" w:space="0" w:color="auto"/>
                  </w:tcBorders>
                  <w:shd w:val="clear" w:color="auto" w:fill="auto"/>
                  <w:noWrap/>
                  <w:vAlign w:val="center"/>
                  <w:hideMark/>
                </w:tcPr>
                <w:p w:rsidR="001E7930" w:rsidRPr="001E7930" w:rsidRDefault="001E7930" w:rsidP="001E7930">
                  <w:pPr>
                    <w:jc w:val="center"/>
                    <w:rPr>
                      <w:rFonts w:ascii="Arial" w:hAnsi="Arial" w:cs="Arial"/>
                      <w:color w:val="000000"/>
                      <w:sz w:val="14"/>
                      <w:szCs w:val="18"/>
                    </w:rPr>
                  </w:pPr>
                  <w:r w:rsidRPr="001E7930">
                    <w:rPr>
                      <w:rFonts w:ascii="Arial" w:hAnsi="Arial" w:cs="Arial"/>
                      <w:color w:val="000000"/>
                      <w:sz w:val="14"/>
                      <w:szCs w:val="18"/>
                    </w:rPr>
                    <w:t>60</w:t>
                  </w:r>
                </w:p>
              </w:tc>
            </w:tr>
            <w:tr w:rsidR="001E7930" w:rsidRPr="001E7930" w:rsidTr="00BF2CDD">
              <w:trPr>
                <w:trHeight w:val="770"/>
                <w:jc w:val="center"/>
              </w:trPr>
              <w:tc>
                <w:tcPr>
                  <w:tcW w:w="472" w:type="dxa"/>
                  <w:tcBorders>
                    <w:top w:val="nil"/>
                    <w:left w:val="single" w:sz="4" w:space="0" w:color="auto"/>
                    <w:bottom w:val="single" w:sz="4" w:space="0" w:color="auto"/>
                    <w:right w:val="single" w:sz="4" w:space="0" w:color="auto"/>
                  </w:tcBorders>
                  <w:shd w:val="clear" w:color="auto" w:fill="auto"/>
                  <w:noWrap/>
                  <w:vAlign w:val="center"/>
                  <w:hideMark/>
                </w:tcPr>
                <w:p w:rsidR="001E7930" w:rsidRPr="001E7930" w:rsidRDefault="001E7930" w:rsidP="001E7930">
                  <w:pPr>
                    <w:jc w:val="center"/>
                    <w:rPr>
                      <w:rFonts w:ascii="Arial" w:hAnsi="Arial" w:cs="Arial"/>
                      <w:color w:val="000000"/>
                      <w:sz w:val="14"/>
                      <w:szCs w:val="18"/>
                    </w:rPr>
                  </w:pPr>
                  <w:r w:rsidRPr="001E7930">
                    <w:rPr>
                      <w:rFonts w:ascii="Arial" w:hAnsi="Arial" w:cs="Arial"/>
                      <w:color w:val="000000"/>
                      <w:sz w:val="14"/>
                      <w:szCs w:val="18"/>
                    </w:rPr>
                    <w:t>8</w:t>
                  </w:r>
                </w:p>
              </w:tc>
              <w:tc>
                <w:tcPr>
                  <w:tcW w:w="3888" w:type="dxa"/>
                  <w:tcBorders>
                    <w:top w:val="nil"/>
                    <w:left w:val="nil"/>
                    <w:bottom w:val="single" w:sz="4" w:space="0" w:color="auto"/>
                    <w:right w:val="single" w:sz="4" w:space="0" w:color="auto"/>
                  </w:tcBorders>
                  <w:shd w:val="clear" w:color="auto" w:fill="auto"/>
                  <w:hideMark/>
                </w:tcPr>
                <w:p w:rsidR="001E7930" w:rsidRPr="001E7930" w:rsidRDefault="001E7930" w:rsidP="001E7930">
                  <w:pPr>
                    <w:jc w:val="both"/>
                    <w:rPr>
                      <w:rFonts w:ascii="Arial" w:hAnsi="Arial" w:cs="Arial"/>
                      <w:color w:val="000000"/>
                      <w:sz w:val="14"/>
                      <w:szCs w:val="18"/>
                    </w:rPr>
                  </w:pPr>
                  <w:r w:rsidRPr="001E7930">
                    <w:rPr>
                      <w:rFonts w:ascii="Arial" w:hAnsi="Arial" w:cs="Arial"/>
                      <w:color w:val="000000"/>
                      <w:sz w:val="14"/>
                      <w:szCs w:val="18"/>
                    </w:rPr>
                    <w:t>INDICADORES DE NIVEL PORCENTUAL DE LATON PARA TANQUES EN VERTICAL DE GLP DE CAPACIDAD 0.5 M3 (DIAMETRO DEL RECIPIENTE 0,7M Y ALTURA 1,1M)</w:t>
                  </w:r>
                  <w:r w:rsidRPr="001E7930">
                    <w:rPr>
                      <w:rFonts w:ascii="Arial" w:hAnsi="Arial" w:cs="Arial"/>
                      <w:color w:val="000000"/>
                      <w:sz w:val="14"/>
                      <w:szCs w:val="18"/>
                    </w:rPr>
                    <w:br/>
                  </w:r>
                  <w:r w:rsidRPr="001E7930">
                    <w:rPr>
                      <w:rFonts w:ascii="Arial" w:hAnsi="Arial" w:cs="Arial"/>
                      <w:b/>
                      <w:bCs/>
                      <w:color w:val="000000"/>
                      <w:sz w:val="14"/>
                      <w:szCs w:val="18"/>
                    </w:rPr>
                    <w:t>MARCA</w:t>
                  </w:r>
                  <w:r w:rsidRPr="001E7930">
                    <w:rPr>
                      <w:rFonts w:ascii="Arial" w:hAnsi="Arial" w:cs="Arial"/>
                      <w:color w:val="000000"/>
                      <w:sz w:val="14"/>
                      <w:szCs w:val="18"/>
                    </w:rPr>
                    <w:t>: A ESPECIFICAR POR EL PROPONENTE</w:t>
                  </w:r>
                </w:p>
              </w:tc>
              <w:tc>
                <w:tcPr>
                  <w:tcW w:w="834" w:type="dxa"/>
                  <w:tcBorders>
                    <w:top w:val="nil"/>
                    <w:left w:val="nil"/>
                    <w:bottom w:val="single" w:sz="4" w:space="0" w:color="auto"/>
                    <w:right w:val="single" w:sz="4" w:space="0" w:color="auto"/>
                  </w:tcBorders>
                  <w:shd w:val="clear" w:color="auto" w:fill="auto"/>
                  <w:noWrap/>
                  <w:vAlign w:val="center"/>
                  <w:hideMark/>
                </w:tcPr>
                <w:p w:rsidR="001E7930" w:rsidRPr="001E7930" w:rsidRDefault="001E7930" w:rsidP="001E7930">
                  <w:pPr>
                    <w:jc w:val="center"/>
                    <w:rPr>
                      <w:rFonts w:ascii="Arial" w:hAnsi="Arial" w:cs="Arial"/>
                      <w:color w:val="000000"/>
                      <w:sz w:val="14"/>
                      <w:szCs w:val="18"/>
                    </w:rPr>
                  </w:pPr>
                  <w:r w:rsidRPr="001E7930">
                    <w:rPr>
                      <w:rFonts w:ascii="Arial" w:hAnsi="Arial" w:cs="Arial"/>
                      <w:color w:val="000000"/>
                      <w:sz w:val="14"/>
                      <w:szCs w:val="18"/>
                    </w:rPr>
                    <w:t>PZA</w:t>
                  </w:r>
                </w:p>
              </w:tc>
              <w:tc>
                <w:tcPr>
                  <w:tcW w:w="865" w:type="dxa"/>
                  <w:tcBorders>
                    <w:top w:val="nil"/>
                    <w:left w:val="nil"/>
                    <w:bottom w:val="single" w:sz="4" w:space="0" w:color="auto"/>
                    <w:right w:val="single" w:sz="4" w:space="0" w:color="auto"/>
                  </w:tcBorders>
                  <w:shd w:val="clear" w:color="auto" w:fill="auto"/>
                  <w:noWrap/>
                  <w:vAlign w:val="center"/>
                  <w:hideMark/>
                </w:tcPr>
                <w:p w:rsidR="001E7930" w:rsidRPr="001E7930" w:rsidRDefault="001E7930" w:rsidP="001E7930">
                  <w:pPr>
                    <w:jc w:val="center"/>
                    <w:rPr>
                      <w:rFonts w:ascii="Arial" w:hAnsi="Arial" w:cs="Arial"/>
                      <w:color w:val="000000"/>
                      <w:sz w:val="14"/>
                      <w:szCs w:val="18"/>
                    </w:rPr>
                  </w:pPr>
                  <w:r w:rsidRPr="001E7930">
                    <w:rPr>
                      <w:rFonts w:ascii="Arial" w:hAnsi="Arial" w:cs="Arial"/>
                      <w:color w:val="000000"/>
                      <w:sz w:val="14"/>
                      <w:szCs w:val="18"/>
                    </w:rPr>
                    <w:t>24</w:t>
                  </w:r>
                </w:p>
              </w:tc>
            </w:tr>
            <w:tr w:rsidR="001E7930" w:rsidRPr="001E7930" w:rsidTr="00BF2CDD">
              <w:trPr>
                <w:trHeight w:val="771"/>
                <w:jc w:val="center"/>
              </w:trPr>
              <w:tc>
                <w:tcPr>
                  <w:tcW w:w="472" w:type="dxa"/>
                  <w:tcBorders>
                    <w:top w:val="nil"/>
                    <w:left w:val="single" w:sz="4" w:space="0" w:color="auto"/>
                    <w:bottom w:val="single" w:sz="4" w:space="0" w:color="auto"/>
                    <w:right w:val="single" w:sz="4" w:space="0" w:color="auto"/>
                  </w:tcBorders>
                  <w:shd w:val="clear" w:color="auto" w:fill="auto"/>
                  <w:noWrap/>
                  <w:vAlign w:val="center"/>
                  <w:hideMark/>
                </w:tcPr>
                <w:p w:rsidR="001E7930" w:rsidRPr="001E7930" w:rsidRDefault="001E7930" w:rsidP="001E7930">
                  <w:pPr>
                    <w:jc w:val="center"/>
                    <w:rPr>
                      <w:rFonts w:ascii="Arial" w:hAnsi="Arial" w:cs="Arial"/>
                      <w:color w:val="000000"/>
                      <w:sz w:val="14"/>
                      <w:szCs w:val="18"/>
                    </w:rPr>
                  </w:pPr>
                  <w:r w:rsidRPr="001E7930">
                    <w:rPr>
                      <w:rFonts w:ascii="Arial" w:hAnsi="Arial" w:cs="Arial"/>
                      <w:color w:val="000000"/>
                      <w:sz w:val="14"/>
                      <w:szCs w:val="18"/>
                    </w:rPr>
                    <w:t>9</w:t>
                  </w:r>
                </w:p>
              </w:tc>
              <w:tc>
                <w:tcPr>
                  <w:tcW w:w="3888" w:type="dxa"/>
                  <w:tcBorders>
                    <w:top w:val="nil"/>
                    <w:left w:val="nil"/>
                    <w:bottom w:val="single" w:sz="4" w:space="0" w:color="auto"/>
                    <w:right w:val="single" w:sz="4" w:space="0" w:color="auto"/>
                  </w:tcBorders>
                  <w:shd w:val="clear" w:color="auto" w:fill="auto"/>
                  <w:hideMark/>
                </w:tcPr>
                <w:p w:rsidR="001E7930" w:rsidRPr="001E7930" w:rsidRDefault="001E7930" w:rsidP="001E7930">
                  <w:pPr>
                    <w:jc w:val="both"/>
                    <w:rPr>
                      <w:rFonts w:ascii="Arial" w:hAnsi="Arial" w:cs="Arial"/>
                      <w:color w:val="000000"/>
                      <w:sz w:val="14"/>
                      <w:szCs w:val="18"/>
                    </w:rPr>
                  </w:pPr>
                  <w:r w:rsidRPr="001E7930">
                    <w:rPr>
                      <w:rFonts w:ascii="Arial" w:hAnsi="Arial" w:cs="Arial"/>
                      <w:color w:val="000000"/>
                      <w:sz w:val="14"/>
                      <w:szCs w:val="18"/>
                    </w:rPr>
                    <w:t>INDICADORES DE NIVEL PORCENTUAL DE LATON BRIDADO CON 4 PERNOS PARA TANQUES HORIZONTALES DE GLP ASME, CAPACIDAD 2M3, DIAMETRO 1,2M</w:t>
                  </w:r>
                  <w:r w:rsidRPr="001E7930">
                    <w:rPr>
                      <w:rFonts w:ascii="Arial" w:hAnsi="Arial" w:cs="Arial"/>
                      <w:color w:val="000000"/>
                      <w:sz w:val="14"/>
                      <w:szCs w:val="18"/>
                    </w:rPr>
                    <w:br/>
                  </w:r>
                  <w:r w:rsidRPr="001E7930">
                    <w:rPr>
                      <w:rFonts w:ascii="Arial" w:hAnsi="Arial" w:cs="Arial"/>
                      <w:b/>
                      <w:bCs/>
                      <w:color w:val="000000"/>
                      <w:sz w:val="14"/>
                      <w:szCs w:val="18"/>
                    </w:rPr>
                    <w:t xml:space="preserve">MARCA: </w:t>
                  </w:r>
                  <w:r w:rsidRPr="001E7930">
                    <w:rPr>
                      <w:rFonts w:ascii="Arial" w:hAnsi="Arial" w:cs="Arial"/>
                      <w:color w:val="000000"/>
                      <w:sz w:val="14"/>
                      <w:szCs w:val="18"/>
                    </w:rPr>
                    <w:t>A ESPECIFICAR POR EL PROPONENTE</w:t>
                  </w:r>
                </w:p>
              </w:tc>
              <w:tc>
                <w:tcPr>
                  <w:tcW w:w="834" w:type="dxa"/>
                  <w:tcBorders>
                    <w:top w:val="nil"/>
                    <w:left w:val="nil"/>
                    <w:bottom w:val="single" w:sz="4" w:space="0" w:color="auto"/>
                    <w:right w:val="single" w:sz="4" w:space="0" w:color="auto"/>
                  </w:tcBorders>
                  <w:shd w:val="clear" w:color="auto" w:fill="auto"/>
                  <w:noWrap/>
                  <w:vAlign w:val="center"/>
                  <w:hideMark/>
                </w:tcPr>
                <w:p w:rsidR="001E7930" w:rsidRPr="001E7930" w:rsidRDefault="001E7930" w:rsidP="001E7930">
                  <w:pPr>
                    <w:jc w:val="center"/>
                    <w:rPr>
                      <w:rFonts w:ascii="Arial" w:hAnsi="Arial" w:cs="Arial"/>
                      <w:color w:val="000000"/>
                      <w:sz w:val="14"/>
                      <w:szCs w:val="18"/>
                    </w:rPr>
                  </w:pPr>
                  <w:r w:rsidRPr="001E7930">
                    <w:rPr>
                      <w:rFonts w:ascii="Arial" w:hAnsi="Arial" w:cs="Arial"/>
                      <w:color w:val="000000"/>
                      <w:sz w:val="14"/>
                      <w:szCs w:val="18"/>
                    </w:rPr>
                    <w:t>PZA</w:t>
                  </w:r>
                </w:p>
              </w:tc>
              <w:tc>
                <w:tcPr>
                  <w:tcW w:w="865" w:type="dxa"/>
                  <w:tcBorders>
                    <w:top w:val="nil"/>
                    <w:left w:val="nil"/>
                    <w:bottom w:val="single" w:sz="4" w:space="0" w:color="auto"/>
                    <w:right w:val="single" w:sz="4" w:space="0" w:color="auto"/>
                  </w:tcBorders>
                  <w:shd w:val="clear" w:color="auto" w:fill="auto"/>
                  <w:noWrap/>
                  <w:vAlign w:val="center"/>
                  <w:hideMark/>
                </w:tcPr>
                <w:p w:rsidR="001E7930" w:rsidRPr="001E7930" w:rsidRDefault="001E7930" w:rsidP="001E7930">
                  <w:pPr>
                    <w:jc w:val="center"/>
                    <w:rPr>
                      <w:rFonts w:ascii="Arial" w:hAnsi="Arial" w:cs="Arial"/>
                      <w:color w:val="000000"/>
                      <w:sz w:val="14"/>
                      <w:szCs w:val="18"/>
                    </w:rPr>
                  </w:pPr>
                  <w:r w:rsidRPr="001E7930">
                    <w:rPr>
                      <w:rFonts w:ascii="Arial" w:hAnsi="Arial" w:cs="Arial"/>
                      <w:color w:val="000000"/>
                      <w:sz w:val="14"/>
                      <w:szCs w:val="18"/>
                    </w:rPr>
                    <w:t>18</w:t>
                  </w:r>
                </w:p>
              </w:tc>
            </w:tr>
            <w:tr w:rsidR="001E7930" w:rsidRPr="001E7930" w:rsidTr="00BF2CDD">
              <w:trPr>
                <w:trHeight w:val="678"/>
                <w:jc w:val="center"/>
              </w:trPr>
              <w:tc>
                <w:tcPr>
                  <w:tcW w:w="472" w:type="dxa"/>
                  <w:tcBorders>
                    <w:top w:val="nil"/>
                    <w:left w:val="single" w:sz="4" w:space="0" w:color="auto"/>
                    <w:bottom w:val="single" w:sz="4" w:space="0" w:color="auto"/>
                    <w:right w:val="single" w:sz="4" w:space="0" w:color="auto"/>
                  </w:tcBorders>
                  <w:shd w:val="clear" w:color="auto" w:fill="auto"/>
                  <w:noWrap/>
                  <w:vAlign w:val="center"/>
                  <w:hideMark/>
                </w:tcPr>
                <w:p w:rsidR="001E7930" w:rsidRPr="001E7930" w:rsidRDefault="001E7930" w:rsidP="001E7930">
                  <w:pPr>
                    <w:jc w:val="center"/>
                    <w:rPr>
                      <w:rFonts w:ascii="Arial" w:hAnsi="Arial" w:cs="Arial"/>
                      <w:color w:val="000000"/>
                      <w:sz w:val="14"/>
                      <w:szCs w:val="18"/>
                    </w:rPr>
                  </w:pPr>
                  <w:r w:rsidRPr="001E7930">
                    <w:rPr>
                      <w:rFonts w:ascii="Arial" w:hAnsi="Arial" w:cs="Arial"/>
                      <w:color w:val="000000"/>
                      <w:sz w:val="14"/>
                      <w:szCs w:val="18"/>
                    </w:rPr>
                    <w:t>10</w:t>
                  </w:r>
                </w:p>
              </w:tc>
              <w:tc>
                <w:tcPr>
                  <w:tcW w:w="3888" w:type="dxa"/>
                  <w:tcBorders>
                    <w:top w:val="nil"/>
                    <w:left w:val="nil"/>
                    <w:bottom w:val="single" w:sz="4" w:space="0" w:color="auto"/>
                    <w:right w:val="single" w:sz="4" w:space="0" w:color="auto"/>
                  </w:tcBorders>
                  <w:shd w:val="clear" w:color="auto" w:fill="auto"/>
                  <w:hideMark/>
                </w:tcPr>
                <w:p w:rsidR="001E7930" w:rsidRPr="001E7930" w:rsidRDefault="001E7930" w:rsidP="001E7930">
                  <w:pPr>
                    <w:jc w:val="both"/>
                    <w:rPr>
                      <w:rFonts w:ascii="Arial" w:hAnsi="Arial" w:cs="Arial"/>
                      <w:color w:val="000000"/>
                      <w:sz w:val="14"/>
                      <w:szCs w:val="18"/>
                    </w:rPr>
                  </w:pPr>
                  <w:r w:rsidRPr="001E7930">
                    <w:rPr>
                      <w:rFonts w:ascii="Arial" w:hAnsi="Arial" w:cs="Arial"/>
                      <w:color w:val="000000"/>
                      <w:sz w:val="14"/>
                      <w:szCs w:val="18"/>
                    </w:rPr>
                    <w:t>RELOJ PARA INDICADOR DE NIVEL PORCENTUAL PARA TANQUES EN VERTICAL DE GLP DE CAPACIDAD 0.5 M3, (GEC RANGO 0-80)</w:t>
                  </w:r>
                  <w:r w:rsidRPr="001E7930">
                    <w:rPr>
                      <w:rFonts w:ascii="Arial" w:hAnsi="Arial" w:cs="Arial"/>
                      <w:color w:val="000000"/>
                      <w:sz w:val="14"/>
                      <w:szCs w:val="18"/>
                    </w:rPr>
                    <w:br/>
                  </w:r>
                  <w:r w:rsidRPr="001E7930">
                    <w:rPr>
                      <w:rFonts w:ascii="Arial" w:hAnsi="Arial" w:cs="Arial"/>
                      <w:b/>
                      <w:bCs/>
                      <w:color w:val="000000"/>
                      <w:sz w:val="14"/>
                      <w:szCs w:val="18"/>
                    </w:rPr>
                    <w:t>MARCA</w:t>
                  </w:r>
                  <w:r w:rsidRPr="001E7930">
                    <w:rPr>
                      <w:rFonts w:ascii="Arial" w:hAnsi="Arial" w:cs="Arial"/>
                      <w:color w:val="000000"/>
                      <w:sz w:val="14"/>
                      <w:szCs w:val="18"/>
                    </w:rPr>
                    <w:t>: A ESPECIFICAR POR EL PROPONENTE</w:t>
                  </w:r>
                </w:p>
              </w:tc>
              <w:tc>
                <w:tcPr>
                  <w:tcW w:w="834" w:type="dxa"/>
                  <w:tcBorders>
                    <w:top w:val="nil"/>
                    <w:left w:val="nil"/>
                    <w:bottom w:val="single" w:sz="4" w:space="0" w:color="auto"/>
                    <w:right w:val="single" w:sz="4" w:space="0" w:color="auto"/>
                  </w:tcBorders>
                  <w:shd w:val="clear" w:color="auto" w:fill="auto"/>
                  <w:noWrap/>
                  <w:vAlign w:val="center"/>
                  <w:hideMark/>
                </w:tcPr>
                <w:p w:rsidR="001E7930" w:rsidRPr="001E7930" w:rsidRDefault="001E7930" w:rsidP="001E7930">
                  <w:pPr>
                    <w:jc w:val="center"/>
                    <w:rPr>
                      <w:rFonts w:ascii="Arial" w:hAnsi="Arial" w:cs="Arial"/>
                      <w:color w:val="000000"/>
                      <w:sz w:val="14"/>
                      <w:szCs w:val="18"/>
                    </w:rPr>
                  </w:pPr>
                  <w:r w:rsidRPr="001E7930">
                    <w:rPr>
                      <w:rFonts w:ascii="Arial" w:hAnsi="Arial" w:cs="Arial"/>
                      <w:color w:val="000000"/>
                      <w:sz w:val="14"/>
                      <w:szCs w:val="18"/>
                    </w:rPr>
                    <w:t>PZA</w:t>
                  </w:r>
                </w:p>
              </w:tc>
              <w:tc>
                <w:tcPr>
                  <w:tcW w:w="865" w:type="dxa"/>
                  <w:tcBorders>
                    <w:top w:val="nil"/>
                    <w:left w:val="nil"/>
                    <w:bottom w:val="single" w:sz="4" w:space="0" w:color="auto"/>
                    <w:right w:val="single" w:sz="4" w:space="0" w:color="auto"/>
                  </w:tcBorders>
                  <w:shd w:val="clear" w:color="auto" w:fill="auto"/>
                  <w:noWrap/>
                  <w:vAlign w:val="center"/>
                  <w:hideMark/>
                </w:tcPr>
                <w:p w:rsidR="001E7930" w:rsidRPr="001E7930" w:rsidRDefault="001E7930" w:rsidP="001E7930">
                  <w:pPr>
                    <w:jc w:val="center"/>
                    <w:rPr>
                      <w:rFonts w:ascii="Arial" w:hAnsi="Arial" w:cs="Arial"/>
                      <w:color w:val="000000"/>
                      <w:sz w:val="14"/>
                      <w:szCs w:val="18"/>
                    </w:rPr>
                  </w:pPr>
                  <w:r w:rsidRPr="001E7930">
                    <w:rPr>
                      <w:rFonts w:ascii="Arial" w:hAnsi="Arial" w:cs="Arial"/>
                      <w:color w:val="000000"/>
                      <w:sz w:val="14"/>
                      <w:szCs w:val="18"/>
                    </w:rPr>
                    <w:t>24</w:t>
                  </w:r>
                </w:p>
              </w:tc>
            </w:tr>
            <w:tr w:rsidR="001E7930" w:rsidRPr="001E7930" w:rsidTr="00BF2CDD">
              <w:trPr>
                <w:trHeight w:val="858"/>
                <w:jc w:val="center"/>
              </w:trPr>
              <w:tc>
                <w:tcPr>
                  <w:tcW w:w="472" w:type="dxa"/>
                  <w:tcBorders>
                    <w:top w:val="nil"/>
                    <w:left w:val="single" w:sz="4" w:space="0" w:color="auto"/>
                    <w:bottom w:val="single" w:sz="4" w:space="0" w:color="auto"/>
                    <w:right w:val="single" w:sz="4" w:space="0" w:color="auto"/>
                  </w:tcBorders>
                  <w:shd w:val="clear" w:color="auto" w:fill="auto"/>
                  <w:noWrap/>
                  <w:vAlign w:val="center"/>
                  <w:hideMark/>
                </w:tcPr>
                <w:p w:rsidR="001E7930" w:rsidRPr="001E7930" w:rsidRDefault="001E7930" w:rsidP="001E7930">
                  <w:pPr>
                    <w:jc w:val="center"/>
                    <w:rPr>
                      <w:rFonts w:ascii="Arial" w:hAnsi="Arial" w:cs="Arial"/>
                      <w:color w:val="000000"/>
                      <w:sz w:val="14"/>
                      <w:szCs w:val="18"/>
                    </w:rPr>
                  </w:pPr>
                  <w:r w:rsidRPr="001E7930">
                    <w:rPr>
                      <w:rFonts w:ascii="Arial" w:hAnsi="Arial" w:cs="Arial"/>
                      <w:color w:val="000000"/>
                      <w:sz w:val="14"/>
                      <w:szCs w:val="18"/>
                    </w:rPr>
                    <w:lastRenderedPageBreak/>
                    <w:t>11</w:t>
                  </w:r>
                </w:p>
              </w:tc>
              <w:tc>
                <w:tcPr>
                  <w:tcW w:w="3888" w:type="dxa"/>
                  <w:tcBorders>
                    <w:top w:val="nil"/>
                    <w:left w:val="nil"/>
                    <w:bottom w:val="single" w:sz="4" w:space="0" w:color="auto"/>
                    <w:right w:val="single" w:sz="4" w:space="0" w:color="auto"/>
                  </w:tcBorders>
                  <w:shd w:val="clear" w:color="auto" w:fill="auto"/>
                  <w:hideMark/>
                </w:tcPr>
                <w:p w:rsidR="001E7930" w:rsidRPr="001E7930" w:rsidRDefault="001E7930" w:rsidP="001E7930">
                  <w:pPr>
                    <w:jc w:val="both"/>
                    <w:rPr>
                      <w:rFonts w:ascii="Arial" w:hAnsi="Arial" w:cs="Arial"/>
                      <w:color w:val="000000"/>
                      <w:sz w:val="14"/>
                      <w:szCs w:val="18"/>
                    </w:rPr>
                  </w:pPr>
                  <w:r w:rsidRPr="001E7930">
                    <w:rPr>
                      <w:rFonts w:ascii="Arial" w:hAnsi="Arial" w:cs="Arial"/>
                      <w:color w:val="000000"/>
                      <w:sz w:val="14"/>
                      <w:szCs w:val="18"/>
                    </w:rPr>
                    <w:t>RELOJ PARA INDICADOR DE NIVEL PORCENTUAL DE LATON BRIDADO CON 4 PERNOS PARA TANQUES HORIZONTALES DE GLP ASME, CAPACIDAD 2M3, (GEC RANGO 0-100)</w:t>
                  </w:r>
                  <w:r w:rsidRPr="001E7930">
                    <w:rPr>
                      <w:rFonts w:ascii="Arial" w:hAnsi="Arial" w:cs="Arial"/>
                      <w:color w:val="000000"/>
                      <w:sz w:val="14"/>
                      <w:szCs w:val="18"/>
                    </w:rPr>
                    <w:br/>
                  </w:r>
                  <w:r w:rsidRPr="001E7930">
                    <w:rPr>
                      <w:rFonts w:ascii="Arial" w:hAnsi="Arial" w:cs="Arial"/>
                      <w:b/>
                      <w:bCs/>
                      <w:color w:val="000000"/>
                      <w:sz w:val="14"/>
                      <w:szCs w:val="18"/>
                    </w:rPr>
                    <w:t xml:space="preserve">MARCA: </w:t>
                  </w:r>
                  <w:r w:rsidRPr="001E7930">
                    <w:rPr>
                      <w:rFonts w:ascii="Arial" w:hAnsi="Arial" w:cs="Arial"/>
                      <w:color w:val="000000"/>
                      <w:sz w:val="14"/>
                      <w:szCs w:val="18"/>
                    </w:rPr>
                    <w:t>A ESPECIFICAR POR EL PROPONENTE</w:t>
                  </w:r>
                </w:p>
              </w:tc>
              <w:tc>
                <w:tcPr>
                  <w:tcW w:w="834" w:type="dxa"/>
                  <w:tcBorders>
                    <w:top w:val="nil"/>
                    <w:left w:val="nil"/>
                    <w:bottom w:val="single" w:sz="4" w:space="0" w:color="auto"/>
                    <w:right w:val="single" w:sz="4" w:space="0" w:color="auto"/>
                  </w:tcBorders>
                  <w:shd w:val="clear" w:color="auto" w:fill="auto"/>
                  <w:noWrap/>
                  <w:vAlign w:val="center"/>
                  <w:hideMark/>
                </w:tcPr>
                <w:p w:rsidR="001E7930" w:rsidRPr="001E7930" w:rsidRDefault="001E7930" w:rsidP="001E7930">
                  <w:pPr>
                    <w:jc w:val="center"/>
                    <w:rPr>
                      <w:rFonts w:ascii="Arial" w:hAnsi="Arial" w:cs="Arial"/>
                      <w:color w:val="000000"/>
                      <w:sz w:val="14"/>
                      <w:szCs w:val="18"/>
                    </w:rPr>
                  </w:pPr>
                  <w:r w:rsidRPr="001E7930">
                    <w:rPr>
                      <w:rFonts w:ascii="Arial" w:hAnsi="Arial" w:cs="Arial"/>
                      <w:color w:val="000000"/>
                      <w:sz w:val="14"/>
                      <w:szCs w:val="18"/>
                    </w:rPr>
                    <w:t>PZA</w:t>
                  </w:r>
                </w:p>
              </w:tc>
              <w:tc>
                <w:tcPr>
                  <w:tcW w:w="865" w:type="dxa"/>
                  <w:tcBorders>
                    <w:top w:val="nil"/>
                    <w:left w:val="nil"/>
                    <w:bottom w:val="single" w:sz="4" w:space="0" w:color="auto"/>
                    <w:right w:val="single" w:sz="4" w:space="0" w:color="auto"/>
                  </w:tcBorders>
                  <w:shd w:val="clear" w:color="auto" w:fill="auto"/>
                  <w:noWrap/>
                  <w:vAlign w:val="center"/>
                  <w:hideMark/>
                </w:tcPr>
                <w:p w:rsidR="001E7930" w:rsidRPr="001E7930" w:rsidRDefault="001E7930" w:rsidP="001E7930">
                  <w:pPr>
                    <w:jc w:val="center"/>
                    <w:rPr>
                      <w:rFonts w:ascii="Arial" w:hAnsi="Arial" w:cs="Arial"/>
                      <w:color w:val="000000"/>
                      <w:sz w:val="14"/>
                      <w:szCs w:val="18"/>
                    </w:rPr>
                  </w:pPr>
                  <w:r w:rsidRPr="001E7930">
                    <w:rPr>
                      <w:rFonts w:ascii="Arial" w:hAnsi="Arial" w:cs="Arial"/>
                      <w:color w:val="000000"/>
                      <w:sz w:val="14"/>
                      <w:szCs w:val="18"/>
                    </w:rPr>
                    <w:t>24</w:t>
                  </w:r>
                </w:p>
              </w:tc>
            </w:tr>
            <w:tr w:rsidR="001E7930" w:rsidRPr="001E7930" w:rsidTr="00BF2CDD">
              <w:trPr>
                <w:trHeight w:val="835"/>
                <w:jc w:val="center"/>
              </w:trPr>
              <w:tc>
                <w:tcPr>
                  <w:tcW w:w="472" w:type="dxa"/>
                  <w:tcBorders>
                    <w:top w:val="nil"/>
                    <w:left w:val="single" w:sz="4" w:space="0" w:color="auto"/>
                    <w:bottom w:val="single" w:sz="4" w:space="0" w:color="auto"/>
                    <w:right w:val="single" w:sz="4" w:space="0" w:color="auto"/>
                  </w:tcBorders>
                  <w:shd w:val="clear" w:color="auto" w:fill="auto"/>
                  <w:noWrap/>
                  <w:vAlign w:val="center"/>
                  <w:hideMark/>
                </w:tcPr>
                <w:p w:rsidR="001E7930" w:rsidRPr="001E7930" w:rsidRDefault="001E7930" w:rsidP="001E7930">
                  <w:pPr>
                    <w:jc w:val="center"/>
                    <w:rPr>
                      <w:rFonts w:ascii="Arial" w:hAnsi="Arial" w:cs="Arial"/>
                      <w:color w:val="000000"/>
                      <w:sz w:val="14"/>
                      <w:szCs w:val="18"/>
                    </w:rPr>
                  </w:pPr>
                  <w:r w:rsidRPr="001E7930">
                    <w:rPr>
                      <w:rFonts w:ascii="Arial" w:hAnsi="Arial" w:cs="Arial"/>
                      <w:color w:val="000000"/>
                      <w:sz w:val="14"/>
                      <w:szCs w:val="18"/>
                    </w:rPr>
                    <w:t>12</w:t>
                  </w:r>
                </w:p>
              </w:tc>
              <w:tc>
                <w:tcPr>
                  <w:tcW w:w="3888" w:type="dxa"/>
                  <w:tcBorders>
                    <w:top w:val="nil"/>
                    <w:left w:val="nil"/>
                    <w:bottom w:val="single" w:sz="4" w:space="0" w:color="auto"/>
                    <w:right w:val="single" w:sz="4" w:space="0" w:color="auto"/>
                  </w:tcBorders>
                  <w:shd w:val="clear" w:color="auto" w:fill="auto"/>
                  <w:hideMark/>
                </w:tcPr>
                <w:p w:rsidR="001E7930" w:rsidRPr="001E7930" w:rsidRDefault="001E7930" w:rsidP="001E7930">
                  <w:pPr>
                    <w:jc w:val="both"/>
                    <w:rPr>
                      <w:rFonts w:ascii="Arial" w:hAnsi="Arial" w:cs="Arial"/>
                      <w:color w:val="000000"/>
                      <w:sz w:val="14"/>
                      <w:szCs w:val="18"/>
                    </w:rPr>
                  </w:pPr>
                  <w:r w:rsidRPr="001E7930">
                    <w:rPr>
                      <w:rFonts w:ascii="Arial" w:hAnsi="Arial" w:cs="Arial"/>
                      <w:color w:val="000000"/>
                      <w:sz w:val="14"/>
                      <w:szCs w:val="18"/>
                    </w:rPr>
                    <w:t>REGULADOR DE PRESION PARA GLP CONEX. ENTRADA Y SALIDA 1/2PLG NPT F. RANGO DE PRESION DE SALIDA 3-30PSIG, PRESION DE ENTRADA 80-100PSIG, MANIJA T, CAPACIDAD 7,000,000BTU/H</w:t>
                  </w:r>
                  <w:r w:rsidRPr="001E7930">
                    <w:rPr>
                      <w:rFonts w:ascii="Arial" w:hAnsi="Arial" w:cs="Arial"/>
                      <w:color w:val="000000"/>
                      <w:sz w:val="14"/>
                      <w:szCs w:val="18"/>
                    </w:rPr>
                    <w:br/>
                  </w:r>
                  <w:r w:rsidRPr="001E7930">
                    <w:rPr>
                      <w:rFonts w:ascii="Arial" w:hAnsi="Arial" w:cs="Arial"/>
                      <w:b/>
                      <w:bCs/>
                      <w:color w:val="000000"/>
                      <w:sz w:val="14"/>
                      <w:szCs w:val="18"/>
                    </w:rPr>
                    <w:t xml:space="preserve">MARCA: A </w:t>
                  </w:r>
                  <w:r w:rsidRPr="001E7930">
                    <w:rPr>
                      <w:rFonts w:ascii="Arial" w:hAnsi="Arial" w:cs="Arial"/>
                      <w:color w:val="000000"/>
                      <w:sz w:val="14"/>
                      <w:szCs w:val="18"/>
                    </w:rPr>
                    <w:t>ESPECIFICAR POR EL PROPONENTE</w:t>
                  </w:r>
                </w:p>
              </w:tc>
              <w:tc>
                <w:tcPr>
                  <w:tcW w:w="834" w:type="dxa"/>
                  <w:tcBorders>
                    <w:top w:val="nil"/>
                    <w:left w:val="nil"/>
                    <w:bottom w:val="single" w:sz="4" w:space="0" w:color="auto"/>
                    <w:right w:val="single" w:sz="4" w:space="0" w:color="auto"/>
                  </w:tcBorders>
                  <w:shd w:val="clear" w:color="auto" w:fill="auto"/>
                  <w:noWrap/>
                  <w:vAlign w:val="center"/>
                  <w:hideMark/>
                </w:tcPr>
                <w:p w:rsidR="001E7930" w:rsidRPr="001E7930" w:rsidRDefault="001E7930" w:rsidP="001E7930">
                  <w:pPr>
                    <w:jc w:val="center"/>
                    <w:rPr>
                      <w:rFonts w:ascii="Arial" w:hAnsi="Arial" w:cs="Arial"/>
                      <w:color w:val="000000"/>
                      <w:sz w:val="14"/>
                      <w:szCs w:val="18"/>
                    </w:rPr>
                  </w:pPr>
                  <w:r w:rsidRPr="001E7930">
                    <w:rPr>
                      <w:rFonts w:ascii="Arial" w:hAnsi="Arial" w:cs="Arial"/>
                      <w:color w:val="000000"/>
                      <w:sz w:val="14"/>
                      <w:szCs w:val="18"/>
                    </w:rPr>
                    <w:t>PZA</w:t>
                  </w:r>
                </w:p>
              </w:tc>
              <w:tc>
                <w:tcPr>
                  <w:tcW w:w="865" w:type="dxa"/>
                  <w:tcBorders>
                    <w:top w:val="nil"/>
                    <w:left w:val="nil"/>
                    <w:bottom w:val="single" w:sz="4" w:space="0" w:color="auto"/>
                    <w:right w:val="single" w:sz="4" w:space="0" w:color="auto"/>
                  </w:tcBorders>
                  <w:shd w:val="clear" w:color="auto" w:fill="auto"/>
                  <w:noWrap/>
                  <w:vAlign w:val="center"/>
                  <w:hideMark/>
                </w:tcPr>
                <w:p w:rsidR="001E7930" w:rsidRPr="001E7930" w:rsidRDefault="001E7930" w:rsidP="001E7930">
                  <w:pPr>
                    <w:jc w:val="center"/>
                    <w:rPr>
                      <w:rFonts w:ascii="Arial" w:hAnsi="Arial" w:cs="Arial"/>
                      <w:color w:val="000000"/>
                      <w:sz w:val="14"/>
                      <w:szCs w:val="18"/>
                    </w:rPr>
                  </w:pPr>
                  <w:r w:rsidRPr="001E7930">
                    <w:rPr>
                      <w:rFonts w:ascii="Arial" w:hAnsi="Arial" w:cs="Arial"/>
                      <w:color w:val="000000"/>
                      <w:sz w:val="14"/>
                      <w:szCs w:val="18"/>
                    </w:rPr>
                    <w:t>5</w:t>
                  </w:r>
                </w:p>
              </w:tc>
            </w:tr>
            <w:tr w:rsidR="001E7930" w:rsidRPr="001E7930" w:rsidTr="00BF2CDD">
              <w:trPr>
                <w:trHeight w:val="673"/>
                <w:jc w:val="center"/>
              </w:trPr>
              <w:tc>
                <w:tcPr>
                  <w:tcW w:w="472" w:type="dxa"/>
                  <w:tcBorders>
                    <w:top w:val="nil"/>
                    <w:left w:val="single" w:sz="4" w:space="0" w:color="auto"/>
                    <w:bottom w:val="single" w:sz="4" w:space="0" w:color="auto"/>
                    <w:right w:val="single" w:sz="4" w:space="0" w:color="auto"/>
                  </w:tcBorders>
                  <w:shd w:val="clear" w:color="auto" w:fill="auto"/>
                  <w:noWrap/>
                  <w:vAlign w:val="center"/>
                  <w:hideMark/>
                </w:tcPr>
                <w:p w:rsidR="001E7930" w:rsidRPr="001E7930" w:rsidRDefault="001E7930" w:rsidP="001E7930">
                  <w:pPr>
                    <w:jc w:val="center"/>
                    <w:rPr>
                      <w:rFonts w:ascii="Arial" w:hAnsi="Arial" w:cs="Arial"/>
                      <w:color w:val="000000"/>
                      <w:sz w:val="14"/>
                      <w:szCs w:val="18"/>
                    </w:rPr>
                  </w:pPr>
                  <w:r w:rsidRPr="001E7930">
                    <w:rPr>
                      <w:rFonts w:ascii="Arial" w:hAnsi="Arial" w:cs="Arial"/>
                      <w:color w:val="000000"/>
                      <w:sz w:val="14"/>
                      <w:szCs w:val="18"/>
                    </w:rPr>
                    <w:t>13</w:t>
                  </w:r>
                </w:p>
              </w:tc>
              <w:tc>
                <w:tcPr>
                  <w:tcW w:w="3888" w:type="dxa"/>
                  <w:tcBorders>
                    <w:top w:val="nil"/>
                    <w:left w:val="nil"/>
                    <w:bottom w:val="single" w:sz="4" w:space="0" w:color="auto"/>
                    <w:right w:val="single" w:sz="4" w:space="0" w:color="auto"/>
                  </w:tcBorders>
                  <w:shd w:val="clear" w:color="auto" w:fill="auto"/>
                  <w:hideMark/>
                </w:tcPr>
                <w:p w:rsidR="001E7930" w:rsidRPr="001E7930" w:rsidRDefault="001E7930" w:rsidP="001E7930">
                  <w:pPr>
                    <w:jc w:val="both"/>
                    <w:rPr>
                      <w:rFonts w:ascii="Arial" w:hAnsi="Arial" w:cs="Arial"/>
                      <w:b/>
                      <w:bCs/>
                      <w:color w:val="000000"/>
                      <w:sz w:val="14"/>
                      <w:szCs w:val="18"/>
                    </w:rPr>
                  </w:pPr>
                  <w:r w:rsidRPr="001E7930">
                    <w:rPr>
                      <w:rFonts w:ascii="Arial" w:hAnsi="Arial" w:cs="Arial"/>
                      <w:color w:val="000000"/>
                      <w:sz w:val="14"/>
                      <w:szCs w:val="18"/>
                    </w:rPr>
                    <w:t>REGULADOR DE PRESION PARA GLP CONEX. ENTRADA Y SALIDA 1/4PLG, RANGO DE PRESION DE SALIDA 10-30PSIG, PRESION DE ENTRADA 80-100PSIG, MANIJA T, CAPACIDAD 3,000,000BTU/H</w:t>
                  </w:r>
                  <w:r w:rsidRPr="001E7930">
                    <w:rPr>
                      <w:rFonts w:ascii="Arial" w:hAnsi="Arial" w:cs="Arial"/>
                      <w:b/>
                      <w:bCs/>
                      <w:color w:val="000000"/>
                      <w:sz w:val="14"/>
                      <w:szCs w:val="18"/>
                    </w:rPr>
                    <w:t xml:space="preserve"> </w:t>
                  </w:r>
                </w:p>
                <w:p w:rsidR="001E7930" w:rsidRPr="001E7930" w:rsidRDefault="001E7930" w:rsidP="001E7930">
                  <w:pPr>
                    <w:jc w:val="both"/>
                    <w:rPr>
                      <w:rFonts w:ascii="Arial" w:hAnsi="Arial" w:cs="Arial"/>
                      <w:color w:val="000000"/>
                      <w:sz w:val="14"/>
                      <w:szCs w:val="18"/>
                    </w:rPr>
                  </w:pPr>
                  <w:r w:rsidRPr="001E7930">
                    <w:rPr>
                      <w:rFonts w:ascii="Arial" w:hAnsi="Arial" w:cs="Arial"/>
                      <w:b/>
                      <w:bCs/>
                      <w:color w:val="000000"/>
                      <w:sz w:val="14"/>
                      <w:szCs w:val="18"/>
                    </w:rPr>
                    <w:t>MARCA</w:t>
                  </w:r>
                  <w:r w:rsidRPr="001E7930">
                    <w:rPr>
                      <w:rFonts w:ascii="Arial" w:hAnsi="Arial" w:cs="Arial"/>
                      <w:color w:val="000000"/>
                      <w:sz w:val="14"/>
                      <w:szCs w:val="18"/>
                    </w:rPr>
                    <w:t>: A ESPECIFICAR POR EL PROPONENTE</w:t>
                  </w:r>
                </w:p>
              </w:tc>
              <w:tc>
                <w:tcPr>
                  <w:tcW w:w="834" w:type="dxa"/>
                  <w:tcBorders>
                    <w:top w:val="nil"/>
                    <w:left w:val="nil"/>
                    <w:bottom w:val="single" w:sz="4" w:space="0" w:color="auto"/>
                    <w:right w:val="single" w:sz="4" w:space="0" w:color="auto"/>
                  </w:tcBorders>
                  <w:shd w:val="clear" w:color="auto" w:fill="auto"/>
                  <w:noWrap/>
                  <w:vAlign w:val="center"/>
                  <w:hideMark/>
                </w:tcPr>
                <w:p w:rsidR="001E7930" w:rsidRPr="001E7930" w:rsidRDefault="001E7930" w:rsidP="001E7930">
                  <w:pPr>
                    <w:jc w:val="center"/>
                    <w:rPr>
                      <w:rFonts w:ascii="Arial" w:hAnsi="Arial" w:cs="Arial"/>
                      <w:color w:val="000000"/>
                      <w:sz w:val="14"/>
                      <w:szCs w:val="18"/>
                    </w:rPr>
                  </w:pPr>
                  <w:r w:rsidRPr="001E7930">
                    <w:rPr>
                      <w:rFonts w:ascii="Arial" w:hAnsi="Arial" w:cs="Arial"/>
                      <w:color w:val="000000"/>
                      <w:sz w:val="14"/>
                      <w:szCs w:val="18"/>
                    </w:rPr>
                    <w:t>PZA</w:t>
                  </w:r>
                </w:p>
              </w:tc>
              <w:tc>
                <w:tcPr>
                  <w:tcW w:w="865" w:type="dxa"/>
                  <w:tcBorders>
                    <w:top w:val="nil"/>
                    <w:left w:val="nil"/>
                    <w:bottom w:val="single" w:sz="4" w:space="0" w:color="auto"/>
                    <w:right w:val="single" w:sz="4" w:space="0" w:color="auto"/>
                  </w:tcBorders>
                  <w:shd w:val="clear" w:color="auto" w:fill="auto"/>
                  <w:noWrap/>
                  <w:vAlign w:val="center"/>
                  <w:hideMark/>
                </w:tcPr>
                <w:p w:rsidR="001E7930" w:rsidRPr="001E7930" w:rsidRDefault="001E7930" w:rsidP="001E7930">
                  <w:pPr>
                    <w:jc w:val="center"/>
                    <w:rPr>
                      <w:rFonts w:ascii="Arial" w:hAnsi="Arial" w:cs="Arial"/>
                      <w:color w:val="000000"/>
                      <w:sz w:val="14"/>
                      <w:szCs w:val="18"/>
                    </w:rPr>
                  </w:pPr>
                  <w:r w:rsidRPr="001E7930">
                    <w:rPr>
                      <w:rFonts w:ascii="Arial" w:hAnsi="Arial" w:cs="Arial"/>
                      <w:color w:val="000000"/>
                      <w:sz w:val="14"/>
                      <w:szCs w:val="18"/>
                    </w:rPr>
                    <w:t>10</w:t>
                  </w:r>
                </w:p>
              </w:tc>
            </w:tr>
            <w:tr w:rsidR="001E7930" w:rsidRPr="001E7930" w:rsidTr="00BF2CDD">
              <w:trPr>
                <w:trHeight w:val="640"/>
                <w:jc w:val="center"/>
              </w:trPr>
              <w:tc>
                <w:tcPr>
                  <w:tcW w:w="472" w:type="dxa"/>
                  <w:tcBorders>
                    <w:top w:val="nil"/>
                    <w:left w:val="single" w:sz="4" w:space="0" w:color="auto"/>
                    <w:bottom w:val="single" w:sz="4" w:space="0" w:color="auto"/>
                    <w:right w:val="single" w:sz="4" w:space="0" w:color="auto"/>
                  </w:tcBorders>
                  <w:shd w:val="clear" w:color="auto" w:fill="auto"/>
                  <w:noWrap/>
                  <w:vAlign w:val="center"/>
                  <w:hideMark/>
                </w:tcPr>
                <w:p w:rsidR="001E7930" w:rsidRPr="001E7930" w:rsidRDefault="001E7930" w:rsidP="001E7930">
                  <w:pPr>
                    <w:jc w:val="center"/>
                    <w:rPr>
                      <w:rFonts w:ascii="Arial" w:hAnsi="Arial" w:cs="Arial"/>
                      <w:color w:val="000000"/>
                      <w:sz w:val="14"/>
                      <w:szCs w:val="18"/>
                    </w:rPr>
                  </w:pPr>
                  <w:r w:rsidRPr="001E7930">
                    <w:rPr>
                      <w:rFonts w:ascii="Arial" w:hAnsi="Arial" w:cs="Arial"/>
                      <w:color w:val="000000"/>
                      <w:sz w:val="14"/>
                      <w:szCs w:val="18"/>
                    </w:rPr>
                    <w:t>14</w:t>
                  </w:r>
                </w:p>
              </w:tc>
              <w:tc>
                <w:tcPr>
                  <w:tcW w:w="3888" w:type="dxa"/>
                  <w:tcBorders>
                    <w:top w:val="nil"/>
                    <w:left w:val="nil"/>
                    <w:bottom w:val="single" w:sz="4" w:space="0" w:color="auto"/>
                    <w:right w:val="single" w:sz="4" w:space="0" w:color="auto"/>
                  </w:tcBorders>
                  <w:shd w:val="clear" w:color="auto" w:fill="auto"/>
                  <w:hideMark/>
                </w:tcPr>
                <w:p w:rsidR="001E7930" w:rsidRPr="001E7930" w:rsidRDefault="001E7930" w:rsidP="001E7930">
                  <w:pPr>
                    <w:jc w:val="both"/>
                    <w:rPr>
                      <w:rFonts w:ascii="Arial" w:hAnsi="Arial" w:cs="Arial"/>
                      <w:color w:val="000000"/>
                      <w:sz w:val="14"/>
                      <w:szCs w:val="18"/>
                    </w:rPr>
                  </w:pPr>
                  <w:r w:rsidRPr="001E7930">
                    <w:rPr>
                      <w:rFonts w:ascii="Arial" w:hAnsi="Arial" w:cs="Arial"/>
                      <w:color w:val="000000"/>
                      <w:sz w:val="14"/>
                      <w:szCs w:val="18"/>
                    </w:rPr>
                    <w:t>MANOMETRO 0-300 PSIG CONEXIÓN RADIAL INFERIOR 1/4 PLG DIAL DE 2PLG SIN GLICERINA, PARA GLP</w:t>
                  </w:r>
                  <w:r w:rsidRPr="001E7930">
                    <w:rPr>
                      <w:rFonts w:ascii="Arial" w:hAnsi="Arial" w:cs="Arial"/>
                      <w:color w:val="000000"/>
                      <w:sz w:val="14"/>
                      <w:szCs w:val="18"/>
                    </w:rPr>
                    <w:br/>
                  </w:r>
                  <w:r w:rsidRPr="001E7930">
                    <w:rPr>
                      <w:rFonts w:ascii="Arial" w:hAnsi="Arial" w:cs="Arial"/>
                      <w:b/>
                      <w:bCs/>
                      <w:color w:val="000000"/>
                      <w:sz w:val="14"/>
                      <w:szCs w:val="18"/>
                    </w:rPr>
                    <w:t>MARCA</w:t>
                  </w:r>
                  <w:r w:rsidRPr="001E7930">
                    <w:rPr>
                      <w:rFonts w:ascii="Arial" w:hAnsi="Arial" w:cs="Arial"/>
                      <w:color w:val="000000"/>
                      <w:sz w:val="14"/>
                      <w:szCs w:val="18"/>
                    </w:rPr>
                    <w:t>: A ESPECIFICAR POR EL PROPONENTE</w:t>
                  </w:r>
                </w:p>
              </w:tc>
              <w:tc>
                <w:tcPr>
                  <w:tcW w:w="834" w:type="dxa"/>
                  <w:tcBorders>
                    <w:top w:val="nil"/>
                    <w:left w:val="nil"/>
                    <w:bottom w:val="single" w:sz="4" w:space="0" w:color="auto"/>
                    <w:right w:val="single" w:sz="4" w:space="0" w:color="auto"/>
                  </w:tcBorders>
                  <w:shd w:val="clear" w:color="auto" w:fill="auto"/>
                  <w:noWrap/>
                  <w:vAlign w:val="center"/>
                  <w:hideMark/>
                </w:tcPr>
                <w:p w:rsidR="001E7930" w:rsidRPr="001E7930" w:rsidRDefault="001E7930" w:rsidP="001E7930">
                  <w:pPr>
                    <w:jc w:val="center"/>
                    <w:rPr>
                      <w:rFonts w:ascii="Arial" w:hAnsi="Arial" w:cs="Arial"/>
                      <w:color w:val="000000"/>
                      <w:sz w:val="14"/>
                      <w:szCs w:val="18"/>
                    </w:rPr>
                  </w:pPr>
                  <w:r w:rsidRPr="001E7930">
                    <w:rPr>
                      <w:rFonts w:ascii="Arial" w:hAnsi="Arial" w:cs="Arial"/>
                      <w:color w:val="000000"/>
                      <w:sz w:val="14"/>
                      <w:szCs w:val="18"/>
                    </w:rPr>
                    <w:t>PZA</w:t>
                  </w:r>
                </w:p>
              </w:tc>
              <w:tc>
                <w:tcPr>
                  <w:tcW w:w="865" w:type="dxa"/>
                  <w:tcBorders>
                    <w:top w:val="nil"/>
                    <w:left w:val="nil"/>
                    <w:bottom w:val="single" w:sz="4" w:space="0" w:color="auto"/>
                    <w:right w:val="single" w:sz="4" w:space="0" w:color="auto"/>
                  </w:tcBorders>
                  <w:shd w:val="clear" w:color="auto" w:fill="auto"/>
                  <w:noWrap/>
                  <w:vAlign w:val="center"/>
                  <w:hideMark/>
                </w:tcPr>
                <w:p w:rsidR="001E7930" w:rsidRPr="001E7930" w:rsidRDefault="001E7930" w:rsidP="001E7930">
                  <w:pPr>
                    <w:jc w:val="center"/>
                    <w:rPr>
                      <w:rFonts w:ascii="Arial" w:hAnsi="Arial" w:cs="Arial"/>
                      <w:color w:val="000000"/>
                      <w:sz w:val="14"/>
                      <w:szCs w:val="18"/>
                    </w:rPr>
                  </w:pPr>
                  <w:r w:rsidRPr="001E7930">
                    <w:rPr>
                      <w:rFonts w:ascii="Arial" w:hAnsi="Arial" w:cs="Arial"/>
                      <w:color w:val="000000"/>
                      <w:sz w:val="14"/>
                      <w:szCs w:val="18"/>
                    </w:rPr>
                    <w:t>60</w:t>
                  </w:r>
                </w:p>
              </w:tc>
            </w:tr>
            <w:tr w:rsidR="001E7930" w:rsidRPr="001E7930" w:rsidTr="00BF2CDD">
              <w:trPr>
                <w:trHeight w:val="541"/>
                <w:jc w:val="center"/>
              </w:trPr>
              <w:tc>
                <w:tcPr>
                  <w:tcW w:w="472" w:type="dxa"/>
                  <w:tcBorders>
                    <w:top w:val="nil"/>
                    <w:left w:val="single" w:sz="4" w:space="0" w:color="auto"/>
                    <w:bottom w:val="single" w:sz="4" w:space="0" w:color="auto"/>
                    <w:right w:val="single" w:sz="4" w:space="0" w:color="auto"/>
                  </w:tcBorders>
                  <w:shd w:val="clear" w:color="auto" w:fill="auto"/>
                  <w:noWrap/>
                  <w:vAlign w:val="center"/>
                  <w:hideMark/>
                </w:tcPr>
                <w:p w:rsidR="001E7930" w:rsidRPr="001E7930" w:rsidRDefault="001E7930" w:rsidP="001E7930">
                  <w:pPr>
                    <w:jc w:val="center"/>
                    <w:rPr>
                      <w:rFonts w:ascii="Arial" w:hAnsi="Arial" w:cs="Arial"/>
                      <w:color w:val="000000"/>
                      <w:sz w:val="14"/>
                      <w:szCs w:val="18"/>
                    </w:rPr>
                  </w:pPr>
                  <w:r w:rsidRPr="001E7930">
                    <w:rPr>
                      <w:rFonts w:ascii="Arial" w:hAnsi="Arial" w:cs="Arial"/>
                      <w:color w:val="000000"/>
                      <w:sz w:val="14"/>
                      <w:szCs w:val="18"/>
                    </w:rPr>
                    <w:t>15</w:t>
                  </w:r>
                </w:p>
              </w:tc>
              <w:tc>
                <w:tcPr>
                  <w:tcW w:w="3888" w:type="dxa"/>
                  <w:tcBorders>
                    <w:top w:val="nil"/>
                    <w:left w:val="nil"/>
                    <w:bottom w:val="single" w:sz="4" w:space="0" w:color="auto"/>
                    <w:right w:val="single" w:sz="4" w:space="0" w:color="auto"/>
                  </w:tcBorders>
                  <w:shd w:val="clear" w:color="auto" w:fill="auto"/>
                  <w:hideMark/>
                </w:tcPr>
                <w:p w:rsidR="001E7930" w:rsidRPr="001E7930" w:rsidRDefault="001E7930" w:rsidP="001E7930">
                  <w:pPr>
                    <w:jc w:val="both"/>
                    <w:rPr>
                      <w:rFonts w:ascii="Arial" w:hAnsi="Arial" w:cs="Arial"/>
                      <w:color w:val="000000"/>
                      <w:sz w:val="14"/>
                      <w:szCs w:val="18"/>
                    </w:rPr>
                  </w:pPr>
                  <w:r w:rsidRPr="001E7930">
                    <w:rPr>
                      <w:rFonts w:ascii="Arial" w:hAnsi="Arial" w:cs="Arial"/>
                      <w:color w:val="000000"/>
                      <w:sz w:val="14"/>
                      <w:szCs w:val="18"/>
                    </w:rPr>
                    <w:t>MANOMETRO 0-600 PSIG CONEXIÓN RADIAL INFERIOR 1/4 PLG DIAL DE 2PLG SIN GLICERINA, PARA GLP</w:t>
                  </w:r>
                  <w:r w:rsidRPr="001E7930">
                    <w:rPr>
                      <w:rFonts w:ascii="Arial" w:hAnsi="Arial" w:cs="Arial"/>
                      <w:color w:val="000000"/>
                      <w:sz w:val="14"/>
                      <w:szCs w:val="18"/>
                    </w:rPr>
                    <w:br/>
                  </w:r>
                  <w:r w:rsidRPr="001E7930">
                    <w:rPr>
                      <w:rFonts w:ascii="Arial" w:hAnsi="Arial" w:cs="Arial"/>
                      <w:b/>
                      <w:bCs/>
                      <w:color w:val="000000"/>
                      <w:sz w:val="14"/>
                      <w:szCs w:val="18"/>
                    </w:rPr>
                    <w:t>MARCA:</w:t>
                  </w:r>
                  <w:r w:rsidRPr="001E7930">
                    <w:rPr>
                      <w:rFonts w:ascii="Arial" w:hAnsi="Arial" w:cs="Arial"/>
                      <w:color w:val="000000"/>
                      <w:sz w:val="14"/>
                      <w:szCs w:val="18"/>
                    </w:rPr>
                    <w:t xml:space="preserve"> A ESPECIFICAR POR EL PROPONENTE</w:t>
                  </w:r>
                </w:p>
              </w:tc>
              <w:tc>
                <w:tcPr>
                  <w:tcW w:w="834" w:type="dxa"/>
                  <w:tcBorders>
                    <w:top w:val="nil"/>
                    <w:left w:val="nil"/>
                    <w:bottom w:val="single" w:sz="4" w:space="0" w:color="auto"/>
                    <w:right w:val="single" w:sz="4" w:space="0" w:color="auto"/>
                  </w:tcBorders>
                  <w:shd w:val="clear" w:color="auto" w:fill="auto"/>
                  <w:noWrap/>
                  <w:vAlign w:val="center"/>
                  <w:hideMark/>
                </w:tcPr>
                <w:p w:rsidR="001E7930" w:rsidRPr="001E7930" w:rsidRDefault="001E7930" w:rsidP="001E7930">
                  <w:pPr>
                    <w:jc w:val="center"/>
                    <w:rPr>
                      <w:rFonts w:ascii="Arial" w:hAnsi="Arial" w:cs="Arial"/>
                      <w:color w:val="000000"/>
                      <w:sz w:val="14"/>
                      <w:szCs w:val="18"/>
                    </w:rPr>
                  </w:pPr>
                  <w:r w:rsidRPr="001E7930">
                    <w:rPr>
                      <w:rFonts w:ascii="Arial" w:hAnsi="Arial" w:cs="Arial"/>
                      <w:color w:val="000000"/>
                      <w:sz w:val="14"/>
                      <w:szCs w:val="18"/>
                    </w:rPr>
                    <w:t>PZA</w:t>
                  </w:r>
                </w:p>
              </w:tc>
              <w:tc>
                <w:tcPr>
                  <w:tcW w:w="865" w:type="dxa"/>
                  <w:tcBorders>
                    <w:top w:val="nil"/>
                    <w:left w:val="nil"/>
                    <w:bottom w:val="single" w:sz="4" w:space="0" w:color="auto"/>
                    <w:right w:val="single" w:sz="4" w:space="0" w:color="auto"/>
                  </w:tcBorders>
                  <w:shd w:val="clear" w:color="auto" w:fill="auto"/>
                  <w:noWrap/>
                  <w:vAlign w:val="center"/>
                  <w:hideMark/>
                </w:tcPr>
                <w:p w:rsidR="001E7930" w:rsidRPr="001E7930" w:rsidRDefault="001E7930" w:rsidP="001E7930">
                  <w:pPr>
                    <w:jc w:val="center"/>
                    <w:rPr>
                      <w:rFonts w:ascii="Arial" w:hAnsi="Arial" w:cs="Arial"/>
                      <w:color w:val="000000"/>
                      <w:sz w:val="14"/>
                      <w:szCs w:val="18"/>
                    </w:rPr>
                  </w:pPr>
                  <w:r w:rsidRPr="001E7930">
                    <w:rPr>
                      <w:rFonts w:ascii="Arial" w:hAnsi="Arial" w:cs="Arial"/>
                      <w:color w:val="000000"/>
                      <w:sz w:val="14"/>
                      <w:szCs w:val="18"/>
                    </w:rPr>
                    <w:t>15</w:t>
                  </w:r>
                </w:p>
              </w:tc>
            </w:tr>
            <w:tr w:rsidR="001E7930" w:rsidRPr="001E7930" w:rsidTr="00BF2CDD">
              <w:trPr>
                <w:trHeight w:val="673"/>
                <w:jc w:val="center"/>
              </w:trPr>
              <w:tc>
                <w:tcPr>
                  <w:tcW w:w="472" w:type="dxa"/>
                  <w:tcBorders>
                    <w:top w:val="nil"/>
                    <w:left w:val="single" w:sz="4" w:space="0" w:color="auto"/>
                    <w:bottom w:val="single" w:sz="4" w:space="0" w:color="auto"/>
                    <w:right w:val="single" w:sz="4" w:space="0" w:color="auto"/>
                  </w:tcBorders>
                  <w:shd w:val="clear" w:color="auto" w:fill="auto"/>
                  <w:noWrap/>
                  <w:vAlign w:val="center"/>
                  <w:hideMark/>
                </w:tcPr>
                <w:p w:rsidR="001E7930" w:rsidRPr="001E7930" w:rsidRDefault="001E7930" w:rsidP="001E7930">
                  <w:pPr>
                    <w:jc w:val="center"/>
                    <w:rPr>
                      <w:rFonts w:ascii="Arial" w:hAnsi="Arial" w:cs="Arial"/>
                      <w:color w:val="000000"/>
                      <w:sz w:val="14"/>
                      <w:szCs w:val="18"/>
                    </w:rPr>
                  </w:pPr>
                  <w:r w:rsidRPr="001E7930">
                    <w:rPr>
                      <w:rFonts w:ascii="Arial" w:hAnsi="Arial" w:cs="Arial"/>
                      <w:color w:val="000000"/>
                      <w:sz w:val="14"/>
                      <w:szCs w:val="18"/>
                    </w:rPr>
                    <w:t>16</w:t>
                  </w:r>
                </w:p>
              </w:tc>
              <w:tc>
                <w:tcPr>
                  <w:tcW w:w="3888" w:type="dxa"/>
                  <w:tcBorders>
                    <w:top w:val="nil"/>
                    <w:left w:val="nil"/>
                    <w:bottom w:val="single" w:sz="4" w:space="0" w:color="auto"/>
                    <w:right w:val="single" w:sz="4" w:space="0" w:color="auto"/>
                  </w:tcBorders>
                  <w:shd w:val="clear" w:color="auto" w:fill="auto"/>
                  <w:hideMark/>
                </w:tcPr>
                <w:p w:rsidR="001E7930" w:rsidRPr="001E7930" w:rsidRDefault="001E7930" w:rsidP="001E7930">
                  <w:pPr>
                    <w:jc w:val="both"/>
                    <w:rPr>
                      <w:rFonts w:ascii="Arial" w:hAnsi="Arial" w:cs="Arial"/>
                      <w:color w:val="000000"/>
                      <w:sz w:val="14"/>
                      <w:szCs w:val="18"/>
                    </w:rPr>
                  </w:pPr>
                  <w:r w:rsidRPr="001E7930">
                    <w:rPr>
                      <w:rFonts w:ascii="Arial" w:hAnsi="Arial" w:cs="Arial"/>
                      <w:color w:val="000000"/>
                      <w:sz w:val="14"/>
                      <w:szCs w:val="18"/>
                    </w:rPr>
                    <w:t>MANOMETRO 0-60 PSIG CONEXIÓN RADIAL INFERIOR 1/4 PLG DIAL DE 2PLG SIN GLICERINA, PARA GLP</w:t>
                  </w:r>
                  <w:r w:rsidRPr="001E7930">
                    <w:rPr>
                      <w:rFonts w:ascii="Arial" w:hAnsi="Arial" w:cs="Arial"/>
                      <w:color w:val="000000"/>
                      <w:sz w:val="14"/>
                      <w:szCs w:val="18"/>
                    </w:rPr>
                    <w:br/>
                  </w:r>
                  <w:r w:rsidRPr="001E7930">
                    <w:rPr>
                      <w:rFonts w:ascii="Arial" w:hAnsi="Arial" w:cs="Arial"/>
                      <w:b/>
                      <w:bCs/>
                      <w:color w:val="000000"/>
                      <w:sz w:val="14"/>
                      <w:szCs w:val="18"/>
                    </w:rPr>
                    <w:t xml:space="preserve">MARCA: </w:t>
                  </w:r>
                  <w:r w:rsidRPr="001E7930">
                    <w:rPr>
                      <w:rFonts w:ascii="Arial" w:hAnsi="Arial" w:cs="Arial"/>
                      <w:color w:val="000000"/>
                      <w:sz w:val="14"/>
                      <w:szCs w:val="18"/>
                    </w:rPr>
                    <w:t>A ESPECIFICAR POR EL PROPONENTE</w:t>
                  </w:r>
                </w:p>
              </w:tc>
              <w:tc>
                <w:tcPr>
                  <w:tcW w:w="834" w:type="dxa"/>
                  <w:tcBorders>
                    <w:top w:val="nil"/>
                    <w:left w:val="nil"/>
                    <w:bottom w:val="single" w:sz="4" w:space="0" w:color="auto"/>
                    <w:right w:val="single" w:sz="4" w:space="0" w:color="auto"/>
                  </w:tcBorders>
                  <w:shd w:val="clear" w:color="auto" w:fill="auto"/>
                  <w:noWrap/>
                  <w:vAlign w:val="center"/>
                  <w:hideMark/>
                </w:tcPr>
                <w:p w:rsidR="001E7930" w:rsidRPr="001E7930" w:rsidRDefault="001E7930" w:rsidP="001E7930">
                  <w:pPr>
                    <w:jc w:val="center"/>
                    <w:rPr>
                      <w:rFonts w:ascii="Arial" w:hAnsi="Arial" w:cs="Arial"/>
                      <w:color w:val="000000"/>
                      <w:sz w:val="14"/>
                      <w:szCs w:val="18"/>
                    </w:rPr>
                  </w:pPr>
                  <w:r w:rsidRPr="001E7930">
                    <w:rPr>
                      <w:rFonts w:ascii="Arial" w:hAnsi="Arial" w:cs="Arial"/>
                      <w:color w:val="000000"/>
                      <w:sz w:val="14"/>
                      <w:szCs w:val="18"/>
                    </w:rPr>
                    <w:t>PZA</w:t>
                  </w:r>
                </w:p>
              </w:tc>
              <w:tc>
                <w:tcPr>
                  <w:tcW w:w="865" w:type="dxa"/>
                  <w:tcBorders>
                    <w:top w:val="nil"/>
                    <w:left w:val="nil"/>
                    <w:bottom w:val="single" w:sz="4" w:space="0" w:color="auto"/>
                    <w:right w:val="single" w:sz="4" w:space="0" w:color="auto"/>
                  </w:tcBorders>
                  <w:shd w:val="clear" w:color="auto" w:fill="auto"/>
                  <w:noWrap/>
                  <w:vAlign w:val="center"/>
                  <w:hideMark/>
                </w:tcPr>
                <w:p w:rsidR="001E7930" w:rsidRPr="001E7930" w:rsidRDefault="001E7930" w:rsidP="001E7930">
                  <w:pPr>
                    <w:jc w:val="center"/>
                    <w:rPr>
                      <w:rFonts w:ascii="Arial" w:hAnsi="Arial" w:cs="Arial"/>
                      <w:color w:val="000000"/>
                      <w:sz w:val="14"/>
                      <w:szCs w:val="18"/>
                    </w:rPr>
                  </w:pPr>
                  <w:r w:rsidRPr="001E7930">
                    <w:rPr>
                      <w:rFonts w:ascii="Arial" w:hAnsi="Arial" w:cs="Arial"/>
                      <w:color w:val="000000"/>
                      <w:sz w:val="14"/>
                      <w:szCs w:val="18"/>
                    </w:rPr>
                    <w:t>8</w:t>
                  </w:r>
                </w:p>
              </w:tc>
            </w:tr>
            <w:tr w:rsidR="001E7930" w:rsidRPr="001E7930" w:rsidTr="00BF2CDD">
              <w:trPr>
                <w:trHeight w:val="589"/>
                <w:jc w:val="center"/>
              </w:trPr>
              <w:tc>
                <w:tcPr>
                  <w:tcW w:w="472" w:type="dxa"/>
                  <w:tcBorders>
                    <w:top w:val="nil"/>
                    <w:left w:val="single" w:sz="4" w:space="0" w:color="auto"/>
                    <w:bottom w:val="single" w:sz="4" w:space="0" w:color="auto"/>
                    <w:right w:val="single" w:sz="4" w:space="0" w:color="auto"/>
                  </w:tcBorders>
                  <w:shd w:val="clear" w:color="auto" w:fill="auto"/>
                  <w:noWrap/>
                  <w:vAlign w:val="center"/>
                  <w:hideMark/>
                </w:tcPr>
                <w:p w:rsidR="001E7930" w:rsidRPr="001E7930" w:rsidRDefault="001E7930" w:rsidP="001E7930">
                  <w:pPr>
                    <w:jc w:val="center"/>
                    <w:rPr>
                      <w:rFonts w:ascii="Arial" w:hAnsi="Arial" w:cs="Arial"/>
                      <w:color w:val="000000"/>
                      <w:sz w:val="14"/>
                      <w:szCs w:val="18"/>
                    </w:rPr>
                  </w:pPr>
                  <w:r w:rsidRPr="001E7930">
                    <w:rPr>
                      <w:rFonts w:ascii="Arial" w:hAnsi="Arial" w:cs="Arial"/>
                      <w:color w:val="000000"/>
                      <w:sz w:val="14"/>
                      <w:szCs w:val="18"/>
                    </w:rPr>
                    <w:t>17</w:t>
                  </w:r>
                </w:p>
              </w:tc>
              <w:tc>
                <w:tcPr>
                  <w:tcW w:w="3888" w:type="dxa"/>
                  <w:tcBorders>
                    <w:top w:val="nil"/>
                    <w:left w:val="nil"/>
                    <w:bottom w:val="single" w:sz="4" w:space="0" w:color="auto"/>
                    <w:right w:val="single" w:sz="4" w:space="0" w:color="auto"/>
                  </w:tcBorders>
                  <w:shd w:val="clear" w:color="auto" w:fill="auto"/>
                  <w:hideMark/>
                </w:tcPr>
                <w:p w:rsidR="001E7930" w:rsidRPr="001E7930" w:rsidRDefault="001E7930" w:rsidP="001E7930">
                  <w:pPr>
                    <w:jc w:val="both"/>
                    <w:rPr>
                      <w:rFonts w:ascii="Arial" w:hAnsi="Arial" w:cs="Arial"/>
                      <w:color w:val="000000"/>
                      <w:sz w:val="14"/>
                      <w:szCs w:val="18"/>
                    </w:rPr>
                  </w:pPr>
                  <w:r w:rsidRPr="001E7930">
                    <w:rPr>
                      <w:rFonts w:ascii="Arial" w:hAnsi="Arial" w:cs="Arial"/>
                      <w:color w:val="000000"/>
                      <w:sz w:val="14"/>
                      <w:szCs w:val="18"/>
                    </w:rPr>
                    <w:t>MANOMETRO 0-300 MBAR CONEXIÓN INFERIOR 1/4 PLG DIAL DE 2PLG  Y SIN GLICERINA, PARA  GLP</w:t>
                  </w:r>
                  <w:r w:rsidRPr="001E7930">
                    <w:rPr>
                      <w:rFonts w:ascii="Arial" w:hAnsi="Arial" w:cs="Arial"/>
                      <w:color w:val="000000"/>
                      <w:sz w:val="14"/>
                      <w:szCs w:val="18"/>
                    </w:rPr>
                    <w:br/>
                  </w:r>
                  <w:r w:rsidRPr="001E7930">
                    <w:rPr>
                      <w:rFonts w:ascii="Arial" w:hAnsi="Arial" w:cs="Arial"/>
                      <w:b/>
                      <w:bCs/>
                      <w:color w:val="000000"/>
                      <w:sz w:val="14"/>
                      <w:szCs w:val="18"/>
                    </w:rPr>
                    <w:t>MARCA</w:t>
                  </w:r>
                  <w:r w:rsidRPr="001E7930">
                    <w:rPr>
                      <w:rFonts w:ascii="Arial" w:hAnsi="Arial" w:cs="Arial"/>
                      <w:color w:val="000000"/>
                      <w:sz w:val="14"/>
                      <w:szCs w:val="18"/>
                    </w:rPr>
                    <w:t>: A ESPECIFICAR POR EL PROPONENTE</w:t>
                  </w:r>
                </w:p>
              </w:tc>
              <w:tc>
                <w:tcPr>
                  <w:tcW w:w="834" w:type="dxa"/>
                  <w:tcBorders>
                    <w:top w:val="nil"/>
                    <w:left w:val="nil"/>
                    <w:bottom w:val="single" w:sz="4" w:space="0" w:color="auto"/>
                    <w:right w:val="single" w:sz="4" w:space="0" w:color="auto"/>
                  </w:tcBorders>
                  <w:shd w:val="clear" w:color="auto" w:fill="auto"/>
                  <w:noWrap/>
                  <w:vAlign w:val="center"/>
                  <w:hideMark/>
                </w:tcPr>
                <w:p w:rsidR="001E7930" w:rsidRPr="001E7930" w:rsidRDefault="001E7930" w:rsidP="001E7930">
                  <w:pPr>
                    <w:jc w:val="center"/>
                    <w:rPr>
                      <w:rFonts w:ascii="Arial" w:hAnsi="Arial" w:cs="Arial"/>
                      <w:color w:val="000000"/>
                      <w:sz w:val="14"/>
                      <w:szCs w:val="18"/>
                    </w:rPr>
                  </w:pPr>
                  <w:r w:rsidRPr="001E7930">
                    <w:rPr>
                      <w:rFonts w:ascii="Arial" w:hAnsi="Arial" w:cs="Arial"/>
                      <w:color w:val="000000"/>
                      <w:sz w:val="14"/>
                      <w:szCs w:val="18"/>
                    </w:rPr>
                    <w:t>PZA</w:t>
                  </w:r>
                </w:p>
              </w:tc>
              <w:tc>
                <w:tcPr>
                  <w:tcW w:w="865" w:type="dxa"/>
                  <w:tcBorders>
                    <w:top w:val="nil"/>
                    <w:left w:val="nil"/>
                    <w:bottom w:val="single" w:sz="4" w:space="0" w:color="auto"/>
                    <w:right w:val="single" w:sz="4" w:space="0" w:color="auto"/>
                  </w:tcBorders>
                  <w:shd w:val="clear" w:color="auto" w:fill="auto"/>
                  <w:noWrap/>
                  <w:vAlign w:val="center"/>
                  <w:hideMark/>
                </w:tcPr>
                <w:p w:rsidR="001E7930" w:rsidRPr="001E7930" w:rsidRDefault="001E7930" w:rsidP="001E7930">
                  <w:pPr>
                    <w:jc w:val="center"/>
                    <w:rPr>
                      <w:rFonts w:ascii="Arial" w:hAnsi="Arial" w:cs="Arial"/>
                      <w:color w:val="000000"/>
                      <w:sz w:val="14"/>
                      <w:szCs w:val="18"/>
                    </w:rPr>
                  </w:pPr>
                  <w:r w:rsidRPr="001E7930">
                    <w:rPr>
                      <w:rFonts w:ascii="Arial" w:hAnsi="Arial" w:cs="Arial"/>
                      <w:color w:val="000000"/>
                      <w:sz w:val="14"/>
                      <w:szCs w:val="18"/>
                    </w:rPr>
                    <w:t>4</w:t>
                  </w:r>
                </w:p>
              </w:tc>
            </w:tr>
          </w:tbl>
          <w:p w:rsidR="0013510E" w:rsidRPr="00DB5AAF" w:rsidRDefault="0013510E" w:rsidP="00126BEB">
            <w:pPr>
              <w:rPr>
                <w:rFonts w:ascii="Calibri" w:hAnsi="Calibri" w:cs="Calibri"/>
                <w:b/>
                <w:sz w:val="18"/>
                <w:szCs w:val="18"/>
              </w:rPr>
            </w:pPr>
          </w:p>
        </w:tc>
        <w:tc>
          <w:tcPr>
            <w:tcW w:w="1855" w:type="dxa"/>
            <w:vAlign w:val="center"/>
          </w:tcPr>
          <w:p w:rsidR="0013510E" w:rsidRPr="00DB5AAF" w:rsidRDefault="0013510E" w:rsidP="00126BEB">
            <w:pPr>
              <w:rPr>
                <w:rFonts w:ascii="Calibri" w:hAnsi="Calibri" w:cs="Calibri"/>
                <w:b/>
                <w:sz w:val="18"/>
                <w:szCs w:val="18"/>
              </w:rPr>
            </w:pPr>
          </w:p>
        </w:tc>
        <w:tc>
          <w:tcPr>
            <w:tcW w:w="368" w:type="dxa"/>
            <w:tcBorders>
              <w:top w:val="single" w:sz="2" w:space="0" w:color="000000"/>
            </w:tcBorders>
            <w:vAlign w:val="center"/>
          </w:tcPr>
          <w:p w:rsidR="0013510E" w:rsidRPr="00DB5AAF" w:rsidRDefault="0013510E" w:rsidP="00126BEB">
            <w:pPr>
              <w:rPr>
                <w:rFonts w:ascii="Calibri" w:hAnsi="Calibri" w:cs="Calibri"/>
                <w:b/>
                <w:sz w:val="18"/>
                <w:szCs w:val="18"/>
              </w:rPr>
            </w:pPr>
          </w:p>
        </w:tc>
        <w:tc>
          <w:tcPr>
            <w:tcW w:w="358" w:type="dxa"/>
            <w:tcBorders>
              <w:top w:val="single" w:sz="2" w:space="0" w:color="000000"/>
            </w:tcBorders>
            <w:vAlign w:val="center"/>
          </w:tcPr>
          <w:p w:rsidR="0013510E" w:rsidRPr="00DB5AAF" w:rsidRDefault="0013510E" w:rsidP="00126BEB">
            <w:pPr>
              <w:rPr>
                <w:rFonts w:ascii="Calibri" w:hAnsi="Calibri" w:cs="Calibri"/>
                <w:b/>
                <w:sz w:val="18"/>
                <w:szCs w:val="18"/>
              </w:rPr>
            </w:pPr>
          </w:p>
        </w:tc>
        <w:tc>
          <w:tcPr>
            <w:tcW w:w="473" w:type="dxa"/>
            <w:tcBorders>
              <w:top w:val="single" w:sz="2" w:space="0" w:color="000000"/>
            </w:tcBorders>
            <w:vAlign w:val="center"/>
          </w:tcPr>
          <w:p w:rsidR="0013510E" w:rsidRPr="00DB5AAF" w:rsidRDefault="0013510E" w:rsidP="00126BEB">
            <w:pPr>
              <w:rPr>
                <w:rFonts w:ascii="Calibri" w:hAnsi="Calibri" w:cs="Calibri"/>
                <w:b/>
                <w:sz w:val="18"/>
                <w:szCs w:val="18"/>
              </w:rPr>
            </w:pPr>
          </w:p>
        </w:tc>
      </w:tr>
      <w:tr w:rsidR="00BF2CDD" w:rsidRPr="00C75BEC" w:rsidTr="00BF2CDD">
        <w:trPr>
          <w:trHeight w:val="422"/>
          <w:jc w:val="center"/>
        </w:trPr>
        <w:tc>
          <w:tcPr>
            <w:tcW w:w="6125" w:type="dxa"/>
            <w:shd w:val="clear" w:color="auto" w:fill="B8CCE4" w:themeFill="accent1" w:themeFillTint="66"/>
            <w:vAlign w:val="center"/>
          </w:tcPr>
          <w:p w:rsidR="00BF2CDD" w:rsidRPr="00FD291B" w:rsidRDefault="00BF2CDD" w:rsidP="00BF2CDD">
            <w:pPr>
              <w:rPr>
                <w:rFonts w:ascii="Verdana" w:hAnsi="Verdana" w:cs="Calibri"/>
                <w:sz w:val="18"/>
                <w:szCs w:val="18"/>
                <w:lang w:eastAsia="es-BO"/>
              </w:rPr>
            </w:pPr>
            <w:r w:rsidRPr="00FD291B">
              <w:rPr>
                <w:rFonts w:ascii="Verdana" w:hAnsi="Verdana" w:cs="Calibri"/>
                <w:b/>
                <w:bCs/>
                <w:sz w:val="18"/>
                <w:szCs w:val="18"/>
              </w:rPr>
              <w:lastRenderedPageBreak/>
              <w:t xml:space="preserve">PLAZO DE ENTREGA </w:t>
            </w:r>
          </w:p>
        </w:tc>
        <w:tc>
          <w:tcPr>
            <w:tcW w:w="1855" w:type="dxa"/>
            <w:shd w:val="clear" w:color="auto" w:fill="B8CCE4" w:themeFill="accent1" w:themeFillTint="66"/>
            <w:vAlign w:val="center"/>
          </w:tcPr>
          <w:p w:rsidR="00BF2CDD" w:rsidRPr="00DB5AAF" w:rsidRDefault="00BF2CDD" w:rsidP="00BF2CDD">
            <w:pPr>
              <w:rPr>
                <w:rFonts w:ascii="Calibri" w:hAnsi="Calibri" w:cs="Calibri"/>
                <w:b/>
                <w:sz w:val="18"/>
                <w:szCs w:val="18"/>
              </w:rPr>
            </w:pPr>
          </w:p>
        </w:tc>
        <w:tc>
          <w:tcPr>
            <w:tcW w:w="368" w:type="dxa"/>
            <w:shd w:val="clear" w:color="auto" w:fill="B8CCE4" w:themeFill="accent1" w:themeFillTint="66"/>
            <w:vAlign w:val="center"/>
          </w:tcPr>
          <w:p w:rsidR="00BF2CDD" w:rsidRPr="00DB5AAF" w:rsidRDefault="00BF2CDD" w:rsidP="00BF2CDD">
            <w:pPr>
              <w:rPr>
                <w:rFonts w:ascii="Calibri" w:hAnsi="Calibri" w:cs="Calibri"/>
                <w:b/>
                <w:sz w:val="18"/>
                <w:szCs w:val="18"/>
              </w:rPr>
            </w:pPr>
          </w:p>
        </w:tc>
        <w:tc>
          <w:tcPr>
            <w:tcW w:w="358" w:type="dxa"/>
            <w:shd w:val="clear" w:color="auto" w:fill="B8CCE4" w:themeFill="accent1" w:themeFillTint="66"/>
            <w:vAlign w:val="center"/>
          </w:tcPr>
          <w:p w:rsidR="00BF2CDD" w:rsidRPr="00DB5AAF" w:rsidRDefault="00BF2CDD" w:rsidP="00BF2CDD">
            <w:pPr>
              <w:rPr>
                <w:rFonts w:ascii="Calibri" w:hAnsi="Calibri" w:cs="Calibri"/>
                <w:b/>
                <w:sz w:val="18"/>
                <w:szCs w:val="18"/>
              </w:rPr>
            </w:pPr>
          </w:p>
        </w:tc>
        <w:tc>
          <w:tcPr>
            <w:tcW w:w="473" w:type="dxa"/>
            <w:shd w:val="clear" w:color="auto" w:fill="B8CCE4" w:themeFill="accent1" w:themeFillTint="66"/>
            <w:vAlign w:val="center"/>
          </w:tcPr>
          <w:p w:rsidR="00BF2CDD" w:rsidRPr="00DB5AAF" w:rsidRDefault="00BF2CDD" w:rsidP="00BF2CDD">
            <w:pPr>
              <w:rPr>
                <w:rFonts w:ascii="Calibri" w:hAnsi="Calibri" w:cs="Calibri"/>
                <w:b/>
                <w:sz w:val="18"/>
                <w:szCs w:val="18"/>
              </w:rPr>
            </w:pPr>
          </w:p>
        </w:tc>
      </w:tr>
      <w:tr w:rsidR="00BF2CDD" w:rsidRPr="00C75BEC" w:rsidTr="00BF2CDD">
        <w:trPr>
          <w:jc w:val="center"/>
        </w:trPr>
        <w:tc>
          <w:tcPr>
            <w:tcW w:w="6125" w:type="dxa"/>
            <w:vAlign w:val="center"/>
          </w:tcPr>
          <w:p w:rsidR="00BF2CDD" w:rsidRPr="00E01CDD" w:rsidRDefault="00BF2CDD" w:rsidP="00BF2CDD">
            <w:pPr>
              <w:spacing w:before="120" w:after="120"/>
              <w:jc w:val="both"/>
              <w:rPr>
                <w:rFonts w:ascii="Arial" w:hAnsi="Arial" w:cs="Arial"/>
                <w:lang w:val="es-ES_tradnl"/>
              </w:rPr>
            </w:pPr>
            <w:r>
              <w:rPr>
                <w:rFonts w:ascii="Arial" w:hAnsi="Arial" w:cs="Arial"/>
                <w:lang w:val="es-ES_tradnl"/>
              </w:rPr>
              <w:t>El Proveedor contratado deberá entregar</w:t>
            </w:r>
            <w:r>
              <w:rPr>
                <w:rFonts w:ascii="Arial" w:hAnsi="Arial" w:cs="Arial"/>
                <w:b/>
                <w:bCs/>
                <w:lang w:val="es-ES_tradnl"/>
              </w:rPr>
              <w:t xml:space="preserve"> </w:t>
            </w:r>
            <w:r>
              <w:rPr>
                <w:rFonts w:ascii="Arial" w:hAnsi="Arial" w:cs="Arial"/>
                <w:lang w:val="es-ES_tradnl"/>
              </w:rPr>
              <w:t xml:space="preserve">la Adquisición de los Bienes en el plazo máximo de </w:t>
            </w:r>
            <w:r>
              <w:rPr>
                <w:rFonts w:ascii="Verdana" w:hAnsi="Verdana" w:cs="Calibri"/>
                <w:bCs/>
                <w:sz w:val="18"/>
                <w:szCs w:val="18"/>
              </w:rPr>
              <w:t>90 (NOVENTA)</w:t>
            </w:r>
            <w:r>
              <w:rPr>
                <w:rFonts w:ascii="Arial" w:hAnsi="Arial" w:cs="Arial"/>
                <w:lang w:val="es-ES_tradnl"/>
              </w:rPr>
              <w:t xml:space="preserve"> días calendario, computables a partir de la instrucción de la Unidad Solicitante (YPFB). </w:t>
            </w:r>
          </w:p>
          <w:p w:rsidR="00BF2CDD" w:rsidRPr="00FD291B" w:rsidRDefault="00BF2CDD" w:rsidP="00BF2CDD">
            <w:pPr>
              <w:autoSpaceDE w:val="0"/>
              <w:autoSpaceDN w:val="0"/>
              <w:adjustRightInd w:val="0"/>
              <w:jc w:val="both"/>
              <w:rPr>
                <w:rFonts w:ascii="Verdana" w:hAnsi="Verdana" w:cs="Calibri"/>
                <w:b/>
                <w:bCs/>
                <w:sz w:val="18"/>
                <w:szCs w:val="18"/>
                <w:lang w:val="es-ES_tradnl" w:eastAsia="es-BO"/>
              </w:rPr>
            </w:pPr>
            <w:r w:rsidRPr="00C84918">
              <w:rPr>
                <w:rFonts w:ascii="Verdana" w:hAnsi="Verdana" w:cs="Calibri"/>
                <w:sz w:val="18"/>
                <w:szCs w:val="18"/>
                <w:lang w:val="es-ES_tradnl"/>
              </w:rPr>
              <w:t>En caso de que el pl</w:t>
            </w:r>
            <w:r>
              <w:rPr>
                <w:rFonts w:ascii="Verdana" w:hAnsi="Verdana" w:cs="Calibri"/>
                <w:sz w:val="18"/>
                <w:szCs w:val="18"/>
                <w:lang w:val="es-ES_tradnl"/>
              </w:rPr>
              <w:t xml:space="preserve">azo de la entrega definitiva del bien </w:t>
            </w:r>
            <w:r w:rsidRPr="00C84918">
              <w:rPr>
                <w:rFonts w:ascii="Verdana" w:hAnsi="Verdana" w:cs="Calibri"/>
                <w:sz w:val="18"/>
                <w:szCs w:val="18"/>
                <w:lang w:val="es-ES_tradnl"/>
              </w:rPr>
              <w:t xml:space="preserve">recaiga en un día sábado, domingo o feriado, éste recorrerá al </w:t>
            </w:r>
            <w:r>
              <w:rPr>
                <w:rFonts w:ascii="Verdana" w:hAnsi="Verdana" w:cs="Calibri"/>
                <w:sz w:val="18"/>
                <w:szCs w:val="18"/>
                <w:lang w:val="es-ES_tradnl"/>
              </w:rPr>
              <w:t>siguiente día hábil más próximo</w:t>
            </w:r>
            <w:r w:rsidRPr="00E45DE8">
              <w:rPr>
                <w:rFonts w:ascii="Verdana" w:hAnsi="Verdana" w:cs="Calibri"/>
                <w:sz w:val="18"/>
                <w:szCs w:val="18"/>
              </w:rPr>
              <w:t>.</w:t>
            </w:r>
          </w:p>
        </w:tc>
        <w:tc>
          <w:tcPr>
            <w:tcW w:w="1855" w:type="dxa"/>
            <w:vAlign w:val="center"/>
          </w:tcPr>
          <w:p w:rsidR="00BF2CDD" w:rsidRPr="00DB5AAF" w:rsidRDefault="00BF2CDD" w:rsidP="00BF2CDD">
            <w:pPr>
              <w:rPr>
                <w:rFonts w:ascii="Calibri" w:hAnsi="Calibri" w:cs="Calibri"/>
                <w:b/>
                <w:sz w:val="18"/>
                <w:szCs w:val="18"/>
              </w:rPr>
            </w:pPr>
          </w:p>
        </w:tc>
        <w:tc>
          <w:tcPr>
            <w:tcW w:w="368" w:type="dxa"/>
            <w:vAlign w:val="center"/>
          </w:tcPr>
          <w:p w:rsidR="00BF2CDD" w:rsidRPr="00DB5AAF" w:rsidRDefault="00BF2CDD" w:rsidP="00BF2CDD">
            <w:pPr>
              <w:rPr>
                <w:rFonts w:ascii="Calibri" w:hAnsi="Calibri" w:cs="Calibri"/>
                <w:b/>
                <w:sz w:val="18"/>
                <w:szCs w:val="18"/>
              </w:rPr>
            </w:pPr>
          </w:p>
        </w:tc>
        <w:tc>
          <w:tcPr>
            <w:tcW w:w="358" w:type="dxa"/>
            <w:vAlign w:val="center"/>
          </w:tcPr>
          <w:p w:rsidR="00BF2CDD" w:rsidRPr="00DB5AAF" w:rsidRDefault="00BF2CDD" w:rsidP="00BF2CDD">
            <w:pPr>
              <w:rPr>
                <w:rFonts w:ascii="Calibri" w:hAnsi="Calibri" w:cs="Calibri"/>
                <w:b/>
                <w:sz w:val="18"/>
                <w:szCs w:val="18"/>
              </w:rPr>
            </w:pPr>
          </w:p>
        </w:tc>
        <w:tc>
          <w:tcPr>
            <w:tcW w:w="473" w:type="dxa"/>
            <w:vAlign w:val="center"/>
          </w:tcPr>
          <w:p w:rsidR="00BF2CDD" w:rsidRPr="00DB5AAF" w:rsidRDefault="00BF2CDD" w:rsidP="00BF2CDD">
            <w:pPr>
              <w:rPr>
                <w:rFonts w:ascii="Calibri" w:hAnsi="Calibri" w:cs="Calibri"/>
                <w:b/>
                <w:sz w:val="18"/>
                <w:szCs w:val="18"/>
              </w:rPr>
            </w:pPr>
          </w:p>
        </w:tc>
      </w:tr>
    </w:tbl>
    <w:p w:rsidR="0013510E" w:rsidRPr="00DB5AAF" w:rsidRDefault="0013510E" w:rsidP="0013510E">
      <w:pPr>
        <w:jc w:val="center"/>
        <w:rPr>
          <w:rFonts w:ascii="Calibri" w:hAnsi="Calibri" w:cs="Calibri"/>
          <w:b/>
          <w:sz w:val="18"/>
          <w:szCs w:val="18"/>
        </w:rPr>
      </w:pPr>
    </w:p>
    <w:p w:rsidR="0013510E" w:rsidRPr="00DB5AAF" w:rsidRDefault="0013510E" w:rsidP="0013510E">
      <w:pPr>
        <w:jc w:val="center"/>
        <w:rPr>
          <w:rFonts w:ascii="Calibri" w:hAnsi="Calibri" w:cs="Calibri"/>
          <w:b/>
          <w:sz w:val="18"/>
          <w:szCs w:val="18"/>
        </w:rPr>
      </w:pPr>
    </w:p>
    <w:p w:rsidR="0013510E" w:rsidRPr="00DB5AAF" w:rsidRDefault="0013510E" w:rsidP="0013510E">
      <w:pPr>
        <w:jc w:val="center"/>
        <w:rPr>
          <w:rFonts w:ascii="Calibri" w:hAnsi="Calibri" w:cs="Calibri"/>
          <w:b/>
          <w:sz w:val="18"/>
          <w:szCs w:val="18"/>
        </w:rPr>
      </w:pPr>
    </w:p>
    <w:p w:rsidR="0013510E" w:rsidRPr="00552079" w:rsidRDefault="0013510E" w:rsidP="0013510E">
      <w:pPr>
        <w:jc w:val="both"/>
        <w:rPr>
          <w:rFonts w:asciiTheme="minorHAnsi" w:hAnsiTheme="minorHAnsi" w:cstheme="minorHAnsi"/>
          <w:sz w:val="22"/>
          <w:szCs w:val="22"/>
        </w:rPr>
      </w:pPr>
    </w:p>
    <w:p w:rsidR="0013510E" w:rsidRPr="00552079" w:rsidRDefault="0013510E" w:rsidP="0013510E">
      <w:pPr>
        <w:jc w:val="both"/>
        <w:rPr>
          <w:rFonts w:asciiTheme="minorHAnsi" w:hAnsiTheme="minorHAnsi" w:cstheme="minorHAnsi"/>
          <w:sz w:val="22"/>
          <w:szCs w:val="22"/>
        </w:rPr>
      </w:pPr>
    </w:p>
    <w:p w:rsidR="0013510E" w:rsidRPr="00552079" w:rsidRDefault="0013510E" w:rsidP="0013510E">
      <w:pPr>
        <w:jc w:val="center"/>
        <w:rPr>
          <w:rFonts w:asciiTheme="minorHAnsi" w:hAnsiTheme="minorHAnsi" w:cstheme="minorHAnsi"/>
          <w:b/>
          <w:sz w:val="22"/>
          <w:szCs w:val="22"/>
          <w:lang w:val="es-BO"/>
        </w:rPr>
      </w:pPr>
    </w:p>
    <w:p w:rsidR="0013510E" w:rsidRPr="00552079" w:rsidRDefault="0013510E" w:rsidP="0013510E">
      <w:pPr>
        <w:jc w:val="center"/>
        <w:rPr>
          <w:rFonts w:asciiTheme="minorHAnsi" w:hAnsiTheme="minorHAnsi" w:cstheme="minorHAnsi"/>
          <w:b/>
          <w:sz w:val="22"/>
          <w:szCs w:val="22"/>
          <w:lang w:val="es-BO"/>
        </w:rPr>
      </w:pPr>
    </w:p>
    <w:p w:rsidR="0013510E" w:rsidRPr="00552079" w:rsidRDefault="0013510E" w:rsidP="0013510E">
      <w:pPr>
        <w:jc w:val="center"/>
        <w:rPr>
          <w:rFonts w:asciiTheme="minorHAnsi" w:hAnsiTheme="minorHAnsi" w:cstheme="minorHAnsi"/>
          <w:b/>
          <w:sz w:val="22"/>
          <w:szCs w:val="22"/>
          <w:lang w:val="es-BO"/>
        </w:rPr>
      </w:pPr>
    </w:p>
    <w:p w:rsidR="0013510E" w:rsidRPr="00552079" w:rsidRDefault="0013510E" w:rsidP="0013510E">
      <w:pPr>
        <w:rPr>
          <w:rFonts w:asciiTheme="minorHAnsi" w:hAnsiTheme="minorHAnsi" w:cstheme="minorHAnsi"/>
          <w:b/>
          <w:sz w:val="22"/>
          <w:szCs w:val="22"/>
        </w:rPr>
      </w:pPr>
    </w:p>
    <w:p w:rsidR="0013510E" w:rsidRDefault="0013510E" w:rsidP="00FA78A9">
      <w:pPr>
        <w:jc w:val="center"/>
        <w:rPr>
          <w:rFonts w:asciiTheme="minorHAnsi" w:hAnsiTheme="minorHAnsi" w:cstheme="minorHAnsi"/>
          <w:b/>
          <w:sz w:val="22"/>
          <w:szCs w:val="22"/>
        </w:rPr>
      </w:pPr>
    </w:p>
    <w:p w:rsidR="0013510E" w:rsidRDefault="0013510E" w:rsidP="00FA78A9">
      <w:pPr>
        <w:jc w:val="center"/>
        <w:rPr>
          <w:rFonts w:asciiTheme="minorHAnsi" w:hAnsiTheme="minorHAnsi" w:cstheme="minorHAnsi"/>
          <w:b/>
          <w:sz w:val="22"/>
          <w:szCs w:val="22"/>
        </w:rPr>
      </w:pPr>
    </w:p>
    <w:p w:rsidR="0013510E" w:rsidRDefault="0013510E" w:rsidP="00FA78A9">
      <w:pPr>
        <w:jc w:val="center"/>
        <w:rPr>
          <w:rFonts w:asciiTheme="minorHAnsi" w:hAnsiTheme="minorHAnsi" w:cstheme="minorHAnsi"/>
          <w:b/>
          <w:sz w:val="22"/>
          <w:szCs w:val="22"/>
        </w:rPr>
      </w:pPr>
    </w:p>
    <w:p w:rsidR="0013510E" w:rsidRDefault="0013510E" w:rsidP="00FA78A9">
      <w:pPr>
        <w:jc w:val="center"/>
        <w:rPr>
          <w:rFonts w:asciiTheme="minorHAnsi" w:hAnsiTheme="minorHAnsi" w:cstheme="minorHAnsi"/>
          <w:b/>
          <w:sz w:val="22"/>
          <w:szCs w:val="22"/>
        </w:rPr>
      </w:pPr>
    </w:p>
    <w:p w:rsidR="0013510E" w:rsidRDefault="0013510E" w:rsidP="00FA78A9">
      <w:pPr>
        <w:jc w:val="center"/>
        <w:rPr>
          <w:rFonts w:asciiTheme="minorHAnsi" w:hAnsiTheme="minorHAnsi" w:cstheme="minorHAnsi"/>
          <w:b/>
          <w:sz w:val="22"/>
          <w:szCs w:val="22"/>
        </w:rPr>
      </w:pPr>
    </w:p>
    <w:p w:rsidR="0013510E" w:rsidRDefault="0013510E" w:rsidP="00FA78A9">
      <w:pPr>
        <w:jc w:val="center"/>
        <w:rPr>
          <w:rFonts w:asciiTheme="minorHAnsi" w:hAnsiTheme="minorHAnsi" w:cstheme="minorHAnsi"/>
          <w:b/>
          <w:sz w:val="22"/>
          <w:szCs w:val="22"/>
        </w:rPr>
      </w:pPr>
    </w:p>
    <w:p w:rsidR="0013510E" w:rsidRDefault="0013510E" w:rsidP="00FA78A9">
      <w:pPr>
        <w:jc w:val="center"/>
        <w:rPr>
          <w:rFonts w:asciiTheme="minorHAnsi" w:hAnsiTheme="minorHAnsi" w:cstheme="minorHAnsi"/>
          <w:b/>
          <w:sz w:val="22"/>
          <w:szCs w:val="22"/>
        </w:rPr>
      </w:pPr>
    </w:p>
    <w:p w:rsidR="0013510E" w:rsidRDefault="0013510E" w:rsidP="00FA78A9">
      <w:pPr>
        <w:jc w:val="center"/>
        <w:rPr>
          <w:rFonts w:asciiTheme="minorHAnsi" w:hAnsiTheme="minorHAnsi" w:cstheme="minorHAnsi"/>
          <w:b/>
          <w:sz w:val="22"/>
          <w:szCs w:val="22"/>
        </w:rPr>
      </w:pPr>
    </w:p>
    <w:p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BD420D" w:rsidRPr="0079099D" w:rsidRDefault="00BD420D" w:rsidP="00BD420D">
      <w:pPr>
        <w:jc w:val="both"/>
        <w:rPr>
          <w:rFonts w:asciiTheme="minorHAnsi" w:eastAsia="Calibri" w:hAnsiTheme="minorHAnsi" w:cstheme="minorHAnsi"/>
          <w:sz w:val="22"/>
          <w:szCs w:val="22"/>
        </w:rPr>
      </w:pPr>
    </w:p>
    <w:p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BD420D" w:rsidRPr="00F12DD2" w:rsidRDefault="00BD420D" w:rsidP="00BD420D">
      <w:pPr>
        <w:pStyle w:val="Sinespaciado"/>
        <w:ind w:left="426"/>
        <w:jc w:val="both"/>
        <w:rPr>
          <w:rFonts w:asciiTheme="minorHAnsi" w:hAnsiTheme="minorHAnsi" w:cstheme="minorHAnsi"/>
        </w:rPr>
      </w:pPr>
    </w:p>
    <w:p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BD420D" w:rsidRDefault="00BD420D" w:rsidP="00BD420D">
      <w:pPr>
        <w:pStyle w:val="Sinespaciado"/>
        <w:jc w:val="both"/>
        <w:rPr>
          <w:rFonts w:asciiTheme="minorHAnsi" w:hAnsiTheme="minorHAnsi" w:cstheme="minorHAnsi"/>
          <w:b/>
        </w:rPr>
      </w:pPr>
    </w:p>
    <w:p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BD420D" w:rsidRPr="00A303EE" w:rsidRDefault="00BD420D" w:rsidP="00BD420D">
      <w:pPr>
        <w:pStyle w:val="Sinespaciado"/>
        <w:jc w:val="both"/>
        <w:rPr>
          <w:rFonts w:asciiTheme="minorHAnsi" w:hAnsiTheme="minorHAnsi" w:cstheme="minorHAnsi"/>
          <w:b/>
        </w:rPr>
      </w:pPr>
    </w:p>
    <w:p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rsidR="00BD420D" w:rsidRPr="00A303EE" w:rsidRDefault="00BD420D" w:rsidP="00BD420D">
      <w:pPr>
        <w:pStyle w:val="Sinespaciado"/>
        <w:jc w:val="both"/>
        <w:rPr>
          <w:rFonts w:asciiTheme="minorHAnsi" w:hAnsiTheme="minorHAnsi" w:cstheme="minorHAnsi"/>
        </w:rPr>
      </w:pPr>
    </w:p>
    <w:p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BD420D" w:rsidRPr="004567A9" w:rsidRDefault="00BD420D" w:rsidP="00BD420D">
      <w:pPr>
        <w:pStyle w:val="Sinespaciado"/>
        <w:ind w:left="426"/>
        <w:jc w:val="both"/>
        <w:rPr>
          <w:rFonts w:asciiTheme="minorHAnsi" w:hAnsiTheme="minorHAnsi" w:cstheme="minorHAnsi"/>
        </w:rPr>
      </w:pPr>
    </w:p>
    <w:p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BD420D" w:rsidRPr="004567A9" w:rsidRDefault="00BD420D" w:rsidP="00BD420D">
      <w:pPr>
        <w:pStyle w:val="Sinespaciado"/>
        <w:jc w:val="both"/>
        <w:rPr>
          <w:rFonts w:asciiTheme="minorHAnsi" w:hAnsiTheme="minorHAnsi" w:cstheme="minorHAnsi"/>
        </w:rPr>
      </w:pPr>
    </w:p>
    <w:p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rsidR="00BD420D" w:rsidRPr="00EB53A6" w:rsidRDefault="00BD420D" w:rsidP="00BD420D">
      <w:pPr>
        <w:pStyle w:val="Sinespaciado"/>
        <w:jc w:val="both"/>
        <w:rPr>
          <w:rFonts w:asciiTheme="minorHAnsi" w:hAnsiTheme="minorHAnsi" w:cstheme="minorHAnsi"/>
        </w:rPr>
      </w:pPr>
    </w:p>
    <w:p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rsidR="00BD420D" w:rsidRPr="00EB53A6" w:rsidRDefault="00BD420D" w:rsidP="00BD420D">
      <w:pPr>
        <w:pStyle w:val="Sinespaciado"/>
        <w:ind w:left="426"/>
        <w:jc w:val="both"/>
        <w:rPr>
          <w:rFonts w:asciiTheme="minorHAnsi" w:hAnsiTheme="minorHAnsi" w:cstheme="minorHAnsi"/>
        </w:rPr>
      </w:pPr>
    </w:p>
    <w:p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BD420D" w:rsidRPr="00EB53A6" w:rsidRDefault="00BD420D" w:rsidP="00BD420D">
      <w:pPr>
        <w:pStyle w:val="Sinespaciado"/>
        <w:ind w:left="426"/>
        <w:jc w:val="both"/>
        <w:rPr>
          <w:rFonts w:asciiTheme="minorHAnsi" w:hAnsiTheme="minorHAnsi" w:cstheme="minorHAnsi"/>
        </w:rPr>
      </w:pPr>
    </w:p>
    <w:p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D420D" w:rsidRPr="00EB53A6" w:rsidRDefault="00BD420D" w:rsidP="00BD420D">
      <w:pPr>
        <w:pStyle w:val="Sinespaciado"/>
        <w:jc w:val="both"/>
        <w:rPr>
          <w:rFonts w:asciiTheme="minorHAnsi" w:hAnsiTheme="minorHAnsi" w:cstheme="minorHAnsi"/>
        </w:rPr>
      </w:pPr>
    </w:p>
    <w:p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BD420D" w:rsidRPr="005E61F1" w:rsidRDefault="00BD420D" w:rsidP="00BD420D">
      <w:pPr>
        <w:pStyle w:val="Sinespaciado"/>
        <w:jc w:val="both"/>
        <w:rPr>
          <w:rFonts w:asciiTheme="minorHAnsi" w:hAnsiTheme="minorHAnsi" w:cstheme="minorHAnsi"/>
          <w:b/>
        </w:rPr>
      </w:pPr>
    </w:p>
    <w:p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BD420D" w:rsidRPr="005E61F1" w:rsidRDefault="00BD420D" w:rsidP="00BD420D">
      <w:pPr>
        <w:pStyle w:val="Sinespaciado"/>
        <w:jc w:val="both"/>
        <w:rPr>
          <w:rFonts w:asciiTheme="minorHAnsi" w:hAnsiTheme="minorHAnsi" w:cstheme="minorHAnsi"/>
        </w:rPr>
      </w:pPr>
    </w:p>
    <w:p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rsidR="00BD420D" w:rsidRPr="004904A4" w:rsidRDefault="00BD420D" w:rsidP="00BD420D">
      <w:pPr>
        <w:pStyle w:val="Sinespaciado"/>
        <w:jc w:val="both"/>
        <w:rPr>
          <w:rFonts w:asciiTheme="minorHAnsi" w:hAnsiTheme="minorHAnsi" w:cstheme="minorHAnsi"/>
          <w:lang w:val="es-BO"/>
        </w:rPr>
      </w:pPr>
    </w:p>
    <w:p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rsidR="00BD420D" w:rsidRPr="00DD2C71" w:rsidRDefault="00BD420D" w:rsidP="00BD420D">
      <w:pPr>
        <w:jc w:val="both"/>
        <w:rPr>
          <w:rFonts w:asciiTheme="minorHAnsi" w:hAnsiTheme="minorHAnsi" w:cstheme="minorHAnsi"/>
          <w:sz w:val="22"/>
          <w:szCs w:val="22"/>
          <w:lang w:val="es-BO"/>
        </w:rPr>
      </w:pPr>
    </w:p>
    <w:p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6193F" w:rsidRPr="00CE6971" w:rsidRDefault="0096193F" w:rsidP="00BD420D">
      <w:pPr>
        <w:pStyle w:val="Sinespaciado"/>
        <w:ind w:left="426"/>
        <w:jc w:val="both"/>
        <w:rPr>
          <w:rFonts w:asciiTheme="minorHAnsi" w:hAnsiTheme="minorHAnsi" w:cstheme="minorHAnsi"/>
        </w:rPr>
      </w:pPr>
    </w:p>
    <w:p w:rsidR="000D183F" w:rsidRPr="00700591" w:rsidRDefault="000D183F" w:rsidP="000D183F">
      <w:pPr>
        <w:pStyle w:val="Sinespaciado"/>
        <w:ind w:left="426"/>
        <w:jc w:val="both"/>
        <w:rPr>
          <w:rFonts w:asciiTheme="minorHAnsi" w:hAnsiTheme="minorHAnsi" w:cstheme="minorHAnsi"/>
        </w:rPr>
      </w:pPr>
      <w:bookmarkStart w:id="3"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rsidR="000D183F" w:rsidRDefault="000D183F" w:rsidP="0096193F">
      <w:pPr>
        <w:tabs>
          <w:tab w:val="left" w:pos="2127"/>
          <w:tab w:val="left" w:pos="2977"/>
        </w:tabs>
        <w:ind w:left="426"/>
        <w:jc w:val="both"/>
        <w:rPr>
          <w:rFonts w:asciiTheme="minorHAnsi" w:hAnsiTheme="minorHAnsi" w:cstheme="minorHAnsi"/>
          <w:sz w:val="22"/>
          <w:szCs w:val="22"/>
        </w:rPr>
      </w:pPr>
    </w:p>
    <w:p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3"/>
    </w:p>
    <w:p w:rsidR="00736B6D" w:rsidRPr="002B39CB" w:rsidRDefault="00736B6D" w:rsidP="00736B6D">
      <w:pPr>
        <w:ind w:left="1418" w:hanging="2"/>
        <w:jc w:val="both"/>
        <w:rPr>
          <w:rFonts w:ascii="Verdana" w:hAnsi="Verdana" w:cs="Arial"/>
          <w:sz w:val="18"/>
          <w:szCs w:val="18"/>
        </w:rPr>
      </w:pPr>
      <w:bookmarkStart w:id="4" w:name="_Toc346784731"/>
      <w:bookmarkStart w:id="5" w:name="_Toc346784742"/>
    </w:p>
    <w:p w:rsidR="00736B6D" w:rsidRPr="002B39CB" w:rsidRDefault="00736B6D" w:rsidP="009934CA">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rsidR="00736B6D" w:rsidRDefault="00736B6D" w:rsidP="00736B6D">
      <w:pPr>
        <w:ind w:left="1701"/>
        <w:jc w:val="both"/>
        <w:rPr>
          <w:rFonts w:ascii="Verdana" w:hAnsi="Verdana" w:cs="Arial"/>
          <w:sz w:val="18"/>
          <w:szCs w:val="18"/>
        </w:rPr>
      </w:pPr>
    </w:p>
    <w:p w:rsidR="00D77D81" w:rsidRPr="002B39CB" w:rsidRDefault="00D77D81"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rsidTr="0030274D">
        <w:trPr>
          <w:jc w:val="center"/>
        </w:trPr>
        <w:tc>
          <w:tcPr>
            <w:tcW w:w="426" w:type="dxa"/>
            <w:tcBorders>
              <w:top w:val="single" w:sz="12" w:space="0" w:color="auto"/>
              <w:bottom w:val="single" w:sz="4" w:space="0" w:color="000000"/>
            </w:tcBorders>
            <w:shd w:val="clear" w:color="auto" w:fill="D9D9D9" w:themeFill="background1" w:themeFillShade="D9"/>
          </w:tcPr>
          <w:p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rsidTr="00B02C26">
        <w:trPr>
          <w:trHeight w:val="291"/>
          <w:jc w:val="center"/>
        </w:trPr>
        <w:tc>
          <w:tcPr>
            <w:tcW w:w="426" w:type="dxa"/>
            <w:tcBorders>
              <w:top w:val="single" w:sz="4" w:space="0" w:color="000000"/>
            </w:tcBorders>
            <w:vAlign w:val="center"/>
          </w:tcPr>
          <w:p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rsidTr="00B02C26">
        <w:trPr>
          <w:trHeight w:val="282"/>
          <w:jc w:val="center"/>
        </w:trPr>
        <w:tc>
          <w:tcPr>
            <w:tcW w:w="426" w:type="dxa"/>
            <w:vAlign w:val="center"/>
          </w:tcPr>
          <w:p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rsidTr="00B02C26">
        <w:trPr>
          <w:trHeight w:val="282"/>
          <w:jc w:val="center"/>
        </w:trPr>
        <w:tc>
          <w:tcPr>
            <w:tcW w:w="426" w:type="dxa"/>
            <w:vAlign w:val="center"/>
          </w:tcPr>
          <w:p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rsidR="00736B6D" w:rsidRDefault="00736B6D" w:rsidP="00736B6D">
      <w:pPr>
        <w:ind w:left="1416"/>
        <w:jc w:val="both"/>
        <w:rPr>
          <w:rFonts w:ascii="Verdana" w:hAnsi="Verdana" w:cs="Arial"/>
          <w:sz w:val="18"/>
          <w:szCs w:val="18"/>
        </w:rPr>
      </w:pPr>
    </w:p>
    <w:p w:rsidR="00D77D81" w:rsidRPr="002B39CB" w:rsidRDefault="00D77D81" w:rsidP="00736B6D">
      <w:pPr>
        <w:ind w:left="1416"/>
        <w:jc w:val="both"/>
        <w:rPr>
          <w:rFonts w:ascii="Verdana" w:hAnsi="Verdana" w:cs="Arial"/>
          <w:sz w:val="18"/>
          <w:szCs w:val="18"/>
        </w:rPr>
      </w:pPr>
    </w:p>
    <w:p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rsidR="00736B6D" w:rsidRPr="002B39CB" w:rsidRDefault="00736B6D" w:rsidP="00736B6D">
      <w:pPr>
        <w:ind w:left="1416"/>
        <w:jc w:val="both"/>
        <w:rPr>
          <w:rFonts w:ascii="Verdana" w:hAnsi="Verdana" w:cs="Arial"/>
          <w:sz w:val="18"/>
          <w:szCs w:val="18"/>
        </w:rPr>
      </w:pPr>
    </w:p>
    <w:p w:rsidR="00736B6D" w:rsidRPr="002B39CB" w:rsidRDefault="00736B6D" w:rsidP="009934CA">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rsidR="00736B6D" w:rsidRDefault="00736B6D" w:rsidP="00736B6D">
      <w:pPr>
        <w:ind w:left="2127" w:hanging="702"/>
        <w:rPr>
          <w:rFonts w:ascii="Verdana" w:hAnsi="Verdana" w:cs="Arial"/>
          <w:sz w:val="18"/>
          <w:szCs w:val="18"/>
        </w:rPr>
      </w:pPr>
    </w:p>
    <w:p w:rsidR="00D77D81" w:rsidRPr="002B39CB" w:rsidRDefault="00D77D81"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rsidTr="0030274D">
        <w:trPr>
          <w:jc w:val="center"/>
        </w:trPr>
        <w:tc>
          <w:tcPr>
            <w:tcW w:w="3969" w:type="dxa"/>
            <w:tcBorders>
              <w:top w:val="single" w:sz="12" w:space="0" w:color="auto"/>
              <w:bottom w:val="single" w:sz="4" w:space="0" w:color="000000"/>
            </w:tcBorders>
            <w:shd w:val="clear" w:color="auto" w:fill="D9D9D9" w:themeFill="background1" w:themeFillShade="D9"/>
          </w:tcPr>
          <w:p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rsidTr="00B02C26">
        <w:trPr>
          <w:trHeight w:val="291"/>
          <w:jc w:val="center"/>
        </w:trPr>
        <w:tc>
          <w:tcPr>
            <w:tcW w:w="3969" w:type="dxa"/>
            <w:tcBorders>
              <w:top w:val="single" w:sz="4" w:space="0" w:color="000000"/>
            </w:tcBorders>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rsidTr="00B02C26">
        <w:trPr>
          <w:trHeight w:val="291"/>
          <w:jc w:val="center"/>
        </w:trPr>
        <w:tc>
          <w:tcPr>
            <w:tcW w:w="3969" w:type="dxa"/>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rsidR="00736B6D" w:rsidRDefault="00736B6D" w:rsidP="00736B6D">
      <w:pPr>
        <w:tabs>
          <w:tab w:val="left" w:pos="2127"/>
          <w:tab w:val="left" w:pos="2977"/>
        </w:tabs>
        <w:ind w:left="3119"/>
        <w:jc w:val="both"/>
        <w:rPr>
          <w:rFonts w:ascii="Verdana" w:hAnsi="Verdana"/>
          <w:b/>
          <w:sz w:val="18"/>
          <w:szCs w:val="18"/>
        </w:rPr>
      </w:pPr>
    </w:p>
    <w:p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4"/>
    </w:p>
    <w:p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rsidTr="0030274D">
        <w:trPr>
          <w:jc w:val="center"/>
        </w:trPr>
        <w:tc>
          <w:tcPr>
            <w:tcW w:w="3969" w:type="dxa"/>
            <w:tcBorders>
              <w:top w:val="single" w:sz="12" w:space="0" w:color="auto"/>
              <w:bottom w:val="single" w:sz="4" w:space="0" w:color="000000"/>
            </w:tcBorders>
            <w:shd w:val="clear" w:color="auto" w:fill="D9D9D9" w:themeFill="background1" w:themeFillShade="D9"/>
          </w:tcPr>
          <w:p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rsidTr="00B02C26">
        <w:trPr>
          <w:trHeight w:val="291"/>
          <w:jc w:val="center"/>
        </w:trPr>
        <w:tc>
          <w:tcPr>
            <w:tcW w:w="3969" w:type="dxa"/>
            <w:tcBorders>
              <w:top w:val="single" w:sz="4" w:space="0" w:color="000000"/>
            </w:tcBorders>
            <w:vAlign w:val="center"/>
          </w:tcPr>
          <w:p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rsidTr="00B02C26">
        <w:trPr>
          <w:trHeight w:val="291"/>
          <w:jc w:val="center"/>
        </w:trPr>
        <w:tc>
          <w:tcPr>
            <w:tcW w:w="3969" w:type="dxa"/>
            <w:vAlign w:val="center"/>
          </w:tcPr>
          <w:p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rsidR="00736B6D" w:rsidRDefault="00736B6D" w:rsidP="00736B6D">
      <w:pPr>
        <w:ind w:left="360"/>
        <w:jc w:val="both"/>
        <w:rPr>
          <w:rFonts w:ascii="Verdana" w:hAnsi="Verdana" w:cs="Arial"/>
          <w:sz w:val="18"/>
          <w:szCs w:val="18"/>
        </w:rPr>
      </w:pPr>
    </w:p>
    <w:bookmarkEnd w:id="5"/>
    <w:p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BD420D" w:rsidRDefault="00BD420D" w:rsidP="00BD420D">
      <w:pPr>
        <w:jc w:val="both"/>
        <w:rPr>
          <w:rFonts w:asciiTheme="minorHAnsi" w:hAnsiTheme="minorHAnsi" w:cstheme="minorHAnsi"/>
          <w:sz w:val="22"/>
          <w:szCs w:val="22"/>
        </w:rPr>
      </w:pPr>
    </w:p>
    <w:p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BD420D" w:rsidRDefault="00BD420D" w:rsidP="00BD420D">
      <w:pPr>
        <w:ind w:left="428" w:firstLine="706"/>
        <w:jc w:val="both"/>
        <w:rPr>
          <w:rFonts w:asciiTheme="minorHAnsi" w:hAnsiTheme="minorHAnsi" w:cstheme="minorHAnsi"/>
          <w:sz w:val="22"/>
          <w:szCs w:val="22"/>
          <w:lang w:val="es-BO"/>
        </w:rPr>
      </w:pPr>
    </w:p>
    <w:p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BD420D" w:rsidRDefault="00BD420D" w:rsidP="00BD420D">
      <w:pPr>
        <w:ind w:left="428" w:firstLine="706"/>
        <w:jc w:val="both"/>
        <w:rPr>
          <w:rFonts w:asciiTheme="minorHAnsi" w:hAnsiTheme="minorHAnsi" w:cstheme="minorHAnsi"/>
          <w:sz w:val="22"/>
          <w:szCs w:val="22"/>
          <w:lang w:val="es-BO"/>
        </w:rPr>
      </w:pPr>
    </w:p>
    <w:p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BD420D" w:rsidRDefault="009861B1"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rsidR="00BD420D" w:rsidRPr="00335F9E" w:rsidRDefault="00BD420D" w:rsidP="00BD420D">
      <w:pPr>
        <w:ind w:left="428" w:firstLine="706"/>
        <w:jc w:val="both"/>
        <w:rPr>
          <w:rFonts w:asciiTheme="minorHAnsi" w:hAnsiTheme="minorHAnsi" w:cstheme="minorHAnsi"/>
          <w:sz w:val="22"/>
          <w:szCs w:val="22"/>
          <w:lang w:val="es-BO"/>
        </w:rPr>
      </w:pPr>
    </w:p>
    <w:p w:rsidR="00BD420D" w:rsidRPr="00335F9E" w:rsidRDefault="00BD420D" w:rsidP="00BD420D">
      <w:pPr>
        <w:ind w:left="1134"/>
        <w:jc w:val="both"/>
        <w:rPr>
          <w:rFonts w:asciiTheme="minorHAnsi" w:hAnsiTheme="minorHAnsi" w:cstheme="minorHAnsi"/>
          <w:sz w:val="22"/>
          <w:szCs w:val="22"/>
          <w:lang w:val="es-BO"/>
        </w:rPr>
      </w:pPr>
    </w:p>
    <w:p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4E012B" w:rsidRDefault="004E012B" w:rsidP="004E012B">
      <w:pPr>
        <w:jc w:val="both"/>
        <w:rPr>
          <w:rFonts w:asciiTheme="minorHAnsi" w:hAnsiTheme="minorHAnsi" w:cstheme="minorHAnsi"/>
          <w:b/>
          <w:sz w:val="22"/>
          <w:szCs w:val="22"/>
        </w:rPr>
      </w:pPr>
    </w:p>
    <w:p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rsidR="004A2289" w:rsidRDefault="004A2289" w:rsidP="004A2289">
      <w:pPr>
        <w:rPr>
          <w:rFonts w:asciiTheme="minorHAnsi" w:hAnsiTheme="minorHAnsi" w:cstheme="minorHAnsi"/>
        </w:rPr>
      </w:pPr>
    </w:p>
    <w:p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4A2289" w:rsidRPr="00797B5B" w:rsidRDefault="004A2289" w:rsidP="004A2289">
      <w:pPr>
        <w:pStyle w:val="Sinespaciado"/>
        <w:ind w:left="1788"/>
        <w:jc w:val="both"/>
        <w:rPr>
          <w:rFonts w:asciiTheme="minorHAnsi" w:hAnsiTheme="minorHAnsi" w:cstheme="minorHAnsi"/>
        </w:rPr>
      </w:pPr>
    </w:p>
    <w:p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4A2289" w:rsidRPr="00492851" w:rsidRDefault="004A2289" w:rsidP="004A2289">
      <w:pPr>
        <w:pStyle w:val="Sinespaciado"/>
        <w:jc w:val="both"/>
        <w:rPr>
          <w:rFonts w:asciiTheme="minorHAnsi" w:hAnsiTheme="minorHAnsi" w:cstheme="minorHAnsi"/>
          <w:b/>
        </w:rPr>
      </w:pPr>
    </w:p>
    <w:p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rsidR="00BD420D" w:rsidRPr="00004A8B" w:rsidRDefault="00BD420D" w:rsidP="00BD420D">
      <w:pPr>
        <w:pStyle w:val="Sinespaciado"/>
        <w:ind w:left="567"/>
        <w:jc w:val="both"/>
        <w:rPr>
          <w:rFonts w:asciiTheme="minorHAnsi" w:hAnsiTheme="minorHAnsi" w:cstheme="minorHAnsi"/>
        </w:rPr>
      </w:pPr>
    </w:p>
    <w:p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BD420D" w:rsidRPr="00004A8B" w:rsidRDefault="00BD420D" w:rsidP="00BD420D">
      <w:pPr>
        <w:pStyle w:val="Sinespaciado"/>
        <w:ind w:left="426"/>
        <w:jc w:val="both"/>
        <w:rPr>
          <w:rFonts w:asciiTheme="minorHAnsi" w:hAnsiTheme="minorHAnsi" w:cstheme="minorHAnsi"/>
        </w:rPr>
      </w:pPr>
    </w:p>
    <w:p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BD420D" w:rsidRDefault="00BD420D" w:rsidP="00BD420D">
      <w:pPr>
        <w:jc w:val="center"/>
        <w:rPr>
          <w:rFonts w:asciiTheme="minorHAnsi" w:hAnsiTheme="minorHAnsi" w:cstheme="minorHAnsi"/>
          <w:b/>
          <w:bCs/>
          <w:sz w:val="22"/>
          <w:szCs w:val="22"/>
          <w:lang w:val="es-ES_tradnl"/>
        </w:rPr>
      </w:pPr>
    </w:p>
    <w:p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692345" w:rsidRPr="00C515B5" w:rsidRDefault="00692345" w:rsidP="00692345">
      <w:pPr>
        <w:jc w:val="both"/>
        <w:rPr>
          <w:rFonts w:asciiTheme="minorHAnsi" w:hAnsiTheme="minorHAnsi" w:cstheme="minorHAnsi"/>
          <w:sz w:val="22"/>
          <w:szCs w:val="22"/>
        </w:rPr>
      </w:pPr>
    </w:p>
    <w:p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692345" w:rsidRPr="00C515B5" w:rsidRDefault="00692345" w:rsidP="00692345">
      <w:pPr>
        <w:pStyle w:val="Sinespaciado"/>
        <w:ind w:left="284"/>
        <w:jc w:val="both"/>
        <w:rPr>
          <w:rFonts w:asciiTheme="minorHAnsi" w:hAnsiTheme="minorHAnsi" w:cstheme="minorHAnsi"/>
        </w:rPr>
      </w:pPr>
    </w:p>
    <w:p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rsidR="0030274D" w:rsidRDefault="0030274D" w:rsidP="00BD420D">
      <w:pPr>
        <w:jc w:val="center"/>
        <w:rPr>
          <w:rFonts w:asciiTheme="minorHAnsi" w:hAnsiTheme="minorHAnsi" w:cstheme="minorHAnsi"/>
          <w:b/>
          <w:bCs/>
          <w:sz w:val="22"/>
          <w:szCs w:val="22"/>
        </w:rPr>
      </w:pPr>
    </w:p>
    <w:p w:rsidR="00D94023" w:rsidRDefault="00D94023" w:rsidP="00BD420D">
      <w:pPr>
        <w:jc w:val="center"/>
        <w:rPr>
          <w:rFonts w:asciiTheme="minorHAnsi" w:hAnsiTheme="minorHAnsi" w:cstheme="minorHAnsi"/>
          <w:b/>
          <w:bCs/>
          <w:sz w:val="22"/>
          <w:szCs w:val="22"/>
        </w:rPr>
      </w:pPr>
    </w:p>
    <w:p w:rsidR="007061C1" w:rsidRDefault="007061C1" w:rsidP="00BD420D">
      <w:pPr>
        <w:jc w:val="center"/>
        <w:rPr>
          <w:rFonts w:asciiTheme="minorHAnsi" w:hAnsiTheme="minorHAnsi" w:cstheme="minorHAnsi"/>
          <w:b/>
          <w:bCs/>
          <w:sz w:val="22"/>
          <w:szCs w:val="22"/>
        </w:rPr>
      </w:pPr>
    </w:p>
    <w:p w:rsidR="007061C1" w:rsidRDefault="007061C1" w:rsidP="00BD420D">
      <w:pPr>
        <w:jc w:val="center"/>
        <w:rPr>
          <w:rFonts w:asciiTheme="minorHAnsi" w:hAnsiTheme="minorHAnsi" w:cstheme="minorHAnsi"/>
          <w:b/>
          <w:bCs/>
          <w:sz w:val="22"/>
          <w:szCs w:val="22"/>
        </w:rPr>
      </w:pPr>
    </w:p>
    <w:p w:rsidR="007061C1" w:rsidRDefault="007061C1" w:rsidP="00BD420D">
      <w:pPr>
        <w:jc w:val="center"/>
        <w:rPr>
          <w:rFonts w:asciiTheme="minorHAnsi" w:hAnsiTheme="minorHAnsi" w:cstheme="minorHAnsi"/>
          <w:b/>
          <w:bCs/>
          <w:sz w:val="22"/>
          <w:szCs w:val="22"/>
        </w:rPr>
      </w:pPr>
    </w:p>
    <w:p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rsidR="00BD420D" w:rsidRPr="008A43D1" w:rsidRDefault="00BD420D" w:rsidP="00BD420D">
      <w:pPr>
        <w:jc w:val="center"/>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9"/>
      </w:tblGrid>
      <w:tr w:rsidR="00BD420D" w:rsidRPr="00552079" w:rsidTr="00455A2A">
        <w:trPr>
          <w:trHeight w:val="1091"/>
        </w:trPr>
        <w:tc>
          <w:tcPr>
            <w:tcW w:w="8805" w:type="dxa"/>
            <w:shd w:val="clear" w:color="auto" w:fill="auto"/>
            <w:vAlign w:val="center"/>
          </w:tcPr>
          <w:p w:rsidR="00BD420D" w:rsidRPr="005128ED" w:rsidRDefault="00BD420D" w:rsidP="005128ED">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u 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552079" w:rsidRDefault="00BD420D" w:rsidP="00BD420D">
      <w:pPr>
        <w:jc w:val="center"/>
        <w:rPr>
          <w:rFonts w:asciiTheme="minorHAnsi" w:hAnsiTheme="minorHAnsi" w:cstheme="minorHAnsi"/>
          <w:b/>
          <w:bCs/>
          <w:sz w:val="22"/>
          <w:szCs w:val="22"/>
        </w:rPr>
      </w:pPr>
    </w:p>
    <w:p w:rsidR="00D94023" w:rsidRPr="005626DC" w:rsidRDefault="00D94023" w:rsidP="00D94023">
      <w:pPr>
        <w:spacing w:before="120" w:after="120"/>
        <w:ind w:left="4248"/>
        <w:rPr>
          <w:rFonts w:ascii="Arial" w:hAnsi="Arial" w:cs="Arial"/>
          <w:b/>
        </w:rPr>
      </w:pPr>
      <w:r w:rsidRPr="005626DC">
        <w:rPr>
          <w:rFonts w:ascii="Arial" w:hAnsi="Arial" w:cs="Arial"/>
          <w:b/>
        </w:rPr>
        <w:t xml:space="preserve">        CONTRATO YPFB/DLG:</w:t>
      </w:r>
      <w:r w:rsidRPr="005626DC">
        <w:rPr>
          <w:rFonts w:ascii="Arial" w:hAnsi="Arial" w:cs="Arial"/>
          <w:b/>
        </w:rPr>
        <w:tab/>
      </w:r>
      <w:r w:rsidRPr="005626DC">
        <w:rPr>
          <w:rFonts w:ascii="Arial" w:hAnsi="Arial" w:cs="Arial"/>
          <w:b/>
        </w:rPr>
        <w:tab/>
      </w:r>
    </w:p>
    <w:p w:rsidR="00D94023" w:rsidRPr="005626DC" w:rsidRDefault="00D94023" w:rsidP="00D94023">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rsidR="00D94023" w:rsidRPr="005626DC" w:rsidRDefault="00D94023" w:rsidP="00D94023">
      <w:pPr>
        <w:tabs>
          <w:tab w:val="left" w:pos="5103"/>
        </w:tabs>
        <w:spacing w:before="120" w:after="120"/>
        <w:jc w:val="center"/>
        <w:rPr>
          <w:rFonts w:ascii="Arial" w:hAnsi="Arial" w:cs="Arial"/>
          <w:b/>
        </w:rPr>
      </w:pPr>
    </w:p>
    <w:p w:rsidR="00D94023" w:rsidRPr="005626DC" w:rsidRDefault="00D94023" w:rsidP="00D94023">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rsidR="00D94023" w:rsidRPr="005626DC" w:rsidRDefault="00D94023" w:rsidP="00D94023">
      <w:pPr>
        <w:tabs>
          <w:tab w:val="left" w:pos="0"/>
        </w:tabs>
        <w:jc w:val="center"/>
        <w:rPr>
          <w:rFonts w:ascii="Arial" w:hAnsi="Arial" w:cs="Arial"/>
          <w:b/>
        </w:rPr>
      </w:pPr>
      <w:r w:rsidRPr="005626DC">
        <w:rPr>
          <w:rFonts w:ascii="Arial" w:hAnsi="Arial" w:cs="Arial"/>
          <w:b/>
        </w:rPr>
        <w:t>CÓDIGO: _______________</w:t>
      </w:r>
    </w:p>
    <w:p w:rsidR="00D94023" w:rsidRDefault="00D94023" w:rsidP="00D94023">
      <w:pPr>
        <w:spacing w:after="120"/>
        <w:jc w:val="both"/>
        <w:rPr>
          <w:rFonts w:ascii="Arial" w:hAnsi="Arial" w:cs="Arial"/>
          <w:b/>
          <w:sz w:val="21"/>
          <w:szCs w:val="21"/>
          <w:lang w:val="es-BO"/>
        </w:rPr>
      </w:pPr>
    </w:p>
    <w:p w:rsidR="00D94023" w:rsidRPr="00012AE1" w:rsidRDefault="00D94023" w:rsidP="00D94023">
      <w:pPr>
        <w:spacing w:after="120"/>
        <w:jc w:val="both"/>
        <w:rPr>
          <w:rFonts w:ascii="Arial" w:hAnsi="Arial" w:cs="Arial"/>
          <w:b/>
          <w:i/>
          <w:u w:val="single"/>
          <w:lang w:val="es-BO"/>
        </w:rPr>
      </w:pPr>
      <w:r w:rsidRPr="00012AE1">
        <w:rPr>
          <w:rFonts w:ascii="Arial" w:hAnsi="Arial" w:cs="Arial"/>
          <w:b/>
          <w:i/>
          <w:u w:val="single"/>
          <w:lang w:val="es-BO"/>
        </w:rPr>
        <w:t>INCLUIR EL SIGUIENTE TEXTO EN CASO DE QUE CORRESPONDA:</w:t>
      </w:r>
    </w:p>
    <w:p w:rsidR="00D94023" w:rsidRPr="00012AE1" w:rsidRDefault="00D94023" w:rsidP="00D94023">
      <w:pPr>
        <w:spacing w:after="120"/>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rsidR="00D94023" w:rsidRPr="00012AE1" w:rsidRDefault="00D94023" w:rsidP="00D94023">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rsidR="00D94023" w:rsidRDefault="00D94023" w:rsidP="00D94023">
      <w:pPr>
        <w:autoSpaceDE w:val="0"/>
        <w:autoSpaceDN w:val="0"/>
        <w:adjustRightInd w:val="0"/>
        <w:spacing w:before="120" w:after="120"/>
        <w:jc w:val="both"/>
        <w:rPr>
          <w:rFonts w:ascii="Arial" w:hAnsi="Arial" w:cs="Arial"/>
          <w:b/>
          <w:u w:val="single"/>
        </w:rPr>
      </w:pPr>
    </w:p>
    <w:p w:rsidR="00D94023" w:rsidRPr="00012AE1" w:rsidRDefault="00D94023" w:rsidP="00D94023">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rsidR="00D94023" w:rsidRPr="005626DC" w:rsidRDefault="00D94023" w:rsidP="009934CA">
      <w:pPr>
        <w:pStyle w:val="Prrafodelista"/>
        <w:numPr>
          <w:ilvl w:val="1"/>
          <w:numId w:val="47"/>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rsidR="00D94023" w:rsidRPr="005626DC" w:rsidRDefault="00D94023" w:rsidP="00D94023">
      <w:pPr>
        <w:pStyle w:val="Prrafodelista"/>
        <w:spacing w:before="120" w:after="120"/>
        <w:ind w:left="709"/>
        <w:jc w:val="both"/>
        <w:rPr>
          <w:rFonts w:ascii="Arial" w:hAnsi="Arial" w:cs="Arial"/>
          <w:i/>
        </w:rPr>
      </w:pPr>
    </w:p>
    <w:p w:rsidR="00D94023" w:rsidRPr="005626DC" w:rsidRDefault="00D94023" w:rsidP="009934CA">
      <w:pPr>
        <w:pStyle w:val="Prrafodelista"/>
        <w:numPr>
          <w:ilvl w:val="1"/>
          <w:numId w:val="47"/>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rsidR="00D94023" w:rsidRPr="005626DC" w:rsidRDefault="00D94023" w:rsidP="00D94023">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D94023" w:rsidRPr="005626DC" w:rsidRDefault="00D94023" w:rsidP="00D94023">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D94023" w:rsidRPr="005626DC" w:rsidRDefault="00D94023" w:rsidP="00D94023">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w:t>
      </w:r>
      <w:proofErr w:type="gramStart"/>
      <w:r w:rsidRPr="005626DC">
        <w:rPr>
          <w:rFonts w:ascii="Arial" w:hAnsi="Arial" w:cs="Arial"/>
        </w:rPr>
        <w:t>,realizado</w:t>
      </w:r>
      <w:proofErr w:type="gramEnd"/>
      <w:r w:rsidRPr="005626DC">
        <w:rPr>
          <w:rFonts w:ascii="Arial" w:hAnsi="Arial" w:cs="Arial"/>
        </w:rPr>
        <w:t xml:space="preserve"> bajo las normas y regulaciones de contratación establecidas en el Reglamento _____________________ aprobado mediante Resolución de Directorio ____________________________ y el documento de contratación directa.</w:t>
      </w:r>
    </w:p>
    <w:p w:rsidR="00D94023" w:rsidRPr="005626DC" w:rsidRDefault="00D94023" w:rsidP="00D94023">
      <w:pPr>
        <w:spacing w:before="120" w:after="120"/>
        <w:ind w:left="709" w:hanging="709"/>
        <w:jc w:val="both"/>
        <w:rPr>
          <w:rFonts w:ascii="Arial" w:hAnsi="Arial" w:cs="Arial"/>
          <w:bCs/>
        </w:rPr>
      </w:pPr>
      <w:r w:rsidRPr="005626DC">
        <w:rPr>
          <w:rFonts w:ascii="Arial" w:hAnsi="Arial" w:cs="Arial"/>
          <w:b/>
          <w:bCs/>
        </w:rPr>
        <w:lastRenderedPageBreak/>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6" w:name="_Toc418613179"/>
      <w:bookmarkStart w:id="7" w:name="_Toc429824734"/>
      <w:bookmarkStart w:id="8" w:name="_Toc245538374"/>
      <w:bookmarkStart w:id="9" w:name="_Toc249143838"/>
    </w:p>
    <w:bookmarkEnd w:id="6"/>
    <w:bookmarkEnd w:id="7"/>
    <w:bookmarkEnd w:id="8"/>
    <w:bookmarkEnd w:id="9"/>
    <w:p w:rsidR="00D94023" w:rsidRPr="005626DC" w:rsidRDefault="00D94023" w:rsidP="00D94023">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D94023" w:rsidRPr="005626DC" w:rsidRDefault="00D94023" w:rsidP="00D94023">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D94023" w:rsidRPr="005626DC" w:rsidTr="00244680">
        <w:tc>
          <w:tcPr>
            <w:tcW w:w="2522" w:type="dxa"/>
          </w:tcPr>
          <w:p w:rsidR="00D94023" w:rsidRPr="005626DC" w:rsidRDefault="00D94023" w:rsidP="00244680">
            <w:pPr>
              <w:spacing w:before="120" w:after="120"/>
              <w:rPr>
                <w:rFonts w:ascii="Arial" w:hAnsi="Arial" w:cs="Arial"/>
                <w:b/>
              </w:rPr>
            </w:pPr>
            <w:r w:rsidRPr="005626DC">
              <w:rPr>
                <w:rFonts w:ascii="Arial" w:hAnsi="Arial" w:cs="Arial"/>
                <w:b/>
              </w:rPr>
              <w:t>Adquisición:</w:t>
            </w:r>
          </w:p>
          <w:p w:rsidR="00D94023" w:rsidRPr="005626DC" w:rsidRDefault="00D94023" w:rsidP="00244680">
            <w:pPr>
              <w:spacing w:before="120" w:after="120"/>
              <w:jc w:val="both"/>
              <w:rPr>
                <w:rFonts w:ascii="Arial" w:hAnsi="Arial" w:cs="Arial"/>
              </w:rPr>
            </w:pPr>
          </w:p>
        </w:tc>
        <w:tc>
          <w:tcPr>
            <w:tcW w:w="6237" w:type="dxa"/>
          </w:tcPr>
          <w:p w:rsidR="00D94023" w:rsidRPr="005626DC" w:rsidRDefault="00D94023" w:rsidP="00244680">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D94023" w:rsidRPr="005626DC" w:rsidTr="00244680">
        <w:tc>
          <w:tcPr>
            <w:tcW w:w="2522" w:type="dxa"/>
          </w:tcPr>
          <w:p w:rsidR="00D94023" w:rsidRPr="005626DC" w:rsidRDefault="00D94023" w:rsidP="00244680">
            <w:pPr>
              <w:spacing w:before="120" w:after="120"/>
              <w:jc w:val="both"/>
              <w:rPr>
                <w:rFonts w:ascii="Arial" w:hAnsi="Arial" w:cs="Arial"/>
                <w:b/>
              </w:rPr>
            </w:pPr>
            <w:r w:rsidRPr="005626DC">
              <w:rPr>
                <w:rFonts w:ascii="Arial" w:hAnsi="Arial" w:cs="Arial"/>
                <w:b/>
              </w:rPr>
              <w:t>Contrato:</w:t>
            </w:r>
          </w:p>
        </w:tc>
        <w:tc>
          <w:tcPr>
            <w:tcW w:w="6237" w:type="dxa"/>
          </w:tcPr>
          <w:p w:rsidR="00D94023" w:rsidRPr="005626DC" w:rsidRDefault="00D94023" w:rsidP="00244680">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D94023" w:rsidRPr="005626DC" w:rsidTr="00244680">
        <w:tc>
          <w:tcPr>
            <w:tcW w:w="2522" w:type="dxa"/>
          </w:tcPr>
          <w:p w:rsidR="00D94023" w:rsidRPr="005626DC" w:rsidRDefault="00D94023" w:rsidP="00244680">
            <w:pPr>
              <w:spacing w:before="120" w:after="120"/>
              <w:rPr>
                <w:rFonts w:ascii="Arial" w:hAnsi="Arial" w:cs="Arial"/>
                <w:b/>
              </w:rPr>
            </w:pPr>
            <w:r w:rsidRPr="005626DC">
              <w:rPr>
                <w:rFonts w:ascii="Arial" w:hAnsi="Arial" w:cs="Arial"/>
                <w:b/>
              </w:rPr>
              <w:t>Responsable o Comité de Recepción:</w:t>
            </w:r>
          </w:p>
        </w:tc>
        <w:tc>
          <w:tcPr>
            <w:tcW w:w="6237" w:type="dxa"/>
          </w:tcPr>
          <w:p w:rsidR="00D94023" w:rsidRPr="005626DC" w:rsidRDefault="00D94023" w:rsidP="00244680">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D94023" w:rsidRPr="005626DC" w:rsidTr="00244680">
        <w:tc>
          <w:tcPr>
            <w:tcW w:w="2522" w:type="dxa"/>
          </w:tcPr>
          <w:p w:rsidR="00D94023" w:rsidRPr="005626DC" w:rsidRDefault="00D94023" w:rsidP="00244680">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rsidR="00D94023" w:rsidRPr="005626DC" w:rsidRDefault="00D94023" w:rsidP="00244680">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D94023" w:rsidRPr="005626DC" w:rsidTr="00244680">
        <w:tc>
          <w:tcPr>
            <w:tcW w:w="2522" w:type="dxa"/>
          </w:tcPr>
          <w:p w:rsidR="00D94023" w:rsidRPr="005626DC" w:rsidRDefault="00D94023" w:rsidP="00244680">
            <w:pPr>
              <w:spacing w:before="120" w:after="120"/>
              <w:rPr>
                <w:rFonts w:ascii="Arial" w:hAnsi="Arial" w:cs="Arial"/>
                <w:b/>
              </w:rPr>
            </w:pPr>
            <w:r w:rsidRPr="005626DC">
              <w:rPr>
                <w:rFonts w:ascii="Arial" w:hAnsi="Arial" w:cs="Arial"/>
                <w:b/>
              </w:rPr>
              <w:t>Unidad Solicitante:</w:t>
            </w:r>
          </w:p>
        </w:tc>
        <w:tc>
          <w:tcPr>
            <w:tcW w:w="6237" w:type="dxa"/>
          </w:tcPr>
          <w:p w:rsidR="00D94023" w:rsidRPr="005626DC" w:rsidRDefault="00D94023" w:rsidP="00244680">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rsidR="00D94023" w:rsidRPr="005626DC" w:rsidRDefault="00D94023" w:rsidP="00D94023">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rsidR="00D94023" w:rsidRPr="005626DC" w:rsidRDefault="00D94023" w:rsidP="00D9402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rsidR="00D94023" w:rsidRPr="005626DC" w:rsidRDefault="00D94023" w:rsidP="00D9402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rsidR="00D94023" w:rsidRPr="005626DC" w:rsidRDefault="00D94023" w:rsidP="00D9402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rsidR="00D94023" w:rsidRPr="005626DC" w:rsidRDefault="00D94023" w:rsidP="00D9402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94023" w:rsidRPr="005626DC" w:rsidRDefault="00D94023" w:rsidP="00D9402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rsidR="00D94023" w:rsidRPr="005626DC" w:rsidRDefault="00D94023" w:rsidP="00D9402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rsidR="00D94023" w:rsidRPr="005626DC" w:rsidRDefault="00D94023" w:rsidP="00D94023">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 xml:space="preserve">En caso de presentarse incompatibilidad de interpretación y/o </w:t>
      </w:r>
      <w:proofErr w:type="gramStart"/>
      <w:r w:rsidRPr="005626DC">
        <w:rPr>
          <w:rFonts w:ascii="Arial" w:hAnsi="Arial" w:cs="Arial"/>
        </w:rPr>
        <w:t>aplicación  entre</w:t>
      </w:r>
      <w:proofErr w:type="gramEnd"/>
      <w:r w:rsidRPr="005626DC">
        <w:rPr>
          <w:rFonts w:ascii="Arial" w:hAnsi="Arial" w:cs="Arial"/>
        </w:rPr>
        <w:t xml:space="preserve"> el Contrato y alguno de sus anexos, o los anexos entre sí, prevalecerá siempre lo dispuesto en el Contrato y entre anexos prevalecerá el más específico de ellos sobre otro más genérico.</w:t>
      </w:r>
    </w:p>
    <w:p w:rsidR="00D94023" w:rsidRPr="005626DC" w:rsidRDefault="00D94023" w:rsidP="00D94023">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rsidR="00D94023" w:rsidRPr="005626DC" w:rsidRDefault="00D94023" w:rsidP="00D94023">
      <w:pPr>
        <w:spacing w:before="120" w:after="120"/>
        <w:jc w:val="both"/>
        <w:rPr>
          <w:rFonts w:ascii="Arial" w:hAnsi="Arial" w:cs="Arial"/>
        </w:rPr>
      </w:pPr>
      <w:r w:rsidRPr="005626DC">
        <w:rPr>
          <w:rFonts w:ascii="Arial" w:hAnsi="Arial" w:cs="Arial"/>
          <w:bCs/>
        </w:rPr>
        <w:lastRenderedPageBreak/>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rsidR="00D94023" w:rsidRPr="005626DC" w:rsidRDefault="00D94023" w:rsidP="00D94023">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rsidR="00D94023" w:rsidRPr="005626DC" w:rsidRDefault="00D94023" w:rsidP="00D94023">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rsidR="00D94023" w:rsidRPr="005626DC" w:rsidRDefault="00D94023" w:rsidP="00D94023">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rsidR="00D94023" w:rsidRPr="005626DC" w:rsidRDefault="00D94023" w:rsidP="00D94023">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rsidR="00D94023" w:rsidRPr="005626DC" w:rsidRDefault="00D94023" w:rsidP="00D94023">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rsidR="00D94023" w:rsidRPr="005626DC" w:rsidRDefault="00D94023" w:rsidP="00D94023">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rsidR="00D94023" w:rsidRPr="005626DC" w:rsidRDefault="00D94023" w:rsidP="00D94023">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rsidR="00D94023" w:rsidRPr="005626DC" w:rsidRDefault="00D94023" w:rsidP="00D94023">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D94023" w:rsidRPr="005626DC" w:rsidRDefault="00D94023" w:rsidP="00D94023">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D94023" w:rsidRPr="005626DC" w:rsidRDefault="00D94023" w:rsidP="00D94023">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D94023" w:rsidRPr="005626DC" w:rsidRDefault="00D94023" w:rsidP="00D94023">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D94023" w:rsidRPr="005626DC" w:rsidRDefault="00D94023" w:rsidP="00D94023">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rsidR="00D94023" w:rsidRPr="005626DC" w:rsidRDefault="00D94023" w:rsidP="00D94023">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rsidR="00D94023" w:rsidRPr="005626DC" w:rsidRDefault="00D94023" w:rsidP="00D94023">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rsidR="00D94023" w:rsidRPr="005626DC" w:rsidRDefault="00D94023" w:rsidP="00D94023">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rsidR="00D94023" w:rsidRPr="005626DC" w:rsidRDefault="00D94023" w:rsidP="00D94023">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rsidR="00D94023" w:rsidRPr="005626DC" w:rsidRDefault="00D94023" w:rsidP="00D94023">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rsidR="00D94023" w:rsidRPr="005626DC" w:rsidRDefault="00D94023" w:rsidP="00D94023">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w:t>
      </w:r>
      <w:proofErr w:type="gramStart"/>
      <w:r w:rsidRPr="005626DC">
        <w:rPr>
          <w:rFonts w:ascii="Arial" w:hAnsi="Arial" w:cs="Arial"/>
        </w:rPr>
        <w:t>Bolivianos</w:t>
      </w:r>
      <w:proofErr w:type="gramEnd"/>
      <w:r w:rsidRPr="005626DC">
        <w:rPr>
          <w:rFonts w:ascii="Arial" w:hAnsi="Arial" w:cs="Arial"/>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D94023" w:rsidRPr="005626DC" w:rsidTr="00244680">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D94023" w:rsidRPr="005626DC" w:rsidRDefault="00D94023" w:rsidP="00244680">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D94023" w:rsidRPr="005626DC" w:rsidRDefault="00D94023" w:rsidP="00244680">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D94023" w:rsidRPr="005626DC" w:rsidRDefault="00D94023" w:rsidP="00244680">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D94023" w:rsidRPr="005626DC" w:rsidRDefault="00D94023" w:rsidP="00244680">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D94023" w:rsidRPr="005626DC" w:rsidRDefault="00D94023" w:rsidP="00244680">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rsidR="00D94023" w:rsidRPr="005626DC" w:rsidRDefault="00D94023" w:rsidP="00244680">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D94023" w:rsidRPr="005626DC" w:rsidRDefault="00D94023" w:rsidP="00244680">
            <w:pPr>
              <w:jc w:val="center"/>
              <w:rPr>
                <w:rFonts w:ascii="Arial" w:hAnsi="Arial" w:cs="Arial"/>
                <w:b/>
                <w:bCs/>
                <w:color w:val="000000"/>
                <w:lang w:val="es-BO" w:eastAsia="es-BO"/>
              </w:rPr>
            </w:pPr>
            <w:r w:rsidRPr="005626DC">
              <w:rPr>
                <w:rFonts w:ascii="Arial" w:hAnsi="Arial" w:cs="Arial"/>
                <w:b/>
                <w:bCs/>
                <w:color w:val="000000"/>
                <w:lang w:val="es-BO" w:eastAsia="es-BO"/>
              </w:rPr>
              <w:t>PRECIO</w:t>
            </w:r>
          </w:p>
          <w:p w:rsidR="00D94023" w:rsidRPr="005626DC" w:rsidRDefault="00D94023" w:rsidP="00244680">
            <w:pPr>
              <w:jc w:val="center"/>
              <w:rPr>
                <w:rFonts w:ascii="Arial" w:hAnsi="Arial" w:cs="Arial"/>
                <w:b/>
                <w:bCs/>
                <w:color w:val="000000"/>
                <w:lang w:val="es-BO" w:eastAsia="es-BO"/>
              </w:rPr>
            </w:pPr>
            <w:r w:rsidRPr="005626DC">
              <w:rPr>
                <w:rFonts w:ascii="Arial" w:hAnsi="Arial" w:cs="Arial"/>
                <w:b/>
                <w:bCs/>
                <w:color w:val="000000"/>
                <w:lang w:val="es-BO" w:eastAsia="es-BO"/>
              </w:rPr>
              <w:t>TOTAL</w:t>
            </w:r>
          </w:p>
          <w:p w:rsidR="00D94023" w:rsidRPr="005626DC" w:rsidRDefault="00D94023" w:rsidP="00244680">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D94023" w:rsidRPr="005626DC" w:rsidTr="00244680">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D94023" w:rsidRPr="005626DC" w:rsidRDefault="00D94023" w:rsidP="00244680">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D94023" w:rsidRPr="005626DC" w:rsidRDefault="00D94023" w:rsidP="00244680">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D94023" w:rsidRPr="005626DC" w:rsidRDefault="00D94023" w:rsidP="00244680">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D94023" w:rsidRPr="005626DC" w:rsidRDefault="00D94023" w:rsidP="00244680">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D94023" w:rsidRPr="005626DC" w:rsidRDefault="00D94023" w:rsidP="00244680">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D94023" w:rsidRPr="005626DC" w:rsidRDefault="00D94023" w:rsidP="00244680">
            <w:pPr>
              <w:jc w:val="right"/>
              <w:rPr>
                <w:rFonts w:ascii="Arial" w:hAnsi="Arial" w:cs="Arial"/>
                <w:color w:val="000000"/>
                <w:lang w:val="es-BO" w:eastAsia="es-BO"/>
              </w:rPr>
            </w:pPr>
          </w:p>
        </w:tc>
      </w:tr>
      <w:tr w:rsidR="00D94023" w:rsidRPr="005626DC" w:rsidTr="00244680">
        <w:trPr>
          <w:trHeight w:val="557"/>
        </w:trPr>
        <w:tc>
          <w:tcPr>
            <w:tcW w:w="640" w:type="dxa"/>
            <w:tcBorders>
              <w:top w:val="single" w:sz="4" w:space="0" w:color="auto"/>
            </w:tcBorders>
            <w:shd w:val="clear" w:color="auto" w:fill="auto"/>
            <w:noWrap/>
            <w:vAlign w:val="center"/>
            <w:hideMark/>
          </w:tcPr>
          <w:p w:rsidR="00D94023" w:rsidRPr="005626DC" w:rsidRDefault="00D94023" w:rsidP="00244680">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D94023" w:rsidRPr="005626DC" w:rsidRDefault="00D94023" w:rsidP="00244680">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D94023" w:rsidRPr="005626DC" w:rsidRDefault="00D94023" w:rsidP="00244680">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D94023" w:rsidRPr="005626DC" w:rsidRDefault="00D94023" w:rsidP="00244680">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4023" w:rsidRPr="005626DC" w:rsidRDefault="00D94023" w:rsidP="00244680">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D94023" w:rsidRPr="005626DC" w:rsidRDefault="00D94023" w:rsidP="00244680">
            <w:pPr>
              <w:jc w:val="right"/>
              <w:rPr>
                <w:rFonts w:ascii="Arial" w:hAnsi="Arial" w:cs="Arial"/>
                <w:b/>
                <w:bCs/>
                <w:color w:val="000000"/>
                <w:lang w:val="es-BO" w:eastAsia="es-BO"/>
              </w:rPr>
            </w:pPr>
          </w:p>
        </w:tc>
      </w:tr>
    </w:tbl>
    <w:p w:rsidR="00D94023" w:rsidRPr="005626DC" w:rsidRDefault="00D94023" w:rsidP="00D94023">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rsidR="00D94023" w:rsidRPr="005626DC" w:rsidRDefault="00D94023" w:rsidP="00D94023">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w:t>
      </w:r>
      <w:r w:rsidRPr="005626DC">
        <w:rPr>
          <w:rFonts w:ascii="Arial" w:hAnsi="Arial" w:cs="Arial"/>
          <w:lang w:val="es-ES_tradnl"/>
        </w:rPr>
        <w:lastRenderedPageBreak/>
        <w:t xml:space="preserve">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rsidR="00D94023" w:rsidRPr="005626DC" w:rsidRDefault="00D94023" w:rsidP="00D94023">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rsidR="00D94023" w:rsidRPr="005626DC" w:rsidRDefault="00D94023" w:rsidP="00D94023">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rsidR="00D94023" w:rsidRPr="005626DC" w:rsidRDefault="00D94023" w:rsidP="00D94023">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rsidR="00D94023" w:rsidRPr="005626DC" w:rsidRDefault="00D94023" w:rsidP="00D94023">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rsidR="00D94023" w:rsidRPr="005626DC" w:rsidRDefault="00D94023" w:rsidP="009934CA">
      <w:pPr>
        <w:pStyle w:val="Prrafodelista"/>
        <w:numPr>
          <w:ilvl w:val="0"/>
          <w:numId w:val="42"/>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rsidR="00D94023" w:rsidRPr="005626DC" w:rsidRDefault="00D94023" w:rsidP="009934CA">
      <w:pPr>
        <w:pStyle w:val="Prrafodelista"/>
        <w:numPr>
          <w:ilvl w:val="0"/>
          <w:numId w:val="42"/>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rsidR="00D94023" w:rsidRPr="005626DC" w:rsidRDefault="00D94023" w:rsidP="009934CA">
      <w:pPr>
        <w:pStyle w:val="Prrafodelista"/>
        <w:numPr>
          <w:ilvl w:val="0"/>
          <w:numId w:val="42"/>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rsidR="00D94023" w:rsidRPr="005626DC" w:rsidRDefault="00D94023" w:rsidP="009934CA">
      <w:pPr>
        <w:pStyle w:val="Prrafodelista"/>
        <w:numPr>
          <w:ilvl w:val="0"/>
          <w:numId w:val="42"/>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rsidR="00D94023" w:rsidRPr="005626DC" w:rsidRDefault="00D94023" w:rsidP="009934CA">
      <w:pPr>
        <w:pStyle w:val="Prrafodelista"/>
        <w:numPr>
          <w:ilvl w:val="0"/>
          <w:numId w:val="42"/>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rsidR="00D94023" w:rsidRPr="005626DC" w:rsidRDefault="00D94023" w:rsidP="00D94023">
      <w:pPr>
        <w:spacing w:before="120" w:after="120"/>
        <w:jc w:val="both"/>
        <w:rPr>
          <w:rFonts w:ascii="Arial" w:hAnsi="Arial" w:cs="Arial"/>
          <w:b/>
          <w:iCs/>
          <w:u w:val="single"/>
        </w:rPr>
      </w:pPr>
      <w:r w:rsidRPr="005626DC">
        <w:rPr>
          <w:rFonts w:ascii="Arial" w:hAnsi="Arial" w:cs="Arial"/>
          <w:b/>
          <w:iCs/>
          <w:u w:val="single"/>
        </w:rPr>
        <w:t>DÉCIMA PRIMERA.- (FACTURACIÓN)</w:t>
      </w:r>
    </w:p>
    <w:p w:rsidR="00D94023" w:rsidRPr="005626DC" w:rsidRDefault="00D94023" w:rsidP="00D94023">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rsidR="00D94023" w:rsidRPr="005626DC" w:rsidRDefault="00D94023" w:rsidP="00D94023">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rsidR="00D94023" w:rsidRPr="005626DC" w:rsidRDefault="00D94023" w:rsidP="00D94023">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rsidR="00D94023" w:rsidRPr="005626DC" w:rsidRDefault="00D94023" w:rsidP="00D94023">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D94023" w:rsidRPr="005626DC" w:rsidRDefault="00D94023" w:rsidP="00D94023">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D94023" w:rsidRPr="005626DC" w:rsidRDefault="00D94023" w:rsidP="00D94023">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proofErr w:type="gramStart"/>
      <w:r w:rsidRPr="005626DC">
        <w:rPr>
          <w:rFonts w:ascii="Arial" w:hAnsi="Arial" w:cs="Arial"/>
          <w:b/>
          <w:lang w:val="es-ES_tradnl"/>
        </w:rPr>
        <w:t xml:space="preserve">ENTIDAD </w:t>
      </w:r>
      <w:r w:rsidRPr="005626DC">
        <w:rPr>
          <w:rFonts w:ascii="Arial" w:hAnsi="Arial" w:cs="Arial"/>
          <w:lang w:val="es-ES_tradnl"/>
        </w:rPr>
        <w:t xml:space="preserve"> llevará</w:t>
      </w:r>
      <w:proofErr w:type="gramEnd"/>
      <w:r w:rsidRPr="005626DC">
        <w:rPr>
          <w:rFonts w:ascii="Arial" w:hAnsi="Arial" w:cs="Arial"/>
          <w:lang w:val="es-ES_tradnl"/>
        </w:rPr>
        <w:t xml:space="preserve">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rsidR="00D94023" w:rsidRPr="005626DC" w:rsidRDefault="00D94023" w:rsidP="00D94023">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rsidR="00D94023" w:rsidRPr="005626DC" w:rsidRDefault="00D94023" w:rsidP="00D94023">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rsidR="00D94023" w:rsidRPr="005626DC" w:rsidRDefault="00D94023" w:rsidP="00D94023">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rsidR="00D94023" w:rsidRPr="005626DC" w:rsidRDefault="00D94023" w:rsidP="00D94023">
      <w:pPr>
        <w:spacing w:before="120" w:after="120"/>
        <w:jc w:val="both"/>
        <w:rPr>
          <w:rFonts w:ascii="Arial" w:hAnsi="Arial" w:cs="Arial"/>
        </w:rPr>
      </w:pPr>
      <w:r w:rsidRPr="005626DC">
        <w:rPr>
          <w:rFonts w:ascii="Arial" w:hAnsi="Arial" w:cs="Arial"/>
        </w:rPr>
        <w:lastRenderedPageBreak/>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rsidR="00D94023" w:rsidRPr="005626DC" w:rsidRDefault="00D94023" w:rsidP="00D94023">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D94023" w:rsidRPr="005626DC" w:rsidRDefault="00D94023" w:rsidP="00D94023">
      <w:pPr>
        <w:spacing w:before="120" w:after="120"/>
        <w:jc w:val="both"/>
        <w:rPr>
          <w:rFonts w:ascii="Arial" w:hAnsi="Arial" w:cs="Arial"/>
          <w:b/>
          <w:u w:val="single"/>
          <w:lang w:val="es-ES_tradnl"/>
        </w:rPr>
      </w:pPr>
      <w:r w:rsidRPr="005626DC">
        <w:rPr>
          <w:rFonts w:ascii="Arial" w:hAnsi="Arial" w:cs="Arial"/>
          <w:b/>
          <w:u w:val="single"/>
        </w:rPr>
        <w:t>DÉCIMA CUARTA.- (NOTIFICACIONES)</w:t>
      </w:r>
    </w:p>
    <w:p w:rsidR="00D94023" w:rsidRPr="005626DC" w:rsidRDefault="00D94023" w:rsidP="00D94023">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D94023" w:rsidRPr="005626DC" w:rsidTr="00244680">
        <w:trPr>
          <w:trHeight w:val="237"/>
        </w:trPr>
        <w:tc>
          <w:tcPr>
            <w:tcW w:w="4511" w:type="dxa"/>
            <w:tcBorders>
              <w:top w:val="single" w:sz="4" w:space="0" w:color="auto"/>
              <w:left w:val="single" w:sz="4" w:space="0" w:color="auto"/>
              <w:bottom w:val="single" w:sz="4" w:space="0" w:color="auto"/>
              <w:right w:val="single" w:sz="4" w:space="0" w:color="auto"/>
            </w:tcBorders>
          </w:tcPr>
          <w:p w:rsidR="00D94023" w:rsidRPr="005626DC" w:rsidRDefault="00D94023" w:rsidP="00244680">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D94023" w:rsidRPr="005626DC" w:rsidRDefault="00D94023" w:rsidP="00244680">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D94023" w:rsidRPr="005626DC" w:rsidTr="00244680">
        <w:trPr>
          <w:trHeight w:val="1505"/>
        </w:trPr>
        <w:tc>
          <w:tcPr>
            <w:tcW w:w="4511" w:type="dxa"/>
            <w:tcBorders>
              <w:top w:val="single" w:sz="4" w:space="0" w:color="auto"/>
              <w:left w:val="single" w:sz="4" w:space="0" w:color="auto"/>
              <w:bottom w:val="single" w:sz="4" w:space="0" w:color="auto"/>
              <w:right w:val="single" w:sz="4" w:space="0" w:color="auto"/>
            </w:tcBorders>
          </w:tcPr>
          <w:p w:rsidR="00D94023" w:rsidRPr="005626DC" w:rsidRDefault="00D94023" w:rsidP="00244680">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rsidR="00D94023" w:rsidRDefault="00D94023" w:rsidP="00244680">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D94023" w:rsidRPr="00E07048" w:rsidRDefault="00D94023" w:rsidP="00244680">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D94023" w:rsidRPr="005626DC" w:rsidRDefault="00D94023" w:rsidP="00244680">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rsidR="00D94023" w:rsidRPr="005626DC" w:rsidRDefault="00D94023" w:rsidP="00244680">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rsidR="00D94023" w:rsidRPr="005626DC" w:rsidRDefault="00D94023" w:rsidP="00244680">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D94023" w:rsidRPr="005626DC" w:rsidRDefault="00D94023" w:rsidP="00244680">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rsidR="00D94023" w:rsidRDefault="00D94023" w:rsidP="00244680">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D94023" w:rsidRDefault="00D94023" w:rsidP="00244680">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D94023" w:rsidRPr="005626DC" w:rsidRDefault="00D94023" w:rsidP="00244680">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rsidR="00D94023" w:rsidRPr="005626DC" w:rsidRDefault="00D94023" w:rsidP="00244680">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rsidR="00D94023" w:rsidRPr="005626DC" w:rsidRDefault="00D94023" w:rsidP="00244680">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rsidR="00D94023" w:rsidRPr="005626DC" w:rsidRDefault="00D94023" w:rsidP="00D94023">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rsidR="00D94023" w:rsidRPr="005626DC" w:rsidRDefault="00D94023" w:rsidP="00D94023">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D94023" w:rsidRPr="005626DC" w:rsidRDefault="00D94023" w:rsidP="00D94023">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rsidR="00D94023" w:rsidRPr="005626DC" w:rsidRDefault="00D94023" w:rsidP="00D94023">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D94023" w:rsidRPr="005626DC" w:rsidRDefault="00D94023" w:rsidP="00D94023">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w:t>
      </w:r>
      <w:proofErr w:type="spellStart"/>
      <w:r w:rsidRPr="005626DC">
        <w:rPr>
          <w:rFonts w:ascii="Arial" w:hAnsi="Arial" w:cs="Arial"/>
          <w:lang w:val="es-ES_tradnl"/>
        </w:rPr>
        <w:t>de</w:t>
      </w:r>
      <w:r w:rsidRPr="00AD5EDE">
        <w:rPr>
          <w:rFonts w:ascii="Arial" w:hAnsi="Arial" w:cs="Arial"/>
          <w:i/>
          <w:u w:val="single"/>
          <w:lang w:val="es-ES_tradnl"/>
        </w:rPr>
        <w:t>numeral</w:t>
      </w:r>
      <w:proofErr w:type="spellEnd"/>
      <w:r w:rsidRPr="00AD5EDE">
        <w:rPr>
          <w:rFonts w:ascii="Arial" w:hAnsi="Arial" w:cs="Arial"/>
          <w:i/>
          <w:u w:val="single"/>
          <w:lang w:val="es-ES_tradnl"/>
        </w:rPr>
        <w:t xml:space="preserve"> (literal)</w:t>
      </w:r>
      <w:r w:rsidRPr="005626DC">
        <w:rPr>
          <w:rFonts w:ascii="Arial" w:hAnsi="Arial" w:cs="Arial"/>
          <w:lang w:val="es-ES_tradnl"/>
        </w:rPr>
        <w:t xml:space="preserve"> días calendario, corriendo por su cuenta el transporte y lo que conlleve realizar el cambio. </w:t>
      </w:r>
    </w:p>
    <w:p w:rsidR="00D94023" w:rsidRPr="005626DC" w:rsidRDefault="00D94023" w:rsidP="00D94023">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rsidR="00D94023" w:rsidRPr="005626DC" w:rsidRDefault="00D94023" w:rsidP="00D94023">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rsidR="00D94023" w:rsidRPr="005626DC" w:rsidRDefault="00D94023" w:rsidP="00D94023">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rsidR="00D94023" w:rsidRPr="005626DC" w:rsidRDefault="00D94023" w:rsidP="00D94023">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rsidR="00D94023" w:rsidRPr="005626DC" w:rsidRDefault="00D94023" w:rsidP="00D94023">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rsidR="00D94023" w:rsidRPr="005626DC" w:rsidRDefault="00D94023" w:rsidP="00D94023">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rsidR="00D94023" w:rsidRPr="005626DC" w:rsidRDefault="00D94023" w:rsidP="00D94023">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w:t>
      </w:r>
      <w:r w:rsidRPr="005626DC">
        <w:rPr>
          <w:rFonts w:ascii="Arial" w:hAnsi="Arial" w:cs="Arial"/>
          <w:lang w:val="es-ES_tradnl"/>
        </w:rPr>
        <w:lastRenderedPageBreak/>
        <w:t>laboral o social.</w:t>
      </w:r>
    </w:p>
    <w:p w:rsidR="00D94023" w:rsidRPr="005626DC" w:rsidRDefault="00D94023" w:rsidP="00D94023">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D94023" w:rsidRPr="005626DC" w:rsidRDefault="00D94023" w:rsidP="00D94023">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D94023" w:rsidRPr="005626DC" w:rsidRDefault="00D94023" w:rsidP="00D94023">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rsidR="00D94023" w:rsidRPr="005626DC" w:rsidRDefault="00D94023" w:rsidP="009934CA">
      <w:pPr>
        <w:numPr>
          <w:ilvl w:val="0"/>
          <w:numId w:val="43"/>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D94023" w:rsidRPr="005626DC" w:rsidRDefault="00D94023" w:rsidP="00D94023">
      <w:pPr>
        <w:spacing w:before="120" w:after="120"/>
        <w:ind w:left="1134"/>
        <w:contextualSpacing/>
        <w:jc w:val="both"/>
        <w:rPr>
          <w:rFonts w:ascii="Arial" w:hAnsi="Arial" w:cs="Arial"/>
        </w:rPr>
      </w:pPr>
    </w:p>
    <w:p w:rsidR="00D94023" w:rsidRPr="005626DC" w:rsidRDefault="00D94023" w:rsidP="009934CA">
      <w:pPr>
        <w:numPr>
          <w:ilvl w:val="0"/>
          <w:numId w:val="43"/>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rsidR="00D94023" w:rsidRPr="005626DC" w:rsidRDefault="00D94023" w:rsidP="00D94023">
      <w:pPr>
        <w:spacing w:before="120" w:after="120"/>
        <w:ind w:left="720"/>
        <w:contextualSpacing/>
        <w:jc w:val="both"/>
        <w:rPr>
          <w:rFonts w:ascii="Arial" w:hAnsi="Arial" w:cs="Arial"/>
        </w:rPr>
      </w:pPr>
    </w:p>
    <w:p w:rsidR="00D94023" w:rsidRPr="005626DC" w:rsidRDefault="00D94023" w:rsidP="009934CA">
      <w:pPr>
        <w:numPr>
          <w:ilvl w:val="0"/>
          <w:numId w:val="43"/>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D94023" w:rsidRPr="005626DC" w:rsidRDefault="00D94023" w:rsidP="00D94023">
      <w:pPr>
        <w:spacing w:before="120" w:after="120"/>
        <w:contextualSpacing/>
        <w:jc w:val="both"/>
        <w:rPr>
          <w:rFonts w:ascii="Arial" w:hAnsi="Arial" w:cs="Arial"/>
        </w:rPr>
      </w:pPr>
    </w:p>
    <w:p w:rsidR="00D94023" w:rsidRPr="005626DC" w:rsidRDefault="00D94023" w:rsidP="009934CA">
      <w:pPr>
        <w:numPr>
          <w:ilvl w:val="0"/>
          <w:numId w:val="43"/>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D94023" w:rsidRPr="005626DC" w:rsidRDefault="00D94023" w:rsidP="00D94023">
      <w:pPr>
        <w:spacing w:before="120" w:after="120"/>
        <w:ind w:left="720"/>
        <w:contextualSpacing/>
        <w:jc w:val="both"/>
        <w:rPr>
          <w:rFonts w:ascii="Arial" w:hAnsi="Arial" w:cs="Arial"/>
        </w:rPr>
      </w:pPr>
    </w:p>
    <w:p w:rsidR="00D94023" w:rsidRPr="005626DC" w:rsidRDefault="00D94023" w:rsidP="009934CA">
      <w:pPr>
        <w:numPr>
          <w:ilvl w:val="0"/>
          <w:numId w:val="43"/>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D94023" w:rsidRPr="005626DC" w:rsidRDefault="00D94023" w:rsidP="009934CA">
      <w:pPr>
        <w:numPr>
          <w:ilvl w:val="0"/>
          <w:numId w:val="44"/>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D94023" w:rsidRPr="005626DC" w:rsidRDefault="00D94023" w:rsidP="00D94023">
      <w:pPr>
        <w:spacing w:before="120" w:after="120"/>
        <w:contextualSpacing/>
        <w:jc w:val="both"/>
        <w:rPr>
          <w:rFonts w:ascii="Arial" w:hAnsi="Arial" w:cs="Arial"/>
        </w:rPr>
      </w:pPr>
    </w:p>
    <w:p w:rsidR="00D94023" w:rsidRPr="005626DC" w:rsidRDefault="00D94023" w:rsidP="009934CA">
      <w:pPr>
        <w:numPr>
          <w:ilvl w:val="0"/>
          <w:numId w:val="43"/>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rsidR="00D94023" w:rsidRPr="005626DC" w:rsidRDefault="00D94023" w:rsidP="009934CA">
      <w:pPr>
        <w:numPr>
          <w:ilvl w:val="0"/>
          <w:numId w:val="43"/>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rsidR="00D94023" w:rsidRPr="005626DC" w:rsidRDefault="00D94023" w:rsidP="00D94023">
      <w:pPr>
        <w:spacing w:before="120" w:after="120"/>
        <w:contextualSpacing/>
        <w:jc w:val="both"/>
        <w:rPr>
          <w:rFonts w:ascii="Arial" w:hAnsi="Arial" w:cs="Arial"/>
        </w:rPr>
      </w:pPr>
    </w:p>
    <w:p w:rsidR="00D94023" w:rsidRPr="005626DC" w:rsidRDefault="00D94023" w:rsidP="009934CA">
      <w:pPr>
        <w:numPr>
          <w:ilvl w:val="0"/>
          <w:numId w:val="43"/>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rsidR="00D94023" w:rsidRPr="005626DC" w:rsidRDefault="00D94023" w:rsidP="00D94023">
      <w:pPr>
        <w:spacing w:before="120" w:after="120"/>
        <w:ind w:left="720"/>
        <w:contextualSpacing/>
        <w:jc w:val="both"/>
        <w:rPr>
          <w:rFonts w:ascii="Arial" w:hAnsi="Arial" w:cs="Arial"/>
        </w:rPr>
      </w:pPr>
    </w:p>
    <w:p w:rsidR="00D94023" w:rsidRPr="005626DC" w:rsidRDefault="00D94023" w:rsidP="009934CA">
      <w:pPr>
        <w:numPr>
          <w:ilvl w:val="0"/>
          <w:numId w:val="43"/>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rsidR="00D94023" w:rsidRPr="005626DC" w:rsidRDefault="00D94023" w:rsidP="00D94023">
      <w:pPr>
        <w:spacing w:before="120" w:after="120"/>
        <w:ind w:left="720"/>
        <w:contextualSpacing/>
        <w:jc w:val="both"/>
        <w:rPr>
          <w:rFonts w:ascii="Arial" w:hAnsi="Arial" w:cs="Arial"/>
        </w:rPr>
      </w:pPr>
    </w:p>
    <w:p w:rsidR="00D94023" w:rsidRPr="005626DC" w:rsidRDefault="00D94023" w:rsidP="009934CA">
      <w:pPr>
        <w:numPr>
          <w:ilvl w:val="0"/>
          <w:numId w:val="43"/>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rsidR="00D94023" w:rsidRPr="005626DC" w:rsidRDefault="00D94023" w:rsidP="00D94023">
      <w:pPr>
        <w:spacing w:before="120" w:after="120"/>
        <w:ind w:left="720"/>
        <w:contextualSpacing/>
        <w:jc w:val="both"/>
        <w:rPr>
          <w:rFonts w:ascii="Arial" w:hAnsi="Arial" w:cs="Arial"/>
        </w:rPr>
      </w:pPr>
    </w:p>
    <w:p w:rsidR="00D94023" w:rsidRPr="005626DC" w:rsidRDefault="00D94023" w:rsidP="009934CA">
      <w:pPr>
        <w:numPr>
          <w:ilvl w:val="0"/>
          <w:numId w:val="43"/>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D94023" w:rsidRPr="005626DC" w:rsidRDefault="00D94023" w:rsidP="00D94023">
      <w:pPr>
        <w:spacing w:before="120" w:after="120"/>
        <w:ind w:left="720"/>
        <w:contextualSpacing/>
        <w:jc w:val="both"/>
        <w:rPr>
          <w:rFonts w:ascii="Arial" w:hAnsi="Arial" w:cs="Arial"/>
        </w:rPr>
      </w:pPr>
    </w:p>
    <w:p w:rsidR="00D94023" w:rsidRPr="005626DC" w:rsidRDefault="00D94023" w:rsidP="009934CA">
      <w:pPr>
        <w:numPr>
          <w:ilvl w:val="0"/>
          <w:numId w:val="43"/>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rsidR="00D94023" w:rsidRPr="005626DC" w:rsidRDefault="00D94023" w:rsidP="00D94023">
      <w:pPr>
        <w:spacing w:before="120" w:after="120"/>
        <w:ind w:left="720"/>
        <w:contextualSpacing/>
        <w:jc w:val="both"/>
        <w:rPr>
          <w:rFonts w:ascii="Arial" w:hAnsi="Arial" w:cs="Arial"/>
        </w:rPr>
      </w:pPr>
    </w:p>
    <w:p w:rsidR="00D94023" w:rsidRPr="005626DC" w:rsidRDefault="00D94023" w:rsidP="009934CA">
      <w:pPr>
        <w:numPr>
          <w:ilvl w:val="0"/>
          <w:numId w:val="43"/>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rsidR="00D94023" w:rsidRPr="005626DC" w:rsidRDefault="00D94023" w:rsidP="00D94023">
      <w:pPr>
        <w:spacing w:before="120" w:after="120"/>
        <w:ind w:left="720"/>
        <w:contextualSpacing/>
        <w:jc w:val="both"/>
        <w:rPr>
          <w:rFonts w:ascii="Arial" w:hAnsi="Arial" w:cs="Arial"/>
        </w:rPr>
      </w:pPr>
    </w:p>
    <w:p w:rsidR="00D94023" w:rsidRPr="005626DC" w:rsidRDefault="00D94023" w:rsidP="009934CA">
      <w:pPr>
        <w:numPr>
          <w:ilvl w:val="0"/>
          <w:numId w:val="43"/>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D94023" w:rsidRPr="005626DC" w:rsidRDefault="00D94023" w:rsidP="00D94023">
      <w:pPr>
        <w:spacing w:before="120" w:after="120"/>
        <w:ind w:left="720"/>
        <w:contextualSpacing/>
        <w:jc w:val="both"/>
        <w:rPr>
          <w:rFonts w:ascii="Arial" w:hAnsi="Arial" w:cs="Arial"/>
        </w:rPr>
      </w:pPr>
    </w:p>
    <w:p w:rsidR="00D94023" w:rsidRPr="005626DC" w:rsidRDefault="00D94023" w:rsidP="009934CA">
      <w:pPr>
        <w:numPr>
          <w:ilvl w:val="0"/>
          <w:numId w:val="43"/>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D94023" w:rsidRPr="005626DC" w:rsidRDefault="00D94023" w:rsidP="00D94023">
      <w:pPr>
        <w:spacing w:before="120" w:after="120"/>
        <w:ind w:left="720"/>
        <w:contextualSpacing/>
        <w:jc w:val="both"/>
        <w:rPr>
          <w:rFonts w:ascii="Arial" w:hAnsi="Arial" w:cs="Arial"/>
        </w:rPr>
      </w:pPr>
    </w:p>
    <w:p w:rsidR="00D94023" w:rsidRPr="005626DC" w:rsidRDefault="00D94023" w:rsidP="009934CA">
      <w:pPr>
        <w:numPr>
          <w:ilvl w:val="0"/>
          <w:numId w:val="43"/>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rsidR="00D94023" w:rsidRPr="005626DC" w:rsidRDefault="00D94023" w:rsidP="00D94023">
      <w:pPr>
        <w:spacing w:before="120" w:after="120"/>
        <w:ind w:left="720"/>
        <w:contextualSpacing/>
        <w:jc w:val="both"/>
        <w:rPr>
          <w:rFonts w:ascii="Arial" w:hAnsi="Arial" w:cs="Arial"/>
        </w:rPr>
      </w:pPr>
    </w:p>
    <w:p w:rsidR="00D94023" w:rsidRPr="005626DC" w:rsidRDefault="00D94023" w:rsidP="009934CA">
      <w:pPr>
        <w:numPr>
          <w:ilvl w:val="0"/>
          <w:numId w:val="43"/>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rsidR="00D94023" w:rsidRPr="005626DC" w:rsidRDefault="00D94023" w:rsidP="00D94023">
      <w:pPr>
        <w:spacing w:before="120" w:after="120"/>
        <w:ind w:left="720"/>
        <w:contextualSpacing/>
        <w:jc w:val="both"/>
        <w:rPr>
          <w:rFonts w:ascii="Arial" w:hAnsi="Arial" w:cs="Arial"/>
        </w:rPr>
      </w:pPr>
      <w:r w:rsidRPr="005626DC">
        <w:rPr>
          <w:rFonts w:ascii="Arial" w:hAnsi="Arial" w:cs="Arial"/>
        </w:rPr>
        <w:tab/>
      </w:r>
    </w:p>
    <w:p w:rsidR="00D94023" w:rsidRPr="005626DC" w:rsidRDefault="00D94023" w:rsidP="009934CA">
      <w:pPr>
        <w:numPr>
          <w:ilvl w:val="0"/>
          <w:numId w:val="43"/>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rsidR="00D94023" w:rsidRPr="005626DC" w:rsidRDefault="00D94023" w:rsidP="00D94023">
      <w:pPr>
        <w:spacing w:before="120" w:after="120"/>
        <w:ind w:left="720"/>
        <w:contextualSpacing/>
        <w:jc w:val="both"/>
        <w:rPr>
          <w:rFonts w:ascii="Arial" w:hAnsi="Arial" w:cs="Arial"/>
        </w:rPr>
      </w:pPr>
    </w:p>
    <w:p w:rsidR="00D94023" w:rsidRPr="005626DC" w:rsidRDefault="00D94023" w:rsidP="00D94023">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rsidR="00D94023" w:rsidRPr="005626DC" w:rsidRDefault="00D94023" w:rsidP="00D94023">
      <w:pPr>
        <w:spacing w:before="120" w:after="120"/>
        <w:contextualSpacing/>
        <w:jc w:val="both"/>
        <w:rPr>
          <w:rFonts w:ascii="Arial" w:hAnsi="Arial" w:cs="Arial"/>
        </w:rPr>
      </w:pPr>
    </w:p>
    <w:p w:rsidR="00D94023" w:rsidRPr="005626DC" w:rsidRDefault="00D94023" w:rsidP="00D94023">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rsidR="00D94023" w:rsidRPr="005626DC" w:rsidRDefault="00D94023" w:rsidP="00D94023">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D94023" w:rsidRPr="005626DC" w:rsidRDefault="00D94023" w:rsidP="00D94023">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D94023" w:rsidRPr="005626DC" w:rsidRDefault="00D94023" w:rsidP="00D94023">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D94023" w:rsidRPr="005626DC" w:rsidRDefault="00D94023" w:rsidP="00D94023">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rsidR="00D94023" w:rsidRPr="005626DC" w:rsidRDefault="00D94023" w:rsidP="00D94023">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D94023" w:rsidRPr="005626DC" w:rsidRDefault="00D94023" w:rsidP="00D94023">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rsidR="00D94023" w:rsidRPr="005626DC" w:rsidRDefault="00D94023" w:rsidP="00D94023">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D94023" w:rsidRPr="005626DC" w:rsidRDefault="00D94023" w:rsidP="00D94023">
      <w:pPr>
        <w:spacing w:before="120" w:after="120"/>
        <w:jc w:val="both"/>
        <w:rPr>
          <w:rFonts w:ascii="Arial" w:hAnsi="Arial" w:cs="Arial"/>
          <w:lang w:val="es-ES_tradnl"/>
        </w:rPr>
      </w:pPr>
      <w:r w:rsidRPr="005626DC">
        <w:rPr>
          <w:rFonts w:ascii="Arial" w:hAnsi="Arial" w:cs="Arial"/>
          <w:lang w:val="es-ES_tradnl"/>
        </w:rPr>
        <w:lastRenderedPageBreak/>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D94023" w:rsidRPr="005626DC" w:rsidRDefault="00D94023" w:rsidP="00D94023">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rsidR="00D94023" w:rsidRPr="005626DC" w:rsidRDefault="00D94023" w:rsidP="00D94023">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rsidR="00D94023" w:rsidRPr="005626DC" w:rsidRDefault="00D94023" w:rsidP="00D94023">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D94023" w:rsidRPr="005626DC" w:rsidRDefault="00D94023" w:rsidP="00D94023">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D94023" w:rsidRPr="005626DC" w:rsidRDefault="00D94023" w:rsidP="00D94023">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rsidR="00D94023" w:rsidRPr="005626DC" w:rsidRDefault="00D94023" w:rsidP="00D94023">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rsidR="00D94023" w:rsidRPr="005626DC" w:rsidRDefault="00D94023" w:rsidP="00D94023">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rsidR="00D94023" w:rsidRPr="005626DC" w:rsidRDefault="00D94023" w:rsidP="00D94023">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rsidR="00D94023" w:rsidRPr="005626DC" w:rsidRDefault="00D94023" w:rsidP="00D94023">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D94023" w:rsidRPr="005626DC" w:rsidRDefault="00D94023" w:rsidP="00D94023">
      <w:pPr>
        <w:shd w:val="clear" w:color="auto" w:fill="FFFFFF"/>
        <w:tabs>
          <w:tab w:val="left" w:pos="426"/>
        </w:tabs>
        <w:spacing w:before="120" w:after="120"/>
        <w:ind w:right="-6"/>
        <w:contextualSpacing/>
        <w:jc w:val="both"/>
        <w:rPr>
          <w:rFonts w:ascii="Arial" w:hAnsi="Arial" w:cs="Arial"/>
          <w:lang w:val="es-BO"/>
        </w:rPr>
      </w:pPr>
    </w:p>
    <w:p w:rsidR="00D94023" w:rsidRPr="005626DC" w:rsidRDefault="00D94023" w:rsidP="00D94023">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D94023" w:rsidRPr="005626DC" w:rsidRDefault="00D94023" w:rsidP="00D94023">
      <w:pPr>
        <w:spacing w:before="120" w:after="120"/>
        <w:contextualSpacing/>
        <w:jc w:val="both"/>
        <w:rPr>
          <w:rFonts w:ascii="Arial" w:hAnsi="Arial" w:cs="Arial"/>
          <w:lang w:val="es-BO"/>
        </w:rPr>
      </w:pPr>
    </w:p>
    <w:p w:rsidR="00D94023" w:rsidRPr="005626DC" w:rsidRDefault="00D94023" w:rsidP="00D94023">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D94023" w:rsidRPr="005626DC" w:rsidRDefault="00D94023" w:rsidP="00D94023">
      <w:pPr>
        <w:shd w:val="clear" w:color="auto" w:fill="FFFFFF"/>
        <w:tabs>
          <w:tab w:val="left" w:pos="426"/>
        </w:tabs>
        <w:spacing w:before="120" w:after="120"/>
        <w:ind w:right="-6"/>
        <w:contextualSpacing/>
        <w:jc w:val="both"/>
        <w:rPr>
          <w:rFonts w:ascii="Arial" w:hAnsi="Arial" w:cs="Arial"/>
          <w:lang w:val="es-BO"/>
        </w:rPr>
      </w:pPr>
    </w:p>
    <w:p w:rsidR="00D94023" w:rsidRPr="005626DC" w:rsidRDefault="00D94023" w:rsidP="00D94023">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rsidR="00D94023" w:rsidRPr="005626DC" w:rsidRDefault="00D94023" w:rsidP="009934CA">
      <w:pPr>
        <w:pStyle w:val="Prrafodelista"/>
        <w:numPr>
          <w:ilvl w:val="0"/>
          <w:numId w:val="45"/>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rsidR="00D94023" w:rsidRPr="005626DC" w:rsidRDefault="00D94023" w:rsidP="009934CA">
      <w:pPr>
        <w:numPr>
          <w:ilvl w:val="0"/>
          <w:numId w:val="45"/>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rsidR="00D94023" w:rsidRPr="005626DC" w:rsidRDefault="00D94023" w:rsidP="00D94023">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rsidR="00D94023" w:rsidRPr="005626DC" w:rsidRDefault="00D94023" w:rsidP="00D94023">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94023" w:rsidRPr="005626DC" w:rsidRDefault="00D94023" w:rsidP="00D94023">
      <w:pPr>
        <w:spacing w:before="120" w:after="120"/>
        <w:jc w:val="both"/>
        <w:rPr>
          <w:rFonts w:ascii="Arial" w:hAnsi="Arial" w:cs="Arial"/>
          <w:lang w:val="es-ES_tradnl"/>
        </w:rPr>
      </w:pPr>
      <w:r w:rsidRPr="005626DC">
        <w:rPr>
          <w:rFonts w:ascii="Arial" w:hAnsi="Arial" w:cs="Arial"/>
          <w:lang w:val="es-ES_tradnl"/>
        </w:rPr>
        <w:lastRenderedPageBreak/>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D94023" w:rsidRPr="005626DC" w:rsidRDefault="00D94023" w:rsidP="00D94023">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D94023" w:rsidRPr="005626DC" w:rsidRDefault="00D94023" w:rsidP="00D94023">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94023" w:rsidRPr="005626DC" w:rsidRDefault="00D94023" w:rsidP="00D94023">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rsidR="00D94023" w:rsidRPr="005626DC" w:rsidRDefault="00D94023" w:rsidP="00D94023">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D94023" w:rsidRPr="005626DC" w:rsidRDefault="00D94023" w:rsidP="009934CA">
      <w:pPr>
        <w:numPr>
          <w:ilvl w:val="0"/>
          <w:numId w:val="41"/>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D94023" w:rsidRPr="005626DC" w:rsidRDefault="00D94023" w:rsidP="009934CA">
      <w:pPr>
        <w:numPr>
          <w:ilvl w:val="0"/>
          <w:numId w:val="41"/>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rsidR="00D94023" w:rsidRPr="005626DC" w:rsidRDefault="00D94023" w:rsidP="00D94023">
      <w:pPr>
        <w:spacing w:before="120" w:after="120"/>
        <w:ind w:left="851"/>
        <w:contextualSpacing/>
        <w:jc w:val="both"/>
        <w:rPr>
          <w:rFonts w:ascii="Arial" w:hAnsi="Arial" w:cs="Arial"/>
          <w:lang w:val="es-ES_tradnl"/>
        </w:rPr>
      </w:pPr>
    </w:p>
    <w:p w:rsidR="00D94023" w:rsidRPr="005626DC" w:rsidRDefault="00D94023" w:rsidP="009934CA">
      <w:pPr>
        <w:numPr>
          <w:ilvl w:val="0"/>
          <w:numId w:val="41"/>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rsidR="00D94023" w:rsidRPr="005626DC" w:rsidRDefault="00D94023" w:rsidP="00D94023">
      <w:pPr>
        <w:spacing w:before="120" w:after="120"/>
        <w:contextualSpacing/>
        <w:jc w:val="both"/>
        <w:rPr>
          <w:rFonts w:ascii="Arial" w:hAnsi="Arial" w:cs="Arial"/>
          <w:lang w:val="es-ES_tradnl"/>
        </w:rPr>
      </w:pPr>
    </w:p>
    <w:p w:rsidR="00D94023" w:rsidRPr="005626DC" w:rsidRDefault="00D94023" w:rsidP="00D94023">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rsidR="00D94023" w:rsidRPr="005626DC" w:rsidRDefault="00D94023" w:rsidP="00D94023">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rsidR="00D94023" w:rsidRPr="005626DC" w:rsidRDefault="00D94023" w:rsidP="00D94023">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D94023" w:rsidRPr="005626DC" w:rsidRDefault="00D94023" w:rsidP="00D94023">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rsidR="00D94023" w:rsidRPr="005626DC" w:rsidRDefault="00D94023" w:rsidP="00D94023">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D94023" w:rsidRPr="005626DC" w:rsidRDefault="00D94023" w:rsidP="00D94023">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D94023" w:rsidRPr="005626DC" w:rsidRDefault="00D94023" w:rsidP="00D94023">
      <w:pPr>
        <w:spacing w:before="120" w:after="120"/>
        <w:jc w:val="both"/>
        <w:rPr>
          <w:rFonts w:ascii="Arial" w:hAnsi="Arial" w:cs="Arial"/>
        </w:rPr>
      </w:pPr>
      <w:r w:rsidRPr="005626DC">
        <w:rPr>
          <w:rFonts w:ascii="Arial" w:hAnsi="Arial" w:cs="Arial"/>
        </w:rPr>
        <w:t xml:space="preserve">Si la razón impeditiva o sus causas perduraren por más de 10 (diez) días </w:t>
      </w:r>
      <w:proofErr w:type="gramStart"/>
      <w:r w:rsidRPr="005626DC">
        <w:rPr>
          <w:rFonts w:ascii="Arial" w:hAnsi="Arial" w:cs="Arial"/>
        </w:rPr>
        <w:t>calendario consecutivos</w:t>
      </w:r>
      <w:proofErr w:type="gramEnd"/>
      <w:r w:rsidRPr="005626DC">
        <w:rPr>
          <w:rFonts w:ascii="Arial" w:hAnsi="Arial" w:cs="Arial"/>
        </w:rPr>
        <w:t>, cualquiera de las Partes deberá notificar a la otra, por escrito, la resolución del Contrato de conformidad a la cláusula (Terminación del Contrato).</w:t>
      </w:r>
    </w:p>
    <w:p w:rsidR="00D94023" w:rsidRPr="005626DC" w:rsidRDefault="00D94023" w:rsidP="00D94023">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rsidR="00D94023" w:rsidRPr="005626DC" w:rsidRDefault="00D94023" w:rsidP="00D94023">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D94023" w:rsidRPr="005626DC" w:rsidRDefault="00D94023" w:rsidP="00D94023">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lastRenderedPageBreak/>
        <w:t xml:space="preserve">23.1   </w:t>
      </w:r>
      <w:r w:rsidRPr="005626DC">
        <w:rPr>
          <w:rFonts w:ascii="Arial" w:hAnsi="Arial" w:cs="Arial"/>
          <w:b/>
          <w:lang w:val="es-ES_tradnl"/>
        </w:rPr>
        <w:tab/>
        <w:t xml:space="preserve">Por Cumplimiento del Contrato: </w:t>
      </w:r>
    </w:p>
    <w:p w:rsidR="00D94023" w:rsidRPr="005626DC" w:rsidRDefault="00D94023" w:rsidP="00D94023">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D94023" w:rsidRPr="005626DC" w:rsidRDefault="00D94023" w:rsidP="00D94023">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rsidR="00D94023" w:rsidRPr="005626DC" w:rsidRDefault="00D94023" w:rsidP="00D94023">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proofErr w:type="spellStart"/>
      <w:r w:rsidRPr="005626DC">
        <w:rPr>
          <w:rFonts w:ascii="Arial" w:hAnsi="Arial" w:cs="Arial"/>
          <w:lang w:val="es-ES_tradnl"/>
        </w:rPr>
        <w:t>Sise</w:t>
      </w:r>
      <w:proofErr w:type="spellEnd"/>
      <w:r w:rsidRPr="005626DC">
        <w:rPr>
          <w:rFonts w:ascii="Arial" w:hAnsi="Arial" w:cs="Arial"/>
          <w:lang w:val="es-ES_tradnl"/>
        </w:rPr>
        <w:t xml:space="preserv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D94023" w:rsidRPr="005626DC" w:rsidRDefault="00D94023" w:rsidP="00D94023">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rsidR="00D94023" w:rsidRPr="005626DC" w:rsidRDefault="00D94023" w:rsidP="00D94023">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rsidR="00D94023" w:rsidRPr="005626DC" w:rsidRDefault="00D94023" w:rsidP="009934CA">
      <w:pPr>
        <w:numPr>
          <w:ilvl w:val="0"/>
          <w:numId w:val="40"/>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rsidR="00D94023" w:rsidRPr="005626DC" w:rsidRDefault="00D94023" w:rsidP="009934CA">
      <w:pPr>
        <w:numPr>
          <w:ilvl w:val="0"/>
          <w:numId w:val="4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rsidR="00D94023" w:rsidRPr="005626DC" w:rsidRDefault="00D94023" w:rsidP="009934CA">
      <w:pPr>
        <w:numPr>
          <w:ilvl w:val="0"/>
          <w:numId w:val="4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rsidR="00D94023" w:rsidRPr="005626DC" w:rsidRDefault="00D94023" w:rsidP="009934CA">
      <w:pPr>
        <w:numPr>
          <w:ilvl w:val="0"/>
          <w:numId w:val="4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D94023" w:rsidRPr="005626DC" w:rsidRDefault="00D94023" w:rsidP="009934CA">
      <w:pPr>
        <w:numPr>
          <w:ilvl w:val="0"/>
          <w:numId w:val="4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D94023" w:rsidRPr="005626DC" w:rsidRDefault="00D94023" w:rsidP="009934CA">
      <w:pPr>
        <w:numPr>
          <w:ilvl w:val="0"/>
          <w:numId w:val="4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rsidR="00D94023" w:rsidRPr="005626DC" w:rsidRDefault="00D94023" w:rsidP="009934CA">
      <w:pPr>
        <w:numPr>
          <w:ilvl w:val="0"/>
          <w:numId w:val="4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D94023" w:rsidRPr="005626DC" w:rsidRDefault="00D94023" w:rsidP="00D94023">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rsidR="00D94023" w:rsidRPr="005626DC" w:rsidRDefault="00D94023" w:rsidP="00D94023">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D94023" w:rsidRPr="005626DC" w:rsidRDefault="00D94023" w:rsidP="009934CA">
      <w:pPr>
        <w:pStyle w:val="Prrafodelista"/>
        <w:numPr>
          <w:ilvl w:val="0"/>
          <w:numId w:val="46"/>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rsidR="00D94023" w:rsidRPr="005626DC" w:rsidRDefault="00D94023" w:rsidP="00D94023">
      <w:pPr>
        <w:pStyle w:val="Prrafodelista"/>
        <w:spacing w:before="120" w:after="120"/>
        <w:ind w:left="2484"/>
        <w:jc w:val="both"/>
        <w:rPr>
          <w:rFonts w:ascii="Arial" w:hAnsi="Arial" w:cs="Arial"/>
          <w:lang w:val="es-ES_tradnl"/>
        </w:rPr>
      </w:pPr>
    </w:p>
    <w:p w:rsidR="00D94023" w:rsidRPr="005626DC" w:rsidRDefault="00D94023" w:rsidP="009934CA">
      <w:pPr>
        <w:pStyle w:val="Prrafodelista"/>
        <w:numPr>
          <w:ilvl w:val="0"/>
          <w:numId w:val="46"/>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D94023" w:rsidRPr="005626DC" w:rsidRDefault="00D94023" w:rsidP="00D94023">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D94023" w:rsidRPr="005626DC" w:rsidRDefault="00D94023" w:rsidP="00D94023">
      <w:pPr>
        <w:pStyle w:val="Prrafodelista"/>
        <w:spacing w:before="120" w:after="120"/>
        <w:ind w:left="1996" w:hanging="1145"/>
        <w:jc w:val="both"/>
        <w:rPr>
          <w:rFonts w:ascii="Arial" w:hAnsi="Arial" w:cs="Arial"/>
          <w:color w:val="000000"/>
        </w:rPr>
      </w:pPr>
    </w:p>
    <w:p w:rsidR="00D94023" w:rsidRPr="005626DC" w:rsidRDefault="00D94023" w:rsidP="00D94023">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proofErr w:type="spellStart"/>
      <w:r w:rsidRPr="005626DC">
        <w:rPr>
          <w:rFonts w:ascii="Arial" w:hAnsi="Arial" w:cs="Arial"/>
          <w:b/>
        </w:rPr>
        <w:t>PROVEEDOR</w:t>
      </w:r>
      <w:proofErr w:type="gramStart"/>
      <w:r w:rsidRPr="005626DC">
        <w:rPr>
          <w:rFonts w:ascii="Arial" w:hAnsi="Arial" w:cs="Arial"/>
        </w:rPr>
        <w:t>,sin</w:t>
      </w:r>
      <w:proofErr w:type="spellEnd"/>
      <w:proofErr w:type="gramEnd"/>
      <w:r w:rsidRPr="005626DC">
        <w:rPr>
          <w:rFonts w:ascii="Arial" w:hAnsi="Arial" w:cs="Arial"/>
        </w:rPr>
        <w:t xml:space="preserve">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rsidR="00D94023" w:rsidRPr="005626DC" w:rsidRDefault="00D94023" w:rsidP="00D94023">
      <w:pPr>
        <w:pStyle w:val="Prrafodelista"/>
        <w:spacing w:before="120" w:after="120"/>
        <w:ind w:left="1996" w:hanging="1145"/>
        <w:jc w:val="both"/>
        <w:rPr>
          <w:rFonts w:ascii="Arial" w:hAnsi="Arial" w:cs="Arial"/>
        </w:rPr>
      </w:pPr>
    </w:p>
    <w:p w:rsidR="00D94023" w:rsidRPr="005626DC" w:rsidRDefault="00D94023" w:rsidP="009934CA">
      <w:pPr>
        <w:pStyle w:val="Prrafodelista"/>
        <w:numPr>
          <w:ilvl w:val="2"/>
          <w:numId w:val="48"/>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rsidR="00D94023" w:rsidRPr="005626DC" w:rsidRDefault="00D94023" w:rsidP="00D94023">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w:t>
      </w:r>
      <w:proofErr w:type="gramStart"/>
      <w:r w:rsidRPr="005626DC">
        <w:rPr>
          <w:rFonts w:ascii="Arial" w:hAnsi="Arial" w:cs="Arial"/>
          <w:lang w:val="es-ES_tradnl"/>
        </w:rPr>
        <w:t>,  la</w:t>
      </w:r>
      <w:proofErr w:type="gramEnd"/>
      <w:r w:rsidRPr="005626DC">
        <w:rPr>
          <w:rFonts w:ascii="Arial" w:hAnsi="Arial" w:cs="Arial"/>
          <w:lang w:val="es-ES_tradnl"/>
        </w:rPr>
        <w:t xml:space="preserve">  Parte afectada dará aviso escrito mediante carta notariada a la otra Parte de su intención de resolver el Contrato, estableciendo claramente la causal que se aduce.</w:t>
      </w:r>
    </w:p>
    <w:p w:rsidR="00D94023" w:rsidRPr="005626DC" w:rsidRDefault="00D94023" w:rsidP="00D94023">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D94023" w:rsidRPr="005626DC" w:rsidRDefault="00D94023" w:rsidP="00D94023">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D94023" w:rsidRPr="005626DC" w:rsidRDefault="00D94023" w:rsidP="00D94023">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D94023" w:rsidRPr="005626DC" w:rsidRDefault="00D94023" w:rsidP="00D94023">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D94023" w:rsidRPr="005626DC" w:rsidRDefault="00D94023" w:rsidP="00D94023">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rsidR="00D94023" w:rsidRPr="005626DC" w:rsidRDefault="00D94023" w:rsidP="00D94023">
      <w:pPr>
        <w:spacing w:before="120" w:after="120"/>
        <w:jc w:val="both"/>
        <w:rPr>
          <w:rFonts w:ascii="Arial" w:hAnsi="Arial" w:cs="Arial"/>
          <w:b/>
          <w:u w:val="single"/>
        </w:rPr>
      </w:pPr>
      <w:r w:rsidRPr="005626DC">
        <w:rPr>
          <w:rFonts w:ascii="Arial" w:hAnsi="Arial" w:cs="Arial"/>
          <w:b/>
          <w:u w:val="single"/>
        </w:rPr>
        <w:t>VIGÉSIMA CUARTA.- (CIERRE DE CONTRATO)</w:t>
      </w:r>
    </w:p>
    <w:p w:rsidR="00D94023" w:rsidRPr="005626DC" w:rsidRDefault="00D94023" w:rsidP="00D94023">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D94023" w:rsidRPr="005626DC" w:rsidRDefault="00D94023" w:rsidP="00D94023">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D94023" w:rsidRPr="005626DC" w:rsidRDefault="00D94023" w:rsidP="00D94023">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rsidR="00D94023" w:rsidRPr="005626DC" w:rsidRDefault="00D94023" w:rsidP="00D94023">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D94023" w:rsidRPr="005626DC" w:rsidRDefault="00D94023" w:rsidP="00D94023">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rsidR="00D94023" w:rsidRPr="005626DC" w:rsidRDefault="00D94023" w:rsidP="00D94023">
      <w:pPr>
        <w:spacing w:before="120"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D94023" w:rsidRPr="005626DC" w:rsidRDefault="00D94023" w:rsidP="00D94023">
      <w:pPr>
        <w:spacing w:before="120" w:after="120"/>
        <w:jc w:val="both"/>
        <w:rPr>
          <w:rFonts w:ascii="Arial" w:hAnsi="Arial" w:cs="Arial"/>
          <w:lang w:val="es-ES_tradnl"/>
        </w:rPr>
      </w:pPr>
      <w:r w:rsidRPr="005626DC">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D94023" w:rsidRPr="005626DC" w:rsidRDefault="00D94023" w:rsidP="00D94023">
      <w:pPr>
        <w:spacing w:before="120" w:after="120"/>
        <w:rPr>
          <w:rFonts w:ascii="Arial" w:hAnsi="Arial" w:cs="Arial"/>
          <w:i/>
          <w:u w:val="single"/>
          <w:lang w:val="es-ES_tradnl"/>
        </w:rPr>
      </w:pPr>
      <w:r w:rsidRPr="005626DC">
        <w:rPr>
          <w:rFonts w:ascii="Arial" w:hAnsi="Arial" w:cs="Arial"/>
          <w:b/>
          <w:u w:val="single"/>
          <w:lang w:val="es-ES_tradnl"/>
        </w:rPr>
        <w:t>VIGESIMA SÉPTIMA.- (EMBALAJE)</w:t>
      </w:r>
    </w:p>
    <w:p w:rsidR="00D94023" w:rsidRPr="005626DC" w:rsidRDefault="00D94023" w:rsidP="00D94023">
      <w:pPr>
        <w:spacing w:before="120" w:after="120"/>
        <w:jc w:val="both"/>
        <w:rPr>
          <w:rFonts w:ascii="Arial" w:hAnsi="Arial" w:cs="Arial"/>
          <w:b/>
          <w:lang w:val="es-ES_tradnl"/>
        </w:rPr>
      </w:pPr>
      <w:r w:rsidRPr="005626DC">
        <w:rPr>
          <w:rFonts w:ascii="Arial" w:hAnsi="Arial" w:cs="Arial"/>
          <w:lang w:val="es-ES_tradnl"/>
        </w:rPr>
        <w:lastRenderedPageBreak/>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rsidR="00D94023" w:rsidRDefault="00D94023" w:rsidP="00D94023">
      <w:pPr>
        <w:spacing w:before="120" w:after="120"/>
        <w:jc w:val="both"/>
        <w:rPr>
          <w:rFonts w:ascii="Arial" w:hAnsi="Arial" w:cs="Arial"/>
          <w:lang w:val="es-ES_tradnl"/>
        </w:rPr>
      </w:pPr>
      <w:r w:rsidRPr="005626DC">
        <w:rPr>
          <w:rFonts w:ascii="Arial" w:hAnsi="Arial" w:cs="Arial"/>
          <w:lang w:val="es-ES_tradnl"/>
        </w:rPr>
        <w:t>El embalaje deberá ser adecuado para resistir su almacenamiento y manipulación brusca.</w:t>
      </w:r>
    </w:p>
    <w:p w:rsidR="00D94023" w:rsidRDefault="00D94023" w:rsidP="00D94023">
      <w:pPr>
        <w:spacing w:after="120"/>
        <w:jc w:val="both"/>
        <w:rPr>
          <w:rFonts w:ascii="Arial" w:hAnsi="Arial" w:cs="Arial"/>
          <w:b/>
          <w:i/>
          <w:u w:val="single"/>
          <w:lang w:val="es-BO"/>
        </w:rPr>
      </w:pPr>
      <w:r>
        <w:rPr>
          <w:rFonts w:ascii="Arial" w:hAnsi="Arial" w:cs="Arial"/>
          <w:b/>
          <w:i/>
          <w:u w:val="single"/>
          <w:lang w:val="es-BO"/>
        </w:rPr>
        <w:t>INCLUIR LA SIGUIENTE CLÁUSULA EN CASO DE QUE CORRESPONDA:</w:t>
      </w:r>
    </w:p>
    <w:p w:rsidR="00D94023" w:rsidRPr="00243183" w:rsidRDefault="00D94023" w:rsidP="00D94023">
      <w:pPr>
        <w:spacing w:after="120"/>
        <w:jc w:val="both"/>
        <w:rPr>
          <w:rFonts w:ascii="Arial" w:hAnsi="Arial" w:cs="Arial"/>
          <w:b/>
          <w:i/>
          <w:u w:val="single"/>
          <w:lang w:val="es-BO"/>
        </w:rPr>
      </w:pPr>
      <w:r w:rsidRPr="00243183">
        <w:rPr>
          <w:rFonts w:ascii="Arial" w:hAnsi="Arial" w:cs="Arial"/>
          <w:b/>
          <w:i/>
          <w:u w:val="single"/>
          <w:lang w:val="es-BO"/>
        </w:rPr>
        <w:t>(PROTOCOLIZACIÓN DEL CONTRATO)</w:t>
      </w:r>
    </w:p>
    <w:p w:rsidR="00D94023" w:rsidRPr="00243183" w:rsidRDefault="00D94023" w:rsidP="00D94023">
      <w:pPr>
        <w:spacing w:after="120"/>
        <w:jc w:val="both"/>
        <w:rPr>
          <w:rFonts w:ascii="Arial" w:hAnsi="Arial" w:cs="Arial"/>
          <w:i/>
          <w:lang w:val="es-BO"/>
        </w:rPr>
      </w:pPr>
      <w:r w:rsidRPr="00243183">
        <w:rPr>
          <w:rFonts w:ascii="Arial" w:hAnsi="Arial" w:cs="Arial"/>
          <w:i/>
          <w:lang w:val="es-BO"/>
        </w:rPr>
        <w:t xml:space="preserve">El presente Contrato será protocolizado con todas las formalidades de Ley por la </w:t>
      </w:r>
      <w:r w:rsidRPr="00243183">
        <w:rPr>
          <w:rFonts w:ascii="Arial" w:hAnsi="Arial" w:cs="Arial"/>
          <w:b/>
          <w:i/>
          <w:lang w:val="es-BO"/>
        </w:rPr>
        <w:t>Entidad</w:t>
      </w:r>
      <w:r w:rsidRPr="00243183">
        <w:rPr>
          <w:rFonts w:ascii="Arial" w:hAnsi="Arial" w:cs="Arial"/>
          <w:i/>
          <w:lang w:val="es-BO"/>
        </w:rPr>
        <w:t xml:space="preserve"> en el distrito administrativo correspondiente. El importe que por concepto de protocolización debe ser pagado por el </w:t>
      </w:r>
      <w:r w:rsidRPr="00243183">
        <w:rPr>
          <w:rFonts w:ascii="Arial" w:hAnsi="Arial" w:cs="Arial"/>
          <w:b/>
          <w:bCs/>
          <w:i/>
          <w:lang w:val="es-BO"/>
        </w:rPr>
        <w:t>Contratista</w:t>
      </w:r>
      <w:r w:rsidRPr="00243183">
        <w:rPr>
          <w:rFonts w:ascii="Arial" w:hAnsi="Arial" w:cs="Arial"/>
          <w:i/>
          <w:lang w:val="es-BO"/>
        </w:rPr>
        <w:t xml:space="preserve">. En caso que este importe no sea cancelado por el </w:t>
      </w:r>
      <w:r w:rsidRPr="00243183">
        <w:rPr>
          <w:rFonts w:ascii="Arial" w:hAnsi="Arial" w:cs="Arial"/>
          <w:b/>
          <w:bCs/>
          <w:i/>
          <w:lang w:val="es-BO"/>
        </w:rPr>
        <w:t>Contratista</w:t>
      </w:r>
      <w:r w:rsidRPr="00243183">
        <w:rPr>
          <w:rFonts w:ascii="Arial" w:hAnsi="Arial" w:cs="Arial"/>
          <w:i/>
          <w:lang w:val="es-BO"/>
        </w:rPr>
        <w:t xml:space="preserve"> podrá ser descontado por la </w:t>
      </w:r>
      <w:r w:rsidRPr="00243183">
        <w:rPr>
          <w:rFonts w:ascii="Arial" w:hAnsi="Arial" w:cs="Arial"/>
          <w:b/>
          <w:i/>
          <w:lang w:val="es-BO"/>
        </w:rPr>
        <w:t>Entidad</w:t>
      </w:r>
      <w:r w:rsidRPr="00243183">
        <w:rPr>
          <w:rFonts w:ascii="Arial" w:hAnsi="Arial" w:cs="Arial"/>
          <w:i/>
          <w:lang w:val="es-BO"/>
        </w:rPr>
        <w:t xml:space="preserve"> a tiempo de hacer efectivo el pago de las planillas mensuales o en la planilla final del Contrato. </w:t>
      </w:r>
    </w:p>
    <w:p w:rsidR="00D94023" w:rsidRPr="00243183" w:rsidRDefault="00D94023" w:rsidP="00D94023">
      <w:pPr>
        <w:spacing w:after="120"/>
        <w:jc w:val="both"/>
        <w:rPr>
          <w:rFonts w:ascii="Arial" w:hAnsi="Arial" w:cs="Arial"/>
          <w:i/>
          <w:lang w:val="es-BO"/>
        </w:rPr>
      </w:pPr>
      <w:r w:rsidRPr="00243183">
        <w:rPr>
          <w:rFonts w:ascii="Arial" w:hAnsi="Arial" w:cs="Arial"/>
          <w:i/>
          <w:lang w:val="es-BO"/>
        </w:rPr>
        <w:t>Esta protocolización contendrá los siguientes documentos:</w:t>
      </w:r>
    </w:p>
    <w:p w:rsidR="00D94023" w:rsidRPr="00243183" w:rsidRDefault="00D94023" w:rsidP="00D94023">
      <w:pPr>
        <w:spacing w:after="120"/>
        <w:jc w:val="both"/>
        <w:rPr>
          <w:rFonts w:ascii="Arial" w:hAnsi="Arial" w:cs="Arial"/>
          <w:i/>
        </w:rPr>
      </w:pPr>
      <w:r w:rsidRPr="00243183">
        <w:rPr>
          <w:rFonts w:ascii="Arial" w:hAnsi="Arial" w:cs="Arial"/>
          <w:i/>
        </w:rPr>
        <w:t>Originales o fotocopias legalizadas de:</w:t>
      </w:r>
    </w:p>
    <w:p w:rsidR="00D94023" w:rsidRPr="00243183" w:rsidRDefault="00D94023" w:rsidP="009934CA">
      <w:pPr>
        <w:numPr>
          <w:ilvl w:val="0"/>
          <w:numId w:val="49"/>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D94023" w:rsidRPr="00243183" w:rsidRDefault="00D94023" w:rsidP="009934CA">
      <w:pPr>
        <w:numPr>
          <w:ilvl w:val="0"/>
          <w:numId w:val="49"/>
        </w:numPr>
        <w:ind w:left="1134" w:hanging="283"/>
        <w:jc w:val="both"/>
        <w:rPr>
          <w:rFonts w:ascii="Arial" w:hAnsi="Arial" w:cs="Arial"/>
          <w:i/>
        </w:rPr>
      </w:pPr>
      <w:r w:rsidRPr="00243183">
        <w:rPr>
          <w:rFonts w:ascii="Arial" w:hAnsi="Arial" w:cs="Arial"/>
          <w:i/>
        </w:rPr>
        <w:t xml:space="preserve">Certificado </w:t>
      </w:r>
      <w:proofErr w:type="gramStart"/>
      <w:r w:rsidRPr="00243183">
        <w:rPr>
          <w:rFonts w:ascii="Arial" w:hAnsi="Arial" w:cs="Arial"/>
          <w:i/>
        </w:rPr>
        <w:t>de  matrícula</w:t>
      </w:r>
      <w:proofErr w:type="gramEnd"/>
      <w:r w:rsidRPr="00243183">
        <w:rPr>
          <w:rFonts w:ascii="Arial" w:hAnsi="Arial" w:cs="Arial"/>
          <w:i/>
        </w:rPr>
        <w:t xml:space="preserve"> de inscripción en FUNDEMPRESA.</w:t>
      </w:r>
    </w:p>
    <w:p w:rsidR="00D94023" w:rsidRPr="00243183" w:rsidRDefault="00D94023" w:rsidP="009934CA">
      <w:pPr>
        <w:numPr>
          <w:ilvl w:val="0"/>
          <w:numId w:val="49"/>
        </w:numPr>
        <w:ind w:left="1134" w:hanging="283"/>
        <w:jc w:val="both"/>
        <w:rPr>
          <w:rFonts w:ascii="Arial" w:hAnsi="Arial" w:cs="Arial"/>
          <w:i/>
        </w:rPr>
      </w:pPr>
      <w:r w:rsidRPr="00243183">
        <w:rPr>
          <w:rFonts w:ascii="Arial" w:hAnsi="Arial" w:cs="Arial"/>
          <w:i/>
        </w:rPr>
        <w:t>Minuta del Contrato</w:t>
      </w:r>
    </w:p>
    <w:p w:rsidR="00D94023" w:rsidRPr="00243183" w:rsidRDefault="00D94023" w:rsidP="00D94023">
      <w:pPr>
        <w:jc w:val="both"/>
        <w:rPr>
          <w:rFonts w:ascii="Arial" w:hAnsi="Arial" w:cs="Arial"/>
          <w:i/>
        </w:rPr>
      </w:pPr>
      <w:r w:rsidRPr="00243183">
        <w:rPr>
          <w:rFonts w:ascii="Arial" w:hAnsi="Arial" w:cs="Arial"/>
          <w:i/>
        </w:rPr>
        <w:t>Fotocopias simples de:</w:t>
      </w:r>
    </w:p>
    <w:p w:rsidR="00D94023" w:rsidRPr="00243183" w:rsidRDefault="00D94023" w:rsidP="009934CA">
      <w:pPr>
        <w:numPr>
          <w:ilvl w:val="0"/>
          <w:numId w:val="49"/>
        </w:numPr>
        <w:ind w:left="1134" w:hanging="283"/>
        <w:jc w:val="both"/>
        <w:rPr>
          <w:rFonts w:ascii="Arial" w:hAnsi="Arial" w:cs="Arial"/>
          <w:i/>
        </w:rPr>
      </w:pPr>
      <w:r w:rsidRPr="00243183">
        <w:rPr>
          <w:rFonts w:ascii="Arial" w:hAnsi="Arial" w:cs="Arial"/>
          <w:i/>
        </w:rPr>
        <w:t>Cédula de identidad del representante legal.  </w:t>
      </w:r>
    </w:p>
    <w:p w:rsidR="00D94023" w:rsidRPr="00243183" w:rsidRDefault="00D94023" w:rsidP="009934CA">
      <w:pPr>
        <w:numPr>
          <w:ilvl w:val="0"/>
          <w:numId w:val="49"/>
        </w:numPr>
        <w:ind w:left="1134" w:hanging="283"/>
        <w:jc w:val="both"/>
        <w:rPr>
          <w:rFonts w:ascii="Arial" w:hAnsi="Arial" w:cs="Arial"/>
          <w:i/>
        </w:rPr>
      </w:pPr>
      <w:r w:rsidRPr="00243183">
        <w:rPr>
          <w:rFonts w:ascii="Arial" w:hAnsi="Arial" w:cs="Arial"/>
          <w:i/>
        </w:rPr>
        <w:t>Escritura</w:t>
      </w:r>
      <w:proofErr w:type="gramStart"/>
      <w:r w:rsidRPr="00243183">
        <w:rPr>
          <w:rFonts w:ascii="Arial" w:hAnsi="Arial" w:cs="Arial"/>
          <w:i/>
        </w:rPr>
        <w:t>  de</w:t>
      </w:r>
      <w:proofErr w:type="gramEnd"/>
      <w:r w:rsidRPr="00243183">
        <w:rPr>
          <w:rFonts w:ascii="Arial" w:hAnsi="Arial" w:cs="Arial"/>
          <w:i/>
        </w:rPr>
        <w:t xml:space="preserve"> constitución de la empresa.  </w:t>
      </w:r>
    </w:p>
    <w:p w:rsidR="00D94023" w:rsidRPr="00243183" w:rsidRDefault="00D94023" w:rsidP="009934CA">
      <w:pPr>
        <w:numPr>
          <w:ilvl w:val="0"/>
          <w:numId w:val="49"/>
        </w:numPr>
        <w:spacing w:after="120"/>
        <w:ind w:left="1134" w:hanging="283"/>
        <w:jc w:val="both"/>
        <w:rPr>
          <w:rFonts w:ascii="Arial" w:hAnsi="Arial" w:cs="Arial"/>
          <w:i/>
        </w:rPr>
      </w:pPr>
      <w:r w:rsidRPr="00243183">
        <w:rPr>
          <w:rFonts w:ascii="Arial" w:hAnsi="Arial" w:cs="Arial"/>
          <w:i/>
        </w:rPr>
        <w:t xml:space="preserve">Garantía de cumplimiento de contrato </w:t>
      </w:r>
    </w:p>
    <w:p w:rsidR="00D94023" w:rsidRPr="00243183" w:rsidRDefault="00D94023" w:rsidP="00D94023">
      <w:pPr>
        <w:spacing w:after="120"/>
        <w:jc w:val="both"/>
        <w:rPr>
          <w:rFonts w:ascii="Arial" w:hAnsi="Arial" w:cs="Arial"/>
          <w:i/>
          <w:lang w:val="es-BO"/>
        </w:rPr>
      </w:pPr>
      <w:r w:rsidRPr="00243183">
        <w:rPr>
          <w:rFonts w:ascii="Arial" w:hAnsi="Arial" w:cs="Arial"/>
          <w:i/>
          <w:lang w:val="es-BO"/>
        </w:rPr>
        <w:t>En caso de que por cualquier circunstancia, el presente documento no fuese protocolizado, servirá a los efectos de Ley y de su cumplimiento, como documento suficiente a las Partes.</w:t>
      </w:r>
    </w:p>
    <w:p w:rsidR="00D94023" w:rsidRPr="005626DC" w:rsidRDefault="00D94023" w:rsidP="00D94023">
      <w:pPr>
        <w:spacing w:before="120" w:after="120"/>
        <w:jc w:val="both"/>
        <w:rPr>
          <w:rFonts w:ascii="Arial" w:hAnsi="Arial" w:cs="Arial"/>
          <w:b/>
          <w:u w:val="single"/>
          <w:lang w:val="es-ES_tradnl"/>
        </w:rPr>
      </w:pPr>
      <w:r w:rsidRPr="005626DC">
        <w:rPr>
          <w:rFonts w:ascii="Arial" w:hAnsi="Arial" w:cs="Arial"/>
          <w:b/>
          <w:u w:val="single"/>
          <w:lang w:val="es-ES_tradnl"/>
        </w:rPr>
        <w:t>VIGÉSIMA OCTAVA.</w:t>
      </w:r>
      <w:proofErr w:type="gramStart"/>
      <w:r w:rsidRPr="005626DC">
        <w:rPr>
          <w:rFonts w:ascii="Arial" w:hAnsi="Arial" w:cs="Arial"/>
          <w:b/>
          <w:u w:val="single"/>
          <w:lang w:val="es-ES_tradnl"/>
        </w:rPr>
        <w:t>-  (</w:t>
      </w:r>
      <w:proofErr w:type="gramEnd"/>
      <w:r w:rsidRPr="005626DC">
        <w:rPr>
          <w:rFonts w:ascii="Arial" w:hAnsi="Arial" w:cs="Arial"/>
          <w:b/>
          <w:u w:val="single"/>
          <w:lang w:val="es-ES_tradnl"/>
        </w:rPr>
        <w:t>ANTICORRUPCIÓN)</w:t>
      </w:r>
    </w:p>
    <w:p w:rsidR="00D94023" w:rsidRPr="005626DC" w:rsidRDefault="00D94023" w:rsidP="00D94023">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D94023" w:rsidRPr="005626DC" w:rsidRDefault="00D94023" w:rsidP="00D94023">
      <w:pPr>
        <w:spacing w:before="120" w:after="120" w:line="276" w:lineRule="auto"/>
        <w:jc w:val="both"/>
        <w:rPr>
          <w:rFonts w:ascii="Arial" w:hAnsi="Arial" w:cs="Arial"/>
          <w:b/>
          <w:u w:val="single"/>
          <w:lang w:val="es-ES_tradnl"/>
        </w:rPr>
      </w:pPr>
      <w:r w:rsidRPr="005626DC">
        <w:rPr>
          <w:rFonts w:ascii="Arial" w:hAnsi="Arial" w:cs="Arial"/>
          <w:b/>
          <w:u w:val="single"/>
        </w:rPr>
        <w:t>VIGÉSIMA NOVENA</w:t>
      </w:r>
      <w:r w:rsidRPr="005626DC">
        <w:rPr>
          <w:rFonts w:ascii="Arial" w:hAnsi="Arial" w:cs="Arial"/>
          <w:b/>
          <w:u w:val="single"/>
          <w:lang w:val="es-ES_tradnl"/>
        </w:rPr>
        <w:t>.- (CONFORMIDAD)</w:t>
      </w:r>
    </w:p>
    <w:p w:rsidR="00D94023" w:rsidRPr="005626DC" w:rsidRDefault="00D94023" w:rsidP="00D94023">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w:t>
      </w:r>
      <w:proofErr w:type="gramStart"/>
      <w:r w:rsidRPr="005626DC">
        <w:rPr>
          <w:rFonts w:ascii="Arial" w:hAnsi="Arial" w:cs="Arial"/>
          <w:lang w:val="es-ES_tradnl"/>
        </w:rPr>
        <w:t>fiel  y</w:t>
      </w:r>
      <w:proofErr w:type="gramEnd"/>
      <w:r w:rsidRPr="005626DC">
        <w:rPr>
          <w:rFonts w:ascii="Arial" w:hAnsi="Arial" w:cs="Arial"/>
          <w:lang w:val="es-ES_tradnl"/>
        </w:rPr>
        <w:t xml:space="preserve">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rsidR="00D94023" w:rsidRDefault="00D94023" w:rsidP="00D94023">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D94023" w:rsidRPr="005626DC" w:rsidRDefault="00D94023" w:rsidP="00D94023">
      <w:pPr>
        <w:spacing w:before="120" w:after="120"/>
        <w:jc w:val="both"/>
        <w:rPr>
          <w:rFonts w:ascii="Arial" w:hAnsi="Arial" w:cs="Arial"/>
          <w:lang w:val="es-ES_tradnl"/>
        </w:rPr>
      </w:pPr>
    </w:p>
    <w:p w:rsidR="00D94023" w:rsidRPr="005626DC" w:rsidRDefault="00D94023" w:rsidP="00D94023">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D94023" w:rsidTr="00244680">
        <w:tc>
          <w:tcPr>
            <w:tcW w:w="4914" w:type="dxa"/>
          </w:tcPr>
          <w:p w:rsidR="00D94023" w:rsidRDefault="00D94023" w:rsidP="00244680">
            <w:pPr>
              <w:jc w:val="both"/>
              <w:rPr>
                <w:rFonts w:ascii="Arial" w:hAnsi="Arial" w:cs="Arial"/>
              </w:rPr>
            </w:pPr>
            <w:r>
              <w:rPr>
                <w:rFonts w:ascii="Arial" w:hAnsi="Arial" w:cs="Arial"/>
              </w:rPr>
              <w:t xml:space="preserve">         Lic. __________________</w:t>
            </w:r>
          </w:p>
        </w:tc>
        <w:tc>
          <w:tcPr>
            <w:tcW w:w="4914" w:type="dxa"/>
          </w:tcPr>
          <w:p w:rsidR="00D94023" w:rsidRDefault="00D94023" w:rsidP="00244680">
            <w:pPr>
              <w:jc w:val="both"/>
              <w:rPr>
                <w:rFonts w:ascii="Arial" w:hAnsi="Arial" w:cs="Arial"/>
              </w:rPr>
            </w:pPr>
            <w:r>
              <w:rPr>
                <w:rFonts w:ascii="Arial" w:hAnsi="Arial" w:cs="Arial"/>
              </w:rPr>
              <w:t xml:space="preserve">          Sr. ____________________________</w:t>
            </w:r>
          </w:p>
        </w:tc>
      </w:tr>
      <w:tr w:rsidR="00D94023" w:rsidTr="00244680">
        <w:tc>
          <w:tcPr>
            <w:tcW w:w="4914" w:type="dxa"/>
          </w:tcPr>
          <w:p w:rsidR="00D94023" w:rsidRDefault="00D94023" w:rsidP="00244680">
            <w:pPr>
              <w:jc w:val="both"/>
              <w:rPr>
                <w:rFonts w:ascii="Arial" w:hAnsi="Arial" w:cs="Arial"/>
                <w:i/>
              </w:rPr>
            </w:pPr>
            <w:r>
              <w:rPr>
                <w:rFonts w:ascii="Arial" w:hAnsi="Arial" w:cs="Arial"/>
                <w:i/>
              </w:rPr>
              <w:t xml:space="preserve">                       cargo</w:t>
            </w:r>
          </w:p>
          <w:p w:rsidR="00D94023" w:rsidRDefault="00D94023" w:rsidP="00244680">
            <w:pPr>
              <w:jc w:val="both"/>
              <w:rPr>
                <w:rFonts w:ascii="Arial" w:hAnsi="Arial" w:cs="Arial"/>
                <w:b/>
              </w:rPr>
            </w:pPr>
            <w:r>
              <w:rPr>
                <w:rFonts w:ascii="Arial" w:hAnsi="Arial" w:cs="Arial"/>
                <w:b/>
              </w:rPr>
              <w:t>YPFB</w:t>
            </w:r>
          </w:p>
          <w:p w:rsidR="00D94023" w:rsidRPr="00F310DD" w:rsidRDefault="00D94023" w:rsidP="00244680">
            <w:pPr>
              <w:rPr>
                <w:rFonts w:ascii="Arial" w:hAnsi="Arial" w:cs="Arial"/>
                <w:b/>
              </w:rPr>
            </w:pPr>
            <w:r w:rsidRPr="00F310DD">
              <w:rPr>
                <w:rFonts w:ascii="Arial" w:hAnsi="Arial" w:cs="Arial"/>
                <w:b/>
              </w:rPr>
              <w:t>ENTIDAD</w:t>
            </w:r>
          </w:p>
        </w:tc>
        <w:tc>
          <w:tcPr>
            <w:tcW w:w="4914" w:type="dxa"/>
          </w:tcPr>
          <w:p w:rsidR="00D94023" w:rsidRDefault="00D94023" w:rsidP="00244680">
            <w:pPr>
              <w:jc w:val="both"/>
              <w:rPr>
                <w:rFonts w:ascii="Arial" w:hAnsi="Arial" w:cs="Arial"/>
                <w:i/>
              </w:rPr>
            </w:pPr>
            <w:r>
              <w:rPr>
                <w:rFonts w:ascii="Arial" w:hAnsi="Arial" w:cs="Arial"/>
                <w:i/>
              </w:rPr>
              <w:t xml:space="preserve">                         Nombre empresa</w:t>
            </w:r>
          </w:p>
          <w:p w:rsidR="00D94023" w:rsidRPr="00F310DD" w:rsidRDefault="00D94023" w:rsidP="00244680">
            <w:pPr>
              <w:jc w:val="both"/>
              <w:rPr>
                <w:rFonts w:ascii="Arial" w:hAnsi="Arial" w:cs="Arial"/>
                <w:b/>
              </w:rPr>
            </w:pPr>
            <w:r w:rsidRPr="00F310DD">
              <w:rPr>
                <w:rFonts w:ascii="Arial" w:hAnsi="Arial" w:cs="Arial"/>
                <w:b/>
              </w:rPr>
              <w:t>PROVEEDOR</w:t>
            </w:r>
          </w:p>
        </w:tc>
      </w:tr>
    </w:tbl>
    <w:p w:rsidR="00FF4409" w:rsidRPr="00BD420D" w:rsidRDefault="00FF4409" w:rsidP="00D77D81">
      <w:pPr>
        <w:jc w:val="center"/>
        <w:rPr>
          <w:rFonts w:asciiTheme="minorHAnsi" w:hAnsiTheme="minorHAnsi" w:cstheme="minorHAnsi"/>
          <w:b/>
          <w:bCs/>
          <w:sz w:val="22"/>
          <w:szCs w:val="22"/>
          <w:lang w:val="es-ES_tradnl"/>
        </w:rPr>
      </w:pPr>
    </w:p>
    <w:sectPr w:rsidR="00FF4409" w:rsidRPr="00BD420D" w:rsidSect="00992745">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61B1" w:rsidRDefault="009861B1">
      <w:r>
        <w:separator/>
      </w:r>
    </w:p>
  </w:endnote>
  <w:endnote w:type="continuationSeparator" w:id="0">
    <w:p w:rsidR="009861B1" w:rsidRDefault="009861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018" w:rsidRDefault="00A74018">
    <w:pPr>
      <w:pStyle w:val="Piedepgina"/>
      <w:jc w:val="right"/>
    </w:pPr>
    <w:r>
      <w:fldChar w:fldCharType="begin"/>
    </w:r>
    <w:r>
      <w:instrText xml:space="preserve"> PAGE   \* MERGEFORMAT </w:instrText>
    </w:r>
    <w:r>
      <w:fldChar w:fldCharType="separate"/>
    </w:r>
    <w:r w:rsidR="001C5DE4">
      <w:rPr>
        <w:noProof/>
      </w:rPr>
      <w:t>44</w:t>
    </w:r>
    <w:r>
      <w:fldChar w:fldCharType="end"/>
    </w:r>
  </w:p>
  <w:p w:rsidR="00A74018" w:rsidRDefault="00A7401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61B1" w:rsidRDefault="009861B1">
      <w:r>
        <w:separator/>
      </w:r>
    </w:p>
  </w:footnote>
  <w:footnote w:type="continuationSeparator" w:id="0">
    <w:p w:rsidR="009861B1" w:rsidRDefault="009861B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2A116D"/>
    <w:multiLevelType w:val="hybridMultilevel"/>
    <w:tmpl w:val="7562A66E"/>
    <w:lvl w:ilvl="0" w:tplc="4C8E405C">
      <w:numFmt w:val="bullet"/>
      <w:lvlText w:val="-"/>
      <w:lvlJc w:val="left"/>
      <w:pPr>
        <w:ind w:left="1004" w:hanging="360"/>
      </w:pPr>
      <w:rPr>
        <w:rFonts w:ascii="Verdana" w:eastAsia="Times New Roman" w:hAnsi="Verdana" w:cs="Arial" w:hint="default"/>
      </w:rPr>
    </w:lvl>
    <w:lvl w:ilvl="1" w:tplc="400A0003">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19">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nsid w:val="29E275B0"/>
    <w:multiLevelType w:val="hybridMultilevel"/>
    <w:tmpl w:val="48E6F5EC"/>
    <w:lvl w:ilvl="0" w:tplc="4C8E405C">
      <w:numFmt w:val="bullet"/>
      <w:lvlText w:val="-"/>
      <w:lvlJc w:val="left"/>
      <w:pPr>
        <w:ind w:left="1004" w:hanging="360"/>
      </w:pPr>
      <w:rPr>
        <w:rFonts w:ascii="Verdana" w:eastAsia="Times New Roman" w:hAnsi="Verdana" w:cs="Aria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D623241"/>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147224E"/>
    <w:multiLevelType w:val="hybridMultilevel"/>
    <w:tmpl w:val="88A6D48A"/>
    <w:lvl w:ilvl="0" w:tplc="4C8E405C">
      <w:numFmt w:val="bullet"/>
      <w:lvlText w:val="-"/>
      <w:lvlJc w:val="left"/>
      <w:pPr>
        <w:ind w:left="1004" w:hanging="360"/>
      </w:pPr>
      <w:rPr>
        <w:rFonts w:ascii="Verdana" w:eastAsia="Times New Roman" w:hAnsi="Verdana" w:cs="Aria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27">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423361F1"/>
    <w:multiLevelType w:val="hybridMultilevel"/>
    <w:tmpl w:val="3FA4F01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31">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31D597E"/>
    <w:multiLevelType w:val="hybridMultilevel"/>
    <w:tmpl w:val="5622C984"/>
    <w:lvl w:ilvl="0" w:tplc="749E726A">
      <w:start w:val="1"/>
      <w:numFmt w:val="upperRoman"/>
      <w:lvlText w:val="%1."/>
      <w:lvlJc w:val="lef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6">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2"/>
  </w:num>
  <w:num w:numId="2">
    <w:abstractNumId w:val="17"/>
  </w:num>
  <w:num w:numId="3">
    <w:abstractNumId w:val="43"/>
  </w:num>
  <w:num w:numId="4">
    <w:abstractNumId w:val="10"/>
  </w:num>
  <w:num w:numId="5">
    <w:abstractNumId w:val="28"/>
  </w:num>
  <w:num w:numId="6">
    <w:abstractNumId w:val="29"/>
  </w:num>
  <w:num w:numId="7">
    <w:abstractNumId w:val="0"/>
  </w:num>
  <w:num w:numId="8">
    <w:abstractNumId w:val="47"/>
  </w:num>
  <w:num w:numId="9">
    <w:abstractNumId w:val="21"/>
  </w:num>
  <w:num w:numId="10">
    <w:abstractNumId w:val="49"/>
  </w:num>
  <w:num w:numId="11">
    <w:abstractNumId w:val="9"/>
  </w:num>
  <w:num w:numId="12">
    <w:abstractNumId w:val="8"/>
  </w:num>
  <w:num w:numId="13">
    <w:abstractNumId w:val="11"/>
  </w:num>
  <w:num w:numId="14">
    <w:abstractNumId w:val="36"/>
  </w:num>
  <w:num w:numId="15">
    <w:abstractNumId w:val="34"/>
  </w:num>
  <w:num w:numId="16">
    <w:abstractNumId w:val="38"/>
  </w:num>
  <w:num w:numId="17">
    <w:abstractNumId w:val="14"/>
  </w:num>
  <w:num w:numId="18">
    <w:abstractNumId w:val="2"/>
  </w:num>
  <w:num w:numId="19">
    <w:abstractNumId w:val="45"/>
  </w:num>
  <w:num w:numId="20">
    <w:abstractNumId w:val="24"/>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3"/>
  </w:num>
  <w:num w:numId="24">
    <w:abstractNumId w:val="15"/>
  </w:num>
  <w:num w:numId="25">
    <w:abstractNumId w:val="39"/>
  </w:num>
  <w:num w:numId="26">
    <w:abstractNumId w:val="31"/>
  </w:num>
  <w:num w:numId="27">
    <w:abstractNumId w:val="46"/>
  </w:num>
  <w:num w:numId="28">
    <w:abstractNumId w:val="42"/>
  </w:num>
  <w:num w:numId="29">
    <w:abstractNumId w:val="27"/>
  </w:num>
  <w:num w:numId="30">
    <w:abstractNumId w:val="25"/>
  </w:num>
  <w:num w:numId="31">
    <w:abstractNumId w:val="35"/>
  </w:num>
  <w:num w:numId="32">
    <w:abstractNumId w:val="32"/>
  </w:num>
  <w:num w:numId="33">
    <w:abstractNumId w:val="5"/>
  </w:num>
  <w:num w:numId="34">
    <w:abstractNumId w:val="16"/>
  </w:num>
  <w:num w:numId="35">
    <w:abstractNumId w:val="37"/>
  </w:num>
  <w:num w:numId="36">
    <w:abstractNumId w:val="18"/>
  </w:num>
  <w:num w:numId="37">
    <w:abstractNumId w:val="20"/>
  </w:num>
  <w:num w:numId="38">
    <w:abstractNumId w:val="26"/>
  </w:num>
  <w:num w:numId="39">
    <w:abstractNumId w:val="23"/>
  </w:num>
  <w:num w:numId="40">
    <w:abstractNumId w:val="1"/>
    <w:lvlOverride w:ilvl="0">
      <w:startOverride w:val="1"/>
    </w:lvlOverride>
  </w:num>
  <w:num w:numId="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
  </w:num>
  <w:num w:numId="43">
    <w:abstractNumId w:val="40"/>
  </w:num>
  <w:num w:numId="44">
    <w:abstractNumId w:val="44"/>
  </w:num>
  <w:num w:numId="45">
    <w:abstractNumId w:val="48"/>
  </w:num>
  <w:num w:numId="46">
    <w:abstractNumId w:val="6"/>
  </w:num>
  <w:num w:numId="47">
    <w:abstractNumId w:val="33"/>
  </w:num>
  <w:num w:numId="48">
    <w:abstractNumId w:val="19"/>
  </w:num>
  <w:num w:numId="49">
    <w:abstractNumId w:val="41"/>
  </w:num>
  <w:num w:numId="50">
    <w:abstractNumId w:val="30"/>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41C4"/>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691"/>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767"/>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2C9"/>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37AAB"/>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0D3"/>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AB2"/>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919"/>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DE4"/>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930"/>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680"/>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6B2A"/>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47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C11"/>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235"/>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9FA"/>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46DF"/>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780"/>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4CC6"/>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2C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459"/>
    <w:rsid w:val="005C2953"/>
    <w:rsid w:val="005C2A7A"/>
    <w:rsid w:val="005C2B80"/>
    <w:rsid w:val="005C2D6B"/>
    <w:rsid w:val="005C2E8A"/>
    <w:rsid w:val="005C37A4"/>
    <w:rsid w:val="005C38BD"/>
    <w:rsid w:val="005C3E7F"/>
    <w:rsid w:val="005C4DE3"/>
    <w:rsid w:val="005C4E96"/>
    <w:rsid w:val="005C51E9"/>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BFB"/>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46CF"/>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2FD7"/>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01B"/>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17C"/>
    <w:rsid w:val="006A256D"/>
    <w:rsid w:val="006A2B0F"/>
    <w:rsid w:val="006A3366"/>
    <w:rsid w:val="006A3B96"/>
    <w:rsid w:val="006A4307"/>
    <w:rsid w:val="006A452B"/>
    <w:rsid w:val="006A4563"/>
    <w:rsid w:val="006A4DF1"/>
    <w:rsid w:val="006A52C3"/>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1C1"/>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B9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AB0"/>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048"/>
    <w:rsid w:val="007B73EE"/>
    <w:rsid w:val="007B7E4F"/>
    <w:rsid w:val="007C0A84"/>
    <w:rsid w:val="007C0B07"/>
    <w:rsid w:val="007C0D2B"/>
    <w:rsid w:val="007C15AF"/>
    <w:rsid w:val="007C1F63"/>
    <w:rsid w:val="007C20ED"/>
    <w:rsid w:val="007C210F"/>
    <w:rsid w:val="007C2585"/>
    <w:rsid w:val="007C28F2"/>
    <w:rsid w:val="007C2B2B"/>
    <w:rsid w:val="007C2CEC"/>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ECC"/>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1F49"/>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2F6E"/>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0F7"/>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63F"/>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1B1"/>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4CA"/>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827"/>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5AC"/>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4018"/>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6CFB"/>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5"/>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7EA"/>
    <w:rsid w:val="00BE7E83"/>
    <w:rsid w:val="00BF0108"/>
    <w:rsid w:val="00BF0246"/>
    <w:rsid w:val="00BF040C"/>
    <w:rsid w:val="00BF063F"/>
    <w:rsid w:val="00BF082E"/>
    <w:rsid w:val="00BF24DD"/>
    <w:rsid w:val="00BF2C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6DF"/>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20D"/>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0F7F"/>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77D81"/>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0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208"/>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400"/>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BEC"/>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8F"/>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AAC"/>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E661542-B0F8-41D5-AD9A-8F99C7DC2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 w:type="character" w:customStyle="1" w:styleId="st1">
    <w:name w:val="st1"/>
    <w:rsid w:val="008F2F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12530915">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mailto:zquisbert@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D367BF-3ECA-4E5C-8556-3F5F2180A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1050</TotalTime>
  <Pages>44</Pages>
  <Words>16221</Words>
  <Characters>89221</Characters>
  <Application>Microsoft Office Word</Application>
  <DocSecurity>0</DocSecurity>
  <Lines>743</Lines>
  <Paragraphs>210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105232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Alfredo Soliz Lopez</dc:creator>
  <cp:keywords/>
  <dc:description/>
  <cp:lastModifiedBy>Zoraida Margott Quisbert Ocampo</cp:lastModifiedBy>
  <cp:revision>13</cp:revision>
  <cp:lastPrinted>2017-04-10T19:21:00Z</cp:lastPrinted>
  <dcterms:created xsi:type="dcterms:W3CDTF">2016-03-23T16:05:00Z</dcterms:created>
  <dcterms:modified xsi:type="dcterms:W3CDTF">2017-04-10T19:22:00Z</dcterms:modified>
</cp:coreProperties>
</file>