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B0254C" w:rsidRPr="007E3A17" w:rsidRDefault="00B0254C" w:rsidP="00BC21BB">
                            <w:pPr>
                              <w:pStyle w:val="Ttulo1"/>
                              <w:ind w:left="142"/>
                              <w:jc w:val="center"/>
                              <w:rPr>
                                <w:rFonts w:ascii="Century Gothic" w:hAnsi="Century Gothic"/>
                                <w:sz w:val="8"/>
                                <w:szCs w:val="28"/>
                              </w:rPr>
                            </w:pPr>
                          </w:p>
                          <w:p w14:paraId="4BF12AA0" w14:textId="77777777" w:rsidR="00B0254C" w:rsidRDefault="00B025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254C" w:rsidRPr="00196858" w:rsidRDefault="00B0254C" w:rsidP="00196858"/>
                          <w:p w14:paraId="707CFF32" w14:textId="77777777" w:rsidR="00B0254C" w:rsidRDefault="00B0254C" w:rsidP="00BC21BB">
                            <w:pPr>
                              <w:ind w:left="142"/>
                              <w:jc w:val="center"/>
                              <w:rPr>
                                <w:rFonts w:ascii="Verdana" w:hAnsi="Verdana"/>
                                <w:b/>
                              </w:rPr>
                            </w:pPr>
                          </w:p>
                          <w:p w14:paraId="0657066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254C" w:rsidRPr="00103622" w:rsidRDefault="00B0254C" w:rsidP="00963B46">
                            <w:pPr>
                              <w:ind w:left="142"/>
                              <w:jc w:val="center"/>
                              <w:rPr>
                                <w:rFonts w:ascii="Century Gothic" w:hAnsi="Century Gothic" w:cs="Arial"/>
                                <w:b/>
                                <w:sz w:val="32"/>
                                <w:szCs w:val="32"/>
                                <w:lang w:val="es-MX"/>
                              </w:rPr>
                            </w:pPr>
                          </w:p>
                          <w:p w14:paraId="4C001CE9" w14:textId="77777777" w:rsidR="00B0254C" w:rsidRPr="00103622" w:rsidRDefault="00B025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254C" w:rsidRDefault="00B0254C" w:rsidP="00C12034">
                            <w:pPr>
                              <w:rPr>
                                <w:rFonts w:ascii="Century Gothic" w:hAnsi="Century Gothic" w:cs="Arial"/>
                                <w:b/>
                                <w:sz w:val="28"/>
                                <w:szCs w:val="32"/>
                              </w:rPr>
                            </w:pPr>
                          </w:p>
                          <w:p w14:paraId="0A58EB77" w14:textId="77777777" w:rsidR="00B0254C" w:rsidRDefault="00B0254C" w:rsidP="00C12034">
                            <w:pPr>
                              <w:jc w:val="center"/>
                              <w:rPr>
                                <w:rFonts w:ascii="Century Gothic" w:hAnsi="Century Gothic"/>
                                <w:b/>
                                <w:sz w:val="28"/>
                                <w:szCs w:val="32"/>
                              </w:rPr>
                            </w:pPr>
                          </w:p>
                          <w:p w14:paraId="067FB5BB" w14:textId="4C0D2BE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254C" w:rsidRPr="00015B4A" w:rsidRDefault="00B0254C" w:rsidP="00455A2A">
                            <w:pPr>
                              <w:ind w:left="142" w:right="24"/>
                              <w:jc w:val="center"/>
                              <w:rPr>
                                <w:rFonts w:ascii="Century Gothic" w:hAnsi="Century Gothic" w:cs="Arial"/>
                                <w:b/>
                                <w:sz w:val="28"/>
                                <w:szCs w:val="28"/>
                              </w:rPr>
                            </w:pPr>
                          </w:p>
                          <w:p w14:paraId="305A115D" w14:textId="77777777" w:rsidR="00B0254C" w:rsidRDefault="00B0254C" w:rsidP="00455A2A">
                            <w:pPr>
                              <w:ind w:left="142" w:right="24"/>
                              <w:jc w:val="center"/>
                              <w:rPr>
                                <w:rFonts w:ascii="Century Gothic" w:hAnsi="Century Gothic" w:cs="Arial"/>
                                <w:b/>
                                <w:sz w:val="28"/>
                                <w:szCs w:val="28"/>
                                <w:lang w:val="es-MX"/>
                              </w:rPr>
                            </w:pPr>
                          </w:p>
                          <w:p w14:paraId="6DD59E27" w14:textId="77777777" w:rsidR="00B0254C" w:rsidRPr="00103622" w:rsidRDefault="00B025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254C" w:rsidRPr="00103622" w:rsidRDefault="00B0254C" w:rsidP="00455A2A">
                            <w:pPr>
                              <w:ind w:left="142" w:right="24"/>
                              <w:rPr>
                                <w:rFonts w:ascii="Century Gothic" w:hAnsi="Century Gothic"/>
                                <w:b/>
                                <w:sz w:val="28"/>
                                <w:szCs w:val="28"/>
                              </w:rPr>
                            </w:pPr>
                          </w:p>
                          <w:p w14:paraId="10432132" w14:textId="735AF54D" w:rsidR="00B0254C" w:rsidRPr="00D94CE2" w:rsidRDefault="00B0254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00446A35" w:rsidRPr="00446A35">
                              <w:rPr>
                                <w:rFonts w:ascii="Century Gothic" w:hAnsi="Century Gothic" w:cs="Century Gothic"/>
                                <w:b/>
                                <w:bCs/>
                                <w:color w:val="FF0000"/>
                                <w:sz w:val="28"/>
                                <w:szCs w:val="28"/>
                              </w:rPr>
                              <w:t>ADQUISICIÓN DE KITS DE REPARO PARA BOMBAS Y COMPRESORES DE GLP DEL DCPT</w:t>
                            </w:r>
                            <w:r w:rsidRPr="00550E4C">
                              <w:rPr>
                                <w:rFonts w:ascii="Century Gothic" w:hAnsi="Century Gothic" w:cs="Century Gothic"/>
                                <w:b/>
                                <w:bCs/>
                                <w:color w:val="FF0000"/>
                                <w:sz w:val="28"/>
                                <w:szCs w:val="28"/>
                              </w:rPr>
                              <w:t>”</w:t>
                            </w:r>
                          </w:p>
                          <w:p w14:paraId="7A5D2B44" w14:textId="77777777" w:rsidR="00B0254C" w:rsidRPr="00D94CE2" w:rsidRDefault="00B0254C" w:rsidP="00455A2A">
                            <w:pPr>
                              <w:ind w:right="24"/>
                              <w:jc w:val="center"/>
                              <w:rPr>
                                <w:rFonts w:ascii="Century Gothic" w:hAnsi="Century Gothic" w:cs="Century Gothic"/>
                                <w:b/>
                                <w:bCs/>
                                <w:color w:val="FF0000"/>
                                <w:sz w:val="28"/>
                                <w:szCs w:val="28"/>
                              </w:rPr>
                            </w:pPr>
                          </w:p>
                          <w:p w14:paraId="6351C111" w14:textId="0A041A7A" w:rsidR="00B0254C" w:rsidRPr="00D94CE2" w:rsidRDefault="00B0254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3E0738">
                              <w:rPr>
                                <w:rFonts w:ascii="Century Gothic" w:hAnsi="Century Gothic" w:cs="Century Gothic"/>
                                <w:b/>
                                <w:bCs/>
                                <w:color w:val="FF0000"/>
                                <w:sz w:val="28"/>
                                <w:szCs w:val="28"/>
                              </w:rPr>
                              <w:t>16-</w:t>
                            </w:r>
                            <w:r w:rsidRPr="003C37D9">
                              <w:rPr>
                                <w:rFonts w:ascii="Century Gothic" w:hAnsi="Century Gothic" w:cs="Century Gothic"/>
                                <w:b/>
                                <w:bCs/>
                                <w:color w:val="FF0000"/>
                                <w:sz w:val="28"/>
                                <w:szCs w:val="28"/>
                              </w:rPr>
                              <w:t>17</w:t>
                            </w:r>
                          </w:p>
                          <w:p w14:paraId="5268A2A2" w14:textId="77777777" w:rsidR="00B0254C" w:rsidRPr="00D94CE2" w:rsidRDefault="00B0254C" w:rsidP="00455A2A">
                            <w:pPr>
                              <w:ind w:right="24"/>
                              <w:jc w:val="center"/>
                              <w:rPr>
                                <w:rFonts w:ascii="Century Gothic" w:hAnsi="Century Gothic" w:cs="Century Gothic"/>
                                <w:b/>
                                <w:bCs/>
                                <w:color w:val="FF0000"/>
                                <w:sz w:val="28"/>
                                <w:szCs w:val="28"/>
                              </w:rPr>
                            </w:pPr>
                          </w:p>
                          <w:p w14:paraId="13340B8D" w14:textId="77777777" w:rsidR="00B0254C" w:rsidRPr="00D94CE2" w:rsidRDefault="00B0254C" w:rsidP="00455A2A">
                            <w:pPr>
                              <w:ind w:right="24"/>
                              <w:jc w:val="center"/>
                              <w:rPr>
                                <w:rFonts w:ascii="Century Gothic" w:hAnsi="Century Gothic" w:cs="Century Gothic"/>
                                <w:b/>
                                <w:bCs/>
                                <w:color w:val="FF0000"/>
                                <w:sz w:val="28"/>
                                <w:szCs w:val="28"/>
                              </w:rPr>
                            </w:pPr>
                          </w:p>
                          <w:p w14:paraId="4EABECE0" w14:textId="46975ACD" w:rsidR="00B0254C" w:rsidRPr="00D94CE2" w:rsidRDefault="00B0254C"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B0254C" w:rsidRPr="00103622" w:rsidRDefault="00B0254C" w:rsidP="00BC21BB">
                            <w:pPr>
                              <w:ind w:right="930"/>
                              <w:jc w:val="center"/>
                              <w:rPr>
                                <w:rFonts w:ascii="Century Gothic" w:hAnsi="Century Gothic"/>
                                <w:sz w:val="32"/>
                                <w:szCs w:val="32"/>
                                <w:lang w:val="es-ES_tradnl"/>
                              </w:rPr>
                            </w:pPr>
                          </w:p>
                          <w:p w14:paraId="2400E6AF" w14:textId="77777777" w:rsidR="00B0254C" w:rsidRPr="00103622" w:rsidRDefault="00B0254C" w:rsidP="00BC21BB">
                            <w:pPr>
                              <w:ind w:right="930"/>
                              <w:jc w:val="center"/>
                              <w:rPr>
                                <w:rFonts w:ascii="Century Gothic" w:hAnsi="Century Gothic"/>
                                <w:sz w:val="32"/>
                                <w:szCs w:val="32"/>
                                <w:lang w:val="es-ES_tradnl"/>
                              </w:rPr>
                            </w:pPr>
                          </w:p>
                          <w:p w14:paraId="519E7A3A" w14:textId="77777777" w:rsidR="00B0254C" w:rsidRPr="00103622" w:rsidRDefault="00B0254C" w:rsidP="00BC21BB">
                            <w:pPr>
                              <w:ind w:right="930"/>
                              <w:jc w:val="center"/>
                              <w:rPr>
                                <w:rFonts w:ascii="Century Gothic" w:hAnsi="Century Gothic"/>
                                <w:sz w:val="32"/>
                                <w:szCs w:val="32"/>
                                <w:lang w:val="es-ES_tradnl"/>
                              </w:rPr>
                            </w:pPr>
                          </w:p>
                          <w:p w14:paraId="47C3D4D1" w14:textId="77777777" w:rsidR="00B0254C" w:rsidRDefault="00B0254C" w:rsidP="00BC21BB">
                            <w:pPr>
                              <w:ind w:right="930"/>
                              <w:jc w:val="center"/>
                              <w:rPr>
                                <w:rFonts w:ascii="Century Gothic" w:hAnsi="Century Gothic"/>
                                <w:lang w:val="es-ES_tradnl"/>
                              </w:rPr>
                            </w:pPr>
                          </w:p>
                          <w:p w14:paraId="3EC83649" w14:textId="77777777" w:rsidR="00B0254C" w:rsidRPr="009C5A35" w:rsidRDefault="00B0254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B0254C" w:rsidRPr="007E3A17" w:rsidRDefault="00B0254C" w:rsidP="00BC21BB">
                      <w:pPr>
                        <w:pStyle w:val="Ttulo1"/>
                        <w:ind w:left="142"/>
                        <w:jc w:val="center"/>
                        <w:rPr>
                          <w:rFonts w:ascii="Century Gothic" w:hAnsi="Century Gothic"/>
                          <w:sz w:val="8"/>
                          <w:szCs w:val="28"/>
                        </w:rPr>
                      </w:pPr>
                    </w:p>
                    <w:p w14:paraId="4BF12AA0" w14:textId="77777777" w:rsidR="00B0254C" w:rsidRDefault="00B0254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B0254C" w:rsidRPr="00196858" w:rsidRDefault="00B0254C" w:rsidP="00196858"/>
                    <w:p w14:paraId="707CFF32" w14:textId="77777777" w:rsidR="00B0254C" w:rsidRDefault="00B0254C" w:rsidP="00BC21BB">
                      <w:pPr>
                        <w:ind w:left="142"/>
                        <w:jc w:val="center"/>
                        <w:rPr>
                          <w:rFonts w:ascii="Verdana" w:hAnsi="Verdana"/>
                          <w:b/>
                        </w:rPr>
                      </w:pPr>
                    </w:p>
                    <w:p w14:paraId="0657066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B0254C" w:rsidRPr="00103622" w:rsidRDefault="00B0254C" w:rsidP="00963B46">
                      <w:pPr>
                        <w:ind w:left="142"/>
                        <w:jc w:val="center"/>
                        <w:rPr>
                          <w:rFonts w:ascii="Century Gothic" w:hAnsi="Century Gothic" w:cs="Arial"/>
                          <w:b/>
                          <w:sz w:val="32"/>
                          <w:szCs w:val="32"/>
                          <w:lang w:val="es-MX"/>
                        </w:rPr>
                      </w:pPr>
                    </w:p>
                    <w:p w14:paraId="4C001CE9" w14:textId="77777777" w:rsidR="00B0254C" w:rsidRPr="00103622" w:rsidRDefault="00B0254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B0254C" w:rsidRDefault="00B0254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B0254C" w:rsidRDefault="00B0254C" w:rsidP="00C12034">
                      <w:pPr>
                        <w:rPr>
                          <w:rFonts w:ascii="Century Gothic" w:hAnsi="Century Gothic" w:cs="Arial"/>
                          <w:b/>
                          <w:sz w:val="28"/>
                          <w:szCs w:val="32"/>
                        </w:rPr>
                      </w:pPr>
                    </w:p>
                    <w:p w14:paraId="0A58EB77" w14:textId="77777777" w:rsidR="00B0254C" w:rsidRDefault="00B0254C" w:rsidP="00C12034">
                      <w:pPr>
                        <w:jc w:val="center"/>
                        <w:rPr>
                          <w:rFonts w:ascii="Century Gothic" w:hAnsi="Century Gothic"/>
                          <w:b/>
                          <w:sz w:val="28"/>
                          <w:szCs w:val="32"/>
                        </w:rPr>
                      </w:pPr>
                    </w:p>
                    <w:p w14:paraId="067FB5BB" w14:textId="4C0D2BE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B0254C" w:rsidRPr="00D94CE2" w:rsidRDefault="00B0254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B0254C" w:rsidRPr="00015B4A" w:rsidRDefault="00B0254C" w:rsidP="00455A2A">
                      <w:pPr>
                        <w:ind w:left="142" w:right="24"/>
                        <w:jc w:val="center"/>
                        <w:rPr>
                          <w:rFonts w:ascii="Century Gothic" w:hAnsi="Century Gothic" w:cs="Arial"/>
                          <w:b/>
                          <w:sz w:val="28"/>
                          <w:szCs w:val="28"/>
                        </w:rPr>
                      </w:pPr>
                    </w:p>
                    <w:p w14:paraId="305A115D" w14:textId="77777777" w:rsidR="00B0254C" w:rsidRDefault="00B0254C" w:rsidP="00455A2A">
                      <w:pPr>
                        <w:ind w:left="142" w:right="24"/>
                        <w:jc w:val="center"/>
                        <w:rPr>
                          <w:rFonts w:ascii="Century Gothic" w:hAnsi="Century Gothic" w:cs="Arial"/>
                          <w:b/>
                          <w:sz w:val="28"/>
                          <w:szCs w:val="28"/>
                          <w:lang w:val="es-MX"/>
                        </w:rPr>
                      </w:pPr>
                    </w:p>
                    <w:p w14:paraId="6DD59E27" w14:textId="77777777" w:rsidR="00B0254C" w:rsidRPr="00103622" w:rsidRDefault="00B0254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B0254C" w:rsidRPr="00103622" w:rsidRDefault="00B0254C" w:rsidP="00455A2A">
                      <w:pPr>
                        <w:ind w:left="142" w:right="24"/>
                        <w:rPr>
                          <w:rFonts w:ascii="Century Gothic" w:hAnsi="Century Gothic"/>
                          <w:b/>
                          <w:sz w:val="28"/>
                          <w:szCs w:val="28"/>
                        </w:rPr>
                      </w:pPr>
                    </w:p>
                    <w:p w14:paraId="10432132" w14:textId="735AF54D" w:rsidR="00B0254C" w:rsidRPr="00D94CE2" w:rsidRDefault="00B0254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50E4C">
                        <w:rPr>
                          <w:rFonts w:ascii="Century Gothic" w:hAnsi="Century Gothic" w:cs="Century Gothic"/>
                          <w:b/>
                          <w:bCs/>
                          <w:color w:val="FF0000"/>
                          <w:sz w:val="28"/>
                          <w:szCs w:val="28"/>
                        </w:rPr>
                        <w:t>“</w:t>
                      </w:r>
                      <w:r w:rsidR="00446A35" w:rsidRPr="00446A35">
                        <w:rPr>
                          <w:rFonts w:ascii="Century Gothic" w:hAnsi="Century Gothic" w:cs="Century Gothic"/>
                          <w:b/>
                          <w:bCs/>
                          <w:color w:val="FF0000"/>
                          <w:sz w:val="28"/>
                          <w:szCs w:val="28"/>
                        </w:rPr>
                        <w:t>ADQUISICIÓN DE KITS DE REPARO PARA BOMBAS Y COMPRESORES DE GLP DEL DCPT</w:t>
                      </w:r>
                      <w:r w:rsidRPr="00550E4C">
                        <w:rPr>
                          <w:rFonts w:ascii="Century Gothic" w:hAnsi="Century Gothic" w:cs="Century Gothic"/>
                          <w:b/>
                          <w:bCs/>
                          <w:color w:val="FF0000"/>
                          <w:sz w:val="28"/>
                          <w:szCs w:val="28"/>
                        </w:rPr>
                        <w:t>”</w:t>
                      </w:r>
                    </w:p>
                    <w:p w14:paraId="7A5D2B44" w14:textId="77777777" w:rsidR="00B0254C" w:rsidRPr="00D94CE2" w:rsidRDefault="00B0254C" w:rsidP="00455A2A">
                      <w:pPr>
                        <w:ind w:right="24"/>
                        <w:jc w:val="center"/>
                        <w:rPr>
                          <w:rFonts w:ascii="Century Gothic" w:hAnsi="Century Gothic" w:cs="Century Gothic"/>
                          <w:b/>
                          <w:bCs/>
                          <w:color w:val="FF0000"/>
                          <w:sz w:val="28"/>
                          <w:szCs w:val="28"/>
                        </w:rPr>
                      </w:pPr>
                    </w:p>
                    <w:p w14:paraId="6351C111" w14:textId="0A041A7A" w:rsidR="00B0254C" w:rsidRPr="00D94CE2" w:rsidRDefault="00B0254C"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37D9">
                        <w:rPr>
                          <w:rFonts w:ascii="Century Gothic" w:hAnsi="Century Gothic" w:cs="Century Gothic"/>
                          <w:b/>
                          <w:bCs/>
                          <w:color w:val="FF0000"/>
                          <w:sz w:val="28"/>
                          <w:szCs w:val="28"/>
                        </w:rPr>
                        <w:t>GCC-EPNE-DCPT-</w:t>
                      </w:r>
                      <w:r w:rsidR="003E0738">
                        <w:rPr>
                          <w:rFonts w:ascii="Century Gothic" w:hAnsi="Century Gothic" w:cs="Century Gothic"/>
                          <w:b/>
                          <w:bCs/>
                          <w:color w:val="FF0000"/>
                          <w:sz w:val="28"/>
                          <w:szCs w:val="28"/>
                        </w:rPr>
                        <w:t>16-</w:t>
                      </w:r>
                      <w:r w:rsidRPr="003C37D9">
                        <w:rPr>
                          <w:rFonts w:ascii="Century Gothic" w:hAnsi="Century Gothic" w:cs="Century Gothic"/>
                          <w:b/>
                          <w:bCs/>
                          <w:color w:val="FF0000"/>
                          <w:sz w:val="28"/>
                          <w:szCs w:val="28"/>
                        </w:rPr>
                        <w:t>17</w:t>
                      </w:r>
                    </w:p>
                    <w:p w14:paraId="5268A2A2" w14:textId="77777777" w:rsidR="00B0254C" w:rsidRPr="00D94CE2" w:rsidRDefault="00B0254C" w:rsidP="00455A2A">
                      <w:pPr>
                        <w:ind w:right="24"/>
                        <w:jc w:val="center"/>
                        <w:rPr>
                          <w:rFonts w:ascii="Century Gothic" w:hAnsi="Century Gothic" w:cs="Century Gothic"/>
                          <w:b/>
                          <w:bCs/>
                          <w:color w:val="FF0000"/>
                          <w:sz w:val="28"/>
                          <w:szCs w:val="28"/>
                        </w:rPr>
                      </w:pPr>
                    </w:p>
                    <w:p w14:paraId="13340B8D" w14:textId="77777777" w:rsidR="00B0254C" w:rsidRPr="00D94CE2" w:rsidRDefault="00B0254C" w:rsidP="00455A2A">
                      <w:pPr>
                        <w:ind w:right="24"/>
                        <w:jc w:val="center"/>
                        <w:rPr>
                          <w:rFonts w:ascii="Century Gothic" w:hAnsi="Century Gothic" w:cs="Century Gothic"/>
                          <w:b/>
                          <w:bCs/>
                          <w:color w:val="FF0000"/>
                          <w:sz w:val="28"/>
                          <w:szCs w:val="28"/>
                        </w:rPr>
                      </w:pPr>
                    </w:p>
                    <w:p w14:paraId="4EABECE0" w14:textId="46975ACD" w:rsidR="00B0254C" w:rsidRPr="00D94CE2" w:rsidRDefault="00B0254C"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p>
                    <w:p w14:paraId="34AB203F" w14:textId="77777777" w:rsidR="00B0254C" w:rsidRPr="00103622" w:rsidRDefault="00B0254C" w:rsidP="00BC21BB">
                      <w:pPr>
                        <w:ind w:right="930"/>
                        <w:jc w:val="center"/>
                        <w:rPr>
                          <w:rFonts w:ascii="Century Gothic" w:hAnsi="Century Gothic"/>
                          <w:sz w:val="32"/>
                          <w:szCs w:val="32"/>
                          <w:lang w:val="es-ES_tradnl"/>
                        </w:rPr>
                      </w:pPr>
                    </w:p>
                    <w:p w14:paraId="2400E6AF" w14:textId="77777777" w:rsidR="00B0254C" w:rsidRPr="00103622" w:rsidRDefault="00B0254C" w:rsidP="00BC21BB">
                      <w:pPr>
                        <w:ind w:right="930"/>
                        <w:jc w:val="center"/>
                        <w:rPr>
                          <w:rFonts w:ascii="Century Gothic" w:hAnsi="Century Gothic"/>
                          <w:sz w:val="32"/>
                          <w:szCs w:val="32"/>
                          <w:lang w:val="es-ES_tradnl"/>
                        </w:rPr>
                      </w:pPr>
                    </w:p>
                    <w:p w14:paraId="519E7A3A" w14:textId="77777777" w:rsidR="00B0254C" w:rsidRPr="00103622" w:rsidRDefault="00B0254C" w:rsidP="00BC21BB">
                      <w:pPr>
                        <w:ind w:right="930"/>
                        <w:jc w:val="center"/>
                        <w:rPr>
                          <w:rFonts w:ascii="Century Gothic" w:hAnsi="Century Gothic"/>
                          <w:sz w:val="32"/>
                          <w:szCs w:val="32"/>
                          <w:lang w:val="es-ES_tradnl"/>
                        </w:rPr>
                      </w:pPr>
                    </w:p>
                    <w:p w14:paraId="47C3D4D1" w14:textId="77777777" w:rsidR="00B0254C" w:rsidRDefault="00B0254C" w:rsidP="00BC21BB">
                      <w:pPr>
                        <w:ind w:right="930"/>
                        <w:jc w:val="center"/>
                        <w:rPr>
                          <w:rFonts w:ascii="Century Gothic" w:hAnsi="Century Gothic"/>
                          <w:lang w:val="es-ES_tradnl"/>
                        </w:rPr>
                      </w:pPr>
                    </w:p>
                    <w:p w14:paraId="3EC83649" w14:textId="77777777" w:rsidR="00B0254C" w:rsidRPr="009C5A35" w:rsidRDefault="00B0254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D378470"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C4220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B0254C" w:rsidRPr="00AD6AF2" w:rsidRDefault="00B0254C" w:rsidP="00795A5A">
                            <w:pPr>
                              <w:ind w:right="930"/>
                              <w:jc w:val="center"/>
                              <w:rPr>
                                <w:rFonts w:ascii="Century Gothic" w:hAnsi="Century Gothic"/>
                                <w:sz w:val="14"/>
                                <w:lang w:val="es-ES_tradnl"/>
                              </w:rPr>
                            </w:pPr>
                          </w:p>
                          <w:p w14:paraId="7A33C25A" w14:textId="3903364C" w:rsidR="00B0254C" w:rsidRPr="00AD6AF2" w:rsidRDefault="00B025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B0254C" w:rsidRPr="00AD6AF2" w:rsidRDefault="00B0254C" w:rsidP="00795A5A">
                      <w:pPr>
                        <w:ind w:right="930"/>
                        <w:jc w:val="center"/>
                        <w:rPr>
                          <w:rFonts w:ascii="Century Gothic" w:hAnsi="Century Gothic"/>
                          <w:sz w:val="14"/>
                          <w:lang w:val="es-ES_tradnl"/>
                        </w:rPr>
                      </w:pPr>
                    </w:p>
                    <w:p w14:paraId="7A33C25A" w14:textId="3903364C" w:rsidR="00B0254C" w:rsidRPr="00AD6AF2" w:rsidRDefault="00B0254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FCD134C"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96A4BDD"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DED1D7F" w:rsidR="00A73638" w:rsidRPr="00552079" w:rsidRDefault="0025533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C37D9">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0"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3C37D9">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0"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9"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3C37D9">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7"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9" w:type="dxa"/>
            <w:vAlign w:val="center"/>
          </w:tcPr>
          <w:p w14:paraId="58D9BD9F" w14:textId="1A6A9D14"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3C37D9">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0"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9"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3C37D9">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7"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9" w:type="dxa"/>
            <w:vAlign w:val="center"/>
          </w:tcPr>
          <w:p w14:paraId="0495D05B" w14:textId="3C8A404B" w:rsidR="00103622" w:rsidRPr="00552079" w:rsidRDefault="00103622" w:rsidP="00B37050">
            <w:pPr>
              <w:jc w:val="both"/>
              <w:rPr>
                <w:rFonts w:asciiTheme="minorHAnsi" w:hAnsiTheme="minorHAnsi" w:cstheme="minorHAnsi"/>
                <w:b/>
                <w:color w:val="000000"/>
                <w:sz w:val="22"/>
                <w:szCs w:val="22"/>
              </w:rPr>
            </w:pPr>
          </w:p>
        </w:tc>
      </w:tr>
      <w:tr w:rsidR="00103622" w:rsidRPr="00552079" w14:paraId="055C4C1F" w14:textId="77777777" w:rsidTr="003C37D9">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0"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9"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3C37D9">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7"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9" w:type="dxa"/>
          </w:tcPr>
          <w:p w14:paraId="7BF83B26" w14:textId="5DA79103" w:rsidR="00103622" w:rsidRPr="001B5615" w:rsidRDefault="00103622" w:rsidP="001B5615">
            <w:pPr>
              <w:rPr>
                <w:rFonts w:asciiTheme="minorHAnsi" w:hAnsiTheme="minorHAnsi" w:cstheme="minorHAnsi"/>
                <w:color w:val="FF0000"/>
                <w:sz w:val="22"/>
                <w:szCs w:val="22"/>
              </w:rPr>
            </w:pPr>
          </w:p>
        </w:tc>
      </w:tr>
      <w:tr w:rsidR="00103622" w:rsidRPr="00552079" w14:paraId="6D9DC71E" w14:textId="77777777" w:rsidTr="003C37D9">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0"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9"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3C37D9" w:rsidRPr="00552079" w14:paraId="28FEA7B2" w14:textId="77777777" w:rsidTr="003C37D9">
        <w:trPr>
          <w:trHeight w:val="370"/>
        </w:trPr>
        <w:tc>
          <w:tcPr>
            <w:tcW w:w="433" w:type="dxa"/>
            <w:vAlign w:val="center"/>
          </w:tcPr>
          <w:p w14:paraId="58ECCDFF"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BC36358"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087" w:type="dxa"/>
            <w:vAlign w:val="center"/>
          </w:tcPr>
          <w:p w14:paraId="1B2DD351"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F078036" w:rsidR="003C37D9" w:rsidRPr="00552079" w:rsidRDefault="0015222E" w:rsidP="0015222E">
            <w:pPr>
              <w:jc w:val="center"/>
              <w:rPr>
                <w:rFonts w:asciiTheme="minorHAnsi" w:hAnsiTheme="minorHAnsi" w:cstheme="minorHAnsi"/>
                <w:sz w:val="22"/>
                <w:szCs w:val="22"/>
              </w:rPr>
            </w:pPr>
            <w:r>
              <w:rPr>
                <w:rFonts w:asciiTheme="minorHAnsi" w:hAnsiTheme="minorHAnsi" w:cstheme="minorHAnsi"/>
                <w:sz w:val="22"/>
                <w:szCs w:val="22"/>
              </w:rPr>
              <w:t>16:30</w:t>
            </w:r>
          </w:p>
        </w:tc>
        <w:tc>
          <w:tcPr>
            <w:tcW w:w="3339" w:type="dxa"/>
          </w:tcPr>
          <w:p w14:paraId="3F472FB9" w14:textId="4EB71853" w:rsidR="003C37D9" w:rsidRPr="001B5615" w:rsidRDefault="003C37D9" w:rsidP="003C37D9">
            <w:pPr>
              <w:rPr>
                <w:rFonts w:asciiTheme="minorHAnsi" w:hAnsiTheme="minorHAnsi" w:cstheme="minorHAnsi"/>
                <w:color w:val="FF0000"/>
                <w:sz w:val="22"/>
                <w:szCs w:val="22"/>
              </w:rPr>
            </w:pPr>
            <w:r w:rsidRPr="00FD61CB">
              <w:rPr>
                <w:rFonts w:ascii="Calibri" w:hAnsi="Calibri" w:cs="Calibri"/>
                <w:sz w:val="18"/>
                <w:szCs w:val="18"/>
              </w:rPr>
              <w:t>FEXPOCRUZ – SALON GUARAYOS – STAND YPFB (CASA MATRIZ), ubicado en la Av. Roca y Coronado S/N de la ciudad de Santa Cruz de la Sierra.</w:t>
            </w:r>
          </w:p>
        </w:tc>
      </w:tr>
      <w:tr w:rsidR="003C37D9" w:rsidRPr="00552079" w14:paraId="73FE3E0E" w14:textId="77777777" w:rsidTr="003C37D9">
        <w:trPr>
          <w:trHeight w:val="64"/>
        </w:trPr>
        <w:tc>
          <w:tcPr>
            <w:tcW w:w="433" w:type="dxa"/>
            <w:vAlign w:val="center"/>
          </w:tcPr>
          <w:p w14:paraId="4C742930" w14:textId="77777777" w:rsidR="003C37D9" w:rsidRPr="00552079" w:rsidRDefault="003C37D9" w:rsidP="003C37D9">
            <w:pPr>
              <w:jc w:val="center"/>
              <w:rPr>
                <w:rFonts w:asciiTheme="minorHAnsi" w:hAnsiTheme="minorHAnsi" w:cstheme="minorHAnsi"/>
                <w:sz w:val="22"/>
                <w:szCs w:val="22"/>
              </w:rPr>
            </w:pPr>
          </w:p>
        </w:tc>
        <w:tc>
          <w:tcPr>
            <w:tcW w:w="3037" w:type="dxa"/>
            <w:vAlign w:val="center"/>
          </w:tcPr>
          <w:p w14:paraId="1F5CE1E5" w14:textId="77777777" w:rsidR="003C37D9" w:rsidRPr="00552079" w:rsidRDefault="003C37D9" w:rsidP="003C37D9">
            <w:pPr>
              <w:rPr>
                <w:rFonts w:asciiTheme="minorHAnsi" w:hAnsiTheme="minorHAnsi" w:cstheme="minorHAnsi"/>
                <w:sz w:val="22"/>
                <w:szCs w:val="22"/>
              </w:rPr>
            </w:pPr>
          </w:p>
        </w:tc>
        <w:tc>
          <w:tcPr>
            <w:tcW w:w="2230" w:type="dxa"/>
            <w:gridSpan w:val="3"/>
            <w:vAlign w:val="center"/>
          </w:tcPr>
          <w:p w14:paraId="4952BE4C" w14:textId="77777777" w:rsidR="003C37D9" w:rsidRPr="00552079" w:rsidRDefault="003C37D9" w:rsidP="003C37D9">
            <w:pPr>
              <w:jc w:val="center"/>
              <w:rPr>
                <w:rFonts w:asciiTheme="minorHAnsi" w:hAnsiTheme="minorHAnsi" w:cstheme="minorHAnsi"/>
                <w:sz w:val="22"/>
                <w:szCs w:val="22"/>
              </w:rPr>
            </w:pPr>
          </w:p>
        </w:tc>
        <w:tc>
          <w:tcPr>
            <w:tcW w:w="3339" w:type="dxa"/>
          </w:tcPr>
          <w:p w14:paraId="065B349E" w14:textId="77777777" w:rsidR="003C37D9" w:rsidRPr="001B5615" w:rsidRDefault="003C37D9" w:rsidP="003C37D9">
            <w:pPr>
              <w:rPr>
                <w:rFonts w:asciiTheme="minorHAnsi" w:hAnsiTheme="minorHAnsi" w:cstheme="minorHAnsi"/>
                <w:color w:val="FF0000"/>
                <w:sz w:val="22"/>
                <w:szCs w:val="22"/>
              </w:rPr>
            </w:pPr>
          </w:p>
        </w:tc>
      </w:tr>
      <w:tr w:rsidR="003C37D9" w:rsidRPr="00552079" w14:paraId="176668C3" w14:textId="77777777" w:rsidTr="003C37D9">
        <w:trPr>
          <w:trHeight w:val="246"/>
        </w:trPr>
        <w:tc>
          <w:tcPr>
            <w:tcW w:w="433" w:type="dxa"/>
            <w:vAlign w:val="center"/>
          </w:tcPr>
          <w:p w14:paraId="7B9F82D0"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3C37D9" w:rsidRPr="00552079" w:rsidRDefault="003C37D9" w:rsidP="003C37D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1C7041B" w:rsidR="003C37D9" w:rsidRPr="00552079" w:rsidRDefault="003C37D9" w:rsidP="003C37D9">
            <w:pPr>
              <w:jc w:val="center"/>
              <w:rPr>
                <w:rFonts w:asciiTheme="minorHAnsi" w:hAnsiTheme="minorHAnsi" w:cstheme="minorHAnsi"/>
                <w:sz w:val="22"/>
                <w:szCs w:val="22"/>
              </w:rPr>
            </w:pPr>
            <w:r>
              <w:rPr>
                <w:rFonts w:asciiTheme="minorHAnsi" w:hAnsiTheme="minorHAnsi" w:cstheme="minorHAnsi"/>
                <w:sz w:val="22"/>
                <w:szCs w:val="22"/>
              </w:rPr>
              <w:t>19/04/2017</w:t>
            </w:r>
          </w:p>
        </w:tc>
        <w:tc>
          <w:tcPr>
            <w:tcW w:w="1137" w:type="dxa"/>
            <w:gridSpan w:val="2"/>
            <w:vAlign w:val="center"/>
          </w:tcPr>
          <w:p w14:paraId="5FCF29FC" w14:textId="77777777" w:rsidR="003C37D9" w:rsidRPr="00552079" w:rsidRDefault="003C37D9" w:rsidP="003C37D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E2E7415" w:rsidR="003C37D9" w:rsidRPr="00552079" w:rsidRDefault="00EC3EBA" w:rsidP="000F358C">
            <w:pPr>
              <w:jc w:val="center"/>
              <w:rPr>
                <w:rFonts w:asciiTheme="minorHAnsi" w:hAnsiTheme="minorHAnsi" w:cstheme="minorHAnsi"/>
                <w:sz w:val="22"/>
                <w:szCs w:val="22"/>
              </w:rPr>
            </w:pPr>
            <w:r>
              <w:rPr>
                <w:rFonts w:asciiTheme="minorHAnsi" w:hAnsiTheme="minorHAnsi" w:cstheme="minorHAnsi"/>
                <w:sz w:val="22"/>
                <w:szCs w:val="22"/>
              </w:rPr>
              <w:t>17:00</w:t>
            </w:r>
          </w:p>
        </w:tc>
        <w:tc>
          <w:tcPr>
            <w:tcW w:w="3339" w:type="dxa"/>
            <w:vAlign w:val="center"/>
          </w:tcPr>
          <w:p w14:paraId="4581960E" w14:textId="14D7F449" w:rsidR="003C37D9" w:rsidRPr="001B5615" w:rsidRDefault="003C37D9" w:rsidP="003C37D9">
            <w:pPr>
              <w:rPr>
                <w:rFonts w:asciiTheme="minorHAnsi" w:hAnsiTheme="minorHAnsi" w:cstheme="minorHAnsi"/>
                <w:color w:val="FF0000"/>
                <w:sz w:val="22"/>
                <w:szCs w:val="22"/>
                <w:lang w:val="es-BO"/>
              </w:rPr>
            </w:pPr>
            <w:r w:rsidRPr="00FD61CB">
              <w:rPr>
                <w:rFonts w:ascii="Calibri" w:hAnsi="Calibri" w:cs="Calibri"/>
                <w:sz w:val="16"/>
                <w:szCs w:val="16"/>
              </w:rPr>
              <w:t xml:space="preserve">FEXPOCRUZ – SALON GUARAYOS – STAND YPFB (CASA MATRIZ), MESA N° </w:t>
            </w:r>
            <w:r>
              <w:rPr>
                <w:rFonts w:ascii="Calibri" w:hAnsi="Calibri" w:cs="Calibri"/>
                <w:sz w:val="16"/>
                <w:szCs w:val="16"/>
              </w:rPr>
              <w:t>5</w:t>
            </w:r>
            <w:r w:rsidRPr="00FD61CB">
              <w:rPr>
                <w:rFonts w:ascii="Calibri" w:hAnsi="Calibri" w:cs="Calibri"/>
                <w:sz w:val="16"/>
                <w:szCs w:val="16"/>
              </w:rPr>
              <w:t>, ubicado en la Av. Roca y Coronad</w:t>
            </w:r>
            <w:bookmarkStart w:id="0" w:name="_GoBack"/>
            <w:bookmarkEnd w:id="0"/>
            <w:r w:rsidRPr="00FD61CB">
              <w:rPr>
                <w:rFonts w:ascii="Calibri" w:hAnsi="Calibri" w:cs="Calibri"/>
                <w:sz w:val="16"/>
                <w:szCs w:val="16"/>
              </w:rPr>
              <w:t>o S/N de la ciudad de Santa Cruz de la Sierra.</w:t>
            </w:r>
          </w:p>
        </w:tc>
      </w:tr>
      <w:tr w:rsidR="00A73638" w:rsidRPr="00552079" w14:paraId="4FDFCEA1" w14:textId="77777777" w:rsidTr="003C37D9">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7"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9"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2D508975" w:rsidR="00103622" w:rsidRPr="00552079"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816"/>
        <w:gridCol w:w="992"/>
        <w:gridCol w:w="992"/>
        <w:gridCol w:w="1276"/>
        <w:gridCol w:w="1443"/>
      </w:tblGrid>
      <w:tr w:rsidR="00103622" w:rsidRPr="00661985"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5B0403" w:rsidR="00103622" w:rsidRPr="00661985" w:rsidRDefault="00103622" w:rsidP="0025533E">
            <w:pPr>
              <w:ind w:left="705"/>
              <w:jc w:val="center"/>
              <w:rPr>
                <w:rFonts w:asciiTheme="minorHAnsi" w:hAnsiTheme="minorHAnsi" w:cstheme="minorHAnsi"/>
                <w:b/>
                <w:sz w:val="16"/>
                <w:szCs w:val="16"/>
              </w:rPr>
            </w:pPr>
            <w:r w:rsidRPr="00661985">
              <w:rPr>
                <w:rFonts w:asciiTheme="minorHAnsi" w:hAnsiTheme="minorHAnsi" w:cstheme="minorHAnsi"/>
                <w:b/>
                <w:sz w:val="16"/>
                <w:szCs w:val="16"/>
              </w:rPr>
              <w:t xml:space="preserve">PRECIO REFERENCIAL EN </w:t>
            </w:r>
            <w:r w:rsidR="00C111B4" w:rsidRPr="00661985">
              <w:rPr>
                <w:rFonts w:asciiTheme="minorHAnsi" w:hAnsiTheme="minorHAnsi" w:cstheme="minorHAnsi"/>
                <w:b/>
                <w:sz w:val="16"/>
                <w:szCs w:val="16"/>
              </w:rPr>
              <w:t>BOLIVIANOS</w:t>
            </w:r>
            <w:r w:rsidR="00266586" w:rsidRPr="00661985">
              <w:rPr>
                <w:rFonts w:asciiTheme="minorHAnsi" w:hAnsiTheme="minorHAnsi" w:cstheme="minorHAnsi"/>
                <w:b/>
                <w:sz w:val="16"/>
                <w:szCs w:val="16"/>
              </w:rPr>
              <w:t xml:space="preserve"> (</w:t>
            </w:r>
            <w:r w:rsidR="00C111B4" w:rsidRPr="00661985">
              <w:rPr>
                <w:rFonts w:asciiTheme="minorHAnsi" w:hAnsiTheme="minorHAnsi" w:cstheme="minorHAnsi"/>
                <w:b/>
                <w:sz w:val="16"/>
                <w:szCs w:val="16"/>
              </w:rPr>
              <w:t>Bs.</w:t>
            </w:r>
            <w:r w:rsidRPr="00661985">
              <w:rPr>
                <w:rFonts w:asciiTheme="minorHAnsi" w:hAnsiTheme="minorHAnsi" w:cstheme="minorHAnsi"/>
                <w:b/>
                <w:sz w:val="16"/>
                <w:szCs w:val="16"/>
              </w:rPr>
              <w:t>)</w:t>
            </w:r>
            <w:r w:rsidR="00552079" w:rsidRPr="00661985">
              <w:rPr>
                <w:rFonts w:asciiTheme="minorHAnsi" w:hAnsiTheme="minorHAnsi" w:cstheme="minorHAnsi"/>
                <w:b/>
                <w:sz w:val="16"/>
                <w:szCs w:val="16"/>
              </w:rPr>
              <w:t xml:space="preserve"> </w:t>
            </w:r>
          </w:p>
        </w:tc>
      </w:tr>
      <w:tr w:rsidR="002E3633" w:rsidRPr="00661985" w14:paraId="033549D3" w14:textId="77777777" w:rsidTr="004C5DCC">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Nº</w:t>
            </w:r>
          </w:p>
        </w:tc>
        <w:tc>
          <w:tcPr>
            <w:tcW w:w="38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661985" w:rsidRDefault="002E3633" w:rsidP="00D5656B">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DESCRIPCIÓN DEL BIEN</w:t>
            </w:r>
          </w:p>
        </w:tc>
        <w:tc>
          <w:tcPr>
            <w:tcW w:w="99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 xml:space="preserve">UNIDAD DE MEDIDA </w:t>
            </w:r>
          </w:p>
        </w:tc>
        <w:tc>
          <w:tcPr>
            <w:tcW w:w="99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661985" w:rsidRDefault="002E3633" w:rsidP="00B37050">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661985" w:rsidRDefault="002E3633" w:rsidP="00455A2A">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UNITARIO</w:t>
            </w:r>
          </w:p>
        </w:tc>
        <w:tc>
          <w:tcPr>
            <w:tcW w:w="144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661985" w:rsidRDefault="002E3633" w:rsidP="00455A2A">
            <w:pPr>
              <w:jc w:val="center"/>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PRECIO TOTAL</w:t>
            </w:r>
          </w:p>
        </w:tc>
      </w:tr>
      <w:tr w:rsidR="004C5DCC" w:rsidRPr="00661985" w14:paraId="57EEF160" w14:textId="77777777" w:rsidTr="004C5D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7515DFE" w14:textId="735B6F4F" w:rsidR="004C5DCC" w:rsidRPr="00661985" w:rsidRDefault="004C5DC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1</w:t>
            </w:r>
          </w:p>
        </w:tc>
        <w:tc>
          <w:tcPr>
            <w:tcW w:w="3816" w:type="dxa"/>
            <w:tcBorders>
              <w:top w:val="nil"/>
              <w:left w:val="nil"/>
              <w:bottom w:val="single" w:sz="8" w:space="0" w:color="auto"/>
              <w:right w:val="single" w:sz="8" w:space="0" w:color="auto"/>
            </w:tcBorders>
            <w:shd w:val="clear" w:color="000000" w:fill="FFFFFF"/>
            <w:vAlign w:val="center"/>
          </w:tcPr>
          <w:p w14:paraId="578F8AA6" w14:textId="2856903C" w:rsidR="004C5DCC" w:rsidRPr="00661985" w:rsidRDefault="004C5DCC" w:rsidP="0025533E">
            <w:pPr>
              <w:rPr>
                <w:rFonts w:asciiTheme="minorHAnsi" w:hAnsiTheme="minorHAnsi" w:cstheme="minorHAnsi"/>
                <w:color w:val="000000"/>
                <w:sz w:val="16"/>
                <w:szCs w:val="16"/>
                <w:lang w:val="es-BO" w:eastAsia="es-BO"/>
              </w:rPr>
            </w:pPr>
            <w:r w:rsidRPr="00652513">
              <w:rPr>
                <w:rFonts w:ascii="Calibri" w:hAnsi="Calibri" w:cs="Calibri"/>
                <w:color w:val="000000"/>
                <w:lang w:val="es-BO"/>
              </w:rPr>
              <w:t>Kit de reparo Bomba Blackmer LGL1.5  </w:t>
            </w:r>
          </w:p>
        </w:tc>
        <w:tc>
          <w:tcPr>
            <w:tcW w:w="992" w:type="dxa"/>
            <w:tcBorders>
              <w:top w:val="nil"/>
              <w:left w:val="nil"/>
              <w:bottom w:val="single" w:sz="8" w:space="0" w:color="auto"/>
              <w:right w:val="single" w:sz="4" w:space="0" w:color="auto"/>
            </w:tcBorders>
            <w:shd w:val="clear" w:color="auto" w:fill="auto"/>
            <w:noWrap/>
            <w:vAlign w:val="center"/>
          </w:tcPr>
          <w:p w14:paraId="38C6F70B" w14:textId="3173EA59" w:rsidR="004C5DCC" w:rsidRPr="00661985" w:rsidRDefault="004C5DCC" w:rsidP="0025533E">
            <w:pPr>
              <w:jc w:val="center"/>
              <w:rPr>
                <w:rFonts w:asciiTheme="minorHAnsi" w:hAnsiTheme="minorHAnsi" w:cstheme="minorHAnsi"/>
                <w:color w:val="000000"/>
                <w:sz w:val="16"/>
                <w:szCs w:val="16"/>
                <w:lang w:val="es-BO" w:eastAsia="es-BO"/>
              </w:rPr>
            </w:pPr>
            <w:bookmarkStart w:id="1" w:name="OLE_LINK5"/>
            <w:bookmarkStart w:id="2" w:name="OLE_LINK6"/>
            <w:bookmarkStart w:id="3" w:name="OLE_LINK7"/>
            <w:bookmarkStart w:id="4" w:name="OLE_LINK8"/>
            <w:bookmarkStart w:id="5" w:name="OLE_LINK9"/>
            <w:bookmarkStart w:id="6" w:name="RANGE!C2"/>
            <w:r w:rsidRPr="00652513">
              <w:rPr>
                <w:rFonts w:ascii="Calibri" w:hAnsi="Calibri" w:cs="Calibri"/>
                <w:color w:val="000000"/>
                <w:lang w:val="es-BO"/>
              </w:rPr>
              <w:t>Kit</w:t>
            </w:r>
            <w:bookmarkEnd w:id="1"/>
            <w:bookmarkEnd w:id="2"/>
            <w:bookmarkEnd w:id="3"/>
            <w:bookmarkEnd w:id="4"/>
            <w:bookmarkEnd w:id="5"/>
            <w:bookmarkEnd w:id="6"/>
          </w:p>
        </w:tc>
        <w:tc>
          <w:tcPr>
            <w:tcW w:w="992" w:type="dxa"/>
            <w:tcBorders>
              <w:top w:val="nil"/>
              <w:left w:val="single" w:sz="4" w:space="0" w:color="auto"/>
              <w:bottom w:val="single" w:sz="8" w:space="0" w:color="auto"/>
              <w:right w:val="single" w:sz="8" w:space="0" w:color="auto"/>
            </w:tcBorders>
            <w:shd w:val="clear" w:color="auto" w:fill="auto"/>
            <w:vAlign w:val="center"/>
          </w:tcPr>
          <w:p w14:paraId="44003AAF" w14:textId="5433B6E3"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3</w:t>
            </w:r>
          </w:p>
        </w:tc>
        <w:tc>
          <w:tcPr>
            <w:tcW w:w="1276" w:type="dxa"/>
            <w:tcBorders>
              <w:top w:val="nil"/>
              <w:left w:val="nil"/>
              <w:bottom w:val="single" w:sz="8" w:space="0" w:color="auto"/>
              <w:right w:val="single" w:sz="8" w:space="0" w:color="auto"/>
            </w:tcBorders>
            <w:shd w:val="clear" w:color="auto" w:fill="auto"/>
            <w:vAlign w:val="center"/>
          </w:tcPr>
          <w:p w14:paraId="57D835AC" w14:textId="6BFEFFA2" w:rsidR="004C5DCC" w:rsidRPr="004C5DCC" w:rsidRDefault="004C5DCC" w:rsidP="004C5DCC">
            <w:pPr>
              <w:jc w:val="right"/>
              <w:rPr>
                <w:rFonts w:asciiTheme="minorHAnsi" w:hAnsiTheme="minorHAnsi" w:cstheme="minorHAnsi"/>
                <w:color w:val="000000"/>
                <w:sz w:val="16"/>
                <w:szCs w:val="16"/>
                <w:lang w:val="es-BO" w:eastAsia="es-BO"/>
              </w:rPr>
            </w:pPr>
            <w:r w:rsidRPr="004C5DCC">
              <w:rPr>
                <w:rFonts w:asciiTheme="minorHAnsi" w:hAnsiTheme="minorHAnsi"/>
              </w:rPr>
              <w:t xml:space="preserve"> 9.991,00</w:t>
            </w:r>
          </w:p>
        </w:tc>
        <w:tc>
          <w:tcPr>
            <w:tcW w:w="1443" w:type="dxa"/>
            <w:tcBorders>
              <w:top w:val="nil"/>
              <w:left w:val="nil"/>
              <w:bottom w:val="single" w:sz="8" w:space="0" w:color="auto"/>
              <w:right w:val="single" w:sz="8" w:space="0" w:color="auto"/>
            </w:tcBorders>
            <w:shd w:val="clear" w:color="auto" w:fill="auto"/>
            <w:noWrap/>
            <w:vAlign w:val="center"/>
          </w:tcPr>
          <w:p w14:paraId="1C8FE91E" w14:textId="5CFDFD6E"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29.973,00 </w:t>
            </w:r>
          </w:p>
        </w:tc>
      </w:tr>
      <w:tr w:rsidR="004C5DCC" w:rsidRPr="00661985" w14:paraId="133DDC9A" w14:textId="77777777" w:rsidTr="004C5D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04AEC2AD" w14:textId="6652AC14" w:rsidR="004C5DCC" w:rsidRPr="00661985" w:rsidRDefault="004C5DC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2</w:t>
            </w:r>
          </w:p>
        </w:tc>
        <w:tc>
          <w:tcPr>
            <w:tcW w:w="3816" w:type="dxa"/>
            <w:tcBorders>
              <w:top w:val="nil"/>
              <w:left w:val="nil"/>
              <w:bottom w:val="single" w:sz="8" w:space="0" w:color="auto"/>
              <w:right w:val="single" w:sz="8" w:space="0" w:color="auto"/>
            </w:tcBorders>
            <w:shd w:val="clear" w:color="000000" w:fill="FFFFFF"/>
            <w:vAlign w:val="center"/>
          </w:tcPr>
          <w:p w14:paraId="3F6F0F4F" w14:textId="07EAC165" w:rsidR="004C5DCC" w:rsidRPr="00661985" w:rsidRDefault="004C5DCC" w:rsidP="0025533E">
            <w:pPr>
              <w:rPr>
                <w:rFonts w:asciiTheme="minorHAnsi" w:hAnsiTheme="minorHAnsi" w:cstheme="minorHAnsi"/>
                <w:color w:val="000000"/>
                <w:sz w:val="16"/>
                <w:szCs w:val="16"/>
                <w:lang w:val="es-BO" w:eastAsia="es-BO"/>
              </w:rPr>
            </w:pPr>
            <w:r w:rsidRPr="00652513">
              <w:rPr>
                <w:rFonts w:ascii="Calibri" w:hAnsi="Calibri" w:cs="Calibri"/>
                <w:color w:val="000000"/>
                <w:lang w:val="es-BO"/>
              </w:rPr>
              <w:t xml:space="preserve">Kit de reparo Bomba Blackmer LGLD2E     </w:t>
            </w:r>
          </w:p>
        </w:tc>
        <w:tc>
          <w:tcPr>
            <w:tcW w:w="992" w:type="dxa"/>
            <w:tcBorders>
              <w:top w:val="nil"/>
              <w:left w:val="nil"/>
              <w:bottom w:val="single" w:sz="8" w:space="0" w:color="auto"/>
              <w:right w:val="single" w:sz="4" w:space="0" w:color="auto"/>
            </w:tcBorders>
            <w:shd w:val="clear" w:color="auto" w:fill="auto"/>
            <w:noWrap/>
            <w:vAlign w:val="center"/>
          </w:tcPr>
          <w:p w14:paraId="22AB26D6" w14:textId="1C582F15"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14:paraId="1AFDB11E" w14:textId="36C1FBF0"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2</w:t>
            </w:r>
          </w:p>
        </w:tc>
        <w:tc>
          <w:tcPr>
            <w:tcW w:w="1276" w:type="dxa"/>
            <w:tcBorders>
              <w:top w:val="nil"/>
              <w:left w:val="nil"/>
              <w:bottom w:val="single" w:sz="8" w:space="0" w:color="auto"/>
              <w:right w:val="single" w:sz="8" w:space="0" w:color="auto"/>
            </w:tcBorders>
            <w:shd w:val="clear" w:color="auto" w:fill="auto"/>
            <w:vAlign w:val="center"/>
          </w:tcPr>
          <w:p w14:paraId="1180896B" w14:textId="1BFED51E"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11.989,00 </w:t>
            </w:r>
          </w:p>
        </w:tc>
        <w:tc>
          <w:tcPr>
            <w:tcW w:w="1443" w:type="dxa"/>
            <w:tcBorders>
              <w:top w:val="nil"/>
              <w:left w:val="nil"/>
              <w:bottom w:val="single" w:sz="8" w:space="0" w:color="auto"/>
              <w:right w:val="single" w:sz="8" w:space="0" w:color="auto"/>
            </w:tcBorders>
            <w:shd w:val="clear" w:color="auto" w:fill="auto"/>
            <w:noWrap/>
            <w:vAlign w:val="center"/>
          </w:tcPr>
          <w:p w14:paraId="0B248639" w14:textId="0A3317FC"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23.978,00 </w:t>
            </w:r>
          </w:p>
        </w:tc>
      </w:tr>
      <w:tr w:rsidR="004C5DCC" w:rsidRPr="00661985" w14:paraId="2BAA8E42" w14:textId="77777777" w:rsidTr="004C5D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744B3A5" w14:textId="2933FC33" w:rsidR="004C5DCC" w:rsidRPr="00661985" w:rsidRDefault="004C5DC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3</w:t>
            </w:r>
          </w:p>
        </w:tc>
        <w:tc>
          <w:tcPr>
            <w:tcW w:w="3816" w:type="dxa"/>
            <w:tcBorders>
              <w:top w:val="nil"/>
              <w:left w:val="nil"/>
              <w:bottom w:val="single" w:sz="8" w:space="0" w:color="auto"/>
              <w:right w:val="single" w:sz="8" w:space="0" w:color="auto"/>
            </w:tcBorders>
            <w:shd w:val="clear" w:color="000000" w:fill="FFFFFF"/>
            <w:vAlign w:val="center"/>
          </w:tcPr>
          <w:p w14:paraId="31ACA785" w14:textId="349ADC26" w:rsidR="004C5DCC" w:rsidRPr="00661985" w:rsidRDefault="004C5DCC" w:rsidP="0025533E">
            <w:pPr>
              <w:rPr>
                <w:rFonts w:asciiTheme="minorHAnsi" w:hAnsiTheme="minorHAnsi" w:cstheme="minorHAnsi"/>
                <w:color w:val="000000"/>
                <w:sz w:val="16"/>
                <w:szCs w:val="16"/>
                <w:lang w:val="es-BO" w:eastAsia="es-BO"/>
              </w:rPr>
            </w:pPr>
            <w:r w:rsidRPr="00652513">
              <w:rPr>
                <w:rFonts w:ascii="Calibri" w:hAnsi="Calibri" w:cs="Calibri"/>
                <w:color w:val="000000"/>
                <w:lang w:val="es-BO"/>
              </w:rPr>
              <w:t>Kit de reparo Bomba Blackmer LGL3-A</w:t>
            </w:r>
          </w:p>
        </w:tc>
        <w:tc>
          <w:tcPr>
            <w:tcW w:w="992" w:type="dxa"/>
            <w:tcBorders>
              <w:top w:val="nil"/>
              <w:left w:val="nil"/>
              <w:bottom w:val="single" w:sz="8" w:space="0" w:color="auto"/>
              <w:right w:val="single" w:sz="4" w:space="0" w:color="auto"/>
            </w:tcBorders>
            <w:shd w:val="clear" w:color="auto" w:fill="auto"/>
            <w:noWrap/>
            <w:vAlign w:val="center"/>
          </w:tcPr>
          <w:p w14:paraId="47A36658" w14:textId="7353B6FA"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14:paraId="629A0D51" w14:textId="1F164E11"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2</w:t>
            </w:r>
          </w:p>
        </w:tc>
        <w:tc>
          <w:tcPr>
            <w:tcW w:w="1276" w:type="dxa"/>
            <w:tcBorders>
              <w:top w:val="nil"/>
              <w:left w:val="nil"/>
              <w:bottom w:val="single" w:sz="8" w:space="0" w:color="auto"/>
              <w:right w:val="single" w:sz="8" w:space="0" w:color="auto"/>
            </w:tcBorders>
            <w:shd w:val="clear" w:color="auto" w:fill="auto"/>
            <w:vAlign w:val="center"/>
          </w:tcPr>
          <w:p w14:paraId="4AFDC3FA" w14:textId="5FB7443C"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19.216,00 </w:t>
            </w:r>
          </w:p>
        </w:tc>
        <w:tc>
          <w:tcPr>
            <w:tcW w:w="1443" w:type="dxa"/>
            <w:tcBorders>
              <w:top w:val="nil"/>
              <w:left w:val="nil"/>
              <w:bottom w:val="single" w:sz="8" w:space="0" w:color="auto"/>
              <w:right w:val="single" w:sz="8" w:space="0" w:color="auto"/>
            </w:tcBorders>
            <w:shd w:val="clear" w:color="auto" w:fill="auto"/>
            <w:noWrap/>
            <w:vAlign w:val="center"/>
          </w:tcPr>
          <w:p w14:paraId="045428B6" w14:textId="6252C426"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38.432,00 </w:t>
            </w:r>
          </w:p>
        </w:tc>
      </w:tr>
      <w:tr w:rsidR="004C5DCC" w:rsidRPr="00661985" w14:paraId="41902F28" w14:textId="77777777" w:rsidTr="004C5D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49204009" w14:textId="2759182B" w:rsidR="004C5DCC" w:rsidRPr="00661985" w:rsidRDefault="004C5DC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4</w:t>
            </w:r>
          </w:p>
        </w:tc>
        <w:tc>
          <w:tcPr>
            <w:tcW w:w="3816" w:type="dxa"/>
            <w:tcBorders>
              <w:top w:val="nil"/>
              <w:left w:val="nil"/>
              <w:bottom w:val="single" w:sz="8" w:space="0" w:color="auto"/>
              <w:right w:val="single" w:sz="8" w:space="0" w:color="auto"/>
            </w:tcBorders>
            <w:shd w:val="clear" w:color="000000" w:fill="FFFFFF"/>
            <w:vAlign w:val="center"/>
          </w:tcPr>
          <w:p w14:paraId="75456CBD" w14:textId="45FD6F83" w:rsidR="004C5DCC" w:rsidRPr="00661985" w:rsidRDefault="004C5DCC" w:rsidP="0025533E">
            <w:pPr>
              <w:rPr>
                <w:rFonts w:asciiTheme="minorHAnsi" w:hAnsiTheme="minorHAnsi" w:cstheme="minorHAnsi"/>
                <w:color w:val="000000"/>
                <w:sz w:val="16"/>
                <w:szCs w:val="16"/>
                <w:lang w:val="es-BO" w:eastAsia="es-BO"/>
              </w:rPr>
            </w:pPr>
            <w:r w:rsidRPr="00652513">
              <w:rPr>
                <w:rFonts w:ascii="Calibri" w:hAnsi="Calibri" w:cs="Calibri"/>
                <w:color w:val="000000"/>
                <w:lang w:val="es-BO"/>
              </w:rPr>
              <w:t>Kit de reparo Bomba Blackmer LG4C</w:t>
            </w:r>
          </w:p>
        </w:tc>
        <w:tc>
          <w:tcPr>
            <w:tcW w:w="992" w:type="dxa"/>
            <w:tcBorders>
              <w:top w:val="nil"/>
              <w:left w:val="nil"/>
              <w:bottom w:val="single" w:sz="8" w:space="0" w:color="auto"/>
              <w:right w:val="single" w:sz="4" w:space="0" w:color="auto"/>
            </w:tcBorders>
            <w:shd w:val="clear" w:color="auto" w:fill="auto"/>
            <w:noWrap/>
            <w:vAlign w:val="center"/>
          </w:tcPr>
          <w:p w14:paraId="036975D7" w14:textId="27186F46"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14:paraId="7FDA7139" w14:textId="74A4017F"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1</w:t>
            </w:r>
          </w:p>
        </w:tc>
        <w:tc>
          <w:tcPr>
            <w:tcW w:w="1276" w:type="dxa"/>
            <w:tcBorders>
              <w:top w:val="nil"/>
              <w:left w:val="nil"/>
              <w:bottom w:val="single" w:sz="8" w:space="0" w:color="auto"/>
              <w:right w:val="single" w:sz="8" w:space="0" w:color="auto"/>
            </w:tcBorders>
            <w:shd w:val="clear" w:color="auto" w:fill="auto"/>
            <w:vAlign w:val="center"/>
          </w:tcPr>
          <w:p w14:paraId="7A3699C8" w14:textId="3EB7A622"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26.826,00 </w:t>
            </w:r>
          </w:p>
        </w:tc>
        <w:tc>
          <w:tcPr>
            <w:tcW w:w="1443" w:type="dxa"/>
            <w:tcBorders>
              <w:top w:val="nil"/>
              <w:left w:val="nil"/>
              <w:bottom w:val="single" w:sz="8" w:space="0" w:color="auto"/>
              <w:right w:val="single" w:sz="8" w:space="0" w:color="auto"/>
            </w:tcBorders>
            <w:shd w:val="clear" w:color="auto" w:fill="auto"/>
            <w:noWrap/>
            <w:vAlign w:val="center"/>
          </w:tcPr>
          <w:p w14:paraId="1BB67416" w14:textId="4A5DF14A"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26.826,00 </w:t>
            </w:r>
          </w:p>
        </w:tc>
      </w:tr>
      <w:tr w:rsidR="004C5DCC" w:rsidRPr="00661985" w14:paraId="67427E40" w14:textId="77777777" w:rsidTr="004C5D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tcPr>
          <w:p w14:paraId="536DF017" w14:textId="6B0479FF" w:rsidR="004C5DCC" w:rsidRPr="00661985" w:rsidRDefault="004C5DCC" w:rsidP="0025533E">
            <w:pPr>
              <w:jc w:val="center"/>
              <w:rPr>
                <w:rFonts w:asciiTheme="minorHAnsi" w:hAnsiTheme="minorHAnsi" w:cstheme="minorHAnsi"/>
                <w:color w:val="000000"/>
                <w:sz w:val="16"/>
                <w:szCs w:val="16"/>
                <w:lang w:val="es-BO" w:eastAsia="es-BO"/>
              </w:rPr>
            </w:pPr>
            <w:r w:rsidRPr="00661985">
              <w:rPr>
                <w:rFonts w:asciiTheme="minorHAnsi" w:hAnsiTheme="minorHAnsi"/>
                <w:sz w:val="16"/>
                <w:szCs w:val="16"/>
              </w:rPr>
              <w:t>5</w:t>
            </w:r>
          </w:p>
        </w:tc>
        <w:tc>
          <w:tcPr>
            <w:tcW w:w="3816" w:type="dxa"/>
            <w:tcBorders>
              <w:top w:val="nil"/>
              <w:left w:val="nil"/>
              <w:bottom w:val="single" w:sz="8" w:space="0" w:color="auto"/>
              <w:right w:val="single" w:sz="8" w:space="0" w:color="auto"/>
            </w:tcBorders>
            <w:shd w:val="clear" w:color="000000" w:fill="FFFFFF"/>
            <w:vAlign w:val="center"/>
          </w:tcPr>
          <w:p w14:paraId="3BA08509" w14:textId="1ED35357" w:rsidR="004C5DCC" w:rsidRPr="00661985" w:rsidRDefault="004C5DCC" w:rsidP="0025533E">
            <w:pPr>
              <w:rPr>
                <w:rFonts w:asciiTheme="minorHAnsi" w:hAnsiTheme="minorHAnsi" w:cstheme="minorHAnsi"/>
                <w:color w:val="000000"/>
                <w:sz w:val="16"/>
                <w:szCs w:val="16"/>
                <w:lang w:val="es-BO" w:eastAsia="es-BO"/>
              </w:rPr>
            </w:pPr>
            <w:r w:rsidRPr="00652513">
              <w:rPr>
                <w:rFonts w:ascii="Calibri" w:hAnsi="Calibri" w:cs="Calibri"/>
                <w:color w:val="000000"/>
                <w:lang w:val="es-BO"/>
              </w:rPr>
              <w:t>Kit de reparo Bomba Corken     521EF</w:t>
            </w:r>
          </w:p>
        </w:tc>
        <w:tc>
          <w:tcPr>
            <w:tcW w:w="992" w:type="dxa"/>
            <w:tcBorders>
              <w:top w:val="nil"/>
              <w:left w:val="nil"/>
              <w:bottom w:val="single" w:sz="8" w:space="0" w:color="auto"/>
              <w:right w:val="single" w:sz="4" w:space="0" w:color="auto"/>
            </w:tcBorders>
            <w:shd w:val="clear" w:color="auto" w:fill="auto"/>
            <w:noWrap/>
            <w:vAlign w:val="center"/>
          </w:tcPr>
          <w:p w14:paraId="181C8C94" w14:textId="6A7FAD3D"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Kit</w:t>
            </w:r>
          </w:p>
        </w:tc>
        <w:tc>
          <w:tcPr>
            <w:tcW w:w="992" w:type="dxa"/>
            <w:tcBorders>
              <w:top w:val="nil"/>
              <w:left w:val="single" w:sz="4" w:space="0" w:color="auto"/>
              <w:bottom w:val="single" w:sz="8" w:space="0" w:color="auto"/>
              <w:right w:val="single" w:sz="8" w:space="0" w:color="auto"/>
            </w:tcBorders>
            <w:shd w:val="clear" w:color="auto" w:fill="auto"/>
            <w:vAlign w:val="center"/>
          </w:tcPr>
          <w:p w14:paraId="1A49C93C" w14:textId="2D2864F8" w:rsidR="004C5DCC" w:rsidRPr="00661985" w:rsidRDefault="004C5DCC" w:rsidP="0025533E">
            <w:pPr>
              <w:jc w:val="center"/>
              <w:rPr>
                <w:rFonts w:asciiTheme="minorHAnsi" w:hAnsiTheme="minorHAnsi" w:cstheme="minorHAnsi"/>
                <w:color w:val="000000"/>
                <w:sz w:val="16"/>
                <w:szCs w:val="16"/>
                <w:lang w:val="es-BO" w:eastAsia="es-BO"/>
              </w:rPr>
            </w:pPr>
            <w:r w:rsidRPr="00652513">
              <w:rPr>
                <w:rFonts w:ascii="Calibri" w:hAnsi="Calibri" w:cs="Calibri"/>
                <w:color w:val="000000"/>
                <w:lang w:val="es-BO"/>
              </w:rPr>
              <w:t>1</w:t>
            </w:r>
          </w:p>
        </w:tc>
        <w:tc>
          <w:tcPr>
            <w:tcW w:w="1276" w:type="dxa"/>
            <w:tcBorders>
              <w:top w:val="nil"/>
              <w:left w:val="nil"/>
              <w:bottom w:val="single" w:sz="8" w:space="0" w:color="auto"/>
              <w:right w:val="single" w:sz="8" w:space="0" w:color="auto"/>
            </w:tcBorders>
            <w:shd w:val="clear" w:color="auto" w:fill="auto"/>
            <w:vAlign w:val="center"/>
          </w:tcPr>
          <w:p w14:paraId="1BB9B081" w14:textId="0D975A7A"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14.496,00 </w:t>
            </w:r>
          </w:p>
        </w:tc>
        <w:tc>
          <w:tcPr>
            <w:tcW w:w="1443" w:type="dxa"/>
            <w:tcBorders>
              <w:top w:val="nil"/>
              <w:left w:val="nil"/>
              <w:bottom w:val="single" w:sz="8" w:space="0" w:color="auto"/>
              <w:right w:val="single" w:sz="8" w:space="0" w:color="auto"/>
            </w:tcBorders>
            <w:shd w:val="clear" w:color="auto" w:fill="auto"/>
            <w:noWrap/>
            <w:vAlign w:val="center"/>
          </w:tcPr>
          <w:p w14:paraId="3DB5170F" w14:textId="20A53DE0" w:rsidR="004C5DCC" w:rsidRPr="004C5DCC" w:rsidRDefault="004C5DCC" w:rsidP="0025533E">
            <w:pPr>
              <w:jc w:val="right"/>
              <w:rPr>
                <w:rFonts w:asciiTheme="minorHAnsi" w:hAnsiTheme="minorHAnsi" w:cstheme="minorHAnsi"/>
                <w:color w:val="000000"/>
                <w:sz w:val="16"/>
                <w:szCs w:val="16"/>
                <w:lang w:val="es-BO" w:eastAsia="es-BO"/>
              </w:rPr>
            </w:pPr>
            <w:r w:rsidRPr="004C5DCC">
              <w:rPr>
                <w:rFonts w:asciiTheme="minorHAnsi" w:hAnsiTheme="minorHAnsi"/>
              </w:rPr>
              <w:t xml:space="preserve"> 14.496,00 </w:t>
            </w:r>
          </w:p>
        </w:tc>
      </w:tr>
      <w:tr w:rsidR="00103622" w:rsidRPr="00661985" w14:paraId="10CA482B" w14:textId="77777777" w:rsidTr="004C5DCC">
        <w:trPr>
          <w:trHeight w:val="330"/>
          <w:jc w:val="center"/>
        </w:trPr>
        <w:tc>
          <w:tcPr>
            <w:tcW w:w="763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661985" w:rsidRDefault="00455A2A" w:rsidP="00D94CE2">
            <w:pPr>
              <w:jc w:val="right"/>
              <w:rPr>
                <w:rFonts w:asciiTheme="minorHAnsi" w:hAnsiTheme="minorHAnsi" w:cstheme="minorHAnsi"/>
                <w:b/>
                <w:bCs/>
                <w:color w:val="000000"/>
                <w:sz w:val="16"/>
                <w:szCs w:val="16"/>
                <w:lang w:val="es-BO" w:eastAsia="es-BO"/>
              </w:rPr>
            </w:pPr>
            <w:r w:rsidRPr="00661985">
              <w:rPr>
                <w:rFonts w:asciiTheme="minorHAnsi" w:hAnsiTheme="minorHAnsi" w:cstheme="minorHAnsi"/>
                <w:b/>
                <w:bCs/>
                <w:color w:val="000000"/>
                <w:sz w:val="16"/>
                <w:szCs w:val="16"/>
                <w:lang w:val="es-BO" w:eastAsia="es-BO"/>
              </w:rPr>
              <w:t>TOTAL</w:t>
            </w:r>
          </w:p>
        </w:tc>
        <w:tc>
          <w:tcPr>
            <w:tcW w:w="1443" w:type="dxa"/>
            <w:tcBorders>
              <w:top w:val="nil"/>
              <w:left w:val="nil"/>
              <w:bottom w:val="single" w:sz="8" w:space="0" w:color="auto"/>
              <w:right w:val="single" w:sz="8" w:space="0" w:color="auto"/>
            </w:tcBorders>
            <w:shd w:val="clear" w:color="auto" w:fill="auto"/>
            <w:noWrap/>
            <w:vAlign w:val="center"/>
            <w:hideMark/>
          </w:tcPr>
          <w:p w14:paraId="11F5765B" w14:textId="27D28194" w:rsidR="00103622" w:rsidRPr="004C5DCC" w:rsidRDefault="004C5DCC" w:rsidP="004C5DCC">
            <w:pPr>
              <w:jc w:val="right"/>
              <w:rPr>
                <w:rFonts w:ascii="Calibri" w:hAnsi="Calibri"/>
                <w:b/>
                <w:bCs/>
                <w:color w:val="000000"/>
                <w:sz w:val="22"/>
                <w:szCs w:val="22"/>
              </w:rPr>
            </w:pPr>
            <w:r>
              <w:rPr>
                <w:rFonts w:ascii="Calibri" w:hAnsi="Calibri"/>
                <w:b/>
                <w:bCs/>
                <w:color w:val="000000"/>
                <w:sz w:val="22"/>
                <w:szCs w:val="22"/>
              </w:rPr>
              <w:t xml:space="preserve">   133.705,00 </w:t>
            </w:r>
          </w:p>
        </w:tc>
      </w:tr>
    </w:tbl>
    <w:p w14:paraId="3B3F5B8F" w14:textId="77777777" w:rsidR="00103622" w:rsidRPr="00552079" w:rsidRDefault="00103622" w:rsidP="00B37050">
      <w:pPr>
        <w:jc w:val="center"/>
        <w:rPr>
          <w:rFonts w:asciiTheme="minorHAnsi" w:hAnsiTheme="minorHAnsi" w:cstheme="minorHAnsi"/>
          <w:b/>
          <w:sz w:val="22"/>
          <w:szCs w:val="22"/>
        </w:rPr>
      </w:pPr>
    </w:p>
    <w:p w14:paraId="54E7E749" w14:textId="77777777" w:rsidR="00661985" w:rsidRDefault="00661985" w:rsidP="00B37050">
      <w:pPr>
        <w:jc w:val="center"/>
        <w:rPr>
          <w:rFonts w:asciiTheme="minorHAnsi" w:hAnsiTheme="minorHAnsi" w:cstheme="minorHAnsi"/>
          <w:b/>
          <w:sz w:val="22"/>
          <w:szCs w:val="22"/>
        </w:rPr>
      </w:pPr>
    </w:p>
    <w:p w14:paraId="5FA0BB20" w14:textId="77777777" w:rsidR="00661985" w:rsidRDefault="00661985" w:rsidP="00B37050">
      <w:pPr>
        <w:jc w:val="center"/>
        <w:rPr>
          <w:rFonts w:asciiTheme="minorHAnsi" w:hAnsiTheme="minorHAnsi" w:cstheme="minorHAnsi"/>
          <w:b/>
          <w:sz w:val="22"/>
          <w:szCs w:val="22"/>
        </w:rPr>
      </w:pPr>
    </w:p>
    <w:p w14:paraId="3437B223" w14:textId="77777777" w:rsidR="00661985" w:rsidRDefault="00661985"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16A6C">
      <w:pPr>
        <w:pStyle w:val="Prrafodelista"/>
        <w:numPr>
          <w:ilvl w:val="0"/>
          <w:numId w:val="34"/>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16A6C">
      <w:pPr>
        <w:pStyle w:val="Prrafodelista"/>
        <w:numPr>
          <w:ilvl w:val="0"/>
          <w:numId w:val="34"/>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6A6C">
      <w:pPr>
        <w:pStyle w:val="Prrafodelista"/>
        <w:numPr>
          <w:ilvl w:val="0"/>
          <w:numId w:val="34"/>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16A6C">
      <w:pPr>
        <w:pStyle w:val="Prrafodelista"/>
        <w:numPr>
          <w:ilvl w:val="0"/>
          <w:numId w:val="34"/>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16A6C">
      <w:pPr>
        <w:pStyle w:val="Prrafodelista"/>
        <w:numPr>
          <w:ilvl w:val="0"/>
          <w:numId w:val="34"/>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16A6C">
      <w:pPr>
        <w:pStyle w:val="Prrafodelista"/>
        <w:numPr>
          <w:ilvl w:val="1"/>
          <w:numId w:val="23"/>
        </w:numPr>
        <w:ind w:left="993" w:hanging="567"/>
        <w:jc w:val="both"/>
        <w:rPr>
          <w:rFonts w:asciiTheme="minorHAnsi" w:hAnsiTheme="minorHAnsi" w:cstheme="minorHAnsi"/>
          <w:b/>
          <w:sz w:val="22"/>
          <w:szCs w:val="22"/>
          <w:lang w:val="es-MX" w:eastAsia="es-BO"/>
        </w:rPr>
      </w:pPr>
      <w:bookmarkStart w:id="7" w:name="_Toc346873782"/>
      <w:r w:rsidRPr="00AE15C5">
        <w:rPr>
          <w:rFonts w:asciiTheme="minorHAnsi" w:hAnsiTheme="minorHAnsi" w:cstheme="minorHAnsi"/>
          <w:b/>
          <w:sz w:val="22"/>
          <w:szCs w:val="22"/>
          <w:lang w:val="es-MX" w:eastAsia="es-BO"/>
        </w:rPr>
        <w:t>Devolución de la Garantía de Seriedad de Propuesta</w:t>
      </w:r>
      <w:bookmarkEnd w:id="7"/>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16A6C">
      <w:pPr>
        <w:pStyle w:val="Prrafodelista"/>
        <w:numPr>
          <w:ilvl w:val="1"/>
          <w:numId w:val="23"/>
        </w:numPr>
        <w:ind w:left="993" w:hanging="567"/>
        <w:jc w:val="both"/>
        <w:rPr>
          <w:rFonts w:asciiTheme="minorHAnsi" w:hAnsiTheme="minorHAnsi" w:cstheme="minorHAnsi"/>
          <w:b/>
          <w:sz w:val="22"/>
          <w:szCs w:val="22"/>
          <w:lang w:val="es-MX"/>
        </w:rPr>
      </w:pPr>
      <w:bookmarkStart w:id="8" w:name="_Toc346873781"/>
      <w:r w:rsidRPr="00EA5481">
        <w:rPr>
          <w:rFonts w:asciiTheme="minorHAnsi" w:hAnsiTheme="minorHAnsi" w:cstheme="minorHAnsi"/>
          <w:b/>
          <w:sz w:val="22"/>
          <w:szCs w:val="22"/>
          <w:lang w:val="es-MX"/>
        </w:rPr>
        <w:t>Ejecución de la Garantía de Seriedad de Propuesta</w:t>
      </w:r>
      <w:bookmarkEnd w:id="8"/>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16A6C">
      <w:pPr>
        <w:pStyle w:val="Prrafodelista"/>
        <w:numPr>
          <w:ilvl w:val="0"/>
          <w:numId w:val="35"/>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16A6C">
      <w:pPr>
        <w:pStyle w:val="Prrafodelista"/>
        <w:numPr>
          <w:ilvl w:val="0"/>
          <w:numId w:val="35"/>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16A6C">
      <w:pPr>
        <w:pStyle w:val="Prrafodelista"/>
        <w:numPr>
          <w:ilvl w:val="1"/>
          <w:numId w:val="36"/>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B83C18C"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58A4DE71" w14:textId="77777777" w:rsidR="00A165AC" w:rsidRDefault="00A165AC"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516A6C">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23A7B0EC"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B0254C">
        <w:rPr>
          <w:rFonts w:asciiTheme="minorHAnsi" w:hAnsiTheme="minorHAnsi" w:cstheme="minorHAnsi"/>
          <w:i/>
          <w:color w:val="FF0000"/>
          <w:sz w:val="22"/>
          <w:szCs w:val="22"/>
          <w:lang w:val="es-ES_tradnl"/>
        </w:rPr>
        <w:t xml:space="preserve"> </w:t>
      </w:r>
      <w:r w:rsidR="00A72EED" w:rsidRPr="00B0254C">
        <w:rPr>
          <w:rFonts w:asciiTheme="minorHAnsi" w:hAnsiTheme="minorHAnsi" w:cstheme="minorHAnsi"/>
          <w:i/>
          <w:color w:val="FF0000"/>
          <w:sz w:val="22"/>
          <w:szCs w:val="22"/>
          <w:lang w:val="es-ES_tradnl"/>
        </w:rPr>
        <w:t>“</w:t>
      </w:r>
      <w:r w:rsidR="000E33F0" w:rsidRPr="00B0254C">
        <w:rPr>
          <w:rFonts w:asciiTheme="minorHAnsi" w:hAnsiTheme="minorHAnsi" w:cstheme="minorHAnsi"/>
          <w:b/>
          <w:i/>
          <w:color w:val="FF0000"/>
          <w:sz w:val="22"/>
          <w:szCs w:val="22"/>
          <w:lang w:val="es-ES_tradnl"/>
        </w:rPr>
        <w:t>NO APLICA</w:t>
      </w:r>
      <w:r w:rsidR="00A72EED" w:rsidRPr="00B0254C">
        <w:rPr>
          <w:rFonts w:asciiTheme="minorHAnsi" w:hAnsiTheme="minorHAnsi" w:cstheme="minorHAnsi"/>
          <w:i/>
          <w:color w:val="FF0000"/>
          <w:sz w:val="22"/>
          <w:szCs w:val="22"/>
          <w:lang w:val="es-ES_tradnl"/>
        </w:rPr>
        <w:t>”</w:t>
      </w:r>
      <w:r w:rsidR="00E545E7" w:rsidRPr="00B0254C">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6AD21EF8" w:rsidR="000E33F0" w:rsidRPr="00B0254C" w:rsidRDefault="00900663" w:rsidP="00B0254C">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B0254C">
        <w:rPr>
          <w:rFonts w:asciiTheme="minorHAnsi" w:hAnsiTheme="minorHAnsi" w:cstheme="minorHAnsi"/>
          <w:i/>
          <w:color w:val="FF0000"/>
          <w:sz w:val="22"/>
          <w:szCs w:val="22"/>
        </w:rPr>
        <w:t xml:space="preserve"> </w:t>
      </w:r>
      <w:r w:rsidR="00A72EED" w:rsidRPr="00B0254C">
        <w:rPr>
          <w:rFonts w:asciiTheme="minorHAnsi" w:hAnsiTheme="minorHAnsi" w:cstheme="minorHAnsi"/>
          <w:i/>
          <w:color w:val="FF0000"/>
          <w:sz w:val="22"/>
          <w:szCs w:val="22"/>
        </w:rPr>
        <w:t>“</w:t>
      </w:r>
      <w:r w:rsidR="000E33F0" w:rsidRPr="00B0254C">
        <w:rPr>
          <w:rFonts w:asciiTheme="minorHAnsi" w:hAnsiTheme="minorHAnsi" w:cstheme="minorHAnsi"/>
          <w:b/>
          <w:i/>
          <w:color w:val="FF0000"/>
          <w:sz w:val="22"/>
          <w:szCs w:val="22"/>
        </w:rPr>
        <w:t>NO APLICA</w:t>
      </w:r>
      <w:r w:rsidR="00A72EED" w:rsidRPr="00B0254C">
        <w:rPr>
          <w:rFonts w:asciiTheme="minorHAnsi" w:hAnsiTheme="minorHAnsi" w:cstheme="minorHAnsi"/>
          <w:b/>
          <w:i/>
          <w:color w:val="FF0000"/>
          <w:sz w:val="22"/>
          <w:szCs w:val="22"/>
        </w:rPr>
        <w:t>”</w:t>
      </w:r>
      <w:r w:rsidR="00E545E7" w:rsidRPr="00B0254C">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44C1B2E" w:rsidR="000E33F0" w:rsidRPr="00FA4A90" w:rsidRDefault="00015B4A" w:rsidP="00FA4A9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FA4A90">
        <w:rPr>
          <w:rFonts w:asciiTheme="minorHAnsi" w:hAnsiTheme="minorHAnsi" w:cstheme="minorHAnsi"/>
          <w:b/>
          <w:sz w:val="22"/>
          <w:szCs w:val="22"/>
        </w:rPr>
        <w:t xml:space="preserve"> </w:t>
      </w:r>
      <w:r w:rsidR="00A72EED" w:rsidRPr="00FA4A90">
        <w:rPr>
          <w:rFonts w:asciiTheme="minorHAnsi" w:hAnsiTheme="minorHAnsi" w:cstheme="minorHAnsi"/>
          <w:i/>
          <w:color w:val="FF0000"/>
          <w:sz w:val="22"/>
          <w:szCs w:val="22"/>
        </w:rPr>
        <w:t>“</w:t>
      </w:r>
      <w:r w:rsidR="000E33F0" w:rsidRPr="00FA4A90">
        <w:rPr>
          <w:rFonts w:asciiTheme="minorHAnsi" w:hAnsiTheme="minorHAnsi" w:cstheme="minorHAnsi"/>
          <w:b/>
          <w:i/>
          <w:color w:val="FF0000"/>
          <w:sz w:val="22"/>
          <w:szCs w:val="22"/>
        </w:rPr>
        <w:t>NO APLICA</w:t>
      </w:r>
      <w:r w:rsidR="00A72EED" w:rsidRPr="00FA4A90">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16A6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987EA6E" w:rsidR="00486DD9" w:rsidRPr="003E0738" w:rsidRDefault="003E0738" w:rsidP="003E0738">
            <w:pPr>
              <w:ind w:right="24"/>
              <w:jc w:val="center"/>
              <w:rPr>
                <w:rFonts w:asciiTheme="minorHAnsi" w:hAnsiTheme="minorHAnsi" w:cstheme="minorHAnsi"/>
              </w:rPr>
            </w:pPr>
            <w:r w:rsidRPr="003E0738">
              <w:rPr>
                <w:rFonts w:ascii="Century Gothic" w:hAnsi="Century Gothic" w:cs="Century Gothic"/>
                <w:b/>
                <w:bCs/>
                <w:color w:val="FF0000"/>
              </w:rPr>
              <w:t>“ADQUISICIÓN DE KITS DE REPARO PARA BOMBAS Y COMPRESORES DE GLP DEL DCPT”</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1EB15604" w:rsidR="00486DD9" w:rsidRPr="003E0738" w:rsidRDefault="003E0738" w:rsidP="003E0738">
            <w:pPr>
              <w:ind w:right="24"/>
              <w:jc w:val="center"/>
              <w:rPr>
                <w:rFonts w:asciiTheme="minorHAnsi" w:hAnsiTheme="minorHAnsi" w:cstheme="minorHAnsi"/>
              </w:rPr>
            </w:pPr>
            <w:r w:rsidRPr="003E0738">
              <w:rPr>
                <w:rFonts w:ascii="Century Gothic" w:hAnsi="Century Gothic" w:cs="Century Gothic"/>
                <w:b/>
                <w:bCs/>
                <w:color w:val="FF0000"/>
              </w:rPr>
              <w:t>GCC-EPNE-DCPT-16-17</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7ED8602" w14:textId="77777777" w:rsidR="004E417C" w:rsidRDefault="004E417C" w:rsidP="003A1C43">
      <w:pPr>
        <w:ind w:left="426"/>
        <w:jc w:val="center"/>
        <w:rPr>
          <w:rFonts w:asciiTheme="minorHAnsi" w:hAnsiTheme="minorHAnsi" w:cstheme="minorHAnsi"/>
          <w:b/>
          <w:sz w:val="22"/>
          <w:szCs w:val="22"/>
        </w:rPr>
      </w:pPr>
    </w:p>
    <w:p w14:paraId="1E3AF2D7" w14:textId="77777777" w:rsidR="004E417C" w:rsidRDefault="004E417C" w:rsidP="003A1C43">
      <w:pPr>
        <w:ind w:left="426"/>
        <w:jc w:val="center"/>
        <w:rPr>
          <w:rFonts w:asciiTheme="minorHAnsi" w:hAnsiTheme="minorHAnsi" w:cstheme="minorHAnsi"/>
          <w:b/>
          <w:sz w:val="22"/>
          <w:szCs w:val="22"/>
        </w:rPr>
      </w:pPr>
    </w:p>
    <w:p w14:paraId="5682DC19" w14:textId="77777777" w:rsidR="004E417C" w:rsidRDefault="004E417C" w:rsidP="003A1C43">
      <w:pPr>
        <w:ind w:left="426"/>
        <w:jc w:val="center"/>
        <w:rPr>
          <w:rFonts w:asciiTheme="minorHAnsi" w:hAnsiTheme="minorHAnsi" w:cstheme="minorHAnsi"/>
          <w:b/>
          <w:sz w:val="22"/>
          <w:szCs w:val="22"/>
        </w:rPr>
      </w:pPr>
    </w:p>
    <w:p w14:paraId="75429B8C" w14:textId="77777777" w:rsidR="004E417C" w:rsidRDefault="004E417C" w:rsidP="003A1C43">
      <w:pPr>
        <w:ind w:left="426"/>
        <w:jc w:val="center"/>
        <w:rPr>
          <w:rFonts w:asciiTheme="minorHAnsi" w:hAnsiTheme="minorHAnsi" w:cstheme="minorHAnsi"/>
          <w:b/>
          <w:sz w:val="22"/>
          <w:szCs w:val="22"/>
        </w:rPr>
      </w:pPr>
    </w:p>
    <w:p w14:paraId="17563C5A" w14:textId="77777777" w:rsidR="004E417C" w:rsidRDefault="004E417C" w:rsidP="003A1C43">
      <w:pPr>
        <w:ind w:left="426"/>
        <w:jc w:val="center"/>
        <w:rPr>
          <w:rFonts w:asciiTheme="minorHAnsi" w:hAnsiTheme="minorHAnsi" w:cstheme="minorHAnsi"/>
          <w:b/>
          <w:sz w:val="22"/>
          <w:szCs w:val="22"/>
        </w:rPr>
      </w:pPr>
    </w:p>
    <w:p w14:paraId="62561126" w14:textId="77777777" w:rsidR="004E417C" w:rsidRDefault="004E417C" w:rsidP="003A1C43">
      <w:pPr>
        <w:ind w:left="426"/>
        <w:jc w:val="center"/>
        <w:rPr>
          <w:rFonts w:asciiTheme="minorHAnsi" w:hAnsiTheme="minorHAnsi" w:cstheme="minorHAnsi"/>
          <w:b/>
          <w:sz w:val="22"/>
          <w:szCs w:val="22"/>
        </w:rPr>
      </w:pPr>
    </w:p>
    <w:p w14:paraId="1ADCD173" w14:textId="77777777" w:rsidR="004E417C" w:rsidRDefault="004E417C" w:rsidP="003A1C43">
      <w:pPr>
        <w:ind w:left="426"/>
        <w:jc w:val="center"/>
        <w:rPr>
          <w:rFonts w:asciiTheme="minorHAnsi" w:hAnsiTheme="minorHAnsi" w:cstheme="minorHAnsi"/>
          <w:b/>
          <w:sz w:val="22"/>
          <w:szCs w:val="22"/>
        </w:rPr>
      </w:pPr>
    </w:p>
    <w:p w14:paraId="245BD8CF" w14:textId="77777777" w:rsidR="004E417C" w:rsidRDefault="004E417C" w:rsidP="003A1C43">
      <w:pPr>
        <w:ind w:left="426"/>
        <w:jc w:val="center"/>
        <w:rPr>
          <w:rFonts w:asciiTheme="minorHAnsi" w:hAnsiTheme="minorHAnsi" w:cstheme="minorHAnsi"/>
          <w:b/>
          <w:sz w:val="22"/>
          <w:szCs w:val="22"/>
        </w:rPr>
      </w:pPr>
    </w:p>
    <w:p w14:paraId="7299413B" w14:textId="77777777" w:rsidR="004E417C" w:rsidRDefault="004E417C" w:rsidP="003A1C43">
      <w:pPr>
        <w:ind w:left="426"/>
        <w:jc w:val="center"/>
        <w:rPr>
          <w:rFonts w:asciiTheme="minorHAnsi" w:hAnsiTheme="minorHAnsi" w:cstheme="minorHAnsi"/>
          <w:b/>
          <w:sz w:val="22"/>
          <w:szCs w:val="22"/>
        </w:rPr>
      </w:pPr>
    </w:p>
    <w:p w14:paraId="7C6871EF" w14:textId="77777777" w:rsidR="004E417C" w:rsidRDefault="004E417C" w:rsidP="003A1C43">
      <w:pPr>
        <w:ind w:left="426"/>
        <w:jc w:val="center"/>
        <w:rPr>
          <w:rFonts w:asciiTheme="minorHAnsi" w:hAnsiTheme="minorHAnsi" w:cstheme="minorHAnsi"/>
          <w:b/>
          <w:sz w:val="22"/>
          <w:szCs w:val="22"/>
        </w:rPr>
      </w:pPr>
    </w:p>
    <w:p w14:paraId="4DE7E79E" w14:textId="77777777" w:rsidR="004E417C" w:rsidRDefault="004E417C"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AD73BC" w14:textId="77777777" w:rsidR="004E417C" w:rsidRDefault="004E417C" w:rsidP="00B37050">
      <w:pPr>
        <w:jc w:val="center"/>
        <w:rPr>
          <w:rFonts w:asciiTheme="minorHAnsi" w:hAnsiTheme="minorHAnsi" w:cstheme="minorHAnsi"/>
          <w:b/>
          <w:sz w:val="22"/>
          <w:szCs w:val="22"/>
        </w:rPr>
      </w:pPr>
    </w:p>
    <w:p w14:paraId="1D3DDD3F" w14:textId="77777777" w:rsidR="004E417C" w:rsidRDefault="004E417C" w:rsidP="00B37050">
      <w:pPr>
        <w:jc w:val="center"/>
        <w:rPr>
          <w:rFonts w:asciiTheme="minorHAnsi" w:hAnsiTheme="minorHAnsi" w:cstheme="minorHAnsi"/>
          <w:b/>
          <w:sz w:val="22"/>
          <w:szCs w:val="22"/>
        </w:rPr>
      </w:pPr>
    </w:p>
    <w:p w14:paraId="695D8D94" w14:textId="77777777" w:rsidR="004E417C" w:rsidRDefault="004E417C" w:rsidP="00B37050">
      <w:pPr>
        <w:jc w:val="center"/>
        <w:rPr>
          <w:rFonts w:asciiTheme="minorHAnsi" w:hAnsiTheme="minorHAnsi" w:cstheme="minorHAnsi"/>
          <w:b/>
          <w:sz w:val="22"/>
          <w:szCs w:val="22"/>
        </w:rPr>
      </w:pPr>
    </w:p>
    <w:p w14:paraId="450D62D9" w14:textId="77777777" w:rsidR="004E417C" w:rsidRDefault="004E417C" w:rsidP="00B37050">
      <w:pPr>
        <w:jc w:val="center"/>
        <w:rPr>
          <w:rFonts w:asciiTheme="minorHAnsi" w:hAnsiTheme="minorHAnsi" w:cstheme="minorHAnsi"/>
          <w:b/>
          <w:sz w:val="22"/>
          <w:szCs w:val="22"/>
        </w:rPr>
      </w:pPr>
    </w:p>
    <w:p w14:paraId="2D95F0E1" w14:textId="77777777" w:rsidR="004E417C" w:rsidRDefault="004E417C" w:rsidP="00B37050">
      <w:pPr>
        <w:jc w:val="center"/>
        <w:rPr>
          <w:rFonts w:asciiTheme="minorHAnsi" w:hAnsiTheme="minorHAnsi" w:cstheme="minorHAnsi"/>
          <w:b/>
          <w:sz w:val="22"/>
          <w:szCs w:val="22"/>
        </w:rPr>
      </w:pPr>
    </w:p>
    <w:p w14:paraId="6C46BD9B" w14:textId="77777777" w:rsidR="004E417C" w:rsidRDefault="004E417C" w:rsidP="00B37050">
      <w:pPr>
        <w:jc w:val="center"/>
        <w:rPr>
          <w:rFonts w:asciiTheme="minorHAnsi" w:hAnsiTheme="minorHAnsi" w:cstheme="minorHAnsi"/>
          <w:b/>
          <w:sz w:val="22"/>
          <w:szCs w:val="22"/>
        </w:rPr>
      </w:pPr>
    </w:p>
    <w:p w14:paraId="70E4C34A" w14:textId="77777777" w:rsidR="004E417C" w:rsidRDefault="004E417C"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324E1F3" w14:textId="77777777" w:rsidR="004E417C" w:rsidRDefault="004E417C" w:rsidP="00F50C94">
      <w:pPr>
        <w:jc w:val="center"/>
        <w:rPr>
          <w:rFonts w:asciiTheme="minorHAnsi" w:hAnsiTheme="minorHAnsi" w:cstheme="minorHAnsi"/>
          <w:b/>
          <w:bCs/>
          <w:sz w:val="22"/>
          <w:szCs w:val="22"/>
          <w:lang w:val="es-ES_tradnl"/>
        </w:rPr>
      </w:pPr>
    </w:p>
    <w:p w14:paraId="69950E5E" w14:textId="77777777" w:rsidR="004E417C" w:rsidRPr="00D13F60" w:rsidRDefault="004E417C" w:rsidP="004E417C">
      <w:pPr>
        <w:autoSpaceDE w:val="0"/>
        <w:autoSpaceDN w:val="0"/>
        <w:adjustRightInd w:val="0"/>
        <w:spacing w:before="240"/>
        <w:jc w:val="both"/>
        <w:rPr>
          <w:rFonts w:ascii="Calibri" w:hAnsi="Calibri" w:cs="Calibri"/>
          <w:b/>
          <w:sz w:val="22"/>
          <w:szCs w:val="22"/>
        </w:rPr>
      </w:pPr>
      <w:r w:rsidRPr="00D13F60">
        <w:rPr>
          <w:rFonts w:ascii="Calibri" w:hAnsi="Calibri" w:cs="Calibri"/>
          <w:b/>
          <w:sz w:val="22"/>
          <w:szCs w:val="22"/>
        </w:rPr>
        <w:t>GARANTÍA DE SERIEDAD DE PROPUESTA:</w:t>
      </w:r>
    </w:p>
    <w:p w14:paraId="08FCE8B2" w14:textId="77777777" w:rsidR="004E417C" w:rsidRPr="00B857A6" w:rsidRDefault="004E417C" w:rsidP="00F50C94">
      <w:pPr>
        <w:jc w:val="center"/>
        <w:rPr>
          <w:rFonts w:asciiTheme="minorHAnsi" w:hAnsiTheme="minorHAnsi" w:cstheme="minorHAnsi"/>
          <w:b/>
          <w:bCs/>
          <w:sz w:val="22"/>
          <w:szCs w:val="22"/>
          <w:lang w:val="es-ES_tradnl"/>
        </w:rPr>
      </w:pPr>
    </w:p>
    <w:p w14:paraId="2C5FBA2E" w14:textId="77777777" w:rsidR="004E417C" w:rsidRPr="00B35856" w:rsidRDefault="004E417C" w:rsidP="00B35856">
      <w:pPr>
        <w:jc w:val="both"/>
        <w:rPr>
          <w:rFonts w:asciiTheme="minorHAnsi" w:hAnsiTheme="minorHAnsi" w:cstheme="minorHAnsi"/>
          <w:bCs/>
          <w:color w:val="FF0000"/>
          <w:sz w:val="22"/>
          <w:szCs w:val="22"/>
          <w:lang w:val="es-ES_tradnl"/>
        </w:rPr>
      </w:pPr>
      <w:r w:rsidRPr="00B35856">
        <w:rPr>
          <w:rFonts w:asciiTheme="minorHAnsi" w:hAnsiTheme="minorHAnsi" w:cstheme="minorHAnsi"/>
          <w:bCs/>
          <w:color w:val="FF0000"/>
          <w:sz w:val="22"/>
          <w:szCs w:val="22"/>
          <w:lang w:val="es-ES_tradnl"/>
        </w:rPr>
        <w:t>A elección de la empresa proponente, ésta podrá optar por uno de los siguientes instrumentos financieros:</w:t>
      </w:r>
    </w:p>
    <w:p w14:paraId="6F7633ED" w14:textId="77777777" w:rsidR="004E417C" w:rsidRPr="00B35856" w:rsidRDefault="004E417C" w:rsidP="00B35856">
      <w:pPr>
        <w:jc w:val="both"/>
        <w:rPr>
          <w:rFonts w:asciiTheme="minorHAnsi" w:hAnsiTheme="minorHAnsi" w:cstheme="minorHAnsi"/>
          <w:bCs/>
          <w:color w:val="FF0000"/>
          <w:sz w:val="22"/>
          <w:szCs w:val="22"/>
          <w:lang w:val="es-ES_tradnl"/>
        </w:rPr>
      </w:pPr>
    </w:p>
    <w:p w14:paraId="6323051A" w14:textId="77777777" w:rsidR="003E0738" w:rsidRPr="00E416DB" w:rsidRDefault="003E0738" w:rsidP="003E0738">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5187A873" w14:textId="77777777" w:rsidR="003E0738" w:rsidRPr="00E416DB" w:rsidRDefault="003E0738" w:rsidP="003E0738">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5C561872" w14:textId="77777777" w:rsidR="003E0738" w:rsidRPr="00E416DB" w:rsidRDefault="003E0738" w:rsidP="003E0738">
      <w:pPr>
        <w:jc w:val="both"/>
        <w:rPr>
          <w:rFonts w:ascii="Calibri" w:hAnsi="Calibri"/>
        </w:rPr>
      </w:pPr>
    </w:p>
    <w:p w14:paraId="6DF4B0FE" w14:textId="77777777" w:rsidR="003E0738" w:rsidRDefault="003E0738" w:rsidP="003E0738">
      <w:pPr>
        <w:jc w:val="both"/>
        <w:rPr>
          <w:rFonts w:asciiTheme="minorHAnsi" w:hAnsiTheme="minorHAnsi" w:cstheme="minorHAnsi"/>
          <w:b/>
          <w:sz w:val="22"/>
          <w:szCs w:val="22"/>
          <w:lang w:val="es-ES_tradnl"/>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14:paraId="3A81B94A" w14:textId="77777777" w:rsidR="0002531B" w:rsidRDefault="0002531B" w:rsidP="00B37050">
      <w:pPr>
        <w:jc w:val="center"/>
        <w:rPr>
          <w:rFonts w:asciiTheme="minorHAnsi" w:hAnsiTheme="minorHAnsi" w:cstheme="minorHAnsi"/>
          <w:b/>
          <w:sz w:val="22"/>
          <w:szCs w:val="22"/>
          <w:lang w:val="es-ES_tradnl"/>
        </w:rPr>
      </w:pPr>
    </w:p>
    <w:p w14:paraId="5F36E979" w14:textId="77777777" w:rsidR="003E0738" w:rsidRDefault="003E0738" w:rsidP="00B37050">
      <w:pPr>
        <w:jc w:val="center"/>
        <w:rPr>
          <w:rFonts w:asciiTheme="minorHAnsi" w:hAnsiTheme="minorHAnsi" w:cstheme="minorHAnsi"/>
          <w:b/>
          <w:sz w:val="22"/>
          <w:szCs w:val="22"/>
          <w:lang w:val="es-ES_tradnl"/>
        </w:rPr>
      </w:pPr>
    </w:p>
    <w:p w14:paraId="16E4C367" w14:textId="77777777" w:rsidR="00B35856" w:rsidRDefault="00B35856" w:rsidP="00B37050">
      <w:pPr>
        <w:jc w:val="center"/>
        <w:rPr>
          <w:rFonts w:asciiTheme="minorHAnsi" w:hAnsiTheme="minorHAnsi" w:cstheme="minorHAnsi"/>
          <w:b/>
          <w:sz w:val="22"/>
          <w:szCs w:val="22"/>
          <w:lang w:val="es-ES_tradnl"/>
        </w:rPr>
      </w:pPr>
    </w:p>
    <w:p w14:paraId="6128FD57" w14:textId="77777777" w:rsidR="00B35856" w:rsidRDefault="00B35856" w:rsidP="00B37050">
      <w:pPr>
        <w:jc w:val="center"/>
        <w:rPr>
          <w:rFonts w:asciiTheme="minorHAnsi" w:hAnsiTheme="minorHAnsi" w:cstheme="minorHAnsi"/>
          <w:b/>
          <w:sz w:val="22"/>
          <w:szCs w:val="22"/>
          <w:lang w:val="es-ES_tradnl"/>
        </w:rPr>
      </w:pPr>
    </w:p>
    <w:p w14:paraId="7C8BD1E9" w14:textId="77777777" w:rsidR="00B35856" w:rsidRDefault="00B35856" w:rsidP="00B37050">
      <w:pPr>
        <w:jc w:val="center"/>
        <w:rPr>
          <w:rFonts w:asciiTheme="minorHAnsi" w:hAnsiTheme="minorHAnsi" w:cstheme="minorHAnsi"/>
          <w:b/>
          <w:sz w:val="22"/>
          <w:szCs w:val="22"/>
          <w:lang w:val="es-ES_tradnl"/>
        </w:rPr>
      </w:pPr>
    </w:p>
    <w:p w14:paraId="1B00D9A6" w14:textId="77777777" w:rsidR="00B35856" w:rsidRDefault="00B35856" w:rsidP="00B37050">
      <w:pPr>
        <w:jc w:val="center"/>
        <w:rPr>
          <w:rFonts w:asciiTheme="minorHAnsi" w:hAnsiTheme="minorHAnsi" w:cstheme="minorHAnsi"/>
          <w:b/>
          <w:sz w:val="22"/>
          <w:szCs w:val="22"/>
          <w:lang w:val="es-ES_tradnl"/>
        </w:rPr>
      </w:pPr>
    </w:p>
    <w:p w14:paraId="0AAA6E7B" w14:textId="77777777" w:rsidR="00B35856" w:rsidRDefault="00B35856" w:rsidP="00B37050">
      <w:pPr>
        <w:jc w:val="center"/>
        <w:rPr>
          <w:rFonts w:asciiTheme="minorHAnsi" w:hAnsiTheme="minorHAnsi" w:cstheme="minorHAnsi"/>
          <w:b/>
          <w:sz w:val="22"/>
          <w:szCs w:val="22"/>
          <w:lang w:val="es-ES_tradnl"/>
        </w:rPr>
      </w:pPr>
    </w:p>
    <w:p w14:paraId="475D0880" w14:textId="77777777" w:rsidR="00B35856" w:rsidRDefault="00B35856" w:rsidP="00B37050">
      <w:pPr>
        <w:jc w:val="center"/>
        <w:rPr>
          <w:rFonts w:asciiTheme="minorHAnsi" w:hAnsiTheme="minorHAnsi" w:cstheme="minorHAnsi"/>
          <w:b/>
          <w:sz w:val="22"/>
          <w:szCs w:val="22"/>
          <w:lang w:val="es-ES_tradnl"/>
        </w:rPr>
      </w:pPr>
    </w:p>
    <w:p w14:paraId="571BE998" w14:textId="77777777" w:rsidR="00B35856" w:rsidRDefault="00B35856" w:rsidP="00B37050">
      <w:pPr>
        <w:jc w:val="center"/>
        <w:rPr>
          <w:rFonts w:asciiTheme="minorHAnsi" w:hAnsiTheme="minorHAnsi" w:cstheme="minorHAnsi"/>
          <w:b/>
          <w:sz w:val="22"/>
          <w:szCs w:val="22"/>
          <w:lang w:val="es-ES_tradnl"/>
        </w:rPr>
      </w:pPr>
    </w:p>
    <w:p w14:paraId="64DD56EA" w14:textId="77777777" w:rsidR="00B35856" w:rsidRDefault="00B35856" w:rsidP="00B37050">
      <w:pPr>
        <w:jc w:val="center"/>
        <w:rPr>
          <w:rFonts w:asciiTheme="minorHAnsi" w:hAnsiTheme="minorHAnsi" w:cstheme="minorHAnsi"/>
          <w:b/>
          <w:sz w:val="22"/>
          <w:szCs w:val="22"/>
          <w:lang w:val="es-ES_tradnl"/>
        </w:rPr>
      </w:pPr>
    </w:p>
    <w:p w14:paraId="1A5C4206" w14:textId="77777777" w:rsidR="00B35856" w:rsidRDefault="00B35856" w:rsidP="00B37050">
      <w:pPr>
        <w:jc w:val="center"/>
        <w:rPr>
          <w:rFonts w:asciiTheme="minorHAnsi" w:hAnsiTheme="minorHAnsi" w:cstheme="minorHAnsi"/>
          <w:b/>
          <w:sz w:val="22"/>
          <w:szCs w:val="22"/>
          <w:lang w:val="es-ES_tradnl"/>
        </w:rPr>
      </w:pPr>
    </w:p>
    <w:p w14:paraId="605DB30C" w14:textId="77777777" w:rsidR="00B35856" w:rsidRDefault="00B35856" w:rsidP="00B37050">
      <w:pPr>
        <w:jc w:val="center"/>
        <w:rPr>
          <w:rFonts w:asciiTheme="minorHAnsi" w:hAnsiTheme="minorHAnsi" w:cstheme="minorHAnsi"/>
          <w:b/>
          <w:sz w:val="22"/>
          <w:szCs w:val="22"/>
          <w:lang w:val="es-ES_tradnl"/>
        </w:rPr>
      </w:pPr>
    </w:p>
    <w:p w14:paraId="05AACF85" w14:textId="77777777" w:rsidR="00B35856" w:rsidRDefault="00B35856" w:rsidP="00B37050">
      <w:pPr>
        <w:jc w:val="center"/>
        <w:rPr>
          <w:rFonts w:asciiTheme="minorHAnsi" w:hAnsiTheme="minorHAnsi" w:cstheme="minorHAnsi"/>
          <w:b/>
          <w:sz w:val="22"/>
          <w:szCs w:val="22"/>
          <w:lang w:val="es-ES_tradnl"/>
        </w:rPr>
      </w:pPr>
    </w:p>
    <w:p w14:paraId="04E7D3F9" w14:textId="77777777" w:rsidR="00B35856" w:rsidRDefault="00B35856" w:rsidP="00B37050">
      <w:pPr>
        <w:jc w:val="center"/>
        <w:rPr>
          <w:rFonts w:asciiTheme="minorHAnsi" w:hAnsiTheme="minorHAnsi" w:cstheme="minorHAnsi"/>
          <w:b/>
          <w:sz w:val="22"/>
          <w:szCs w:val="22"/>
          <w:lang w:val="es-ES_tradnl"/>
        </w:rPr>
      </w:pPr>
    </w:p>
    <w:p w14:paraId="4CBBA2D7" w14:textId="77777777" w:rsidR="00B35856" w:rsidRDefault="00B35856" w:rsidP="00B37050">
      <w:pPr>
        <w:jc w:val="center"/>
        <w:rPr>
          <w:rFonts w:asciiTheme="minorHAnsi" w:hAnsiTheme="minorHAnsi" w:cstheme="minorHAnsi"/>
          <w:b/>
          <w:sz w:val="22"/>
          <w:szCs w:val="22"/>
          <w:lang w:val="es-ES_tradnl"/>
        </w:rPr>
      </w:pPr>
    </w:p>
    <w:p w14:paraId="5562F276" w14:textId="77777777" w:rsidR="00B35856" w:rsidRDefault="00B35856" w:rsidP="00B37050">
      <w:pPr>
        <w:jc w:val="center"/>
        <w:rPr>
          <w:rFonts w:asciiTheme="minorHAnsi" w:hAnsiTheme="minorHAnsi" w:cstheme="minorHAnsi"/>
          <w:b/>
          <w:sz w:val="22"/>
          <w:szCs w:val="22"/>
          <w:lang w:val="es-ES_tradnl"/>
        </w:rPr>
      </w:pPr>
    </w:p>
    <w:p w14:paraId="4FFC8955" w14:textId="77777777" w:rsidR="00B35856" w:rsidRDefault="00B35856" w:rsidP="00B37050">
      <w:pPr>
        <w:jc w:val="center"/>
        <w:rPr>
          <w:rFonts w:asciiTheme="minorHAnsi" w:hAnsiTheme="minorHAnsi" w:cstheme="minorHAnsi"/>
          <w:b/>
          <w:sz w:val="22"/>
          <w:szCs w:val="22"/>
          <w:lang w:val="es-ES_tradnl"/>
        </w:rPr>
      </w:pPr>
    </w:p>
    <w:p w14:paraId="262D745F" w14:textId="77777777" w:rsidR="00B35856" w:rsidRDefault="00B35856" w:rsidP="00B37050">
      <w:pPr>
        <w:jc w:val="center"/>
        <w:rPr>
          <w:rFonts w:asciiTheme="minorHAnsi" w:hAnsiTheme="minorHAnsi" w:cstheme="minorHAnsi"/>
          <w:b/>
          <w:sz w:val="22"/>
          <w:szCs w:val="22"/>
          <w:lang w:val="es-ES_tradnl"/>
        </w:rPr>
      </w:pPr>
    </w:p>
    <w:p w14:paraId="38D628F8" w14:textId="77777777" w:rsidR="00B35856" w:rsidRDefault="00B35856" w:rsidP="00B37050">
      <w:pPr>
        <w:jc w:val="center"/>
        <w:rPr>
          <w:rFonts w:asciiTheme="minorHAnsi" w:hAnsiTheme="minorHAnsi" w:cstheme="minorHAnsi"/>
          <w:b/>
          <w:sz w:val="22"/>
          <w:szCs w:val="22"/>
          <w:lang w:val="es-ES_tradnl"/>
        </w:rPr>
      </w:pPr>
    </w:p>
    <w:p w14:paraId="0AEE7E60" w14:textId="77777777" w:rsidR="00B35856" w:rsidRDefault="00B35856"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9" w:name="_Toc71629437"/>
      <w:bookmarkStart w:id="10" w:name="_Toc287523215"/>
      <w:bookmarkStart w:id="11" w:name="_Toc275355323"/>
      <w:r w:rsidRPr="00B857A6">
        <w:rPr>
          <w:rFonts w:asciiTheme="minorHAnsi" w:eastAsia="Arial Unicode MS" w:hAnsiTheme="minorHAnsi" w:cstheme="minorHAnsi"/>
          <w:sz w:val="22"/>
          <w:szCs w:val="22"/>
        </w:rPr>
        <w:t>ESPECIFICACIONES TÉCNICAS</w:t>
      </w:r>
    </w:p>
    <w:p w14:paraId="2EDA5C39" w14:textId="77777777" w:rsidR="00CB7EE7" w:rsidRPr="00CB7EE7" w:rsidRDefault="00CB7EE7" w:rsidP="00CB7EE7">
      <w:pPr>
        <w:rPr>
          <w:rFonts w:eastAsia="Arial Unicode MS"/>
        </w:rPr>
      </w:pPr>
    </w:p>
    <w:bookmarkEnd w:id="9"/>
    <w:bookmarkEnd w:id="10"/>
    <w:bookmarkEnd w:id="11"/>
    <w:p w14:paraId="234011C5" w14:textId="51B5986D" w:rsidR="008215A7" w:rsidRPr="00652513" w:rsidRDefault="008215A7" w:rsidP="008215A7">
      <w:pPr>
        <w:jc w:val="center"/>
        <w:rPr>
          <w:rFonts w:ascii="Calibri" w:eastAsia="Arial Unicode MS" w:hAnsi="Calibri" w:cs="Calibri"/>
          <w:b/>
          <w:color w:val="000000"/>
          <w:lang w:val="es-MX"/>
        </w:rPr>
      </w:pPr>
      <w:r w:rsidRPr="00652513">
        <w:rPr>
          <w:rFonts w:ascii="Calibri" w:eastAsia="Arial Unicode MS" w:hAnsi="Calibri" w:cs="Calibri"/>
          <w:b/>
          <w:color w:val="000000"/>
          <w:lang w:val="es-MX"/>
        </w:rPr>
        <w:t>ADQUISICIÓN DE KITS DE REPARO PARA BOMBAS Y COMPRESORES DE GLP DEL DCPT</w:t>
      </w:r>
    </w:p>
    <w:p w14:paraId="6BF67327" w14:textId="77777777" w:rsidR="008215A7" w:rsidRPr="00652513" w:rsidRDefault="008215A7" w:rsidP="008215A7">
      <w:pPr>
        <w:jc w:val="center"/>
        <w:rPr>
          <w:rFonts w:ascii="Calibri" w:hAnsi="Calibri" w:cs="Calibri"/>
          <w:b/>
          <w:u w:val="single"/>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215A7" w:rsidRPr="00652513" w14:paraId="6B168E04" w14:textId="77777777" w:rsidTr="004A491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68AC8F09" w14:textId="77777777" w:rsidR="008215A7" w:rsidRPr="00652513" w:rsidRDefault="008215A7" w:rsidP="004A4916">
            <w:pPr>
              <w:spacing w:before="60" w:after="60"/>
              <w:jc w:val="center"/>
              <w:rPr>
                <w:rFonts w:ascii="Calibri" w:hAnsi="Calibri" w:cs="Calibri"/>
                <w:b/>
                <w:bCs/>
                <w:lang w:val="es-BO"/>
              </w:rPr>
            </w:pPr>
            <w:bookmarkStart w:id="12" w:name="OLE_LINK10"/>
            <w:bookmarkStart w:id="13" w:name="OLE_LINK11"/>
            <w:r w:rsidRPr="00652513">
              <w:rPr>
                <w:rFonts w:ascii="Calibri" w:hAnsi="Calibri" w:cs="Calibri"/>
                <w:b/>
                <w:bCs/>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EF82D74" w14:textId="77777777" w:rsidR="008215A7" w:rsidRPr="00652513" w:rsidRDefault="008215A7" w:rsidP="004A4916">
            <w:pPr>
              <w:spacing w:before="60" w:after="60"/>
              <w:jc w:val="center"/>
              <w:rPr>
                <w:rFonts w:ascii="Calibri" w:hAnsi="Calibri" w:cs="Calibri"/>
                <w:b/>
                <w:bCs/>
                <w:lang w:val="es-BO"/>
              </w:rPr>
            </w:pPr>
            <w:r w:rsidRPr="00652513">
              <w:rPr>
                <w:rFonts w:ascii="Calibri" w:hAnsi="Calibri" w:cs="Calibri"/>
                <w:b/>
                <w:bCs/>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51F4852B" w14:textId="77777777" w:rsidR="008215A7" w:rsidRPr="00652513" w:rsidRDefault="008215A7" w:rsidP="004A4916">
            <w:pPr>
              <w:spacing w:before="60" w:after="60"/>
              <w:jc w:val="center"/>
              <w:rPr>
                <w:rFonts w:ascii="Calibri" w:hAnsi="Calibri" w:cs="Calibri"/>
                <w:b/>
                <w:bCs/>
                <w:lang w:val="es-BO"/>
              </w:rPr>
            </w:pPr>
            <w:r w:rsidRPr="00652513">
              <w:rPr>
                <w:rFonts w:ascii="Calibri" w:hAnsi="Calibri" w:cs="Calibri"/>
                <w:b/>
                <w:bCs/>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CA5AE25" w14:textId="77777777" w:rsidR="008215A7" w:rsidRPr="00652513" w:rsidRDefault="008215A7" w:rsidP="004A4916">
            <w:pPr>
              <w:spacing w:before="60" w:after="60"/>
              <w:jc w:val="center"/>
              <w:rPr>
                <w:rFonts w:ascii="Calibri" w:hAnsi="Calibri" w:cs="Calibri"/>
                <w:b/>
                <w:bCs/>
                <w:lang w:val="es-BO"/>
              </w:rPr>
            </w:pPr>
            <w:r w:rsidRPr="00652513">
              <w:rPr>
                <w:rFonts w:ascii="Calibri" w:hAnsi="Calibri" w:cs="Calibri"/>
                <w:b/>
                <w:bCs/>
                <w:lang w:val="es-BO"/>
              </w:rPr>
              <w:t>CANTIDAD</w:t>
            </w:r>
          </w:p>
        </w:tc>
      </w:tr>
      <w:tr w:rsidR="008215A7" w:rsidRPr="00652513" w14:paraId="62DAA46C"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B5321B8" w14:textId="77777777" w:rsidR="008215A7" w:rsidRPr="00652513" w:rsidRDefault="008215A7" w:rsidP="004A4916">
            <w:pPr>
              <w:jc w:val="center"/>
              <w:rPr>
                <w:rFonts w:ascii="Calibri" w:hAnsi="Calibri" w:cs="Calibri"/>
                <w:color w:val="000000"/>
                <w:lang w:val="en-US"/>
              </w:rPr>
            </w:pPr>
            <w:r w:rsidRPr="00652513">
              <w:rPr>
                <w:rFonts w:ascii="Calibri" w:hAnsi="Calibri" w:cs="Calibri"/>
                <w:color w:val="000000"/>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F4169D6"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Blackmer LGL1.5  </w:t>
            </w:r>
          </w:p>
        </w:tc>
        <w:tc>
          <w:tcPr>
            <w:tcW w:w="1418" w:type="dxa"/>
            <w:tcBorders>
              <w:top w:val="single" w:sz="4" w:space="0" w:color="auto"/>
              <w:left w:val="single" w:sz="4" w:space="0" w:color="auto"/>
              <w:bottom w:val="single" w:sz="4" w:space="0" w:color="auto"/>
              <w:right w:val="single" w:sz="4" w:space="0" w:color="auto"/>
            </w:tcBorders>
            <w:vAlign w:val="center"/>
          </w:tcPr>
          <w:p w14:paraId="2B85EFFD"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48E0F"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3</w:t>
            </w:r>
          </w:p>
        </w:tc>
      </w:tr>
      <w:tr w:rsidR="008215A7" w:rsidRPr="00652513" w14:paraId="66EAAF14"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8E2AE4E"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B45D5D5"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 xml:space="preserve">Kit de reparo Bomba Blackmer LGLD2E     </w:t>
            </w:r>
          </w:p>
        </w:tc>
        <w:tc>
          <w:tcPr>
            <w:tcW w:w="1418" w:type="dxa"/>
            <w:tcBorders>
              <w:top w:val="single" w:sz="4" w:space="0" w:color="auto"/>
              <w:left w:val="single" w:sz="4" w:space="0" w:color="auto"/>
              <w:bottom w:val="single" w:sz="4" w:space="0" w:color="auto"/>
              <w:right w:val="single" w:sz="4" w:space="0" w:color="auto"/>
            </w:tcBorders>
            <w:vAlign w:val="center"/>
          </w:tcPr>
          <w:p w14:paraId="31290AA5"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A339C"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2</w:t>
            </w:r>
          </w:p>
        </w:tc>
      </w:tr>
      <w:tr w:rsidR="008215A7" w:rsidRPr="00652513" w14:paraId="4293044C"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44B7013"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1772A0"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Blackmer LGL3-A</w:t>
            </w:r>
          </w:p>
        </w:tc>
        <w:tc>
          <w:tcPr>
            <w:tcW w:w="1418" w:type="dxa"/>
            <w:tcBorders>
              <w:top w:val="single" w:sz="4" w:space="0" w:color="auto"/>
              <w:left w:val="single" w:sz="4" w:space="0" w:color="auto"/>
              <w:bottom w:val="single" w:sz="4" w:space="0" w:color="auto"/>
              <w:right w:val="single" w:sz="4" w:space="0" w:color="auto"/>
            </w:tcBorders>
            <w:vAlign w:val="center"/>
          </w:tcPr>
          <w:p w14:paraId="37954947"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290ADF"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2</w:t>
            </w:r>
          </w:p>
        </w:tc>
      </w:tr>
      <w:tr w:rsidR="008215A7" w:rsidRPr="00652513" w14:paraId="480C7B0E"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D18B80B"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594F11"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Blackmer LG4C</w:t>
            </w:r>
          </w:p>
        </w:tc>
        <w:tc>
          <w:tcPr>
            <w:tcW w:w="1418" w:type="dxa"/>
            <w:tcBorders>
              <w:top w:val="single" w:sz="4" w:space="0" w:color="auto"/>
              <w:left w:val="single" w:sz="4" w:space="0" w:color="auto"/>
              <w:bottom w:val="single" w:sz="4" w:space="0" w:color="auto"/>
              <w:right w:val="single" w:sz="4" w:space="0" w:color="auto"/>
            </w:tcBorders>
            <w:vAlign w:val="center"/>
          </w:tcPr>
          <w:p w14:paraId="753B2D8B"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F1CB0"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1</w:t>
            </w:r>
          </w:p>
        </w:tc>
      </w:tr>
      <w:tr w:rsidR="008215A7" w:rsidRPr="00652513" w14:paraId="37E96309"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1D9B050"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4DB9F1"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Corken     521EF</w:t>
            </w:r>
          </w:p>
        </w:tc>
        <w:tc>
          <w:tcPr>
            <w:tcW w:w="1418" w:type="dxa"/>
            <w:tcBorders>
              <w:top w:val="single" w:sz="4" w:space="0" w:color="auto"/>
              <w:left w:val="single" w:sz="4" w:space="0" w:color="auto"/>
              <w:bottom w:val="single" w:sz="4" w:space="0" w:color="auto"/>
              <w:right w:val="single" w:sz="4" w:space="0" w:color="auto"/>
            </w:tcBorders>
            <w:vAlign w:val="center"/>
          </w:tcPr>
          <w:p w14:paraId="3BE313F7"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Kit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1B42A"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1</w:t>
            </w:r>
          </w:p>
        </w:tc>
      </w:tr>
      <w:bookmarkEnd w:id="12"/>
      <w:bookmarkEnd w:id="13"/>
    </w:tbl>
    <w:p w14:paraId="0F891774" w14:textId="77777777" w:rsidR="008215A7" w:rsidRPr="00652513" w:rsidRDefault="008215A7" w:rsidP="008215A7">
      <w:pPr>
        <w:jc w:val="both"/>
        <w:rPr>
          <w:rFonts w:ascii="Calibri" w:hAnsi="Calibri" w:cs="Calibri"/>
          <w:bCs/>
          <w:color w:val="000000"/>
        </w:rPr>
      </w:pPr>
    </w:p>
    <w:p w14:paraId="1955860C" w14:textId="77777777" w:rsidR="008215A7" w:rsidRPr="00652513" w:rsidRDefault="008215A7" w:rsidP="008215A7">
      <w:pPr>
        <w:pStyle w:val="Prrafodelista"/>
        <w:numPr>
          <w:ilvl w:val="0"/>
          <w:numId w:val="41"/>
        </w:numPr>
        <w:ind w:left="567" w:hanging="567"/>
        <w:contextualSpacing/>
        <w:jc w:val="both"/>
        <w:rPr>
          <w:rFonts w:ascii="Calibri" w:hAnsi="Calibri" w:cs="Calibri"/>
          <w:b/>
          <w:bCs/>
          <w:lang w:eastAsia="es-BO"/>
        </w:rPr>
      </w:pPr>
      <w:r w:rsidRPr="00652513">
        <w:rPr>
          <w:rFonts w:ascii="Calibri" w:hAnsi="Calibri" w:cs="Calibri"/>
          <w:b/>
          <w:bCs/>
          <w:lang w:eastAsia="es-BO"/>
        </w:rPr>
        <w:t>CARACTERÍSTICAS DEL REQUERIMIENTO</w:t>
      </w:r>
    </w:p>
    <w:p w14:paraId="01044A16" w14:textId="77777777" w:rsidR="008215A7" w:rsidRPr="00652513" w:rsidRDefault="008215A7" w:rsidP="008215A7">
      <w:pPr>
        <w:pStyle w:val="Prrafodelista"/>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215A7" w:rsidRPr="00652513" w14:paraId="7E4F78AD" w14:textId="77777777" w:rsidTr="004A4916">
        <w:trPr>
          <w:trHeight w:val="376"/>
        </w:trPr>
        <w:tc>
          <w:tcPr>
            <w:tcW w:w="9603" w:type="dxa"/>
            <w:shd w:val="clear" w:color="auto" w:fill="B8CCE4"/>
            <w:vAlign w:val="center"/>
          </w:tcPr>
          <w:p w14:paraId="1C9AEBA9" w14:textId="77777777" w:rsidR="008215A7" w:rsidRPr="00652513" w:rsidRDefault="008215A7" w:rsidP="004A4916">
            <w:pPr>
              <w:autoSpaceDE w:val="0"/>
              <w:autoSpaceDN w:val="0"/>
              <w:adjustRightInd w:val="0"/>
              <w:rPr>
                <w:rFonts w:ascii="Calibri" w:hAnsi="Calibri" w:cs="Calibri"/>
                <w:b/>
                <w:bCs/>
                <w:lang w:eastAsia="es-BO"/>
              </w:rPr>
            </w:pPr>
            <w:r w:rsidRPr="00652513">
              <w:rPr>
                <w:rFonts w:ascii="Calibri" w:hAnsi="Calibri" w:cs="Calibri"/>
                <w:b/>
                <w:bCs/>
              </w:rPr>
              <w:t>CARACTERÍSTICAS TÉCNICAS DEL BIEN</w:t>
            </w:r>
          </w:p>
        </w:tc>
      </w:tr>
      <w:tr w:rsidR="008215A7" w:rsidRPr="00652513" w14:paraId="7F8731AE" w14:textId="77777777" w:rsidTr="004A4916">
        <w:trPr>
          <w:trHeight w:val="2751"/>
        </w:trPr>
        <w:tc>
          <w:tcPr>
            <w:tcW w:w="9603" w:type="dxa"/>
            <w:shd w:val="clear" w:color="auto" w:fill="auto"/>
            <w:vAlign w:val="center"/>
          </w:tcPr>
          <w:tbl>
            <w:tblPr>
              <w:tblW w:w="8448" w:type="dxa"/>
              <w:jc w:val="center"/>
              <w:tblLayout w:type="fixed"/>
              <w:tblCellMar>
                <w:left w:w="70" w:type="dxa"/>
                <w:right w:w="70" w:type="dxa"/>
              </w:tblCellMar>
              <w:tblLook w:val="04A0" w:firstRow="1" w:lastRow="0" w:firstColumn="1" w:lastColumn="0" w:noHBand="0" w:noVBand="1"/>
            </w:tblPr>
            <w:tblGrid>
              <w:gridCol w:w="684"/>
              <w:gridCol w:w="3685"/>
              <w:gridCol w:w="4079"/>
            </w:tblGrid>
            <w:tr w:rsidR="008215A7" w:rsidRPr="00652513" w14:paraId="47553E8E" w14:textId="77777777" w:rsidTr="004A491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9D578B9" w14:textId="77777777" w:rsidR="008215A7" w:rsidRPr="00652513" w:rsidRDefault="008215A7" w:rsidP="004A4916">
                  <w:pPr>
                    <w:spacing w:before="60" w:after="60"/>
                    <w:jc w:val="center"/>
                    <w:rPr>
                      <w:rFonts w:ascii="Calibri" w:hAnsi="Calibri" w:cs="Calibri"/>
                      <w:b/>
                      <w:bCs/>
                      <w:lang w:val="es-BO"/>
                    </w:rPr>
                  </w:pPr>
                  <w:r w:rsidRPr="00652513">
                    <w:rPr>
                      <w:rFonts w:ascii="Calibri" w:hAnsi="Calibri" w:cs="Calibri"/>
                      <w:b/>
                      <w:bCs/>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D853AA2" w14:textId="77777777" w:rsidR="008215A7" w:rsidRPr="00652513" w:rsidRDefault="008215A7" w:rsidP="004A4916">
                  <w:pPr>
                    <w:spacing w:before="60" w:after="60"/>
                    <w:jc w:val="center"/>
                    <w:rPr>
                      <w:rFonts w:ascii="Calibri" w:hAnsi="Calibri" w:cs="Calibri"/>
                      <w:b/>
                      <w:bCs/>
                      <w:lang w:val="es-BO"/>
                    </w:rPr>
                  </w:pPr>
                  <w:r w:rsidRPr="00652513">
                    <w:rPr>
                      <w:rFonts w:ascii="Calibri" w:hAnsi="Calibri" w:cs="Calibri"/>
                      <w:b/>
                      <w:bCs/>
                      <w:lang w:val="es-BO"/>
                    </w:rPr>
                    <w:t>DESCRIPCIÓN DETALLADA DEL BIEN</w:t>
                  </w:r>
                </w:p>
              </w:tc>
              <w:tc>
                <w:tcPr>
                  <w:tcW w:w="4079" w:type="dxa"/>
                  <w:tcBorders>
                    <w:top w:val="single" w:sz="4" w:space="0" w:color="auto"/>
                    <w:left w:val="single" w:sz="4" w:space="0" w:color="auto"/>
                    <w:bottom w:val="single" w:sz="4" w:space="0" w:color="auto"/>
                    <w:right w:val="single" w:sz="4" w:space="0" w:color="auto"/>
                  </w:tcBorders>
                  <w:shd w:val="clear" w:color="auto" w:fill="B8CCE4"/>
                  <w:vAlign w:val="center"/>
                </w:tcPr>
                <w:p w14:paraId="1B272222" w14:textId="77777777" w:rsidR="008215A7" w:rsidRPr="00652513" w:rsidRDefault="008215A7" w:rsidP="004A4916">
                  <w:pPr>
                    <w:spacing w:before="60" w:after="60"/>
                    <w:jc w:val="center"/>
                    <w:rPr>
                      <w:rFonts w:ascii="Calibri" w:hAnsi="Calibri" w:cs="Calibri"/>
                      <w:b/>
                      <w:bCs/>
                      <w:lang w:val="es-BO"/>
                    </w:rPr>
                  </w:pPr>
                  <w:r w:rsidRPr="00652513">
                    <w:rPr>
                      <w:rFonts w:ascii="Calibri" w:hAnsi="Calibri" w:cs="Calibri"/>
                      <w:b/>
                      <w:bCs/>
                      <w:lang w:val="es-BO"/>
                    </w:rPr>
                    <w:t>DESCRIPCIÓN</w:t>
                  </w:r>
                </w:p>
              </w:tc>
            </w:tr>
            <w:tr w:rsidR="008215A7" w:rsidRPr="00652513" w14:paraId="2EE61C8C"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C4D9D03" w14:textId="77777777" w:rsidR="008215A7" w:rsidRPr="00652513" w:rsidRDefault="008215A7" w:rsidP="004A4916">
                  <w:pPr>
                    <w:jc w:val="center"/>
                    <w:rPr>
                      <w:rFonts w:ascii="Calibri" w:hAnsi="Calibri" w:cs="Calibri"/>
                      <w:color w:val="000000"/>
                      <w:lang w:val="en-US"/>
                    </w:rPr>
                  </w:pPr>
                  <w:r w:rsidRPr="00652513">
                    <w:rPr>
                      <w:rFonts w:ascii="Calibri" w:hAnsi="Calibri" w:cs="Calibri"/>
                      <w:color w:val="000000"/>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8D443F"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Blackmer LGL1.5  </w:t>
                  </w:r>
                </w:p>
              </w:tc>
              <w:tc>
                <w:tcPr>
                  <w:tcW w:w="4079" w:type="dxa"/>
                  <w:tcBorders>
                    <w:top w:val="single" w:sz="4" w:space="0" w:color="auto"/>
                    <w:left w:val="single" w:sz="4" w:space="0" w:color="auto"/>
                    <w:bottom w:val="single" w:sz="4" w:space="0" w:color="auto"/>
                    <w:right w:val="single" w:sz="4" w:space="0" w:color="auto"/>
                  </w:tcBorders>
                  <w:vAlign w:val="center"/>
                </w:tcPr>
                <w:p w14:paraId="1E7FFBA8" w14:textId="77777777" w:rsidR="008215A7" w:rsidRPr="008215A7" w:rsidRDefault="008215A7" w:rsidP="004A4916">
                  <w:pPr>
                    <w:jc w:val="both"/>
                    <w:rPr>
                      <w:rFonts w:ascii="Calibri" w:hAnsi="Calibri" w:cs="Calibri"/>
                      <w:color w:val="000000"/>
                      <w:highlight w:val="yellow"/>
                    </w:rPr>
                  </w:pPr>
                  <w:r w:rsidRPr="008215A7">
                    <w:rPr>
                      <w:rFonts w:ascii="Calibri" w:hAnsi="Calibri" w:cs="Calibri"/>
                      <w:color w:val="000000"/>
                      <w:highlight w:val="yellow"/>
                      <w:lang w:val="es-BO"/>
                    </w:rPr>
                    <w:t>Se adjunta a las presentes especificaciones el catálogo de referencia.</w:t>
                  </w:r>
                </w:p>
              </w:tc>
            </w:tr>
            <w:tr w:rsidR="008215A7" w:rsidRPr="00652513" w14:paraId="5CF6A809"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CE1E965"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1C3ACEC"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 xml:space="preserve">Kit de reparo Bomba Blackmer LGLD2E     </w:t>
                  </w:r>
                </w:p>
              </w:tc>
              <w:tc>
                <w:tcPr>
                  <w:tcW w:w="4079" w:type="dxa"/>
                  <w:tcBorders>
                    <w:top w:val="single" w:sz="4" w:space="0" w:color="auto"/>
                    <w:left w:val="single" w:sz="4" w:space="0" w:color="auto"/>
                    <w:bottom w:val="single" w:sz="4" w:space="0" w:color="auto"/>
                    <w:right w:val="single" w:sz="4" w:space="0" w:color="auto"/>
                  </w:tcBorders>
                </w:tcPr>
                <w:p w14:paraId="1ACD9C6C" w14:textId="77777777" w:rsidR="008215A7" w:rsidRPr="008215A7" w:rsidRDefault="008215A7" w:rsidP="004A4916">
                  <w:pPr>
                    <w:rPr>
                      <w:rFonts w:ascii="Calibri" w:hAnsi="Calibri" w:cs="Calibri"/>
                      <w:highlight w:val="yellow"/>
                    </w:rPr>
                  </w:pPr>
                  <w:r w:rsidRPr="008215A7">
                    <w:rPr>
                      <w:rFonts w:ascii="Calibri" w:hAnsi="Calibri" w:cs="Calibri"/>
                      <w:color w:val="000000"/>
                      <w:highlight w:val="yellow"/>
                      <w:lang w:val="es-BO"/>
                    </w:rPr>
                    <w:t>Se adjunta a las presentes especificaciones el catálogo de referencia.</w:t>
                  </w:r>
                </w:p>
              </w:tc>
            </w:tr>
            <w:tr w:rsidR="008215A7" w:rsidRPr="00652513" w14:paraId="3B2945F3"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D994213"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88C6D0"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Blackmer LGL3-A</w:t>
                  </w:r>
                </w:p>
              </w:tc>
              <w:tc>
                <w:tcPr>
                  <w:tcW w:w="4079" w:type="dxa"/>
                  <w:tcBorders>
                    <w:top w:val="single" w:sz="4" w:space="0" w:color="auto"/>
                    <w:left w:val="single" w:sz="4" w:space="0" w:color="auto"/>
                    <w:bottom w:val="single" w:sz="4" w:space="0" w:color="auto"/>
                    <w:right w:val="single" w:sz="4" w:space="0" w:color="auto"/>
                  </w:tcBorders>
                </w:tcPr>
                <w:p w14:paraId="494019C4" w14:textId="77777777" w:rsidR="008215A7" w:rsidRPr="008215A7" w:rsidRDefault="008215A7" w:rsidP="004A4916">
                  <w:pPr>
                    <w:rPr>
                      <w:rFonts w:ascii="Calibri" w:hAnsi="Calibri" w:cs="Calibri"/>
                      <w:highlight w:val="yellow"/>
                    </w:rPr>
                  </w:pPr>
                  <w:r w:rsidRPr="008215A7">
                    <w:rPr>
                      <w:rFonts w:ascii="Calibri" w:hAnsi="Calibri" w:cs="Calibri"/>
                      <w:color w:val="000000"/>
                      <w:highlight w:val="yellow"/>
                      <w:lang w:val="es-BO"/>
                    </w:rPr>
                    <w:t>Se adjunta a las presentes especificaciones el catálogo de referencia.</w:t>
                  </w:r>
                </w:p>
              </w:tc>
            </w:tr>
            <w:tr w:rsidR="008215A7" w:rsidRPr="00652513" w14:paraId="0E7896D5"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96D5BA3"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3614652"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Blackmer LG4C</w:t>
                  </w:r>
                </w:p>
              </w:tc>
              <w:tc>
                <w:tcPr>
                  <w:tcW w:w="4079" w:type="dxa"/>
                  <w:tcBorders>
                    <w:top w:val="single" w:sz="4" w:space="0" w:color="auto"/>
                    <w:left w:val="single" w:sz="4" w:space="0" w:color="auto"/>
                    <w:bottom w:val="single" w:sz="4" w:space="0" w:color="auto"/>
                    <w:right w:val="single" w:sz="4" w:space="0" w:color="auto"/>
                  </w:tcBorders>
                </w:tcPr>
                <w:p w14:paraId="35D383EB" w14:textId="77777777" w:rsidR="008215A7" w:rsidRPr="008215A7" w:rsidRDefault="008215A7" w:rsidP="004A4916">
                  <w:pPr>
                    <w:rPr>
                      <w:rFonts w:ascii="Calibri" w:hAnsi="Calibri" w:cs="Calibri"/>
                      <w:highlight w:val="yellow"/>
                    </w:rPr>
                  </w:pPr>
                  <w:r w:rsidRPr="008215A7">
                    <w:rPr>
                      <w:rFonts w:ascii="Calibri" w:hAnsi="Calibri" w:cs="Calibri"/>
                      <w:color w:val="000000"/>
                      <w:highlight w:val="yellow"/>
                      <w:lang w:val="es-BO"/>
                    </w:rPr>
                    <w:t>Se adjunta a las presentes especificaciones el catálogo de referencia.</w:t>
                  </w:r>
                </w:p>
              </w:tc>
            </w:tr>
            <w:tr w:rsidR="008215A7" w:rsidRPr="00652513" w14:paraId="2C802F2E" w14:textId="77777777" w:rsidTr="004A491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33F0F4B" w14:textId="77777777" w:rsidR="008215A7" w:rsidRPr="00652513" w:rsidRDefault="008215A7" w:rsidP="004A4916">
                  <w:pPr>
                    <w:jc w:val="center"/>
                    <w:rPr>
                      <w:rFonts w:ascii="Calibri" w:hAnsi="Calibri" w:cs="Calibri"/>
                      <w:color w:val="000000"/>
                    </w:rPr>
                  </w:pPr>
                  <w:r w:rsidRPr="00652513">
                    <w:rPr>
                      <w:rFonts w:ascii="Calibri" w:hAnsi="Calibri" w:cs="Calibri"/>
                      <w:color w:val="000000"/>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53A86A3" w14:textId="77777777" w:rsidR="008215A7" w:rsidRPr="00652513" w:rsidRDefault="008215A7" w:rsidP="004A4916">
                  <w:pPr>
                    <w:rPr>
                      <w:rFonts w:ascii="Calibri" w:hAnsi="Calibri" w:cs="Calibri"/>
                      <w:color w:val="000000"/>
                    </w:rPr>
                  </w:pPr>
                  <w:r w:rsidRPr="00652513">
                    <w:rPr>
                      <w:rFonts w:ascii="Calibri" w:hAnsi="Calibri" w:cs="Calibri"/>
                      <w:color w:val="000000"/>
                      <w:lang w:val="es-BO"/>
                    </w:rPr>
                    <w:t>Kit de reparo Bomba Corken 521EF</w:t>
                  </w:r>
                </w:p>
              </w:tc>
              <w:tc>
                <w:tcPr>
                  <w:tcW w:w="4079" w:type="dxa"/>
                  <w:tcBorders>
                    <w:top w:val="single" w:sz="4" w:space="0" w:color="auto"/>
                    <w:left w:val="single" w:sz="4" w:space="0" w:color="auto"/>
                    <w:bottom w:val="single" w:sz="4" w:space="0" w:color="auto"/>
                    <w:right w:val="single" w:sz="4" w:space="0" w:color="auto"/>
                  </w:tcBorders>
                </w:tcPr>
                <w:p w14:paraId="114C059E" w14:textId="77777777" w:rsidR="008215A7" w:rsidRPr="008215A7" w:rsidRDefault="008215A7" w:rsidP="004A4916">
                  <w:pPr>
                    <w:rPr>
                      <w:rFonts w:ascii="Calibri" w:hAnsi="Calibri" w:cs="Calibri"/>
                      <w:highlight w:val="yellow"/>
                    </w:rPr>
                  </w:pPr>
                  <w:r w:rsidRPr="008215A7">
                    <w:rPr>
                      <w:rFonts w:ascii="Calibri" w:hAnsi="Calibri" w:cs="Calibri"/>
                      <w:color w:val="000000"/>
                      <w:highlight w:val="yellow"/>
                      <w:lang w:val="es-BO"/>
                    </w:rPr>
                    <w:t>Se adjunta a las presentes especificaciones el catálogo de referencia.</w:t>
                  </w:r>
                </w:p>
              </w:tc>
            </w:tr>
          </w:tbl>
          <w:p w14:paraId="4C9EB4B4" w14:textId="77777777" w:rsidR="008215A7" w:rsidRPr="00652513" w:rsidRDefault="008215A7" w:rsidP="004A4916">
            <w:pPr>
              <w:pStyle w:val="Prrafodelista"/>
              <w:autoSpaceDE w:val="0"/>
              <w:autoSpaceDN w:val="0"/>
              <w:adjustRightInd w:val="0"/>
              <w:ind w:left="0"/>
              <w:contextualSpacing/>
              <w:jc w:val="both"/>
              <w:rPr>
                <w:rFonts w:ascii="Calibri" w:hAnsi="Calibri" w:cs="Calibri"/>
                <w:lang w:eastAsia="es-BO"/>
              </w:rPr>
            </w:pPr>
          </w:p>
        </w:tc>
      </w:tr>
      <w:tr w:rsidR="008215A7" w:rsidRPr="00652513" w14:paraId="466FDD4A" w14:textId="77777777" w:rsidTr="004A4916">
        <w:trPr>
          <w:trHeight w:val="390"/>
        </w:trPr>
        <w:tc>
          <w:tcPr>
            <w:tcW w:w="9603" w:type="dxa"/>
            <w:shd w:val="clear" w:color="auto" w:fill="B8CCE4"/>
            <w:vAlign w:val="center"/>
          </w:tcPr>
          <w:p w14:paraId="0089EDAE" w14:textId="77777777" w:rsidR="008215A7" w:rsidRPr="00652513" w:rsidRDefault="008215A7" w:rsidP="004A4916">
            <w:pPr>
              <w:rPr>
                <w:rFonts w:ascii="Calibri" w:hAnsi="Calibri" w:cs="Calibri"/>
                <w:lang w:eastAsia="es-BO"/>
              </w:rPr>
            </w:pPr>
            <w:r w:rsidRPr="00652513">
              <w:rPr>
                <w:rFonts w:ascii="Calibri" w:hAnsi="Calibri" w:cs="Calibri"/>
                <w:b/>
                <w:bCs/>
              </w:rPr>
              <w:t>PLAZO DE ENTREGA</w:t>
            </w:r>
          </w:p>
        </w:tc>
      </w:tr>
      <w:tr w:rsidR="008215A7" w:rsidRPr="00652513" w14:paraId="4752ED06" w14:textId="77777777" w:rsidTr="004A4916">
        <w:trPr>
          <w:trHeight w:val="730"/>
        </w:trPr>
        <w:tc>
          <w:tcPr>
            <w:tcW w:w="9603" w:type="dxa"/>
            <w:shd w:val="clear" w:color="auto" w:fill="auto"/>
            <w:vAlign w:val="center"/>
          </w:tcPr>
          <w:p w14:paraId="4C8938C0" w14:textId="4FD3E499" w:rsidR="008215A7" w:rsidRPr="00652513" w:rsidRDefault="008215A7" w:rsidP="004A4916">
            <w:pPr>
              <w:autoSpaceDE w:val="0"/>
              <w:autoSpaceDN w:val="0"/>
              <w:adjustRightInd w:val="0"/>
              <w:jc w:val="both"/>
              <w:rPr>
                <w:rFonts w:ascii="Calibri" w:hAnsi="Calibri" w:cs="Calibri"/>
                <w:b/>
                <w:bCs/>
                <w:lang w:val="es-ES_tradnl" w:eastAsia="es-BO"/>
              </w:rPr>
            </w:pPr>
            <w:r w:rsidRPr="00652513">
              <w:rPr>
                <w:rFonts w:ascii="Calibri" w:hAnsi="Calibri" w:cs="Calibri"/>
              </w:rPr>
              <w:t xml:space="preserve">El plazo de entrega de los bienes es de 65 días </w:t>
            </w:r>
            <w:r w:rsidR="00154373" w:rsidRPr="00652513">
              <w:rPr>
                <w:rFonts w:ascii="Calibri" w:hAnsi="Calibri" w:cs="Calibri"/>
              </w:rPr>
              <w:t>calendario computable</w:t>
            </w:r>
            <w:r w:rsidRPr="00652513">
              <w:rPr>
                <w:rFonts w:ascii="Calibri" w:hAnsi="Calibri" w:cs="Calibri"/>
              </w:rPr>
              <w:t xml:space="preserve"> a partir de la firma de la orden de compra.</w:t>
            </w:r>
          </w:p>
        </w:tc>
      </w:tr>
    </w:tbl>
    <w:p w14:paraId="535BDFC3" w14:textId="77777777" w:rsidR="008215A7" w:rsidRPr="00652513" w:rsidRDefault="008215A7" w:rsidP="008215A7">
      <w:pPr>
        <w:rPr>
          <w:rFonts w:ascii="Calibri" w:hAnsi="Calibri" w:cs="Calibri"/>
          <w:b/>
        </w:rPr>
      </w:pPr>
    </w:p>
    <w:p w14:paraId="06A41ADA" w14:textId="77777777" w:rsidR="008215A7" w:rsidRPr="00652513" w:rsidRDefault="008215A7" w:rsidP="008215A7">
      <w:pPr>
        <w:pStyle w:val="Prrafodelista"/>
        <w:numPr>
          <w:ilvl w:val="0"/>
          <w:numId w:val="41"/>
        </w:numPr>
        <w:ind w:left="567" w:hanging="567"/>
        <w:contextualSpacing/>
        <w:jc w:val="both"/>
        <w:rPr>
          <w:rFonts w:ascii="Calibri" w:hAnsi="Calibri" w:cs="Calibri"/>
          <w:b/>
          <w:bCs/>
          <w:lang w:eastAsia="es-BO"/>
        </w:rPr>
      </w:pPr>
      <w:r w:rsidRPr="00652513">
        <w:rPr>
          <w:rFonts w:ascii="Calibri" w:hAnsi="Calibri" w:cs="Calibri"/>
          <w:b/>
          <w:bCs/>
          <w:lang w:eastAsia="es-BO"/>
        </w:rPr>
        <w:t>CONDICIONES REQUERIDAS PARA EL BIEN (De cumplimiento obligatorio por el proponente)</w:t>
      </w:r>
    </w:p>
    <w:p w14:paraId="60A6DCF5" w14:textId="77777777" w:rsidR="008215A7" w:rsidRPr="00652513" w:rsidRDefault="008215A7" w:rsidP="008215A7">
      <w:pPr>
        <w:pStyle w:val="Prrafodelista"/>
        <w:jc w:val="both"/>
        <w:rPr>
          <w:rFonts w:ascii="Calibri" w:hAnsi="Calibri" w:cs="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215A7" w:rsidRPr="00652513" w14:paraId="124D35FE" w14:textId="77777777" w:rsidTr="004A4916">
        <w:trPr>
          <w:trHeight w:val="397"/>
        </w:trPr>
        <w:tc>
          <w:tcPr>
            <w:tcW w:w="9640" w:type="dxa"/>
            <w:shd w:val="clear" w:color="auto" w:fill="B8CCE4"/>
            <w:vAlign w:val="center"/>
          </w:tcPr>
          <w:p w14:paraId="7C7792F2" w14:textId="77777777" w:rsidR="008215A7" w:rsidRPr="00652513" w:rsidRDefault="008215A7" w:rsidP="004A4916">
            <w:pPr>
              <w:autoSpaceDE w:val="0"/>
              <w:autoSpaceDN w:val="0"/>
              <w:adjustRightInd w:val="0"/>
              <w:rPr>
                <w:rFonts w:ascii="Calibri" w:hAnsi="Calibri" w:cs="Calibri"/>
                <w:b/>
                <w:bCs/>
                <w:lang w:eastAsia="es-BO"/>
              </w:rPr>
            </w:pPr>
            <w:r w:rsidRPr="00652513">
              <w:rPr>
                <w:rFonts w:ascii="Calibri" w:hAnsi="Calibri" w:cs="Calibri"/>
                <w:b/>
                <w:bCs/>
              </w:rPr>
              <w:t>LUGAR DE ENTREGA DE LOS BIENES</w:t>
            </w:r>
          </w:p>
        </w:tc>
      </w:tr>
      <w:tr w:rsidR="008215A7" w:rsidRPr="00652513" w14:paraId="29BABACA" w14:textId="77777777" w:rsidTr="004A4916">
        <w:trPr>
          <w:trHeight w:val="1055"/>
        </w:trPr>
        <w:tc>
          <w:tcPr>
            <w:tcW w:w="9640" w:type="dxa"/>
            <w:shd w:val="clear" w:color="auto" w:fill="auto"/>
            <w:vAlign w:val="center"/>
          </w:tcPr>
          <w:p w14:paraId="371D104A"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Los bienes deberán ser entregados en Almacenes del Distrito Comercial Potosí.</w:t>
            </w:r>
          </w:p>
          <w:p w14:paraId="7106B781" w14:textId="77777777" w:rsidR="008215A7" w:rsidRPr="00652513" w:rsidRDefault="008215A7" w:rsidP="004A4916">
            <w:pPr>
              <w:autoSpaceDE w:val="0"/>
              <w:autoSpaceDN w:val="0"/>
              <w:adjustRightInd w:val="0"/>
              <w:jc w:val="both"/>
              <w:rPr>
                <w:rFonts w:ascii="Calibri" w:hAnsi="Calibri" w:cs="Calibri"/>
                <w:lang w:eastAsia="es-BO"/>
              </w:rPr>
            </w:pPr>
            <w:r w:rsidRPr="00652513">
              <w:rPr>
                <w:rFonts w:ascii="Calibri" w:hAnsi="Calibri" w:cs="Calibri"/>
              </w:rPr>
              <w:t>DIRECCIÓN: Av. Highland Players s/n Zona San Clemente (Curva Norte del Estadio Victor Agustín Ugarte).</w:t>
            </w:r>
          </w:p>
        </w:tc>
      </w:tr>
      <w:tr w:rsidR="008215A7" w:rsidRPr="00652513" w14:paraId="40B2DE25" w14:textId="77777777" w:rsidTr="004A4916">
        <w:trPr>
          <w:trHeight w:val="392"/>
        </w:trPr>
        <w:tc>
          <w:tcPr>
            <w:tcW w:w="9640" w:type="dxa"/>
            <w:shd w:val="clear" w:color="auto" w:fill="B8CCE4"/>
            <w:vAlign w:val="center"/>
          </w:tcPr>
          <w:p w14:paraId="7B9C92A6" w14:textId="77777777" w:rsidR="008215A7" w:rsidRPr="00652513" w:rsidRDefault="008215A7" w:rsidP="004A4916">
            <w:pPr>
              <w:autoSpaceDE w:val="0"/>
              <w:autoSpaceDN w:val="0"/>
              <w:adjustRightInd w:val="0"/>
              <w:rPr>
                <w:rFonts w:ascii="Calibri" w:hAnsi="Calibri" w:cs="Calibri"/>
                <w:lang w:eastAsia="es-BO"/>
              </w:rPr>
            </w:pPr>
            <w:r w:rsidRPr="00652513">
              <w:rPr>
                <w:rFonts w:ascii="Calibri" w:hAnsi="Calibri" w:cs="Calibri"/>
                <w:b/>
                <w:bCs/>
              </w:rPr>
              <w:t>FORMA DE PAGO</w:t>
            </w:r>
          </w:p>
        </w:tc>
      </w:tr>
      <w:tr w:rsidR="008215A7" w:rsidRPr="00652513" w14:paraId="74F7E4FE" w14:textId="77777777" w:rsidTr="004A4916">
        <w:trPr>
          <w:trHeight w:val="1030"/>
        </w:trPr>
        <w:tc>
          <w:tcPr>
            <w:tcW w:w="9640" w:type="dxa"/>
            <w:tcBorders>
              <w:bottom w:val="single" w:sz="4" w:space="0" w:color="auto"/>
            </w:tcBorders>
            <w:shd w:val="clear" w:color="auto" w:fill="auto"/>
            <w:vAlign w:val="center"/>
          </w:tcPr>
          <w:p w14:paraId="2901043D"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lastRenderedPageBreak/>
              <w:t>El pago se realizará posterior a la entrega del bien, y la modalidad de pago será vía SIGEP previa conformidad del comité de recepción, la empresa adjudicada deberá emitir factura a nombre de YPFB NIT. 1020269020 y presentar la siguiente documentación:</w:t>
            </w:r>
          </w:p>
          <w:p w14:paraId="270C66FD" w14:textId="77777777" w:rsidR="008215A7" w:rsidRPr="00652513" w:rsidRDefault="008215A7" w:rsidP="004A4916">
            <w:pPr>
              <w:autoSpaceDE w:val="0"/>
              <w:autoSpaceDN w:val="0"/>
              <w:adjustRightInd w:val="0"/>
              <w:jc w:val="both"/>
              <w:rPr>
                <w:rFonts w:ascii="Calibri" w:hAnsi="Calibri" w:cs="Calibri"/>
              </w:rPr>
            </w:pPr>
          </w:p>
          <w:p w14:paraId="21D7AEAF" w14:textId="77777777" w:rsidR="008215A7" w:rsidRPr="00652513" w:rsidRDefault="008215A7" w:rsidP="008215A7">
            <w:pPr>
              <w:numPr>
                <w:ilvl w:val="0"/>
                <w:numId w:val="50"/>
              </w:numPr>
              <w:autoSpaceDE w:val="0"/>
              <w:autoSpaceDN w:val="0"/>
              <w:adjustRightInd w:val="0"/>
              <w:jc w:val="both"/>
              <w:rPr>
                <w:rFonts w:ascii="Calibri" w:hAnsi="Calibri" w:cs="Calibri"/>
              </w:rPr>
            </w:pPr>
            <w:r w:rsidRPr="00652513">
              <w:rPr>
                <w:rFonts w:ascii="Calibri" w:hAnsi="Calibri" w:cs="Calibri"/>
              </w:rPr>
              <w:t>Carta solicitud de Pago</w:t>
            </w:r>
          </w:p>
          <w:p w14:paraId="6A5540F2" w14:textId="77777777" w:rsidR="008215A7" w:rsidRPr="00652513" w:rsidRDefault="008215A7" w:rsidP="008215A7">
            <w:pPr>
              <w:numPr>
                <w:ilvl w:val="0"/>
                <w:numId w:val="50"/>
              </w:numPr>
              <w:autoSpaceDE w:val="0"/>
              <w:autoSpaceDN w:val="0"/>
              <w:adjustRightInd w:val="0"/>
              <w:jc w:val="both"/>
              <w:rPr>
                <w:rFonts w:ascii="Calibri" w:hAnsi="Calibri" w:cs="Calibri"/>
              </w:rPr>
            </w:pPr>
            <w:r w:rsidRPr="00652513">
              <w:rPr>
                <w:rFonts w:ascii="Calibri" w:hAnsi="Calibri" w:cs="Calibri"/>
              </w:rPr>
              <w:t>Factura Original</w:t>
            </w:r>
          </w:p>
          <w:p w14:paraId="63A967CB" w14:textId="77777777" w:rsidR="008215A7" w:rsidRPr="00652513" w:rsidRDefault="008215A7" w:rsidP="008215A7">
            <w:pPr>
              <w:numPr>
                <w:ilvl w:val="0"/>
                <w:numId w:val="50"/>
              </w:numPr>
              <w:autoSpaceDE w:val="0"/>
              <w:autoSpaceDN w:val="0"/>
              <w:adjustRightInd w:val="0"/>
              <w:jc w:val="both"/>
              <w:rPr>
                <w:rFonts w:ascii="Calibri" w:hAnsi="Calibri" w:cs="Calibri"/>
              </w:rPr>
            </w:pPr>
            <w:r w:rsidRPr="00652513">
              <w:rPr>
                <w:rFonts w:ascii="Calibri" w:hAnsi="Calibri" w:cs="Calibri"/>
              </w:rPr>
              <w:t>Fotocopia de NIT</w:t>
            </w:r>
          </w:p>
          <w:p w14:paraId="74FFB574" w14:textId="77777777" w:rsidR="008215A7" w:rsidRPr="00652513" w:rsidRDefault="008215A7" w:rsidP="008215A7">
            <w:pPr>
              <w:numPr>
                <w:ilvl w:val="0"/>
                <w:numId w:val="50"/>
              </w:numPr>
              <w:autoSpaceDE w:val="0"/>
              <w:autoSpaceDN w:val="0"/>
              <w:adjustRightInd w:val="0"/>
              <w:jc w:val="both"/>
              <w:rPr>
                <w:rFonts w:ascii="Calibri" w:hAnsi="Calibri" w:cs="Calibri"/>
              </w:rPr>
            </w:pPr>
            <w:r w:rsidRPr="00652513">
              <w:rPr>
                <w:rFonts w:ascii="Calibri" w:hAnsi="Calibri" w:cs="Calibri"/>
              </w:rPr>
              <w:t>Fotocopia de SIGEP (Banco Unión)</w:t>
            </w:r>
          </w:p>
          <w:p w14:paraId="10E113C3" w14:textId="77777777" w:rsidR="008215A7" w:rsidRPr="00652513" w:rsidRDefault="008215A7" w:rsidP="008215A7">
            <w:pPr>
              <w:numPr>
                <w:ilvl w:val="0"/>
                <w:numId w:val="50"/>
              </w:numPr>
              <w:autoSpaceDE w:val="0"/>
              <w:autoSpaceDN w:val="0"/>
              <w:adjustRightInd w:val="0"/>
              <w:jc w:val="both"/>
              <w:rPr>
                <w:rFonts w:ascii="Calibri" w:hAnsi="Calibri" w:cs="Calibri"/>
              </w:rPr>
            </w:pPr>
            <w:r w:rsidRPr="00652513">
              <w:rPr>
                <w:rFonts w:ascii="Calibri" w:hAnsi="Calibri" w:cs="Calibri"/>
              </w:rPr>
              <w:t xml:space="preserve">Fotocopia simple del Contrato </w:t>
            </w:r>
          </w:p>
          <w:p w14:paraId="25BFD39E" w14:textId="77777777" w:rsidR="008215A7" w:rsidRPr="00652513" w:rsidRDefault="008215A7" w:rsidP="008215A7">
            <w:pPr>
              <w:numPr>
                <w:ilvl w:val="0"/>
                <w:numId w:val="50"/>
              </w:numPr>
              <w:autoSpaceDE w:val="0"/>
              <w:autoSpaceDN w:val="0"/>
              <w:adjustRightInd w:val="0"/>
              <w:jc w:val="both"/>
              <w:rPr>
                <w:rFonts w:ascii="Calibri" w:hAnsi="Calibri" w:cs="Calibri"/>
              </w:rPr>
            </w:pPr>
            <w:r w:rsidRPr="00652513">
              <w:rPr>
                <w:rFonts w:ascii="Calibri" w:hAnsi="Calibri" w:cs="Calibri"/>
              </w:rPr>
              <w:t>Fotocopia de C. I. Rep. Legal</w:t>
            </w:r>
          </w:p>
          <w:p w14:paraId="4B261B94" w14:textId="77777777" w:rsidR="008215A7" w:rsidRPr="00652513" w:rsidRDefault="008215A7" w:rsidP="004A4916">
            <w:pPr>
              <w:autoSpaceDE w:val="0"/>
              <w:autoSpaceDN w:val="0"/>
              <w:adjustRightInd w:val="0"/>
              <w:jc w:val="both"/>
              <w:rPr>
                <w:rFonts w:ascii="Calibri" w:hAnsi="Calibri" w:cs="Calibri"/>
              </w:rPr>
            </w:pPr>
          </w:p>
          <w:p w14:paraId="0FFCEC0A" w14:textId="77777777" w:rsidR="008215A7" w:rsidRPr="00652513" w:rsidRDefault="008215A7" w:rsidP="004A4916">
            <w:pPr>
              <w:autoSpaceDE w:val="0"/>
              <w:autoSpaceDN w:val="0"/>
              <w:adjustRightInd w:val="0"/>
              <w:jc w:val="both"/>
              <w:rPr>
                <w:rFonts w:ascii="Calibri" w:hAnsi="Calibri" w:cs="Calibri"/>
                <w:lang w:eastAsia="es-BO"/>
              </w:rPr>
            </w:pPr>
            <w:r w:rsidRPr="00652513">
              <w:rPr>
                <w:rFonts w:ascii="Calibri" w:hAnsi="Calibri" w:cs="Calibri"/>
              </w:rPr>
              <w:t>Cabe hacer notar que Y.P.F.B no otorgará ningún anticipo.</w:t>
            </w:r>
          </w:p>
        </w:tc>
      </w:tr>
      <w:tr w:rsidR="008215A7" w:rsidRPr="00652513" w14:paraId="02C91EB3" w14:textId="77777777" w:rsidTr="004A4916">
        <w:trPr>
          <w:trHeight w:val="422"/>
        </w:trPr>
        <w:tc>
          <w:tcPr>
            <w:tcW w:w="9640" w:type="dxa"/>
            <w:shd w:val="clear" w:color="auto" w:fill="B4C6E7"/>
            <w:vAlign w:val="center"/>
          </w:tcPr>
          <w:p w14:paraId="6518C84D" w14:textId="77777777" w:rsidR="008215A7" w:rsidRPr="00652513" w:rsidRDefault="008215A7" w:rsidP="004A4916">
            <w:pPr>
              <w:autoSpaceDE w:val="0"/>
              <w:autoSpaceDN w:val="0"/>
              <w:adjustRightInd w:val="0"/>
              <w:jc w:val="both"/>
              <w:rPr>
                <w:rFonts w:ascii="Calibri" w:hAnsi="Calibri" w:cs="Calibri"/>
                <w:b/>
              </w:rPr>
            </w:pPr>
            <w:r w:rsidRPr="00652513">
              <w:rPr>
                <w:rFonts w:ascii="Calibri" w:hAnsi="Calibri" w:cs="Calibri"/>
                <w:b/>
              </w:rPr>
              <w:t>MULTAS</w:t>
            </w:r>
          </w:p>
        </w:tc>
      </w:tr>
      <w:tr w:rsidR="008215A7" w:rsidRPr="00652513" w14:paraId="35FE1CCC" w14:textId="77777777" w:rsidTr="004A4916">
        <w:trPr>
          <w:trHeight w:val="555"/>
        </w:trPr>
        <w:tc>
          <w:tcPr>
            <w:tcW w:w="9640" w:type="dxa"/>
            <w:shd w:val="clear" w:color="auto" w:fill="auto"/>
            <w:vAlign w:val="center"/>
          </w:tcPr>
          <w:p w14:paraId="78AB5BA4"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14:paraId="60E79FA2" w14:textId="77777777" w:rsidR="008215A7" w:rsidRPr="00652513" w:rsidRDefault="008215A7" w:rsidP="004A4916">
            <w:pPr>
              <w:autoSpaceDE w:val="0"/>
              <w:autoSpaceDN w:val="0"/>
              <w:adjustRightInd w:val="0"/>
              <w:jc w:val="both"/>
              <w:rPr>
                <w:rFonts w:ascii="Calibri" w:hAnsi="Calibri" w:cs="Calibri"/>
              </w:rPr>
            </w:pPr>
          </w:p>
          <w:p w14:paraId="30E400C4"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YPFB, se reserva el derecho de realizar acciones legales.</w:t>
            </w:r>
          </w:p>
        </w:tc>
      </w:tr>
      <w:tr w:rsidR="008215A7" w:rsidRPr="00652513" w14:paraId="4B0F84BB" w14:textId="77777777" w:rsidTr="004A4916">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0A37D6C" w14:textId="77777777" w:rsidR="008215A7" w:rsidRPr="00652513" w:rsidRDefault="008215A7" w:rsidP="004A4916">
            <w:pPr>
              <w:autoSpaceDE w:val="0"/>
              <w:autoSpaceDN w:val="0"/>
              <w:adjustRightInd w:val="0"/>
              <w:jc w:val="both"/>
              <w:rPr>
                <w:rFonts w:ascii="Calibri" w:hAnsi="Calibri" w:cs="Calibri"/>
                <w:b/>
              </w:rPr>
            </w:pPr>
            <w:r w:rsidRPr="00652513">
              <w:rPr>
                <w:rFonts w:ascii="Calibri" w:hAnsi="Calibri" w:cs="Calibri"/>
                <w:b/>
              </w:rPr>
              <w:t>GARANTÍA TÉCNICA</w:t>
            </w:r>
          </w:p>
        </w:tc>
      </w:tr>
      <w:tr w:rsidR="008215A7" w:rsidRPr="00652513" w14:paraId="7D7C5075" w14:textId="77777777" w:rsidTr="004A4916">
        <w:trPr>
          <w:trHeight w:val="8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D63D460"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La empresa adjudicad debe asegurar que los kit´s entregados son nuevos y no usados o reacondicionados.</w:t>
            </w:r>
          </w:p>
          <w:p w14:paraId="69D72391"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Adicionalmente debe garantizar que los mismos cumplan con la reparación de las bombas especificadas.</w:t>
            </w:r>
          </w:p>
        </w:tc>
      </w:tr>
      <w:tr w:rsidR="008215A7" w:rsidRPr="00652513" w14:paraId="79CF984C" w14:textId="77777777" w:rsidTr="004A4916">
        <w:trPr>
          <w:trHeight w:val="510"/>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25279017" w14:textId="77777777" w:rsidR="008215A7" w:rsidRPr="00652513" w:rsidRDefault="008215A7" w:rsidP="004A4916">
            <w:pPr>
              <w:autoSpaceDE w:val="0"/>
              <w:autoSpaceDN w:val="0"/>
              <w:adjustRightInd w:val="0"/>
              <w:jc w:val="both"/>
              <w:rPr>
                <w:rFonts w:ascii="Calibri" w:hAnsi="Calibri" w:cs="Calibri"/>
                <w:b/>
              </w:rPr>
            </w:pPr>
            <w:r w:rsidRPr="00652513">
              <w:rPr>
                <w:rFonts w:ascii="Calibri" w:hAnsi="Calibri" w:cs="Calibri"/>
                <w:b/>
              </w:rPr>
              <w:t>GARANTÍA DE SERIEDAD DE PROPUESTA</w:t>
            </w:r>
          </w:p>
        </w:tc>
      </w:tr>
      <w:tr w:rsidR="008215A7" w:rsidRPr="00652513" w14:paraId="44FC4B82" w14:textId="77777777" w:rsidTr="004A4916">
        <w:trPr>
          <w:trHeight w:val="8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C128290"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A elección de la empresa proponente, ésta podrá optar por uno de los siguientes instrumentos financieros:</w:t>
            </w:r>
          </w:p>
          <w:p w14:paraId="5D2797D1" w14:textId="77777777" w:rsidR="008215A7" w:rsidRPr="00652513" w:rsidRDefault="008215A7" w:rsidP="004A4916">
            <w:pPr>
              <w:autoSpaceDE w:val="0"/>
              <w:autoSpaceDN w:val="0"/>
              <w:adjustRightInd w:val="0"/>
              <w:jc w:val="both"/>
              <w:rPr>
                <w:rFonts w:ascii="Calibri" w:hAnsi="Calibri" w:cs="Calibri"/>
              </w:rPr>
            </w:pPr>
          </w:p>
          <w:p w14:paraId="61EAC1AC" w14:textId="77777777" w:rsidR="003E0738" w:rsidRPr="00E416DB" w:rsidRDefault="003E0738" w:rsidP="003E0738">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14:paraId="0614C4BF" w14:textId="77777777" w:rsidR="003E0738" w:rsidRPr="00E416DB" w:rsidRDefault="003E0738" w:rsidP="003E0738">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sidRPr="00E416DB">
              <w:rPr>
                <w:rFonts w:ascii="Calibri" w:hAnsi="Calibri"/>
              </w:rPr>
              <w:t xml:space="preserve"> días calendario computables a partir de la fecha de Presentación de Propuestas, por un monto equivalente de  al menos 1 % del valor total la propuesta económica.</w:t>
            </w:r>
          </w:p>
          <w:p w14:paraId="65CC7E05" w14:textId="77777777" w:rsidR="003E0738" w:rsidRPr="00E416DB" w:rsidRDefault="003E0738" w:rsidP="003E0738">
            <w:pPr>
              <w:jc w:val="both"/>
              <w:rPr>
                <w:rFonts w:ascii="Calibri" w:hAnsi="Calibri"/>
              </w:rPr>
            </w:pPr>
          </w:p>
          <w:p w14:paraId="3DC4E119" w14:textId="5E69CA4B" w:rsidR="008215A7" w:rsidRPr="003E0738" w:rsidRDefault="003E0738" w:rsidP="003E0738">
            <w:pPr>
              <w:jc w:val="both"/>
              <w:rPr>
                <w:rFonts w:asciiTheme="minorHAnsi" w:hAnsiTheme="minorHAnsi" w:cstheme="minorHAnsi"/>
                <w:b/>
                <w:sz w:val="22"/>
                <w:szCs w:val="22"/>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tc>
      </w:tr>
      <w:tr w:rsidR="008215A7" w:rsidRPr="00652513" w14:paraId="223BC05F" w14:textId="77777777" w:rsidTr="004A4916">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DE98263" w14:textId="77777777" w:rsidR="008215A7" w:rsidRPr="00652513" w:rsidRDefault="008215A7" w:rsidP="004A4916">
            <w:pPr>
              <w:autoSpaceDE w:val="0"/>
              <w:autoSpaceDN w:val="0"/>
              <w:adjustRightInd w:val="0"/>
              <w:jc w:val="both"/>
              <w:rPr>
                <w:rFonts w:ascii="Calibri" w:hAnsi="Calibri" w:cs="Calibri"/>
                <w:b/>
              </w:rPr>
            </w:pPr>
            <w:r w:rsidRPr="00652513">
              <w:rPr>
                <w:rFonts w:ascii="Calibri" w:hAnsi="Calibri" w:cs="Calibri"/>
                <w:b/>
              </w:rPr>
              <w:t>FACTURACIÓN</w:t>
            </w:r>
          </w:p>
        </w:tc>
      </w:tr>
      <w:tr w:rsidR="008215A7" w:rsidRPr="00652513" w14:paraId="4D9ED6D3" w14:textId="77777777" w:rsidTr="004A491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94FBD06"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 xml:space="preserve">La factura debe ser emitida de acuerdo a normativa vigente a nombre de Yacimientos Petrolíferos Fiscales Bolivianos consignando el Número de Identificación Tributaria (NIT) 1020269020. </w:t>
            </w:r>
          </w:p>
          <w:p w14:paraId="33137815"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 xml:space="preserve">La factura deberá emitirse por el precio contratado, sin deducir las multas ni otros cargos, a momento de la entrega </w:t>
            </w:r>
            <w:r w:rsidRPr="00652513">
              <w:rPr>
                <w:rFonts w:ascii="Calibri" w:hAnsi="Calibri" w:cs="Calibri"/>
              </w:rPr>
              <w:lastRenderedPageBreak/>
              <w:t>de la totalidad de los bienes conforme lo establecido contractualmente.</w:t>
            </w:r>
          </w:p>
          <w:p w14:paraId="0CF27C7F"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8215A7" w:rsidRPr="00652513" w14:paraId="71D727F2" w14:textId="77777777" w:rsidTr="004A4916">
        <w:trPr>
          <w:trHeight w:val="254"/>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14:paraId="61A42974" w14:textId="77777777" w:rsidR="008215A7" w:rsidRPr="00652513" w:rsidRDefault="008215A7" w:rsidP="004A4916">
            <w:pPr>
              <w:autoSpaceDE w:val="0"/>
              <w:autoSpaceDN w:val="0"/>
              <w:adjustRightInd w:val="0"/>
              <w:jc w:val="both"/>
              <w:rPr>
                <w:rFonts w:ascii="Calibri" w:hAnsi="Calibri" w:cs="Calibri"/>
                <w:b/>
              </w:rPr>
            </w:pPr>
            <w:r w:rsidRPr="00652513">
              <w:rPr>
                <w:rFonts w:ascii="Calibri" w:hAnsi="Calibri" w:cs="Calibri"/>
                <w:b/>
              </w:rPr>
              <w:lastRenderedPageBreak/>
              <w:t>TRIBUTOS</w:t>
            </w:r>
          </w:p>
        </w:tc>
      </w:tr>
      <w:tr w:rsidR="008215A7" w:rsidRPr="00652513" w14:paraId="1CF038DB" w14:textId="77777777" w:rsidTr="004A4916">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62462D3" w14:textId="77777777" w:rsidR="008215A7" w:rsidRPr="00652513" w:rsidRDefault="008215A7" w:rsidP="004A4916">
            <w:pPr>
              <w:autoSpaceDE w:val="0"/>
              <w:autoSpaceDN w:val="0"/>
              <w:adjustRightInd w:val="0"/>
              <w:jc w:val="both"/>
              <w:rPr>
                <w:rFonts w:ascii="Calibri" w:hAnsi="Calibri" w:cs="Calibri"/>
              </w:rPr>
            </w:pPr>
            <w:r w:rsidRPr="00652513">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652513">
              <w:rPr>
                <w:rFonts w:ascii="Calibri" w:hAnsi="Calibri" w:cs="Calibri"/>
              </w:rPr>
              <w:tab/>
            </w:r>
            <w:r w:rsidRPr="00652513">
              <w:rPr>
                <w:rFonts w:ascii="Calibri" w:hAnsi="Calibri" w:cs="Calibri"/>
              </w:rPr>
              <w:tab/>
            </w:r>
            <w:r w:rsidRPr="00652513">
              <w:rPr>
                <w:rFonts w:ascii="Calibri" w:hAnsi="Calibri" w:cs="Calibri"/>
              </w:rPr>
              <w:tab/>
            </w:r>
            <w:r w:rsidRPr="00652513">
              <w:rPr>
                <w:rFonts w:ascii="Calibri" w:hAnsi="Calibri" w:cs="Calibri"/>
              </w:rPr>
              <w:tab/>
            </w:r>
            <w:r w:rsidRPr="00652513">
              <w:rPr>
                <w:rFonts w:ascii="Calibri" w:hAnsi="Calibri" w:cs="Calibri"/>
              </w:rPr>
              <w:tab/>
            </w:r>
          </w:p>
        </w:tc>
      </w:tr>
    </w:tbl>
    <w:p w14:paraId="515B6BC0" w14:textId="77777777" w:rsidR="008215A7" w:rsidRPr="00652513" w:rsidRDefault="008215A7" w:rsidP="008215A7">
      <w:pPr>
        <w:rPr>
          <w:rFonts w:ascii="Calibri" w:hAnsi="Calibri" w:cs="Calibri"/>
        </w:rPr>
      </w:pPr>
    </w:p>
    <w:p w14:paraId="70D7BCF5" w14:textId="09AC86AB" w:rsidR="00A249B1" w:rsidRPr="00B857A6" w:rsidRDefault="00A249B1" w:rsidP="00A249B1">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 xml:space="preserve">EL CATALOGO DE REFERENCIA </w:t>
      </w:r>
      <w:r w:rsidRPr="00B857A6">
        <w:rPr>
          <w:rFonts w:asciiTheme="minorHAnsi" w:hAnsiTheme="minorHAnsi" w:cstheme="minorHAnsi"/>
          <w:b/>
          <w:snapToGrid w:val="0"/>
          <w:color w:val="FF0000"/>
          <w:sz w:val="22"/>
          <w:szCs w:val="22"/>
        </w:rPr>
        <w:t>SE ENCUENTRAN ADJUNTAS AL PRESENTE DOCUMENTO, LOS MISMOS FORMAN PARTE INTEGRANTE DEL DOCUMENTO BASE DE CONTRATACIÓN.</w:t>
      </w:r>
    </w:p>
    <w:p w14:paraId="3B4185A2" w14:textId="77777777" w:rsidR="008215A7" w:rsidRPr="00652513" w:rsidRDefault="008215A7" w:rsidP="008215A7">
      <w:pPr>
        <w:pStyle w:val="Prrafodelista"/>
        <w:spacing w:after="13" w:line="276" w:lineRule="auto"/>
        <w:contextualSpacing/>
        <w:jc w:val="both"/>
        <w:rPr>
          <w:rFonts w:ascii="Calibri" w:hAnsi="Calibri" w:cs="Calibri"/>
          <w:b/>
        </w:rPr>
      </w:pPr>
    </w:p>
    <w:p w14:paraId="14C9137D" w14:textId="77777777" w:rsidR="008215A7" w:rsidRPr="00652513" w:rsidRDefault="008215A7" w:rsidP="008215A7">
      <w:pPr>
        <w:jc w:val="both"/>
        <w:rPr>
          <w:rFonts w:ascii="Calibri" w:hAnsi="Calibri" w:cs="Calibri"/>
          <w:b/>
          <w:bCs/>
          <w:color w:val="000000"/>
          <w:lang w:val="es-BO"/>
        </w:rPr>
      </w:pPr>
    </w:p>
    <w:p w14:paraId="7B9505B7" w14:textId="77777777" w:rsidR="00551F08" w:rsidRPr="007878A0" w:rsidRDefault="00551F08" w:rsidP="00551F08">
      <w:pPr>
        <w:jc w:val="both"/>
        <w:rPr>
          <w:rFonts w:ascii="Verdana" w:hAnsi="Verdana" w:cs="Verdana"/>
          <w:b/>
          <w:bCs/>
          <w:color w:val="000000"/>
          <w:lang w:val="es-BO"/>
        </w:rPr>
      </w:pPr>
    </w:p>
    <w:p w14:paraId="57CD2151"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7383FAB6"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2936139A" w14:textId="77777777" w:rsidR="00275159" w:rsidRPr="000474FE" w:rsidRDefault="00275159" w:rsidP="00275159">
      <w:pPr>
        <w:pStyle w:val="a0"/>
      </w:pPr>
    </w:p>
    <w:p w14:paraId="1A9ABB9C" w14:textId="77777777" w:rsidR="00275159" w:rsidRDefault="00275159" w:rsidP="00275159">
      <w:pPr>
        <w:pStyle w:val="Prrafodelista"/>
        <w:spacing w:after="13" w:line="276" w:lineRule="auto"/>
        <w:ind w:left="0"/>
        <w:contextualSpacing/>
        <w:jc w:val="both"/>
        <w:rPr>
          <w:rFonts w:ascii="Verdana" w:hAnsi="Verdana" w:cs="Calibri"/>
          <w:b/>
          <w:sz w:val="18"/>
          <w:szCs w:val="18"/>
        </w:rPr>
      </w:pPr>
    </w:p>
    <w:p w14:paraId="0EF5AE15" w14:textId="77777777" w:rsidR="00154373" w:rsidRDefault="00154373" w:rsidP="00B37050">
      <w:pPr>
        <w:ind w:left="426"/>
        <w:jc w:val="center"/>
        <w:rPr>
          <w:rFonts w:asciiTheme="minorHAnsi" w:hAnsiTheme="minorHAnsi" w:cstheme="minorHAnsi"/>
          <w:b/>
          <w:color w:val="000000"/>
          <w:sz w:val="22"/>
          <w:szCs w:val="22"/>
        </w:rPr>
      </w:pPr>
    </w:p>
    <w:p w14:paraId="02240FB5" w14:textId="77777777" w:rsidR="00154373" w:rsidRDefault="00154373" w:rsidP="00B37050">
      <w:pPr>
        <w:ind w:left="426"/>
        <w:jc w:val="center"/>
        <w:rPr>
          <w:rFonts w:asciiTheme="minorHAnsi" w:hAnsiTheme="minorHAnsi" w:cstheme="minorHAnsi"/>
          <w:b/>
          <w:color w:val="000000"/>
          <w:sz w:val="22"/>
          <w:szCs w:val="22"/>
        </w:rPr>
      </w:pPr>
    </w:p>
    <w:p w14:paraId="3C7B4F72" w14:textId="77777777" w:rsidR="00154373" w:rsidRDefault="00154373" w:rsidP="00B37050">
      <w:pPr>
        <w:ind w:left="426"/>
        <w:jc w:val="center"/>
        <w:rPr>
          <w:rFonts w:asciiTheme="minorHAnsi" w:hAnsiTheme="minorHAnsi" w:cstheme="minorHAnsi"/>
          <w:b/>
          <w:color w:val="000000"/>
          <w:sz w:val="22"/>
          <w:szCs w:val="22"/>
        </w:rPr>
      </w:pPr>
    </w:p>
    <w:p w14:paraId="61A3A733" w14:textId="77777777" w:rsidR="00154373" w:rsidRDefault="00154373" w:rsidP="00B37050">
      <w:pPr>
        <w:ind w:left="426"/>
        <w:jc w:val="center"/>
        <w:rPr>
          <w:rFonts w:asciiTheme="minorHAnsi" w:hAnsiTheme="minorHAnsi" w:cstheme="minorHAnsi"/>
          <w:b/>
          <w:color w:val="000000"/>
          <w:sz w:val="22"/>
          <w:szCs w:val="22"/>
        </w:rPr>
      </w:pPr>
    </w:p>
    <w:p w14:paraId="5E5237C0" w14:textId="77777777" w:rsidR="00154373" w:rsidRDefault="00154373" w:rsidP="00B37050">
      <w:pPr>
        <w:ind w:left="426"/>
        <w:jc w:val="center"/>
        <w:rPr>
          <w:rFonts w:asciiTheme="minorHAnsi" w:hAnsiTheme="minorHAnsi" w:cstheme="minorHAnsi"/>
          <w:b/>
          <w:color w:val="000000"/>
          <w:sz w:val="22"/>
          <w:szCs w:val="22"/>
        </w:rPr>
      </w:pPr>
    </w:p>
    <w:p w14:paraId="1331B3FE" w14:textId="77777777" w:rsidR="00154373" w:rsidRDefault="00154373" w:rsidP="00B37050">
      <w:pPr>
        <w:ind w:left="426"/>
        <w:jc w:val="center"/>
        <w:rPr>
          <w:rFonts w:asciiTheme="minorHAnsi" w:hAnsiTheme="minorHAnsi" w:cstheme="minorHAnsi"/>
          <w:b/>
          <w:color w:val="000000"/>
          <w:sz w:val="22"/>
          <w:szCs w:val="22"/>
        </w:rPr>
      </w:pPr>
    </w:p>
    <w:p w14:paraId="74D2D8AF" w14:textId="77777777" w:rsidR="00154373" w:rsidRDefault="00154373" w:rsidP="00B37050">
      <w:pPr>
        <w:ind w:left="426"/>
        <w:jc w:val="center"/>
        <w:rPr>
          <w:rFonts w:asciiTheme="minorHAnsi" w:hAnsiTheme="minorHAnsi" w:cstheme="minorHAnsi"/>
          <w:b/>
          <w:color w:val="000000"/>
          <w:sz w:val="22"/>
          <w:szCs w:val="22"/>
        </w:rPr>
      </w:pPr>
    </w:p>
    <w:p w14:paraId="57CFA15E" w14:textId="77777777" w:rsidR="00154373" w:rsidRDefault="00154373" w:rsidP="00B37050">
      <w:pPr>
        <w:ind w:left="426"/>
        <w:jc w:val="center"/>
        <w:rPr>
          <w:rFonts w:asciiTheme="minorHAnsi" w:hAnsiTheme="minorHAnsi" w:cstheme="minorHAnsi"/>
          <w:b/>
          <w:color w:val="000000"/>
          <w:sz w:val="22"/>
          <w:szCs w:val="22"/>
        </w:rPr>
      </w:pPr>
    </w:p>
    <w:p w14:paraId="536E6D49" w14:textId="77777777" w:rsidR="00154373" w:rsidRDefault="00154373" w:rsidP="00B37050">
      <w:pPr>
        <w:ind w:left="426"/>
        <w:jc w:val="center"/>
        <w:rPr>
          <w:rFonts w:asciiTheme="minorHAnsi" w:hAnsiTheme="minorHAnsi" w:cstheme="minorHAnsi"/>
          <w:b/>
          <w:color w:val="000000"/>
          <w:sz w:val="22"/>
          <w:szCs w:val="22"/>
        </w:rPr>
      </w:pPr>
    </w:p>
    <w:p w14:paraId="4E637710" w14:textId="77777777" w:rsidR="00154373" w:rsidRDefault="00154373" w:rsidP="00B37050">
      <w:pPr>
        <w:ind w:left="426"/>
        <w:jc w:val="center"/>
        <w:rPr>
          <w:rFonts w:asciiTheme="minorHAnsi" w:hAnsiTheme="minorHAnsi" w:cstheme="minorHAnsi"/>
          <w:b/>
          <w:color w:val="000000"/>
          <w:sz w:val="22"/>
          <w:szCs w:val="22"/>
        </w:rPr>
      </w:pPr>
    </w:p>
    <w:p w14:paraId="58DB9014" w14:textId="77777777" w:rsidR="00154373" w:rsidRDefault="00154373" w:rsidP="00B37050">
      <w:pPr>
        <w:ind w:left="426"/>
        <w:jc w:val="center"/>
        <w:rPr>
          <w:rFonts w:asciiTheme="minorHAnsi" w:hAnsiTheme="minorHAnsi" w:cstheme="minorHAnsi"/>
          <w:b/>
          <w:color w:val="000000"/>
          <w:sz w:val="22"/>
          <w:szCs w:val="22"/>
        </w:rPr>
      </w:pPr>
    </w:p>
    <w:p w14:paraId="7A334559" w14:textId="77777777" w:rsidR="00154373" w:rsidRDefault="00154373" w:rsidP="00B37050">
      <w:pPr>
        <w:ind w:left="426"/>
        <w:jc w:val="center"/>
        <w:rPr>
          <w:rFonts w:asciiTheme="minorHAnsi" w:hAnsiTheme="minorHAnsi" w:cstheme="minorHAnsi"/>
          <w:b/>
          <w:color w:val="000000"/>
          <w:sz w:val="22"/>
          <w:szCs w:val="22"/>
        </w:rPr>
      </w:pPr>
    </w:p>
    <w:p w14:paraId="1BF871BA" w14:textId="77777777" w:rsidR="00154373" w:rsidRDefault="00154373" w:rsidP="00B37050">
      <w:pPr>
        <w:ind w:left="426"/>
        <w:jc w:val="center"/>
        <w:rPr>
          <w:rFonts w:asciiTheme="minorHAnsi" w:hAnsiTheme="minorHAnsi" w:cstheme="minorHAnsi"/>
          <w:b/>
          <w:color w:val="000000"/>
          <w:sz w:val="22"/>
          <w:szCs w:val="22"/>
        </w:rPr>
      </w:pPr>
    </w:p>
    <w:p w14:paraId="252FB2EE" w14:textId="77777777" w:rsidR="00154373" w:rsidRDefault="00154373" w:rsidP="00B37050">
      <w:pPr>
        <w:ind w:left="426"/>
        <w:jc w:val="center"/>
        <w:rPr>
          <w:rFonts w:asciiTheme="minorHAnsi" w:hAnsiTheme="minorHAnsi" w:cstheme="minorHAnsi"/>
          <w:b/>
          <w:color w:val="000000"/>
          <w:sz w:val="22"/>
          <w:szCs w:val="22"/>
        </w:rPr>
      </w:pPr>
    </w:p>
    <w:p w14:paraId="31F01D71" w14:textId="77777777" w:rsidR="00154373" w:rsidRDefault="00154373" w:rsidP="00B37050">
      <w:pPr>
        <w:ind w:left="426"/>
        <w:jc w:val="center"/>
        <w:rPr>
          <w:rFonts w:asciiTheme="minorHAnsi" w:hAnsiTheme="minorHAnsi" w:cstheme="minorHAnsi"/>
          <w:b/>
          <w:color w:val="000000"/>
          <w:sz w:val="22"/>
          <w:szCs w:val="22"/>
        </w:rPr>
      </w:pPr>
    </w:p>
    <w:p w14:paraId="63A64EBE" w14:textId="77777777" w:rsidR="00154373" w:rsidRDefault="00154373" w:rsidP="00B37050">
      <w:pPr>
        <w:ind w:left="426"/>
        <w:jc w:val="center"/>
        <w:rPr>
          <w:rFonts w:asciiTheme="minorHAnsi" w:hAnsiTheme="minorHAnsi" w:cstheme="minorHAnsi"/>
          <w:b/>
          <w:color w:val="000000"/>
          <w:sz w:val="22"/>
          <w:szCs w:val="22"/>
        </w:rPr>
      </w:pPr>
    </w:p>
    <w:p w14:paraId="7E27AEEE" w14:textId="77777777" w:rsidR="00154373" w:rsidRDefault="00154373" w:rsidP="00B37050">
      <w:pPr>
        <w:ind w:left="426"/>
        <w:jc w:val="center"/>
        <w:rPr>
          <w:rFonts w:asciiTheme="minorHAnsi" w:hAnsiTheme="minorHAnsi" w:cstheme="minorHAnsi"/>
          <w:b/>
          <w:color w:val="000000"/>
          <w:sz w:val="22"/>
          <w:szCs w:val="22"/>
        </w:rPr>
      </w:pPr>
    </w:p>
    <w:p w14:paraId="536ECD7B" w14:textId="77777777" w:rsidR="00154373" w:rsidRDefault="00154373" w:rsidP="00B37050">
      <w:pPr>
        <w:ind w:left="426"/>
        <w:jc w:val="center"/>
        <w:rPr>
          <w:rFonts w:asciiTheme="minorHAnsi" w:hAnsiTheme="minorHAnsi" w:cstheme="minorHAnsi"/>
          <w:b/>
          <w:color w:val="000000"/>
          <w:sz w:val="22"/>
          <w:szCs w:val="22"/>
        </w:rPr>
      </w:pPr>
    </w:p>
    <w:p w14:paraId="5CCDCC9C" w14:textId="77777777" w:rsidR="00154373" w:rsidRDefault="00154373" w:rsidP="00B37050">
      <w:pPr>
        <w:ind w:left="426"/>
        <w:jc w:val="center"/>
        <w:rPr>
          <w:rFonts w:asciiTheme="minorHAnsi" w:hAnsiTheme="minorHAnsi" w:cstheme="minorHAnsi"/>
          <w:b/>
          <w:color w:val="000000"/>
          <w:sz w:val="22"/>
          <w:szCs w:val="22"/>
        </w:rPr>
      </w:pPr>
    </w:p>
    <w:p w14:paraId="5E2F7036" w14:textId="77777777" w:rsidR="00154373" w:rsidRDefault="00154373" w:rsidP="00B37050">
      <w:pPr>
        <w:ind w:left="426"/>
        <w:jc w:val="center"/>
        <w:rPr>
          <w:rFonts w:asciiTheme="minorHAnsi" w:hAnsiTheme="minorHAnsi" w:cstheme="minorHAnsi"/>
          <w:b/>
          <w:color w:val="000000"/>
          <w:sz w:val="22"/>
          <w:szCs w:val="22"/>
        </w:rPr>
      </w:pPr>
    </w:p>
    <w:p w14:paraId="5CF0A4E7" w14:textId="77777777" w:rsidR="00154373" w:rsidRDefault="00154373" w:rsidP="00B37050">
      <w:pPr>
        <w:ind w:left="426"/>
        <w:jc w:val="center"/>
        <w:rPr>
          <w:rFonts w:asciiTheme="minorHAnsi" w:hAnsiTheme="minorHAnsi" w:cstheme="minorHAnsi"/>
          <w:b/>
          <w:color w:val="000000"/>
          <w:sz w:val="22"/>
          <w:szCs w:val="22"/>
        </w:rPr>
      </w:pPr>
    </w:p>
    <w:p w14:paraId="16F3113B" w14:textId="77777777" w:rsidR="00154373" w:rsidRDefault="00154373" w:rsidP="00B37050">
      <w:pPr>
        <w:ind w:left="426"/>
        <w:jc w:val="center"/>
        <w:rPr>
          <w:rFonts w:asciiTheme="minorHAnsi" w:hAnsiTheme="minorHAnsi" w:cstheme="minorHAnsi"/>
          <w:b/>
          <w:color w:val="000000"/>
          <w:sz w:val="22"/>
          <w:szCs w:val="22"/>
        </w:rPr>
      </w:pPr>
    </w:p>
    <w:p w14:paraId="05E8B9B6" w14:textId="77777777" w:rsidR="00154373" w:rsidRDefault="00154373" w:rsidP="00B37050">
      <w:pPr>
        <w:ind w:left="426"/>
        <w:jc w:val="center"/>
        <w:rPr>
          <w:rFonts w:asciiTheme="minorHAnsi" w:hAnsiTheme="minorHAnsi" w:cstheme="minorHAnsi"/>
          <w:b/>
          <w:color w:val="000000"/>
          <w:sz w:val="22"/>
          <w:szCs w:val="22"/>
        </w:rPr>
      </w:pPr>
    </w:p>
    <w:p w14:paraId="4C293436" w14:textId="77777777" w:rsidR="00154373" w:rsidRDefault="00154373" w:rsidP="00B37050">
      <w:pPr>
        <w:ind w:left="426"/>
        <w:jc w:val="center"/>
        <w:rPr>
          <w:rFonts w:asciiTheme="minorHAnsi" w:hAnsiTheme="minorHAnsi" w:cstheme="minorHAnsi"/>
          <w:b/>
          <w:color w:val="000000"/>
          <w:sz w:val="22"/>
          <w:szCs w:val="22"/>
        </w:rPr>
      </w:pPr>
    </w:p>
    <w:p w14:paraId="63C4E530" w14:textId="77777777" w:rsidR="00154373" w:rsidRDefault="00154373" w:rsidP="00B37050">
      <w:pPr>
        <w:ind w:left="426"/>
        <w:jc w:val="center"/>
        <w:rPr>
          <w:rFonts w:asciiTheme="minorHAnsi" w:hAnsiTheme="minorHAnsi" w:cstheme="minorHAnsi"/>
          <w:b/>
          <w:color w:val="000000"/>
          <w:sz w:val="22"/>
          <w:szCs w:val="22"/>
        </w:rPr>
      </w:pPr>
    </w:p>
    <w:p w14:paraId="13996005" w14:textId="77777777" w:rsidR="00154373" w:rsidRDefault="00154373" w:rsidP="00B37050">
      <w:pPr>
        <w:ind w:left="426"/>
        <w:jc w:val="center"/>
        <w:rPr>
          <w:rFonts w:asciiTheme="minorHAnsi" w:hAnsiTheme="minorHAnsi" w:cstheme="minorHAnsi"/>
          <w:b/>
          <w:color w:val="000000"/>
          <w:sz w:val="22"/>
          <w:szCs w:val="22"/>
        </w:rPr>
      </w:pPr>
    </w:p>
    <w:p w14:paraId="7E0563C6" w14:textId="77777777" w:rsidR="00154373" w:rsidRDefault="00154373" w:rsidP="00B37050">
      <w:pPr>
        <w:ind w:left="426"/>
        <w:jc w:val="center"/>
        <w:rPr>
          <w:rFonts w:asciiTheme="minorHAnsi" w:hAnsiTheme="minorHAnsi" w:cstheme="minorHAnsi"/>
          <w:b/>
          <w:color w:val="000000"/>
          <w:sz w:val="22"/>
          <w:szCs w:val="22"/>
        </w:rPr>
      </w:pPr>
    </w:p>
    <w:p w14:paraId="2FD19978" w14:textId="77777777" w:rsidR="00154373" w:rsidRDefault="00154373" w:rsidP="00B37050">
      <w:pPr>
        <w:ind w:left="426"/>
        <w:jc w:val="center"/>
        <w:rPr>
          <w:rFonts w:asciiTheme="minorHAnsi" w:hAnsiTheme="minorHAnsi" w:cstheme="minorHAnsi"/>
          <w:b/>
          <w:color w:val="000000"/>
          <w:sz w:val="22"/>
          <w:szCs w:val="22"/>
        </w:rPr>
      </w:pPr>
    </w:p>
    <w:p w14:paraId="16F951B6" w14:textId="77777777" w:rsidR="00154373" w:rsidRDefault="00154373" w:rsidP="00B37050">
      <w:pPr>
        <w:ind w:left="426"/>
        <w:jc w:val="center"/>
        <w:rPr>
          <w:rFonts w:asciiTheme="minorHAnsi" w:hAnsiTheme="minorHAnsi" w:cstheme="minorHAnsi"/>
          <w:b/>
          <w:color w:val="000000"/>
          <w:sz w:val="22"/>
          <w:szCs w:val="22"/>
        </w:rPr>
      </w:pPr>
    </w:p>
    <w:p w14:paraId="75C060AC" w14:textId="77777777" w:rsidR="00154373" w:rsidRDefault="00154373"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0E0FC48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57EB89F5"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516A6C">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516A6C">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516A6C">
      <w:pPr>
        <w:pStyle w:val="Prrafodelista"/>
        <w:numPr>
          <w:ilvl w:val="0"/>
          <w:numId w:val="40"/>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1B828E11" w14:textId="77777777" w:rsidR="003E0738" w:rsidRDefault="003E0738"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Default="007F5ECC" w:rsidP="00516A6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7A90EE73" w14:textId="77777777" w:rsidR="003E0738" w:rsidRPr="00414F4B" w:rsidRDefault="003E0738" w:rsidP="003E0738">
      <w:pPr>
        <w:pStyle w:val="Prrafodelista"/>
        <w:ind w:left="1276"/>
        <w:jc w:val="both"/>
        <w:rPr>
          <w:rFonts w:asciiTheme="minorHAnsi" w:hAnsiTheme="minorHAnsi" w:cstheme="minorHAnsi"/>
          <w:sz w:val="22"/>
          <w:szCs w:val="22"/>
        </w:rPr>
      </w:pP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1E103AF0" w:rsidR="00DF166F" w:rsidRDefault="00DF166F" w:rsidP="00275159">
      <w:pPr>
        <w:ind w:left="2832" w:hanging="2124"/>
        <w:jc w:val="both"/>
        <w:rPr>
          <w:rFonts w:asciiTheme="minorHAnsi" w:hAnsiTheme="minorHAnsi" w:cstheme="minorHAnsi"/>
          <w:sz w:val="22"/>
          <w:szCs w:val="22"/>
          <w:lang w:val="es-BO"/>
        </w:rPr>
      </w:pPr>
    </w:p>
    <w:p w14:paraId="6FB1D623" w14:textId="77777777" w:rsidR="00275159" w:rsidRDefault="00275159" w:rsidP="00275159">
      <w:pPr>
        <w:ind w:left="2832" w:hanging="2124"/>
        <w:jc w:val="both"/>
        <w:rPr>
          <w:rFonts w:asciiTheme="minorHAnsi" w:hAnsiTheme="minorHAnsi" w:cstheme="minorHAnsi"/>
          <w:sz w:val="22"/>
          <w:szCs w:val="22"/>
          <w:lang w:val="es-BO"/>
        </w:rPr>
      </w:pPr>
    </w:p>
    <w:p w14:paraId="1470EB76" w14:textId="77777777" w:rsidR="00275159" w:rsidRDefault="00275159" w:rsidP="00275159">
      <w:pPr>
        <w:ind w:left="2832" w:hanging="2124"/>
        <w:jc w:val="both"/>
        <w:rPr>
          <w:rFonts w:asciiTheme="minorHAnsi" w:hAnsiTheme="minorHAnsi" w:cstheme="minorHAnsi"/>
          <w:sz w:val="22"/>
          <w:szCs w:val="22"/>
          <w:lang w:val="es-BO"/>
        </w:rPr>
      </w:pPr>
    </w:p>
    <w:p w14:paraId="4B05D32D" w14:textId="77777777" w:rsidR="00275159" w:rsidRDefault="00275159" w:rsidP="00275159">
      <w:pPr>
        <w:ind w:left="2832" w:hanging="2124"/>
        <w:jc w:val="both"/>
        <w:rPr>
          <w:rFonts w:asciiTheme="minorHAnsi" w:hAnsiTheme="minorHAnsi" w:cstheme="minorHAnsi"/>
          <w:sz w:val="22"/>
          <w:szCs w:val="22"/>
          <w:lang w:val="es-BO"/>
        </w:rPr>
      </w:pPr>
    </w:p>
    <w:p w14:paraId="39833FDD" w14:textId="77777777" w:rsidR="00275159" w:rsidRDefault="00275159" w:rsidP="00275159">
      <w:pPr>
        <w:ind w:left="2832" w:hanging="2124"/>
        <w:jc w:val="both"/>
        <w:rPr>
          <w:rFonts w:asciiTheme="minorHAnsi" w:hAnsiTheme="minorHAnsi" w:cstheme="minorHAnsi"/>
          <w:sz w:val="22"/>
          <w:szCs w:val="22"/>
          <w:lang w:val="es-BO"/>
        </w:rPr>
      </w:pPr>
    </w:p>
    <w:p w14:paraId="7B35C4F1" w14:textId="77777777" w:rsidR="00275159" w:rsidRDefault="00275159" w:rsidP="00275159">
      <w:pPr>
        <w:ind w:left="2832" w:hanging="2124"/>
        <w:jc w:val="both"/>
        <w:rPr>
          <w:rFonts w:asciiTheme="minorHAnsi" w:hAnsiTheme="minorHAnsi" w:cstheme="minorHAnsi"/>
          <w:sz w:val="22"/>
          <w:szCs w:val="22"/>
          <w:lang w:val="es-BO"/>
        </w:rPr>
      </w:pPr>
    </w:p>
    <w:p w14:paraId="58D15293" w14:textId="77777777" w:rsidR="00275159" w:rsidRDefault="00275159" w:rsidP="00275159">
      <w:pPr>
        <w:ind w:left="2832" w:hanging="2124"/>
        <w:jc w:val="both"/>
        <w:rPr>
          <w:rFonts w:asciiTheme="minorHAnsi" w:hAnsiTheme="minorHAnsi" w:cstheme="minorHAnsi"/>
          <w:sz w:val="22"/>
          <w:szCs w:val="22"/>
          <w:lang w:val="es-BO"/>
        </w:rPr>
      </w:pPr>
    </w:p>
    <w:p w14:paraId="7159C95C" w14:textId="77777777" w:rsidR="00275159" w:rsidRDefault="00275159" w:rsidP="00275159">
      <w:pPr>
        <w:ind w:left="2832" w:hanging="2124"/>
        <w:jc w:val="both"/>
        <w:rPr>
          <w:rFonts w:asciiTheme="minorHAnsi" w:hAnsiTheme="minorHAnsi" w:cstheme="minorHAnsi"/>
          <w:sz w:val="22"/>
          <w:szCs w:val="22"/>
          <w:lang w:val="es-BO"/>
        </w:rPr>
      </w:pPr>
    </w:p>
    <w:p w14:paraId="1C8EC735" w14:textId="77777777" w:rsidR="00275159" w:rsidRDefault="00275159" w:rsidP="00275159">
      <w:pPr>
        <w:ind w:left="2832" w:hanging="2124"/>
        <w:jc w:val="both"/>
        <w:rPr>
          <w:rFonts w:asciiTheme="minorHAnsi" w:hAnsiTheme="minorHAnsi" w:cstheme="minorHAnsi"/>
          <w:sz w:val="22"/>
          <w:szCs w:val="22"/>
          <w:lang w:val="es-BO"/>
        </w:rPr>
      </w:pPr>
    </w:p>
    <w:p w14:paraId="2C7D0E9A" w14:textId="77777777" w:rsidR="00275159" w:rsidRDefault="00275159" w:rsidP="00275159">
      <w:pPr>
        <w:ind w:left="2832" w:hanging="2124"/>
        <w:jc w:val="both"/>
        <w:rPr>
          <w:rFonts w:asciiTheme="minorHAnsi" w:hAnsiTheme="minorHAnsi" w:cstheme="minorHAnsi"/>
          <w:sz w:val="22"/>
          <w:szCs w:val="22"/>
          <w:lang w:val="es-BO"/>
        </w:rPr>
      </w:pPr>
    </w:p>
    <w:p w14:paraId="54A5F552" w14:textId="77777777" w:rsidR="00275159" w:rsidRDefault="00275159" w:rsidP="00275159">
      <w:pPr>
        <w:ind w:left="2832" w:hanging="2124"/>
        <w:jc w:val="both"/>
        <w:rPr>
          <w:rFonts w:asciiTheme="minorHAnsi" w:hAnsiTheme="minorHAnsi" w:cstheme="minorHAnsi"/>
          <w:sz w:val="22"/>
          <w:szCs w:val="22"/>
          <w:lang w:val="es-BO"/>
        </w:rPr>
      </w:pPr>
    </w:p>
    <w:p w14:paraId="7DC140A6" w14:textId="77777777" w:rsidR="00275159" w:rsidRDefault="00275159" w:rsidP="00275159">
      <w:pPr>
        <w:ind w:left="2832" w:hanging="2124"/>
        <w:jc w:val="both"/>
        <w:rPr>
          <w:rFonts w:asciiTheme="minorHAnsi" w:hAnsiTheme="minorHAnsi" w:cstheme="minorHAnsi"/>
          <w:sz w:val="22"/>
          <w:szCs w:val="22"/>
          <w:lang w:val="es-BO"/>
        </w:rPr>
      </w:pPr>
    </w:p>
    <w:p w14:paraId="79DA15CA" w14:textId="77777777" w:rsidR="00275159" w:rsidRDefault="00275159" w:rsidP="00275159">
      <w:pPr>
        <w:ind w:left="2832" w:hanging="2124"/>
        <w:jc w:val="both"/>
        <w:rPr>
          <w:rFonts w:asciiTheme="minorHAnsi" w:hAnsiTheme="minorHAnsi" w:cstheme="minorHAnsi"/>
          <w:sz w:val="22"/>
          <w:szCs w:val="22"/>
          <w:lang w:val="es-BO"/>
        </w:rPr>
      </w:pPr>
    </w:p>
    <w:p w14:paraId="3E82DF64" w14:textId="77777777" w:rsidR="00275159" w:rsidRDefault="00275159" w:rsidP="00275159">
      <w:pPr>
        <w:ind w:left="2832" w:hanging="2124"/>
        <w:jc w:val="both"/>
        <w:rPr>
          <w:rFonts w:asciiTheme="minorHAnsi" w:hAnsiTheme="minorHAnsi" w:cstheme="minorHAnsi"/>
          <w:sz w:val="22"/>
          <w:szCs w:val="22"/>
          <w:lang w:val="es-BO"/>
        </w:rPr>
      </w:pPr>
    </w:p>
    <w:p w14:paraId="3DC0E6A8" w14:textId="77777777" w:rsidR="00275159" w:rsidRDefault="00275159" w:rsidP="00275159">
      <w:pPr>
        <w:ind w:left="2832" w:hanging="2124"/>
        <w:jc w:val="both"/>
        <w:rPr>
          <w:rFonts w:asciiTheme="minorHAnsi" w:hAnsiTheme="minorHAnsi" w:cstheme="minorHAnsi"/>
          <w:sz w:val="22"/>
          <w:szCs w:val="22"/>
          <w:lang w:val="es-BO"/>
        </w:rPr>
      </w:pPr>
    </w:p>
    <w:p w14:paraId="2C5D8104" w14:textId="77777777" w:rsidR="00275159" w:rsidRDefault="00275159" w:rsidP="00275159">
      <w:pPr>
        <w:ind w:left="2832" w:hanging="2124"/>
        <w:jc w:val="both"/>
        <w:rPr>
          <w:rFonts w:asciiTheme="minorHAnsi" w:hAnsiTheme="minorHAnsi" w:cstheme="minorHAnsi"/>
          <w:sz w:val="22"/>
          <w:szCs w:val="22"/>
          <w:lang w:val="es-BO"/>
        </w:rPr>
      </w:pPr>
    </w:p>
    <w:p w14:paraId="1A2B42F5" w14:textId="77777777" w:rsidR="00275159" w:rsidRDefault="00275159" w:rsidP="00275159">
      <w:pPr>
        <w:ind w:left="2832" w:hanging="2124"/>
        <w:jc w:val="both"/>
        <w:rPr>
          <w:rFonts w:asciiTheme="minorHAnsi" w:hAnsiTheme="minorHAnsi" w:cstheme="minorHAnsi"/>
          <w:sz w:val="22"/>
          <w:szCs w:val="22"/>
          <w:lang w:val="es-BO"/>
        </w:rPr>
      </w:pPr>
    </w:p>
    <w:p w14:paraId="08B475F1" w14:textId="77777777" w:rsidR="00275159" w:rsidRDefault="00275159" w:rsidP="00275159">
      <w:pPr>
        <w:ind w:left="2832" w:hanging="2124"/>
        <w:jc w:val="both"/>
        <w:rPr>
          <w:rFonts w:asciiTheme="minorHAnsi" w:hAnsiTheme="minorHAnsi" w:cstheme="minorHAnsi"/>
          <w:sz w:val="22"/>
          <w:szCs w:val="22"/>
          <w:lang w:val="es-BO"/>
        </w:rPr>
      </w:pPr>
    </w:p>
    <w:p w14:paraId="0E1D563A" w14:textId="77777777" w:rsidR="00275159" w:rsidRDefault="00275159" w:rsidP="00275159">
      <w:pPr>
        <w:ind w:left="2832" w:hanging="2124"/>
        <w:jc w:val="both"/>
        <w:rPr>
          <w:rFonts w:asciiTheme="minorHAnsi" w:hAnsiTheme="minorHAnsi" w:cstheme="minorHAnsi"/>
          <w:sz w:val="22"/>
          <w:szCs w:val="22"/>
          <w:lang w:val="es-BO"/>
        </w:rPr>
      </w:pPr>
    </w:p>
    <w:p w14:paraId="1681A0FA" w14:textId="77777777" w:rsidR="00275159" w:rsidRPr="00552079" w:rsidRDefault="00275159" w:rsidP="00275159">
      <w:pPr>
        <w:ind w:left="2832" w:hanging="2124"/>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2518AE89" w14:textId="77777777" w:rsidR="003E0738" w:rsidRDefault="003E0738" w:rsidP="00B37050">
      <w:pPr>
        <w:ind w:left="2832" w:hanging="2123"/>
        <w:jc w:val="both"/>
        <w:rPr>
          <w:rFonts w:asciiTheme="minorHAnsi" w:hAnsiTheme="minorHAnsi" w:cstheme="minorHAnsi"/>
          <w:sz w:val="22"/>
          <w:szCs w:val="22"/>
        </w:rPr>
      </w:pPr>
    </w:p>
    <w:p w14:paraId="3EEC81E1" w14:textId="77777777" w:rsidR="003E0738" w:rsidRDefault="003E0738" w:rsidP="00B37050">
      <w:pPr>
        <w:ind w:left="2832" w:hanging="2123"/>
        <w:jc w:val="both"/>
        <w:rPr>
          <w:rFonts w:asciiTheme="minorHAnsi" w:hAnsiTheme="minorHAnsi" w:cstheme="minorHAnsi"/>
          <w:sz w:val="22"/>
          <w:szCs w:val="22"/>
        </w:rPr>
      </w:pPr>
    </w:p>
    <w:p w14:paraId="123F72DA" w14:textId="77777777" w:rsidR="003E0738" w:rsidRDefault="003E0738" w:rsidP="00B37050">
      <w:pPr>
        <w:ind w:left="2832" w:hanging="2123"/>
        <w:jc w:val="both"/>
        <w:rPr>
          <w:rFonts w:asciiTheme="minorHAnsi" w:hAnsiTheme="minorHAnsi" w:cstheme="minorHAnsi"/>
          <w:sz w:val="22"/>
          <w:szCs w:val="22"/>
        </w:rPr>
      </w:pPr>
    </w:p>
    <w:p w14:paraId="2725CE11" w14:textId="77777777" w:rsidR="003E0738" w:rsidRDefault="003E0738" w:rsidP="00B37050">
      <w:pPr>
        <w:ind w:left="2832" w:hanging="2123"/>
        <w:jc w:val="both"/>
        <w:rPr>
          <w:rFonts w:asciiTheme="minorHAnsi" w:hAnsiTheme="minorHAnsi" w:cstheme="minorHAnsi"/>
          <w:sz w:val="22"/>
          <w:szCs w:val="22"/>
        </w:rPr>
      </w:pPr>
    </w:p>
    <w:p w14:paraId="705F36D8" w14:textId="77777777" w:rsidR="003E0738" w:rsidRDefault="003E0738"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16A6C">
            <w:pPr>
              <w:pStyle w:val="Prrafodelista"/>
              <w:numPr>
                <w:ilvl w:val="0"/>
                <w:numId w:val="30"/>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516A6C">
      <w:pPr>
        <w:pStyle w:val="Prrafodelista"/>
        <w:numPr>
          <w:ilvl w:val="0"/>
          <w:numId w:val="32"/>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516A6C">
      <w:pPr>
        <w:pStyle w:val="Prrafodelista"/>
        <w:numPr>
          <w:ilvl w:val="0"/>
          <w:numId w:val="3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516A6C">
      <w:pPr>
        <w:numPr>
          <w:ilvl w:val="1"/>
          <w:numId w:val="3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1085D943" w14:textId="77777777"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516A6C">
      <w:pPr>
        <w:pStyle w:val="Prrafodelista"/>
        <w:numPr>
          <w:ilvl w:val="0"/>
          <w:numId w:val="32"/>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432E5D97" w14:textId="3EAF15E0"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16A6C">
      <w:pPr>
        <w:numPr>
          <w:ilvl w:val="0"/>
          <w:numId w:val="32"/>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16A6C">
      <w:pPr>
        <w:numPr>
          <w:ilvl w:val="0"/>
          <w:numId w:val="3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54373" w:rsidRPr="00552079" w14:paraId="74CC7F0F" w14:textId="77777777" w:rsidTr="00806EB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635209A" w:rsidR="00154373" w:rsidRPr="00552079" w:rsidRDefault="00154373"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2ED2BA58" w:rsidR="00154373" w:rsidRPr="00223C4A" w:rsidRDefault="00154373" w:rsidP="00AE08FD">
            <w:pPr>
              <w:rPr>
                <w:rFonts w:asciiTheme="minorHAnsi" w:hAnsiTheme="minorHAnsi" w:cstheme="minorHAnsi"/>
                <w:sz w:val="16"/>
                <w:szCs w:val="16"/>
                <w:lang w:val="es-BO"/>
              </w:rPr>
            </w:pPr>
            <w:r w:rsidRPr="00652513">
              <w:rPr>
                <w:rFonts w:ascii="Calibri" w:hAnsi="Calibri" w:cs="Calibri"/>
                <w:color w:val="000000"/>
                <w:lang w:val="es-BO"/>
              </w:rPr>
              <w:t>Kit de reparo Bomba Blackmer LGL1.5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CBD5161"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C4E1C99"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54373" w:rsidRPr="00552079" w:rsidRDefault="0015437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54373" w:rsidRPr="00552079" w:rsidRDefault="00154373" w:rsidP="00C111B4">
            <w:pPr>
              <w:jc w:val="center"/>
              <w:rPr>
                <w:rFonts w:asciiTheme="minorHAnsi" w:hAnsiTheme="minorHAnsi" w:cstheme="minorHAnsi"/>
                <w:sz w:val="22"/>
                <w:szCs w:val="22"/>
                <w:lang w:val="es-BO"/>
              </w:rPr>
            </w:pPr>
          </w:p>
        </w:tc>
      </w:tr>
      <w:tr w:rsidR="00154373" w:rsidRPr="00552079" w14:paraId="0CDD0F90" w14:textId="77777777" w:rsidTr="00806EB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12550C9E" w:rsidR="00154373" w:rsidRPr="00552079" w:rsidRDefault="00154373"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0D83F4F9" w:rsidR="00154373" w:rsidRPr="00223C4A" w:rsidRDefault="00154373" w:rsidP="00AE08FD">
            <w:pPr>
              <w:rPr>
                <w:rFonts w:asciiTheme="minorHAnsi" w:hAnsiTheme="minorHAnsi" w:cstheme="minorHAnsi"/>
                <w:sz w:val="16"/>
                <w:szCs w:val="16"/>
                <w:lang w:val="es-BO"/>
              </w:rPr>
            </w:pPr>
            <w:r w:rsidRPr="00652513">
              <w:rPr>
                <w:rFonts w:ascii="Calibri" w:hAnsi="Calibri" w:cs="Calibri"/>
                <w:color w:val="000000"/>
                <w:lang w:val="es-BO"/>
              </w:rPr>
              <w:t xml:space="preserve">Kit de reparo Bomba Blackmer LGLD2E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BA09819"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4AB8AB7"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154373" w:rsidRPr="00552079" w:rsidRDefault="0015437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154373" w:rsidRPr="00552079" w:rsidRDefault="00154373" w:rsidP="00C111B4">
            <w:pPr>
              <w:jc w:val="center"/>
              <w:rPr>
                <w:rFonts w:asciiTheme="minorHAnsi" w:hAnsiTheme="minorHAnsi" w:cstheme="minorHAnsi"/>
                <w:sz w:val="22"/>
                <w:szCs w:val="22"/>
                <w:lang w:val="es-BO"/>
              </w:rPr>
            </w:pPr>
          </w:p>
        </w:tc>
      </w:tr>
      <w:tr w:rsidR="00154373" w:rsidRPr="00552079" w14:paraId="0F497746" w14:textId="77777777" w:rsidTr="00806EB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3BF3938B" w:rsidR="00154373" w:rsidRPr="00552079" w:rsidRDefault="00154373"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2AA6ECD5" w:rsidR="00154373" w:rsidRPr="00223C4A" w:rsidRDefault="00154373" w:rsidP="00AE08FD">
            <w:pPr>
              <w:rPr>
                <w:rFonts w:asciiTheme="minorHAnsi" w:hAnsiTheme="minorHAnsi" w:cstheme="minorHAnsi"/>
                <w:sz w:val="16"/>
                <w:szCs w:val="16"/>
                <w:lang w:val="es-BO"/>
              </w:rPr>
            </w:pPr>
            <w:r w:rsidRPr="00652513">
              <w:rPr>
                <w:rFonts w:ascii="Calibri" w:hAnsi="Calibri" w:cs="Calibri"/>
                <w:color w:val="000000"/>
                <w:lang w:val="es-BO"/>
              </w:rPr>
              <w:t>Kit de reparo Bomba Blackmer LGL3-A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683C088E"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2B19CDC0"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154373" w:rsidRPr="00552079" w:rsidRDefault="0015437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154373" w:rsidRPr="00552079" w:rsidRDefault="00154373" w:rsidP="00C111B4">
            <w:pPr>
              <w:jc w:val="center"/>
              <w:rPr>
                <w:rFonts w:asciiTheme="minorHAnsi" w:hAnsiTheme="minorHAnsi" w:cstheme="minorHAnsi"/>
                <w:sz w:val="22"/>
                <w:szCs w:val="22"/>
                <w:lang w:val="es-BO"/>
              </w:rPr>
            </w:pPr>
          </w:p>
        </w:tc>
      </w:tr>
      <w:tr w:rsidR="00154373" w:rsidRPr="00552079" w14:paraId="6A96964B" w14:textId="77777777" w:rsidTr="00806EB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6101536A" w:rsidR="00154373" w:rsidRPr="00552079" w:rsidRDefault="00154373"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 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B608294" w:rsidR="00154373" w:rsidRPr="00223C4A" w:rsidRDefault="00154373" w:rsidP="00AE08FD">
            <w:pPr>
              <w:rPr>
                <w:rFonts w:asciiTheme="minorHAnsi" w:hAnsiTheme="minorHAnsi" w:cstheme="minorHAnsi"/>
                <w:sz w:val="16"/>
                <w:szCs w:val="16"/>
                <w:lang w:val="es-BO"/>
              </w:rPr>
            </w:pPr>
            <w:r w:rsidRPr="00652513">
              <w:rPr>
                <w:rFonts w:ascii="Calibri" w:hAnsi="Calibri" w:cs="Calibri"/>
                <w:color w:val="000000"/>
                <w:lang w:val="es-BO"/>
              </w:rPr>
              <w:t>Kit de reparo Bomba Blackmer LG4C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4C3968E9"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64C86A17"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154373" w:rsidRPr="00552079" w:rsidRDefault="0015437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154373" w:rsidRPr="00552079" w:rsidRDefault="00154373" w:rsidP="00C111B4">
            <w:pPr>
              <w:jc w:val="center"/>
              <w:rPr>
                <w:rFonts w:asciiTheme="minorHAnsi" w:hAnsiTheme="minorHAnsi" w:cstheme="minorHAnsi"/>
                <w:sz w:val="22"/>
                <w:szCs w:val="22"/>
                <w:lang w:val="es-BO"/>
              </w:rPr>
            </w:pPr>
          </w:p>
        </w:tc>
      </w:tr>
      <w:tr w:rsidR="00154373" w:rsidRPr="00552079" w14:paraId="677E9157" w14:textId="77777777" w:rsidTr="00806EB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3E872BC4" w:rsidR="00154373" w:rsidRPr="00552079" w:rsidRDefault="00154373" w:rsidP="00C111B4">
            <w:pPr>
              <w:jc w:val="center"/>
              <w:rPr>
                <w:rFonts w:asciiTheme="minorHAnsi" w:hAnsiTheme="minorHAnsi" w:cstheme="minorHAnsi"/>
                <w:sz w:val="22"/>
                <w:szCs w:val="22"/>
                <w:lang w:val="es-BO"/>
              </w:rPr>
            </w:pPr>
            <w:r w:rsidRPr="0025533E">
              <w:rPr>
                <w:rFonts w:asciiTheme="minorHAnsi" w:hAnsiTheme="minorHAnsi" w:cstheme="minorHAnsi"/>
                <w:color w:val="000000"/>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0988FE78" w:rsidR="00154373" w:rsidRPr="00223C4A" w:rsidRDefault="00154373" w:rsidP="00AE08FD">
            <w:pPr>
              <w:rPr>
                <w:rFonts w:asciiTheme="minorHAnsi" w:hAnsiTheme="minorHAnsi" w:cstheme="minorHAnsi"/>
                <w:sz w:val="16"/>
                <w:szCs w:val="16"/>
                <w:lang w:val="es-BO"/>
              </w:rPr>
            </w:pPr>
            <w:r w:rsidRPr="00652513">
              <w:rPr>
                <w:rFonts w:ascii="Calibri" w:hAnsi="Calibri" w:cs="Calibri"/>
                <w:color w:val="000000"/>
                <w:lang w:val="es-BO"/>
              </w:rPr>
              <w:t>Kit de reparo Bomba Corken     521EF</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24810E02"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4126C72A" w:rsidR="00154373" w:rsidRPr="00223C4A" w:rsidRDefault="00154373" w:rsidP="00C111B4">
            <w:pPr>
              <w:jc w:val="center"/>
              <w:rPr>
                <w:rFonts w:asciiTheme="minorHAnsi" w:hAnsiTheme="minorHAnsi" w:cstheme="minorHAnsi"/>
                <w:sz w:val="16"/>
                <w:szCs w:val="16"/>
                <w:lang w:val="es-BO"/>
              </w:rPr>
            </w:pPr>
            <w:r w:rsidRPr="00652513">
              <w:rPr>
                <w:rFonts w:ascii="Calibri" w:hAnsi="Calibri" w:cs="Calibri"/>
                <w:color w:val="000000"/>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154373" w:rsidRPr="00552079" w:rsidRDefault="0015437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154373" w:rsidRPr="00552079" w:rsidRDefault="00154373"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1105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46"/>
        <w:gridCol w:w="3259"/>
        <w:gridCol w:w="495"/>
        <w:gridCol w:w="465"/>
        <w:gridCol w:w="594"/>
      </w:tblGrid>
      <w:tr w:rsidR="0013510E" w:rsidRPr="00C75BEC" w14:paraId="57917591" w14:textId="77777777" w:rsidTr="00223C4A">
        <w:trPr>
          <w:tblHeader/>
          <w:jc w:val="center"/>
        </w:trPr>
        <w:tc>
          <w:tcPr>
            <w:tcW w:w="529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9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23C4A">
        <w:trPr>
          <w:cantSplit/>
          <w:trHeight w:val="1448"/>
          <w:jc w:val="center"/>
        </w:trPr>
        <w:tc>
          <w:tcPr>
            <w:tcW w:w="529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2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9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223C4A" w:rsidRPr="00C75BEC" w14:paraId="4C321F4A" w14:textId="77777777" w:rsidTr="00223C4A">
        <w:trPr>
          <w:jc w:val="center"/>
        </w:trPr>
        <w:tc>
          <w:tcPr>
            <w:tcW w:w="5299" w:type="dxa"/>
            <w:vAlign w:val="center"/>
          </w:tcPr>
          <w:p w14:paraId="1307A983" w14:textId="26DB37D4" w:rsidR="00223C4A" w:rsidRPr="00223C4A" w:rsidRDefault="00223C4A" w:rsidP="00126BEB">
            <w:pPr>
              <w:rPr>
                <w:rFonts w:asciiTheme="minorHAnsi" w:hAnsiTheme="minorHAnsi" w:cs="Calibri"/>
                <w:b/>
                <w:sz w:val="16"/>
                <w:szCs w:val="16"/>
              </w:rPr>
            </w:pPr>
            <w:r w:rsidRPr="00223C4A">
              <w:rPr>
                <w:rFonts w:asciiTheme="minorHAnsi" w:hAnsiTheme="minorHAnsi" w:cs="Calibri"/>
                <w:b/>
                <w:bCs/>
                <w:sz w:val="16"/>
                <w:szCs w:val="16"/>
              </w:rPr>
              <w:t>CARACTERÍSTICAS TÉCNICAS DEL BIEN</w:t>
            </w:r>
          </w:p>
        </w:tc>
        <w:tc>
          <w:tcPr>
            <w:tcW w:w="3969" w:type="dxa"/>
            <w:vAlign w:val="center"/>
          </w:tcPr>
          <w:p w14:paraId="27FECEBF" w14:textId="77777777" w:rsidR="00223C4A" w:rsidRPr="00DB5AAF" w:rsidRDefault="00223C4A" w:rsidP="00126BEB">
            <w:pPr>
              <w:rPr>
                <w:rFonts w:ascii="Calibri" w:hAnsi="Calibri" w:cs="Calibri"/>
                <w:b/>
                <w:sz w:val="18"/>
                <w:szCs w:val="18"/>
              </w:rPr>
            </w:pPr>
          </w:p>
        </w:tc>
        <w:tc>
          <w:tcPr>
            <w:tcW w:w="567" w:type="dxa"/>
            <w:tcBorders>
              <w:top w:val="single" w:sz="2" w:space="0" w:color="000000"/>
            </w:tcBorders>
            <w:vAlign w:val="center"/>
          </w:tcPr>
          <w:p w14:paraId="754E4C27" w14:textId="77777777" w:rsidR="00223C4A" w:rsidRPr="00DB5AAF" w:rsidRDefault="00223C4A" w:rsidP="00126BEB">
            <w:pPr>
              <w:rPr>
                <w:rFonts w:ascii="Calibri" w:hAnsi="Calibri" w:cs="Calibri"/>
                <w:b/>
                <w:sz w:val="18"/>
                <w:szCs w:val="18"/>
              </w:rPr>
            </w:pPr>
          </w:p>
        </w:tc>
        <w:tc>
          <w:tcPr>
            <w:tcW w:w="526" w:type="dxa"/>
            <w:tcBorders>
              <w:top w:val="single" w:sz="2" w:space="0" w:color="000000"/>
            </w:tcBorders>
            <w:vAlign w:val="center"/>
          </w:tcPr>
          <w:p w14:paraId="57CC5B0B" w14:textId="77777777" w:rsidR="00223C4A" w:rsidRPr="00DB5AAF" w:rsidRDefault="00223C4A" w:rsidP="00126BEB">
            <w:pPr>
              <w:rPr>
                <w:rFonts w:ascii="Calibri" w:hAnsi="Calibri" w:cs="Calibri"/>
                <w:b/>
                <w:sz w:val="18"/>
                <w:szCs w:val="18"/>
              </w:rPr>
            </w:pPr>
          </w:p>
        </w:tc>
        <w:tc>
          <w:tcPr>
            <w:tcW w:w="698" w:type="dxa"/>
            <w:tcBorders>
              <w:top w:val="single" w:sz="2" w:space="0" w:color="000000"/>
            </w:tcBorders>
            <w:vAlign w:val="center"/>
          </w:tcPr>
          <w:p w14:paraId="55CD9DF8" w14:textId="77777777" w:rsidR="00223C4A" w:rsidRPr="00DB5AAF" w:rsidRDefault="00223C4A" w:rsidP="00126BEB">
            <w:pPr>
              <w:rPr>
                <w:rFonts w:ascii="Calibri" w:hAnsi="Calibri" w:cs="Calibri"/>
                <w:b/>
                <w:sz w:val="18"/>
                <w:szCs w:val="18"/>
              </w:rPr>
            </w:pPr>
          </w:p>
        </w:tc>
      </w:tr>
      <w:tr w:rsidR="00223C4A" w:rsidRPr="00C75BEC" w14:paraId="2C88AB31" w14:textId="77777777" w:rsidTr="00223C4A">
        <w:trPr>
          <w:jc w:val="center"/>
        </w:trPr>
        <w:tc>
          <w:tcPr>
            <w:tcW w:w="5299" w:type="dxa"/>
            <w:vAlign w:val="center"/>
          </w:tcPr>
          <w:tbl>
            <w:tblPr>
              <w:tblW w:w="6180" w:type="dxa"/>
              <w:jc w:val="center"/>
              <w:tblCellMar>
                <w:left w:w="70" w:type="dxa"/>
                <w:right w:w="70" w:type="dxa"/>
              </w:tblCellMar>
              <w:tblLook w:val="04A0" w:firstRow="1" w:lastRow="0" w:firstColumn="1" w:lastColumn="0" w:noHBand="0" w:noVBand="1"/>
            </w:tblPr>
            <w:tblGrid>
              <w:gridCol w:w="512"/>
              <w:gridCol w:w="2696"/>
              <w:gridCol w:w="2972"/>
            </w:tblGrid>
            <w:tr w:rsidR="00F07929" w:rsidRPr="00F07929" w14:paraId="6D0A166D" w14:textId="77777777" w:rsidTr="00F07929">
              <w:trPr>
                <w:trHeight w:val="557"/>
                <w:jc w:val="center"/>
              </w:trPr>
              <w:tc>
                <w:tcPr>
                  <w:tcW w:w="512" w:type="dxa"/>
                  <w:tcBorders>
                    <w:top w:val="single" w:sz="4" w:space="0" w:color="auto"/>
                    <w:left w:val="single" w:sz="4" w:space="0" w:color="auto"/>
                    <w:bottom w:val="single" w:sz="4" w:space="0" w:color="auto"/>
                    <w:right w:val="single" w:sz="4" w:space="0" w:color="000000"/>
                  </w:tcBorders>
                  <w:shd w:val="clear" w:color="auto" w:fill="B8CCE4"/>
                  <w:vAlign w:val="center"/>
                </w:tcPr>
                <w:p w14:paraId="7A200C07" w14:textId="77777777" w:rsidR="00F07929" w:rsidRPr="00F07929" w:rsidRDefault="00F07929" w:rsidP="004A4916">
                  <w:pPr>
                    <w:spacing w:before="60" w:after="60"/>
                    <w:jc w:val="center"/>
                    <w:rPr>
                      <w:rFonts w:ascii="Calibri" w:hAnsi="Calibri" w:cs="Calibri"/>
                      <w:b/>
                      <w:bCs/>
                      <w:sz w:val="16"/>
                      <w:szCs w:val="16"/>
                      <w:lang w:val="es-BO"/>
                    </w:rPr>
                  </w:pPr>
                  <w:r w:rsidRPr="00F07929">
                    <w:rPr>
                      <w:rFonts w:ascii="Calibri" w:hAnsi="Calibri" w:cs="Calibri"/>
                      <w:b/>
                      <w:bCs/>
                      <w:sz w:val="16"/>
                      <w:szCs w:val="16"/>
                      <w:lang w:val="es-BO"/>
                    </w:rPr>
                    <w:t>N° ÍTEM</w:t>
                  </w:r>
                </w:p>
              </w:tc>
              <w:tc>
                <w:tcPr>
                  <w:tcW w:w="269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A7A6AFE" w14:textId="77777777" w:rsidR="00F07929" w:rsidRPr="00F07929" w:rsidRDefault="00F07929" w:rsidP="004A4916">
                  <w:pPr>
                    <w:spacing w:before="60" w:after="60"/>
                    <w:jc w:val="center"/>
                    <w:rPr>
                      <w:rFonts w:ascii="Calibri" w:hAnsi="Calibri" w:cs="Calibri"/>
                      <w:b/>
                      <w:bCs/>
                      <w:sz w:val="16"/>
                      <w:szCs w:val="16"/>
                      <w:lang w:val="es-BO"/>
                    </w:rPr>
                  </w:pPr>
                  <w:r w:rsidRPr="00F07929">
                    <w:rPr>
                      <w:rFonts w:ascii="Calibri" w:hAnsi="Calibri" w:cs="Calibri"/>
                      <w:b/>
                      <w:bCs/>
                      <w:sz w:val="16"/>
                      <w:szCs w:val="16"/>
                      <w:lang w:val="es-BO"/>
                    </w:rPr>
                    <w:t>DESCRIPCIÓN DETALLADA DEL BIEN</w:t>
                  </w:r>
                </w:p>
              </w:tc>
              <w:tc>
                <w:tcPr>
                  <w:tcW w:w="2972" w:type="dxa"/>
                  <w:tcBorders>
                    <w:top w:val="single" w:sz="4" w:space="0" w:color="auto"/>
                    <w:left w:val="single" w:sz="4" w:space="0" w:color="auto"/>
                    <w:bottom w:val="single" w:sz="4" w:space="0" w:color="auto"/>
                    <w:right w:val="single" w:sz="4" w:space="0" w:color="auto"/>
                  </w:tcBorders>
                  <w:shd w:val="clear" w:color="auto" w:fill="B8CCE4"/>
                  <w:vAlign w:val="center"/>
                </w:tcPr>
                <w:p w14:paraId="05677542" w14:textId="77777777" w:rsidR="00F07929" w:rsidRPr="00F07929" w:rsidRDefault="00F07929" w:rsidP="004A4916">
                  <w:pPr>
                    <w:spacing w:before="60" w:after="60"/>
                    <w:jc w:val="center"/>
                    <w:rPr>
                      <w:rFonts w:ascii="Calibri" w:hAnsi="Calibri" w:cs="Calibri"/>
                      <w:b/>
                      <w:bCs/>
                      <w:sz w:val="16"/>
                      <w:szCs w:val="16"/>
                      <w:lang w:val="es-BO"/>
                    </w:rPr>
                  </w:pPr>
                  <w:r w:rsidRPr="00F07929">
                    <w:rPr>
                      <w:rFonts w:ascii="Calibri" w:hAnsi="Calibri" w:cs="Calibri"/>
                      <w:b/>
                      <w:bCs/>
                      <w:sz w:val="16"/>
                      <w:szCs w:val="16"/>
                      <w:lang w:val="es-BO"/>
                    </w:rPr>
                    <w:t>DESCRIPCIÓN</w:t>
                  </w:r>
                </w:p>
              </w:tc>
            </w:tr>
            <w:tr w:rsidR="00F07929" w:rsidRPr="00F07929" w14:paraId="1938A455" w14:textId="77777777" w:rsidTr="00F07929">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14:paraId="370B4F4E" w14:textId="77777777" w:rsidR="00F07929" w:rsidRPr="00F07929" w:rsidRDefault="00F07929" w:rsidP="004A4916">
                  <w:pPr>
                    <w:jc w:val="center"/>
                    <w:rPr>
                      <w:rFonts w:ascii="Calibri" w:hAnsi="Calibri" w:cs="Calibri"/>
                      <w:color w:val="000000"/>
                      <w:sz w:val="16"/>
                      <w:szCs w:val="16"/>
                      <w:lang w:val="en-US"/>
                    </w:rPr>
                  </w:pPr>
                  <w:r w:rsidRPr="00F07929">
                    <w:rPr>
                      <w:rFonts w:ascii="Calibri" w:hAnsi="Calibri" w:cs="Calibri"/>
                      <w:color w:val="000000"/>
                      <w:sz w:val="16"/>
                      <w:szCs w:val="16"/>
                      <w:lang w:val="es-BO"/>
                    </w:rPr>
                    <w:t>1</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7EE38FB" w14:textId="77777777" w:rsidR="00F07929" w:rsidRPr="00F07929" w:rsidRDefault="00F07929" w:rsidP="004A4916">
                  <w:pPr>
                    <w:rPr>
                      <w:rFonts w:ascii="Calibri" w:hAnsi="Calibri" w:cs="Calibri"/>
                      <w:color w:val="000000"/>
                      <w:sz w:val="16"/>
                      <w:szCs w:val="16"/>
                    </w:rPr>
                  </w:pPr>
                  <w:r w:rsidRPr="00F07929">
                    <w:rPr>
                      <w:rFonts w:ascii="Calibri" w:hAnsi="Calibri" w:cs="Calibri"/>
                      <w:color w:val="000000"/>
                      <w:sz w:val="16"/>
                      <w:szCs w:val="16"/>
                      <w:lang w:val="es-BO"/>
                    </w:rPr>
                    <w:t>Kit de reparo Bomba Blackmer LGL1.5  </w:t>
                  </w:r>
                </w:p>
              </w:tc>
              <w:tc>
                <w:tcPr>
                  <w:tcW w:w="2972" w:type="dxa"/>
                  <w:tcBorders>
                    <w:top w:val="single" w:sz="4" w:space="0" w:color="auto"/>
                    <w:left w:val="single" w:sz="4" w:space="0" w:color="auto"/>
                    <w:bottom w:val="single" w:sz="4" w:space="0" w:color="auto"/>
                    <w:right w:val="single" w:sz="4" w:space="0" w:color="auto"/>
                  </w:tcBorders>
                  <w:vAlign w:val="center"/>
                </w:tcPr>
                <w:p w14:paraId="190CC044" w14:textId="77777777" w:rsidR="00F07929" w:rsidRPr="00F07929" w:rsidRDefault="00F07929" w:rsidP="004A4916">
                  <w:pPr>
                    <w:jc w:val="both"/>
                    <w:rPr>
                      <w:rFonts w:ascii="Calibri" w:hAnsi="Calibri" w:cs="Calibri"/>
                      <w:color w:val="000000"/>
                      <w:sz w:val="16"/>
                      <w:szCs w:val="16"/>
                    </w:rPr>
                  </w:pPr>
                  <w:r w:rsidRPr="00F07929">
                    <w:rPr>
                      <w:rFonts w:ascii="Calibri" w:hAnsi="Calibri" w:cs="Calibri"/>
                      <w:color w:val="000000"/>
                      <w:sz w:val="16"/>
                      <w:szCs w:val="16"/>
                      <w:lang w:val="es-BO"/>
                    </w:rPr>
                    <w:t>Se adjunta a las presentes especificaciones el catálogo de referencia.</w:t>
                  </w:r>
                </w:p>
              </w:tc>
            </w:tr>
            <w:tr w:rsidR="00F07929" w:rsidRPr="00F07929" w14:paraId="7BA288FD" w14:textId="77777777" w:rsidTr="00F07929">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14:paraId="2D050A20" w14:textId="77777777" w:rsidR="00F07929" w:rsidRPr="00F07929" w:rsidRDefault="00F07929" w:rsidP="004A4916">
                  <w:pPr>
                    <w:jc w:val="center"/>
                    <w:rPr>
                      <w:rFonts w:ascii="Calibri" w:hAnsi="Calibri" w:cs="Calibri"/>
                      <w:color w:val="000000"/>
                      <w:sz w:val="16"/>
                      <w:szCs w:val="16"/>
                    </w:rPr>
                  </w:pPr>
                  <w:r w:rsidRPr="00F07929">
                    <w:rPr>
                      <w:rFonts w:ascii="Calibri" w:hAnsi="Calibri" w:cs="Calibri"/>
                      <w:color w:val="000000"/>
                      <w:sz w:val="16"/>
                      <w:szCs w:val="16"/>
                      <w:lang w:val="es-BO"/>
                    </w:rPr>
                    <w:t>2</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623EC6" w14:textId="77777777" w:rsidR="00F07929" w:rsidRPr="00F07929" w:rsidRDefault="00F07929" w:rsidP="004A4916">
                  <w:pPr>
                    <w:rPr>
                      <w:rFonts w:ascii="Calibri" w:hAnsi="Calibri" w:cs="Calibri"/>
                      <w:color w:val="000000"/>
                      <w:sz w:val="16"/>
                      <w:szCs w:val="16"/>
                    </w:rPr>
                  </w:pPr>
                  <w:r w:rsidRPr="00F07929">
                    <w:rPr>
                      <w:rFonts w:ascii="Calibri" w:hAnsi="Calibri" w:cs="Calibri"/>
                      <w:color w:val="000000"/>
                      <w:sz w:val="16"/>
                      <w:szCs w:val="16"/>
                      <w:lang w:val="es-BO"/>
                    </w:rPr>
                    <w:t xml:space="preserve">Kit de reparo Bomba Blackmer LGLD2E     </w:t>
                  </w:r>
                </w:p>
              </w:tc>
              <w:tc>
                <w:tcPr>
                  <w:tcW w:w="2972" w:type="dxa"/>
                  <w:tcBorders>
                    <w:top w:val="single" w:sz="4" w:space="0" w:color="auto"/>
                    <w:left w:val="single" w:sz="4" w:space="0" w:color="auto"/>
                    <w:bottom w:val="single" w:sz="4" w:space="0" w:color="auto"/>
                    <w:right w:val="single" w:sz="4" w:space="0" w:color="auto"/>
                  </w:tcBorders>
                </w:tcPr>
                <w:p w14:paraId="150F00E8" w14:textId="77777777" w:rsidR="00F07929" w:rsidRPr="00F07929" w:rsidRDefault="00F07929" w:rsidP="004A4916">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r w:rsidR="00F07929" w:rsidRPr="00F07929" w14:paraId="6BE8A0F3" w14:textId="77777777" w:rsidTr="00F07929">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14:paraId="256E4168" w14:textId="77777777" w:rsidR="00F07929" w:rsidRPr="00F07929" w:rsidRDefault="00F07929" w:rsidP="004A4916">
                  <w:pPr>
                    <w:jc w:val="center"/>
                    <w:rPr>
                      <w:rFonts w:ascii="Calibri" w:hAnsi="Calibri" w:cs="Calibri"/>
                      <w:color w:val="000000"/>
                      <w:sz w:val="16"/>
                      <w:szCs w:val="16"/>
                    </w:rPr>
                  </w:pPr>
                  <w:r w:rsidRPr="00F07929">
                    <w:rPr>
                      <w:rFonts w:ascii="Calibri" w:hAnsi="Calibri" w:cs="Calibri"/>
                      <w:color w:val="000000"/>
                      <w:sz w:val="16"/>
                      <w:szCs w:val="16"/>
                      <w:lang w:val="es-BO"/>
                    </w:rPr>
                    <w:t>3</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1CFF10D" w14:textId="77777777" w:rsidR="00F07929" w:rsidRPr="00F07929" w:rsidRDefault="00F07929" w:rsidP="004A4916">
                  <w:pPr>
                    <w:rPr>
                      <w:rFonts w:ascii="Calibri" w:hAnsi="Calibri" w:cs="Calibri"/>
                      <w:color w:val="000000"/>
                      <w:sz w:val="16"/>
                      <w:szCs w:val="16"/>
                    </w:rPr>
                  </w:pPr>
                  <w:r w:rsidRPr="00F07929">
                    <w:rPr>
                      <w:rFonts w:ascii="Calibri" w:hAnsi="Calibri" w:cs="Calibri"/>
                      <w:color w:val="000000"/>
                      <w:sz w:val="16"/>
                      <w:szCs w:val="16"/>
                      <w:lang w:val="es-BO"/>
                    </w:rPr>
                    <w:t>Kit de reparo Bomba Blackmer LGL3-A</w:t>
                  </w:r>
                </w:p>
              </w:tc>
              <w:tc>
                <w:tcPr>
                  <w:tcW w:w="2972" w:type="dxa"/>
                  <w:tcBorders>
                    <w:top w:val="single" w:sz="4" w:space="0" w:color="auto"/>
                    <w:left w:val="single" w:sz="4" w:space="0" w:color="auto"/>
                    <w:bottom w:val="single" w:sz="4" w:space="0" w:color="auto"/>
                    <w:right w:val="single" w:sz="4" w:space="0" w:color="auto"/>
                  </w:tcBorders>
                </w:tcPr>
                <w:p w14:paraId="715F3106" w14:textId="77777777" w:rsidR="00F07929" w:rsidRPr="00F07929" w:rsidRDefault="00F07929" w:rsidP="004A4916">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r w:rsidR="00F07929" w:rsidRPr="00F07929" w14:paraId="39BEF507" w14:textId="77777777" w:rsidTr="00F07929">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14:paraId="56736829" w14:textId="77777777" w:rsidR="00F07929" w:rsidRPr="00F07929" w:rsidRDefault="00F07929" w:rsidP="004A4916">
                  <w:pPr>
                    <w:jc w:val="center"/>
                    <w:rPr>
                      <w:rFonts w:ascii="Calibri" w:hAnsi="Calibri" w:cs="Calibri"/>
                      <w:color w:val="000000"/>
                      <w:sz w:val="16"/>
                      <w:szCs w:val="16"/>
                    </w:rPr>
                  </w:pPr>
                  <w:r w:rsidRPr="00F07929">
                    <w:rPr>
                      <w:rFonts w:ascii="Calibri" w:hAnsi="Calibri" w:cs="Calibri"/>
                      <w:color w:val="000000"/>
                      <w:sz w:val="16"/>
                      <w:szCs w:val="16"/>
                      <w:lang w:val="es-BO"/>
                    </w:rPr>
                    <w:t>4</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46FDDAA" w14:textId="77777777" w:rsidR="00F07929" w:rsidRPr="00F07929" w:rsidRDefault="00F07929" w:rsidP="004A4916">
                  <w:pPr>
                    <w:rPr>
                      <w:rFonts w:ascii="Calibri" w:hAnsi="Calibri" w:cs="Calibri"/>
                      <w:color w:val="000000"/>
                      <w:sz w:val="16"/>
                      <w:szCs w:val="16"/>
                    </w:rPr>
                  </w:pPr>
                  <w:r w:rsidRPr="00F07929">
                    <w:rPr>
                      <w:rFonts w:ascii="Calibri" w:hAnsi="Calibri" w:cs="Calibri"/>
                      <w:color w:val="000000"/>
                      <w:sz w:val="16"/>
                      <w:szCs w:val="16"/>
                      <w:lang w:val="es-BO"/>
                    </w:rPr>
                    <w:t>Kit de reparo Bomba Blackmer LG4C</w:t>
                  </w:r>
                </w:p>
              </w:tc>
              <w:tc>
                <w:tcPr>
                  <w:tcW w:w="2972" w:type="dxa"/>
                  <w:tcBorders>
                    <w:top w:val="single" w:sz="4" w:space="0" w:color="auto"/>
                    <w:left w:val="single" w:sz="4" w:space="0" w:color="auto"/>
                    <w:bottom w:val="single" w:sz="4" w:space="0" w:color="auto"/>
                    <w:right w:val="single" w:sz="4" w:space="0" w:color="auto"/>
                  </w:tcBorders>
                </w:tcPr>
                <w:p w14:paraId="72978464" w14:textId="77777777" w:rsidR="00F07929" w:rsidRPr="00F07929" w:rsidRDefault="00F07929" w:rsidP="004A4916">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r w:rsidR="00F07929" w:rsidRPr="00F07929" w14:paraId="3DFC3012" w14:textId="77777777" w:rsidTr="00F07929">
              <w:trPr>
                <w:trHeight w:val="440"/>
                <w:jc w:val="center"/>
              </w:trPr>
              <w:tc>
                <w:tcPr>
                  <w:tcW w:w="512" w:type="dxa"/>
                  <w:tcBorders>
                    <w:top w:val="single" w:sz="4" w:space="0" w:color="auto"/>
                    <w:left w:val="single" w:sz="4" w:space="0" w:color="auto"/>
                    <w:bottom w:val="single" w:sz="4" w:space="0" w:color="auto"/>
                    <w:right w:val="single" w:sz="4" w:space="0" w:color="000000"/>
                  </w:tcBorders>
                  <w:vAlign w:val="center"/>
                </w:tcPr>
                <w:p w14:paraId="6DCADB64" w14:textId="77777777" w:rsidR="00F07929" w:rsidRPr="00F07929" w:rsidRDefault="00F07929" w:rsidP="004A4916">
                  <w:pPr>
                    <w:jc w:val="center"/>
                    <w:rPr>
                      <w:rFonts w:ascii="Calibri" w:hAnsi="Calibri" w:cs="Calibri"/>
                      <w:color w:val="000000"/>
                      <w:sz w:val="16"/>
                      <w:szCs w:val="16"/>
                    </w:rPr>
                  </w:pPr>
                  <w:r w:rsidRPr="00F07929">
                    <w:rPr>
                      <w:rFonts w:ascii="Calibri" w:hAnsi="Calibri" w:cs="Calibri"/>
                      <w:color w:val="000000"/>
                      <w:sz w:val="16"/>
                      <w:szCs w:val="16"/>
                      <w:lang w:val="es-BO"/>
                    </w:rPr>
                    <w:t>5</w:t>
                  </w:r>
                </w:p>
              </w:tc>
              <w:tc>
                <w:tcPr>
                  <w:tcW w:w="269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4F80F8" w14:textId="77777777" w:rsidR="00F07929" w:rsidRPr="00F07929" w:rsidRDefault="00F07929" w:rsidP="004A4916">
                  <w:pPr>
                    <w:rPr>
                      <w:rFonts w:ascii="Calibri" w:hAnsi="Calibri" w:cs="Calibri"/>
                      <w:color w:val="000000"/>
                      <w:sz w:val="16"/>
                      <w:szCs w:val="16"/>
                    </w:rPr>
                  </w:pPr>
                  <w:r w:rsidRPr="00F07929">
                    <w:rPr>
                      <w:rFonts w:ascii="Calibri" w:hAnsi="Calibri" w:cs="Calibri"/>
                      <w:color w:val="000000"/>
                      <w:sz w:val="16"/>
                      <w:szCs w:val="16"/>
                      <w:lang w:val="es-BO"/>
                    </w:rPr>
                    <w:t>Kit de reparo Bomba Corken 521EF</w:t>
                  </w:r>
                </w:p>
              </w:tc>
              <w:tc>
                <w:tcPr>
                  <w:tcW w:w="2972" w:type="dxa"/>
                  <w:tcBorders>
                    <w:top w:val="single" w:sz="4" w:space="0" w:color="auto"/>
                    <w:left w:val="single" w:sz="4" w:space="0" w:color="auto"/>
                    <w:bottom w:val="single" w:sz="4" w:space="0" w:color="auto"/>
                    <w:right w:val="single" w:sz="4" w:space="0" w:color="auto"/>
                  </w:tcBorders>
                </w:tcPr>
                <w:p w14:paraId="7713644F" w14:textId="77777777" w:rsidR="00F07929" w:rsidRPr="00F07929" w:rsidRDefault="00F07929" w:rsidP="004A4916">
                  <w:pPr>
                    <w:rPr>
                      <w:rFonts w:ascii="Calibri" w:hAnsi="Calibri" w:cs="Calibri"/>
                      <w:sz w:val="16"/>
                      <w:szCs w:val="16"/>
                    </w:rPr>
                  </w:pPr>
                  <w:r w:rsidRPr="00F07929">
                    <w:rPr>
                      <w:rFonts w:ascii="Calibri" w:hAnsi="Calibri" w:cs="Calibri"/>
                      <w:color w:val="000000"/>
                      <w:sz w:val="16"/>
                      <w:szCs w:val="16"/>
                      <w:lang w:val="es-BO"/>
                    </w:rPr>
                    <w:t>Se adjunta a las presentes especificaciones el catálogo de referencia.</w:t>
                  </w:r>
                </w:p>
              </w:tc>
            </w:tr>
          </w:tbl>
          <w:p w14:paraId="39E73ED0" w14:textId="4B1F7C02" w:rsidR="00223C4A" w:rsidRPr="00AE08FD" w:rsidRDefault="00223C4A" w:rsidP="00126BEB">
            <w:pPr>
              <w:autoSpaceDE w:val="0"/>
              <w:autoSpaceDN w:val="0"/>
              <w:adjustRightInd w:val="0"/>
              <w:rPr>
                <w:rFonts w:asciiTheme="minorHAnsi" w:hAnsiTheme="minorHAnsi" w:cs="Calibri"/>
                <w:sz w:val="16"/>
                <w:szCs w:val="16"/>
              </w:rPr>
            </w:pPr>
          </w:p>
        </w:tc>
        <w:tc>
          <w:tcPr>
            <w:tcW w:w="3969" w:type="dxa"/>
            <w:vAlign w:val="center"/>
          </w:tcPr>
          <w:p w14:paraId="77617EBC" w14:textId="77777777" w:rsidR="00223C4A" w:rsidRPr="00DB5AAF" w:rsidRDefault="00223C4A" w:rsidP="00126BEB">
            <w:pPr>
              <w:rPr>
                <w:rFonts w:ascii="Calibri" w:hAnsi="Calibri" w:cs="Calibri"/>
                <w:b/>
                <w:sz w:val="18"/>
                <w:szCs w:val="18"/>
              </w:rPr>
            </w:pPr>
          </w:p>
        </w:tc>
        <w:tc>
          <w:tcPr>
            <w:tcW w:w="567" w:type="dxa"/>
            <w:vAlign w:val="center"/>
          </w:tcPr>
          <w:p w14:paraId="7247F5F1" w14:textId="77777777" w:rsidR="00223C4A" w:rsidRPr="00DB5AAF" w:rsidRDefault="00223C4A" w:rsidP="00126BEB">
            <w:pPr>
              <w:rPr>
                <w:rFonts w:ascii="Calibri" w:hAnsi="Calibri" w:cs="Calibri"/>
                <w:b/>
                <w:sz w:val="18"/>
                <w:szCs w:val="18"/>
              </w:rPr>
            </w:pPr>
          </w:p>
        </w:tc>
        <w:tc>
          <w:tcPr>
            <w:tcW w:w="526" w:type="dxa"/>
            <w:vAlign w:val="center"/>
          </w:tcPr>
          <w:p w14:paraId="4DB3244C" w14:textId="77777777" w:rsidR="00223C4A" w:rsidRPr="00DB5AAF" w:rsidRDefault="00223C4A" w:rsidP="00126BEB">
            <w:pPr>
              <w:rPr>
                <w:rFonts w:ascii="Calibri" w:hAnsi="Calibri" w:cs="Calibri"/>
                <w:b/>
                <w:sz w:val="18"/>
                <w:szCs w:val="18"/>
              </w:rPr>
            </w:pPr>
          </w:p>
        </w:tc>
        <w:tc>
          <w:tcPr>
            <w:tcW w:w="698" w:type="dxa"/>
            <w:vAlign w:val="center"/>
          </w:tcPr>
          <w:p w14:paraId="6C845A4A" w14:textId="77777777" w:rsidR="00223C4A" w:rsidRPr="00DB5AAF" w:rsidRDefault="00223C4A" w:rsidP="00126BEB">
            <w:pPr>
              <w:rPr>
                <w:rFonts w:ascii="Calibri" w:hAnsi="Calibri" w:cs="Calibri"/>
                <w:b/>
                <w:sz w:val="18"/>
                <w:szCs w:val="18"/>
              </w:rPr>
            </w:pPr>
          </w:p>
        </w:tc>
      </w:tr>
      <w:tr w:rsidR="00223C4A" w:rsidRPr="00C75BEC" w14:paraId="53A70DD7" w14:textId="77777777" w:rsidTr="00223C4A">
        <w:trPr>
          <w:jc w:val="center"/>
        </w:trPr>
        <w:tc>
          <w:tcPr>
            <w:tcW w:w="5299" w:type="dxa"/>
            <w:vAlign w:val="center"/>
          </w:tcPr>
          <w:p w14:paraId="121C3645" w14:textId="3602CD74" w:rsidR="00223C4A" w:rsidRPr="00223C4A" w:rsidRDefault="00223C4A" w:rsidP="00126BEB">
            <w:pPr>
              <w:rPr>
                <w:rFonts w:asciiTheme="minorHAnsi" w:hAnsiTheme="minorHAnsi" w:cs="Calibri"/>
                <w:b/>
                <w:sz w:val="16"/>
                <w:szCs w:val="16"/>
              </w:rPr>
            </w:pPr>
            <w:r w:rsidRPr="00223C4A">
              <w:rPr>
                <w:rFonts w:asciiTheme="minorHAnsi" w:hAnsiTheme="minorHAnsi" w:cs="Calibri"/>
                <w:b/>
                <w:bCs/>
                <w:sz w:val="16"/>
                <w:szCs w:val="16"/>
              </w:rPr>
              <w:t>PLAZO DE ENTREGA</w:t>
            </w:r>
          </w:p>
        </w:tc>
        <w:tc>
          <w:tcPr>
            <w:tcW w:w="3969" w:type="dxa"/>
            <w:vAlign w:val="center"/>
          </w:tcPr>
          <w:p w14:paraId="5F5AA2C5" w14:textId="77777777" w:rsidR="00223C4A" w:rsidRPr="00DB5AAF" w:rsidRDefault="00223C4A" w:rsidP="00126BEB">
            <w:pPr>
              <w:rPr>
                <w:rFonts w:ascii="Calibri" w:hAnsi="Calibri" w:cs="Calibri"/>
                <w:b/>
                <w:sz w:val="18"/>
                <w:szCs w:val="18"/>
              </w:rPr>
            </w:pPr>
          </w:p>
        </w:tc>
        <w:tc>
          <w:tcPr>
            <w:tcW w:w="567" w:type="dxa"/>
            <w:vAlign w:val="center"/>
          </w:tcPr>
          <w:p w14:paraId="33235821" w14:textId="77777777" w:rsidR="00223C4A" w:rsidRPr="00DB5AAF" w:rsidRDefault="00223C4A" w:rsidP="00126BEB">
            <w:pPr>
              <w:rPr>
                <w:rFonts w:ascii="Calibri" w:hAnsi="Calibri" w:cs="Calibri"/>
                <w:b/>
                <w:sz w:val="18"/>
                <w:szCs w:val="18"/>
              </w:rPr>
            </w:pPr>
          </w:p>
        </w:tc>
        <w:tc>
          <w:tcPr>
            <w:tcW w:w="526" w:type="dxa"/>
            <w:vAlign w:val="center"/>
          </w:tcPr>
          <w:p w14:paraId="6DF8A76D" w14:textId="77777777" w:rsidR="00223C4A" w:rsidRPr="00DB5AAF" w:rsidRDefault="00223C4A" w:rsidP="00126BEB">
            <w:pPr>
              <w:rPr>
                <w:rFonts w:ascii="Calibri" w:hAnsi="Calibri" w:cs="Calibri"/>
                <w:b/>
                <w:sz w:val="18"/>
                <w:szCs w:val="18"/>
              </w:rPr>
            </w:pPr>
          </w:p>
        </w:tc>
        <w:tc>
          <w:tcPr>
            <w:tcW w:w="698" w:type="dxa"/>
            <w:vAlign w:val="center"/>
          </w:tcPr>
          <w:p w14:paraId="773BFEB3" w14:textId="77777777" w:rsidR="00223C4A" w:rsidRPr="00DB5AAF" w:rsidRDefault="00223C4A" w:rsidP="00126BEB">
            <w:pPr>
              <w:rPr>
                <w:rFonts w:ascii="Calibri" w:hAnsi="Calibri" w:cs="Calibri"/>
                <w:b/>
                <w:sz w:val="18"/>
                <w:szCs w:val="18"/>
              </w:rPr>
            </w:pPr>
          </w:p>
        </w:tc>
      </w:tr>
      <w:tr w:rsidR="00223C4A" w:rsidRPr="00C75BEC" w14:paraId="6F5F9A6F" w14:textId="77777777" w:rsidTr="00223C4A">
        <w:trPr>
          <w:jc w:val="center"/>
        </w:trPr>
        <w:tc>
          <w:tcPr>
            <w:tcW w:w="5299" w:type="dxa"/>
            <w:vAlign w:val="center"/>
          </w:tcPr>
          <w:p w14:paraId="4ACAD1D6" w14:textId="2490AAA4" w:rsidR="00223C4A" w:rsidRPr="00223C4A" w:rsidRDefault="00223C4A" w:rsidP="00126BEB">
            <w:pPr>
              <w:ind w:right="141"/>
              <w:jc w:val="both"/>
              <w:rPr>
                <w:rFonts w:asciiTheme="minorHAnsi" w:hAnsiTheme="minorHAnsi" w:cs="Calibri"/>
                <w:sz w:val="16"/>
                <w:szCs w:val="16"/>
              </w:rPr>
            </w:pPr>
            <w:r w:rsidRPr="00223C4A">
              <w:rPr>
                <w:rFonts w:ascii="Verdana" w:hAnsi="Verdana" w:cs="Calibri"/>
                <w:sz w:val="16"/>
                <w:szCs w:val="16"/>
              </w:rPr>
              <w:t>El plazo de entrega de los bienes es de 65 días calendario computable a partir de la firma de la orden de compra.</w:t>
            </w:r>
          </w:p>
        </w:tc>
        <w:tc>
          <w:tcPr>
            <w:tcW w:w="3969" w:type="dxa"/>
            <w:vAlign w:val="center"/>
          </w:tcPr>
          <w:p w14:paraId="61E0EBB0" w14:textId="77777777" w:rsidR="00223C4A" w:rsidRPr="00DB5AAF" w:rsidRDefault="00223C4A" w:rsidP="00126BEB">
            <w:pPr>
              <w:rPr>
                <w:rFonts w:ascii="Calibri" w:hAnsi="Calibri" w:cs="Calibri"/>
                <w:b/>
                <w:sz w:val="18"/>
                <w:szCs w:val="18"/>
              </w:rPr>
            </w:pPr>
          </w:p>
        </w:tc>
        <w:tc>
          <w:tcPr>
            <w:tcW w:w="567" w:type="dxa"/>
            <w:vAlign w:val="center"/>
          </w:tcPr>
          <w:p w14:paraId="0CBE9CD3" w14:textId="77777777" w:rsidR="00223C4A" w:rsidRPr="00DB5AAF" w:rsidRDefault="00223C4A" w:rsidP="00126BEB">
            <w:pPr>
              <w:rPr>
                <w:rFonts w:ascii="Calibri" w:hAnsi="Calibri" w:cs="Calibri"/>
                <w:b/>
                <w:sz w:val="18"/>
                <w:szCs w:val="18"/>
              </w:rPr>
            </w:pPr>
          </w:p>
        </w:tc>
        <w:tc>
          <w:tcPr>
            <w:tcW w:w="526" w:type="dxa"/>
            <w:vAlign w:val="center"/>
          </w:tcPr>
          <w:p w14:paraId="079314FC" w14:textId="77777777" w:rsidR="00223C4A" w:rsidRPr="00DB5AAF" w:rsidRDefault="00223C4A" w:rsidP="00126BEB">
            <w:pPr>
              <w:rPr>
                <w:rFonts w:ascii="Calibri" w:hAnsi="Calibri" w:cs="Calibri"/>
                <w:b/>
                <w:sz w:val="18"/>
                <w:szCs w:val="18"/>
              </w:rPr>
            </w:pPr>
          </w:p>
        </w:tc>
        <w:tc>
          <w:tcPr>
            <w:tcW w:w="698" w:type="dxa"/>
            <w:vAlign w:val="center"/>
          </w:tcPr>
          <w:p w14:paraId="3098C238" w14:textId="77777777" w:rsidR="00223C4A" w:rsidRPr="00DB5AAF" w:rsidRDefault="00223C4A"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3EB3442E" w14:textId="7CDDA584" w:rsidR="00102AE4" w:rsidRPr="00552079" w:rsidRDefault="00102AE4" w:rsidP="00102AE4">
      <w:pPr>
        <w:jc w:val="both"/>
        <w:rPr>
          <w:rFonts w:asciiTheme="minorHAnsi" w:hAnsiTheme="minorHAnsi" w:cstheme="minorHAnsi"/>
          <w:sz w:val="22"/>
          <w:szCs w:val="22"/>
        </w:rPr>
      </w:pPr>
    </w:p>
    <w:p w14:paraId="687F6024" w14:textId="77777777" w:rsidR="00223C4A" w:rsidRDefault="00223C4A" w:rsidP="00BD420D">
      <w:pPr>
        <w:jc w:val="center"/>
        <w:rPr>
          <w:rFonts w:asciiTheme="minorHAnsi" w:hAnsiTheme="minorHAnsi" w:cstheme="minorHAnsi"/>
          <w:b/>
          <w:sz w:val="22"/>
          <w:szCs w:val="22"/>
        </w:rPr>
      </w:pPr>
    </w:p>
    <w:p w14:paraId="79983D56" w14:textId="77777777" w:rsidR="00223C4A" w:rsidRDefault="00223C4A" w:rsidP="00BD420D">
      <w:pPr>
        <w:jc w:val="center"/>
        <w:rPr>
          <w:rFonts w:asciiTheme="minorHAnsi" w:hAnsiTheme="minorHAnsi" w:cstheme="minorHAnsi"/>
          <w:b/>
          <w:sz w:val="22"/>
          <w:szCs w:val="22"/>
        </w:rPr>
      </w:pPr>
    </w:p>
    <w:p w14:paraId="6075FA89" w14:textId="77777777" w:rsidR="00223C4A" w:rsidRDefault="00223C4A" w:rsidP="00BD420D">
      <w:pPr>
        <w:jc w:val="center"/>
        <w:rPr>
          <w:rFonts w:asciiTheme="minorHAnsi" w:hAnsiTheme="minorHAnsi" w:cstheme="minorHAnsi"/>
          <w:b/>
          <w:sz w:val="22"/>
          <w:szCs w:val="22"/>
        </w:rPr>
      </w:pPr>
    </w:p>
    <w:p w14:paraId="291941FF" w14:textId="77777777" w:rsidR="00223C4A" w:rsidRDefault="00223C4A" w:rsidP="00BD420D">
      <w:pPr>
        <w:jc w:val="center"/>
        <w:rPr>
          <w:rFonts w:asciiTheme="minorHAnsi" w:hAnsiTheme="minorHAnsi" w:cstheme="minorHAnsi"/>
          <w:b/>
          <w:sz w:val="22"/>
          <w:szCs w:val="22"/>
        </w:rPr>
      </w:pPr>
    </w:p>
    <w:p w14:paraId="4905A083" w14:textId="77777777" w:rsidR="00223C4A" w:rsidRDefault="00223C4A" w:rsidP="00BD420D">
      <w:pPr>
        <w:jc w:val="center"/>
        <w:rPr>
          <w:rFonts w:asciiTheme="minorHAnsi" w:hAnsiTheme="minorHAnsi" w:cstheme="minorHAnsi"/>
          <w:b/>
          <w:sz w:val="22"/>
          <w:szCs w:val="22"/>
        </w:rPr>
      </w:pPr>
    </w:p>
    <w:p w14:paraId="77EBA95D" w14:textId="77777777" w:rsidR="00223C4A" w:rsidRDefault="00223C4A" w:rsidP="00BD420D">
      <w:pPr>
        <w:jc w:val="center"/>
        <w:rPr>
          <w:rFonts w:asciiTheme="minorHAnsi" w:hAnsiTheme="minorHAnsi" w:cstheme="minorHAnsi"/>
          <w:b/>
          <w:sz w:val="22"/>
          <w:szCs w:val="22"/>
        </w:rPr>
      </w:pPr>
    </w:p>
    <w:p w14:paraId="26CD4494" w14:textId="77777777" w:rsidR="00223C4A" w:rsidRDefault="00223C4A" w:rsidP="00BD420D">
      <w:pPr>
        <w:jc w:val="center"/>
        <w:rPr>
          <w:rFonts w:asciiTheme="minorHAnsi" w:hAnsiTheme="minorHAnsi" w:cstheme="minorHAnsi"/>
          <w:b/>
          <w:sz w:val="22"/>
          <w:szCs w:val="22"/>
        </w:rPr>
      </w:pPr>
    </w:p>
    <w:p w14:paraId="2BCCBBE8" w14:textId="77777777" w:rsidR="00223C4A" w:rsidRDefault="00223C4A" w:rsidP="00BD420D">
      <w:pPr>
        <w:jc w:val="center"/>
        <w:rPr>
          <w:rFonts w:asciiTheme="minorHAnsi" w:hAnsiTheme="minorHAnsi" w:cstheme="minorHAnsi"/>
          <w:b/>
          <w:sz w:val="22"/>
          <w:szCs w:val="22"/>
        </w:rPr>
      </w:pPr>
    </w:p>
    <w:p w14:paraId="68517A76" w14:textId="77777777" w:rsidR="00223C4A" w:rsidRDefault="00223C4A" w:rsidP="00BD420D">
      <w:pPr>
        <w:jc w:val="center"/>
        <w:rPr>
          <w:rFonts w:asciiTheme="minorHAnsi" w:hAnsiTheme="minorHAnsi" w:cstheme="minorHAnsi"/>
          <w:b/>
          <w:sz w:val="22"/>
          <w:szCs w:val="22"/>
        </w:rPr>
      </w:pPr>
    </w:p>
    <w:p w14:paraId="18D3F023" w14:textId="77777777" w:rsidR="00223C4A" w:rsidRDefault="00223C4A" w:rsidP="00BD420D">
      <w:pPr>
        <w:jc w:val="center"/>
        <w:rPr>
          <w:rFonts w:asciiTheme="minorHAnsi" w:hAnsiTheme="minorHAnsi" w:cstheme="minorHAnsi"/>
          <w:b/>
          <w:sz w:val="22"/>
          <w:szCs w:val="22"/>
        </w:rPr>
      </w:pPr>
    </w:p>
    <w:p w14:paraId="15B03E71" w14:textId="77777777" w:rsidR="00223C4A" w:rsidRDefault="00223C4A" w:rsidP="00BD420D">
      <w:pPr>
        <w:jc w:val="center"/>
        <w:rPr>
          <w:rFonts w:asciiTheme="minorHAnsi" w:hAnsiTheme="minorHAnsi" w:cstheme="minorHAnsi"/>
          <w:b/>
          <w:sz w:val="22"/>
          <w:szCs w:val="22"/>
        </w:rPr>
      </w:pPr>
    </w:p>
    <w:p w14:paraId="255832B8" w14:textId="77777777" w:rsidR="00223C4A" w:rsidRDefault="00223C4A" w:rsidP="00BD420D">
      <w:pPr>
        <w:jc w:val="center"/>
        <w:rPr>
          <w:rFonts w:asciiTheme="minorHAnsi" w:hAnsiTheme="minorHAnsi" w:cstheme="minorHAnsi"/>
          <w:b/>
          <w:sz w:val="22"/>
          <w:szCs w:val="22"/>
        </w:rPr>
      </w:pPr>
    </w:p>
    <w:p w14:paraId="439E8320" w14:textId="77777777" w:rsidR="00223C4A" w:rsidRDefault="00223C4A" w:rsidP="00BD420D">
      <w:pPr>
        <w:jc w:val="center"/>
        <w:rPr>
          <w:rFonts w:asciiTheme="minorHAnsi" w:hAnsiTheme="minorHAnsi" w:cstheme="minorHAnsi"/>
          <w:b/>
          <w:sz w:val="22"/>
          <w:szCs w:val="22"/>
        </w:rPr>
      </w:pPr>
    </w:p>
    <w:p w14:paraId="33194B00" w14:textId="77777777" w:rsidR="00223C4A" w:rsidRDefault="00223C4A" w:rsidP="00BD420D">
      <w:pPr>
        <w:jc w:val="center"/>
        <w:rPr>
          <w:rFonts w:asciiTheme="minorHAnsi" w:hAnsiTheme="minorHAnsi" w:cstheme="minorHAnsi"/>
          <w:b/>
          <w:sz w:val="22"/>
          <w:szCs w:val="22"/>
        </w:rPr>
      </w:pPr>
    </w:p>
    <w:p w14:paraId="6C5F19D0" w14:textId="77777777" w:rsidR="00223C4A" w:rsidRDefault="00223C4A" w:rsidP="00BD420D">
      <w:pPr>
        <w:jc w:val="center"/>
        <w:rPr>
          <w:rFonts w:asciiTheme="minorHAnsi" w:hAnsiTheme="minorHAnsi" w:cstheme="minorHAnsi"/>
          <w:b/>
          <w:sz w:val="22"/>
          <w:szCs w:val="22"/>
        </w:rPr>
      </w:pPr>
    </w:p>
    <w:p w14:paraId="176E2019" w14:textId="77777777" w:rsidR="00223C4A" w:rsidRDefault="00223C4A" w:rsidP="00BD420D">
      <w:pPr>
        <w:jc w:val="center"/>
        <w:rPr>
          <w:rFonts w:asciiTheme="minorHAnsi" w:hAnsiTheme="minorHAnsi" w:cstheme="minorHAnsi"/>
          <w:b/>
          <w:sz w:val="22"/>
          <w:szCs w:val="22"/>
        </w:rPr>
      </w:pPr>
    </w:p>
    <w:p w14:paraId="76D22955" w14:textId="77777777" w:rsidR="00223C4A" w:rsidRDefault="00223C4A" w:rsidP="00BD420D">
      <w:pPr>
        <w:jc w:val="center"/>
        <w:rPr>
          <w:rFonts w:asciiTheme="minorHAnsi" w:hAnsiTheme="minorHAnsi" w:cstheme="minorHAnsi"/>
          <w:b/>
          <w:sz w:val="22"/>
          <w:szCs w:val="22"/>
        </w:rPr>
      </w:pPr>
    </w:p>
    <w:p w14:paraId="7788A24E" w14:textId="77777777" w:rsidR="00223C4A" w:rsidRDefault="00223C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14"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14"/>
    </w:p>
    <w:p w14:paraId="55798687" w14:textId="77777777" w:rsidR="00736B6D" w:rsidRPr="002B39CB" w:rsidRDefault="00736B6D" w:rsidP="00736B6D">
      <w:pPr>
        <w:ind w:left="1418" w:hanging="2"/>
        <w:jc w:val="both"/>
        <w:rPr>
          <w:rFonts w:ascii="Verdana" w:hAnsi="Verdana" w:cs="Arial"/>
          <w:sz w:val="18"/>
          <w:szCs w:val="18"/>
        </w:rPr>
      </w:pPr>
      <w:bookmarkStart w:id="15" w:name="_Toc346784731"/>
      <w:bookmarkStart w:id="16" w:name="_Toc346784742"/>
    </w:p>
    <w:p w14:paraId="322AD0E5"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16A6C">
      <w:pPr>
        <w:numPr>
          <w:ilvl w:val="0"/>
          <w:numId w:val="37"/>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15"/>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16"/>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75E7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718E3587" w14:textId="77777777" w:rsidR="00223C4A" w:rsidRDefault="00223C4A" w:rsidP="00BD420D">
      <w:pPr>
        <w:jc w:val="center"/>
        <w:rPr>
          <w:rFonts w:asciiTheme="minorHAnsi" w:hAnsiTheme="minorHAnsi" w:cstheme="minorHAnsi"/>
          <w:b/>
          <w:bCs/>
          <w:sz w:val="22"/>
          <w:szCs w:val="22"/>
        </w:rPr>
      </w:pPr>
    </w:p>
    <w:p w14:paraId="77A87FEA" w14:textId="77777777" w:rsidR="00223C4A" w:rsidRDefault="00223C4A" w:rsidP="00BD420D">
      <w:pPr>
        <w:jc w:val="center"/>
        <w:rPr>
          <w:rFonts w:asciiTheme="minorHAnsi" w:hAnsiTheme="minorHAnsi" w:cstheme="minorHAnsi"/>
          <w:b/>
          <w:bCs/>
          <w:sz w:val="22"/>
          <w:szCs w:val="22"/>
        </w:rPr>
      </w:pPr>
    </w:p>
    <w:p w14:paraId="16402839" w14:textId="77777777" w:rsidR="00223C4A" w:rsidRDefault="00223C4A" w:rsidP="00BD420D">
      <w:pPr>
        <w:jc w:val="center"/>
        <w:rPr>
          <w:rFonts w:asciiTheme="minorHAnsi" w:hAnsiTheme="minorHAnsi" w:cstheme="minorHAnsi"/>
          <w:b/>
          <w:bCs/>
          <w:sz w:val="22"/>
          <w:szCs w:val="22"/>
        </w:rPr>
      </w:pPr>
    </w:p>
    <w:p w14:paraId="3653E20F" w14:textId="77777777" w:rsidR="00223C4A" w:rsidRDefault="00223C4A" w:rsidP="00BD420D">
      <w:pPr>
        <w:jc w:val="center"/>
        <w:rPr>
          <w:rFonts w:asciiTheme="minorHAnsi" w:hAnsiTheme="minorHAnsi" w:cstheme="minorHAnsi"/>
          <w:b/>
          <w:bCs/>
          <w:sz w:val="22"/>
          <w:szCs w:val="22"/>
        </w:rPr>
      </w:pPr>
    </w:p>
    <w:p w14:paraId="4B141AA3" w14:textId="77777777" w:rsidR="00223C4A" w:rsidRDefault="00223C4A"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1735DE4A" w:rsidR="00BD420D" w:rsidRPr="00552079" w:rsidRDefault="00BD420D" w:rsidP="00BD420D">
      <w:pPr>
        <w:jc w:val="center"/>
        <w:rPr>
          <w:rFonts w:asciiTheme="minorHAnsi" w:hAnsiTheme="minorHAnsi" w:cstheme="minorHAnsi"/>
          <w:b/>
          <w:bCs/>
          <w:sz w:val="22"/>
          <w:szCs w:val="22"/>
        </w:rPr>
      </w:pPr>
    </w:p>
    <w:p w14:paraId="50E1A75A" w14:textId="433B346D" w:rsidR="00BD420D" w:rsidRPr="00552079" w:rsidRDefault="00F8498F" w:rsidP="00BD420D">
      <w:pPr>
        <w:jc w:val="center"/>
        <w:rPr>
          <w:rFonts w:asciiTheme="minorHAnsi" w:hAnsiTheme="minorHAnsi" w:cstheme="minorHAnsi"/>
          <w:b/>
          <w:bCs/>
          <w:sz w:val="22"/>
          <w:szCs w:val="22"/>
        </w:rPr>
      </w:pPr>
      <w:r w:rsidRPr="00F8498F">
        <w:rPr>
          <w:noProof/>
          <w:lang w:val="es-BO" w:eastAsia="es-BO"/>
        </w:rPr>
        <w:drawing>
          <wp:anchor distT="0" distB="0" distL="114300" distR="114300" simplePos="0" relativeHeight="251681280" behindDoc="0" locked="0" layoutInCell="1" allowOverlap="1" wp14:anchorId="386BB76D" wp14:editId="51570041">
            <wp:simplePos x="0" y="0"/>
            <wp:positionH relativeFrom="column">
              <wp:posOffset>569595</wp:posOffset>
            </wp:positionH>
            <wp:positionV relativeFrom="paragraph">
              <wp:posOffset>17780</wp:posOffset>
            </wp:positionV>
            <wp:extent cx="5020945" cy="6257925"/>
            <wp:effectExtent l="0" t="0" r="825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0945" cy="6257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0750D655"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10E6C3" w14:textId="77777777" w:rsidR="00E75E7E" w:rsidRDefault="00E75E7E">
      <w:r>
        <w:separator/>
      </w:r>
    </w:p>
  </w:endnote>
  <w:endnote w:type="continuationSeparator" w:id="0">
    <w:p w14:paraId="3BFC4D9B" w14:textId="77777777" w:rsidR="00E75E7E" w:rsidRDefault="00E7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B0254C" w:rsidRDefault="00B0254C">
    <w:pPr>
      <w:pStyle w:val="Piedepgina"/>
      <w:jc w:val="right"/>
    </w:pPr>
    <w:r>
      <w:fldChar w:fldCharType="begin"/>
    </w:r>
    <w:r>
      <w:instrText xml:space="preserve"> PAGE   \* MERGEFORMAT </w:instrText>
    </w:r>
    <w:r>
      <w:fldChar w:fldCharType="separate"/>
    </w:r>
    <w:r w:rsidR="00EC3EBA">
      <w:rPr>
        <w:noProof/>
      </w:rPr>
      <w:t>2</w:t>
    </w:r>
    <w:r>
      <w:fldChar w:fldCharType="end"/>
    </w:r>
  </w:p>
  <w:p w14:paraId="310C69EE" w14:textId="77777777" w:rsidR="00B0254C" w:rsidRDefault="00B025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E013A" w14:textId="77777777" w:rsidR="00E75E7E" w:rsidRDefault="00E75E7E">
      <w:r>
        <w:separator/>
      </w:r>
    </w:p>
  </w:footnote>
  <w:footnote w:type="continuationSeparator" w:id="0">
    <w:p w14:paraId="7C9B6A28" w14:textId="77777777" w:rsidR="00E75E7E" w:rsidRDefault="00E75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3C7F50"/>
    <w:multiLevelType w:val="multilevel"/>
    <w:tmpl w:val="E640B18A"/>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A31965"/>
    <w:multiLevelType w:val="hybridMultilevel"/>
    <w:tmpl w:val="D89A2F1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255971"/>
    <w:multiLevelType w:val="hybridMultilevel"/>
    <w:tmpl w:val="2DB871F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9776DE4"/>
    <w:multiLevelType w:val="hybridMultilevel"/>
    <w:tmpl w:val="1D34D280"/>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490" w:hanging="360"/>
      </w:pPr>
      <w:rPr>
        <w:rFonts w:ascii="Courier New" w:hAnsi="Courier New" w:cs="Courier New" w:hint="default"/>
      </w:rPr>
    </w:lvl>
    <w:lvl w:ilvl="2" w:tplc="400A0005" w:tentative="1">
      <w:start w:val="1"/>
      <w:numFmt w:val="bullet"/>
      <w:lvlText w:val=""/>
      <w:lvlJc w:val="left"/>
      <w:pPr>
        <w:ind w:left="4210" w:hanging="360"/>
      </w:pPr>
      <w:rPr>
        <w:rFonts w:ascii="Wingdings" w:hAnsi="Wingdings" w:hint="default"/>
      </w:rPr>
    </w:lvl>
    <w:lvl w:ilvl="3" w:tplc="400A0001" w:tentative="1">
      <w:start w:val="1"/>
      <w:numFmt w:val="bullet"/>
      <w:lvlText w:val=""/>
      <w:lvlJc w:val="left"/>
      <w:pPr>
        <w:ind w:left="4930" w:hanging="360"/>
      </w:pPr>
      <w:rPr>
        <w:rFonts w:ascii="Symbol" w:hAnsi="Symbol" w:hint="default"/>
      </w:rPr>
    </w:lvl>
    <w:lvl w:ilvl="4" w:tplc="400A0003" w:tentative="1">
      <w:start w:val="1"/>
      <w:numFmt w:val="bullet"/>
      <w:lvlText w:val="o"/>
      <w:lvlJc w:val="left"/>
      <w:pPr>
        <w:ind w:left="5650" w:hanging="360"/>
      </w:pPr>
      <w:rPr>
        <w:rFonts w:ascii="Courier New" w:hAnsi="Courier New" w:cs="Courier New" w:hint="default"/>
      </w:rPr>
    </w:lvl>
    <w:lvl w:ilvl="5" w:tplc="400A0005" w:tentative="1">
      <w:start w:val="1"/>
      <w:numFmt w:val="bullet"/>
      <w:lvlText w:val=""/>
      <w:lvlJc w:val="left"/>
      <w:pPr>
        <w:ind w:left="6370" w:hanging="360"/>
      </w:pPr>
      <w:rPr>
        <w:rFonts w:ascii="Wingdings" w:hAnsi="Wingdings" w:hint="default"/>
      </w:rPr>
    </w:lvl>
    <w:lvl w:ilvl="6" w:tplc="400A0001" w:tentative="1">
      <w:start w:val="1"/>
      <w:numFmt w:val="bullet"/>
      <w:lvlText w:val=""/>
      <w:lvlJc w:val="left"/>
      <w:pPr>
        <w:ind w:left="7090" w:hanging="360"/>
      </w:pPr>
      <w:rPr>
        <w:rFonts w:ascii="Symbol" w:hAnsi="Symbol" w:hint="default"/>
      </w:rPr>
    </w:lvl>
    <w:lvl w:ilvl="7" w:tplc="400A0003" w:tentative="1">
      <w:start w:val="1"/>
      <w:numFmt w:val="bullet"/>
      <w:lvlText w:val="o"/>
      <w:lvlJc w:val="left"/>
      <w:pPr>
        <w:ind w:left="7810" w:hanging="360"/>
      </w:pPr>
      <w:rPr>
        <w:rFonts w:ascii="Courier New" w:hAnsi="Courier New" w:cs="Courier New" w:hint="default"/>
      </w:rPr>
    </w:lvl>
    <w:lvl w:ilvl="8" w:tplc="400A0005" w:tentative="1">
      <w:start w:val="1"/>
      <w:numFmt w:val="bullet"/>
      <w:lvlText w:val=""/>
      <w:lvlJc w:val="left"/>
      <w:pPr>
        <w:ind w:left="853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EC56A7"/>
    <w:multiLevelType w:val="multilevel"/>
    <w:tmpl w:val="37FC1E82"/>
    <w:lvl w:ilvl="0">
      <w:start w:val="1"/>
      <w:numFmt w:val="bullet"/>
      <w:lvlText w:val=""/>
      <w:lvlJc w:val="left"/>
      <w:pPr>
        <w:tabs>
          <w:tab w:val="num" w:pos="2487"/>
        </w:tabs>
        <w:ind w:left="2487" w:hanging="360"/>
      </w:pPr>
      <w:rPr>
        <w:rFonts w:ascii="Wingdings" w:hAnsi="Wingdings" w:hint="default"/>
        <w:sz w:val="20"/>
      </w:rPr>
    </w:lvl>
    <w:lvl w:ilvl="1" w:tentative="1">
      <w:start w:val="1"/>
      <w:numFmt w:val="bullet"/>
      <w:lvlText w:val="o"/>
      <w:lvlJc w:val="left"/>
      <w:pPr>
        <w:tabs>
          <w:tab w:val="num" w:pos="3207"/>
        </w:tabs>
        <w:ind w:left="3207" w:hanging="360"/>
      </w:pPr>
      <w:rPr>
        <w:rFonts w:ascii="Courier New" w:hAnsi="Courier New" w:hint="default"/>
        <w:sz w:val="20"/>
      </w:rPr>
    </w:lvl>
    <w:lvl w:ilvl="2" w:tentative="1">
      <w:start w:val="1"/>
      <w:numFmt w:val="bullet"/>
      <w:lvlText w:val=""/>
      <w:lvlJc w:val="left"/>
      <w:pPr>
        <w:tabs>
          <w:tab w:val="num" w:pos="3927"/>
        </w:tabs>
        <w:ind w:left="3927" w:hanging="360"/>
      </w:pPr>
      <w:rPr>
        <w:rFonts w:ascii="Wingdings" w:hAnsi="Wingdings" w:hint="default"/>
        <w:sz w:val="20"/>
      </w:rPr>
    </w:lvl>
    <w:lvl w:ilvl="3" w:tentative="1">
      <w:start w:val="1"/>
      <w:numFmt w:val="bullet"/>
      <w:lvlText w:val=""/>
      <w:lvlJc w:val="left"/>
      <w:pPr>
        <w:tabs>
          <w:tab w:val="num" w:pos="4647"/>
        </w:tabs>
        <w:ind w:left="4647" w:hanging="360"/>
      </w:pPr>
      <w:rPr>
        <w:rFonts w:ascii="Wingdings" w:hAnsi="Wingdings" w:hint="default"/>
        <w:sz w:val="20"/>
      </w:rPr>
    </w:lvl>
    <w:lvl w:ilvl="4" w:tentative="1">
      <w:start w:val="1"/>
      <w:numFmt w:val="bullet"/>
      <w:lvlText w:val=""/>
      <w:lvlJc w:val="left"/>
      <w:pPr>
        <w:tabs>
          <w:tab w:val="num" w:pos="5367"/>
        </w:tabs>
        <w:ind w:left="5367" w:hanging="360"/>
      </w:pPr>
      <w:rPr>
        <w:rFonts w:ascii="Wingdings" w:hAnsi="Wingdings" w:hint="default"/>
        <w:sz w:val="20"/>
      </w:rPr>
    </w:lvl>
    <w:lvl w:ilvl="5" w:tentative="1">
      <w:start w:val="1"/>
      <w:numFmt w:val="bullet"/>
      <w:lvlText w:val=""/>
      <w:lvlJc w:val="left"/>
      <w:pPr>
        <w:tabs>
          <w:tab w:val="num" w:pos="6087"/>
        </w:tabs>
        <w:ind w:left="6087" w:hanging="360"/>
      </w:pPr>
      <w:rPr>
        <w:rFonts w:ascii="Wingdings" w:hAnsi="Wingdings" w:hint="default"/>
        <w:sz w:val="20"/>
      </w:rPr>
    </w:lvl>
    <w:lvl w:ilvl="6" w:tentative="1">
      <w:start w:val="1"/>
      <w:numFmt w:val="bullet"/>
      <w:lvlText w:val=""/>
      <w:lvlJc w:val="left"/>
      <w:pPr>
        <w:tabs>
          <w:tab w:val="num" w:pos="6807"/>
        </w:tabs>
        <w:ind w:left="6807" w:hanging="360"/>
      </w:pPr>
      <w:rPr>
        <w:rFonts w:ascii="Wingdings" w:hAnsi="Wingdings" w:hint="default"/>
        <w:sz w:val="20"/>
      </w:rPr>
    </w:lvl>
    <w:lvl w:ilvl="7" w:tentative="1">
      <w:start w:val="1"/>
      <w:numFmt w:val="bullet"/>
      <w:lvlText w:val=""/>
      <w:lvlJc w:val="left"/>
      <w:pPr>
        <w:tabs>
          <w:tab w:val="num" w:pos="7527"/>
        </w:tabs>
        <w:ind w:left="7527" w:hanging="360"/>
      </w:pPr>
      <w:rPr>
        <w:rFonts w:ascii="Wingdings" w:hAnsi="Wingdings" w:hint="default"/>
        <w:sz w:val="20"/>
      </w:rPr>
    </w:lvl>
    <w:lvl w:ilvl="8" w:tentative="1">
      <w:start w:val="1"/>
      <w:numFmt w:val="bullet"/>
      <w:lvlText w:val=""/>
      <w:lvlJc w:val="left"/>
      <w:pPr>
        <w:tabs>
          <w:tab w:val="num" w:pos="8247"/>
        </w:tabs>
        <w:ind w:left="8247" w:hanging="360"/>
      </w:pPr>
      <w:rPr>
        <w:rFonts w:ascii="Wingdings" w:hAnsi="Wingdings" w:hint="default"/>
        <w:sz w:val="20"/>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D4E690D"/>
    <w:multiLevelType w:val="hybridMultilevel"/>
    <w:tmpl w:val="BAB09B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7A66F1"/>
    <w:multiLevelType w:val="hybridMultilevel"/>
    <w:tmpl w:val="03A29614"/>
    <w:lvl w:ilvl="0" w:tplc="400A000B">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4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5">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D307ECA"/>
    <w:multiLevelType w:val="hybridMultilevel"/>
    <w:tmpl w:val="BB6A805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0"/>
  </w:num>
  <w:num w:numId="4">
    <w:abstractNumId w:val="9"/>
  </w:num>
  <w:num w:numId="5">
    <w:abstractNumId w:val="25"/>
  </w:num>
  <w:num w:numId="6">
    <w:abstractNumId w:val="27"/>
  </w:num>
  <w:num w:numId="7">
    <w:abstractNumId w:val="0"/>
  </w:num>
  <w:num w:numId="8">
    <w:abstractNumId w:val="46"/>
  </w:num>
  <w:num w:numId="9">
    <w:abstractNumId w:val="20"/>
  </w:num>
  <w:num w:numId="10">
    <w:abstractNumId w:val="47"/>
  </w:num>
  <w:num w:numId="11">
    <w:abstractNumId w:val="8"/>
  </w:num>
  <w:num w:numId="12">
    <w:abstractNumId w:val="7"/>
  </w:num>
  <w:num w:numId="13">
    <w:abstractNumId w:val="10"/>
  </w:num>
  <w:num w:numId="14">
    <w:abstractNumId w:val="35"/>
  </w:num>
  <w:num w:numId="15">
    <w:abstractNumId w:val="33"/>
  </w:num>
  <w:num w:numId="16">
    <w:abstractNumId w:val="37"/>
  </w:num>
  <w:num w:numId="17">
    <w:abstractNumId w:val="13"/>
  </w:num>
  <w:num w:numId="18">
    <w:abstractNumId w:val="1"/>
  </w:num>
  <w:num w:numId="19">
    <w:abstractNumId w:val="41"/>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4"/>
  </w:num>
  <w:num w:numId="25">
    <w:abstractNumId w:val="38"/>
  </w:num>
  <w:num w:numId="26">
    <w:abstractNumId w:val="30"/>
  </w:num>
  <w:num w:numId="27">
    <w:abstractNumId w:val="28"/>
  </w:num>
  <w:num w:numId="28">
    <w:abstractNumId w:val="18"/>
  </w:num>
  <w:num w:numId="29">
    <w:abstractNumId w:val="43"/>
  </w:num>
  <w:num w:numId="30">
    <w:abstractNumId w:val="39"/>
  </w:num>
  <w:num w:numId="31">
    <w:abstractNumId w:val="29"/>
  </w:num>
  <w:num w:numId="32">
    <w:abstractNumId w:val="24"/>
  </w:num>
  <w:num w:numId="33">
    <w:abstractNumId w:val="12"/>
  </w:num>
  <w:num w:numId="34">
    <w:abstractNumId w:val="23"/>
  </w:num>
  <w:num w:numId="35">
    <w:abstractNumId w:val="34"/>
  </w:num>
  <w:num w:numId="36">
    <w:abstractNumId w:val="31"/>
  </w:num>
  <w:num w:numId="37">
    <w:abstractNumId w:val="6"/>
  </w:num>
  <w:num w:numId="38">
    <w:abstractNumId w:val="44"/>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36"/>
  </w:num>
  <w:num w:numId="42">
    <w:abstractNumId w:val="32"/>
  </w:num>
  <w:num w:numId="43">
    <w:abstractNumId w:val="26"/>
  </w:num>
  <w:num w:numId="44">
    <w:abstractNumId w:val="19"/>
  </w:num>
  <w:num w:numId="45">
    <w:abstractNumId w:val="3"/>
  </w:num>
  <w:num w:numId="46">
    <w:abstractNumId w:val="42"/>
  </w:num>
  <w:num w:numId="47">
    <w:abstractNumId w:val="48"/>
  </w:num>
  <w:num w:numId="48">
    <w:abstractNumId w:val="17"/>
  </w:num>
  <w:num w:numId="49">
    <w:abstractNumId w:val="5"/>
  </w:num>
  <w:num w:numId="50">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172"/>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8C"/>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F3A"/>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22E"/>
    <w:rsid w:val="00152BB9"/>
    <w:rsid w:val="00152F9F"/>
    <w:rsid w:val="001530AF"/>
    <w:rsid w:val="00153247"/>
    <w:rsid w:val="00153BB6"/>
    <w:rsid w:val="00154373"/>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51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C4A"/>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3E"/>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159"/>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37D9"/>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38"/>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A35"/>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5DCC"/>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7C"/>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6C"/>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0E4C"/>
    <w:rsid w:val="00551CFF"/>
    <w:rsid w:val="00551F08"/>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7AE"/>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985"/>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D5C"/>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5A7"/>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32E"/>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8C5"/>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49B1"/>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8FD"/>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54C"/>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856"/>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FB"/>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D7C3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471"/>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EE7"/>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E7E"/>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3EBA"/>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929"/>
    <w:rsid w:val="00F07AA2"/>
    <w:rsid w:val="00F07B7D"/>
    <w:rsid w:val="00F07C0B"/>
    <w:rsid w:val="00F07D2F"/>
    <w:rsid w:val="00F07D35"/>
    <w:rsid w:val="00F10272"/>
    <w:rsid w:val="00F10B49"/>
    <w:rsid w:val="00F11336"/>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498F"/>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A90"/>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D17655B1-226E-42F5-94A8-D1C14F86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1">
    <w:name w:val="Puest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link w:val="PuestoCar"/>
    <w:qFormat/>
    <w:rsid w:val="00275159"/>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a0"/>
    <w:rsid w:val="00275159"/>
    <w:rPr>
      <w:rFonts w:ascii="Calibri Light" w:eastAsia="Times New Roman" w:hAnsi="Calibri Light" w:cs="Times New Roman"/>
      <w:b/>
      <w:bCs/>
      <w:kern w:val="28"/>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523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880537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33953330">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332766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389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CF2B-C360-42F9-98AA-9394F212A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29</Pages>
  <Words>8419</Words>
  <Characters>46309</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54619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180</cp:revision>
  <cp:lastPrinted>2015-02-19T14:27:00Z</cp:lastPrinted>
  <dcterms:created xsi:type="dcterms:W3CDTF">2016-03-23T16:05:00Z</dcterms:created>
  <dcterms:modified xsi:type="dcterms:W3CDTF">2017-04-11T00:53:00Z</dcterms:modified>
</cp:coreProperties>
</file>