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3FC" w:rsidRDefault="00BB13F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13FC" w:rsidRDefault="00BB13FC" w:rsidP="007B5395">
                            <w:pPr>
                              <w:ind w:left="142"/>
                              <w:jc w:val="center"/>
                              <w:rPr>
                                <w:rFonts w:ascii="Verdana" w:hAnsi="Verdana"/>
                                <w:b/>
                              </w:rPr>
                            </w:pPr>
                          </w:p>
                          <w:p w:rsidR="00BB13FC" w:rsidRDefault="00BB13F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13FC" w:rsidRPr="00103622" w:rsidRDefault="00BB13FC" w:rsidP="007B5395">
                            <w:pPr>
                              <w:ind w:left="142"/>
                              <w:jc w:val="center"/>
                              <w:rPr>
                                <w:rFonts w:ascii="Century Gothic" w:hAnsi="Century Gothic" w:cs="Arial"/>
                                <w:b/>
                                <w:sz w:val="32"/>
                                <w:szCs w:val="32"/>
                                <w:lang w:val="es-MX"/>
                              </w:rPr>
                            </w:pPr>
                          </w:p>
                          <w:p w:rsidR="00BB13FC" w:rsidRDefault="00BB13F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B13FC" w:rsidRDefault="00BB13FC" w:rsidP="007B5395">
                            <w:pPr>
                              <w:jc w:val="center"/>
                              <w:rPr>
                                <w:rFonts w:ascii="Century Gothic" w:hAnsi="Century Gothic" w:cs="Arial"/>
                                <w:b/>
                                <w:sz w:val="28"/>
                                <w:szCs w:val="32"/>
                              </w:rPr>
                            </w:pPr>
                          </w:p>
                          <w:p w:rsidR="00BB13FC" w:rsidRDefault="00BB13FC" w:rsidP="007B5395">
                            <w:pPr>
                              <w:jc w:val="center"/>
                              <w:rPr>
                                <w:rFonts w:ascii="Century Gothic" w:hAnsi="Century Gothic" w:cs="Arial"/>
                                <w:b/>
                                <w:sz w:val="28"/>
                                <w:szCs w:val="32"/>
                              </w:rPr>
                            </w:pPr>
                          </w:p>
                          <w:p w:rsidR="00BB13FC" w:rsidRPr="00D94CE2" w:rsidRDefault="00BB13F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13FC" w:rsidRPr="00D94CE2" w:rsidRDefault="00BB13F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B13FC" w:rsidRPr="00F40D69" w:rsidRDefault="00BB13FC" w:rsidP="007B5395">
                            <w:pPr>
                              <w:ind w:left="142"/>
                              <w:jc w:val="center"/>
                              <w:rPr>
                                <w:rFonts w:ascii="Century Gothic" w:hAnsi="Century Gothic" w:cs="Arial"/>
                                <w:b/>
                                <w:sz w:val="28"/>
                                <w:szCs w:val="28"/>
                              </w:rPr>
                            </w:pPr>
                          </w:p>
                          <w:p w:rsidR="00BB13FC" w:rsidRDefault="00BB13FC" w:rsidP="007B5395">
                            <w:pPr>
                              <w:ind w:left="142"/>
                              <w:jc w:val="center"/>
                              <w:rPr>
                                <w:rFonts w:ascii="Century Gothic" w:hAnsi="Century Gothic" w:cs="Arial"/>
                                <w:b/>
                                <w:sz w:val="28"/>
                                <w:szCs w:val="28"/>
                                <w:lang w:val="es-MX"/>
                              </w:rPr>
                            </w:pPr>
                          </w:p>
                          <w:p w:rsidR="00BB13FC" w:rsidRPr="00103622" w:rsidRDefault="00BB13F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13FC" w:rsidRPr="005F6C94" w:rsidRDefault="00BB13FC" w:rsidP="007B5395">
                            <w:pPr>
                              <w:ind w:left="142"/>
                              <w:rPr>
                                <w:rFonts w:ascii="Century Gothic" w:hAnsi="Century Gothic"/>
                                <w:b/>
                                <w:sz w:val="28"/>
                                <w:szCs w:val="28"/>
                                <w:lang w:val="es-MX"/>
                              </w:rPr>
                            </w:pPr>
                          </w:p>
                          <w:p w:rsidR="00BB13FC" w:rsidRPr="00A201C8" w:rsidRDefault="00BB13FC"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ADQUISICIÓN DE VALVULAS NEUMATICAS</w:t>
                            </w:r>
                          </w:p>
                          <w:p w:rsidR="00BB13FC" w:rsidRPr="00A201C8" w:rsidRDefault="00BB13FC" w:rsidP="00BB13FC">
                            <w:pPr>
                              <w:jc w:val="center"/>
                              <w:rPr>
                                <w:rFonts w:ascii="Century Gothic" w:hAnsi="Century Gothic" w:cs="Century Gothic"/>
                                <w:b/>
                                <w:bCs/>
                                <w:sz w:val="28"/>
                                <w:szCs w:val="28"/>
                              </w:rPr>
                            </w:pPr>
                          </w:p>
                          <w:p w:rsidR="00BB13FC" w:rsidRPr="00A201C8" w:rsidRDefault="00BB13FC" w:rsidP="00BB13FC">
                            <w:pPr>
                              <w:jc w:val="center"/>
                              <w:rPr>
                                <w:rFonts w:ascii="Century Gothic" w:hAnsi="Century Gothic" w:cs="Century Gothic"/>
                                <w:b/>
                                <w:bCs/>
                                <w:sz w:val="28"/>
                                <w:szCs w:val="28"/>
                              </w:rPr>
                            </w:pPr>
                            <w:r w:rsidRPr="00A201C8">
                              <w:rPr>
                                <w:rFonts w:ascii="Century Gothic" w:hAnsi="Century Gothic" w:cs="Century Gothic"/>
                                <w:b/>
                                <w:bCs/>
                                <w:sz w:val="28"/>
                                <w:szCs w:val="28"/>
                              </w:rPr>
                              <w:t>CODIGO: GCC-CDL-DCOR-2</w:t>
                            </w:r>
                            <w:r w:rsidR="001D7257">
                              <w:rPr>
                                <w:rFonts w:ascii="Century Gothic" w:hAnsi="Century Gothic" w:cs="Century Gothic"/>
                                <w:b/>
                                <w:bCs/>
                                <w:sz w:val="28"/>
                                <w:szCs w:val="28"/>
                              </w:rPr>
                              <w:t>1</w:t>
                            </w:r>
                            <w:r w:rsidRPr="00A201C8">
                              <w:rPr>
                                <w:rFonts w:ascii="Century Gothic" w:hAnsi="Century Gothic" w:cs="Century Gothic"/>
                                <w:b/>
                                <w:bCs/>
                                <w:sz w:val="28"/>
                                <w:szCs w:val="28"/>
                              </w:rPr>
                              <w:t xml:space="preserve">-17 </w:t>
                            </w:r>
                          </w:p>
                          <w:p w:rsidR="00BB13FC" w:rsidRPr="00A201C8" w:rsidRDefault="00BB13FC" w:rsidP="00BB13FC">
                            <w:pPr>
                              <w:jc w:val="center"/>
                              <w:rPr>
                                <w:rFonts w:ascii="Century Gothic" w:hAnsi="Century Gothic" w:cs="Century Gothic"/>
                                <w:b/>
                                <w:bCs/>
                                <w:sz w:val="28"/>
                                <w:szCs w:val="28"/>
                              </w:rPr>
                            </w:pPr>
                          </w:p>
                          <w:p w:rsidR="00BB13FC" w:rsidRPr="00A201C8" w:rsidRDefault="00BB13FC" w:rsidP="00BB13FC">
                            <w:pPr>
                              <w:jc w:val="center"/>
                              <w:rPr>
                                <w:rFonts w:ascii="Century Gothic" w:hAnsi="Century Gothic"/>
                                <w:b/>
                                <w:sz w:val="28"/>
                                <w:szCs w:val="28"/>
                                <w:lang w:val="es-ES_tradnl"/>
                              </w:rPr>
                            </w:pPr>
                            <w:r w:rsidRPr="00A201C8">
                              <w:rPr>
                                <w:rFonts w:ascii="Century Gothic" w:hAnsi="Century Gothic" w:cs="Century Gothic"/>
                                <w:b/>
                                <w:bCs/>
                                <w:sz w:val="28"/>
                                <w:szCs w:val="28"/>
                              </w:rPr>
                              <w:t>PRIMERA CONVOCATORIA</w:t>
                            </w:r>
                          </w:p>
                          <w:p w:rsidR="00BB13FC" w:rsidRPr="00BB13FC" w:rsidRDefault="00BB13FC" w:rsidP="007B5395">
                            <w:pPr>
                              <w:jc w:val="center"/>
                              <w:rPr>
                                <w:rFonts w:ascii="Century Gothic" w:hAnsi="Century Gothic" w:cs="Century Gothic"/>
                                <w:b/>
                                <w:bCs/>
                                <w:color w:val="FF0000"/>
                                <w:sz w:val="28"/>
                                <w:szCs w:val="28"/>
                                <w:lang w:val="es-ES_tradnl"/>
                              </w:rPr>
                            </w:pPr>
                          </w:p>
                          <w:p w:rsidR="00BB13FC" w:rsidRPr="00103622" w:rsidRDefault="00BB13FC" w:rsidP="007B5395">
                            <w:pPr>
                              <w:jc w:val="center"/>
                              <w:rPr>
                                <w:rFonts w:ascii="Century Gothic" w:hAnsi="Century Gothic"/>
                                <w:sz w:val="32"/>
                                <w:szCs w:val="32"/>
                                <w:lang w:val="es-ES_tradnl"/>
                              </w:rPr>
                            </w:pPr>
                          </w:p>
                          <w:p w:rsidR="00BB13FC" w:rsidRPr="00103622" w:rsidRDefault="00BB13FC" w:rsidP="007B5395">
                            <w:pPr>
                              <w:ind w:right="930"/>
                              <w:jc w:val="center"/>
                              <w:rPr>
                                <w:rFonts w:ascii="Century Gothic" w:hAnsi="Century Gothic"/>
                                <w:sz w:val="32"/>
                                <w:szCs w:val="32"/>
                                <w:lang w:val="es-ES_tradnl"/>
                              </w:rPr>
                            </w:pPr>
                          </w:p>
                          <w:p w:rsidR="00BB13FC" w:rsidRPr="00103622" w:rsidRDefault="00BB13FC" w:rsidP="007B5395">
                            <w:pPr>
                              <w:ind w:right="930"/>
                              <w:jc w:val="center"/>
                              <w:rPr>
                                <w:rFonts w:ascii="Century Gothic" w:hAnsi="Century Gothic"/>
                                <w:sz w:val="32"/>
                                <w:szCs w:val="32"/>
                                <w:lang w:val="es-ES_tradnl"/>
                              </w:rPr>
                            </w:pPr>
                          </w:p>
                          <w:p w:rsidR="00BB13FC" w:rsidRDefault="00BB13FC" w:rsidP="007B5395">
                            <w:pPr>
                              <w:ind w:right="930"/>
                              <w:jc w:val="center"/>
                              <w:rPr>
                                <w:rFonts w:ascii="Century Gothic" w:hAnsi="Century Gothic"/>
                                <w:lang w:val="es-ES_tradnl"/>
                              </w:rPr>
                            </w:pPr>
                          </w:p>
                          <w:p w:rsidR="00BB13FC" w:rsidRPr="009C5A35" w:rsidRDefault="00BB13F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BB13FC" w:rsidRDefault="00BB13F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13FC" w:rsidRDefault="00BB13FC" w:rsidP="007B5395">
                      <w:pPr>
                        <w:ind w:left="142"/>
                        <w:jc w:val="center"/>
                        <w:rPr>
                          <w:rFonts w:ascii="Verdana" w:hAnsi="Verdana"/>
                          <w:b/>
                        </w:rPr>
                      </w:pPr>
                    </w:p>
                    <w:p w:rsidR="00BB13FC" w:rsidRDefault="00BB13F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13FC" w:rsidRPr="00103622" w:rsidRDefault="00BB13FC" w:rsidP="007B5395">
                      <w:pPr>
                        <w:ind w:left="142"/>
                        <w:jc w:val="center"/>
                        <w:rPr>
                          <w:rFonts w:ascii="Century Gothic" w:hAnsi="Century Gothic" w:cs="Arial"/>
                          <w:b/>
                          <w:sz w:val="32"/>
                          <w:szCs w:val="32"/>
                          <w:lang w:val="es-MX"/>
                        </w:rPr>
                      </w:pPr>
                    </w:p>
                    <w:p w:rsidR="00BB13FC" w:rsidRDefault="00BB13F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B13FC" w:rsidRDefault="00BB13FC" w:rsidP="007B5395">
                      <w:pPr>
                        <w:jc w:val="center"/>
                        <w:rPr>
                          <w:rFonts w:ascii="Century Gothic" w:hAnsi="Century Gothic" w:cs="Arial"/>
                          <w:b/>
                          <w:sz w:val="28"/>
                          <w:szCs w:val="32"/>
                        </w:rPr>
                      </w:pPr>
                    </w:p>
                    <w:p w:rsidR="00BB13FC" w:rsidRDefault="00BB13FC" w:rsidP="007B5395">
                      <w:pPr>
                        <w:jc w:val="center"/>
                        <w:rPr>
                          <w:rFonts w:ascii="Century Gothic" w:hAnsi="Century Gothic" w:cs="Arial"/>
                          <w:b/>
                          <w:sz w:val="28"/>
                          <w:szCs w:val="32"/>
                        </w:rPr>
                      </w:pPr>
                    </w:p>
                    <w:p w:rsidR="00BB13FC" w:rsidRPr="00D94CE2" w:rsidRDefault="00BB13F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13FC" w:rsidRPr="00D94CE2" w:rsidRDefault="00BB13F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B13FC" w:rsidRPr="00F40D69" w:rsidRDefault="00BB13FC" w:rsidP="007B5395">
                      <w:pPr>
                        <w:ind w:left="142"/>
                        <w:jc w:val="center"/>
                        <w:rPr>
                          <w:rFonts w:ascii="Century Gothic" w:hAnsi="Century Gothic" w:cs="Arial"/>
                          <w:b/>
                          <w:sz w:val="28"/>
                          <w:szCs w:val="28"/>
                        </w:rPr>
                      </w:pPr>
                    </w:p>
                    <w:p w:rsidR="00BB13FC" w:rsidRDefault="00BB13FC" w:rsidP="007B5395">
                      <w:pPr>
                        <w:ind w:left="142"/>
                        <w:jc w:val="center"/>
                        <w:rPr>
                          <w:rFonts w:ascii="Century Gothic" w:hAnsi="Century Gothic" w:cs="Arial"/>
                          <w:b/>
                          <w:sz w:val="28"/>
                          <w:szCs w:val="28"/>
                          <w:lang w:val="es-MX"/>
                        </w:rPr>
                      </w:pPr>
                    </w:p>
                    <w:p w:rsidR="00BB13FC" w:rsidRPr="00103622" w:rsidRDefault="00BB13F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13FC" w:rsidRPr="005F6C94" w:rsidRDefault="00BB13FC" w:rsidP="007B5395">
                      <w:pPr>
                        <w:ind w:left="142"/>
                        <w:rPr>
                          <w:rFonts w:ascii="Century Gothic" w:hAnsi="Century Gothic"/>
                          <w:b/>
                          <w:sz w:val="28"/>
                          <w:szCs w:val="28"/>
                          <w:lang w:val="es-MX"/>
                        </w:rPr>
                      </w:pPr>
                    </w:p>
                    <w:p w:rsidR="00BB13FC" w:rsidRPr="00A201C8" w:rsidRDefault="00BB13FC"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ADQUISICIÓN DE VALVULAS NEUMATICAS</w:t>
                      </w:r>
                    </w:p>
                    <w:p w:rsidR="00BB13FC" w:rsidRPr="00A201C8" w:rsidRDefault="00BB13FC" w:rsidP="00BB13FC">
                      <w:pPr>
                        <w:jc w:val="center"/>
                        <w:rPr>
                          <w:rFonts w:ascii="Century Gothic" w:hAnsi="Century Gothic" w:cs="Century Gothic"/>
                          <w:b/>
                          <w:bCs/>
                          <w:sz w:val="28"/>
                          <w:szCs w:val="28"/>
                        </w:rPr>
                      </w:pPr>
                    </w:p>
                    <w:p w:rsidR="00BB13FC" w:rsidRPr="00A201C8" w:rsidRDefault="00BB13FC" w:rsidP="00BB13FC">
                      <w:pPr>
                        <w:jc w:val="center"/>
                        <w:rPr>
                          <w:rFonts w:ascii="Century Gothic" w:hAnsi="Century Gothic" w:cs="Century Gothic"/>
                          <w:b/>
                          <w:bCs/>
                          <w:sz w:val="28"/>
                          <w:szCs w:val="28"/>
                        </w:rPr>
                      </w:pPr>
                      <w:r w:rsidRPr="00A201C8">
                        <w:rPr>
                          <w:rFonts w:ascii="Century Gothic" w:hAnsi="Century Gothic" w:cs="Century Gothic"/>
                          <w:b/>
                          <w:bCs/>
                          <w:sz w:val="28"/>
                          <w:szCs w:val="28"/>
                        </w:rPr>
                        <w:t>CODIGO: GCC-CDL-DCOR-2</w:t>
                      </w:r>
                      <w:r w:rsidR="001D7257">
                        <w:rPr>
                          <w:rFonts w:ascii="Century Gothic" w:hAnsi="Century Gothic" w:cs="Century Gothic"/>
                          <w:b/>
                          <w:bCs/>
                          <w:sz w:val="28"/>
                          <w:szCs w:val="28"/>
                        </w:rPr>
                        <w:t>1</w:t>
                      </w:r>
                      <w:r w:rsidRPr="00A201C8">
                        <w:rPr>
                          <w:rFonts w:ascii="Century Gothic" w:hAnsi="Century Gothic" w:cs="Century Gothic"/>
                          <w:b/>
                          <w:bCs/>
                          <w:sz w:val="28"/>
                          <w:szCs w:val="28"/>
                        </w:rPr>
                        <w:t xml:space="preserve">-17 </w:t>
                      </w:r>
                    </w:p>
                    <w:p w:rsidR="00BB13FC" w:rsidRPr="00A201C8" w:rsidRDefault="00BB13FC" w:rsidP="00BB13FC">
                      <w:pPr>
                        <w:jc w:val="center"/>
                        <w:rPr>
                          <w:rFonts w:ascii="Century Gothic" w:hAnsi="Century Gothic" w:cs="Century Gothic"/>
                          <w:b/>
                          <w:bCs/>
                          <w:sz w:val="28"/>
                          <w:szCs w:val="28"/>
                        </w:rPr>
                      </w:pPr>
                    </w:p>
                    <w:p w:rsidR="00BB13FC" w:rsidRPr="00A201C8" w:rsidRDefault="00BB13FC" w:rsidP="00BB13FC">
                      <w:pPr>
                        <w:jc w:val="center"/>
                        <w:rPr>
                          <w:rFonts w:ascii="Century Gothic" w:hAnsi="Century Gothic"/>
                          <w:b/>
                          <w:sz w:val="28"/>
                          <w:szCs w:val="28"/>
                          <w:lang w:val="es-ES_tradnl"/>
                        </w:rPr>
                      </w:pPr>
                      <w:r w:rsidRPr="00A201C8">
                        <w:rPr>
                          <w:rFonts w:ascii="Century Gothic" w:hAnsi="Century Gothic" w:cs="Century Gothic"/>
                          <w:b/>
                          <w:bCs/>
                          <w:sz w:val="28"/>
                          <w:szCs w:val="28"/>
                        </w:rPr>
                        <w:t>PRIMERA CONVOCATORIA</w:t>
                      </w:r>
                    </w:p>
                    <w:p w:rsidR="00BB13FC" w:rsidRPr="00BB13FC" w:rsidRDefault="00BB13FC" w:rsidP="007B5395">
                      <w:pPr>
                        <w:jc w:val="center"/>
                        <w:rPr>
                          <w:rFonts w:ascii="Century Gothic" w:hAnsi="Century Gothic" w:cs="Century Gothic"/>
                          <w:b/>
                          <w:bCs/>
                          <w:color w:val="FF0000"/>
                          <w:sz w:val="28"/>
                          <w:szCs w:val="28"/>
                          <w:lang w:val="es-ES_tradnl"/>
                        </w:rPr>
                      </w:pPr>
                    </w:p>
                    <w:p w:rsidR="00BB13FC" w:rsidRPr="00103622" w:rsidRDefault="00BB13FC" w:rsidP="007B5395">
                      <w:pPr>
                        <w:jc w:val="center"/>
                        <w:rPr>
                          <w:rFonts w:ascii="Century Gothic" w:hAnsi="Century Gothic"/>
                          <w:sz w:val="32"/>
                          <w:szCs w:val="32"/>
                          <w:lang w:val="es-ES_tradnl"/>
                        </w:rPr>
                      </w:pPr>
                    </w:p>
                    <w:p w:rsidR="00BB13FC" w:rsidRPr="00103622" w:rsidRDefault="00BB13FC" w:rsidP="007B5395">
                      <w:pPr>
                        <w:ind w:right="930"/>
                        <w:jc w:val="center"/>
                        <w:rPr>
                          <w:rFonts w:ascii="Century Gothic" w:hAnsi="Century Gothic"/>
                          <w:sz w:val="32"/>
                          <w:szCs w:val="32"/>
                          <w:lang w:val="es-ES_tradnl"/>
                        </w:rPr>
                      </w:pPr>
                    </w:p>
                    <w:p w:rsidR="00BB13FC" w:rsidRPr="00103622" w:rsidRDefault="00BB13FC" w:rsidP="007B5395">
                      <w:pPr>
                        <w:ind w:right="930"/>
                        <w:jc w:val="center"/>
                        <w:rPr>
                          <w:rFonts w:ascii="Century Gothic" w:hAnsi="Century Gothic"/>
                          <w:sz w:val="32"/>
                          <w:szCs w:val="32"/>
                          <w:lang w:val="es-ES_tradnl"/>
                        </w:rPr>
                      </w:pPr>
                    </w:p>
                    <w:p w:rsidR="00BB13FC" w:rsidRDefault="00BB13FC" w:rsidP="007B5395">
                      <w:pPr>
                        <w:ind w:right="930"/>
                        <w:jc w:val="center"/>
                        <w:rPr>
                          <w:rFonts w:ascii="Century Gothic" w:hAnsi="Century Gothic"/>
                          <w:lang w:val="es-ES_tradnl"/>
                        </w:rPr>
                      </w:pPr>
                    </w:p>
                    <w:p w:rsidR="00BB13FC" w:rsidRPr="009C5A35" w:rsidRDefault="00BB13F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3FC" w:rsidRPr="00AD6AF2" w:rsidRDefault="00BB13FC" w:rsidP="00795A5A">
                            <w:pPr>
                              <w:ind w:right="930"/>
                              <w:jc w:val="center"/>
                              <w:rPr>
                                <w:rFonts w:ascii="Century Gothic" w:hAnsi="Century Gothic"/>
                                <w:sz w:val="14"/>
                                <w:lang w:val="es-ES_tradnl"/>
                              </w:rPr>
                            </w:pPr>
                          </w:p>
                          <w:p w:rsidR="00BB13FC" w:rsidRPr="00AD6AF2" w:rsidRDefault="00BB13F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B13FC" w:rsidRPr="00AD6AF2" w:rsidRDefault="00BB13FC" w:rsidP="00795A5A">
                      <w:pPr>
                        <w:ind w:right="930"/>
                        <w:jc w:val="center"/>
                        <w:rPr>
                          <w:rFonts w:ascii="Century Gothic" w:hAnsi="Century Gothic"/>
                          <w:sz w:val="14"/>
                          <w:lang w:val="es-ES_tradnl"/>
                        </w:rPr>
                      </w:pPr>
                    </w:p>
                    <w:p w:rsidR="00BB13FC" w:rsidRPr="00AD6AF2" w:rsidRDefault="00BB13F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B13F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Lic. </w:t>
            </w:r>
            <w:r w:rsidRPr="00CC3788">
              <w:rPr>
                <w:rFonts w:ascii="Calibri" w:eastAsia="Calibri" w:hAnsi="Calibri" w:cs="Arial"/>
                <w:b/>
                <w:color w:val="FF0000"/>
                <w:sz w:val="16"/>
                <w:szCs w:val="16"/>
              </w:rPr>
              <w:t xml:space="preserve">Marina  Condori </w:t>
            </w:r>
            <w:proofErr w:type="spellStart"/>
            <w:r w:rsidRPr="00CC3788">
              <w:rPr>
                <w:rFonts w:ascii="Calibri" w:eastAsia="Calibri" w:hAnsi="Calibri" w:cs="Arial"/>
                <w:b/>
                <w:color w:val="FF0000"/>
                <w:sz w:val="16"/>
                <w:szCs w:val="16"/>
              </w:rPr>
              <w:t>Condori</w:t>
            </w:r>
            <w:proofErr w:type="spellEnd"/>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D51E34">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222"/>
        <w:gridCol w:w="3090"/>
      </w:tblGrid>
      <w:tr w:rsidR="00103622" w:rsidRPr="00D51E34" w:rsidTr="00A201C8">
        <w:trPr>
          <w:trHeight w:val="318"/>
        </w:trPr>
        <w:tc>
          <w:tcPr>
            <w:tcW w:w="9039" w:type="dxa"/>
            <w:gridSpan w:val="6"/>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CRONOGRAMA DE PLAZOS</w:t>
            </w:r>
          </w:p>
        </w:tc>
      </w:tr>
      <w:tr w:rsidR="00103622" w:rsidRPr="00D51E34" w:rsidTr="00A201C8">
        <w:trPr>
          <w:trHeight w:val="318"/>
        </w:trPr>
        <w:tc>
          <w:tcPr>
            <w:tcW w:w="433" w:type="dxa"/>
            <w:shd w:val="clear" w:color="auto" w:fill="D9D9D9"/>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N°</w:t>
            </w:r>
          </w:p>
        </w:tc>
        <w:tc>
          <w:tcPr>
            <w:tcW w:w="2968" w:type="dxa"/>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ACTIVIDAD</w:t>
            </w:r>
          </w:p>
        </w:tc>
        <w:tc>
          <w:tcPr>
            <w:tcW w:w="2548" w:type="dxa"/>
            <w:gridSpan w:val="3"/>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FECHA y HORA</w:t>
            </w:r>
          </w:p>
        </w:tc>
        <w:tc>
          <w:tcPr>
            <w:tcW w:w="3090" w:type="dxa"/>
            <w:shd w:val="clear" w:color="auto" w:fill="D9D9D9"/>
            <w:vAlign w:val="center"/>
          </w:tcPr>
          <w:p w:rsidR="00103622" w:rsidRPr="00D51E34" w:rsidRDefault="007B36AB" w:rsidP="007C54E0">
            <w:pPr>
              <w:jc w:val="center"/>
              <w:rPr>
                <w:rFonts w:asciiTheme="minorHAnsi" w:hAnsiTheme="minorHAnsi" w:cstheme="minorHAnsi"/>
                <w:b/>
                <w:sz w:val="18"/>
                <w:szCs w:val="18"/>
              </w:rPr>
            </w:pPr>
            <w:r w:rsidRPr="00D51E34">
              <w:rPr>
                <w:rFonts w:asciiTheme="minorHAnsi" w:hAnsiTheme="minorHAnsi" w:cstheme="minorHAnsi"/>
                <w:b/>
                <w:sz w:val="18"/>
                <w:szCs w:val="18"/>
              </w:rPr>
              <w:t>DIRECCIÓN</w:t>
            </w:r>
            <w:r w:rsidR="009B3232" w:rsidRPr="00D51E34">
              <w:rPr>
                <w:rFonts w:asciiTheme="minorHAnsi" w:hAnsiTheme="minorHAnsi" w:cstheme="minorHAnsi"/>
                <w:b/>
                <w:sz w:val="18"/>
                <w:szCs w:val="18"/>
              </w:rPr>
              <w:t xml:space="preserve"> </w:t>
            </w:r>
          </w:p>
        </w:tc>
      </w:tr>
      <w:tr w:rsidR="00103622" w:rsidRPr="00D51E34" w:rsidTr="00D51E34">
        <w:trPr>
          <w:trHeight w:val="77"/>
        </w:trPr>
        <w:tc>
          <w:tcPr>
            <w:tcW w:w="433" w:type="dxa"/>
          </w:tcPr>
          <w:p w:rsidR="00103622" w:rsidRPr="00D51E34" w:rsidRDefault="00103622" w:rsidP="007C54E0">
            <w:pPr>
              <w:rPr>
                <w:rFonts w:asciiTheme="minorHAnsi" w:hAnsiTheme="minorHAnsi" w:cstheme="minorHAnsi"/>
                <w:sz w:val="18"/>
                <w:szCs w:val="18"/>
              </w:rPr>
            </w:pPr>
          </w:p>
        </w:tc>
        <w:tc>
          <w:tcPr>
            <w:tcW w:w="2968" w:type="dxa"/>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090" w:type="dxa"/>
          </w:tcPr>
          <w:p w:rsidR="00103622" w:rsidRPr="00D51E34" w:rsidRDefault="00103622" w:rsidP="007C54E0">
            <w:pPr>
              <w:rPr>
                <w:rFonts w:asciiTheme="minorHAnsi" w:hAnsiTheme="minorHAnsi" w:cstheme="minorHAnsi"/>
                <w:sz w:val="18"/>
                <w:szCs w:val="18"/>
              </w:rPr>
            </w:pPr>
          </w:p>
        </w:tc>
      </w:tr>
      <w:tr w:rsidR="00103622" w:rsidRPr="00D51E34" w:rsidTr="00A201C8">
        <w:trPr>
          <w:trHeight w:val="446"/>
        </w:trPr>
        <w:tc>
          <w:tcPr>
            <w:tcW w:w="433"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1</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Inspección Previa</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jc w:val="center"/>
              <w:rPr>
                <w:rFonts w:asciiTheme="minorHAnsi" w:hAnsiTheme="minorHAnsi" w:cstheme="minorHAnsi"/>
                <w:sz w:val="18"/>
                <w:szCs w:val="18"/>
              </w:rPr>
            </w:pPr>
          </w:p>
        </w:tc>
        <w:tc>
          <w:tcPr>
            <w:tcW w:w="3090" w:type="dxa"/>
            <w:vAlign w:val="center"/>
          </w:tcPr>
          <w:p w:rsidR="00B72A35" w:rsidRPr="00D51E34" w:rsidRDefault="00BB13FC"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r>
      <w:tr w:rsidR="00103622" w:rsidRPr="00D51E34" w:rsidTr="00D51E34">
        <w:trPr>
          <w:trHeight w:val="83"/>
        </w:trPr>
        <w:tc>
          <w:tcPr>
            <w:tcW w:w="433" w:type="dxa"/>
            <w:vAlign w:val="center"/>
          </w:tcPr>
          <w:p w:rsidR="00103622" w:rsidRPr="00D51E34" w:rsidRDefault="00103622" w:rsidP="007C54E0">
            <w:pP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D51E34" w:rsidRDefault="00103622" w:rsidP="00BB13FC">
            <w:pPr>
              <w:jc w:val="center"/>
              <w:rPr>
                <w:rFonts w:asciiTheme="minorHAnsi" w:hAnsiTheme="minorHAnsi" w:cstheme="minorHAnsi"/>
                <w:sz w:val="18"/>
                <w:szCs w:val="18"/>
              </w:rPr>
            </w:pPr>
          </w:p>
        </w:tc>
      </w:tr>
      <w:tr w:rsidR="00CF5080" w:rsidRPr="00D51E34" w:rsidTr="00A201C8">
        <w:trPr>
          <w:trHeight w:val="336"/>
        </w:trPr>
        <w:tc>
          <w:tcPr>
            <w:tcW w:w="433" w:type="dxa"/>
            <w:shd w:val="clear" w:color="auto" w:fill="auto"/>
            <w:vAlign w:val="center"/>
          </w:tcPr>
          <w:p w:rsidR="00CF5080"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2</w:t>
            </w:r>
          </w:p>
        </w:tc>
        <w:tc>
          <w:tcPr>
            <w:tcW w:w="2968" w:type="dxa"/>
            <w:vAlign w:val="center"/>
          </w:tcPr>
          <w:p w:rsidR="00CF5080" w:rsidRPr="00D51E34" w:rsidRDefault="00FC0C68" w:rsidP="007C54E0">
            <w:pPr>
              <w:rPr>
                <w:rFonts w:asciiTheme="minorHAnsi" w:hAnsiTheme="minorHAnsi" w:cstheme="minorHAnsi"/>
                <w:sz w:val="18"/>
                <w:szCs w:val="18"/>
              </w:rPr>
            </w:pPr>
            <w:r w:rsidRPr="00D51E34">
              <w:rPr>
                <w:rFonts w:asciiTheme="minorHAnsi" w:hAnsiTheme="minorHAnsi" w:cstheme="minorHAnsi"/>
                <w:sz w:val="18"/>
                <w:szCs w:val="18"/>
              </w:rPr>
              <w:t xml:space="preserve">Presentación </w:t>
            </w:r>
            <w:r w:rsidR="00103EDB" w:rsidRPr="00D51E34">
              <w:rPr>
                <w:rFonts w:asciiTheme="minorHAnsi" w:hAnsiTheme="minorHAnsi" w:cstheme="minorHAnsi"/>
                <w:sz w:val="18"/>
                <w:szCs w:val="18"/>
              </w:rPr>
              <w:t xml:space="preserve">de </w:t>
            </w:r>
            <w:r w:rsidRPr="00D51E34">
              <w:rPr>
                <w:rFonts w:asciiTheme="minorHAnsi" w:hAnsiTheme="minorHAnsi" w:cstheme="minorHAnsi"/>
                <w:sz w:val="18"/>
                <w:szCs w:val="18"/>
              </w:rPr>
              <w:t xml:space="preserve">Acuerdo de </w:t>
            </w:r>
            <w:r w:rsidR="00103EDB" w:rsidRPr="00D51E34">
              <w:rPr>
                <w:rFonts w:asciiTheme="minorHAnsi" w:hAnsiTheme="minorHAnsi" w:cstheme="minorHAnsi"/>
                <w:sz w:val="18"/>
                <w:szCs w:val="18"/>
              </w:rPr>
              <w:t>Confidencialidad</w:t>
            </w:r>
          </w:p>
          <w:p w:rsidR="00103EDB" w:rsidRPr="00D51E34" w:rsidRDefault="00103EDB"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CF5080" w:rsidRPr="00D51E34" w:rsidRDefault="00103EDB" w:rsidP="007C54E0">
            <w:pPr>
              <w:rPr>
                <w:rFonts w:asciiTheme="minorHAnsi" w:hAnsiTheme="minorHAnsi" w:cstheme="minorHAnsi"/>
                <w:sz w:val="18"/>
                <w:szCs w:val="18"/>
              </w:rPr>
            </w:pPr>
            <w:r w:rsidRPr="00D51E34">
              <w:rPr>
                <w:rFonts w:asciiTheme="minorHAnsi" w:hAnsiTheme="minorHAnsi" w:cstheme="minorHAnsi"/>
                <w:sz w:val="18"/>
                <w:szCs w:val="18"/>
              </w:rPr>
              <w:t>Fecha:</w:t>
            </w:r>
          </w:p>
        </w:tc>
        <w:tc>
          <w:tcPr>
            <w:tcW w:w="1222" w:type="dxa"/>
            <w:vAlign w:val="center"/>
          </w:tcPr>
          <w:p w:rsidR="00CF5080" w:rsidRPr="00D51E34" w:rsidRDefault="00103EDB"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r w:rsidR="002233B1" w:rsidRPr="00D51E34">
              <w:rPr>
                <w:rFonts w:asciiTheme="minorHAnsi" w:hAnsiTheme="minorHAnsi" w:cstheme="minorHAnsi"/>
                <w:sz w:val="18"/>
                <w:szCs w:val="18"/>
              </w:rPr>
              <w:t>:</w:t>
            </w:r>
          </w:p>
        </w:tc>
        <w:tc>
          <w:tcPr>
            <w:tcW w:w="3090" w:type="dxa"/>
            <w:vAlign w:val="center"/>
          </w:tcPr>
          <w:p w:rsidR="00CF5080"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FC0C68" w:rsidRPr="00D51E34" w:rsidTr="00A201C8">
        <w:trPr>
          <w:trHeight w:val="188"/>
        </w:trPr>
        <w:tc>
          <w:tcPr>
            <w:tcW w:w="433" w:type="dxa"/>
            <w:shd w:val="clear" w:color="auto" w:fill="auto"/>
            <w:vAlign w:val="center"/>
          </w:tcPr>
          <w:p w:rsidR="00FC0C68" w:rsidRPr="00D51E34" w:rsidRDefault="00FC0C68" w:rsidP="007C54E0">
            <w:pPr>
              <w:jc w:val="center"/>
              <w:rPr>
                <w:rFonts w:asciiTheme="minorHAnsi" w:hAnsiTheme="minorHAnsi" w:cstheme="minorHAnsi"/>
                <w:sz w:val="18"/>
                <w:szCs w:val="18"/>
              </w:rPr>
            </w:pPr>
          </w:p>
        </w:tc>
        <w:tc>
          <w:tcPr>
            <w:tcW w:w="2968" w:type="dxa"/>
            <w:vAlign w:val="center"/>
          </w:tcPr>
          <w:p w:rsidR="00FC0C68" w:rsidRPr="00D51E34" w:rsidDel="00FC0C68" w:rsidRDefault="00FC0C68" w:rsidP="007C54E0">
            <w:pPr>
              <w:rPr>
                <w:rFonts w:asciiTheme="minorHAnsi" w:hAnsiTheme="minorHAnsi" w:cstheme="minorHAnsi"/>
                <w:sz w:val="18"/>
                <w:szCs w:val="18"/>
              </w:rPr>
            </w:pPr>
          </w:p>
        </w:tc>
        <w:tc>
          <w:tcPr>
            <w:tcW w:w="1326" w:type="dxa"/>
            <w:gridSpan w:val="2"/>
            <w:vAlign w:val="center"/>
          </w:tcPr>
          <w:p w:rsidR="00FC0C68" w:rsidRPr="00D51E34" w:rsidRDefault="00FC0C68" w:rsidP="007C54E0">
            <w:pPr>
              <w:rPr>
                <w:rFonts w:asciiTheme="minorHAnsi" w:hAnsiTheme="minorHAnsi" w:cstheme="minorHAnsi"/>
                <w:sz w:val="18"/>
                <w:szCs w:val="18"/>
              </w:rPr>
            </w:pPr>
          </w:p>
        </w:tc>
        <w:tc>
          <w:tcPr>
            <w:tcW w:w="1222" w:type="dxa"/>
            <w:vAlign w:val="center"/>
          </w:tcPr>
          <w:p w:rsidR="00FC0C68" w:rsidRPr="00D51E34" w:rsidRDefault="00FC0C68" w:rsidP="007C54E0">
            <w:pPr>
              <w:jc w:val="center"/>
              <w:rPr>
                <w:rFonts w:asciiTheme="minorHAnsi" w:hAnsiTheme="minorHAnsi" w:cstheme="minorHAnsi"/>
                <w:sz w:val="18"/>
                <w:szCs w:val="18"/>
              </w:rPr>
            </w:pPr>
          </w:p>
        </w:tc>
        <w:tc>
          <w:tcPr>
            <w:tcW w:w="3090" w:type="dxa"/>
            <w:vAlign w:val="center"/>
          </w:tcPr>
          <w:p w:rsidR="00FC0C68" w:rsidRPr="00D51E34" w:rsidRDefault="00FC0C68" w:rsidP="00BB13FC">
            <w:pPr>
              <w:jc w:val="center"/>
              <w:rPr>
                <w:rFonts w:asciiTheme="minorHAnsi" w:hAnsiTheme="minorHAnsi" w:cstheme="minorHAnsi"/>
                <w:b/>
                <w:sz w:val="18"/>
                <w:szCs w:val="18"/>
              </w:rPr>
            </w:pPr>
          </w:p>
        </w:tc>
      </w:tr>
      <w:tr w:rsidR="00103622" w:rsidRPr="00D51E34" w:rsidTr="00D51E34">
        <w:trPr>
          <w:trHeight w:val="470"/>
        </w:trPr>
        <w:tc>
          <w:tcPr>
            <w:tcW w:w="433" w:type="dxa"/>
            <w:shd w:val="clear" w:color="auto" w:fill="auto"/>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3</w:t>
            </w:r>
          </w:p>
        </w:tc>
        <w:tc>
          <w:tcPr>
            <w:tcW w:w="2968" w:type="dxa"/>
            <w:vAlign w:val="center"/>
          </w:tcPr>
          <w:p w:rsidR="00103622" w:rsidRPr="00D51E34" w:rsidRDefault="00103622" w:rsidP="00D81FC8">
            <w:pPr>
              <w:jc w:val="both"/>
              <w:rPr>
                <w:rFonts w:asciiTheme="minorHAnsi" w:hAnsiTheme="minorHAnsi" w:cstheme="minorHAnsi"/>
                <w:sz w:val="18"/>
                <w:szCs w:val="18"/>
              </w:rPr>
            </w:pPr>
            <w:r w:rsidRPr="00D51E34">
              <w:rPr>
                <w:rFonts w:asciiTheme="minorHAnsi" w:hAnsiTheme="minorHAnsi" w:cstheme="minorHAnsi"/>
                <w:sz w:val="18"/>
                <w:szCs w:val="18"/>
              </w:rPr>
              <w:t>Consultas Escritas</w:t>
            </w:r>
            <w:r w:rsidR="00FC0C68" w:rsidRPr="00D51E34">
              <w:rPr>
                <w:rFonts w:asciiTheme="minorHAnsi" w:hAnsiTheme="minorHAnsi" w:cstheme="minorHAnsi"/>
                <w:sz w:val="18"/>
                <w:szCs w:val="18"/>
              </w:rPr>
              <w:t xml:space="preserve"> </w:t>
            </w:r>
          </w:p>
          <w:p w:rsidR="005B4141" w:rsidRPr="00D51E34" w:rsidRDefault="00D34E55"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Hasta hora:</w:t>
            </w:r>
          </w:p>
          <w:p w:rsidR="00103622" w:rsidRPr="00D51E34" w:rsidRDefault="00103622" w:rsidP="007C54E0">
            <w:pPr>
              <w:rPr>
                <w:rFonts w:asciiTheme="minorHAnsi" w:hAnsiTheme="minorHAnsi" w:cstheme="minorHAnsi"/>
                <w:sz w:val="18"/>
                <w:szCs w:val="18"/>
              </w:rPr>
            </w:pPr>
          </w:p>
        </w:tc>
        <w:tc>
          <w:tcPr>
            <w:tcW w:w="3090" w:type="dxa"/>
            <w:vAlign w:val="center"/>
          </w:tcPr>
          <w:p w:rsidR="00103622"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103622" w:rsidRPr="00D51E34" w:rsidTr="00A201C8">
        <w:trPr>
          <w:trHeight w:val="50"/>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090" w:type="dxa"/>
            <w:vAlign w:val="center"/>
          </w:tcPr>
          <w:p w:rsidR="00103622" w:rsidRPr="00D51E34" w:rsidRDefault="00103622" w:rsidP="00BB13FC">
            <w:pPr>
              <w:jc w:val="center"/>
              <w:rPr>
                <w:rFonts w:asciiTheme="minorHAnsi" w:hAnsiTheme="minorHAnsi" w:cstheme="minorHAnsi"/>
                <w:sz w:val="18"/>
                <w:szCs w:val="18"/>
              </w:rPr>
            </w:pPr>
          </w:p>
        </w:tc>
      </w:tr>
      <w:tr w:rsidR="00103622" w:rsidRPr="00D51E34" w:rsidTr="00A201C8">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4</w:t>
            </w:r>
          </w:p>
        </w:tc>
        <w:tc>
          <w:tcPr>
            <w:tcW w:w="2968" w:type="dxa"/>
            <w:vAlign w:val="center"/>
          </w:tcPr>
          <w:p w:rsidR="00BB13FC" w:rsidRPr="00D51E34" w:rsidRDefault="00103622" w:rsidP="00BB13FC">
            <w:pPr>
              <w:jc w:val="both"/>
              <w:rPr>
                <w:rFonts w:asciiTheme="minorHAnsi" w:hAnsiTheme="minorHAnsi" w:cstheme="minorHAnsi"/>
                <w:sz w:val="18"/>
                <w:szCs w:val="18"/>
              </w:rPr>
            </w:pPr>
            <w:r w:rsidRPr="00D51E34">
              <w:rPr>
                <w:rFonts w:asciiTheme="minorHAnsi" w:hAnsiTheme="minorHAnsi" w:cstheme="minorHAnsi"/>
                <w:sz w:val="18"/>
                <w:szCs w:val="18"/>
              </w:rPr>
              <w:t>Reunión de Aclaración</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rPr>
                <w:rFonts w:asciiTheme="minorHAnsi" w:hAnsiTheme="minorHAnsi" w:cstheme="minorHAnsi"/>
                <w:sz w:val="18"/>
                <w:szCs w:val="18"/>
              </w:rPr>
            </w:pPr>
          </w:p>
        </w:tc>
        <w:tc>
          <w:tcPr>
            <w:tcW w:w="3090" w:type="dxa"/>
            <w:vAlign w:val="center"/>
          </w:tcPr>
          <w:p w:rsidR="00854597" w:rsidRPr="00D51E34" w:rsidRDefault="00BB13FC"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r>
      <w:tr w:rsidR="00103622" w:rsidRPr="00D51E34" w:rsidTr="00A201C8">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jc w:val="cente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D51E34" w:rsidRDefault="00103622" w:rsidP="00D81FC8">
            <w:pPr>
              <w:jc w:val="both"/>
              <w:rPr>
                <w:rFonts w:asciiTheme="minorHAnsi" w:hAnsiTheme="minorHAnsi" w:cstheme="minorHAnsi"/>
                <w:sz w:val="18"/>
                <w:szCs w:val="18"/>
              </w:rPr>
            </w:pPr>
          </w:p>
        </w:tc>
      </w:tr>
      <w:tr w:rsidR="00103622" w:rsidRPr="00D51E34" w:rsidTr="00A201C8">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5</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Presentación de Propuestas</w:t>
            </w:r>
          </w:p>
        </w:tc>
        <w:tc>
          <w:tcPr>
            <w:tcW w:w="1326" w:type="dxa"/>
            <w:gridSpan w:val="2"/>
            <w:vAlign w:val="center"/>
          </w:tcPr>
          <w:p w:rsidR="00103622" w:rsidRPr="00D51E34" w:rsidRDefault="00103622"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BB13FC" w:rsidP="00A75DC0">
            <w:pPr>
              <w:rPr>
                <w:rFonts w:asciiTheme="minorHAnsi" w:hAnsiTheme="minorHAnsi" w:cstheme="minorHAnsi"/>
                <w:sz w:val="18"/>
                <w:szCs w:val="18"/>
              </w:rPr>
            </w:pPr>
            <w:r w:rsidRPr="00D51E34">
              <w:rPr>
                <w:rFonts w:asciiTheme="minorHAnsi" w:hAnsiTheme="minorHAnsi" w:cstheme="minorHAnsi"/>
                <w:sz w:val="18"/>
                <w:szCs w:val="18"/>
              </w:rPr>
              <w:t>18/04/2017</w:t>
            </w:r>
          </w:p>
        </w:tc>
        <w:tc>
          <w:tcPr>
            <w:tcW w:w="1222" w:type="dxa"/>
            <w:vAlign w:val="center"/>
          </w:tcPr>
          <w:p w:rsidR="00103622" w:rsidRPr="00D51E34" w:rsidRDefault="00103622" w:rsidP="00A75DC0">
            <w:pPr>
              <w:jc w:val="center"/>
              <w:rPr>
                <w:rFonts w:asciiTheme="minorHAnsi" w:hAnsiTheme="minorHAnsi" w:cstheme="minorHAnsi"/>
                <w:sz w:val="18"/>
                <w:szCs w:val="18"/>
              </w:rPr>
            </w:pPr>
            <w:r w:rsidRPr="00D51E34">
              <w:rPr>
                <w:rFonts w:asciiTheme="minorHAnsi" w:hAnsiTheme="minorHAnsi" w:cstheme="minorHAnsi"/>
                <w:sz w:val="18"/>
                <w:szCs w:val="18"/>
              </w:rPr>
              <w:t>Hasta hora:</w:t>
            </w:r>
            <w:r w:rsidR="00A75DC0" w:rsidRPr="00D51E34">
              <w:rPr>
                <w:rFonts w:asciiTheme="minorHAnsi" w:hAnsiTheme="minorHAnsi" w:cstheme="minorHAnsi"/>
                <w:sz w:val="18"/>
                <w:szCs w:val="18"/>
              </w:rPr>
              <w:t xml:space="preserve"> </w:t>
            </w:r>
          </w:p>
          <w:p w:rsidR="00BB13FC" w:rsidRPr="00D51E34" w:rsidRDefault="00BB13FC" w:rsidP="00A75DC0">
            <w:pPr>
              <w:jc w:val="center"/>
              <w:rPr>
                <w:rFonts w:asciiTheme="minorHAnsi" w:hAnsiTheme="minorHAnsi" w:cstheme="minorHAnsi"/>
                <w:sz w:val="18"/>
                <w:szCs w:val="18"/>
              </w:rPr>
            </w:pPr>
            <w:r w:rsidRPr="00D51E34">
              <w:rPr>
                <w:rFonts w:asciiTheme="minorHAnsi" w:hAnsiTheme="minorHAnsi" w:cstheme="minorHAnsi"/>
                <w:sz w:val="18"/>
                <w:szCs w:val="18"/>
              </w:rPr>
              <w:t>15:00 p.m.</w:t>
            </w:r>
          </w:p>
        </w:tc>
        <w:tc>
          <w:tcPr>
            <w:tcW w:w="3090" w:type="dxa"/>
            <w:vAlign w:val="center"/>
          </w:tcPr>
          <w:p w:rsidR="00BB13FC" w:rsidRPr="00D51E34" w:rsidRDefault="001B5615" w:rsidP="00BB13FC">
            <w:pPr>
              <w:jc w:val="both"/>
              <w:rPr>
                <w:rFonts w:ascii="Calibri" w:hAnsi="Calibri" w:cs="Calibri"/>
                <w:sz w:val="18"/>
                <w:szCs w:val="18"/>
              </w:rPr>
            </w:pPr>
            <w:r w:rsidRPr="00D51E34">
              <w:rPr>
                <w:rFonts w:asciiTheme="minorHAnsi" w:hAnsiTheme="minorHAnsi" w:cstheme="minorHAnsi"/>
                <w:b/>
                <w:sz w:val="18"/>
                <w:szCs w:val="18"/>
              </w:rPr>
              <w:t xml:space="preserve">Lugar: </w:t>
            </w:r>
            <w:r w:rsidR="00BB13FC" w:rsidRPr="00D51E34">
              <w:rPr>
                <w:rFonts w:ascii="Calibri" w:hAnsi="Calibri" w:cs="Calibri"/>
                <w:sz w:val="18"/>
                <w:szCs w:val="18"/>
              </w:rPr>
              <w:t>FEXPOCRUZ – SALÓN GUARAYOS – STAND YPFB (CASA MATRIZ).</w:t>
            </w:r>
          </w:p>
          <w:p w:rsidR="00103622" w:rsidRPr="00D51E34" w:rsidRDefault="00BB13FC" w:rsidP="00BB13FC">
            <w:pPr>
              <w:jc w:val="both"/>
              <w:rPr>
                <w:rFonts w:asciiTheme="minorHAnsi" w:hAnsiTheme="minorHAnsi" w:cstheme="minorHAnsi"/>
                <w:b/>
                <w:i/>
                <w:sz w:val="18"/>
                <w:szCs w:val="18"/>
              </w:rPr>
            </w:pPr>
            <w:r w:rsidRPr="00D51E34">
              <w:rPr>
                <w:rFonts w:ascii="Calibri" w:hAnsi="Calibri" w:cs="Calibri"/>
                <w:sz w:val="18"/>
                <w:szCs w:val="18"/>
              </w:rPr>
              <w:t>Ubicado en la Av. Roca y Coronado S/N de la ciudad de Santa Cruz de la Sierra.</w:t>
            </w:r>
          </w:p>
          <w:p w:rsidR="00854597" w:rsidRPr="00D51E34" w:rsidRDefault="00854597" w:rsidP="00BB13FC">
            <w:pPr>
              <w:jc w:val="both"/>
              <w:rPr>
                <w:rFonts w:asciiTheme="minorHAnsi" w:hAnsiTheme="minorHAnsi" w:cstheme="minorHAnsi"/>
                <w:sz w:val="18"/>
                <w:szCs w:val="18"/>
              </w:rPr>
            </w:pPr>
            <w:r w:rsidRPr="00D51E34">
              <w:rPr>
                <w:rFonts w:asciiTheme="minorHAnsi" w:hAnsiTheme="minorHAnsi" w:cstheme="minorHAnsi"/>
                <w:b/>
                <w:sz w:val="18"/>
                <w:szCs w:val="18"/>
              </w:rPr>
              <w:t>Responsable:</w:t>
            </w:r>
            <w:r w:rsidRPr="00D51E34">
              <w:rPr>
                <w:rFonts w:asciiTheme="minorHAnsi" w:hAnsiTheme="minorHAnsi" w:cstheme="minorHAnsi"/>
                <w:sz w:val="18"/>
                <w:szCs w:val="18"/>
              </w:rPr>
              <w:t xml:space="preserve"> </w:t>
            </w:r>
            <w:r w:rsidR="00BB13FC" w:rsidRPr="00D51E34">
              <w:rPr>
                <w:rFonts w:asciiTheme="minorHAnsi" w:hAnsiTheme="minorHAnsi" w:cstheme="minorHAnsi"/>
                <w:sz w:val="18"/>
                <w:szCs w:val="18"/>
              </w:rPr>
              <w:t xml:space="preserve">Lic. Marina Condori </w:t>
            </w:r>
            <w:proofErr w:type="spellStart"/>
            <w:r w:rsidR="00BB13FC" w:rsidRPr="00D51E34">
              <w:rPr>
                <w:rFonts w:asciiTheme="minorHAnsi" w:hAnsiTheme="minorHAnsi" w:cstheme="minorHAnsi"/>
                <w:sz w:val="18"/>
                <w:szCs w:val="18"/>
              </w:rPr>
              <w:t>Condori</w:t>
            </w:r>
            <w:proofErr w:type="spellEnd"/>
          </w:p>
        </w:tc>
      </w:tr>
      <w:tr w:rsidR="00103622" w:rsidRPr="00D51E34" w:rsidTr="00A201C8">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D51E34" w:rsidRDefault="00103622" w:rsidP="00D81FC8">
            <w:pPr>
              <w:jc w:val="both"/>
              <w:rPr>
                <w:rFonts w:asciiTheme="minorHAnsi" w:hAnsiTheme="minorHAnsi" w:cstheme="minorHAnsi"/>
                <w:sz w:val="18"/>
                <w:szCs w:val="18"/>
              </w:rPr>
            </w:pPr>
          </w:p>
        </w:tc>
      </w:tr>
      <w:tr w:rsidR="005B5A07" w:rsidRPr="00D51E34" w:rsidTr="00A201C8">
        <w:trPr>
          <w:trHeight w:val="467"/>
        </w:trPr>
        <w:tc>
          <w:tcPr>
            <w:tcW w:w="433" w:type="dxa"/>
            <w:vAlign w:val="center"/>
          </w:tcPr>
          <w:p w:rsidR="005B5A07" w:rsidRPr="00D51E34" w:rsidRDefault="005B5A07" w:rsidP="007C54E0">
            <w:pPr>
              <w:jc w:val="center"/>
              <w:rPr>
                <w:rFonts w:asciiTheme="minorHAnsi" w:hAnsiTheme="minorHAnsi" w:cstheme="minorHAnsi"/>
                <w:sz w:val="18"/>
                <w:szCs w:val="18"/>
              </w:rPr>
            </w:pPr>
            <w:r w:rsidRPr="00D51E34">
              <w:rPr>
                <w:rFonts w:asciiTheme="minorHAnsi" w:hAnsiTheme="minorHAnsi" w:cstheme="minorHAnsi"/>
                <w:sz w:val="18"/>
                <w:szCs w:val="18"/>
              </w:rPr>
              <w:t>6</w:t>
            </w:r>
          </w:p>
        </w:tc>
        <w:tc>
          <w:tcPr>
            <w:tcW w:w="2968" w:type="dxa"/>
            <w:vAlign w:val="center"/>
          </w:tcPr>
          <w:p w:rsidR="005B5A07" w:rsidRPr="00D51E34" w:rsidRDefault="005B5A07" w:rsidP="00363198">
            <w:pPr>
              <w:rPr>
                <w:rFonts w:asciiTheme="minorHAnsi" w:hAnsiTheme="minorHAnsi" w:cstheme="minorHAnsi"/>
                <w:sz w:val="18"/>
                <w:szCs w:val="18"/>
              </w:rPr>
            </w:pPr>
            <w:r w:rsidRPr="00D51E34">
              <w:rPr>
                <w:rFonts w:asciiTheme="minorHAnsi" w:hAnsiTheme="minorHAnsi" w:cstheme="minorHAnsi"/>
                <w:sz w:val="18"/>
                <w:szCs w:val="18"/>
              </w:rPr>
              <w:t xml:space="preserve">Apertura </w:t>
            </w:r>
            <w:r w:rsidR="0066442A" w:rsidRPr="00D51E34">
              <w:rPr>
                <w:rFonts w:asciiTheme="minorHAnsi" w:hAnsiTheme="minorHAnsi" w:cstheme="minorHAnsi"/>
                <w:sz w:val="18"/>
                <w:szCs w:val="18"/>
              </w:rPr>
              <w:t>de Propuestas</w:t>
            </w:r>
          </w:p>
        </w:tc>
        <w:tc>
          <w:tcPr>
            <w:tcW w:w="1278" w:type="dxa"/>
            <w:vAlign w:val="center"/>
          </w:tcPr>
          <w:p w:rsidR="005B5A07" w:rsidRPr="00D51E34" w:rsidRDefault="005B5A07"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BB13FC" w:rsidP="00A75DC0">
            <w:pPr>
              <w:rPr>
                <w:rFonts w:asciiTheme="minorHAnsi" w:hAnsiTheme="minorHAnsi" w:cstheme="minorHAnsi"/>
                <w:sz w:val="18"/>
                <w:szCs w:val="18"/>
              </w:rPr>
            </w:pPr>
            <w:r w:rsidRPr="00D51E34">
              <w:rPr>
                <w:rFonts w:asciiTheme="minorHAnsi" w:hAnsiTheme="minorHAnsi" w:cstheme="minorHAnsi"/>
                <w:sz w:val="18"/>
                <w:szCs w:val="18"/>
              </w:rPr>
              <w:t>18/04/2017</w:t>
            </w:r>
          </w:p>
        </w:tc>
        <w:tc>
          <w:tcPr>
            <w:tcW w:w="1270" w:type="dxa"/>
            <w:gridSpan w:val="2"/>
            <w:vAlign w:val="center"/>
          </w:tcPr>
          <w:p w:rsidR="005B5A07" w:rsidRPr="00D51E34" w:rsidRDefault="005B5A07" w:rsidP="00A75DC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BB13FC" w:rsidRPr="00D51E34" w:rsidRDefault="00BB13FC" w:rsidP="00BB13FC">
            <w:pPr>
              <w:jc w:val="center"/>
              <w:rPr>
                <w:rFonts w:asciiTheme="minorHAnsi" w:hAnsiTheme="minorHAnsi" w:cstheme="minorHAnsi"/>
                <w:sz w:val="18"/>
                <w:szCs w:val="18"/>
              </w:rPr>
            </w:pPr>
            <w:r w:rsidRPr="00D51E34">
              <w:rPr>
                <w:rFonts w:asciiTheme="minorHAnsi" w:hAnsiTheme="minorHAnsi" w:cstheme="minorHAnsi"/>
                <w:sz w:val="18"/>
                <w:szCs w:val="18"/>
              </w:rPr>
              <w:t>15:30 p.m.</w:t>
            </w:r>
          </w:p>
        </w:tc>
        <w:tc>
          <w:tcPr>
            <w:tcW w:w="3090" w:type="dxa"/>
            <w:vAlign w:val="center"/>
          </w:tcPr>
          <w:p w:rsidR="00BB13FC" w:rsidRPr="00D51E34" w:rsidRDefault="005B5A07" w:rsidP="00BB13FC">
            <w:pPr>
              <w:jc w:val="both"/>
              <w:rPr>
                <w:rFonts w:ascii="Calibri" w:hAnsi="Calibri" w:cs="Calibri"/>
                <w:sz w:val="18"/>
                <w:szCs w:val="18"/>
              </w:rPr>
            </w:pPr>
            <w:r w:rsidRPr="00D51E34">
              <w:rPr>
                <w:rFonts w:asciiTheme="minorHAnsi" w:hAnsiTheme="minorHAnsi" w:cstheme="minorHAnsi"/>
                <w:b/>
                <w:sz w:val="18"/>
                <w:szCs w:val="18"/>
              </w:rPr>
              <w:t xml:space="preserve">Lugar: </w:t>
            </w:r>
            <w:r w:rsidR="00BB13FC" w:rsidRPr="00D51E34">
              <w:rPr>
                <w:rFonts w:ascii="Calibri" w:hAnsi="Calibri" w:cs="Calibri"/>
                <w:sz w:val="18"/>
                <w:szCs w:val="18"/>
              </w:rPr>
              <w:t>FEXPOCRUZ – SALÓN GUARAYOS – STAND YPFB (CASA MATRIZ)</w:t>
            </w:r>
          </w:p>
          <w:p w:rsidR="005B5A07" w:rsidRPr="00D51E34" w:rsidRDefault="00BB13FC" w:rsidP="00BB13FC">
            <w:pPr>
              <w:jc w:val="both"/>
              <w:rPr>
                <w:rFonts w:asciiTheme="minorHAnsi" w:hAnsiTheme="minorHAnsi" w:cstheme="minorHAnsi"/>
                <w:b/>
                <w:i/>
                <w:sz w:val="18"/>
                <w:szCs w:val="18"/>
              </w:rPr>
            </w:pPr>
            <w:r w:rsidRPr="00D51E34">
              <w:rPr>
                <w:rFonts w:ascii="Calibri" w:hAnsi="Calibri" w:cs="Calibri"/>
                <w:b/>
                <w:sz w:val="18"/>
                <w:szCs w:val="18"/>
              </w:rPr>
              <w:t>MESA N°</w:t>
            </w:r>
            <w:r w:rsidRPr="00D51E34">
              <w:rPr>
                <w:rFonts w:ascii="Calibri" w:hAnsi="Calibri" w:cs="Calibri"/>
                <w:sz w:val="18"/>
                <w:szCs w:val="18"/>
              </w:rPr>
              <w:t xml:space="preserve"> </w:t>
            </w:r>
            <w:r w:rsidRPr="00D51E34">
              <w:rPr>
                <w:rFonts w:ascii="Calibri" w:hAnsi="Calibri" w:cs="Calibri"/>
                <w:b/>
                <w:sz w:val="18"/>
                <w:szCs w:val="18"/>
              </w:rPr>
              <w:t>4</w:t>
            </w:r>
            <w:r w:rsidRPr="00D51E34">
              <w:rPr>
                <w:rFonts w:ascii="Calibri" w:hAnsi="Calibri" w:cs="Calibri"/>
                <w:sz w:val="18"/>
                <w:szCs w:val="18"/>
              </w:rPr>
              <w:t xml:space="preserve">  Ubicado en la Av. Roca y Coronado S/N de la ciudad de Santa Cruz de la Sierra.</w:t>
            </w:r>
          </w:p>
          <w:p w:rsidR="005B5A07" w:rsidRPr="00D51E34" w:rsidRDefault="005B5A07" w:rsidP="00BB13FC">
            <w:pPr>
              <w:jc w:val="both"/>
              <w:rPr>
                <w:rFonts w:asciiTheme="minorHAnsi" w:hAnsiTheme="minorHAnsi" w:cstheme="minorHAnsi"/>
                <w:sz w:val="18"/>
                <w:szCs w:val="18"/>
                <w:lang w:val="es-BO"/>
              </w:rPr>
            </w:pPr>
            <w:r w:rsidRPr="00D51E34">
              <w:rPr>
                <w:rFonts w:asciiTheme="minorHAnsi" w:hAnsiTheme="minorHAnsi" w:cstheme="minorHAnsi"/>
                <w:b/>
                <w:sz w:val="18"/>
                <w:szCs w:val="18"/>
              </w:rPr>
              <w:t>Responsable:</w:t>
            </w:r>
            <w:r w:rsidRPr="00D51E34">
              <w:rPr>
                <w:rFonts w:asciiTheme="minorHAnsi" w:hAnsiTheme="minorHAnsi" w:cstheme="minorHAnsi"/>
                <w:sz w:val="18"/>
                <w:szCs w:val="18"/>
              </w:rPr>
              <w:t xml:space="preserve"> </w:t>
            </w:r>
            <w:r w:rsidR="00BB13FC" w:rsidRPr="00D51E34">
              <w:rPr>
                <w:rFonts w:asciiTheme="minorHAnsi" w:hAnsiTheme="minorHAnsi" w:cstheme="minorHAnsi"/>
                <w:sz w:val="18"/>
                <w:szCs w:val="18"/>
              </w:rPr>
              <w:t xml:space="preserve">Lic. Marina Condori </w:t>
            </w:r>
            <w:proofErr w:type="spellStart"/>
            <w:r w:rsidR="00BB13FC" w:rsidRPr="00D51E34">
              <w:rPr>
                <w:rFonts w:asciiTheme="minorHAnsi" w:hAnsiTheme="minorHAnsi" w:cstheme="minorHAnsi"/>
                <w:sz w:val="18"/>
                <w:szCs w:val="18"/>
              </w:rPr>
              <w:t>Condori</w:t>
            </w:r>
            <w:proofErr w:type="spellEnd"/>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0" w:type="dxa"/>
            <w:gridSpan w:val="2"/>
            <w:shd w:val="clear" w:color="auto" w:fill="auto"/>
            <w:vAlign w:val="center"/>
          </w:tcPr>
          <w:p w:rsidR="005B5A07" w:rsidRPr="00D51E34" w:rsidRDefault="005B5A07" w:rsidP="005B5A07">
            <w:pPr>
              <w:jc w:val="center"/>
              <w:rPr>
                <w:rFonts w:asciiTheme="minorHAnsi" w:hAnsiTheme="minorHAnsi" w:cstheme="minorHAnsi"/>
                <w:sz w:val="18"/>
                <w:szCs w:val="18"/>
              </w:rPr>
            </w:pPr>
          </w:p>
        </w:tc>
        <w:tc>
          <w:tcPr>
            <w:tcW w:w="309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7</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Resultados del Proceso</w:t>
            </w:r>
          </w:p>
        </w:tc>
        <w:tc>
          <w:tcPr>
            <w:tcW w:w="2548" w:type="dxa"/>
            <w:gridSpan w:val="3"/>
            <w:vAlign w:val="center"/>
          </w:tcPr>
          <w:p w:rsidR="005B5A07" w:rsidRPr="00D51E34" w:rsidRDefault="005B5A07" w:rsidP="00BB13FC">
            <w:pPr>
              <w:jc w:val="center"/>
              <w:rPr>
                <w:rFonts w:asciiTheme="minorHAnsi" w:hAnsiTheme="minorHAnsi" w:cstheme="minorHAnsi"/>
                <w:sz w:val="18"/>
                <w:szCs w:val="18"/>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18/07/2017</w:t>
            </w:r>
          </w:p>
        </w:tc>
        <w:tc>
          <w:tcPr>
            <w:tcW w:w="3090" w:type="dxa"/>
            <w:vAlign w:val="center"/>
          </w:tcPr>
          <w:p w:rsidR="005B5A07" w:rsidRPr="00D51E34" w:rsidRDefault="00BB13FC" w:rsidP="005B5A07">
            <w:pPr>
              <w:rPr>
                <w:rFonts w:asciiTheme="minorHAnsi" w:hAnsiTheme="minorHAnsi" w:cstheme="minorHAnsi"/>
                <w:sz w:val="18"/>
                <w:szCs w:val="18"/>
                <w:lang w:val="es-BO"/>
              </w:rPr>
            </w:pPr>
            <w:r w:rsidRPr="00D51E34">
              <w:rPr>
                <w:rFonts w:asciiTheme="minorHAnsi" w:hAnsiTheme="minorHAnsi" w:cstheme="minorHAnsi"/>
                <w:color w:val="000000"/>
                <w:sz w:val="18"/>
                <w:szCs w:val="18"/>
                <w:lang w:val="es-BO"/>
              </w:rPr>
              <w:t xml:space="preserve">Página web de YPFB: </w:t>
            </w:r>
            <w:hyperlink r:id="rId10" w:history="1">
              <w:r w:rsidRPr="00D51E34">
                <w:rPr>
                  <w:rStyle w:val="Hipervnculo"/>
                  <w:rFonts w:asciiTheme="minorHAnsi" w:hAnsiTheme="minorHAnsi" w:cstheme="minorHAnsi"/>
                  <w:sz w:val="18"/>
                  <w:szCs w:val="18"/>
                  <w:lang w:val="es-BO"/>
                </w:rPr>
                <w:t>www.ypfb.gob.bo</w:t>
              </w:r>
            </w:hyperlink>
            <w:r w:rsidRPr="00D51E34">
              <w:rPr>
                <w:rFonts w:asciiTheme="minorHAnsi" w:hAnsiTheme="minorHAnsi" w:cstheme="minorHAnsi"/>
                <w:color w:val="000000"/>
                <w:sz w:val="18"/>
                <w:szCs w:val="18"/>
                <w:lang w:val="es-BO"/>
              </w:rPr>
              <w:t xml:space="preserve">  </w:t>
            </w:r>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2548" w:type="dxa"/>
            <w:gridSpan w:val="3"/>
            <w:vAlign w:val="center"/>
          </w:tcPr>
          <w:p w:rsidR="005B5A07" w:rsidRPr="00D51E34" w:rsidRDefault="005B5A07" w:rsidP="005B5A07">
            <w:pPr>
              <w:jc w:val="center"/>
              <w:rPr>
                <w:rFonts w:asciiTheme="minorHAnsi" w:hAnsiTheme="minorHAnsi" w:cstheme="minorHAnsi"/>
                <w:sz w:val="18"/>
                <w:szCs w:val="18"/>
              </w:rPr>
            </w:pPr>
          </w:p>
        </w:tc>
        <w:tc>
          <w:tcPr>
            <w:tcW w:w="309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A201C8">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8</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Firma de Contrato/Orden de Compra</w:t>
            </w:r>
          </w:p>
        </w:tc>
        <w:tc>
          <w:tcPr>
            <w:tcW w:w="5638" w:type="dxa"/>
            <w:gridSpan w:val="4"/>
            <w:vAlign w:val="center"/>
          </w:tcPr>
          <w:p w:rsidR="005B5A07" w:rsidRPr="00D51E34" w:rsidRDefault="005B5A07" w:rsidP="00BB13FC">
            <w:pPr>
              <w:rPr>
                <w:rFonts w:asciiTheme="minorHAnsi" w:hAnsiTheme="minorHAnsi" w:cstheme="minorHAnsi"/>
                <w:sz w:val="18"/>
                <w:szCs w:val="18"/>
                <w:lang w:val="es-BO"/>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18/08/2017</w:t>
            </w:r>
          </w:p>
        </w:tc>
      </w:tr>
      <w:tr w:rsidR="005B5A07" w:rsidRPr="00D51E34" w:rsidTr="00A201C8">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5638" w:type="dxa"/>
            <w:gridSpan w:val="4"/>
            <w:vAlign w:val="center"/>
          </w:tcPr>
          <w:p w:rsidR="005B5A07" w:rsidRPr="00D51E34" w:rsidRDefault="005B5A07" w:rsidP="005B5A07">
            <w:pPr>
              <w:jc w:val="center"/>
              <w:rPr>
                <w:rFonts w:asciiTheme="minorHAnsi" w:hAnsiTheme="minorHAnsi" w:cstheme="minorHAnsi"/>
                <w:sz w:val="18"/>
                <w:szCs w:val="18"/>
              </w:rPr>
            </w:pPr>
          </w:p>
        </w:tc>
      </w:tr>
    </w:tbl>
    <w:p w:rsidR="008D2158" w:rsidRPr="006F470A" w:rsidRDefault="008D2158" w:rsidP="00D62DD9">
      <w:pPr>
        <w:rPr>
          <w:rFonts w:asciiTheme="minorHAnsi" w:hAnsiTheme="minorHAnsi" w:cstheme="minorHAnsi"/>
          <w:sz w:val="22"/>
          <w:szCs w:val="22"/>
        </w:rPr>
      </w:pPr>
      <w:bookmarkStart w:id="0" w:name="_GoBack"/>
      <w:bookmarkEnd w:id="0"/>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D51E34"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51E34" w:rsidRDefault="00103622" w:rsidP="00A201C8">
            <w:pPr>
              <w:ind w:left="705"/>
              <w:jc w:val="center"/>
              <w:rPr>
                <w:rFonts w:asciiTheme="minorHAnsi" w:hAnsiTheme="minorHAnsi" w:cstheme="minorHAnsi"/>
                <w:b/>
                <w:bCs/>
                <w:i/>
                <w:color w:val="FF0000"/>
                <w:sz w:val="16"/>
                <w:szCs w:val="16"/>
                <w:lang w:val="es-BO" w:eastAsia="es-BO"/>
              </w:rPr>
            </w:pPr>
            <w:r w:rsidRPr="00D51E34">
              <w:rPr>
                <w:rFonts w:asciiTheme="minorHAnsi" w:hAnsiTheme="minorHAnsi" w:cstheme="minorHAnsi"/>
                <w:b/>
                <w:sz w:val="16"/>
                <w:szCs w:val="16"/>
              </w:rPr>
              <w:t xml:space="preserve">PRECIO REFERENCIAL EN </w:t>
            </w:r>
            <w:r w:rsidR="00C111B4" w:rsidRPr="00D51E34">
              <w:rPr>
                <w:rFonts w:asciiTheme="minorHAnsi" w:hAnsiTheme="minorHAnsi" w:cstheme="minorHAnsi"/>
                <w:b/>
                <w:sz w:val="16"/>
                <w:szCs w:val="16"/>
              </w:rPr>
              <w:t>BOLIVIANOS</w:t>
            </w:r>
            <w:r w:rsidR="00266586" w:rsidRPr="00D51E34">
              <w:rPr>
                <w:rFonts w:asciiTheme="minorHAnsi" w:hAnsiTheme="minorHAnsi" w:cstheme="minorHAnsi"/>
                <w:b/>
                <w:sz w:val="16"/>
                <w:szCs w:val="16"/>
              </w:rPr>
              <w:t xml:space="preserve"> (</w:t>
            </w:r>
            <w:r w:rsidR="00C111B4" w:rsidRPr="00D51E34">
              <w:rPr>
                <w:rFonts w:asciiTheme="minorHAnsi" w:hAnsiTheme="minorHAnsi" w:cstheme="minorHAnsi"/>
                <w:b/>
                <w:sz w:val="16"/>
                <w:szCs w:val="16"/>
              </w:rPr>
              <w:t>Bs</w:t>
            </w:r>
            <w:r w:rsidRPr="00D51E34">
              <w:rPr>
                <w:rFonts w:asciiTheme="minorHAnsi" w:hAnsiTheme="minorHAnsi" w:cstheme="minorHAnsi"/>
                <w:b/>
                <w:sz w:val="16"/>
                <w:szCs w:val="16"/>
              </w:rPr>
              <w:t>)</w:t>
            </w:r>
            <w:r w:rsidR="00552079" w:rsidRPr="00D51E34">
              <w:rPr>
                <w:rFonts w:asciiTheme="minorHAnsi" w:hAnsiTheme="minorHAnsi" w:cstheme="minorHAnsi"/>
                <w:b/>
                <w:sz w:val="16"/>
                <w:szCs w:val="16"/>
              </w:rPr>
              <w:t xml:space="preserve"> </w:t>
            </w:r>
          </w:p>
        </w:tc>
      </w:tr>
      <w:tr w:rsidR="002E3633" w:rsidRPr="00D51E34"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D5656B">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TOTAL</w:t>
            </w:r>
          </w:p>
        </w:tc>
      </w:tr>
      <w:tr w:rsidR="002E3633" w:rsidRPr="00D51E34"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D51E34" w:rsidRDefault="00A201C8" w:rsidP="00B37050">
            <w:pPr>
              <w:jc w:val="center"/>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2E3633" w:rsidRPr="00D51E34" w:rsidRDefault="00A201C8" w:rsidP="001D7257">
            <w:pPr>
              <w:jc w:val="both"/>
              <w:rPr>
                <w:rFonts w:asciiTheme="minorHAnsi" w:hAnsiTheme="minorHAnsi" w:cstheme="minorHAnsi"/>
                <w:color w:val="000000"/>
                <w:sz w:val="16"/>
                <w:szCs w:val="16"/>
                <w:lang w:val="es-BO" w:eastAsia="es-BO"/>
              </w:rPr>
            </w:pPr>
            <w:r w:rsidRPr="00D51E34">
              <w:rPr>
                <w:rFonts w:asciiTheme="minorHAnsi" w:hAnsiTheme="minorHAnsi" w:cs="Calibri"/>
                <w:sz w:val="16"/>
                <w:szCs w:val="16"/>
                <w:lang w:val="es-BO"/>
              </w:rPr>
              <w:t>VALVULA NEUMATICA PARA ACCIONAMIENTO DE MOTOR HIDRAULICO PARA INGRESO DE GARRAFAS AL CARRUSEL</w:t>
            </w:r>
          </w:p>
        </w:tc>
        <w:tc>
          <w:tcPr>
            <w:tcW w:w="1190" w:type="dxa"/>
            <w:tcBorders>
              <w:top w:val="nil"/>
              <w:left w:val="nil"/>
              <w:bottom w:val="single" w:sz="8" w:space="0" w:color="auto"/>
              <w:right w:val="single" w:sz="4" w:space="0" w:color="auto"/>
            </w:tcBorders>
            <w:shd w:val="clear" w:color="auto" w:fill="auto"/>
            <w:noWrap/>
            <w:vAlign w:val="center"/>
          </w:tcPr>
          <w:p w:rsidR="002E3633" w:rsidRPr="00D51E34" w:rsidRDefault="00A201C8" w:rsidP="00B37050">
            <w:pPr>
              <w:jc w:val="center"/>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D51E34" w:rsidRDefault="00A201C8" w:rsidP="00B37050">
            <w:pPr>
              <w:jc w:val="center"/>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2E3633" w:rsidRPr="00D51E34" w:rsidRDefault="00A201C8" w:rsidP="00B37050">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24.500,00</w:t>
            </w:r>
          </w:p>
        </w:tc>
        <w:tc>
          <w:tcPr>
            <w:tcW w:w="1772" w:type="dxa"/>
            <w:tcBorders>
              <w:top w:val="nil"/>
              <w:left w:val="nil"/>
              <w:bottom w:val="single" w:sz="8" w:space="0" w:color="auto"/>
              <w:right w:val="single" w:sz="8" w:space="0" w:color="auto"/>
            </w:tcBorders>
            <w:shd w:val="clear" w:color="auto" w:fill="auto"/>
            <w:noWrap/>
            <w:vAlign w:val="center"/>
          </w:tcPr>
          <w:p w:rsidR="002E3633" w:rsidRPr="00D51E34" w:rsidRDefault="00A201C8" w:rsidP="00B37050">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24.500,00</w:t>
            </w:r>
          </w:p>
        </w:tc>
      </w:tr>
      <w:tr w:rsidR="00103622" w:rsidRPr="00D51E34"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51E34" w:rsidRDefault="00455A2A" w:rsidP="00D94CE2">
            <w:pPr>
              <w:jc w:val="right"/>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D51E34" w:rsidRDefault="00A201C8" w:rsidP="00B37050">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24.500,00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51E3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51E3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51E3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51E34">
      <w:pPr>
        <w:pStyle w:val="Sinespaciado4"/>
        <w:numPr>
          <w:ilvl w:val="0"/>
          <w:numId w:val="33"/>
        </w:numPr>
        <w:ind w:left="851"/>
        <w:jc w:val="both"/>
      </w:pPr>
      <w:r w:rsidRPr="006F470A">
        <w:t>Que tengan sentencia ejecutoriada, con impedimento para ejercer el comercio.</w:t>
      </w:r>
    </w:p>
    <w:p w:rsidR="006A773C" w:rsidRPr="006F470A" w:rsidRDefault="006A773C" w:rsidP="00D51E3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51E3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51E3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51E34">
      <w:pPr>
        <w:pStyle w:val="Sinespaciado4"/>
        <w:numPr>
          <w:ilvl w:val="0"/>
          <w:numId w:val="33"/>
        </w:numPr>
        <w:ind w:left="851"/>
        <w:jc w:val="both"/>
      </w:pPr>
      <w:r w:rsidRPr="006F470A">
        <w:t>Que hubiesen declarado su disolución o quiebra.</w:t>
      </w:r>
    </w:p>
    <w:p w:rsidR="006A773C" w:rsidRPr="006F470A" w:rsidRDefault="006A773C" w:rsidP="00D51E34">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D51E34">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51E3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51E3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51E3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51E3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51E3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51E3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51E3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D51E34" w:rsidRDefault="00D51E34" w:rsidP="001E6511">
      <w:pPr>
        <w:ind w:left="426"/>
        <w:jc w:val="both"/>
        <w:rPr>
          <w:rFonts w:asciiTheme="minorHAnsi" w:hAnsiTheme="minorHAnsi" w:cstheme="minorHAnsi"/>
          <w:color w:val="000000"/>
          <w:sz w:val="22"/>
          <w:szCs w:val="22"/>
        </w:rPr>
      </w:pPr>
    </w:p>
    <w:p w:rsidR="00D51E34" w:rsidRDefault="00D51E34" w:rsidP="001E6511">
      <w:pPr>
        <w:ind w:left="426"/>
        <w:jc w:val="both"/>
        <w:rPr>
          <w:rFonts w:asciiTheme="minorHAnsi" w:hAnsiTheme="minorHAnsi" w:cstheme="minorHAnsi"/>
          <w:color w:val="000000"/>
          <w:sz w:val="22"/>
          <w:szCs w:val="22"/>
        </w:rPr>
      </w:pP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51E3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D51E3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8315A2" w:rsidP="008315A2">
            <w:pPr>
              <w:rPr>
                <w:rFonts w:asciiTheme="minorHAnsi" w:hAnsiTheme="minorHAnsi" w:cstheme="minorHAnsi"/>
                <w:sz w:val="22"/>
                <w:szCs w:val="22"/>
              </w:rPr>
            </w:pPr>
            <w:r>
              <w:rPr>
                <w:rFonts w:asciiTheme="minorHAnsi" w:hAnsiTheme="minorHAnsi" w:cstheme="minorHAnsi"/>
                <w:sz w:val="22"/>
                <w:szCs w:val="22"/>
              </w:rPr>
              <w:t>ADQUISICION DE VALVULAS NEUMATICAS</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8315A2" w:rsidP="0059756C">
            <w:pPr>
              <w:rPr>
                <w:rFonts w:asciiTheme="minorHAnsi" w:hAnsiTheme="minorHAnsi" w:cstheme="minorHAnsi"/>
                <w:sz w:val="22"/>
                <w:szCs w:val="22"/>
              </w:rPr>
            </w:pPr>
            <w:r>
              <w:rPr>
                <w:rFonts w:asciiTheme="minorHAnsi" w:hAnsiTheme="minorHAnsi" w:cstheme="minorHAnsi"/>
                <w:sz w:val="22"/>
                <w:szCs w:val="22"/>
              </w:rPr>
              <w:t>GCC-CDL-DCOR-20-17</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51E3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51E3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51E3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51E3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3D5CDD" w:rsidP="00D51E34">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51E34">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315A2" w:rsidRPr="006F470A" w:rsidRDefault="0062797D" w:rsidP="008315A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8315A2" w:rsidRPr="006F470A">
        <w:rPr>
          <w:rFonts w:asciiTheme="minorHAnsi" w:hAnsiTheme="minorHAnsi" w:cstheme="minorHAnsi"/>
          <w:b/>
          <w:sz w:val="22"/>
          <w:szCs w:val="22"/>
        </w:rPr>
        <w:lastRenderedPageBreak/>
        <w:t>FORMULARIO B-1</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8315A2" w:rsidRPr="006F470A" w:rsidRDefault="008315A2" w:rsidP="008315A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8315A2" w:rsidRPr="006F470A" w:rsidTr="00AB3A4C">
        <w:trPr>
          <w:trHeight w:val="623"/>
          <w:jc w:val="center"/>
        </w:trPr>
        <w:tc>
          <w:tcPr>
            <w:tcW w:w="486" w:type="dxa"/>
            <w:shd w:val="clear" w:color="auto" w:fill="D9D9D9" w:themeFill="background1" w:themeFillShade="D9"/>
            <w:tcMar>
              <w:left w:w="0" w:type="dxa"/>
              <w:right w:w="0" w:type="dxa"/>
            </w:tcMar>
            <w:vAlign w:val="center"/>
          </w:tcPr>
          <w:p w:rsidR="008315A2" w:rsidRPr="006F470A" w:rsidRDefault="008315A2" w:rsidP="00AB3A4C">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8315A2" w:rsidRPr="006F470A" w:rsidRDefault="008315A2" w:rsidP="00AB3A4C">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shd w:val="clear" w:color="auto" w:fill="D9D9D9" w:themeFill="background1" w:themeFillShade="D9"/>
            <w:vAlign w:val="center"/>
          </w:tcPr>
          <w:p w:rsidR="008315A2" w:rsidRPr="006F470A" w:rsidRDefault="008315A2" w:rsidP="00AB3A4C">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8315A2" w:rsidRPr="006F470A" w:rsidRDefault="008315A2" w:rsidP="00AB3A4C">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8315A2" w:rsidRPr="006F470A" w:rsidRDefault="008315A2" w:rsidP="00AB3A4C">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8315A2" w:rsidRPr="006F470A" w:rsidRDefault="008315A2" w:rsidP="00AB3A4C">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315A2" w:rsidRPr="006F470A" w:rsidTr="00AB3A4C">
        <w:trPr>
          <w:trHeight w:val="986"/>
          <w:jc w:val="center"/>
        </w:trPr>
        <w:tc>
          <w:tcPr>
            <w:tcW w:w="486" w:type="dxa"/>
            <w:shd w:val="clear" w:color="auto" w:fill="FFFFFF"/>
            <w:tcMar>
              <w:left w:w="0" w:type="dxa"/>
              <w:right w:w="0" w:type="dxa"/>
            </w:tcMar>
            <w:vAlign w:val="center"/>
          </w:tcPr>
          <w:p w:rsidR="008315A2" w:rsidRPr="006F470A" w:rsidRDefault="008315A2" w:rsidP="00AB3A4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478" w:type="dxa"/>
            <w:gridSpan w:val="2"/>
            <w:shd w:val="clear" w:color="auto" w:fill="FFFFFF"/>
            <w:vAlign w:val="center"/>
          </w:tcPr>
          <w:p w:rsidR="008315A2" w:rsidRPr="006F470A" w:rsidRDefault="008315A2" w:rsidP="008315A2">
            <w:pPr>
              <w:jc w:val="center"/>
              <w:rPr>
                <w:rFonts w:asciiTheme="minorHAnsi" w:hAnsiTheme="minorHAnsi" w:cstheme="minorHAnsi"/>
                <w:sz w:val="22"/>
                <w:szCs w:val="22"/>
                <w:lang w:val="es-BO"/>
              </w:rPr>
            </w:pPr>
            <w:r>
              <w:rPr>
                <w:rFonts w:asciiTheme="minorHAnsi" w:hAnsiTheme="minorHAnsi" w:cstheme="minorHAnsi"/>
                <w:sz w:val="22"/>
                <w:szCs w:val="22"/>
                <w:lang w:val="es-BO"/>
              </w:rPr>
              <w:t>ADQUISICION  DE VALVULAS NEUMATICAS</w:t>
            </w:r>
          </w:p>
        </w:tc>
        <w:tc>
          <w:tcPr>
            <w:tcW w:w="943" w:type="dxa"/>
            <w:shd w:val="clear" w:color="auto" w:fill="FFFFFF"/>
            <w:vAlign w:val="center"/>
          </w:tcPr>
          <w:p w:rsidR="008315A2" w:rsidRPr="006F470A" w:rsidRDefault="008315A2" w:rsidP="00AB3A4C">
            <w:pPr>
              <w:jc w:val="center"/>
              <w:rPr>
                <w:rFonts w:asciiTheme="minorHAnsi" w:hAnsiTheme="minorHAnsi" w:cstheme="minorHAnsi"/>
                <w:sz w:val="22"/>
                <w:szCs w:val="22"/>
                <w:lang w:val="es-BO"/>
              </w:rPr>
            </w:pPr>
            <w:r w:rsidRPr="00013E29">
              <w:rPr>
                <w:rFonts w:asciiTheme="minorHAnsi" w:hAnsiTheme="minorHAnsi" w:cstheme="minorHAnsi"/>
                <w:sz w:val="22"/>
                <w:szCs w:val="22"/>
                <w:lang w:val="es-BO"/>
              </w:rPr>
              <w:t>Unidad</w:t>
            </w:r>
          </w:p>
        </w:tc>
        <w:tc>
          <w:tcPr>
            <w:tcW w:w="1559" w:type="dxa"/>
            <w:shd w:val="clear" w:color="auto" w:fill="FFFFFF"/>
            <w:vAlign w:val="center"/>
          </w:tcPr>
          <w:p w:rsidR="008315A2" w:rsidRPr="006F470A" w:rsidRDefault="008315A2" w:rsidP="00AB3A4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8315A2" w:rsidRPr="006F470A" w:rsidRDefault="008315A2" w:rsidP="00AB3A4C">
            <w:pPr>
              <w:rPr>
                <w:rFonts w:asciiTheme="minorHAnsi" w:hAnsiTheme="minorHAnsi" w:cstheme="minorHAnsi"/>
                <w:sz w:val="22"/>
                <w:szCs w:val="22"/>
                <w:lang w:val="es-BO"/>
              </w:rPr>
            </w:pPr>
          </w:p>
        </w:tc>
        <w:tc>
          <w:tcPr>
            <w:tcW w:w="1553" w:type="dxa"/>
            <w:shd w:val="clear" w:color="auto" w:fill="FFFFFF"/>
            <w:vAlign w:val="center"/>
          </w:tcPr>
          <w:p w:rsidR="008315A2" w:rsidRPr="006F470A" w:rsidRDefault="008315A2" w:rsidP="00AB3A4C">
            <w:pPr>
              <w:jc w:val="center"/>
              <w:rPr>
                <w:rFonts w:asciiTheme="minorHAnsi" w:hAnsiTheme="minorHAnsi" w:cstheme="minorHAnsi"/>
                <w:sz w:val="22"/>
                <w:szCs w:val="22"/>
                <w:lang w:val="es-BO"/>
              </w:rPr>
            </w:pPr>
          </w:p>
        </w:tc>
      </w:tr>
      <w:tr w:rsidR="008315A2" w:rsidRPr="006F470A" w:rsidTr="00AB3A4C">
        <w:trPr>
          <w:trHeight w:val="401"/>
          <w:jc w:val="center"/>
        </w:trPr>
        <w:tc>
          <w:tcPr>
            <w:tcW w:w="8167" w:type="dxa"/>
            <w:gridSpan w:val="6"/>
            <w:shd w:val="clear" w:color="auto" w:fill="auto"/>
            <w:tcMar>
              <w:left w:w="0" w:type="dxa"/>
              <w:right w:w="0" w:type="dxa"/>
            </w:tcMar>
            <w:vAlign w:val="center"/>
          </w:tcPr>
          <w:p w:rsidR="008315A2" w:rsidRPr="006F470A" w:rsidRDefault="008315A2" w:rsidP="00AB3A4C">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8315A2" w:rsidRPr="006F470A" w:rsidRDefault="008315A2" w:rsidP="00AB3A4C">
            <w:pPr>
              <w:jc w:val="center"/>
              <w:rPr>
                <w:rFonts w:asciiTheme="minorHAnsi" w:hAnsiTheme="minorHAnsi" w:cstheme="minorHAnsi"/>
                <w:sz w:val="22"/>
                <w:szCs w:val="22"/>
                <w:lang w:val="es-BO"/>
              </w:rPr>
            </w:pPr>
          </w:p>
        </w:tc>
      </w:tr>
      <w:tr w:rsidR="008315A2" w:rsidRPr="006F470A" w:rsidTr="00AB3A4C">
        <w:trPr>
          <w:trHeight w:val="401"/>
          <w:jc w:val="center"/>
        </w:trPr>
        <w:tc>
          <w:tcPr>
            <w:tcW w:w="2340" w:type="dxa"/>
            <w:gridSpan w:val="2"/>
            <w:shd w:val="clear" w:color="auto" w:fill="auto"/>
            <w:tcMar>
              <w:left w:w="0" w:type="dxa"/>
              <w:right w:w="0" w:type="dxa"/>
            </w:tcMar>
            <w:vAlign w:val="center"/>
          </w:tcPr>
          <w:p w:rsidR="008315A2" w:rsidRPr="006F470A" w:rsidRDefault="008315A2" w:rsidP="00AB3A4C">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8315A2" w:rsidRPr="006F470A" w:rsidRDefault="008315A2" w:rsidP="00AB3A4C">
            <w:pPr>
              <w:jc w:val="center"/>
              <w:rPr>
                <w:rFonts w:asciiTheme="minorHAnsi" w:hAnsiTheme="minorHAnsi" w:cstheme="minorHAnsi"/>
                <w:sz w:val="22"/>
                <w:szCs w:val="22"/>
                <w:lang w:val="es-BO"/>
              </w:rPr>
            </w:pPr>
          </w:p>
        </w:tc>
      </w:tr>
    </w:tbl>
    <w:p w:rsidR="008315A2" w:rsidRPr="006F470A" w:rsidRDefault="008315A2" w:rsidP="008315A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315A2" w:rsidRPr="006F470A" w:rsidRDefault="008315A2" w:rsidP="008315A2">
      <w:pPr>
        <w:rPr>
          <w:rFonts w:asciiTheme="minorHAnsi" w:hAnsiTheme="minorHAnsi" w:cstheme="minorHAnsi"/>
          <w:sz w:val="22"/>
          <w:szCs w:val="22"/>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E10B34" w:rsidRPr="006F470A" w:rsidRDefault="00E10B34" w:rsidP="008315A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A201C8">
        <w:trPr>
          <w:trHeight w:val="207"/>
          <w:jc w:val="center"/>
        </w:trPr>
        <w:tc>
          <w:tcPr>
            <w:tcW w:w="4663" w:type="dxa"/>
            <w:shd w:val="clear" w:color="auto" w:fill="BFBFBF" w:themeFill="background1" w:themeFillShade="BF"/>
            <w:vAlign w:val="center"/>
          </w:tcPr>
          <w:p w:rsidR="000221D3" w:rsidRPr="00A201C8" w:rsidRDefault="00A201C8" w:rsidP="00126BEB">
            <w:pPr>
              <w:rPr>
                <w:rFonts w:asciiTheme="minorHAnsi" w:hAnsiTheme="minorHAnsi" w:cstheme="minorHAnsi"/>
                <w:b/>
              </w:rPr>
            </w:pPr>
            <w:r w:rsidRPr="00A201C8">
              <w:rPr>
                <w:rFonts w:asciiTheme="minorHAnsi" w:hAnsiTheme="minorHAnsi" w:cs="Calibri"/>
                <w:b/>
                <w:bCs/>
              </w:rPr>
              <w:t>CARACTERISTICAS TECNICAS DEL BIEN</w:t>
            </w:r>
          </w:p>
        </w:tc>
        <w:tc>
          <w:tcPr>
            <w:tcW w:w="4799" w:type="dxa"/>
            <w:shd w:val="clear" w:color="auto" w:fill="BFBFBF" w:themeFill="background1" w:themeFillShade="BF"/>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A201C8" w:rsidRPr="00A201C8" w:rsidRDefault="00A201C8" w:rsidP="00A201C8">
            <w:pPr>
              <w:autoSpaceDE w:val="0"/>
              <w:autoSpaceDN w:val="0"/>
              <w:adjustRightInd w:val="0"/>
              <w:jc w:val="both"/>
              <w:rPr>
                <w:rFonts w:asciiTheme="minorHAnsi" w:hAnsiTheme="minorHAnsi" w:cs="Arial"/>
              </w:rPr>
            </w:pPr>
            <w:r w:rsidRPr="00A201C8">
              <w:rPr>
                <w:rFonts w:asciiTheme="minorHAnsi" w:hAnsiTheme="minorHAnsi"/>
                <w:bCs/>
                <w:color w:val="000000"/>
              </w:rPr>
              <w:t>C</w:t>
            </w:r>
            <w:r w:rsidRPr="00A201C8">
              <w:rPr>
                <w:rFonts w:asciiTheme="minorHAnsi" w:hAnsiTheme="minorHAnsi" w:cs="Arial"/>
              </w:rPr>
              <w:t>abe señalar que las especificaciones técnicas elaboradas para la presente contratación son enunciativas y no limitativas, pudiendo las empresas ofertantes mejorar las capacidades técnicas descritas en estas especificaciones técnicas.</w:t>
            </w:r>
          </w:p>
          <w:p w:rsidR="00A201C8" w:rsidRPr="00A201C8" w:rsidRDefault="00A201C8" w:rsidP="00A201C8">
            <w:pPr>
              <w:jc w:val="center"/>
              <w:rPr>
                <w:rFonts w:asciiTheme="minorHAnsi" w:hAnsiTheme="minorHAnsi" w:cs="Arial"/>
                <w:b/>
                <w:u w:val="single"/>
              </w:rPr>
            </w:pPr>
          </w:p>
          <w:p w:rsidR="00A201C8" w:rsidRPr="00A201C8" w:rsidRDefault="00A201C8" w:rsidP="00A201C8">
            <w:pPr>
              <w:jc w:val="center"/>
              <w:rPr>
                <w:rFonts w:asciiTheme="minorHAnsi" w:hAnsiTheme="minorHAnsi" w:cs="Arial"/>
                <w:b/>
                <w:u w:val="single"/>
              </w:rPr>
            </w:pPr>
            <w:r w:rsidRPr="00A201C8">
              <w:rPr>
                <w:rFonts w:asciiTheme="minorHAnsi" w:hAnsiTheme="minorHAnsi" w:cs="Arial"/>
                <w:b/>
                <w:u w:val="single"/>
              </w:rPr>
              <w:t>VALVULA NEUMATICA</w:t>
            </w:r>
          </w:p>
          <w:p w:rsidR="00A201C8" w:rsidRPr="00A201C8" w:rsidRDefault="00A201C8" w:rsidP="00A201C8">
            <w:pPr>
              <w:jc w:val="both"/>
              <w:rPr>
                <w:rFonts w:asciiTheme="minorHAnsi" w:hAnsiTheme="minorHAnsi" w:cs="Arial"/>
                <w:b/>
              </w:rPr>
            </w:pPr>
          </w:p>
          <w:p w:rsidR="00A201C8" w:rsidRPr="00A201C8" w:rsidRDefault="00A201C8" w:rsidP="00A201C8">
            <w:pPr>
              <w:jc w:val="both"/>
              <w:rPr>
                <w:rFonts w:asciiTheme="minorHAnsi" w:hAnsiTheme="minorHAnsi" w:cs="Arial"/>
              </w:rPr>
            </w:pPr>
            <w:r w:rsidRPr="00A201C8">
              <w:rPr>
                <w:rFonts w:asciiTheme="minorHAnsi" w:hAnsiTheme="minorHAnsi" w:cs="Arial"/>
              </w:rPr>
              <w:t xml:space="preserve">Válvula neumática, para accionamiento de Motor Hidráulico </w:t>
            </w:r>
          </w:p>
          <w:p w:rsidR="00A201C8" w:rsidRPr="00A201C8" w:rsidRDefault="00A201C8" w:rsidP="00A201C8">
            <w:pPr>
              <w:jc w:val="both"/>
              <w:rPr>
                <w:rFonts w:asciiTheme="minorHAnsi" w:hAnsiTheme="minorHAnsi" w:cs="Arial"/>
              </w:rPr>
            </w:pPr>
          </w:p>
          <w:p w:rsidR="00A201C8" w:rsidRPr="00A201C8" w:rsidRDefault="00A201C8" w:rsidP="00A201C8">
            <w:pPr>
              <w:autoSpaceDE w:val="0"/>
              <w:autoSpaceDN w:val="0"/>
              <w:adjustRightInd w:val="0"/>
              <w:jc w:val="both"/>
              <w:rPr>
                <w:rFonts w:asciiTheme="minorHAnsi" w:hAnsiTheme="minorHAnsi" w:cs="Calibri"/>
                <w:b/>
              </w:rPr>
            </w:pPr>
            <w:r w:rsidRPr="00A201C8">
              <w:rPr>
                <w:rFonts w:asciiTheme="minorHAnsi" w:hAnsiTheme="minorHAnsi" w:cs="Calibri"/>
                <w:b/>
              </w:rPr>
              <w:t>Los bienes ofertados deberán ser originales, garantizados y de una marca reconocida preferentemente VICKERS o de similares características.</w:t>
            </w:r>
          </w:p>
          <w:p w:rsidR="00A201C8" w:rsidRPr="00A201C8" w:rsidRDefault="00A201C8" w:rsidP="00A201C8">
            <w:pPr>
              <w:autoSpaceDE w:val="0"/>
              <w:autoSpaceDN w:val="0"/>
              <w:adjustRightInd w:val="0"/>
              <w:jc w:val="both"/>
              <w:rPr>
                <w:rFonts w:asciiTheme="minorHAnsi" w:hAnsiTheme="minorHAnsi" w:cs="Calibri"/>
                <w:b/>
              </w:rPr>
            </w:pPr>
          </w:p>
          <w:p w:rsidR="00A201C8" w:rsidRPr="00A201C8" w:rsidRDefault="00A201C8" w:rsidP="00A201C8">
            <w:pPr>
              <w:rPr>
                <w:rFonts w:asciiTheme="minorHAnsi" w:hAnsiTheme="minorHAnsi" w:cs="Calibri"/>
                <w:b/>
                <w:color w:val="000000"/>
                <w:lang w:val="es-BO" w:eastAsia="es-BO"/>
              </w:rPr>
            </w:pPr>
            <w:r w:rsidRPr="00A201C8">
              <w:rPr>
                <w:rFonts w:asciiTheme="minorHAnsi" w:hAnsiTheme="minorHAnsi" w:cs="Calibri"/>
                <w:b/>
                <w:color w:val="000000"/>
                <w:lang w:val="es-BO" w:eastAsia="es-BO"/>
              </w:rPr>
              <w:t xml:space="preserve">MARCA : </w:t>
            </w:r>
            <w:r w:rsidRPr="00A201C8">
              <w:rPr>
                <w:rFonts w:asciiTheme="minorHAnsi" w:hAnsiTheme="minorHAnsi" w:cs="Calibri"/>
                <w:color w:val="000000"/>
                <w:lang w:val="es-BO" w:eastAsia="es-BO"/>
              </w:rPr>
              <w:t>A ESPECIFICAR POR EL PROPONENTE</w:t>
            </w:r>
            <w:r w:rsidRPr="00A201C8">
              <w:rPr>
                <w:rFonts w:asciiTheme="minorHAnsi" w:hAnsiTheme="minorHAnsi" w:cs="Calibri"/>
                <w:b/>
                <w:color w:val="000000"/>
                <w:lang w:val="es-BO" w:eastAsia="es-BO"/>
              </w:rPr>
              <w:t xml:space="preserve"> </w:t>
            </w:r>
          </w:p>
          <w:p w:rsidR="00A201C8" w:rsidRPr="00A201C8" w:rsidRDefault="00A201C8" w:rsidP="00A201C8">
            <w:pPr>
              <w:rPr>
                <w:rFonts w:asciiTheme="minorHAnsi" w:hAnsiTheme="minorHAnsi" w:cs="Calibri"/>
                <w:color w:val="000000"/>
                <w:lang w:val="es-BO" w:eastAsia="es-BO"/>
              </w:rPr>
            </w:pPr>
            <w:r w:rsidRPr="00A201C8">
              <w:rPr>
                <w:rFonts w:asciiTheme="minorHAnsi" w:hAnsiTheme="minorHAnsi" w:cs="Calibri"/>
                <w:b/>
                <w:color w:val="000000"/>
                <w:lang w:val="es-BO" w:eastAsia="es-BO"/>
              </w:rPr>
              <w:t xml:space="preserve">PROCEDENCIA: </w:t>
            </w:r>
            <w:r w:rsidRPr="00A201C8">
              <w:rPr>
                <w:rFonts w:asciiTheme="minorHAnsi" w:hAnsiTheme="minorHAnsi" w:cs="Calibri"/>
                <w:color w:val="000000"/>
                <w:lang w:val="es-BO" w:eastAsia="es-BO"/>
              </w:rPr>
              <w:t>A ESPECIFICAR POR EL PROPONENTE</w:t>
            </w:r>
          </w:p>
          <w:p w:rsidR="00A201C8" w:rsidRPr="00A201C8" w:rsidRDefault="00A201C8" w:rsidP="00A201C8">
            <w:pPr>
              <w:autoSpaceDE w:val="0"/>
              <w:autoSpaceDN w:val="0"/>
              <w:adjustRightInd w:val="0"/>
              <w:jc w:val="both"/>
              <w:rPr>
                <w:rFonts w:asciiTheme="minorHAnsi" w:hAnsiTheme="minorHAnsi" w:cs="Calibri"/>
                <w:b/>
                <w:lang w:val="es-BO"/>
              </w:rPr>
            </w:pPr>
          </w:p>
          <w:p w:rsidR="00A201C8" w:rsidRPr="00A201C8" w:rsidRDefault="00A201C8" w:rsidP="00A201C8">
            <w:pPr>
              <w:jc w:val="both"/>
              <w:rPr>
                <w:rFonts w:asciiTheme="minorHAnsi" w:hAnsiTheme="minorHAnsi" w:cs="Arial"/>
              </w:rPr>
            </w:pPr>
            <w:r w:rsidRPr="00A201C8">
              <w:rPr>
                <w:rFonts w:asciiTheme="minorHAnsi" w:hAnsiTheme="minorHAnsi" w:cs="Arial"/>
                <w:b/>
              </w:rPr>
              <w:t>Presión de trabajo:</w:t>
            </w:r>
            <w:r w:rsidRPr="00A201C8">
              <w:rPr>
                <w:rFonts w:asciiTheme="minorHAnsi" w:hAnsiTheme="minorHAnsi" w:cs="Arial"/>
              </w:rPr>
              <w:t xml:space="preserve"> de 2 a 80 Bar  (Equivalente o Superior)</w:t>
            </w:r>
          </w:p>
          <w:p w:rsidR="00A201C8" w:rsidRPr="00A201C8" w:rsidRDefault="00A201C8" w:rsidP="00A201C8">
            <w:pPr>
              <w:jc w:val="both"/>
              <w:rPr>
                <w:rFonts w:asciiTheme="minorHAnsi" w:hAnsiTheme="minorHAnsi" w:cs="Arial"/>
              </w:rPr>
            </w:pPr>
            <w:r w:rsidRPr="00A201C8">
              <w:rPr>
                <w:rFonts w:asciiTheme="minorHAnsi" w:hAnsiTheme="minorHAnsi" w:cs="Arial"/>
                <w:b/>
              </w:rPr>
              <w:t>Tipo de válvula:</w:t>
            </w:r>
            <w:r w:rsidRPr="00A201C8">
              <w:rPr>
                <w:rFonts w:asciiTheme="minorHAnsi" w:hAnsiTheme="minorHAnsi" w:cs="Arial"/>
              </w:rPr>
              <w:t xml:space="preserve"> DG 18S4 012-50 (o Equivalente)</w:t>
            </w:r>
          </w:p>
          <w:p w:rsidR="00A201C8" w:rsidRPr="00A201C8" w:rsidRDefault="00A201C8" w:rsidP="00A201C8">
            <w:pPr>
              <w:jc w:val="both"/>
              <w:rPr>
                <w:rFonts w:asciiTheme="minorHAnsi" w:hAnsiTheme="minorHAnsi" w:cs="Arial"/>
              </w:rPr>
            </w:pPr>
            <w:r w:rsidRPr="00A201C8">
              <w:rPr>
                <w:rFonts w:asciiTheme="minorHAnsi" w:hAnsiTheme="minorHAnsi" w:cs="Arial"/>
              </w:rPr>
              <w:t>Válvula de control direccional operada por aire de 4 vías.</w:t>
            </w:r>
          </w:p>
          <w:p w:rsidR="00A201C8" w:rsidRPr="00A201C8" w:rsidRDefault="00A201C8" w:rsidP="00A201C8">
            <w:pPr>
              <w:jc w:val="both"/>
              <w:rPr>
                <w:rFonts w:asciiTheme="minorHAnsi" w:hAnsiTheme="minorHAnsi" w:cs="Arial"/>
              </w:rPr>
            </w:pPr>
            <w:r w:rsidRPr="00A201C8">
              <w:rPr>
                <w:rFonts w:asciiTheme="minorHAnsi" w:hAnsiTheme="minorHAnsi" w:cs="Arial"/>
              </w:rPr>
              <w:t>Conexiones a resorte 1/8 BSP</w:t>
            </w:r>
          </w:p>
          <w:p w:rsidR="00A201C8" w:rsidRPr="00A201C8" w:rsidRDefault="00A201C8" w:rsidP="00A201C8">
            <w:pPr>
              <w:jc w:val="both"/>
              <w:rPr>
                <w:rFonts w:asciiTheme="minorHAnsi" w:hAnsiTheme="minorHAnsi" w:cs="Arial"/>
              </w:rPr>
            </w:pPr>
            <w:r w:rsidRPr="00A201C8">
              <w:rPr>
                <w:rFonts w:asciiTheme="minorHAnsi" w:hAnsiTheme="minorHAnsi" w:cs="Arial"/>
              </w:rPr>
              <w:t>Tamaño 05 ISO - 4401</w:t>
            </w:r>
          </w:p>
          <w:p w:rsidR="00A201C8" w:rsidRPr="00A201C8" w:rsidRDefault="00A201C8" w:rsidP="00A201C8">
            <w:pPr>
              <w:jc w:val="both"/>
              <w:rPr>
                <w:rFonts w:asciiTheme="minorHAnsi" w:hAnsiTheme="minorHAnsi" w:cs="Arial"/>
              </w:rPr>
            </w:pPr>
            <w:r w:rsidRPr="00A201C8">
              <w:rPr>
                <w:rFonts w:asciiTheme="minorHAnsi" w:hAnsiTheme="minorHAnsi" w:cs="Arial"/>
              </w:rPr>
              <w:t>Bobina 2 PBAT (Opcional)</w:t>
            </w:r>
          </w:p>
          <w:p w:rsidR="00A201C8" w:rsidRPr="00A201C8" w:rsidRDefault="00A201C8" w:rsidP="00A201C8">
            <w:pPr>
              <w:jc w:val="both"/>
              <w:rPr>
                <w:rFonts w:asciiTheme="minorHAnsi" w:hAnsiTheme="minorHAnsi" w:cs="Arial"/>
              </w:rPr>
            </w:pPr>
            <w:r w:rsidRPr="00A201C8">
              <w:rPr>
                <w:rFonts w:asciiTheme="minorHAnsi" w:hAnsiTheme="minorHAnsi" w:cs="Arial"/>
              </w:rPr>
              <w:t xml:space="preserve">Ingreso y salida de aire regulado para accionamiento de motor Hidráulico.                                            </w:t>
            </w:r>
          </w:p>
          <w:p w:rsidR="00A201C8" w:rsidRPr="00A201C8" w:rsidRDefault="00A201C8" w:rsidP="00A201C8">
            <w:pPr>
              <w:jc w:val="both"/>
              <w:rPr>
                <w:rFonts w:asciiTheme="minorHAnsi" w:hAnsiTheme="minorHAnsi" w:cs="Arial"/>
              </w:rPr>
            </w:pPr>
            <w:r w:rsidRPr="00A201C8">
              <w:rPr>
                <w:rFonts w:asciiTheme="minorHAnsi" w:hAnsiTheme="minorHAnsi" w:cs="Arial"/>
              </w:rPr>
              <w:t xml:space="preserve">Apto para uso industrial, para ambientes explosivos. </w:t>
            </w:r>
          </w:p>
          <w:p w:rsidR="00A201C8" w:rsidRPr="00A201C8" w:rsidRDefault="00A201C8" w:rsidP="00A201C8">
            <w:pPr>
              <w:jc w:val="both"/>
              <w:rPr>
                <w:rFonts w:asciiTheme="minorHAnsi" w:hAnsiTheme="minorHAnsi" w:cs="Arial"/>
                <w:b/>
              </w:rPr>
            </w:pPr>
          </w:p>
          <w:p w:rsidR="00A201C8" w:rsidRPr="00A201C8" w:rsidRDefault="00A201C8" w:rsidP="00A201C8">
            <w:pPr>
              <w:jc w:val="both"/>
              <w:rPr>
                <w:rFonts w:asciiTheme="minorHAnsi" w:hAnsiTheme="minorHAnsi" w:cs="Arial"/>
                <w:b/>
              </w:rPr>
            </w:pPr>
            <w:r w:rsidRPr="00A201C8">
              <w:rPr>
                <w:rFonts w:asciiTheme="minorHAnsi" w:hAnsiTheme="minorHAnsi" w:cs="Arial"/>
                <w:b/>
              </w:rPr>
              <w:t>Normas  que  debe cumplir:</w:t>
            </w:r>
          </w:p>
          <w:p w:rsidR="00A201C8" w:rsidRDefault="00A201C8" w:rsidP="00A201C8">
            <w:pPr>
              <w:jc w:val="both"/>
              <w:rPr>
                <w:rFonts w:asciiTheme="minorHAnsi" w:hAnsiTheme="minorHAnsi" w:cs="Arial"/>
              </w:rPr>
            </w:pPr>
            <w:r w:rsidRPr="00A201C8">
              <w:rPr>
                <w:rFonts w:asciiTheme="minorHAnsi" w:hAnsiTheme="minorHAnsi" w:cs="Arial"/>
              </w:rPr>
              <w:t>A prueba de Explosión Clase I, División I, Bajo Norma IRAM-IAP-IEC70.0/11-Ex d (lb) IIB TA</w:t>
            </w:r>
          </w:p>
          <w:p w:rsidR="00A201C8" w:rsidRDefault="00A201C8" w:rsidP="00A201C8">
            <w:pPr>
              <w:jc w:val="both"/>
              <w:rPr>
                <w:rFonts w:asciiTheme="minorHAnsi" w:hAnsiTheme="minorHAnsi" w:cs="Arial"/>
              </w:rPr>
            </w:pPr>
          </w:p>
          <w:p w:rsidR="00A201C8" w:rsidRPr="00515D0A" w:rsidRDefault="00A201C8" w:rsidP="00A201C8">
            <w:pPr>
              <w:rPr>
                <w:rFonts w:asciiTheme="minorHAnsi" w:hAnsiTheme="minorHAnsi"/>
                <w:noProof/>
                <w:sz w:val="22"/>
                <w:szCs w:val="22"/>
                <w:lang w:val="es-BO" w:eastAsia="es-BO"/>
              </w:rPr>
            </w:pPr>
            <w:r w:rsidRPr="00515D0A">
              <w:rPr>
                <w:rFonts w:asciiTheme="minorHAnsi" w:hAnsiTheme="minorHAnsi"/>
                <w:noProof/>
                <w:sz w:val="22"/>
                <w:szCs w:val="22"/>
                <w:lang w:val="es-BO" w:eastAsia="es-BO"/>
              </w:rPr>
              <w:t>1. Imágenes de carácter referencial</w:t>
            </w:r>
          </w:p>
          <w:p w:rsidR="00A201C8" w:rsidRPr="00515D0A" w:rsidRDefault="00A201C8" w:rsidP="00A201C8">
            <w:pPr>
              <w:jc w:val="center"/>
              <w:rPr>
                <w:rFonts w:asciiTheme="minorHAnsi" w:hAnsiTheme="minorHAnsi"/>
                <w:noProof/>
                <w:sz w:val="22"/>
                <w:szCs w:val="22"/>
                <w:lang w:val="es-BO" w:eastAsia="es-BO"/>
              </w:rPr>
            </w:pPr>
            <w:r w:rsidRPr="00515D0A">
              <w:rPr>
                <w:rFonts w:asciiTheme="minorHAnsi" w:hAnsiTheme="minorHAnsi"/>
                <w:noProof/>
                <w:sz w:val="22"/>
                <w:szCs w:val="22"/>
                <w:lang w:val="es-BO" w:eastAsia="es-BO"/>
              </w:rPr>
              <w:drawing>
                <wp:inline distT="0" distB="0" distL="0" distR="0">
                  <wp:extent cx="1818005" cy="1998980"/>
                  <wp:effectExtent l="0" t="0" r="0" b="1270"/>
                  <wp:docPr id="6" name="Imagen 6" descr="C:\Users\hmamani\AppData\Local\Microsoft\Windows\Temporary Internet Files\Content.Word\IMG_20170306_10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AppData\Local\Microsoft\Windows\Temporary Internet Files\Content.Word\IMG_20170306_1043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8005" cy="1998980"/>
                          </a:xfrm>
                          <a:prstGeom prst="rect">
                            <a:avLst/>
                          </a:prstGeom>
                          <a:noFill/>
                          <a:ln>
                            <a:noFill/>
                          </a:ln>
                        </pic:spPr>
                      </pic:pic>
                    </a:graphicData>
                  </a:graphic>
                </wp:inline>
              </w:drawing>
            </w:r>
          </w:p>
          <w:p w:rsidR="00A201C8" w:rsidRPr="00515D0A" w:rsidRDefault="00A201C8" w:rsidP="00A201C8">
            <w:pPr>
              <w:jc w:val="center"/>
              <w:rPr>
                <w:rFonts w:asciiTheme="minorHAnsi" w:hAnsiTheme="minorHAnsi"/>
                <w:noProof/>
                <w:sz w:val="22"/>
                <w:szCs w:val="22"/>
                <w:lang w:val="es-BO" w:eastAsia="es-BO"/>
              </w:rPr>
            </w:pPr>
          </w:p>
          <w:p w:rsidR="00A201C8" w:rsidRPr="00515D0A" w:rsidRDefault="00A201C8" w:rsidP="00A201C8">
            <w:pPr>
              <w:rPr>
                <w:rFonts w:asciiTheme="minorHAnsi" w:hAnsiTheme="minorHAnsi"/>
                <w:noProof/>
                <w:sz w:val="22"/>
                <w:szCs w:val="22"/>
                <w:lang w:val="es-BO" w:eastAsia="es-BO"/>
              </w:rPr>
            </w:pPr>
          </w:p>
          <w:p w:rsidR="00A201C8" w:rsidRDefault="00A201C8" w:rsidP="00A201C8">
            <w:pPr>
              <w:jc w:val="both"/>
              <w:rPr>
                <w:rFonts w:asciiTheme="minorHAnsi" w:hAnsiTheme="minorHAnsi" w:cs="Arial"/>
              </w:rPr>
            </w:pPr>
            <w:r w:rsidRPr="00515D0A">
              <w:rPr>
                <w:rFonts w:asciiTheme="minorHAnsi" w:hAnsiTheme="minorHAnsi"/>
                <w:noProof/>
                <w:sz w:val="22"/>
                <w:szCs w:val="22"/>
                <w:lang w:val="es-BO" w:eastAsia="es-BO"/>
              </w:rPr>
              <w:drawing>
                <wp:inline distT="0" distB="0" distL="0" distR="0">
                  <wp:extent cx="1892300" cy="1849755"/>
                  <wp:effectExtent l="0" t="0" r="0" b="0"/>
                  <wp:docPr id="5" name="Imagen 5" descr="C:\Users\hmamani\AppData\Local\Microsoft\Windows\Temporary Internet Files\Content.Word\IMG_20170309_14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AppData\Local\Microsoft\Windows\Temporary Internet Files\Content.Word\IMG_20170309_1425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2300" cy="1849755"/>
                          </a:xfrm>
                          <a:prstGeom prst="rect">
                            <a:avLst/>
                          </a:prstGeom>
                          <a:noFill/>
                          <a:ln>
                            <a:noFill/>
                          </a:ln>
                        </pic:spPr>
                      </pic:pic>
                    </a:graphicData>
                  </a:graphic>
                </wp:inline>
              </w:drawing>
            </w:r>
          </w:p>
          <w:p w:rsidR="00A201C8" w:rsidRDefault="00A201C8" w:rsidP="00A201C8">
            <w:pPr>
              <w:jc w:val="both"/>
              <w:rPr>
                <w:rFonts w:asciiTheme="minorHAnsi" w:hAnsiTheme="minorHAnsi" w:cs="Arial"/>
              </w:rPr>
            </w:pPr>
          </w:p>
          <w:p w:rsidR="000221D3" w:rsidRPr="00A201C8" w:rsidRDefault="000221D3" w:rsidP="00126BEB">
            <w:pPr>
              <w:autoSpaceDE w:val="0"/>
              <w:autoSpaceDN w:val="0"/>
              <w:adjustRightInd w:val="0"/>
              <w:rPr>
                <w:rFonts w:asciiTheme="minorHAnsi" w:hAnsiTheme="minorHAnsi" w:cstheme="minorHAnsi"/>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A201C8" w:rsidRPr="006F470A" w:rsidTr="00A201C8">
        <w:trPr>
          <w:trHeight w:val="207"/>
          <w:jc w:val="center"/>
        </w:trPr>
        <w:tc>
          <w:tcPr>
            <w:tcW w:w="4663" w:type="dxa"/>
            <w:shd w:val="clear" w:color="auto" w:fill="BFBFBF" w:themeFill="background1" w:themeFillShade="BF"/>
            <w:vAlign w:val="center"/>
          </w:tcPr>
          <w:p w:rsidR="00A201C8" w:rsidRPr="00515D0A" w:rsidRDefault="00A201C8" w:rsidP="00A201C8">
            <w:pPr>
              <w:rPr>
                <w:rFonts w:asciiTheme="minorHAnsi" w:hAnsiTheme="minorHAnsi" w:cs="Calibri"/>
                <w:b/>
                <w:bCs/>
                <w:sz w:val="22"/>
                <w:szCs w:val="22"/>
              </w:rPr>
            </w:pPr>
            <w:r w:rsidRPr="00515D0A">
              <w:rPr>
                <w:rFonts w:asciiTheme="minorHAnsi" w:hAnsiTheme="minorHAnsi" w:cs="Calibri"/>
                <w:b/>
                <w:bCs/>
                <w:sz w:val="22"/>
                <w:szCs w:val="22"/>
              </w:rPr>
              <w:lastRenderedPageBreak/>
              <w:t>PLAZO DE ENTREGA</w:t>
            </w:r>
          </w:p>
        </w:tc>
        <w:tc>
          <w:tcPr>
            <w:tcW w:w="4799" w:type="dxa"/>
            <w:shd w:val="clear" w:color="auto" w:fill="BFBFBF" w:themeFill="background1" w:themeFillShade="BF"/>
            <w:vAlign w:val="center"/>
          </w:tcPr>
          <w:p w:rsidR="00A201C8" w:rsidRPr="006F470A" w:rsidRDefault="00A201C8" w:rsidP="00A201C8">
            <w:pPr>
              <w:rPr>
                <w:rFonts w:asciiTheme="minorHAnsi" w:hAnsiTheme="minorHAnsi" w:cstheme="minorHAnsi"/>
                <w:b/>
                <w:sz w:val="18"/>
                <w:szCs w:val="18"/>
              </w:rPr>
            </w:pPr>
          </w:p>
        </w:tc>
      </w:tr>
      <w:tr w:rsidR="00A201C8" w:rsidRPr="006F470A" w:rsidTr="00F9669E">
        <w:trPr>
          <w:trHeight w:val="224"/>
          <w:jc w:val="center"/>
        </w:trPr>
        <w:tc>
          <w:tcPr>
            <w:tcW w:w="4663" w:type="dxa"/>
            <w:vAlign w:val="center"/>
          </w:tcPr>
          <w:p w:rsidR="00A201C8" w:rsidRPr="00515D0A" w:rsidRDefault="00A201C8" w:rsidP="00A201C8">
            <w:pPr>
              <w:jc w:val="both"/>
              <w:rPr>
                <w:rFonts w:asciiTheme="minorHAnsi" w:hAnsiTheme="minorHAnsi" w:cs="Calibri"/>
                <w:b/>
                <w:bCs/>
                <w:sz w:val="22"/>
                <w:szCs w:val="22"/>
              </w:rPr>
            </w:pPr>
            <w:r w:rsidRPr="00515D0A">
              <w:rPr>
                <w:rFonts w:asciiTheme="minorHAnsi" w:hAnsiTheme="minorHAnsi" w:cs="Calibri"/>
                <w:sz w:val="22"/>
                <w:szCs w:val="22"/>
              </w:rPr>
              <w:t>El plazo de entrega deberá ser de Sesenta (60) días calendario, a partir de la Instrucción de la Unidad Solicitante.</w:t>
            </w:r>
          </w:p>
        </w:tc>
        <w:tc>
          <w:tcPr>
            <w:tcW w:w="4799" w:type="dxa"/>
            <w:vAlign w:val="center"/>
          </w:tcPr>
          <w:p w:rsidR="00A201C8" w:rsidRPr="006F470A" w:rsidRDefault="00A201C8" w:rsidP="00A201C8">
            <w:pPr>
              <w:rPr>
                <w:rFonts w:asciiTheme="minorHAnsi" w:hAnsiTheme="minorHAnsi" w:cstheme="minorHAnsi"/>
                <w:b/>
                <w:sz w:val="18"/>
                <w:szCs w:val="18"/>
              </w:rPr>
            </w:pPr>
          </w:p>
        </w:tc>
      </w:tr>
      <w:tr w:rsidR="00A201C8" w:rsidRPr="006F470A" w:rsidTr="00A201C8">
        <w:trPr>
          <w:trHeight w:val="207"/>
          <w:jc w:val="center"/>
        </w:trPr>
        <w:tc>
          <w:tcPr>
            <w:tcW w:w="4663" w:type="dxa"/>
            <w:shd w:val="clear" w:color="auto" w:fill="BFBFBF" w:themeFill="background1" w:themeFillShade="BF"/>
            <w:vAlign w:val="center"/>
          </w:tcPr>
          <w:p w:rsidR="00A201C8" w:rsidRPr="00515D0A" w:rsidRDefault="00A201C8" w:rsidP="00A201C8">
            <w:pPr>
              <w:jc w:val="both"/>
              <w:rPr>
                <w:rFonts w:asciiTheme="minorHAnsi" w:hAnsiTheme="minorHAnsi" w:cs="Calibri"/>
                <w:b/>
                <w:bCs/>
                <w:sz w:val="22"/>
                <w:szCs w:val="22"/>
                <w:lang w:eastAsia="es-BO"/>
              </w:rPr>
            </w:pPr>
            <w:r w:rsidRPr="00515D0A">
              <w:rPr>
                <w:rFonts w:asciiTheme="minorHAnsi" w:hAnsiTheme="minorHAnsi" w:cs="Calibri"/>
                <w:b/>
                <w:bCs/>
                <w:sz w:val="22"/>
                <w:szCs w:val="22"/>
              </w:rPr>
              <w:t>MANUALES</w:t>
            </w:r>
          </w:p>
        </w:tc>
        <w:tc>
          <w:tcPr>
            <w:tcW w:w="4799" w:type="dxa"/>
            <w:shd w:val="clear" w:color="auto" w:fill="BFBFBF" w:themeFill="background1" w:themeFillShade="BF"/>
            <w:vAlign w:val="center"/>
          </w:tcPr>
          <w:p w:rsidR="00A201C8" w:rsidRPr="006F470A" w:rsidRDefault="00A201C8" w:rsidP="00A201C8">
            <w:pPr>
              <w:rPr>
                <w:rFonts w:asciiTheme="minorHAnsi" w:hAnsiTheme="minorHAnsi" w:cstheme="minorHAnsi"/>
                <w:b/>
                <w:sz w:val="18"/>
                <w:szCs w:val="18"/>
              </w:rPr>
            </w:pPr>
          </w:p>
        </w:tc>
      </w:tr>
      <w:tr w:rsidR="00A201C8" w:rsidRPr="006F470A" w:rsidTr="00F9669E">
        <w:trPr>
          <w:trHeight w:val="207"/>
          <w:jc w:val="center"/>
        </w:trPr>
        <w:tc>
          <w:tcPr>
            <w:tcW w:w="4663" w:type="dxa"/>
            <w:vAlign w:val="center"/>
          </w:tcPr>
          <w:p w:rsidR="00A201C8" w:rsidRPr="00515D0A" w:rsidRDefault="00A201C8" w:rsidP="00A201C8">
            <w:pPr>
              <w:jc w:val="both"/>
              <w:rPr>
                <w:rFonts w:asciiTheme="minorHAnsi" w:hAnsiTheme="minorHAnsi" w:cs="Calibri"/>
                <w:b/>
                <w:bCs/>
                <w:sz w:val="22"/>
                <w:szCs w:val="22"/>
                <w:lang w:eastAsia="es-BO"/>
              </w:rPr>
            </w:pPr>
            <w:r w:rsidRPr="00515D0A">
              <w:rPr>
                <w:rFonts w:asciiTheme="minorHAnsi" w:hAnsiTheme="minorHAnsi" w:cs="Arial"/>
                <w:sz w:val="22"/>
                <w:szCs w:val="22"/>
              </w:rPr>
              <w:t>En la presentación de sus ofertas deberán presentar catálogos o fichas técnicas de l</w:t>
            </w:r>
            <w:r w:rsidRPr="00515D0A">
              <w:rPr>
                <w:rFonts w:asciiTheme="minorHAnsi" w:hAnsiTheme="minorHAnsi" w:cs="Arial"/>
                <w:sz w:val="22"/>
                <w:szCs w:val="22"/>
              </w:rPr>
              <w:t xml:space="preserve">a unidad ofertada en idioma </w:t>
            </w:r>
            <w:r>
              <w:rPr>
                <w:rFonts w:asciiTheme="minorHAnsi" w:hAnsiTheme="minorHAnsi" w:cs="Arial"/>
                <w:sz w:val="22"/>
                <w:szCs w:val="22"/>
              </w:rPr>
              <w:t>castellano</w:t>
            </w:r>
            <w:r w:rsidRPr="00515D0A">
              <w:rPr>
                <w:rFonts w:asciiTheme="minorHAnsi" w:hAnsiTheme="minorHAnsi" w:cs="Arial"/>
                <w:sz w:val="22"/>
                <w:szCs w:val="22"/>
              </w:rPr>
              <w:t>.</w:t>
            </w:r>
          </w:p>
        </w:tc>
        <w:tc>
          <w:tcPr>
            <w:tcW w:w="4799" w:type="dxa"/>
            <w:vAlign w:val="center"/>
          </w:tcPr>
          <w:p w:rsidR="00A201C8" w:rsidRPr="006F470A" w:rsidRDefault="00A201C8" w:rsidP="00A201C8">
            <w:pPr>
              <w:rPr>
                <w:rFonts w:asciiTheme="minorHAnsi" w:hAnsiTheme="minorHAnsi" w:cstheme="minorHAnsi"/>
                <w:b/>
                <w:sz w:val="18"/>
                <w:szCs w:val="18"/>
              </w:rPr>
            </w:pPr>
          </w:p>
        </w:tc>
      </w:tr>
      <w:tr w:rsidR="00A201C8" w:rsidRPr="006F470A" w:rsidTr="00A201C8">
        <w:trPr>
          <w:trHeight w:val="224"/>
          <w:jc w:val="center"/>
        </w:trPr>
        <w:tc>
          <w:tcPr>
            <w:tcW w:w="4663" w:type="dxa"/>
            <w:shd w:val="clear" w:color="auto" w:fill="BFBFBF" w:themeFill="background1" w:themeFillShade="BF"/>
            <w:vAlign w:val="center"/>
          </w:tcPr>
          <w:p w:rsidR="00A201C8" w:rsidRPr="00515D0A" w:rsidRDefault="00A201C8" w:rsidP="00A201C8">
            <w:pPr>
              <w:jc w:val="both"/>
              <w:rPr>
                <w:rFonts w:asciiTheme="minorHAnsi" w:hAnsiTheme="minorHAnsi" w:cs="Calibri"/>
                <w:b/>
                <w:bCs/>
                <w:sz w:val="22"/>
                <w:szCs w:val="22"/>
                <w:lang w:eastAsia="es-BO"/>
              </w:rPr>
            </w:pPr>
            <w:r w:rsidRPr="00515D0A">
              <w:rPr>
                <w:rFonts w:asciiTheme="minorHAnsi" w:hAnsiTheme="minorHAnsi" w:cs="Calibri"/>
                <w:b/>
                <w:bCs/>
                <w:sz w:val="22"/>
                <w:szCs w:val="22"/>
              </w:rPr>
              <w:t>MEDIOS DE TRANSPORTE</w:t>
            </w:r>
          </w:p>
        </w:tc>
        <w:tc>
          <w:tcPr>
            <w:tcW w:w="4799" w:type="dxa"/>
            <w:shd w:val="clear" w:color="auto" w:fill="BFBFBF" w:themeFill="background1" w:themeFillShade="BF"/>
            <w:vAlign w:val="center"/>
          </w:tcPr>
          <w:p w:rsidR="00A201C8" w:rsidRPr="006F470A" w:rsidRDefault="00A201C8" w:rsidP="00A201C8">
            <w:pPr>
              <w:rPr>
                <w:rFonts w:asciiTheme="minorHAnsi" w:hAnsiTheme="minorHAnsi" w:cstheme="minorHAnsi"/>
                <w:b/>
                <w:sz w:val="18"/>
                <w:szCs w:val="18"/>
              </w:rPr>
            </w:pPr>
          </w:p>
        </w:tc>
      </w:tr>
      <w:tr w:rsidR="00A201C8" w:rsidRPr="006F470A" w:rsidTr="00F9669E">
        <w:trPr>
          <w:trHeight w:val="207"/>
          <w:jc w:val="center"/>
        </w:trPr>
        <w:tc>
          <w:tcPr>
            <w:tcW w:w="4663" w:type="dxa"/>
            <w:vAlign w:val="center"/>
          </w:tcPr>
          <w:p w:rsidR="00A201C8" w:rsidRPr="00515D0A" w:rsidRDefault="00A201C8" w:rsidP="00A201C8">
            <w:pPr>
              <w:jc w:val="both"/>
              <w:rPr>
                <w:rFonts w:asciiTheme="minorHAnsi" w:hAnsiTheme="minorHAnsi" w:cs="Calibri"/>
                <w:bCs/>
                <w:sz w:val="22"/>
                <w:szCs w:val="22"/>
              </w:rPr>
            </w:pPr>
            <w:r w:rsidRPr="00515D0A">
              <w:rPr>
                <w:rFonts w:asciiTheme="minorHAnsi" w:hAnsiTheme="minorHAnsi" w:cs="Calibri"/>
                <w:bCs/>
                <w:sz w:val="22"/>
                <w:szCs w:val="22"/>
              </w:rPr>
              <w:t>La empresa adjudicada, deberá correr con todos los gastos de transporte hasta la entrega final en almacenes de YPFB-Distrito Comercial Oruro.</w:t>
            </w:r>
          </w:p>
        </w:tc>
        <w:tc>
          <w:tcPr>
            <w:tcW w:w="4799" w:type="dxa"/>
            <w:vAlign w:val="center"/>
          </w:tcPr>
          <w:p w:rsidR="00A201C8" w:rsidRPr="006F470A" w:rsidRDefault="00A201C8" w:rsidP="00A201C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51E3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BB13FC"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8.4pt" o:ole="">
            <v:imagedata r:id="rId20" o:title=""/>
          </v:shape>
          <o:OLEObject Type="Embed" ProgID="Equation.3" ShapeID="_x0000_i1025" DrawAspect="Content" ObjectID="_1553539447" r:id="rId21"/>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75pt;height:10.9pt" o:ole="">
            <v:imagedata r:id="rId22" o:title=""/>
          </v:shape>
          <o:OLEObject Type="Embed" ProgID="Equation.3" ShapeID="_x0000_i1026" DrawAspect="Content" ObjectID="_1553539448"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pt;height:10.9pt" o:ole="">
            <v:imagedata r:id="rId24" o:title=""/>
          </v:shape>
          <o:OLEObject Type="Embed" ProgID="Equation.3" ShapeID="_x0000_i1027" DrawAspect="Content" ObjectID="_1553539449"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4pt;height:18.4pt" o:ole="">
            <v:imagedata r:id="rId26" o:title=""/>
          </v:shape>
          <o:OLEObject Type="Embed" ProgID="Equation.3" ShapeID="_x0000_i1028" DrawAspect="Content" ObjectID="_1553539450"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A201C8" w:rsidRPr="006F470A" w:rsidRDefault="00A201C8" w:rsidP="00A201C8">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A201C8" w:rsidRPr="006F470A" w:rsidRDefault="00A201C8" w:rsidP="00A201C8">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8315A2" w:rsidRDefault="008315A2" w:rsidP="008315A2">
      <w:pPr>
        <w:jc w:val="center"/>
        <w:rPr>
          <w:rFonts w:ascii="Calibri" w:hAnsi="Calibri" w:cs="Arial"/>
          <w:b/>
          <w:sz w:val="22"/>
          <w:szCs w:val="22"/>
          <w:u w:val="single"/>
        </w:rPr>
      </w:pPr>
      <w:r w:rsidRPr="00896CBB">
        <w:rPr>
          <w:rFonts w:ascii="Calibri" w:hAnsi="Calibri" w:cs="Arial"/>
          <w:b/>
          <w:sz w:val="22"/>
          <w:szCs w:val="22"/>
          <w:u w:val="single"/>
        </w:rPr>
        <w:t>ADQUIS</w:t>
      </w:r>
      <w:r>
        <w:rPr>
          <w:rFonts w:ascii="Calibri" w:hAnsi="Calibri" w:cs="Arial"/>
          <w:b/>
          <w:sz w:val="22"/>
          <w:szCs w:val="22"/>
          <w:u w:val="single"/>
        </w:rPr>
        <w:t>ICIÓN DE VALVULAS NEUMATICAS</w:t>
      </w:r>
    </w:p>
    <w:p w:rsidR="008315A2" w:rsidRPr="00515D0A" w:rsidRDefault="008315A2" w:rsidP="008315A2">
      <w:pPr>
        <w:rPr>
          <w:rFonts w:asciiTheme="minorHAnsi" w:hAnsiTheme="minorHAnsi" w:cs="Calibri"/>
          <w:b/>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4489"/>
        <w:gridCol w:w="1134"/>
        <w:gridCol w:w="1253"/>
      </w:tblGrid>
      <w:tr w:rsidR="008315A2" w:rsidRPr="00D51E34" w:rsidTr="00AB3A4C">
        <w:trPr>
          <w:trHeight w:val="767"/>
          <w:jc w:val="center"/>
        </w:trPr>
        <w:tc>
          <w:tcPr>
            <w:tcW w:w="684" w:type="dxa"/>
            <w:tcBorders>
              <w:top w:val="single" w:sz="4" w:space="0" w:color="auto"/>
              <w:left w:val="single" w:sz="4" w:space="0" w:color="auto"/>
              <w:bottom w:val="single" w:sz="4" w:space="0" w:color="auto"/>
              <w:right w:val="single" w:sz="4" w:space="0" w:color="000000"/>
            </w:tcBorders>
            <w:shd w:val="clear" w:color="auto" w:fill="9CC2E5"/>
            <w:vAlign w:val="center"/>
          </w:tcPr>
          <w:p w:rsidR="008315A2" w:rsidRPr="00D51E34" w:rsidRDefault="008315A2" w:rsidP="00AB3A4C">
            <w:pPr>
              <w:jc w:val="center"/>
              <w:rPr>
                <w:rFonts w:asciiTheme="minorHAnsi" w:hAnsiTheme="minorHAnsi" w:cs="Calibri"/>
                <w:b/>
                <w:bCs/>
                <w:sz w:val="18"/>
                <w:szCs w:val="18"/>
                <w:lang w:val="es-BO"/>
              </w:rPr>
            </w:pPr>
            <w:r w:rsidRPr="00D51E34">
              <w:rPr>
                <w:rFonts w:asciiTheme="minorHAnsi" w:hAnsiTheme="minorHAnsi" w:cs="Calibri"/>
                <w:b/>
                <w:bCs/>
                <w:sz w:val="18"/>
                <w:szCs w:val="18"/>
                <w:lang w:val="es-BO"/>
              </w:rPr>
              <w:t>N° ÍTEM</w:t>
            </w:r>
          </w:p>
        </w:tc>
        <w:tc>
          <w:tcPr>
            <w:tcW w:w="4489"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8315A2" w:rsidRPr="00D51E34" w:rsidRDefault="008315A2" w:rsidP="00AB3A4C">
            <w:pPr>
              <w:jc w:val="center"/>
              <w:rPr>
                <w:rFonts w:asciiTheme="minorHAnsi" w:hAnsiTheme="minorHAnsi" w:cs="Calibri"/>
                <w:b/>
                <w:bCs/>
                <w:sz w:val="18"/>
                <w:szCs w:val="18"/>
                <w:lang w:val="es-BO"/>
              </w:rPr>
            </w:pPr>
            <w:r w:rsidRPr="00D51E34">
              <w:rPr>
                <w:rFonts w:asciiTheme="minorHAnsi" w:hAnsiTheme="minorHAnsi" w:cs="Calibri"/>
                <w:b/>
                <w:bCs/>
                <w:sz w:val="18"/>
                <w:szCs w:val="18"/>
                <w:lang w:val="es-BO"/>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D51E34" w:rsidRDefault="008315A2" w:rsidP="00AB3A4C">
            <w:pPr>
              <w:jc w:val="center"/>
              <w:rPr>
                <w:rFonts w:asciiTheme="minorHAnsi" w:hAnsiTheme="minorHAnsi" w:cs="Calibri"/>
                <w:b/>
                <w:bCs/>
                <w:sz w:val="18"/>
                <w:szCs w:val="18"/>
                <w:lang w:val="es-BO"/>
              </w:rPr>
            </w:pPr>
            <w:r w:rsidRPr="00D51E34">
              <w:rPr>
                <w:rFonts w:asciiTheme="minorHAnsi" w:hAnsiTheme="minorHAnsi" w:cs="Calibri"/>
                <w:b/>
                <w:bCs/>
                <w:sz w:val="18"/>
                <w:szCs w:val="18"/>
                <w:lang w:val="es-BO"/>
              </w:rPr>
              <w:t>UNIDAD DE MEDIDA</w:t>
            </w:r>
          </w:p>
        </w:tc>
        <w:tc>
          <w:tcPr>
            <w:tcW w:w="1253"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8315A2" w:rsidRPr="00D51E34" w:rsidRDefault="008315A2" w:rsidP="00AB3A4C">
            <w:pPr>
              <w:jc w:val="center"/>
              <w:rPr>
                <w:rFonts w:asciiTheme="minorHAnsi" w:hAnsiTheme="minorHAnsi" w:cs="Calibri"/>
                <w:b/>
                <w:bCs/>
                <w:sz w:val="18"/>
                <w:szCs w:val="18"/>
                <w:lang w:val="es-BO"/>
              </w:rPr>
            </w:pPr>
            <w:r w:rsidRPr="00D51E34">
              <w:rPr>
                <w:rFonts w:asciiTheme="minorHAnsi" w:hAnsiTheme="minorHAnsi" w:cs="Calibri"/>
                <w:b/>
                <w:bCs/>
                <w:sz w:val="18"/>
                <w:szCs w:val="18"/>
                <w:lang w:val="es-BO"/>
              </w:rPr>
              <w:t>CANTIDAD</w:t>
            </w:r>
          </w:p>
        </w:tc>
      </w:tr>
      <w:tr w:rsidR="008315A2" w:rsidRPr="00D51E34" w:rsidTr="00AB3A4C">
        <w:trPr>
          <w:trHeight w:val="526"/>
          <w:jc w:val="center"/>
        </w:trPr>
        <w:tc>
          <w:tcPr>
            <w:tcW w:w="684" w:type="dxa"/>
            <w:tcBorders>
              <w:top w:val="single" w:sz="4" w:space="0" w:color="auto"/>
              <w:left w:val="single" w:sz="4" w:space="0" w:color="auto"/>
              <w:bottom w:val="single" w:sz="4" w:space="0" w:color="auto"/>
              <w:right w:val="single" w:sz="4" w:space="0" w:color="000000"/>
            </w:tcBorders>
            <w:vAlign w:val="center"/>
          </w:tcPr>
          <w:p w:rsidR="008315A2" w:rsidRPr="00D51E34" w:rsidRDefault="008315A2" w:rsidP="00AB3A4C">
            <w:pPr>
              <w:jc w:val="center"/>
              <w:rPr>
                <w:rFonts w:asciiTheme="minorHAnsi" w:hAnsiTheme="minorHAnsi" w:cs="Calibri"/>
                <w:bCs/>
                <w:sz w:val="18"/>
                <w:szCs w:val="18"/>
                <w:lang w:val="es-BO"/>
              </w:rPr>
            </w:pPr>
            <w:r w:rsidRPr="00D51E34">
              <w:rPr>
                <w:rFonts w:asciiTheme="minorHAnsi" w:hAnsiTheme="minorHAnsi" w:cs="Calibri"/>
                <w:bCs/>
                <w:sz w:val="18"/>
                <w:szCs w:val="18"/>
                <w:lang w:val="es-BO"/>
              </w:rPr>
              <w:t>1</w:t>
            </w:r>
          </w:p>
        </w:tc>
        <w:tc>
          <w:tcPr>
            <w:tcW w:w="4489" w:type="dxa"/>
            <w:tcBorders>
              <w:top w:val="single" w:sz="4" w:space="0" w:color="auto"/>
              <w:left w:val="single" w:sz="4" w:space="0" w:color="auto"/>
              <w:bottom w:val="single" w:sz="4" w:space="0" w:color="auto"/>
              <w:right w:val="single" w:sz="4" w:space="0" w:color="000000"/>
            </w:tcBorders>
            <w:shd w:val="clear" w:color="auto" w:fill="auto"/>
            <w:noWrap/>
          </w:tcPr>
          <w:p w:rsidR="008315A2" w:rsidRPr="00D51E34" w:rsidRDefault="008315A2" w:rsidP="00AB3A4C">
            <w:pPr>
              <w:jc w:val="both"/>
              <w:rPr>
                <w:rFonts w:asciiTheme="minorHAnsi" w:hAnsiTheme="minorHAnsi" w:cs="Calibri"/>
                <w:sz w:val="18"/>
                <w:szCs w:val="18"/>
                <w:lang w:val="es-BO"/>
              </w:rPr>
            </w:pPr>
            <w:r w:rsidRPr="00D51E34">
              <w:rPr>
                <w:rFonts w:asciiTheme="minorHAnsi" w:hAnsiTheme="minorHAnsi" w:cs="Calibri"/>
                <w:sz w:val="18"/>
                <w:szCs w:val="18"/>
                <w:lang w:val="es-BO"/>
              </w:rPr>
              <w:t xml:space="preserve">VALVULA NEUMATICA PARA ACCIONAMIENTO DE MOTOR HIDRAULICO PARA INGRESO DE GARRAFAS AL CARRUSEL </w:t>
            </w:r>
          </w:p>
        </w:tc>
        <w:tc>
          <w:tcPr>
            <w:tcW w:w="1134" w:type="dxa"/>
            <w:tcBorders>
              <w:top w:val="single" w:sz="4" w:space="0" w:color="auto"/>
              <w:left w:val="single" w:sz="4" w:space="0" w:color="auto"/>
              <w:bottom w:val="single" w:sz="4" w:space="0" w:color="auto"/>
              <w:right w:val="single" w:sz="4" w:space="0" w:color="auto"/>
            </w:tcBorders>
            <w:vAlign w:val="center"/>
          </w:tcPr>
          <w:p w:rsidR="008315A2" w:rsidRPr="00D51E34" w:rsidRDefault="008315A2" w:rsidP="00AB3A4C">
            <w:pPr>
              <w:jc w:val="center"/>
              <w:rPr>
                <w:rFonts w:asciiTheme="minorHAnsi" w:hAnsiTheme="minorHAnsi" w:cs="Calibri"/>
                <w:bCs/>
                <w:sz w:val="18"/>
                <w:szCs w:val="18"/>
                <w:lang w:val="es-BO"/>
              </w:rPr>
            </w:pPr>
            <w:r w:rsidRPr="00D51E34">
              <w:rPr>
                <w:rFonts w:asciiTheme="minorHAnsi" w:hAnsiTheme="minorHAnsi" w:cs="Calibri"/>
                <w:bCs/>
                <w:sz w:val="18"/>
                <w:szCs w:val="18"/>
                <w:lang w:val="es-BO"/>
              </w:rPr>
              <w:t>UNIDAD</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5A2" w:rsidRPr="00D51E34" w:rsidRDefault="008315A2" w:rsidP="00AB3A4C">
            <w:pPr>
              <w:jc w:val="center"/>
              <w:rPr>
                <w:rFonts w:asciiTheme="minorHAnsi" w:hAnsiTheme="minorHAnsi" w:cs="Calibri"/>
                <w:bCs/>
                <w:sz w:val="18"/>
                <w:szCs w:val="18"/>
                <w:lang w:val="es-BO"/>
              </w:rPr>
            </w:pPr>
            <w:r w:rsidRPr="00D51E34">
              <w:rPr>
                <w:rFonts w:asciiTheme="minorHAnsi" w:hAnsiTheme="minorHAnsi" w:cs="Calibri"/>
                <w:bCs/>
                <w:sz w:val="18"/>
                <w:szCs w:val="18"/>
                <w:lang w:val="es-BO"/>
              </w:rPr>
              <w:t>1</w:t>
            </w:r>
          </w:p>
        </w:tc>
      </w:tr>
    </w:tbl>
    <w:p w:rsidR="008315A2" w:rsidRPr="00515D0A" w:rsidRDefault="008315A2" w:rsidP="008315A2">
      <w:pPr>
        <w:rPr>
          <w:rFonts w:asciiTheme="minorHAnsi" w:hAnsiTheme="minorHAnsi" w:cs="Calibri"/>
          <w:b/>
          <w:sz w:val="22"/>
          <w:szCs w:val="22"/>
        </w:rPr>
      </w:pPr>
    </w:p>
    <w:p w:rsidR="008315A2" w:rsidRPr="00515D0A" w:rsidRDefault="008315A2" w:rsidP="00D51E34">
      <w:pPr>
        <w:pStyle w:val="Prrafodelista"/>
        <w:numPr>
          <w:ilvl w:val="0"/>
          <w:numId w:val="34"/>
        </w:numPr>
        <w:ind w:left="567" w:hanging="567"/>
        <w:contextualSpacing/>
        <w:jc w:val="both"/>
        <w:rPr>
          <w:rFonts w:asciiTheme="minorHAnsi" w:hAnsiTheme="minorHAnsi" w:cs="Calibri"/>
          <w:b/>
          <w:bCs/>
          <w:sz w:val="22"/>
          <w:szCs w:val="22"/>
          <w:lang w:eastAsia="es-BO"/>
        </w:rPr>
      </w:pPr>
      <w:r w:rsidRPr="00515D0A">
        <w:rPr>
          <w:rFonts w:asciiTheme="minorHAnsi" w:hAnsiTheme="minorHAnsi" w:cs="Calibri"/>
          <w:b/>
          <w:bCs/>
          <w:sz w:val="22"/>
          <w:szCs w:val="22"/>
          <w:lang w:eastAsia="es-BO"/>
        </w:rPr>
        <w:t>CARACTERÍSTICAS DEL REQUERIMIENTO (Sujeto a Evaluación)</w:t>
      </w:r>
    </w:p>
    <w:p w:rsidR="008315A2" w:rsidRPr="00515D0A" w:rsidRDefault="008315A2" w:rsidP="008315A2">
      <w:pPr>
        <w:jc w:val="both"/>
        <w:rPr>
          <w:rFonts w:asciiTheme="minorHAnsi" w:hAnsiTheme="minorHAnsi" w:cs="Calibri"/>
          <w:b/>
          <w:sz w:val="22"/>
          <w:szCs w:val="22"/>
        </w:rPr>
      </w:pPr>
    </w:p>
    <w:tbl>
      <w:tblPr>
        <w:tblpPr w:leftFromText="141" w:rightFromText="141" w:vertAnchor="text" w:tblpXSpec="center" w:tblpY="1"/>
        <w:tblOverlap w:val="never"/>
        <w:tblW w:w="9643" w:type="dxa"/>
        <w:tblLayout w:type="fixed"/>
        <w:tblCellMar>
          <w:left w:w="70" w:type="dxa"/>
          <w:right w:w="70" w:type="dxa"/>
        </w:tblCellMar>
        <w:tblLook w:val="04A0" w:firstRow="1" w:lastRow="0" w:firstColumn="1" w:lastColumn="0" w:noHBand="0" w:noVBand="1"/>
      </w:tblPr>
      <w:tblGrid>
        <w:gridCol w:w="6597"/>
        <w:gridCol w:w="3046"/>
      </w:tblGrid>
      <w:tr w:rsidR="008315A2" w:rsidRPr="00515D0A" w:rsidTr="00AB3A4C">
        <w:trPr>
          <w:trHeight w:val="420"/>
        </w:trPr>
        <w:tc>
          <w:tcPr>
            <w:tcW w:w="9643" w:type="dxa"/>
            <w:gridSpan w:val="2"/>
            <w:tcBorders>
              <w:top w:val="single" w:sz="4" w:space="0" w:color="auto"/>
              <w:left w:val="single" w:sz="4" w:space="0" w:color="auto"/>
              <w:bottom w:val="single" w:sz="4" w:space="0" w:color="auto"/>
              <w:right w:val="single" w:sz="4" w:space="0" w:color="auto"/>
            </w:tcBorders>
            <w:shd w:val="clear" w:color="auto" w:fill="9CC2E5"/>
            <w:vAlign w:val="center"/>
            <w:hideMark/>
          </w:tcPr>
          <w:p w:rsidR="008315A2" w:rsidRPr="00515D0A" w:rsidRDefault="008315A2" w:rsidP="00AB3A4C">
            <w:pPr>
              <w:rPr>
                <w:rFonts w:asciiTheme="minorHAnsi" w:hAnsiTheme="minorHAnsi" w:cs="Calibri"/>
                <w:b/>
                <w:bCs/>
                <w:sz w:val="22"/>
                <w:szCs w:val="22"/>
              </w:rPr>
            </w:pPr>
            <w:r w:rsidRPr="00515D0A">
              <w:rPr>
                <w:rFonts w:asciiTheme="minorHAnsi" w:hAnsiTheme="minorHAnsi" w:cs="Calibri"/>
                <w:b/>
                <w:bCs/>
                <w:sz w:val="22"/>
                <w:szCs w:val="22"/>
              </w:rPr>
              <w:t>CARACTERISTICAS TECNICAS DEL BIEN</w:t>
            </w:r>
          </w:p>
        </w:tc>
      </w:tr>
      <w:tr w:rsidR="008315A2" w:rsidRPr="00515D0A" w:rsidTr="00AB3A4C">
        <w:trPr>
          <w:trHeight w:val="450"/>
        </w:trPr>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rsidR="008315A2" w:rsidRPr="00515D0A" w:rsidRDefault="008315A2" w:rsidP="00AB3A4C">
            <w:pPr>
              <w:autoSpaceDE w:val="0"/>
              <w:autoSpaceDN w:val="0"/>
              <w:adjustRightInd w:val="0"/>
              <w:jc w:val="both"/>
              <w:rPr>
                <w:rFonts w:asciiTheme="minorHAnsi" w:hAnsiTheme="minorHAnsi" w:cs="Arial"/>
                <w:sz w:val="22"/>
                <w:szCs w:val="22"/>
              </w:rPr>
            </w:pPr>
            <w:r w:rsidRPr="00515D0A">
              <w:rPr>
                <w:rFonts w:asciiTheme="minorHAnsi" w:hAnsiTheme="minorHAnsi"/>
                <w:bCs/>
                <w:color w:val="000000"/>
                <w:sz w:val="22"/>
                <w:szCs w:val="22"/>
              </w:rPr>
              <w:t>C</w:t>
            </w:r>
            <w:r w:rsidRPr="00515D0A">
              <w:rPr>
                <w:rFonts w:asciiTheme="minorHAnsi" w:hAnsiTheme="minorHAnsi" w:cs="Arial"/>
                <w:sz w:val="22"/>
                <w:szCs w:val="22"/>
              </w:rPr>
              <w:t>abe señalar que las especificaciones técnicas elaboradas para la presente contratación son enunciativas y no limitativas, pudiendo las empresas ofertantes mejorar las capacidades técnicas descritas en estas especificaciones técnicas.</w:t>
            </w:r>
          </w:p>
          <w:p w:rsidR="008315A2" w:rsidRDefault="008315A2" w:rsidP="00AB3A4C">
            <w:pPr>
              <w:jc w:val="center"/>
              <w:rPr>
                <w:rFonts w:asciiTheme="minorHAnsi" w:hAnsiTheme="minorHAnsi" w:cs="Arial"/>
                <w:b/>
                <w:sz w:val="22"/>
                <w:szCs w:val="22"/>
                <w:u w:val="single"/>
              </w:rPr>
            </w:pPr>
          </w:p>
          <w:p w:rsidR="008315A2" w:rsidRPr="00515D0A" w:rsidRDefault="008315A2" w:rsidP="00AB3A4C">
            <w:pPr>
              <w:jc w:val="center"/>
              <w:rPr>
                <w:rFonts w:asciiTheme="minorHAnsi" w:hAnsiTheme="minorHAnsi" w:cs="Arial"/>
                <w:b/>
                <w:sz w:val="22"/>
                <w:szCs w:val="22"/>
                <w:u w:val="single"/>
              </w:rPr>
            </w:pPr>
            <w:r w:rsidRPr="00515D0A">
              <w:rPr>
                <w:rFonts w:asciiTheme="minorHAnsi" w:hAnsiTheme="minorHAnsi" w:cs="Arial"/>
                <w:b/>
                <w:sz w:val="22"/>
                <w:szCs w:val="22"/>
                <w:u w:val="single"/>
              </w:rPr>
              <w:t>VALVULA NEUMATICA</w:t>
            </w:r>
          </w:p>
          <w:p w:rsidR="008315A2" w:rsidRPr="00515D0A" w:rsidRDefault="008315A2" w:rsidP="00AB3A4C">
            <w:pPr>
              <w:jc w:val="both"/>
              <w:rPr>
                <w:rFonts w:asciiTheme="minorHAnsi" w:hAnsiTheme="minorHAnsi" w:cs="Arial"/>
                <w:b/>
                <w:sz w:val="22"/>
                <w:szCs w:val="22"/>
              </w:rPr>
            </w:pP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sz w:val="22"/>
                <w:szCs w:val="22"/>
              </w:rPr>
              <w:t xml:space="preserve">Válvula neumática, para accionamiento de Motor Hidráulico </w:t>
            </w:r>
          </w:p>
          <w:p w:rsidR="008315A2" w:rsidRPr="00515D0A" w:rsidRDefault="008315A2" w:rsidP="00AB3A4C">
            <w:pPr>
              <w:jc w:val="both"/>
              <w:rPr>
                <w:rFonts w:asciiTheme="minorHAnsi" w:hAnsiTheme="minorHAnsi" w:cs="Arial"/>
                <w:sz w:val="22"/>
                <w:szCs w:val="22"/>
              </w:rPr>
            </w:pPr>
          </w:p>
          <w:p w:rsidR="008315A2" w:rsidRPr="00515D0A" w:rsidRDefault="008315A2" w:rsidP="00AB3A4C">
            <w:pPr>
              <w:autoSpaceDE w:val="0"/>
              <w:autoSpaceDN w:val="0"/>
              <w:adjustRightInd w:val="0"/>
              <w:jc w:val="both"/>
              <w:rPr>
                <w:rFonts w:asciiTheme="minorHAnsi" w:hAnsiTheme="minorHAnsi" w:cs="Calibri"/>
                <w:b/>
                <w:sz w:val="22"/>
                <w:szCs w:val="22"/>
              </w:rPr>
            </w:pPr>
            <w:r w:rsidRPr="00515D0A">
              <w:rPr>
                <w:rFonts w:asciiTheme="minorHAnsi" w:hAnsiTheme="minorHAnsi" w:cs="Calibri"/>
                <w:b/>
                <w:sz w:val="22"/>
                <w:szCs w:val="22"/>
              </w:rPr>
              <w:t>Los bienes ofertados deberán ser originales, garantizados y de una marca reconocida preferentemente VICKERS o de similares características.</w:t>
            </w:r>
          </w:p>
          <w:p w:rsidR="008315A2" w:rsidRPr="00515D0A" w:rsidRDefault="008315A2" w:rsidP="00AB3A4C">
            <w:pPr>
              <w:autoSpaceDE w:val="0"/>
              <w:autoSpaceDN w:val="0"/>
              <w:adjustRightInd w:val="0"/>
              <w:jc w:val="both"/>
              <w:rPr>
                <w:rFonts w:asciiTheme="minorHAnsi" w:hAnsiTheme="minorHAnsi" w:cs="Calibri"/>
                <w:b/>
                <w:sz w:val="22"/>
                <w:szCs w:val="22"/>
              </w:rPr>
            </w:pPr>
          </w:p>
          <w:p w:rsidR="008315A2" w:rsidRPr="00515D0A" w:rsidRDefault="008315A2" w:rsidP="00AB3A4C">
            <w:pPr>
              <w:rPr>
                <w:rFonts w:asciiTheme="minorHAnsi" w:hAnsiTheme="minorHAnsi" w:cs="Calibri"/>
                <w:b/>
                <w:color w:val="000000"/>
                <w:sz w:val="22"/>
                <w:szCs w:val="22"/>
                <w:lang w:val="es-BO" w:eastAsia="es-BO"/>
              </w:rPr>
            </w:pPr>
            <w:r w:rsidRPr="00515D0A">
              <w:rPr>
                <w:rFonts w:asciiTheme="minorHAnsi" w:hAnsiTheme="minorHAnsi" w:cs="Calibri"/>
                <w:b/>
                <w:color w:val="000000"/>
                <w:sz w:val="22"/>
                <w:szCs w:val="22"/>
                <w:lang w:val="es-BO" w:eastAsia="es-BO"/>
              </w:rPr>
              <w:t xml:space="preserve">MARCA : </w:t>
            </w:r>
            <w:r w:rsidRPr="00515D0A">
              <w:rPr>
                <w:rFonts w:asciiTheme="minorHAnsi" w:hAnsiTheme="minorHAnsi" w:cs="Calibri"/>
                <w:color w:val="000000"/>
                <w:sz w:val="22"/>
                <w:szCs w:val="22"/>
                <w:lang w:val="es-BO" w:eastAsia="es-BO"/>
              </w:rPr>
              <w:t>A ESPECIFICAR POR EL PROPONENTE</w:t>
            </w:r>
            <w:r w:rsidRPr="00515D0A">
              <w:rPr>
                <w:rFonts w:asciiTheme="minorHAnsi" w:hAnsiTheme="minorHAnsi" w:cs="Calibri"/>
                <w:b/>
                <w:color w:val="000000"/>
                <w:sz w:val="22"/>
                <w:szCs w:val="22"/>
                <w:lang w:val="es-BO" w:eastAsia="es-BO"/>
              </w:rPr>
              <w:t xml:space="preserve"> </w:t>
            </w:r>
          </w:p>
          <w:p w:rsidR="008315A2" w:rsidRPr="00515D0A" w:rsidRDefault="008315A2" w:rsidP="00AB3A4C">
            <w:pPr>
              <w:rPr>
                <w:rFonts w:asciiTheme="minorHAnsi" w:hAnsiTheme="minorHAnsi" w:cs="Calibri"/>
                <w:color w:val="000000"/>
                <w:sz w:val="22"/>
                <w:szCs w:val="22"/>
                <w:lang w:val="es-BO" w:eastAsia="es-BO"/>
              </w:rPr>
            </w:pPr>
            <w:r w:rsidRPr="00515D0A">
              <w:rPr>
                <w:rFonts w:asciiTheme="minorHAnsi" w:hAnsiTheme="minorHAnsi" w:cs="Calibri"/>
                <w:b/>
                <w:color w:val="000000"/>
                <w:sz w:val="22"/>
                <w:szCs w:val="22"/>
                <w:lang w:val="es-BO" w:eastAsia="es-BO"/>
              </w:rPr>
              <w:t xml:space="preserve">PROCEDENCIA: </w:t>
            </w:r>
            <w:r w:rsidRPr="00515D0A">
              <w:rPr>
                <w:rFonts w:asciiTheme="minorHAnsi" w:hAnsiTheme="minorHAnsi" w:cs="Calibri"/>
                <w:color w:val="000000"/>
                <w:sz w:val="22"/>
                <w:szCs w:val="22"/>
                <w:lang w:val="es-BO" w:eastAsia="es-BO"/>
              </w:rPr>
              <w:t>A ESPECIFICAR POR EL PROPONENTE</w:t>
            </w:r>
          </w:p>
          <w:p w:rsidR="008315A2" w:rsidRPr="00515D0A" w:rsidRDefault="008315A2" w:rsidP="00AB3A4C">
            <w:pPr>
              <w:autoSpaceDE w:val="0"/>
              <w:autoSpaceDN w:val="0"/>
              <w:adjustRightInd w:val="0"/>
              <w:jc w:val="both"/>
              <w:rPr>
                <w:rFonts w:asciiTheme="minorHAnsi" w:hAnsiTheme="minorHAnsi" w:cs="Calibri"/>
                <w:b/>
                <w:sz w:val="22"/>
                <w:szCs w:val="22"/>
                <w:lang w:val="es-BO"/>
              </w:rPr>
            </w:pP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b/>
                <w:sz w:val="22"/>
                <w:szCs w:val="22"/>
              </w:rPr>
              <w:t>Presión de trabajo:</w:t>
            </w:r>
            <w:r w:rsidRPr="00515D0A">
              <w:rPr>
                <w:rFonts w:asciiTheme="minorHAnsi" w:hAnsiTheme="minorHAnsi" w:cs="Arial"/>
                <w:sz w:val="22"/>
                <w:szCs w:val="22"/>
              </w:rPr>
              <w:t xml:space="preserve"> de 2 a 80 Bar  (Equivalente o Superior)</w:t>
            </w: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b/>
                <w:sz w:val="22"/>
                <w:szCs w:val="22"/>
              </w:rPr>
              <w:t>Tipo de válvula:</w:t>
            </w:r>
            <w:r w:rsidRPr="00515D0A">
              <w:rPr>
                <w:rFonts w:asciiTheme="minorHAnsi" w:hAnsiTheme="minorHAnsi" w:cs="Arial"/>
                <w:sz w:val="22"/>
                <w:szCs w:val="22"/>
              </w:rPr>
              <w:t xml:space="preserve"> DG 18S4 012-50 (o Equivalente)</w:t>
            </w: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sz w:val="22"/>
                <w:szCs w:val="22"/>
              </w:rPr>
              <w:t>Válvula de control direccional operada por aire de 4 vías.</w:t>
            </w: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sz w:val="22"/>
                <w:szCs w:val="22"/>
              </w:rPr>
              <w:t>Conexiones a resorte 1/8 BSP</w:t>
            </w: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sz w:val="22"/>
                <w:szCs w:val="22"/>
              </w:rPr>
              <w:t>Tamaño 05 ISO - 4401</w:t>
            </w: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sz w:val="22"/>
                <w:szCs w:val="22"/>
              </w:rPr>
              <w:t>Bobina 2 PBAT (Opcional)</w:t>
            </w: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sz w:val="22"/>
                <w:szCs w:val="22"/>
              </w:rPr>
              <w:t xml:space="preserve">Ingreso y salida de aire regulado para accionamiento de motor Hidráulico.                                            </w:t>
            </w:r>
          </w:p>
          <w:p w:rsidR="008315A2" w:rsidRPr="00515D0A" w:rsidRDefault="008315A2" w:rsidP="00AB3A4C">
            <w:pPr>
              <w:jc w:val="both"/>
              <w:rPr>
                <w:rFonts w:asciiTheme="minorHAnsi" w:hAnsiTheme="minorHAnsi" w:cs="Arial"/>
                <w:sz w:val="22"/>
                <w:szCs w:val="22"/>
              </w:rPr>
            </w:pPr>
            <w:r w:rsidRPr="00515D0A">
              <w:rPr>
                <w:rFonts w:asciiTheme="minorHAnsi" w:hAnsiTheme="minorHAnsi" w:cs="Arial"/>
                <w:sz w:val="22"/>
                <w:szCs w:val="22"/>
              </w:rPr>
              <w:t xml:space="preserve">Apto para uso industrial, para ambientes explosivos. </w:t>
            </w:r>
          </w:p>
          <w:p w:rsidR="008315A2" w:rsidRPr="00515D0A" w:rsidRDefault="008315A2" w:rsidP="00AB3A4C">
            <w:pPr>
              <w:jc w:val="both"/>
              <w:rPr>
                <w:rFonts w:asciiTheme="minorHAnsi" w:hAnsiTheme="minorHAnsi" w:cs="Arial"/>
                <w:b/>
                <w:sz w:val="22"/>
                <w:szCs w:val="22"/>
              </w:rPr>
            </w:pPr>
          </w:p>
          <w:p w:rsidR="008315A2" w:rsidRPr="00515D0A" w:rsidRDefault="008315A2" w:rsidP="00AB3A4C">
            <w:pPr>
              <w:jc w:val="both"/>
              <w:rPr>
                <w:rFonts w:asciiTheme="minorHAnsi" w:hAnsiTheme="minorHAnsi" w:cs="Arial"/>
                <w:b/>
                <w:sz w:val="22"/>
                <w:szCs w:val="22"/>
              </w:rPr>
            </w:pPr>
            <w:r w:rsidRPr="00515D0A">
              <w:rPr>
                <w:rFonts w:asciiTheme="minorHAnsi" w:hAnsiTheme="minorHAnsi" w:cs="Arial"/>
                <w:b/>
                <w:sz w:val="22"/>
                <w:szCs w:val="22"/>
              </w:rPr>
              <w:t>Normas  que  debe cumplir:</w:t>
            </w:r>
          </w:p>
          <w:p w:rsidR="008315A2" w:rsidRPr="00515D0A" w:rsidRDefault="008315A2" w:rsidP="00D51E34">
            <w:pPr>
              <w:jc w:val="both"/>
              <w:rPr>
                <w:rFonts w:asciiTheme="minorHAnsi" w:hAnsiTheme="minorHAnsi" w:cs="Calibri"/>
                <w:sz w:val="22"/>
                <w:szCs w:val="22"/>
              </w:rPr>
            </w:pPr>
            <w:r w:rsidRPr="00515D0A">
              <w:rPr>
                <w:rFonts w:asciiTheme="minorHAnsi" w:hAnsiTheme="minorHAnsi" w:cs="Arial"/>
                <w:sz w:val="22"/>
                <w:szCs w:val="22"/>
              </w:rPr>
              <w:t>A prueba de Explosión Clase I, División I, Bajo Norma IRAM-IAP-IEC70.0/11-Ex d (lb) IIB TA</w:t>
            </w:r>
          </w:p>
        </w:tc>
        <w:tc>
          <w:tcPr>
            <w:tcW w:w="3046" w:type="dxa"/>
            <w:tcBorders>
              <w:top w:val="single" w:sz="4" w:space="0" w:color="auto"/>
              <w:left w:val="nil"/>
              <w:bottom w:val="single" w:sz="4" w:space="0" w:color="auto"/>
              <w:right w:val="single" w:sz="4" w:space="0" w:color="auto"/>
            </w:tcBorders>
            <w:shd w:val="clear" w:color="auto" w:fill="auto"/>
            <w:vAlign w:val="bottom"/>
          </w:tcPr>
          <w:p w:rsidR="008315A2" w:rsidRPr="00515D0A" w:rsidRDefault="008315A2" w:rsidP="00AB3A4C">
            <w:pPr>
              <w:rPr>
                <w:rFonts w:asciiTheme="minorHAnsi" w:hAnsiTheme="minorHAnsi"/>
                <w:noProof/>
                <w:sz w:val="22"/>
                <w:szCs w:val="22"/>
                <w:lang w:val="es-BO" w:eastAsia="es-BO"/>
              </w:rPr>
            </w:pPr>
            <w:r w:rsidRPr="00515D0A">
              <w:rPr>
                <w:rFonts w:asciiTheme="minorHAnsi" w:hAnsiTheme="minorHAnsi"/>
                <w:noProof/>
                <w:sz w:val="22"/>
                <w:szCs w:val="22"/>
                <w:lang w:val="es-BO" w:eastAsia="es-BO"/>
              </w:rPr>
              <w:t>1. Imágenes de carácter referencial</w:t>
            </w:r>
          </w:p>
          <w:p w:rsidR="008315A2" w:rsidRPr="00515D0A" w:rsidRDefault="008315A2" w:rsidP="00AB3A4C">
            <w:pPr>
              <w:jc w:val="center"/>
              <w:rPr>
                <w:rFonts w:asciiTheme="minorHAnsi" w:hAnsiTheme="minorHAnsi"/>
                <w:noProof/>
                <w:sz w:val="22"/>
                <w:szCs w:val="22"/>
                <w:lang w:val="es-BO" w:eastAsia="es-BO"/>
              </w:rPr>
            </w:pPr>
            <w:r w:rsidRPr="00515D0A">
              <w:rPr>
                <w:rFonts w:asciiTheme="minorHAnsi" w:hAnsiTheme="minorHAnsi"/>
                <w:noProof/>
                <w:sz w:val="22"/>
                <w:szCs w:val="22"/>
                <w:lang w:val="es-BO" w:eastAsia="es-BO"/>
              </w:rPr>
              <w:drawing>
                <wp:inline distT="0" distB="0" distL="0" distR="0">
                  <wp:extent cx="1818005" cy="1998980"/>
                  <wp:effectExtent l="0" t="0" r="0" b="1270"/>
                  <wp:docPr id="4" name="Imagen 4" descr="C:\Users\hmamani\AppData\Local\Microsoft\Windows\Temporary Internet Files\Content.Word\IMG_20170306_10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AppData\Local\Microsoft\Windows\Temporary Internet Files\Content.Word\IMG_20170306_1043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8005" cy="1998980"/>
                          </a:xfrm>
                          <a:prstGeom prst="rect">
                            <a:avLst/>
                          </a:prstGeom>
                          <a:noFill/>
                          <a:ln>
                            <a:noFill/>
                          </a:ln>
                        </pic:spPr>
                      </pic:pic>
                    </a:graphicData>
                  </a:graphic>
                </wp:inline>
              </w:drawing>
            </w:r>
          </w:p>
          <w:p w:rsidR="008315A2" w:rsidRPr="00515D0A" w:rsidRDefault="008315A2" w:rsidP="00AB3A4C">
            <w:pPr>
              <w:jc w:val="center"/>
              <w:rPr>
                <w:rFonts w:asciiTheme="minorHAnsi" w:hAnsiTheme="minorHAnsi"/>
                <w:noProof/>
                <w:sz w:val="22"/>
                <w:szCs w:val="22"/>
                <w:lang w:val="es-BO" w:eastAsia="es-BO"/>
              </w:rPr>
            </w:pPr>
          </w:p>
          <w:p w:rsidR="008315A2" w:rsidRPr="00515D0A" w:rsidRDefault="008315A2" w:rsidP="00AB3A4C">
            <w:pPr>
              <w:rPr>
                <w:rFonts w:asciiTheme="minorHAnsi" w:hAnsiTheme="minorHAnsi"/>
                <w:noProof/>
                <w:sz w:val="22"/>
                <w:szCs w:val="22"/>
                <w:lang w:val="es-BO" w:eastAsia="es-BO"/>
              </w:rPr>
            </w:pPr>
          </w:p>
          <w:p w:rsidR="008315A2" w:rsidRPr="00515D0A" w:rsidRDefault="008315A2" w:rsidP="00AB3A4C">
            <w:pPr>
              <w:jc w:val="center"/>
              <w:rPr>
                <w:rFonts w:asciiTheme="minorHAnsi" w:hAnsiTheme="minorHAnsi"/>
                <w:sz w:val="22"/>
                <w:szCs w:val="22"/>
              </w:rPr>
            </w:pPr>
            <w:r w:rsidRPr="00515D0A">
              <w:rPr>
                <w:rFonts w:asciiTheme="minorHAnsi" w:hAnsiTheme="minorHAnsi"/>
                <w:noProof/>
                <w:sz w:val="22"/>
                <w:szCs w:val="22"/>
                <w:lang w:val="es-BO" w:eastAsia="es-BO"/>
              </w:rPr>
              <w:drawing>
                <wp:inline distT="0" distB="0" distL="0" distR="0">
                  <wp:extent cx="1892300" cy="1849755"/>
                  <wp:effectExtent l="0" t="0" r="0" b="0"/>
                  <wp:docPr id="1" name="Imagen 1" descr="C:\Users\hmamani\AppData\Local\Microsoft\Windows\Temporary Internet Files\Content.Word\IMG_20170309_14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AppData\Local\Microsoft\Windows\Temporary Internet Files\Content.Word\IMG_20170309_1425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2300" cy="1849755"/>
                          </a:xfrm>
                          <a:prstGeom prst="rect">
                            <a:avLst/>
                          </a:prstGeom>
                          <a:noFill/>
                          <a:ln>
                            <a:noFill/>
                          </a:ln>
                        </pic:spPr>
                      </pic:pic>
                    </a:graphicData>
                  </a:graphic>
                </wp:inline>
              </w:drawing>
            </w:r>
          </w:p>
          <w:p w:rsidR="008315A2" w:rsidRPr="00515D0A" w:rsidRDefault="008315A2" w:rsidP="00AB3A4C">
            <w:pPr>
              <w:jc w:val="center"/>
              <w:rPr>
                <w:rFonts w:asciiTheme="minorHAnsi" w:hAnsiTheme="minorHAnsi"/>
                <w:sz w:val="22"/>
                <w:szCs w:val="22"/>
              </w:rPr>
            </w:pPr>
          </w:p>
        </w:tc>
      </w:tr>
    </w:tbl>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15A2" w:rsidRPr="00515D0A" w:rsidTr="00D51E34">
        <w:trPr>
          <w:trHeight w:val="390"/>
        </w:trPr>
        <w:tc>
          <w:tcPr>
            <w:tcW w:w="9640" w:type="dxa"/>
            <w:shd w:val="clear" w:color="auto" w:fill="9CC2E5"/>
            <w:vAlign w:val="center"/>
          </w:tcPr>
          <w:p w:rsidR="008315A2" w:rsidRPr="00515D0A" w:rsidRDefault="008315A2" w:rsidP="00AB3A4C">
            <w:pPr>
              <w:rPr>
                <w:rFonts w:asciiTheme="minorHAnsi" w:hAnsiTheme="minorHAnsi" w:cs="Calibri"/>
                <w:b/>
                <w:bCs/>
                <w:sz w:val="22"/>
                <w:szCs w:val="22"/>
              </w:rPr>
            </w:pPr>
            <w:r w:rsidRPr="00515D0A">
              <w:rPr>
                <w:rFonts w:asciiTheme="minorHAnsi" w:hAnsiTheme="minorHAnsi" w:cs="Calibri"/>
                <w:b/>
                <w:bCs/>
                <w:sz w:val="22"/>
                <w:szCs w:val="22"/>
              </w:rPr>
              <w:t>PLAZO DE ENTREGA</w:t>
            </w:r>
          </w:p>
        </w:tc>
      </w:tr>
      <w:tr w:rsidR="008315A2" w:rsidRPr="00515D0A" w:rsidTr="00D51E34">
        <w:trPr>
          <w:trHeight w:val="390"/>
        </w:trPr>
        <w:tc>
          <w:tcPr>
            <w:tcW w:w="9640" w:type="dxa"/>
            <w:shd w:val="clear" w:color="auto" w:fill="FFFFFF"/>
            <w:vAlign w:val="center"/>
          </w:tcPr>
          <w:p w:rsidR="008315A2" w:rsidRPr="00515D0A" w:rsidRDefault="008315A2" w:rsidP="00AB3A4C">
            <w:pPr>
              <w:jc w:val="both"/>
              <w:rPr>
                <w:rFonts w:asciiTheme="minorHAnsi" w:hAnsiTheme="minorHAnsi" w:cs="Calibri"/>
                <w:b/>
                <w:bCs/>
                <w:sz w:val="22"/>
                <w:szCs w:val="22"/>
              </w:rPr>
            </w:pPr>
            <w:r w:rsidRPr="00515D0A">
              <w:rPr>
                <w:rFonts w:asciiTheme="minorHAnsi" w:hAnsiTheme="minorHAnsi" w:cs="Calibri"/>
                <w:sz w:val="22"/>
                <w:szCs w:val="22"/>
              </w:rPr>
              <w:t>El plazo de entrega deberá ser de Sesenta (60) días calendario, a partir de la Instrucción de la Unidad Solicitante.</w:t>
            </w:r>
          </w:p>
        </w:tc>
      </w:tr>
      <w:tr w:rsidR="008315A2" w:rsidRPr="00515D0A" w:rsidTr="00D51E34">
        <w:trPr>
          <w:trHeight w:val="390"/>
        </w:trPr>
        <w:tc>
          <w:tcPr>
            <w:tcW w:w="9640" w:type="dxa"/>
            <w:shd w:val="clear" w:color="auto" w:fill="95B3D7" w:themeFill="accent1" w:themeFillTint="99"/>
            <w:vAlign w:val="center"/>
          </w:tcPr>
          <w:p w:rsidR="008315A2" w:rsidRPr="00515D0A" w:rsidRDefault="008315A2" w:rsidP="00AB3A4C">
            <w:pPr>
              <w:jc w:val="both"/>
              <w:rPr>
                <w:rFonts w:asciiTheme="minorHAnsi" w:hAnsiTheme="minorHAnsi" w:cs="Calibri"/>
                <w:b/>
                <w:bCs/>
                <w:sz w:val="22"/>
                <w:szCs w:val="22"/>
                <w:lang w:eastAsia="es-BO"/>
              </w:rPr>
            </w:pPr>
            <w:r w:rsidRPr="00515D0A">
              <w:rPr>
                <w:rFonts w:asciiTheme="minorHAnsi" w:hAnsiTheme="minorHAnsi" w:cs="Calibri"/>
                <w:b/>
                <w:bCs/>
                <w:sz w:val="22"/>
                <w:szCs w:val="22"/>
              </w:rPr>
              <w:lastRenderedPageBreak/>
              <w:t>MANUALES</w:t>
            </w:r>
          </w:p>
        </w:tc>
      </w:tr>
      <w:tr w:rsidR="008315A2" w:rsidRPr="00515D0A" w:rsidTr="00D51E34">
        <w:trPr>
          <w:trHeight w:val="390"/>
        </w:trPr>
        <w:tc>
          <w:tcPr>
            <w:tcW w:w="9640" w:type="dxa"/>
            <w:shd w:val="clear" w:color="auto" w:fill="FFFFFF"/>
            <w:vAlign w:val="center"/>
          </w:tcPr>
          <w:p w:rsidR="008315A2" w:rsidRPr="00515D0A" w:rsidRDefault="008315A2" w:rsidP="00AB3A4C">
            <w:pPr>
              <w:jc w:val="both"/>
              <w:rPr>
                <w:rFonts w:asciiTheme="minorHAnsi" w:hAnsiTheme="minorHAnsi" w:cs="Calibri"/>
                <w:b/>
                <w:bCs/>
                <w:sz w:val="22"/>
                <w:szCs w:val="22"/>
                <w:lang w:eastAsia="es-BO"/>
              </w:rPr>
            </w:pPr>
            <w:r w:rsidRPr="00515D0A">
              <w:rPr>
                <w:rFonts w:asciiTheme="minorHAnsi" w:hAnsiTheme="minorHAnsi" w:cs="Arial"/>
                <w:sz w:val="22"/>
                <w:szCs w:val="22"/>
              </w:rPr>
              <w:t xml:space="preserve">En la presentación de sus ofertas deberán presentar catálogos o fichas técnicas de la unidad ofertada en idioma </w:t>
            </w:r>
            <w:r>
              <w:rPr>
                <w:rFonts w:asciiTheme="minorHAnsi" w:hAnsiTheme="minorHAnsi" w:cs="Arial"/>
                <w:sz w:val="22"/>
                <w:szCs w:val="22"/>
              </w:rPr>
              <w:t>castellano</w:t>
            </w:r>
            <w:r w:rsidRPr="00515D0A">
              <w:rPr>
                <w:rFonts w:asciiTheme="minorHAnsi" w:hAnsiTheme="minorHAnsi" w:cs="Arial"/>
                <w:sz w:val="22"/>
                <w:szCs w:val="22"/>
              </w:rPr>
              <w:t>.</w:t>
            </w:r>
          </w:p>
        </w:tc>
      </w:tr>
      <w:tr w:rsidR="008315A2" w:rsidRPr="00515D0A" w:rsidTr="00D51E34">
        <w:trPr>
          <w:trHeight w:val="420"/>
        </w:trPr>
        <w:tc>
          <w:tcPr>
            <w:tcW w:w="9640" w:type="dxa"/>
            <w:shd w:val="clear" w:color="auto" w:fill="9CC2E5"/>
            <w:vAlign w:val="center"/>
          </w:tcPr>
          <w:p w:rsidR="008315A2" w:rsidRPr="00515D0A" w:rsidRDefault="008315A2" w:rsidP="00AB3A4C">
            <w:pPr>
              <w:jc w:val="both"/>
              <w:rPr>
                <w:rFonts w:asciiTheme="minorHAnsi" w:hAnsiTheme="minorHAnsi" w:cs="Calibri"/>
                <w:b/>
                <w:bCs/>
                <w:sz w:val="22"/>
                <w:szCs w:val="22"/>
                <w:lang w:eastAsia="es-BO"/>
              </w:rPr>
            </w:pPr>
            <w:r w:rsidRPr="00515D0A">
              <w:rPr>
                <w:rFonts w:asciiTheme="minorHAnsi" w:hAnsiTheme="minorHAnsi" w:cs="Calibri"/>
                <w:b/>
                <w:bCs/>
                <w:sz w:val="22"/>
                <w:szCs w:val="22"/>
              </w:rPr>
              <w:t>MEDIOS DE TRANSPORTE</w:t>
            </w:r>
          </w:p>
        </w:tc>
      </w:tr>
      <w:tr w:rsidR="008315A2" w:rsidRPr="00515D0A" w:rsidTr="00D51E34">
        <w:trPr>
          <w:trHeight w:val="420"/>
        </w:trPr>
        <w:tc>
          <w:tcPr>
            <w:tcW w:w="9640" w:type="dxa"/>
            <w:shd w:val="clear" w:color="auto" w:fill="auto"/>
            <w:vAlign w:val="center"/>
          </w:tcPr>
          <w:p w:rsidR="008315A2" w:rsidRPr="00515D0A" w:rsidRDefault="008315A2" w:rsidP="00AB3A4C">
            <w:pPr>
              <w:jc w:val="both"/>
              <w:rPr>
                <w:rFonts w:asciiTheme="minorHAnsi" w:hAnsiTheme="minorHAnsi" w:cs="Calibri"/>
                <w:bCs/>
                <w:sz w:val="22"/>
                <w:szCs w:val="22"/>
              </w:rPr>
            </w:pPr>
            <w:r w:rsidRPr="00515D0A">
              <w:rPr>
                <w:rFonts w:asciiTheme="minorHAnsi" w:hAnsiTheme="minorHAnsi" w:cs="Calibri"/>
                <w:bCs/>
                <w:sz w:val="22"/>
                <w:szCs w:val="22"/>
              </w:rPr>
              <w:t>La empresa adjudicada, deberá correr con todos los gastos de transporte hasta la entrega final en almacenes de YPFB-Distrito Comercial Oruro.</w:t>
            </w:r>
          </w:p>
        </w:tc>
      </w:tr>
    </w:tbl>
    <w:p w:rsidR="008315A2" w:rsidRPr="00515D0A" w:rsidRDefault="008315A2" w:rsidP="008315A2">
      <w:pPr>
        <w:rPr>
          <w:rFonts w:asciiTheme="minorHAnsi" w:hAnsiTheme="minorHAnsi" w:cs="Calibri"/>
          <w:b/>
          <w:sz w:val="22"/>
          <w:szCs w:val="22"/>
        </w:rPr>
      </w:pPr>
    </w:p>
    <w:p w:rsidR="008315A2" w:rsidRPr="00515D0A" w:rsidRDefault="008315A2" w:rsidP="00D51E34">
      <w:pPr>
        <w:pStyle w:val="Prrafodelista"/>
        <w:numPr>
          <w:ilvl w:val="0"/>
          <w:numId w:val="34"/>
        </w:numPr>
        <w:ind w:left="567" w:hanging="567"/>
        <w:contextualSpacing/>
        <w:jc w:val="both"/>
        <w:rPr>
          <w:rFonts w:asciiTheme="minorHAnsi" w:hAnsiTheme="minorHAnsi" w:cs="Calibri"/>
          <w:b/>
          <w:bCs/>
          <w:sz w:val="22"/>
          <w:szCs w:val="22"/>
          <w:lang w:eastAsia="es-BO"/>
        </w:rPr>
      </w:pPr>
      <w:r w:rsidRPr="00515D0A">
        <w:rPr>
          <w:rFonts w:asciiTheme="minorHAnsi" w:hAnsiTheme="minorHAnsi" w:cs="Calibri"/>
          <w:b/>
          <w:bCs/>
          <w:sz w:val="22"/>
          <w:szCs w:val="22"/>
          <w:lang w:eastAsia="es-BO"/>
        </w:rPr>
        <w:t>CONDICIONES REQUERIDAS PARA EL BIEN (De cumplimiento obligatorio por el proponente)</w:t>
      </w:r>
    </w:p>
    <w:p w:rsidR="008315A2" w:rsidRPr="00515D0A" w:rsidRDefault="008315A2" w:rsidP="008315A2">
      <w:pPr>
        <w:pStyle w:val="Prrafodelista"/>
        <w:ind w:left="567"/>
        <w:contextualSpacing/>
        <w:jc w:val="both"/>
        <w:rPr>
          <w:rFonts w:asciiTheme="minorHAnsi" w:hAnsiTheme="minorHAnsi" w:cs="Calibri"/>
          <w:b/>
          <w:bCs/>
          <w:sz w:val="22"/>
          <w:szCs w:val="22"/>
          <w:lang w:eastAsia="es-B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15A2" w:rsidRPr="00515D0A" w:rsidTr="00D51E34">
        <w:trPr>
          <w:trHeight w:val="397"/>
        </w:trPr>
        <w:tc>
          <w:tcPr>
            <w:tcW w:w="9640" w:type="dxa"/>
            <w:shd w:val="clear" w:color="auto" w:fill="9CC2E5"/>
            <w:vAlign w:val="center"/>
          </w:tcPr>
          <w:p w:rsidR="008315A2" w:rsidRPr="00515D0A" w:rsidRDefault="008315A2" w:rsidP="00AB3A4C">
            <w:pPr>
              <w:autoSpaceDE w:val="0"/>
              <w:autoSpaceDN w:val="0"/>
              <w:adjustRightInd w:val="0"/>
              <w:rPr>
                <w:rFonts w:asciiTheme="minorHAnsi" w:hAnsiTheme="minorHAnsi" w:cs="Calibri"/>
                <w:b/>
                <w:bCs/>
                <w:sz w:val="22"/>
                <w:szCs w:val="22"/>
                <w:lang w:eastAsia="es-BO"/>
              </w:rPr>
            </w:pPr>
            <w:r w:rsidRPr="00515D0A">
              <w:rPr>
                <w:rFonts w:asciiTheme="minorHAnsi" w:hAnsiTheme="minorHAnsi" w:cs="Calibri"/>
                <w:b/>
                <w:bCs/>
                <w:sz w:val="22"/>
                <w:szCs w:val="22"/>
              </w:rPr>
              <w:t xml:space="preserve">LUGAR DE ENTREGA DE LOS BIENES </w:t>
            </w:r>
          </w:p>
        </w:tc>
      </w:tr>
      <w:tr w:rsidR="008315A2" w:rsidRPr="00515D0A" w:rsidTr="00D51E34">
        <w:trPr>
          <w:trHeight w:val="746"/>
        </w:trPr>
        <w:tc>
          <w:tcPr>
            <w:tcW w:w="9640" w:type="dxa"/>
            <w:shd w:val="clear" w:color="auto" w:fill="auto"/>
            <w:vAlign w:val="center"/>
          </w:tcPr>
          <w:p w:rsidR="008315A2" w:rsidRPr="00515D0A" w:rsidRDefault="008315A2" w:rsidP="00AB3A4C">
            <w:pPr>
              <w:jc w:val="both"/>
              <w:rPr>
                <w:rFonts w:asciiTheme="minorHAnsi" w:hAnsiTheme="minorHAnsi" w:cs="Calibri"/>
                <w:bCs/>
                <w:sz w:val="22"/>
                <w:szCs w:val="22"/>
              </w:rPr>
            </w:pPr>
            <w:r w:rsidRPr="00515D0A">
              <w:rPr>
                <w:rFonts w:asciiTheme="minorHAnsi" w:hAnsiTheme="minorHAnsi" w:cs="Arial"/>
                <w:bCs/>
                <w:sz w:val="22"/>
                <w:szCs w:val="22"/>
              </w:rPr>
              <w:t>El lugar de entrega de la Válvula Neumática , deberá ser en la unidad de Almacenes y Activos Fijos del Distrito Comercial Oruro, Planta Engarrafadora de GLP San Pedro, ubicado en la Av. Tomas Barrón entre calle 12 Zona Norte del Departamento de Oruro, en coordinación con el responsable o comité de recepción.</w:t>
            </w:r>
          </w:p>
        </w:tc>
      </w:tr>
      <w:tr w:rsidR="008315A2" w:rsidRPr="00515D0A" w:rsidTr="00D51E34">
        <w:trPr>
          <w:trHeight w:val="392"/>
        </w:trPr>
        <w:tc>
          <w:tcPr>
            <w:tcW w:w="9640" w:type="dxa"/>
            <w:shd w:val="clear" w:color="auto" w:fill="9CC2E5"/>
            <w:vAlign w:val="center"/>
          </w:tcPr>
          <w:p w:rsidR="008315A2" w:rsidRPr="00515D0A" w:rsidRDefault="008315A2" w:rsidP="00AB3A4C">
            <w:pPr>
              <w:autoSpaceDE w:val="0"/>
              <w:autoSpaceDN w:val="0"/>
              <w:adjustRightInd w:val="0"/>
              <w:rPr>
                <w:rFonts w:asciiTheme="minorHAnsi" w:hAnsiTheme="minorHAnsi" w:cs="Calibri"/>
                <w:sz w:val="22"/>
                <w:szCs w:val="22"/>
                <w:lang w:eastAsia="es-BO"/>
              </w:rPr>
            </w:pPr>
            <w:r w:rsidRPr="00515D0A">
              <w:rPr>
                <w:rFonts w:asciiTheme="minorHAnsi" w:hAnsiTheme="minorHAnsi" w:cs="Calibri"/>
                <w:b/>
                <w:bCs/>
                <w:sz w:val="22"/>
                <w:szCs w:val="22"/>
              </w:rPr>
              <w:t>FORMA DE PAGO</w:t>
            </w:r>
          </w:p>
        </w:tc>
      </w:tr>
      <w:tr w:rsidR="008315A2" w:rsidRPr="00515D0A" w:rsidTr="00D51E34">
        <w:trPr>
          <w:trHeight w:val="410"/>
        </w:trPr>
        <w:tc>
          <w:tcPr>
            <w:tcW w:w="9640" w:type="dxa"/>
            <w:tcBorders>
              <w:bottom w:val="single" w:sz="4" w:space="0" w:color="auto"/>
            </w:tcBorders>
            <w:shd w:val="clear" w:color="auto" w:fill="auto"/>
            <w:vAlign w:val="center"/>
          </w:tcPr>
          <w:p w:rsidR="008315A2" w:rsidRPr="00515D0A" w:rsidRDefault="008315A2" w:rsidP="00AB3A4C">
            <w:p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8315A2" w:rsidRPr="00515D0A" w:rsidRDefault="008315A2" w:rsidP="00AB3A4C">
            <w:pPr>
              <w:autoSpaceDE w:val="0"/>
              <w:autoSpaceDN w:val="0"/>
              <w:adjustRightInd w:val="0"/>
              <w:jc w:val="both"/>
              <w:rPr>
                <w:rFonts w:asciiTheme="minorHAnsi" w:hAnsiTheme="minorHAnsi" w:cs="Calibri"/>
                <w:sz w:val="22"/>
                <w:szCs w:val="22"/>
              </w:rPr>
            </w:pPr>
          </w:p>
          <w:p w:rsidR="008315A2" w:rsidRPr="00515D0A" w:rsidRDefault="008315A2" w:rsidP="00D51E34">
            <w:pPr>
              <w:numPr>
                <w:ilvl w:val="0"/>
                <w:numId w:val="35"/>
              </w:num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Carta de solicitud de pago.</w:t>
            </w:r>
          </w:p>
          <w:p w:rsidR="008315A2" w:rsidRPr="00515D0A" w:rsidRDefault="008315A2" w:rsidP="00D51E34">
            <w:pPr>
              <w:numPr>
                <w:ilvl w:val="0"/>
                <w:numId w:val="35"/>
              </w:num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Factura original a nombre de YPFB con NIT 1020269020.</w:t>
            </w:r>
          </w:p>
          <w:p w:rsidR="008315A2" w:rsidRPr="00515D0A" w:rsidRDefault="008315A2" w:rsidP="00D51E34">
            <w:pPr>
              <w:numPr>
                <w:ilvl w:val="0"/>
                <w:numId w:val="35"/>
              </w:num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Fotocopia de NIT.</w:t>
            </w:r>
          </w:p>
          <w:p w:rsidR="008315A2" w:rsidRPr="00515D0A" w:rsidRDefault="008315A2" w:rsidP="00D51E34">
            <w:pPr>
              <w:numPr>
                <w:ilvl w:val="0"/>
                <w:numId w:val="35"/>
              </w:num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Fotocopia de registro SIGEP.</w:t>
            </w:r>
          </w:p>
          <w:p w:rsidR="008315A2" w:rsidRPr="00515D0A" w:rsidRDefault="008315A2" w:rsidP="00D51E34">
            <w:pPr>
              <w:numPr>
                <w:ilvl w:val="0"/>
                <w:numId w:val="35"/>
              </w:num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Fotocopia simple de la cedula de identidad del representante legal.</w:t>
            </w:r>
          </w:p>
          <w:p w:rsidR="008315A2" w:rsidRPr="00515D0A" w:rsidRDefault="008315A2" w:rsidP="00AB3A4C">
            <w:pPr>
              <w:autoSpaceDE w:val="0"/>
              <w:autoSpaceDN w:val="0"/>
              <w:adjustRightInd w:val="0"/>
              <w:jc w:val="both"/>
              <w:rPr>
                <w:rFonts w:asciiTheme="minorHAnsi" w:hAnsiTheme="minorHAnsi" w:cs="Calibri"/>
                <w:sz w:val="22"/>
                <w:szCs w:val="22"/>
              </w:rPr>
            </w:pPr>
          </w:p>
        </w:tc>
      </w:tr>
      <w:tr w:rsidR="008315A2" w:rsidRPr="00515D0A" w:rsidTr="00D51E34">
        <w:trPr>
          <w:trHeight w:val="422"/>
        </w:trPr>
        <w:tc>
          <w:tcPr>
            <w:tcW w:w="9640" w:type="dxa"/>
            <w:shd w:val="clear" w:color="auto" w:fill="9CC2E5"/>
            <w:vAlign w:val="center"/>
          </w:tcPr>
          <w:p w:rsidR="008315A2" w:rsidRPr="00515D0A" w:rsidRDefault="008315A2" w:rsidP="00AB3A4C">
            <w:pPr>
              <w:autoSpaceDE w:val="0"/>
              <w:autoSpaceDN w:val="0"/>
              <w:adjustRightInd w:val="0"/>
              <w:jc w:val="both"/>
              <w:rPr>
                <w:rFonts w:asciiTheme="minorHAnsi" w:hAnsiTheme="minorHAnsi" w:cs="Calibri"/>
                <w:b/>
                <w:sz w:val="22"/>
                <w:szCs w:val="22"/>
              </w:rPr>
            </w:pPr>
            <w:r w:rsidRPr="00515D0A">
              <w:rPr>
                <w:rFonts w:asciiTheme="minorHAnsi" w:hAnsiTheme="minorHAnsi" w:cs="Calibri"/>
                <w:b/>
                <w:sz w:val="22"/>
                <w:szCs w:val="22"/>
              </w:rPr>
              <w:t>ANTICIPO</w:t>
            </w:r>
          </w:p>
        </w:tc>
      </w:tr>
      <w:tr w:rsidR="008315A2" w:rsidRPr="00515D0A" w:rsidTr="00D51E34">
        <w:trPr>
          <w:trHeight w:val="422"/>
        </w:trPr>
        <w:tc>
          <w:tcPr>
            <w:tcW w:w="9640" w:type="dxa"/>
            <w:shd w:val="clear" w:color="auto" w:fill="auto"/>
            <w:vAlign w:val="center"/>
          </w:tcPr>
          <w:p w:rsidR="008315A2" w:rsidRPr="00515D0A" w:rsidRDefault="008315A2" w:rsidP="00AB3A4C">
            <w:pPr>
              <w:jc w:val="both"/>
              <w:rPr>
                <w:rFonts w:asciiTheme="minorHAnsi" w:hAnsiTheme="minorHAnsi" w:cs="Calibri"/>
                <w:sz w:val="22"/>
                <w:szCs w:val="22"/>
              </w:rPr>
            </w:pPr>
            <w:r w:rsidRPr="00515D0A">
              <w:rPr>
                <w:rFonts w:asciiTheme="minorHAnsi" w:hAnsiTheme="minorHAnsi" w:cs="Calibri"/>
                <w:sz w:val="22"/>
                <w:szCs w:val="22"/>
              </w:rPr>
              <w:t>Se debe hacer notar que Y.P.F.B., no otorgará ningún tipo de anticipo para la adquisición de los bienes solicitados</w:t>
            </w:r>
            <w:r w:rsidRPr="00515D0A">
              <w:rPr>
                <w:rFonts w:asciiTheme="minorHAnsi" w:hAnsiTheme="minorHAnsi" w:cs="Calibri"/>
                <w:b/>
                <w:sz w:val="22"/>
                <w:szCs w:val="22"/>
              </w:rPr>
              <w:t>.</w:t>
            </w:r>
          </w:p>
        </w:tc>
      </w:tr>
      <w:tr w:rsidR="008315A2" w:rsidRPr="00515D0A" w:rsidTr="00D51E34">
        <w:trPr>
          <w:trHeight w:val="422"/>
        </w:trPr>
        <w:tc>
          <w:tcPr>
            <w:tcW w:w="9640" w:type="dxa"/>
            <w:shd w:val="clear" w:color="auto" w:fill="9CC2E5"/>
            <w:vAlign w:val="center"/>
          </w:tcPr>
          <w:p w:rsidR="008315A2" w:rsidRPr="00515D0A" w:rsidRDefault="008315A2" w:rsidP="00AB3A4C">
            <w:pPr>
              <w:autoSpaceDE w:val="0"/>
              <w:autoSpaceDN w:val="0"/>
              <w:adjustRightInd w:val="0"/>
              <w:jc w:val="both"/>
              <w:rPr>
                <w:rFonts w:asciiTheme="minorHAnsi" w:hAnsiTheme="minorHAnsi" w:cs="Calibri"/>
                <w:b/>
                <w:sz w:val="22"/>
                <w:szCs w:val="22"/>
              </w:rPr>
            </w:pPr>
            <w:r w:rsidRPr="00515D0A">
              <w:rPr>
                <w:rFonts w:asciiTheme="minorHAnsi" w:hAnsiTheme="minorHAnsi" w:cs="Calibri"/>
                <w:b/>
                <w:sz w:val="22"/>
                <w:szCs w:val="22"/>
              </w:rPr>
              <w:t>MULTAS</w:t>
            </w:r>
          </w:p>
        </w:tc>
      </w:tr>
      <w:tr w:rsidR="008315A2" w:rsidRPr="00515D0A" w:rsidTr="00D51E34">
        <w:trPr>
          <w:trHeight w:val="555"/>
        </w:trPr>
        <w:tc>
          <w:tcPr>
            <w:tcW w:w="9640" w:type="dxa"/>
            <w:shd w:val="clear" w:color="auto" w:fill="auto"/>
            <w:vAlign w:val="center"/>
          </w:tcPr>
          <w:p w:rsidR="008315A2" w:rsidRPr="00515D0A" w:rsidRDefault="008315A2" w:rsidP="00AB3A4C">
            <w:p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 xml:space="preserve">El incumplimiento al plazo y/o cronograma de entrega señalado en el Contrato, se aplicará una multa del 1 % (uno por ciento) sobre el monto total del contrato por cada día calendario de retraso. </w:t>
            </w:r>
          </w:p>
          <w:p w:rsidR="008315A2" w:rsidRPr="00515D0A" w:rsidRDefault="008315A2" w:rsidP="00AB3A4C">
            <w:pPr>
              <w:autoSpaceDE w:val="0"/>
              <w:autoSpaceDN w:val="0"/>
              <w:adjustRightInd w:val="0"/>
              <w:jc w:val="both"/>
              <w:rPr>
                <w:rFonts w:asciiTheme="minorHAnsi" w:hAnsiTheme="minorHAnsi" w:cs="Calibri"/>
                <w:sz w:val="22"/>
                <w:szCs w:val="22"/>
              </w:rPr>
            </w:pPr>
          </w:p>
          <w:p w:rsidR="008315A2" w:rsidRPr="00515D0A" w:rsidRDefault="008315A2" w:rsidP="00D51E34">
            <w:p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8315A2" w:rsidRPr="00515D0A" w:rsidTr="00D51E3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autoSpaceDE w:val="0"/>
              <w:autoSpaceDN w:val="0"/>
              <w:adjustRightInd w:val="0"/>
              <w:jc w:val="both"/>
              <w:rPr>
                <w:rFonts w:asciiTheme="minorHAnsi" w:hAnsiTheme="minorHAnsi" w:cs="Calibri"/>
                <w:b/>
                <w:sz w:val="22"/>
                <w:szCs w:val="22"/>
              </w:rPr>
            </w:pPr>
            <w:r w:rsidRPr="00515D0A">
              <w:rPr>
                <w:rFonts w:asciiTheme="minorHAnsi" w:hAnsiTheme="minorHAnsi" w:cs="Calibri"/>
                <w:b/>
                <w:sz w:val="22"/>
                <w:szCs w:val="22"/>
              </w:rPr>
              <w:t>GARANTÍA TÉCNICA</w:t>
            </w:r>
          </w:p>
        </w:tc>
      </w:tr>
      <w:tr w:rsidR="008315A2" w:rsidRPr="00515D0A" w:rsidTr="00D51E34">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15A2" w:rsidRPr="00515D0A" w:rsidRDefault="008315A2" w:rsidP="00D51E34">
            <w:pPr>
              <w:numPr>
                <w:ilvl w:val="0"/>
                <w:numId w:val="36"/>
              </w:numPr>
              <w:autoSpaceDE w:val="0"/>
              <w:autoSpaceDN w:val="0"/>
              <w:adjustRightInd w:val="0"/>
              <w:ind w:left="284" w:hanging="284"/>
              <w:jc w:val="both"/>
              <w:rPr>
                <w:rFonts w:asciiTheme="minorHAnsi" w:hAnsiTheme="minorHAnsi" w:cs="Calibri"/>
                <w:sz w:val="22"/>
                <w:szCs w:val="22"/>
              </w:rPr>
            </w:pPr>
            <w:r w:rsidRPr="00515D0A">
              <w:rPr>
                <w:rFonts w:asciiTheme="minorHAnsi" w:hAnsiTheme="minorHAnsi" w:cs="Calibri"/>
                <w:b/>
                <w:sz w:val="22"/>
                <w:szCs w:val="22"/>
              </w:rPr>
              <w:t>Alcance de la garantía:</w:t>
            </w:r>
            <w:r w:rsidRPr="00515D0A">
              <w:rPr>
                <w:rFonts w:asciiTheme="minorHAnsi" w:hAnsiTheme="minorHAnsi" w:cs="Calibri"/>
                <w:sz w:val="22"/>
                <w:szCs w:val="22"/>
              </w:rPr>
              <w:t xml:space="preserve"> El proponente adjudicado deberá presentar un Certificado  que avale la garantía contra defectos de fabricación, desperfectos de los bienes no detectables al momento que se otorgó la conformidad, que el bien provisto sea nuevo y no reparado ni reacondicionado, por lo cual se pedirá un certificado de equipo nuevo de origen o fábrica.</w:t>
            </w:r>
          </w:p>
          <w:p w:rsidR="008315A2" w:rsidRPr="00515D0A" w:rsidRDefault="008315A2" w:rsidP="00AB3A4C">
            <w:pPr>
              <w:autoSpaceDE w:val="0"/>
              <w:autoSpaceDN w:val="0"/>
              <w:adjustRightInd w:val="0"/>
              <w:ind w:left="720"/>
              <w:jc w:val="both"/>
              <w:rPr>
                <w:rFonts w:asciiTheme="minorHAnsi" w:hAnsiTheme="minorHAnsi" w:cs="Calibri"/>
                <w:sz w:val="22"/>
                <w:szCs w:val="22"/>
              </w:rPr>
            </w:pPr>
          </w:p>
          <w:p w:rsidR="008315A2" w:rsidRPr="00515D0A" w:rsidRDefault="008315A2" w:rsidP="00AB3A4C">
            <w:pPr>
              <w:jc w:val="both"/>
              <w:rPr>
                <w:rFonts w:asciiTheme="minorHAnsi" w:hAnsiTheme="minorHAnsi" w:cs="Calibri"/>
                <w:sz w:val="22"/>
                <w:szCs w:val="22"/>
              </w:rPr>
            </w:pPr>
            <w:r w:rsidRPr="00515D0A">
              <w:rPr>
                <w:rFonts w:asciiTheme="minorHAnsi" w:hAnsiTheme="minorHAnsi" w:cs="Calibri"/>
                <w:sz w:val="22"/>
                <w:szCs w:val="22"/>
              </w:rPr>
              <w:t xml:space="preserve">Asimismo el proponente adjudicado deberá estar en condiciones de reemplazar los bienes, en el plazo máximo de 20 días hábiles a partir de haberse efectuado el reclamo, por otro con las mismas características </w:t>
            </w:r>
            <w:r w:rsidRPr="00515D0A">
              <w:rPr>
                <w:rFonts w:asciiTheme="minorHAnsi" w:hAnsiTheme="minorHAnsi" w:cs="Calibri"/>
                <w:sz w:val="22"/>
                <w:szCs w:val="22"/>
              </w:rPr>
              <w:lastRenderedPageBreak/>
              <w:t>solicitadas, corriendo por su cuenta los gastos en los que incurra en el mismo, caso contrario YPFB tomará determinaciones que le convengan.</w:t>
            </w:r>
          </w:p>
          <w:p w:rsidR="008315A2" w:rsidRPr="00515D0A" w:rsidRDefault="008315A2" w:rsidP="00AB3A4C">
            <w:pPr>
              <w:autoSpaceDE w:val="0"/>
              <w:autoSpaceDN w:val="0"/>
              <w:adjustRightInd w:val="0"/>
              <w:jc w:val="both"/>
              <w:rPr>
                <w:rFonts w:asciiTheme="minorHAnsi" w:hAnsiTheme="minorHAnsi" w:cs="Calibri"/>
                <w:sz w:val="22"/>
                <w:szCs w:val="22"/>
              </w:rPr>
            </w:pPr>
            <w:r w:rsidRPr="00515D0A">
              <w:rPr>
                <w:rFonts w:asciiTheme="minorHAnsi" w:hAnsiTheme="minorHAnsi" w:cs="Calibri"/>
                <w:sz w:val="22"/>
                <w:szCs w:val="22"/>
              </w:rPr>
              <w:t xml:space="preserve"> </w:t>
            </w:r>
          </w:p>
          <w:p w:rsidR="008315A2" w:rsidRPr="00515D0A" w:rsidRDefault="008315A2" w:rsidP="00AB3A4C">
            <w:pPr>
              <w:autoSpaceDE w:val="0"/>
              <w:autoSpaceDN w:val="0"/>
              <w:adjustRightInd w:val="0"/>
              <w:jc w:val="both"/>
              <w:rPr>
                <w:rFonts w:asciiTheme="minorHAnsi" w:hAnsiTheme="minorHAnsi" w:cs="Calibri"/>
                <w:sz w:val="22"/>
                <w:szCs w:val="22"/>
              </w:rPr>
            </w:pPr>
            <w:r w:rsidRPr="00515D0A">
              <w:rPr>
                <w:rFonts w:asciiTheme="minorHAnsi" w:hAnsiTheme="minorHAnsi" w:cs="Calibri"/>
                <w:b/>
                <w:sz w:val="22"/>
                <w:szCs w:val="22"/>
              </w:rPr>
              <w:t>- Período de garantía:</w:t>
            </w:r>
            <w:r w:rsidRPr="00515D0A">
              <w:rPr>
                <w:rFonts w:asciiTheme="minorHAnsi" w:hAnsiTheme="minorHAnsi" w:cs="Calibri"/>
                <w:sz w:val="22"/>
                <w:szCs w:val="22"/>
              </w:rPr>
              <w:t xml:space="preserve"> El periodo de la garantía de la Válvula Neumática  deberá ser </w:t>
            </w:r>
            <w:r w:rsidRPr="00515D0A">
              <w:rPr>
                <w:rFonts w:asciiTheme="minorHAnsi" w:hAnsiTheme="minorHAnsi" w:cs="Calibri"/>
                <w:b/>
                <w:sz w:val="22"/>
                <w:szCs w:val="22"/>
              </w:rPr>
              <w:t>de 1 año.</w:t>
            </w:r>
          </w:p>
          <w:p w:rsidR="008315A2" w:rsidRPr="00515D0A" w:rsidRDefault="008315A2" w:rsidP="00AB3A4C">
            <w:pPr>
              <w:autoSpaceDE w:val="0"/>
              <w:autoSpaceDN w:val="0"/>
              <w:adjustRightInd w:val="0"/>
              <w:jc w:val="both"/>
              <w:rPr>
                <w:rFonts w:asciiTheme="minorHAnsi" w:hAnsiTheme="minorHAnsi" w:cs="Calibri"/>
                <w:sz w:val="22"/>
                <w:szCs w:val="22"/>
              </w:rPr>
            </w:pPr>
          </w:p>
          <w:p w:rsidR="008315A2" w:rsidRPr="00515D0A" w:rsidRDefault="008315A2" w:rsidP="00AB3A4C">
            <w:pPr>
              <w:jc w:val="both"/>
              <w:rPr>
                <w:rFonts w:asciiTheme="minorHAnsi" w:hAnsiTheme="minorHAnsi"/>
                <w:sz w:val="22"/>
                <w:szCs w:val="22"/>
                <w:lang w:val="es-BO"/>
              </w:rPr>
            </w:pPr>
            <w:r w:rsidRPr="00515D0A">
              <w:rPr>
                <w:rFonts w:asciiTheme="minorHAnsi" w:hAnsiTheme="minorHAnsi" w:cs="Calibri"/>
                <w:b/>
                <w:sz w:val="22"/>
                <w:szCs w:val="22"/>
                <w:lang w:val="es-BO"/>
              </w:rPr>
              <w:t xml:space="preserve">- Inicio del cómputo del período de garantía: </w:t>
            </w:r>
            <w:r w:rsidRPr="00515D0A">
              <w:rPr>
                <w:rFonts w:asciiTheme="minorHAnsi" w:hAnsiTheme="minorHAnsi" w:cs="Calibri"/>
                <w:bCs/>
                <w:sz w:val="22"/>
                <w:szCs w:val="22"/>
                <w:lang w:val="es-BO"/>
              </w:rPr>
              <w:t>Sera aplicable a partir de la fecha en la que se otorgó la conformidad de recepción del bien.</w:t>
            </w:r>
          </w:p>
        </w:tc>
      </w:tr>
      <w:tr w:rsidR="008315A2" w:rsidRPr="00515D0A" w:rsidTr="00D51E3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pStyle w:val="Prrafodelista"/>
              <w:spacing w:after="13" w:line="276" w:lineRule="auto"/>
              <w:ind w:left="0"/>
              <w:contextualSpacing/>
              <w:jc w:val="both"/>
              <w:rPr>
                <w:rFonts w:asciiTheme="minorHAnsi" w:hAnsiTheme="minorHAnsi" w:cs="Calibri"/>
                <w:b/>
                <w:sz w:val="22"/>
                <w:szCs w:val="22"/>
              </w:rPr>
            </w:pPr>
            <w:r w:rsidRPr="00515D0A">
              <w:rPr>
                <w:rFonts w:asciiTheme="minorHAnsi" w:hAnsiTheme="minorHAnsi" w:cs="Calibri"/>
                <w:b/>
                <w:sz w:val="22"/>
                <w:szCs w:val="22"/>
              </w:rPr>
              <w:lastRenderedPageBreak/>
              <w:t>INSPECCION Y PRUEBAS</w:t>
            </w:r>
          </w:p>
        </w:tc>
      </w:tr>
      <w:tr w:rsidR="008315A2" w:rsidRPr="00515D0A" w:rsidTr="00D51E3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15A2" w:rsidRPr="00515D0A" w:rsidRDefault="008315A2" w:rsidP="00AB3A4C">
            <w:pPr>
              <w:pStyle w:val="Prrafodelista"/>
              <w:spacing w:after="13" w:line="276" w:lineRule="auto"/>
              <w:ind w:left="0"/>
              <w:contextualSpacing/>
              <w:jc w:val="both"/>
              <w:rPr>
                <w:rFonts w:asciiTheme="minorHAnsi" w:hAnsiTheme="minorHAnsi" w:cs="Calibri"/>
                <w:sz w:val="22"/>
                <w:szCs w:val="22"/>
              </w:rPr>
            </w:pPr>
            <w:r w:rsidRPr="00515D0A">
              <w:rPr>
                <w:rFonts w:asciiTheme="minorHAnsi" w:hAnsiTheme="minorHAnsi" w:cs="Calibri"/>
                <w:sz w:val="22"/>
                <w:szCs w:val="22"/>
              </w:rPr>
              <w:t>Al momento de la entrega final de la válvula neumática, el personal técnico de YPFB en forma conjunta con el personal técnico del proveedor realizara la verificación técnica correspondiente, a objeto de corroborar el adecuado y buen estado de funcionamiento del mismo.</w:t>
            </w:r>
          </w:p>
        </w:tc>
      </w:tr>
    </w:tbl>
    <w:p w:rsidR="008315A2" w:rsidRPr="00515D0A" w:rsidRDefault="008315A2" w:rsidP="008315A2">
      <w:pPr>
        <w:widowControl w:val="0"/>
        <w:jc w:val="both"/>
        <w:rPr>
          <w:rFonts w:asciiTheme="minorHAnsi" w:hAnsiTheme="minorHAnsi" w:cs="Calibri"/>
          <w:b/>
          <w:sz w:val="22"/>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8315A2" w:rsidRPr="00515D0A" w:rsidTr="00D51E34">
        <w:trPr>
          <w:trHeight w:val="42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autoSpaceDE w:val="0"/>
              <w:autoSpaceDN w:val="0"/>
              <w:adjustRightInd w:val="0"/>
              <w:jc w:val="center"/>
              <w:rPr>
                <w:rFonts w:asciiTheme="minorHAnsi" w:hAnsiTheme="minorHAnsi" w:cs="Calibri"/>
                <w:b/>
                <w:sz w:val="22"/>
                <w:szCs w:val="22"/>
              </w:rPr>
            </w:pPr>
            <w:r w:rsidRPr="00515D0A">
              <w:rPr>
                <w:rFonts w:asciiTheme="minorHAnsi" w:hAnsiTheme="minorHAnsi" w:cs="Calibri"/>
                <w:b/>
                <w:sz w:val="22"/>
                <w:szCs w:val="22"/>
              </w:rPr>
              <w:t>VALIDACIONES</w:t>
            </w:r>
          </w:p>
        </w:tc>
      </w:tr>
      <w:tr w:rsidR="008315A2" w:rsidRPr="00515D0A" w:rsidTr="00D51E34">
        <w:trPr>
          <w:trHeight w:val="980"/>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8315A2" w:rsidRPr="00515D0A" w:rsidRDefault="008315A2" w:rsidP="00AB3A4C">
            <w:pPr>
              <w:autoSpaceDE w:val="0"/>
              <w:autoSpaceDN w:val="0"/>
              <w:adjustRightInd w:val="0"/>
              <w:rPr>
                <w:rFonts w:asciiTheme="minorHAnsi" w:hAnsiTheme="minorHAnsi" w:cs="Calibri"/>
                <w:sz w:val="22"/>
                <w:szCs w:val="22"/>
              </w:rPr>
            </w:pPr>
            <w:r w:rsidRPr="00515D0A">
              <w:rPr>
                <w:rFonts w:asciiTheme="minorHAnsi" w:hAnsiTheme="minorHAnsi" w:cs="Calibri"/>
                <w:b/>
                <w:sz w:val="22"/>
                <w:szCs w:val="22"/>
              </w:rPr>
              <w:t xml:space="preserve">ANEXO 1: </w:t>
            </w:r>
            <w:r w:rsidRPr="00515D0A">
              <w:rPr>
                <w:rFonts w:asciiTheme="minorHAnsi" w:hAnsiTheme="minorHAnsi" w:cs="Calibri"/>
                <w:sz w:val="22"/>
                <w:szCs w:val="22"/>
              </w:rPr>
              <w:t>VALIDACIÓN DE FACTURACIÓN Y TRIBUTOS</w:t>
            </w:r>
          </w:p>
          <w:p w:rsidR="008315A2" w:rsidRPr="00515D0A" w:rsidRDefault="008315A2" w:rsidP="00AB3A4C">
            <w:pPr>
              <w:autoSpaceDE w:val="0"/>
              <w:autoSpaceDN w:val="0"/>
              <w:adjustRightInd w:val="0"/>
              <w:rPr>
                <w:rFonts w:asciiTheme="minorHAnsi" w:hAnsiTheme="minorHAnsi" w:cs="Calibri"/>
                <w:b/>
                <w:sz w:val="22"/>
                <w:szCs w:val="22"/>
              </w:rPr>
            </w:pPr>
            <w:r w:rsidRPr="00515D0A">
              <w:rPr>
                <w:rFonts w:asciiTheme="minorHAnsi" w:hAnsiTheme="minorHAnsi" w:cs="Calibri"/>
                <w:b/>
                <w:sz w:val="22"/>
                <w:szCs w:val="22"/>
              </w:rPr>
              <w:t xml:space="preserve">ANEXO 2: </w:t>
            </w:r>
            <w:r w:rsidRPr="00515D0A">
              <w:rPr>
                <w:rFonts w:asciiTheme="minorHAnsi" w:hAnsiTheme="minorHAnsi" w:cs="Calibri"/>
                <w:sz w:val="22"/>
                <w:szCs w:val="22"/>
              </w:rPr>
              <w:t>VALIDACIÓN DE GARANTIAS FINANCIERAS</w:t>
            </w:r>
          </w:p>
        </w:tc>
      </w:tr>
    </w:tbl>
    <w:p w:rsidR="008315A2" w:rsidRPr="00515D0A" w:rsidRDefault="008315A2" w:rsidP="008315A2">
      <w:pPr>
        <w:rPr>
          <w:rFonts w:asciiTheme="minorHAnsi" w:eastAsia="Arial Unicode MS" w:hAnsiTheme="minorHAnsi"/>
          <w:sz w:val="22"/>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jc w:val="center"/>
              <w:rPr>
                <w:rFonts w:asciiTheme="minorHAnsi" w:hAnsiTheme="minorHAnsi" w:cs="Calibri"/>
                <w:b/>
                <w:bCs/>
                <w:sz w:val="22"/>
                <w:szCs w:val="22"/>
              </w:rPr>
            </w:pPr>
            <w:r w:rsidRPr="00515D0A">
              <w:rPr>
                <w:rFonts w:asciiTheme="minorHAnsi" w:hAnsiTheme="minorHAnsi" w:cs="Calibri"/>
                <w:b/>
                <w:bCs/>
                <w:sz w:val="22"/>
                <w:szCs w:val="22"/>
              </w:rPr>
              <w:t>ANEXO 1</w:t>
            </w:r>
          </w:p>
          <w:p w:rsidR="008315A2" w:rsidRPr="00515D0A" w:rsidRDefault="008315A2" w:rsidP="00AB3A4C">
            <w:pPr>
              <w:autoSpaceDE w:val="0"/>
              <w:autoSpaceDN w:val="0"/>
              <w:adjustRightInd w:val="0"/>
              <w:jc w:val="center"/>
              <w:rPr>
                <w:rFonts w:asciiTheme="minorHAnsi" w:hAnsiTheme="minorHAnsi" w:cs="Calibri"/>
                <w:sz w:val="22"/>
                <w:szCs w:val="22"/>
              </w:rPr>
            </w:pPr>
            <w:r w:rsidRPr="00515D0A">
              <w:rPr>
                <w:rFonts w:asciiTheme="minorHAnsi" w:hAnsiTheme="minorHAnsi" w:cs="Calibri"/>
                <w:b/>
                <w:bCs/>
                <w:sz w:val="22"/>
                <w:szCs w:val="22"/>
              </w:rPr>
              <w:t>VALIDACIÓN DE FACTURACIÓN Y TRIBUTOS</w:t>
            </w:r>
          </w:p>
        </w:tc>
      </w:tr>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autoSpaceDE w:val="0"/>
              <w:autoSpaceDN w:val="0"/>
              <w:adjustRightInd w:val="0"/>
              <w:jc w:val="both"/>
              <w:rPr>
                <w:rFonts w:asciiTheme="minorHAnsi" w:hAnsiTheme="minorHAnsi" w:cs="Calibri"/>
                <w:b/>
                <w:sz w:val="22"/>
                <w:szCs w:val="22"/>
              </w:rPr>
            </w:pPr>
            <w:r w:rsidRPr="00515D0A">
              <w:rPr>
                <w:rFonts w:asciiTheme="minorHAnsi" w:hAnsiTheme="minorHAnsi" w:cs="Calibri"/>
                <w:b/>
                <w:sz w:val="22"/>
                <w:szCs w:val="22"/>
              </w:rPr>
              <w:t>FACTURACIÓN</w:t>
            </w:r>
          </w:p>
        </w:tc>
      </w:tr>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15A2" w:rsidRPr="00515D0A" w:rsidRDefault="008315A2" w:rsidP="00AB3A4C">
            <w:pPr>
              <w:jc w:val="both"/>
              <w:rPr>
                <w:rFonts w:asciiTheme="minorHAnsi" w:hAnsiTheme="minorHAnsi"/>
                <w:color w:val="000000"/>
                <w:sz w:val="22"/>
                <w:szCs w:val="22"/>
                <w:lang w:eastAsia="es-BO"/>
              </w:rPr>
            </w:pPr>
            <w:r w:rsidRPr="00515D0A">
              <w:rPr>
                <w:rFonts w:asciiTheme="minorHAnsi" w:hAnsiTheme="minorHAnsi"/>
                <w:color w:val="000000"/>
                <w:sz w:val="22"/>
                <w:szCs w:val="22"/>
                <w:lang w:eastAsia="es-BO"/>
              </w:rPr>
              <w:t>La factura debe ser emitida de acuerdo a normativa vigente a nombre de Yacimientos Petrolíferos Fiscales Bolivianos consignando el Número de Identificación Tributaria (NIT) 1020269020.</w:t>
            </w:r>
          </w:p>
          <w:p w:rsidR="008315A2" w:rsidRPr="00515D0A" w:rsidRDefault="008315A2" w:rsidP="00AB3A4C">
            <w:pPr>
              <w:jc w:val="both"/>
              <w:rPr>
                <w:rFonts w:asciiTheme="minorHAnsi" w:hAnsiTheme="minorHAnsi"/>
                <w:color w:val="000000"/>
                <w:sz w:val="22"/>
                <w:szCs w:val="22"/>
                <w:lang w:eastAsia="es-BO"/>
              </w:rPr>
            </w:pPr>
          </w:p>
          <w:p w:rsidR="008315A2" w:rsidRPr="00515D0A" w:rsidRDefault="008315A2" w:rsidP="00AB3A4C">
            <w:pPr>
              <w:jc w:val="both"/>
              <w:rPr>
                <w:rFonts w:asciiTheme="minorHAnsi" w:hAnsiTheme="minorHAnsi"/>
                <w:color w:val="000000"/>
                <w:sz w:val="22"/>
                <w:szCs w:val="22"/>
                <w:lang w:eastAsia="es-BO"/>
              </w:rPr>
            </w:pPr>
            <w:r w:rsidRPr="00515D0A">
              <w:rPr>
                <w:rFonts w:asciiTheme="minorHAnsi" w:hAnsiTheme="minorHAnsi"/>
                <w:color w:val="000000"/>
                <w:sz w:val="22"/>
                <w:szCs w:val="22"/>
                <w:lang w:eastAsia="es-BO"/>
              </w:rPr>
              <w:t xml:space="preserve">La factura deberá emitirse por el precio contratado, sin deducir las multas ni otros cargos, </w:t>
            </w:r>
            <w:proofErr w:type="spellStart"/>
            <w:r w:rsidRPr="00515D0A">
              <w:rPr>
                <w:rFonts w:asciiTheme="minorHAnsi" w:hAnsiTheme="minorHAnsi"/>
                <w:color w:val="000000"/>
                <w:sz w:val="22"/>
                <w:szCs w:val="22"/>
                <w:lang w:eastAsia="es-BO"/>
              </w:rPr>
              <w:t>a</w:t>
            </w:r>
            <w:proofErr w:type="spellEnd"/>
            <w:r w:rsidRPr="00515D0A">
              <w:rPr>
                <w:rFonts w:asciiTheme="minorHAnsi" w:hAnsiTheme="minorHAnsi"/>
                <w:color w:val="000000"/>
                <w:sz w:val="22"/>
                <w:szCs w:val="22"/>
                <w:lang w:eastAsia="es-BO"/>
              </w:rPr>
              <w:t xml:space="preserve"> momento de la entrega de la totalidad de los bienes conforme lo establecido contractualmente.</w:t>
            </w:r>
          </w:p>
          <w:p w:rsidR="008315A2" w:rsidRPr="00515D0A" w:rsidRDefault="008315A2" w:rsidP="00AB3A4C">
            <w:pPr>
              <w:jc w:val="both"/>
              <w:rPr>
                <w:rFonts w:asciiTheme="minorHAnsi" w:hAnsiTheme="minorHAnsi"/>
                <w:color w:val="000000"/>
                <w:sz w:val="22"/>
                <w:szCs w:val="22"/>
                <w:lang w:eastAsia="es-BO"/>
              </w:rPr>
            </w:pPr>
          </w:p>
          <w:p w:rsidR="008315A2" w:rsidRPr="00515D0A" w:rsidRDefault="008315A2" w:rsidP="00AB3A4C">
            <w:pPr>
              <w:jc w:val="both"/>
              <w:rPr>
                <w:rFonts w:asciiTheme="minorHAnsi" w:hAnsiTheme="minorHAnsi"/>
                <w:color w:val="000000"/>
                <w:sz w:val="22"/>
                <w:szCs w:val="22"/>
                <w:lang w:eastAsia="es-BO"/>
              </w:rPr>
            </w:pPr>
            <w:r w:rsidRPr="00515D0A">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autoSpaceDE w:val="0"/>
              <w:autoSpaceDN w:val="0"/>
              <w:adjustRightInd w:val="0"/>
              <w:jc w:val="both"/>
              <w:rPr>
                <w:rFonts w:asciiTheme="minorHAnsi" w:hAnsiTheme="minorHAnsi" w:cs="Calibri"/>
                <w:b/>
                <w:color w:val="000000"/>
                <w:sz w:val="22"/>
                <w:szCs w:val="22"/>
              </w:rPr>
            </w:pPr>
            <w:r w:rsidRPr="00515D0A">
              <w:rPr>
                <w:rFonts w:asciiTheme="minorHAnsi" w:hAnsiTheme="minorHAnsi" w:cs="Calibri"/>
                <w:b/>
                <w:sz w:val="22"/>
                <w:szCs w:val="22"/>
              </w:rPr>
              <w:t>TRIBUTOS</w:t>
            </w:r>
          </w:p>
        </w:tc>
      </w:tr>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15A2" w:rsidRPr="00515D0A" w:rsidRDefault="008315A2" w:rsidP="00AB3A4C">
            <w:pPr>
              <w:jc w:val="both"/>
              <w:rPr>
                <w:rFonts w:asciiTheme="minorHAnsi" w:hAnsiTheme="minorHAnsi"/>
                <w:color w:val="000000"/>
                <w:sz w:val="22"/>
                <w:szCs w:val="22"/>
                <w:lang w:eastAsia="es-BO"/>
              </w:rPr>
            </w:pPr>
            <w:r w:rsidRPr="00515D0A">
              <w:rPr>
                <w:rFonts w:asciiTheme="minorHAnsi" w:hAnsi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8315A2" w:rsidRPr="00515D0A" w:rsidRDefault="008315A2" w:rsidP="00AB3A4C">
            <w:pPr>
              <w:jc w:val="both"/>
              <w:rPr>
                <w:rFonts w:asciiTheme="minorHAnsi" w:hAnsiTheme="minorHAnsi" w:cs="Calibri"/>
                <w:color w:val="000000"/>
                <w:sz w:val="22"/>
                <w:szCs w:val="22"/>
              </w:rPr>
            </w:pPr>
          </w:p>
        </w:tc>
      </w:tr>
    </w:tbl>
    <w:p w:rsidR="008315A2" w:rsidRPr="00515D0A" w:rsidRDefault="008315A2" w:rsidP="008315A2">
      <w:pPr>
        <w:pStyle w:val="Prrafodelista"/>
        <w:ind w:left="0"/>
        <w:contextualSpacing/>
        <w:jc w:val="both"/>
        <w:rPr>
          <w:rFonts w:asciiTheme="minorHAnsi" w:hAnsiTheme="minorHAnsi" w:cs="Calibri"/>
          <w:b/>
          <w:bCs/>
          <w:sz w:val="22"/>
          <w:szCs w:val="22"/>
          <w:lang w:eastAsia="es-B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pStyle w:val="Prrafodelista"/>
              <w:jc w:val="center"/>
              <w:rPr>
                <w:rFonts w:asciiTheme="minorHAnsi" w:hAnsiTheme="minorHAnsi" w:cs="Calibri"/>
                <w:b/>
                <w:sz w:val="22"/>
                <w:szCs w:val="22"/>
                <w:lang w:val="es-ES_tradnl"/>
              </w:rPr>
            </w:pPr>
            <w:r w:rsidRPr="00515D0A">
              <w:rPr>
                <w:rFonts w:asciiTheme="minorHAnsi" w:hAnsiTheme="minorHAnsi" w:cs="Calibri"/>
                <w:b/>
                <w:sz w:val="22"/>
                <w:szCs w:val="22"/>
                <w:lang w:val="es-ES_tradnl"/>
              </w:rPr>
              <w:t>ANEXO 2</w:t>
            </w:r>
          </w:p>
          <w:p w:rsidR="008315A2" w:rsidRPr="00515D0A" w:rsidRDefault="008315A2" w:rsidP="00AB3A4C">
            <w:pPr>
              <w:jc w:val="center"/>
              <w:rPr>
                <w:rFonts w:asciiTheme="minorHAnsi" w:hAnsiTheme="minorHAnsi" w:cs="Calibri"/>
                <w:sz w:val="22"/>
                <w:szCs w:val="22"/>
              </w:rPr>
            </w:pPr>
            <w:r w:rsidRPr="00515D0A">
              <w:rPr>
                <w:rFonts w:asciiTheme="minorHAnsi" w:hAnsiTheme="minorHAnsi" w:cs="Calibri"/>
                <w:b/>
                <w:sz w:val="22"/>
                <w:szCs w:val="22"/>
                <w:lang w:val="es-ES_tradnl"/>
              </w:rPr>
              <w:t>VALIDACIÓN DE GARANTIAS FINANCIERAS</w:t>
            </w:r>
          </w:p>
        </w:tc>
      </w:tr>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rPr>
                <w:rFonts w:asciiTheme="minorHAnsi" w:hAnsiTheme="minorHAnsi" w:cs="Calibri"/>
                <w:b/>
                <w:bCs/>
                <w:sz w:val="22"/>
                <w:szCs w:val="22"/>
              </w:rPr>
            </w:pPr>
            <w:r w:rsidRPr="00515D0A">
              <w:rPr>
                <w:rFonts w:asciiTheme="minorHAnsi" w:hAnsiTheme="minorHAnsi" w:cs="Calibri"/>
                <w:b/>
                <w:bCs/>
                <w:sz w:val="22"/>
                <w:szCs w:val="22"/>
              </w:rPr>
              <w:t>GARANTIA DE SERIEDAD DE PROPUESTA</w:t>
            </w:r>
          </w:p>
        </w:tc>
      </w:tr>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15A2" w:rsidRPr="00515D0A" w:rsidRDefault="008315A2" w:rsidP="00AB3A4C">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proponente ésta podrá optar por uno de los siguientes instrumentos financieros: </w:t>
            </w:r>
          </w:p>
          <w:p w:rsidR="008315A2" w:rsidRPr="00515D0A" w:rsidRDefault="008315A2" w:rsidP="00AB3A4C">
            <w:pPr>
              <w:rPr>
                <w:rFonts w:asciiTheme="minorHAnsi" w:hAnsiTheme="minorHAnsi" w:cs="Calibri"/>
                <w:sz w:val="22"/>
                <w:szCs w:val="22"/>
              </w:rPr>
            </w:pPr>
          </w:p>
          <w:p w:rsidR="008315A2" w:rsidRPr="00515D0A" w:rsidRDefault="008315A2" w:rsidP="00AB3A4C">
            <w:pPr>
              <w:spacing w:after="240"/>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b/>
                <w:bCs/>
                <w:sz w:val="22"/>
                <w:szCs w:val="22"/>
              </w:rPr>
              <w:t>,</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w:t>
            </w:r>
            <w:r w:rsidRPr="00515D0A">
              <w:rPr>
                <w:rFonts w:asciiTheme="minorHAnsi" w:hAnsiTheme="minorHAnsi" w:cs="Calibri"/>
                <w:sz w:val="22"/>
                <w:szCs w:val="22"/>
              </w:rPr>
              <w:lastRenderedPageBreak/>
              <w:t>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315A2" w:rsidRPr="00515D0A" w:rsidRDefault="008315A2" w:rsidP="00AB3A4C">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315A2" w:rsidRPr="00515D0A" w:rsidRDefault="008315A2" w:rsidP="00AB3A4C">
            <w:pPr>
              <w:jc w:val="both"/>
              <w:rPr>
                <w:rFonts w:asciiTheme="minorHAnsi" w:hAnsiTheme="minorHAnsi" w:cs="Calibri"/>
                <w:sz w:val="22"/>
                <w:szCs w:val="22"/>
              </w:rPr>
            </w:pPr>
          </w:p>
          <w:p w:rsidR="008315A2" w:rsidRPr="00515D0A" w:rsidRDefault="008315A2" w:rsidP="00AB3A4C">
            <w:pPr>
              <w:autoSpaceDE w:val="0"/>
              <w:autoSpaceDN w:val="0"/>
              <w:adjustRightInd w:val="0"/>
              <w:jc w:val="both"/>
              <w:rPr>
                <w:rFonts w:asciiTheme="minorHAnsi" w:hAnsiTheme="minorHAnsi" w:cs="Calibri"/>
                <w:bCs/>
                <w:sz w:val="22"/>
                <w:szCs w:val="22"/>
                <w:lang w:val="es-ES_tradnl"/>
              </w:rPr>
            </w:pPr>
            <w:r w:rsidRPr="00515D0A">
              <w:rPr>
                <w:rFonts w:asciiTheme="minorHAnsi" w:hAnsiTheme="minorHAnsi" w:cs="Calibri"/>
                <w:b/>
                <w:bCs/>
                <w:sz w:val="22"/>
                <w:szCs w:val="22"/>
                <w:u w:val="single"/>
              </w:rPr>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15A2" w:rsidRPr="00515D0A" w:rsidRDefault="008315A2" w:rsidP="00AB3A4C">
            <w:pPr>
              <w:rPr>
                <w:rFonts w:asciiTheme="minorHAnsi" w:hAnsiTheme="minorHAnsi" w:cs="Calibri"/>
                <w:b/>
                <w:bCs/>
                <w:sz w:val="22"/>
                <w:szCs w:val="22"/>
              </w:rPr>
            </w:pPr>
            <w:r w:rsidRPr="00515D0A">
              <w:rPr>
                <w:rFonts w:asciiTheme="minorHAnsi" w:hAnsiTheme="minorHAnsi" w:cs="Calibri"/>
                <w:b/>
                <w:bCs/>
                <w:sz w:val="22"/>
                <w:szCs w:val="22"/>
              </w:rPr>
              <w:lastRenderedPageBreak/>
              <w:t>GARANTIA DE CUMPLIMIENTO DE CONTRATO</w:t>
            </w:r>
          </w:p>
        </w:tc>
      </w:tr>
      <w:tr w:rsidR="008315A2" w:rsidRPr="00515D0A" w:rsidTr="00D51E3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15A2" w:rsidRPr="00515D0A" w:rsidRDefault="008315A2" w:rsidP="00AB3A4C">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adjudicada, ésta podrá optar por uno de los siguientes instrumentos financieros: </w:t>
            </w:r>
          </w:p>
          <w:p w:rsidR="008315A2" w:rsidRPr="00515D0A" w:rsidRDefault="008315A2" w:rsidP="00AB3A4C">
            <w:pPr>
              <w:jc w:val="both"/>
              <w:rPr>
                <w:rFonts w:asciiTheme="minorHAnsi" w:hAnsiTheme="minorHAnsi" w:cs="Calibri"/>
                <w:sz w:val="22"/>
                <w:szCs w:val="22"/>
              </w:rPr>
            </w:pPr>
          </w:p>
          <w:p w:rsidR="008315A2" w:rsidRPr="00515D0A" w:rsidRDefault="008315A2" w:rsidP="00AB3A4C">
            <w:pPr>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315A2" w:rsidRPr="00515D0A" w:rsidRDefault="008315A2" w:rsidP="00AB3A4C">
            <w:pPr>
              <w:jc w:val="both"/>
              <w:rPr>
                <w:rFonts w:asciiTheme="minorHAnsi" w:hAnsiTheme="minorHAnsi" w:cs="Calibri"/>
                <w:sz w:val="22"/>
                <w:szCs w:val="22"/>
              </w:rPr>
            </w:pPr>
          </w:p>
          <w:p w:rsidR="008315A2" w:rsidRPr="00515D0A" w:rsidRDefault="008315A2" w:rsidP="00AB3A4C">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315A2" w:rsidRPr="00515D0A" w:rsidRDefault="008315A2" w:rsidP="00AB3A4C">
            <w:pPr>
              <w:jc w:val="both"/>
              <w:rPr>
                <w:rFonts w:asciiTheme="minorHAnsi" w:hAnsiTheme="minorHAnsi" w:cs="Calibri"/>
                <w:sz w:val="22"/>
                <w:szCs w:val="22"/>
              </w:rPr>
            </w:pPr>
          </w:p>
          <w:p w:rsidR="008315A2" w:rsidRPr="00515D0A" w:rsidRDefault="008315A2" w:rsidP="00AB3A4C">
            <w:pPr>
              <w:autoSpaceDE w:val="0"/>
              <w:autoSpaceDN w:val="0"/>
              <w:adjustRightInd w:val="0"/>
              <w:jc w:val="both"/>
              <w:rPr>
                <w:rFonts w:asciiTheme="minorHAnsi" w:hAnsiTheme="minorHAnsi" w:cs="Calibri"/>
                <w:b/>
                <w:bCs/>
                <w:sz w:val="22"/>
                <w:szCs w:val="22"/>
                <w:lang w:val="es-ES_tradnl"/>
              </w:rPr>
            </w:pPr>
            <w:r w:rsidRPr="00515D0A">
              <w:rPr>
                <w:rFonts w:asciiTheme="minorHAnsi" w:hAnsiTheme="minorHAnsi" w:cs="Calibri"/>
                <w:b/>
                <w:bCs/>
                <w:sz w:val="22"/>
                <w:szCs w:val="22"/>
                <w:u w:val="single"/>
              </w:rPr>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8315A2" w:rsidRPr="00515D0A" w:rsidRDefault="008315A2" w:rsidP="008315A2">
      <w:pPr>
        <w:pStyle w:val="Prrafodelista"/>
        <w:spacing w:after="13" w:line="276" w:lineRule="auto"/>
        <w:ind w:left="0"/>
        <w:contextualSpacing/>
        <w:jc w:val="both"/>
        <w:rPr>
          <w:rFonts w:asciiTheme="minorHAnsi" w:hAnsiTheme="minorHAnsi" w:cs="Calibri"/>
          <w:b/>
          <w:sz w:val="22"/>
          <w:szCs w:val="22"/>
        </w:rPr>
      </w:pPr>
    </w:p>
    <w:p w:rsidR="008315A2" w:rsidRPr="00515D0A" w:rsidRDefault="008315A2" w:rsidP="008315A2">
      <w:pPr>
        <w:pStyle w:val="Prrafodelista"/>
        <w:spacing w:after="13" w:line="276" w:lineRule="auto"/>
        <w:ind w:left="0"/>
        <w:contextualSpacing/>
        <w:jc w:val="both"/>
        <w:rPr>
          <w:rFonts w:asciiTheme="minorHAnsi" w:hAnsiTheme="minorHAnsi" w:cs="Calibr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201C8" w:rsidRPr="00515D0A" w:rsidTr="00AB3A4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A201C8" w:rsidRPr="00515D0A" w:rsidRDefault="00A201C8" w:rsidP="00AB3A4C">
            <w:pPr>
              <w:rPr>
                <w:rFonts w:asciiTheme="minorHAnsi" w:hAnsiTheme="minorHAnsi" w:cs="Calibri"/>
                <w:b/>
                <w:bCs/>
                <w:sz w:val="22"/>
                <w:szCs w:val="22"/>
              </w:rPr>
            </w:pPr>
            <w:r w:rsidRPr="00515D0A">
              <w:rPr>
                <w:rFonts w:asciiTheme="minorHAnsi" w:hAnsiTheme="minorHAnsi" w:cs="Calibri"/>
                <w:b/>
                <w:bCs/>
                <w:sz w:val="22"/>
                <w:szCs w:val="22"/>
              </w:rPr>
              <w:t>GARANTIA DE SERIEDAD DE PROPUESTA</w:t>
            </w:r>
          </w:p>
        </w:tc>
      </w:tr>
      <w:tr w:rsidR="00A201C8" w:rsidRPr="00515D0A" w:rsidTr="00AB3A4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201C8" w:rsidRPr="00515D0A" w:rsidRDefault="00A201C8" w:rsidP="00AB3A4C">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proponente ésta podrá optar por uno de los siguientes instrumentos financieros: </w:t>
            </w:r>
          </w:p>
          <w:p w:rsidR="00A201C8" w:rsidRPr="00515D0A" w:rsidRDefault="00A201C8" w:rsidP="00AB3A4C">
            <w:pPr>
              <w:rPr>
                <w:rFonts w:asciiTheme="minorHAnsi" w:hAnsiTheme="minorHAnsi" w:cs="Calibri"/>
                <w:sz w:val="22"/>
                <w:szCs w:val="22"/>
              </w:rPr>
            </w:pPr>
          </w:p>
          <w:p w:rsidR="00A201C8" w:rsidRPr="00515D0A" w:rsidRDefault="00A201C8" w:rsidP="00AB3A4C">
            <w:pPr>
              <w:spacing w:after="240"/>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b/>
                <w:bCs/>
                <w:sz w:val="22"/>
                <w:szCs w:val="22"/>
              </w:rPr>
              <w:t>,</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201C8" w:rsidRPr="00515D0A" w:rsidRDefault="00A201C8" w:rsidP="00AB3A4C">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01C8" w:rsidRPr="00515D0A" w:rsidRDefault="00A201C8" w:rsidP="00AB3A4C">
            <w:pPr>
              <w:jc w:val="both"/>
              <w:rPr>
                <w:rFonts w:asciiTheme="minorHAnsi" w:hAnsiTheme="minorHAnsi" w:cs="Calibri"/>
                <w:sz w:val="22"/>
                <w:szCs w:val="22"/>
              </w:rPr>
            </w:pPr>
          </w:p>
          <w:p w:rsidR="00A201C8" w:rsidRPr="00515D0A" w:rsidRDefault="00A201C8" w:rsidP="00AB3A4C">
            <w:pPr>
              <w:autoSpaceDE w:val="0"/>
              <w:autoSpaceDN w:val="0"/>
              <w:adjustRightInd w:val="0"/>
              <w:jc w:val="both"/>
              <w:rPr>
                <w:rFonts w:asciiTheme="minorHAnsi" w:hAnsiTheme="minorHAnsi" w:cs="Calibri"/>
                <w:bCs/>
                <w:sz w:val="22"/>
                <w:szCs w:val="22"/>
                <w:lang w:val="es-ES_tradnl"/>
              </w:rPr>
            </w:pPr>
            <w:r w:rsidRPr="00515D0A">
              <w:rPr>
                <w:rFonts w:asciiTheme="minorHAnsi" w:hAnsiTheme="minorHAnsi" w:cs="Calibri"/>
                <w:b/>
                <w:bCs/>
                <w:sz w:val="22"/>
                <w:szCs w:val="22"/>
                <w:u w:val="single"/>
              </w:rPr>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A201C8" w:rsidRPr="00515D0A" w:rsidTr="00AB3A4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A201C8" w:rsidRPr="00515D0A" w:rsidRDefault="00A201C8" w:rsidP="00AB3A4C">
            <w:pPr>
              <w:rPr>
                <w:rFonts w:asciiTheme="minorHAnsi" w:hAnsiTheme="minorHAnsi" w:cs="Calibri"/>
                <w:b/>
                <w:bCs/>
                <w:sz w:val="22"/>
                <w:szCs w:val="22"/>
              </w:rPr>
            </w:pPr>
            <w:r w:rsidRPr="00515D0A">
              <w:rPr>
                <w:rFonts w:asciiTheme="minorHAnsi" w:hAnsiTheme="minorHAnsi" w:cs="Calibri"/>
                <w:b/>
                <w:bCs/>
                <w:sz w:val="22"/>
                <w:szCs w:val="22"/>
              </w:rPr>
              <w:t>GARANTIA DE CUMPLIMIENTO DE CONTRATO</w:t>
            </w:r>
          </w:p>
        </w:tc>
      </w:tr>
      <w:tr w:rsidR="00A201C8" w:rsidRPr="00515D0A" w:rsidTr="00AB3A4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201C8" w:rsidRPr="00515D0A" w:rsidRDefault="00A201C8" w:rsidP="00AB3A4C">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adjudicada, ésta podrá optar por uno de los siguientes instrumentos financieros: </w:t>
            </w:r>
          </w:p>
          <w:p w:rsidR="00A201C8" w:rsidRPr="00515D0A" w:rsidRDefault="00A201C8" w:rsidP="00AB3A4C">
            <w:pPr>
              <w:jc w:val="both"/>
              <w:rPr>
                <w:rFonts w:asciiTheme="minorHAnsi" w:hAnsiTheme="minorHAnsi" w:cs="Calibri"/>
                <w:sz w:val="22"/>
                <w:szCs w:val="22"/>
              </w:rPr>
            </w:pPr>
          </w:p>
          <w:p w:rsidR="00A201C8" w:rsidRPr="00515D0A" w:rsidRDefault="00A201C8" w:rsidP="00AB3A4C">
            <w:pPr>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01C8" w:rsidRPr="00515D0A" w:rsidRDefault="00A201C8" w:rsidP="00AB3A4C">
            <w:pPr>
              <w:jc w:val="both"/>
              <w:rPr>
                <w:rFonts w:asciiTheme="minorHAnsi" w:hAnsiTheme="minorHAnsi" w:cs="Calibri"/>
                <w:sz w:val="22"/>
                <w:szCs w:val="22"/>
              </w:rPr>
            </w:pPr>
          </w:p>
          <w:p w:rsidR="00A201C8" w:rsidRPr="00515D0A" w:rsidRDefault="00A201C8" w:rsidP="00AB3A4C">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01C8" w:rsidRPr="00515D0A" w:rsidRDefault="00A201C8" w:rsidP="00AB3A4C">
            <w:pPr>
              <w:jc w:val="both"/>
              <w:rPr>
                <w:rFonts w:asciiTheme="minorHAnsi" w:hAnsiTheme="minorHAnsi" w:cs="Calibri"/>
                <w:sz w:val="22"/>
                <w:szCs w:val="22"/>
              </w:rPr>
            </w:pPr>
          </w:p>
          <w:p w:rsidR="00A201C8" w:rsidRPr="00515D0A" w:rsidRDefault="00A201C8" w:rsidP="00AB3A4C">
            <w:pPr>
              <w:autoSpaceDE w:val="0"/>
              <w:autoSpaceDN w:val="0"/>
              <w:adjustRightInd w:val="0"/>
              <w:jc w:val="both"/>
              <w:rPr>
                <w:rFonts w:asciiTheme="minorHAnsi" w:hAnsiTheme="minorHAnsi" w:cs="Calibri"/>
                <w:b/>
                <w:bCs/>
                <w:sz w:val="22"/>
                <w:szCs w:val="22"/>
                <w:lang w:val="es-ES_tradnl"/>
              </w:rPr>
            </w:pPr>
            <w:r w:rsidRPr="00515D0A">
              <w:rPr>
                <w:rFonts w:asciiTheme="minorHAnsi" w:hAnsiTheme="minorHAnsi" w:cs="Calibri"/>
                <w:b/>
                <w:bCs/>
                <w:sz w:val="22"/>
                <w:szCs w:val="22"/>
                <w:u w:val="single"/>
              </w:rPr>
              <w:lastRenderedPageBreak/>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A201C8">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A201C8">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A201C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A201C8" w:rsidRPr="005626DC" w:rsidRDefault="00A201C8" w:rsidP="00A201C8">
      <w:pPr>
        <w:tabs>
          <w:tab w:val="left" w:pos="5103"/>
        </w:tabs>
        <w:spacing w:before="120" w:after="120"/>
        <w:jc w:val="center"/>
        <w:rPr>
          <w:rFonts w:ascii="Arial" w:hAnsi="Arial" w:cs="Arial"/>
          <w:b/>
        </w:rPr>
      </w:pPr>
    </w:p>
    <w:p w:rsidR="00A201C8" w:rsidRPr="005626DC" w:rsidRDefault="00A201C8" w:rsidP="00A201C8">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A201C8" w:rsidRPr="005626DC" w:rsidRDefault="00A201C8" w:rsidP="00A201C8">
      <w:pPr>
        <w:tabs>
          <w:tab w:val="left" w:pos="0"/>
        </w:tabs>
        <w:jc w:val="center"/>
        <w:rPr>
          <w:rFonts w:ascii="Arial" w:hAnsi="Arial" w:cs="Arial"/>
          <w:b/>
        </w:rPr>
      </w:pPr>
      <w:r w:rsidRPr="005626DC">
        <w:rPr>
          <w:rFonts w:ascii="Arial" w:hAnsi="Arial" w:cs="Arial"/>
          <w:b/>
        </w:rPr>
        <w:t>CÓDIGO: _______________</w:t>
      </w:r>
    </w:p>
    <w:p w:rsidR="00A201C8" w:rsidRDefault="00A201C8" w:rsidP="00A201C8">
      <w:pPr>
        <w:spacing w:after="120"/>
        <w:jc w:val="both"/>
        <w:rPr>
          <w:rFonts w:ascii="Arial" w:hAnsi="Arial" w:cs="Arial"/>
          <w:b/>
          <w:sz w:val="21"/>
          <w:szCs w:val="21"/>
          <w:lang w:val="es-BO"/>
        </w:rPr>
      </w:pP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A201C8" w:rsidRPr="00012AE1" w:rsidRDefault="00A201C8" w:rsidP="00A201C8">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A201C8" w:rsidRDefault="00A201C8" w:rsidP="00A201C8">
      <w:pPr>
        <w:autoSpaceDE w:val="0"/>
        <w:autoSpaceDN w:val="0"/>
        <w:adjustRightInd w:val="0"/>
        <w:spacing w:before="120" w:after="120"/>
        <w:jc w:val="both"/>
        <w:rPr>
          <w:rFonts w:ascii="Arial" w:hAnsi="Arial" w:cs="Arial"/>
          <w:b/>
          <w:u w:val="single"/>
        </w:rPr>
      </w:pPr>
    </w:p>
    <w:p w:rsidR="00A201C8" w:rsidRPr="00012AE1" w:rsidRDefault="00A201C8" w:rsidP="00A201C8">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A201C8" w:rsidRPr="005626DC" w:rsidRDefault="00A201C8" w:rsidP="00D51E34">
      <w:pPr>
        <w:pStyle w:val="Prrafodelista"/>
        <w:numPr>
          <w:ilvl w:val="1"/>
          <w:numId w:val="43"/>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A201C8" w:rsidRPr="005626DC" w:rsidRDefault="00A201C8" w:rsidP="00A201C8">
      <w:pPr>
        <w:pStyle w:val="Prrafodelista"/>
        <w:spacing w:after="120"/>
        <w:ind w:left="567" w:hanging="567"/>
        <w:jc w:val="both"/>
        <w:rPr>
          <w:rFonts w:ascii="Arial" w:hAnsi="Arial" w:cs="Arial"/>
          <w:i/>
        </w:rPr>
      </w:pPr>
    </w:p>
    <w:p w:rsidR="00A201C8" w:rsidRPr="005626DC" w:rsidRDefault="00A201C8" w:rsidP="00D51E34">
      <w:pPr>
        <w:pStyle w:val="Prrafodelista"/>
        <w:numPr>
          <w:ilvl w:val="1"/>
          <w:numId w:val="43"/>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A201C8" w:rsidRPr="005626DC" w:rsidRDefault="00A201C8" w:rsidP="00A201C8">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A201C8" w:rsidRPr="005626DC" w:rsidRDefault="00A201C8" w:rsidP="00A201C8">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A201C8" w:rsidRPr="005626DC" w:rsidRDefault="00A201C8" w:rsidP="00A201C8">
      <w:pPr>
        <w:spacing w:after="120"/>
        <w:ind w:left="567" w:hanging="567"/>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201C8" w:rsidRPr="005626DC" w:rsidRDefault="00A201C8" w:rsidP="00A201C8">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A201C8" w:rsidRPr="005626DC" w:rsidRDefault="00A201C8" w:rsidP="00A201C8">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201C8" w:rsidRPr="005626DC" w:rsidTr="00AB3A4C">
        <w:tc>
          <w:tcPr>
            <w:tcW w:w="2522" w:type="dxa"/>
          </w:tcPr>
          <w:p w:rsidR="00A201C8" w:rsidRPr="005626DC" w:rsidRDefault="00A201C8" w:rsidP="00AB3A4C">
            <w:pPr>
              <w:spacing w:after="120"/>
              <w:rPr>
                <w:rFonts w:ascii="Arial" w:hAnsi="Arial" w:cs="Arial"/>
                <w:b/>
              </w:rPr>
            </w:pPr>
            <w:r w:rsidRPr="005626DC">
              <w:rPr>
                <w:rFonts w:ascii="Arial" w:hAnsi="Arial" w:cs="Arial"/>
                <w:b/>
              </w:rPr>
              <w:t>Adquisición:</w:t>
            </w:r>
          </w:p>
          <w:p w:rsidR="00A201C8" w:rsidRPr="005626DC" w:rsidRDefault="00A201C8" w:rsidP="00AB3A4C">
            <w:pPr>
              <w:spacing w:after="120"/>
              <w:jc w:val="both"/>
              <w:rPr>
                <w:rFonts w:ascii="Arial" w:hAnsi="Arial" w:cs="Arial"/>
              </w:rPr>
            </w:pPr>
          </w:p>
        </w:tc>
        <w:tc>
          <w:tcPr>
            <w:tcW w:w="6237" w:type="dxa"/>
          </w:tcPr>
          <w:p w:rsidR="00A201C8" w:rsidRPr="005626DC" w:rsidRDefault="00A201C8" w:rsidP="00AB3A4C">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201C8" w:rsidRPr="005626DC" w:rsidTr="00AB3A4C">
        <w:tc>
          <w:tcPr>
            <w:tcW w:w="2522" w:type="dxa"/>
          </w:tcPr>
          <w:p w:rsidR="00A201C8" w:rsidRPr="005626DC" w:rsidRDefault="00A201C8" w:rsidP="00AB3A4C">
            <w:pPr>
              <w:spacing w:after="120"/>
              <w:jc w:val="both"/>
              <w:rPr>
                <w:rFonts w:ascii="Arial" w:hAnsi="Arial" w:cs="Arial"/>
                <w:b/>
              </w:rPr>
            </w:pPr>
            <w:r w:rsidRPr="005626DC">
              <w:rPr>
                <w:rFonts w:ascii="Arial" w:hAnsi="Arial" w:cs="Arial"/>
                <w:b/>
              </w:rPr>
              <w:t>Contrato:</w:t>
            </w:r>
          </w:p>
        </w:tc>
        <w:tc>
          <w:tcPr>
            <w:tcW w:w="6237" w:type="dxa"/>
          </w:tcPr>
          <w:p w:rsidR="00A201C8" w:rsidRPr="005626DC" w:rsidRDefault="00A201C8" w:rsidP="00AB3A4C">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A201C8" w:rsidRPr="005626DC" w:rsidTr="00AB3A4C">
        <w:tc>
          <w:tcPr>
            <w:tcW w:w="2522" w:type="dxa"/>
          </w:tcPr>
          <w:p w:rsidR="00A201C8" w:rsidRPr="005626DC" w:rsidRDefault="00A201C8" w:rsidP="00AB3A4C">
            <w:pPr>
              <w:spacing w:after="120"/>
              <w:rPr>
                <w:rFonts w:ascii="Arial" w:hAnsi="Arial" w:cs="Arial"/>
                <w:b/>
              </w:rPr>
            </w:pPr>
            <w:r w:rsidRPr="005626DC">
              <w:rPr>
                <w:rFonts w:ascii="Arial" w:hAnsi="Arial" w:cs="Arial"/>
                <w:b/>
              </w:rPr>
              <w:t>Responsable o Comité de Recepción:</w:t>
            </w:r>
          </w:p>
        </w:tc>
        <w:tc>
          <w:tcPr>
            <w:tcW w:w="6237" w:type="dxa"/>
          </w:tcPr>
          <w:p w:rsidR="00A201C8" w:rsidRPr="005626DC" w:rsidRDefault="00A201C8" w:rsidP="00AB3A4C">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A201C8" w:rsidRPr="005626DC" w:rsidTr="00AB3A4C">
        <w:tc>
          <w:tcPr>
            <w:tcW w:w="2522" w:type="dxa"/>
          </w:tcPr>
          <w:p w:rsidR="00A201C8" w:rsidRPr="005626DC" w:rsidRDefault="00A201C8" w:rsidP="00AB3A4C">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A201C8" w:rsidRPr="005626DC" w:rsidRDefault="00A201C8" w:rsidP="00AB3A4C">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A201C8" w:rsidRPr="005626DC" w:rsidTr="00AB3A4C">
        <w:tc>
          <w:tcPr>
            <w:tcW w:w="2522" w:type="dxa"/>
          </w:tcPr>
          <w:p w:rsidR="00A201C8" w:rsidRPr="005626DC" w:rsidRDefault="00A201C8" w:rsidP="00AB3A4C">
            <w:pPr>
              <w:spacing w:after="120"/>
              <w:rPr>
                <w:rFonts w:ascii="Arial" w:hAnsi="Arial" w:cs="Arial"/>
                <w:b/>
              </w:rPr>
            </w:pPr>
            <w:r w:rsidRPr="005626DC">
              <w:rPr>
                <w:rFonts w:ascii="Arial" w:hAnsi="Arial" w:cs="Arial"/>
                <w:b/>
              </w:rPr>
              <w:t>Unidad Solicitante:</w:t>
            </w:r>
          </w:p>
        </w:tc>
        <w:tc>
          <w:tcPr>
            <w:tcW w:w="6237" w:type="dxa"/>
          </w:tcPr>
          <w:p w:rsidR="00A201C8" w:rsidRPr="005626DC" w:rsidRDefault="00A201C8" w:rsidP="00AB3A4C">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A201C8" w:rsidRPr="005626DC" w:rsidRDefault="00A201C8" w:rsidP="00A201C8">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201C8" w:rsidRPr="005626DC" w:rsidRDefault="00A201C8" w:rsidP="00A201C8">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A201C8" w:rsidRPr="005626DC" w:rsidRDefault="00A201C8" w:rsidP="00A201C8">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A201C8" w:rsidRPr="005626DC" w:rsidRDefault="00A201C8" w:rsidP="00A201C8">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A201C8" w:rsidRDefault="00A201C8" w:rsidP="00A201C8">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A201C8" w:rsidRDefault="00A201C8" w:rsidP="00A201C8">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A201C8" w:rsidRPr="005626DC" w:rsidRDefault="00A201C8" w:rsidP="00A201C8">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A201C8" w:rsidRPr="00F72E8B" w:rsidRDefault="00A201C8" w:rsidP="00A201C8">
      <w:pPr>
        <w:spacing w:after="120"/>
        <w:jc w:val="both"/>
        <w:rPr>
          <w:rFonts w:ascii="Arial" w:hAnsi="Arial" w:cs="Arial"/>
          <w:b/>
          <w:highlight w:val="cyan"/>
          <w:u w:val="single"/>
          <w:lang w:val="es-ES_tradnl"/>
        </w:rPr>
      </w:pPr>
      <w:r w:rsidRPr="00F72E8B">
        <w:rPr>
          <w:rFonts w:ascii="Arial" w:hAnsi="Arial" w:cs="Arial"/>
          <w:b/>
          <w:highlight w:val="cyan"/>
          <w:u w:val="single"/>
          <w:lang w:val="es-ES_tradnl"/>
        </w:rPr>
        <w:t>SÉPTIMA.- (VIGENCIA Y PLAZO DEL CONTRATO)</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7.1. </w:t>
      </w:r>
      <w:r w:rsidRPr="00F72E8B">
        <w:rPr>
          <w:rFonts w:ascii="Arial" w:hAnsi="Arial" w:cs="Arial"/>
          <w:b/>
          <w:highlight w:val="cyan"/>
          <w:lang w:val="es-ES_tradnl"/>
        </w:rPr>
        <w:tab/>
        <w:t>Vigencia:</w:t>
      </w:r>
    </w:p>
    <w:p w:rsidR="00A201C8" w:rsidRPr="00F72E8B" w:rsidRDefault="00A201C8" w:rsidP="00A201C8">
      <w:pPr>
        <w:spacing w:after="120"/>
        <w:ind w:left="567"/>
        <w:jc w:val="both"/>
        <w:rPr>
          <w:rFonts w:ascii="Arial" w:hAnsi="Arial" w:cs="Arial"/>
          <w:highlight w:val="cyan"/>
          <w:lang w:val="es-ES_tradnl"/>
        </w:rPr>
      </w:pPr>
      <w:r w:rsidRPr="00F72E8B">
        <w:rPr>
          <w:rFonts w:ascii="Arial" w:hAnsi="Arial" w:cs="Arial"/>
          <w:highlight w:val="cyan"/>
          <w:lang w:val="es-ES_tradnl"/>
        </w:rPr>
        <w:t>El presente Contrato tendrá vigencia desde el día de su suscripción por ambas Partes hasta la emisión del acta de cierre de Contrato por parte de la</w:t>
      </w:r>
      <w:r w:rsidRPr="00F72E8B">
        <w:rPr>
          <w:rFonts w:ascii="Arial" w:hAnsi="Arial" w:cs="Arial"/>
          <w:b/>
          <w:highlight w:val="cyan"/>
          <w:lang w:val="es-ES_tradnl"/>
        </w:rPr>
        <w:t xml:space="preserve"> ENTIDAD.</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7.2. </w:t>
      </w:r>
      <w:r w:rsidRPr="00F72E8B">
        <w:rPr>
          <w:rFonts w:ascii="Arial" w:hAnsi="Arial" w:cs="Arial"/>
          <w:b/>
          <w:highlight w:val="cyan"/>
          <w:lang w:val="es-ES_tradnl"/>
        </w:rPr>
        <w:tab/>
        <w:t>Plazo:</w:t>
      </w:r>
    </w:p>
    <w:p w:rsidR="00A201C8" w:rsidRPr="005626DC" w:rsidRDefault="00A201C8" w:rsidP="00A201C8">
      <w:pPr>
        <w:spacing w:after="120"/>
        <w:ind w:left="567"/>
        <w:jc w:val="both"/>
        <w:rPr>
          <w:rFonts w:ascii="Arial" w:hAnsi="Arial" w:cs="Arial"/>
          <w:lang w:val="es-ES_tradnl"/>
        </w:rPr>
      </w:pPr>
      <w:r w:rsidRPr="00F72E8B">
        <w:rPr>
          <w:rFonts w:ascii="Arial" w:hAnsi="Arial" w:cs="Arial"/>
          <w:highlight w:val="cyan"/>
          <w:lang w:val="es-ES_tradnl"/>
        </w:rPr>
        <w:t xml:space="preserve">El </w:t>
      </w:r>
      <w:r w:rsidRPr="00F72E8B">
        <w:rPr>
          <w:rFonts w:ascii="Arial" w:hAnsi="Arial" w:cs="Arial"/>
          <w:b/>
          <w:bCs/>
          <w:highlight w:val="cyan"/>
          <w:lang w:val="es-ES_tradnl"/>
        </w:rPr>
        <w:t xml:space="preserve">PROVEEDOR </w:t>
      </w:r>
      <w:r w:rsidRPr="00F72E8B">
        <w:rPr>
          <w:rFonts w:ascii="Arial" w:hAnsi="Arial" w:cs="Arial"/>
          <w:highlight w:val="cyan"/>
          <w:lang w:val="es-ES_tradnl"/>
        </w:rPr>
        <w:t>entregará la Adquisición en el plazo máximo de __________________ días calendario, computables a partir de la instrucción de la Unidad Solicitante.</w:t>
      </w:r>
      <w:r w:rsidRPr="005626DC">
        <w:rPr>
          <w:rFonts w:ascii="Arial" w:hAnsi="Arial" w:cs="Arial"/>
          <w:lang w:val="es-ES_tradnl"/>
        </w:rPr>
        <w:t xml:space="preserve"> </w:t>
      </w:r>
    </w:p>
    <w:p w:rsidR="00A201C8" w:rsidRPr="005626DC" w:rsidRDefault="00A201C8" w:rsidP="00A201C8">
      <w:pPr>
        <w:spacing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A201C8" w:rsidRPr="005626DC" w:rsidRDefault="00A201C8" w:rsidP="00A201C8">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A201C8" w:rsidRPr="005626DC" w:rsidRDefault="00A201C8" w:rsidP="00A201C8">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201C8" w:rsidRPr="005626DC" w:rsidTr="00AB3A4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201C8" w:rsidRPr="005626DC" w:rsidRDefault="00A201C8" w:rsidP="00AB3A4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201C8" w:rsidRPr="005626DC" w:rsidRDefault="00A201C8" w:rsidP="00AB3A4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AB3A4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AB3A4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AB3A4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A201C8" w:rsidRPr="005626DC" w:rsidRDefault="00A201C8" w:rsidP="00AB3A4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AB3A4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A201C8" w:rsidRPr="005626DC" w:rsidRDefault="00A201C8" w:rsidP="00AB3A4C">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A201C8" w:rsidRPr="005626DC" w:rsidRDefault="00A201C8" w:rsidP="00AB3A4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A201C8" w:rsidRPr="005626DC" w:rsidTr="00AB3A4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201C8" w:rsidRPr="005626DC" w:rsidRDefault="00A201C8" w:rsidP="00AB3A4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201C8" w:rsidRPr="005626DC" w:rsidRDefault="00A201C8" w:rsidP="00AB3A4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AB3A4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AB3A4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201C8" w:rsidRPr="005626DC" w:rsidRDefault="00A201C8" w:rsidP="00AB3A4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201C8" w:rsidRPr="005626DC" w:rsidRDefault="00A201C8" w:rsidP="00AB3A4C">
            <w:pPr>
              <w:jc w:val="right"/>
              <w:rPr>
                <w:rFonts w:ascii="Arial" w:hAnsi="Arial" w:cs="Arial"/>
                <w:color w:val="000000"/>
                <w:lang w:val="es-BO" w:eastAsia="es-BO"/>
              </w:rPr>
            </w:pPr>
          </w:p>
        </w:tc>
      </w:tr>
      <w:tr w:rsidR="00A201C8" w:rsidRPr="005626DC" w:rsidTr="00AB3A4C">
        <w:trPr>
          <w:trHeight w:val="557"/>
        </w:trPr>
        <w:tc>
          <w:tcPr>
            <w:tcW w:w="640" w:type="dxa"/>
            <w:tcBorders>
              <w:top w:val="single" w:sz="4" w:space="0" w:color="auto"/>
            </w:tcBorders>
            <w:shd w:val="clear" w:color="auto" w:fill="auto"/>
            <w:noWrap/>
            <w:vAlign w:val="center"/>
            <w:hideMark/>
          </w:tcPr>
          <w:p w:rsidR="00A201C8" w:rsidRPr="005626DC" w:rsidRDefault="00A201C8" w:rsidP="00AB3A4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201C8" w:rsidRPr="005626DC" w:rsidRDefault="00A201C8" w:rsidP="00AB3A4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201C8" w:rsidRPr="005626DC" w:rsidRDefault="00A201C8" w:rsidP="00AB3A4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201C8" w:rsidRPr="005626DC" w:rsidRDefault="00A201C8" w:rsidP="00AB3A4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1C8" w:rsidRPr="005626DC" w:rsidRDefault="00A201C8" w:rsidP="00AB3A4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201C8" w:rsidRPr="005626DC" w:rsidRDefault="00A201C8" w:rsidP="00AB3A4C">
            <w:pPr>
              <w:jc w:val="right"/>
              <w:rPr>
                <w:rFonts w:ascii="Arial" w:hAnsi="Arial" w:cs="Arial"/>
                <w:b/>
                <w:bCs/>
                <w:color w:val="000000"/>
                <w:lang w:val="es-BO" w:eastAsia="es-BO"/>
              </w:rPr>
            </w:pPr>
          </w:p>
        </w:tc>
      </w:tr>
    </w:tbl>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A201C8" w:rsidRPr="005626DC" w:rsidRDefault="00A201C8" w:rsidP="00A201C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A201C8" w:rsidRPr="005626DC" w:rsidRDefault="00A201C8" w:rsidP="00A201C8">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A201C8" w:rsidRPr="005626DC" w:rsidRDefault="00A201C8" w:rsidP="00D51E34">
      <w:pPr>
        <w:pStyle w:val="Prrafodelista"/>
        <w:numPr>
          <w:ilvl w:val="0"/>
          <w:numId w:val="39"/>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A201C8" w:rsidRPr="005626DC" w:rsidRDefault="00A201C8" w:rsidP="00A201C8">
      <w:pPr>
        <w:spacing w:before="120" w:after="120"/>
        <w:jc w:val="both"/>
        <w:rPr>
          <w:rFonts w:ascii="Arial" w:hAnsi="Arial" w:cs="Arial"/>
          <w:b/>
          <w:iCs/>
          <w:u w:val="single"/>
        </w:rPr>
      </w:pPr>
      <w:r w:rsidRPr="005626DC">
        <w:rPr>
          <w:rFonts w:ascii="Arial" w:hAnsi="Arial" w:cs="Arial"/>
          <w:b/>
          <w:iCs/>
          <w:u w:val="single"/>
        </w:rPr>
        <w:t>DÉCIMA PRIMERA.- (FACTURACIÓN)</w:t>
      </w:r>
    </w:p>
    <w:p w:rsidR="00A201C8" w:rsidRPr="005626DC" w:rsidRDefault="00A201C8" w:rsidP="00A201C8">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A201C8" w:rsidRPr="005626DC" w:rsidRDefault="00A201C8" w:rsidP="00A201C8">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201C8" w:rsidRPr="005626DC" w:rsidRDefault="00A201C8" w:rsidP="00A201C8">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A201C8" w:rsidRPr="005626DC" w:rsidRDefault="00A201C8" w:rsidP="00A201C8">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A201C8" w:rsidRPr="005626DC" w:rsidRDefault="00A201C8" w:rsidP="00A201C8">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A201C8" w:rsidRPr="001E5DF2" w:rsidRDefault="00A201C8" w:rsidP="00A201C8">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A201C8" w:rsidRPr="001E5DF2" w:rsidRDefault="00A201C8" w:rsidP="00A201C8">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A201C8" w:rsidRPr="005626DC" w:rsidRDefault="00A201C8" w:rsidP="00A201C8">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01C8" w:rsidRPr="005626DC" w:rsidTr="00AB3A4C">
        <w:trPr>
          <w:trHeight w:val="237"/>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AB3A4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AB3A4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A201C8" w:rsidRPr="005626DC" w:rsidTr="00AB3A4C">
        <w:trPr>
          <w:trHeight w:val="1505"/>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AB3A4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A201C8" w:rsidRDefault="00A201C8" w:rsidP="00AB3A4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Pr="00E07048" w:rsidRDefault="00A201C8" w:rsidP="00AB3A4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AB3A4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A201C8" w:rsidRPr="005626DC" w:rsidRDefault="00A201C8" w:rsidP="00AB3A4C">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A201C8" w:rsidRPr="005626DC" w:rsidRDefault="00A201C8" w:rsidP="00AB3A4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AB3A4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A201C8" w:rsidRDefault="00A201C8" w:rsidP="00AB3A4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Default="00A201C8" w:rsidP="00AB3A4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AB3A4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A201C8" w:rsidRPr="005626DC" w:rsidRDefault="00A201C8" w:rsidP="00AB3A4C">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A201C8" w:rsidRPr="005626DC" w:rsidRDefault="00A201C8" w:rsidP="00AB3A4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A201C8" w:rsidRPr="005626DC" w:rsidRDefault="00A201C8" w:rsidP="00A201C8">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A201C8" w:rsidRDefault="00A201C8" w:rsidP="00A201C8">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51E34" w:rsidRDefault="00D51E34" w:rsidP="00A201C8">
      <w:pPr>
        <w:spacing w:before="120" w:after="120"/>
        <w:jc w:val="both"/>
        <w:rPr>
          <w:rFonts w:ascii="Arial" w:hAnsi="Arial" w:cs="Arial"/>
          <w:lang w:val="es-ES_tradnl"/>
        </w:rPr>
      </w:pPr>
    </w:p>
    <w:p w:rsidR="00D51E34" w:rsidRPr="005626DC" w:rsidRDefault="00D51E34" w:rsidP="00A201C8">
      <w:pPr>
        <w:spacing w:before="120" w:after="120"/>
        <w:jc w:val="both"/>
        <w:rPr>
          <w:rFonts w:ascii="Arial" w:hAnsi="Arial" w:cs="Arial"/>
          <w:lang w:val="es-ES_tradnl"/>
        </w:rPr>
      </w:pP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DÉCIMA SEXTA.- (RESPONSABILIDADES Y OBLIGACIONES DEL PROVEEDOR)</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A201C8" w:rsidRPr="005626DC" w:rsidRDefault="00A201C8" w:rsidP="00A201C8">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A201C8" w:rsidRPr="005626DC" w:rsidRDefault="00A201C8" w:rsidP="00A201C8">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A201C8" w:rsidRPr="005626DC" w:rsidRDefault="00A201C8" w:rsidP="00A201C8">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201C8" w:rsidRPr="005626DC" w:rsidRDefault="00A201C8" w:rsidP="00A201C8">
      <w:pPr>
        <w:spacing w:after="120"/>
        <w:ind w:left="1134"/>
        <w:jc w:val="both"/>
        <w:rPr>
          <w:rFonts w:ascii="Arial" w:hAnsi="Arial" w:cs="Arial"/>
        </w:rPr>
      </w:pP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A201C8" w:rsidRPr="005626DC" w:rsidRDefault="00A201C8" w:rsidP="00D51E34">
      <w:pPr>
        <w:numPr>
          <w:ilvl w:val="0"/>
          <w:numId w:val="41"/>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A201C8" w:rsidRPr="005626DC" w:rsidRDefault="00A201C8" w:rsidP="00A201C8">
      <w:pPr>
        <w:spacing w:after="120"/>
        <w:ind w:left="720"/>
        <w:jc w:val="both"/>
        <w:rPr>
          <w:rFonts w:ascii="Arial" w:hAnsi="Arial" w:cs="Arial"/>
        </w:rPr>
      </w:pPr>
    </w:p>
    <w:p w:rsidR="00A201C8" w:rsidRPr="00150BFE" w:rsidRDefault="00A201C8" w:rsidP="00D51E34">
      <w:pPr>
        <w:numPr>
          <w:ilvl w:val="0"/>
          <w:numId w:val="40"/>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A201C8" w:rsidRPr="005626DC" w:rsidRDefault="00A201C8" w:rsidP="00A201C8">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A201C8" w:rsidRPr="005626DC" w:rsidRDefault="00A201C8" w:rsidP="00A201C8">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A201C8" w:rsidRDefault="00A201C8" w:rsidP="00A201C8">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51E34" w:rsidRPr="005626DC" w:rsidRDefault="00D51E34" w:rsidP="00A201C8">
      <w:pPr>
        <w:spacing w:after="120"/>
        <w:ind w:left="567" w:hanging="567"/>
        <w:jc w:val="both"/>
        <w:rPr>
          <w:rFonts w:ascii="Arial" w:hAnsi="Arial" w:cs="Arial"/>
        </w:rPr>
      </w:pPr>
    </w:p>
    <w:p w:rsidR="00A201C8" w:rsidRPr="005626DC" w:rsidRDefault="00A201C8" w:rsidP="00A201C8">
      <w:pPr>
        <w:spacing w:after="120"/>
        <w:jc w:val="both"/>
        <w:rPr>
          <w:rFonts w:ascii="Arial" w:hAnsi="Arial" w:cs="Arial"/>
          <w:lang w:val="es-ES_tradnl"/>
        </w:rPr>
      </w:pPr>
      <w:r w:rsidRPr="005626DC">
        <w:rPr>
          <w:rFonts w:ascii="Arial" w:hAnsi="Arial" w:cs="Arial"/>
          <w:b/>
          <w:u w:val="single"/>
          <w:lang w:val="es-ES_tradnl"/>
        </w:rPr>
        <w:lastRenderedPageBreak/>
        <w:t>DÉCIMA OCTAVA.- (INTRANSFERIBILIDAD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A201C8" w:rsidRPr="005626DC" w:rsidRDefault="00A201C8" w:rsidP="00A201C8">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A201C8" w:rsidRPr="005626DC" w:rsidRDefault="00A201C8" w:rsidP="00D51E34">
      <w:pPr>
        <w:pStyle w:val="Prrafodelista"/>
        <w:numPr>
          <w:ilvl w:val="0"/>
          <w:numId w:val="4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A201C8" w:rsidRPr="005626DC" w:rsidRDefault="00A201C8" w:rsidP="00D51E34">
      <w:pPr>
        <w:numPr>
          <w:ilvl w:val="0"/>
          <w:numId w:val="4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Responsabilidad por pérdida y daños.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A201C8" w:rsidRPr="005626DC" w:rsidRDefault="00A201C8" w:rsidP="00A201C8">
      <w:pPr>
        <w:spacing w:after="120"/>
        <w:jc w:val="both"/>
        <w:rPr>
          <w:rFonts w:ascii="Arial" w:hAnsi="Arial" w:cs="Arial"/>
          <w:lang w:val="es-ES_tradnl"/>
        </w:rPr>
      </w:pP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A201C8" w:rsidRDefault="00A201C8" w:rsidP="00A201C8">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51E34" w:rsidRDefault="00D51E34" w:rsidP="00A201C8">
      <w:pPr>
        <w:spacing w:after="120"/>
        <w:jc w:val="both"/>
        <w:rPr>
          <w:rFonts w:ascii="Arial" w:hAnsi="Arial" w:cs="Arial"/>
          <w:lang w:val="es-ES_tradnl"/>
        </w:rPr>
      </w:pPr>
    </w:p>
    <w:p w:rsidR="00D51E34" w:rsidRPr="005626DC" w:rsidRDefault="00D51E34" w:rsidP="00A201C8">
      <w:pPr>
        <w:spacing w:after="120"/>
        <w:jc w:val="both"/>
        <w:rPr>
          <w:rFonts w:ascii="Arial" w:hAnsi="Arial" w:cs="Arial"/>
          <w:lang w:val="es-ES_tradnl"/>
        </w:rPr>
      </w:pP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lastRenderedPageBreak/>
        <w:t>22.3   Prórrogas: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201C8" w:rsidRPr="005626DC" w:rsidRDefault="00A201C8" w:rsidP="00A201C8">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201C8" w:rsidRPr="005626DC" w:rsidRDefault="00A201C8" w:rsidP="00A201C8">
      <w:pPr>
        <w:spacing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A201C8" w:rsidRPr="005626DC" w:rsidRDefault="00A201C8" w:rsidP="00A201C8">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A201C8" w:rsidRPr="005626DC" w:rsidRDefault="00A201C8" w:rsidP="00A201C8">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A201C8" w:rsidRPr="00EF07A6" w:rsidRDefault="00A201C8" w:rsidP="00D51E34">
      <w:pPr>
        <w:pStyle w:val="Prrafodelista"/>
        <w:numPr>
          <w:ilvl w:val="0"/>
          <w:numId w:val="37"/>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A201C8" w:rsidRPr="005626DC" w:rsidRDefault="00A201C8" w:rsidP="00A201C8">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A201C8" w:rsidRPr="005626DC" w:rsidRDefault="00A201C8" w:rsidP="00A201C8">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A201C8" w:rsidRPr="005626DC" w:rsidRDefault="00A201C8" w:rsidP="00D51E34">
      <w:pPr>
        <w:pStyle w:val="Prrafodelista"/>
        <w:numPr>
          <w:ilvl w:val="0"/>
          <w:numId w:val="46"/>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A201C8" w:rsidRPr="005626DC" w:rsidRDefault="00A201C8" w:rsidP="00A201C8">
      <w:pPr>
        <w:pStyle w:val="Prrafodelista"/>
        <w:spacing w:after="120"/>
        <w:ind w:left="2484" w:hanging="357"/>
        <w:jc w:val="both"/>
        <w:rPr>
          <w:rFonts w:ascii="Arial" w:hAnsi="Arial" w:cs="Arial"/>
          <w:b/>
          <w:lang w:val="es-ES_tradnl"/>
        </w:rPr>
      </w:pPr>
      <w:r>
        <w:rPr>
          <w:rFonts w:ascii="Arial" w:hAnsi="Arial" w:cs="Arial"/>
          <w:b/>
          <w:lang w:val="es-ES_tradnl"/>
        </w:rPr>
        <w:lastRenderedPageBreak/>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A201C8" w:rsidRPr="005626DC" w:rsidRDefault="00A201C8" w:rsidP="00D51E34">
      <w:pPr>
        <w:pStyle w:val="Prrafodelista"/>
        <w:numPr>
          <w:ilvl w:val="2"/>
          <w:numId w:val="44"/>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A201C8" w:rsidRPr="005626DC" w:rsidRDefault="00A201C8" w:rsidP="00A201C8">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A201C8" w:rsidRPr="005626DC" w:rsidRDefault="00A201C8" w:rsidP="00A201C8">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590D19">
        <w:rPr>
          <w:rFonts w:ascii="Arial" w:hAnsi="Arial" w:cs="Arial"/>
          <w:b/>
          <w:i/>
          <w:lang w:val="es-ES_tradnl"/>
        </w:rPr>
        <w:t>,  (</w:t>
      </w:r>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A201C8" w:rsidRPr="005626DC" w:rsidRDefault="00A201C8" w:rsidP="00A201C8">
      <w:pPr>
        <w:spacing w:after="120"/>
        <w:jc w:val="both"/>
        <w:rPr>
          <w:rFonts w:ascii="Arial" w:hAnsi="Arial" w:cs="Arial"/>
          <w:b/>
          <w:u w:val="single"/>
        </w:rPr>
      </w:pPr>
      <w:r w:rsidRPr="005626DC">
        <w:rPr>
          <w:rFonts w:ascii="Arial" w:hAnsi="Arial" w:cs="Arial"/>
          <w:b/>
          <w:u w:val="single"/>
        </w:rPr>
        <w:t>VIGÉSIMA CUARTA.- (CIERRE DE CONTRATO)</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SEXTA.- (MODIFICACIÓN AL CONTRATO)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201C8" w:rsidRPr="005626DC" w:rsidRDefault="00A201C8" w:rsidP="00A201C8">
      <w:pPr>
        <w:spacing w:after="120"/>
        <w:rPr>
          <w:rFonts w:ascii="Arial" w:hAnsi="Arial" w:cs="Arial"/>
          <w:i/>
          <w:u w:val="single"/>
          <w:lang w:val="es-ES_tradnl"/>
        </w:rPr>
      </w:pPr>
      <w:r w:rsidRPr="005626DC">
        <w:rPr>
          <w:rFonts w:ascii="Arial" w:hAnsi="Arial" w:cs="Arial"/>
          <w:b/>
          <w:u w:val="single"/>
          <w:lang w:val="es-ES_tradnl"/>
        </w:rPr>
        <w:t>VIGESIMA SÉPTIMA.- (EMBALAJE)</w:t>
      </w:r>
    </w:p>
    <w:p w:rsidR="00A201C8" w:rsidRPr="005626DC" w:rsidRDefault="00A201C8" w:rsidP="00A201C8">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A201C8" w:rsidRDefault="00A201C8" w:rsidP="00A201C8">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A201C8" w:rsidRDefault="00A201C8" w:rsidP="00A201C8">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A201C8" w:rsidRPr="00243183" w:rsidRDefault="00A201C8" w:rsidP="00A201C8">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A201C8" w:rsidRPr="00243183" w:rsidRDefault="00A201C8" w:rsidP="00A201C8">
      <w:pPr>
        <w:spacing w:after="120"/>
        <w:jc w:val="both"/>
        <w:rPr>
          <w:rFonts w:ascii="Arial" w:hAnsi="Arial" w:cs="Arial"/>
          <w:i/>
        </w:rPr>
      </w:pPr>
      <w:r w:rsidRPr="00243183">
        <w:rPr>
          <w:rFonts w:ascii="Arial" w:hAnsi="Arial" w:cs="Arial"/>
          <w:i/>
        </w:rPr>
        <w:t>Originales o fotocopias legalizadas de:</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Certificado de  matrícula de inscripción en FUNDEMPRESA.</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Minuta del Contrato</w:t>
      </w:r>
    </w:p>
    <w:p w:rsidR="00A201C8" w:rsidRPr="00243183" w:rsidRDefault="00A201C8" w:rsidP="00A201C8">
      <w:pPr>
        <w:spacing w:after="120"/>
        <w:jc w:val="both"/>
        <w:rPr>
          <w:rFonts w:ascii="Arial" w:hAnsi="Arial" w:cs="Arial"/>
          <w:i/>
        </w:rPr>
      </w:pPr>
      <w:r w:rsidRPr="00243183">
        <w:rPr>
          <w:rFonts w:ascii="Arial" w:hAnsi="Arial" w:cs="Arial"/>
          <w:i/>
        </w:rPr>
        <w:t>Fotocopias simples de:</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Cédula de identidad del representante legal.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Escritura  de constitución de la empresa.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A201C8" w:rsidRPr="005626DC" w:rsidRDefault="00A201C8" w:rsidP="00A201C8">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rPr>
        <w:lastRenderedPageBreak/>
        <w:t>VIGÉSIMA NOVENA</w:t>
      </w:r>
      <w:r w:rsidRPr="005626DC">
        <w:rPr>
          <w:rFonts w:ascii="Arial" w:hAnsi="Arial" w:cs="Arial"/>
          <w:b/>
          <w:u w:val="single"/>
          <w:lang w:val="es-ES_tradnl"/>
        </w:rPr>
        <w:t>.- (CONFORMIDAD)</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A201C8" w:rsidRDefault="00A201C8" w:rsidP="00A201C8">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A201C8" w:rsidRDefault="00A201C8" w:rsidP="00A201C8">
      <w:pPr>
        <w:spacing w:after="120"/>
        <w:jc w:val="both"/>
        <w:rPr>
          <w:rFonts w:ascii="Arial" w:hAnsi="Arial" w:cs="Arial"/>
          <w:lang w:val="es-ES_tradnl"/>
        </w:rPr>
      </w:pPr>
    </w:p>
    <w:p w:rsidR="00A201C8"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201C8" w:rsidTr="00AB3A4C">
        <w:tc>
          <w:tcPr>
            <w:tcW w:w="4914" w:type="dxa"/>
          </w:tcPr>
          <w:p w:rsidR="00A201C8" w:rsidRDefault="00A201C8" w:rsidP="00AB3A4C">
            <w:pPr>
              <w:jc w:val="both"/>
              <w:rPr>
                <w:rFonts w:ascii="Arial" w:hAnsi="Arial" w:cs="Arial"/>
              </w:rPr>
            </w:pPr>
            <w:r>
              <w:rPr>
                <w:rFonts w:ascii="Arial" w:hAnsi="Arial" w:cs="Arial"/>
              </w:rPr>
              <w:t xml:space="preserve">         Lic. __________________</w:t>
            </w:r>
          </w:p>
        </w:tc>
        <w:tc>
          <w:tcPr>
            <w:tcW w:w="4914" w:type="dxa"/>
          </w:tcPr>
          <w:p w:rsidR="00A201C8" w:rsidRDefault="00A201C8" w:rsidP="00AB3A4C">
            <w:pPr>
              <w:jc w:val="both"/>
              <w:rPr>
                <w:rFonts w:ascii="Arial" w:hAnsi="Arial" w:cs="Arial"/>
              </w:rPr>
            </w:pPr>
            <w:r>
              <w:rPr>
                <w:rFonts w:ascii="Arial" w:hAnsi="Arial" w:cs="Arial"/>
              </w:rPr>
              <w:t xml:space="preserve">          Sr. ____________________________</w:t>
            </w:r>
          </w:p>
        </w:tc>
      </w:tr>
      <w:tr w:rsidR="00A201C8" w:rsidTr="00AB3A4C">
        <w:tc>
          <w:tcPr>
            <w:tcW w:w="4914" w:type="dxa"/>
          </w:tcPr>
          <w:p w:rsidR="00A201C8" w:rsidRDefault="00A201C8" w:rsidP="00AB3A4C">
            <w:pPr>
              <w:jc w:val="both"/>
              <w:rPr>
                <w:rFonts w:ascii="Arial" w:hAnsi="Arial" w:cs="Arial"/>
                <w:i/>
              </w:rPr>
            </w:pPr>
            <w:r>
              <w:rPr>
                <w:rFonts w:ascii="Arial" w:hAnsi="Arial" w:cs="Arial"/>
                <w:i/>
              </w:rPr>
              <w:t xml:space="preserve">                       cargo</w:t>
            </w:r>
          </w:p>
          <w:p w:rsidR="00A201C8" w:rsidRDefault="00A201C8" w:rsidP="00AB3A4C">
            <w:pPr>
              <w:jc w:val="both"/>
              <w:rPr>
                <w:rFonts w:ascii="Arial" w:hAnsi="Arial" w:cs="Arial"/>
                <w:b/>
              </w:rPr>
            </w:pPr>
            <w:r>
              <w:rPr>
                <w:rFonts w:ascii="Arial" w:hAnsi="Arial" w:cs="Arial"/>
                <w:b/>
              </w:rPr>
              <w:t>YPFB</w:t>
            </w:r>
          </w:p>
          <w:p w:rsidR="00A201C8" w:rsidRPr="00F310DD" w:rsidRDefault="00A201C8" w:rsidP="00AB3A4C">
            <w:pPr>
              <w:rPr>
                <w:rFonts w:ascii="Arial" w:hAnsi="Arial" w:cs="Arial"/>
                <w:b/>
              </w:rPr>
            </w:pPr>
            <w:r w:rsidRPr="00F310DD">
              <w:rPr>
                <w:rFonts w:ascii="Arial" w:hAnsi="Arial" w:cs="Arial"/>
                <w:b/>
              </w:rPr>
              <w:t>ENTIDAD</w:t>
            </w:r>
          </w:p>
        </w:tc>
        <w:tc>
          <w:tcPr>
            <w:tcW w:w="4914" w:type="dxa"/>
          </w:tcPr>
          <w:p w:rsidR="00A201C8" w:rsidRDefault="00A201C8" w:rsidP="00AB3A4C">
            <w:pPr>
              <w:jc w:val="both"/>
              <w:rPr>
                <w:rFonts w:ascii="Arial" w:hAnsi="Arial" w:cs="Arial"/>
                <w:i/>
              </w:rPr>
            </w:pPr>
            <w:r>
              <w:rPr>
                <w:rFonts w:ascii="Arial" w:hAnsi="Arial" w:cs="Arial"/>
                <w:i/>
              </w:rPr>
              <w:t xml:space="preserve">                         Nombre empresa</w:t>
            </w:r>
          </w:p>
          <w:p w:rsidR="00A201C8" w:rsidRPr="00F310DD" w:rsidRDefault="00A201C8" w:rsidP="00AB3A4C">
            <w:pPr>
              <w:jc w:val="both"/>
              <w:rPr>
                <w:rFonts w:ascii="Arial" w:hAnsi="Arial" w:cs="Arial"/>
                <w:b/>
              </w:rPr>
            </w:pPr>
            <w:r w:rsidRPr="00F310DD">
              <w:rPr>
                <w:rFonts w:ascii="Arial" w:hAnsi="Arial" w:cs="Arial"/>
                <w:b/>
              </w:rPr>
              <w:t>PROVEEDOR</w:t>
            </w:r>
          </w:p>
        </w:tc>
      </w:tr>
    </w:tbl>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lang w:val="es-BO"/>
        </w:rPr>
      </w:pPr>
    </w:p>
    <w:p w:rsidR="00A201C8" w:rsidRPr="005626DC" w:rsidRDefault="00A201C8" w:rsidP="00A201C8">
      <w:pPr>
        <w:jc w:val="both"/>
        <w:rPr>
          <w:rFonts w:ascii="Arial" w:hAnsi="Arial" w:cs="Arial"/>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3FC" w:rsidRDefault="00BB13FC">
      <w:r>
        <w:separator/>
      </w:r>
    </w:p>
  </w:endnote>
  <w:endnote w:type="continuationSeparator" w:id="0">
    <w:p w:rsidR="00BB13FC" w:rsidRDefault="00BB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BB13FC" w:rsidRDefault="00BB13FC">
        <w:pPr>
          <w:pStyle w:val="Piedepgina"/>
          <w:jc w:val="right"/>
        </w:pPr>
        <w:r>
          <w:fldChar w:fldCharType="begin"/>
        </w:r>
        <w:r>
          <w:instrText>PAGE   \* MERGEFORMAT</w:instrText>
        </w:r>
        <w:r>
          <w:fldChar w:fldCharType="separate"/>
        </w:r>
        <w:r w:rsidR="001D7257">
          <w:rPr>
            <w:noProof/>
          </w:rPr>
          <w:t>2</w:t>
        </w:r>
        <w:r>
          <w:fldChar w:fldCharType="end"/>
        </w:r>
      </w:p>
    </w:sdtContent>
  </w:sdt>
  <w:p w:rsidR="00BB13FC" w:rsidRDefault="00BB13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3FC" w:rsidRDefault="00BB13FC">
      <w:r>
        <w:separator/>
      </w:r>
    </w:p>
  </w:footnote>
  <w:footnote w:type="continuationSeparator" w:id="0">
    <w:p w:rsidR="00BB13FC" w:rsidRDefault="00BB1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40826F7B"/>
    <w:multiLevelType w:val="hybridMultilevel"/>
    <w:tmpl w:val="264A42BA"/>
    <w:lvl w:ilvl="0" w:tplc="475AC084">
      <w:start w:val="1"/>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7">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8"/>
  </w:num>
  <w:num w:numId="4">
    <w:abstractNumId w:val="8"/>
  </w:num>
  <w:num w:numId="5">
    <w:abstractNumId w:val="22"/>
  </w:num>
  <w:num w:numId="6">
    <w:abstractNumId w:val="23"/>
  </w:num>
  <w:num w:numId="7">
    <w:abstractNumId w:val="0"/>
  </w:num>
  <w:num w:numId="8">
    <w:abstractNumId w:val="42"/>
  </w:num>
  <w:num w:numId="9">
    <w:abstractNumId w:val="45"/>
  </w:num>
  <w:num w:numId="10">
    <w:abstractNumId w:val="7"/>
  </w:num>
  <w:num w:numId="11">
    <w:abstractNumId w:val="9"/>
  </w:num>
  <w:num w:numId="12">
    <w:abstractNumId w:val="30"/>
  </w:num>
  <w:num w:numId="13">
    <w:abstractNumId w:val="28"/>
  </w:num>
  <w:num w:numId="14">
    <w:abstractNumId w:val="32"/>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3"/>
  </w:num>
  <w:num w:numId="23">
    <w:abstractNumId w:val="25"/>
  </w:num>
  <w:num w:numId="24">
    <w:abstractNumId w:val="40"/>
  </w:num>
  <w:num w:numId="25">
    <w:abstractNumId w:val="36"/>
  </w:num>
  <w:num w:numId="26">
    <w:abstractNumId w:val="21"/>
  </w:num>
  <w:num w:numId="27">
    <w:abstractNumId w:val="20"/>
  </w:num>
  <w:num w:numId="28">
    <w:abstractNumId w:val="29"/>
  </w:num>
  <w:num w:numId="29">
    <w:abstractNumId w:val="26"/>
  </w:num>
  <w:num w:numId="30">
    <w:abstractNumId w:val="5"/>
  </w:num>
  <w:num w:numId="31">
    <w:abstractNumId w:val="41"/>
  </w:num>
  <w:num w:numId="32">
    <w:abstractNumId w:val="44"/>
  </w:num>
  <w:num w:numId="33">
    <w:abstractNumId w:val="10"/>
  </w:num>
  <w:num w:numId="34">
    <w:abstractNumId w:val="31"/>
  </w:num>
  <w:num w:numId="35">
    <w:abstractNumId w:val="12"/>
  </w:num>
  <w:num w:numId="36">
    <w:abstractNumId w:val="24"/>
  </w:num>
  <w:num w:numId="37">
    <w:abstractNumId w:val="1"/>
    <w:lvlOverride w:ilvl="0">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4"/>
  </w:num>
  <w:num w:numId="41">
    <w:abstractNumId w:val="39"/>
  </w:num>
  <w:num w:numId="42">
    <w:abstractNumId w:val="43"/>
  </w:num>
  <w:num w:numId="43">
    <w:abstractNumId w:val="27"/>
  </w:num>
  <w:num w:numId="44">
    <w:abstractNumId w:val="17"/>
  </w:num>
  <w:num w:numId="45">
    <w:abstractNumId w:val="35"/>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25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1DC4"/>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A2"/>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1C8"/>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FC"/>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1E34"/>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jpeg"/><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AD09E-051F-459B-8C9F-2B5FC3A9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15934</Words>
  <Characters>91861</Characters>
  <Application>Microsoft Office Word</Application>
  <DocSecurity>0</DocSecurity>
  <Lines>765</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107580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3</cp:revision>
  <cp:lastPrinted>2017-04-13T01:56:00Z</cp:lastPrinted>
  <dcterms:created xsi:type="dcterms:W3CDTF">2017-04-13T01:54:00Z</dcterms:created>
  <dcterms:modified xsi:type="dcterms:W3CDTF">2017-04-13T01:57:00Z</dcterms:modified>
</cp:coreProperties>
</file>