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914DB" w14:textId="77777777"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128403F2" wp14:editId="6D981D86">
                <wp:simplePos x="0" y="0"/>
                <wp:positionH relativeFrom="column">
                  <wp:posOffset>-327660</wp:posOffset>
                </wp:positionH>
                <wp:positionV relativeFrom="paragraph">
                  <wp:posOffset>875665</wp:posOffset>
                </wp:positionV>
                <wp:extent cx="6273165" cy="6381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918486C" w14:textId="77777777" w:rsidR="00492F67" w:rsidRPr="007E3A17" w:rsidRDefault="00492F67" w:rsidP="00BC21BB">
                            <w:pPr>
                              <w:pStyle w:val="Ttulo1"/>
                              <w:ind w:left="142"/>
                              <w:jc w:val="center"/>
                              <w:rPr>
                                <w:rFonts w:ascii="Century Gothic" w:hAnsi="Century Gothic"/>
                                <w:sz w:val="8"/>
                                <w:szCs w:val="28"/>
                              </w:rPr>
                            </w:pPr>
                          </w:p>
                          <w:p w14:paraId="039EFC54" w14:textId="77777777" w:rsidR="00492F67" w:rsidRDefault="00492F6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0542D2A0" w14:textId="77777777" w:rsidR="00492F67" w:rsidRPr="00196858" w:rsidRDefault="00492F67" w:rsidP="00196858"/>
                          <w:p w14:paraId="6F96E8C3" w14:textId="77777777" w:rsidR="00492F67" w:rsidRDefault="00492F6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24C0C98" wp14:editId="2A8BEB74">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B6C7A3A" w14:textId="77777777" w:rsidR="00492F67" w:rsidRPr="00103622" w:rsidRDefault="00492F67" w:rsidP="00963B46">
                            <w:pPr>
                              <w:ind w:left="142"/>
                              <w:jc w:val="center"/>
                              <w:rPr>
                                <w:rFonts w:ascii="Century Gothic" w:hAnsi="Century Gothic" w:cs="Arial"/>
                                <w:b/>
                                <w:sz w:val="32"/>
                                <w:szCs w:val="32"/>
                                <w:lang w:val="es-MX"/>
                              </w:rPr>
                            </w:pPr>
                          </w:p>
                          <w:p w14:paraId="5B99C06F" w14:textId="77777777" w:rsidR="00492F67" w:rsidRPr="00103622" w:rsidRDefault="00492F6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4785976" w14:textId="77777777" w:rsidR="00492F67" w:rsidRDefault="00492F6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80CD65E" w14:textId="77777777" w:rsidR="00492F67" w:rsidRDefault="00492F67" w:rsidP="00C12034">
                            <w:pPr>
                              <w:rPr>
                                <w:rFonts w:ascii="Century Gothic" w:hAnsi="Century Gothic" w:cs="Arial"/>
                                <w:b/>
                                <w:sz w:val="28"/>
                                <w:szCs w:val="32"/>
                              </w:rPr>
                            </w:pPr>
                          </w:p>
                          <w:p w14:paraId="6F888719" w14:textId="77777777" w:rsidR="00492F67" w:rsidRDefault="00492F67" w:rsidP="00C12034">
                            <w:pPr>
                              <w:jc w:val="center"/>
                              <w:rPr>
                                <w:rFonts w:ascii="Century Gothic" w:hAnsi="Century Gothic"/>
                                <w:b/>
                                <w:sz w:val="28"/>
                                <w:szCs w:val="32"/>
                              </w:rPr>
                            </w:pPr>
                          </w:p>
                          <w:p w14:paraId="63B3B7B3" w14:textId="77777777" w:rsidR="00492F67" w:rsidRPr="00D94CE2" w:rsidRDefault="00492F67"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14:paraId="009B4458" w14:textId="77777777" w:rsidR="00492F67" w:rsidRPr="00D94CE2" w:rsidRDefault="00492F6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5F99902D" w14:textId="77777777" w:rsidR="00492F67" w:rsidRPr="00015B4A" w:rsidRDefault="00492F67" w:rsidP="00455A2A">
                            <w:pPr>
                              <w:ind w:left="142" w:right="24"/>
                              <w:jc w:val="center"/>
                              <w:rPr>
                                <w:rFonts w:ascii="Century Gothic" w:hAnsi="Century Gothic" w:cs="Arial"/>
                                <w:b/>
                                <w:sz w:val="28"/>
                                <w:szCs w:val="28"/>
                              </w:rPr>
                            </w:pPr>
                          </w:p>
                          <w:p w14:paraId="213CEEA2" w14:textId="77777777" w:rsidR="00492F67" w:rsidRDefault="00492F67" w:rsidP="00455A2A">
                            <w:pPr>
                              <w:ind w:left="142" w:right="24"/>
                              <w:jc w:val="center"/>
                              <w:rPr>
                                <w:rFonts w:ascii="Century Gothic" w:hAnsi="Century Gothic" w:cs="Arial"/>
                                <w:b/>
                                <w:sz w:val="28"/>
                                <w:szCs w:val="28"/>
                                <w:lang w:val="es-MX"/>
                              </w:rPr>
                            </w:pPr>
                          </w:p>
                          <w:p w14:paraId="399B8B74" w14:textId="77777777" w:rsidR="00492F67" w:rsidRPr="00103622" w:rsidRDefault="00492F6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41A960" w14:textId="77777777" w:rsidR="00492F67" w:rsidRPr="00103622" w:rsidRDefault="00492F67" w:rsidP="00455A2A">
                            <w:pPr>
                              <w:ind w:left="142" w:right="24"/>
                              <w:rPr>
                                <w:rFonts w:ascii="Century Gothic" w:hAnsi="Century Gothic"/>
                                <w:b/>
                                <w:sz w:val="28"/>
                                <w:szCs w:val="28"/>
                              </w:rPr>
                            </w:pPr>
                          </w:p>
                          <w:p w14:paraId="350B7F3F" w14:textId="77777777" w:rsidR="00492F67" w:rsidRPr="00AC08B3" w:rsidRDefault="00492F67" w:rsidP="00AC08B3">
                            <w:pPr>
                              <w:pStyle w:val="Encabezado"/>
                              <w:jc w:val="center"/>
                              <w:rPr>
                                <w:rFonts w:ascii="Verdana" w:hAnsi="Verdana" w:cs="Arial"/>
                                <w:b/>
                                <w:sz w:val="24"/>
                                <w:szCs w:val="24"/>
                                <w:lang w:eastAsia="es-ES"/>
                              </w:rPr>
                            </w:pPr>
                            <w:r w:rsidRPr="00AC08B3">
                              <w:rPr>
                                <w:rFonts w:ascii="Century Gothic" w:hAnsi="Century Gothic" w:cs="Century Gothic"/>
                                <w:b/>
                                <w:bCs/>
                                <w:color w:val="000000"/>
                                <w:sz w:val="24"/>
                                <w:szCs w:val="24"/>
                              </w:rPr>
                              <w:t xml:space="preserve">OBJETO: ESTUDIOS DE INVESTIGACION EN CULTIVOS AGRICOLAS CON APLICACIONES DE UREA TIPO GRANULADA </w:t>
                            </w:r>
                            <w:r w:rsidRPr="00AC08B3">
                              <w:rPr>
                                <w:rFonts w:ascii="Century Gothic" w:hAnsi="Century Gothic" w:cs="Arial"/>
                                <w:b/>
                                <w:sz w:val="24"/>
                                <w:szCs w:val="24"/>
                                <w:lang w:eastAsia="es-ES"/>
                              </w:rPr>
                              <w:t>REGION OCCIDENTAL</w:t>
                            </w:r>
                          </w:p>
                          <w:p w14:paraId="151D76A5" w14:textId="77777777" w:rsidR="00492F67" w:rsidRPr="00AC08B3" w:rsidRDefault="00492F67" w:rsidP="00AC08B3">
                            <w:pPr>
                              <w:ind w:right="-117"/>
                              <w:jc w:val="center"/>
                              <w:rPr>
                                <w:rFonts w:ascii="Century Gothic" w:hAnsi="Century Gothic" w:cs="Century Gothic"/>
                                <w:b/>
                                <w:bCs/>
                                <w:color w:val="FF0000"/>
                                <w:sz w:val="24"/>
                                <w:szCs w:val="24"/>
                              </w:rPr>
                            </w:pPr>
                          </w:p>
                          <w:p w14:paraId="265D5ADB" w14:textId="79FBA7FD" w:rsidR="00492F67" w:rsidRPr="00AC08B3" w:rsidRDefault="00492F67" w:rsidP="00AC08B3">
                            <w:pPr>
                              <w:ind w:right="-117"/>
                              <w:jc w:val="center"/>
                              <w:rPr>
                                <w:rFonts w:ascii="Century Gothic" w:hAnsi="Century Gothic" w:cs="Century Gothic"/>
                                <w:b/>
                                <w:bCs/>
                                <w:sz w:val="24"/>
                                <w:szCs w:val="24"/>
                              </w:rPr>
                            </w:pPr>
                            <w:bookmarkStart w:id="0" w:name="_GoBack"/>
                            <w:bookmarkEnd w:id="0"/>
                            <w:r w:rsidRPr="00DC7D8D">
                              <w:rPr>
                                <w:rFonts w:ascii="Century Gothic" w:hAnsi="Century Gothic" w:cs="Century Gothic"/>
                                <w:b/>
                                <w:bCs/>
                                <w:sz w:val="24"/>
                                <w:szCs w:val="24"/>
                              </w:rPr>
                              <w:t>CODIGO: DRCO-CDL-DCPI-</w:t>
                            </w:r>
                            <w:r w:rsidR="00DC7D8D" w:rsidRPr="00DC7D8D">
                              <w:rPr>
                                <w:rFonts w:ascii="Century Gothic" w:hAnsi="Century Gothic" w:cs="Century Gothic"/>
                                <w:b/>
                                <w:bCs/>
                                <w:sz w:val="24"/>
                                <w:szCs w:val="24"/>
                              </w:rPr>
                              <w:t>53</w:t>
                            </w:r>
                            <w:r w:rsidRPr="00DC7D8D">
                              <w:rPr>
                                <w:rFonts w:ascii="Century Gothic" w:hAnsi="Century Gothic" w:cs="Century Gothic"/>
                                <w:b/>
                                <w:bCs/>
                                <w:sz w:val="24"/>
                                <w:szCs w:val="24"/>
                              </w:rPr>
                              <w:t>-17</w:t>
                            </w:r>
                          </w:p>
                          <w:p w14:paraId="66733EE6" w14:textId="77777777" w:rsidR="00492F67" w:rsidRPr="00F23E06" w:rsidRDefault="00492F67" w:rsidP="00AC08B3">
                            <w:pPr>
                              <w:ind w:right="-117"/>
                              <w:jc w:val="center"/>
                              <w:rPr>
                                <w:rFonts w:ascii="Century Gothic" w:hAnsi="Century Gothic" w:cs="Century Gothic"/>
                                <w:b/>
                                <w:bCs/>
                                <w:sz w:val="28"/>
                                <w:szCs w:val="28"/>
                              </w:rPr>
                            </w:pPr>
                          </w:p>
                          <w:p w14:paraId="6E40F85C" w14:textId="77777777" w:rsidR="00492F67" w:rsidRPr="00F23E06" w:rsidRDefault="00492F67" w:rsidP="00AC08B3">
                            <w:pPr>
                              <w:ind w:right="-117"/>
                              <w:jc w:val="center"/>
                              <w:rPr>
                                <w:rFonts w:ascii="Century Gothic" w:hAnsi="Century Gothic"/>
                                <w:b/>
                                <w:sz w:val="28"/>
                                <w:szCs w:val="28"/>
                                <w:lang w:val="es-ES_tradnl"/>
                              </w:rPr>
                            </w:pPr>
                            <w:r w:rsidRPr="00F23E06">
                              <w:rPr>
                                <w:rFonts w:ascii="Century Gothic" w:hAnsi="Century Gothic" w:cs="Century Gothic"/>
                                <w:b/>
                                <w:bCs/>
                                <w:sz w:val="28"/>
                                <w:szCs w:val="28"/>
                              </w:rPr>
                              <w:t xml:space="preserve"> (</w:t>
                            </w:r>
                            <w:r>
                              <w:rPr>
                                <w:rFonts w:ascii="Century Gothic" w:hAnsi="Century Gothic" w:cs="Century Gothic"/>
                                <w:b/>
                                <w:bCs/>
                                <w:sz w:val="28"/>
                                <w:szCs w:val="28"/>
                              </w:rPr>
                              <w:t xml:space="preserve">Primera </w:t>
                            </w:r>
                            <w:r w:rsidRPr="00F23E06">
                              <w:rPr>
                                <w:rFonts w:ascii="Century Gothic" w:hAnsi="Century Gothic" w:cs="Century Gothic"/>
                                <w:b/>
                                <w:bCs/>
                                <w:sz w:val="28"/>
                                <w:szCs w:val="28"/>
                              </w:rPr>
                              <w:t>Convocatoria</w:t>
                            </w:r>
                            <w:r w:rsidRPr="00F23E06">
                              <w:rPr>
                                <w:rFonts w:ascii="Century Gothic" w:hAnsi="Century Gothic"/>
                                <w:b/>
                                <w:sz w:val="28"/>
                                <w:szCs w:val="28"/>
                                <w:lang w:val="es-ES_tradnl"/>
                              </w:rPr>
                              <w:t>)</w:t>
                            </w:r>
                          </w:p>
                          <w:p w14:paraId="4D84D676" w14:textId="77777777" w:rsidR="00492F67" w:rsidRPr="00103622" w:rsidRDefault="00492F67" w:rsidP="00BC21BB">
                            <w:pPr>
                              <w:ind w:right="930"/>
                              <w:jc w:val="center"/>
                              <w:rPr>
                                <w:rFonts w:ascii="Century Gothic" w:hAnsi="Century Gothic"/>
                                <w:sz w:val="32"/>
                                <w:szCs w:val="32"/>
                                <w:lang w:val="es-ES_tradnl"/>
                              </w:rPr>
                            </w:pPr>
                          </w:p>
                          <w:p w14:paraId="7C243C37" w14:textId="77777777" w:rsidR="00492F67" w:rsidRPr="00103622" w:rsidRDefault="00492F67" w:rsidP="00BC21BB">
                            <w:pPr>
                              <w:ind w:right="930"/>
                              <w:jc w:val="center"/>
                              <w:rPr>
                                <w:rFonts w:ascii="Century Gothic" w:hAnsi="Century Gothic"/>
                                <w:sz w:val="32"/>
                                <w:szCs w:val="32"/>
                                <w:lang w:val="es-ES_tradnl"/>
                              </w:rPr>
                            </w:pPr>
                          </w:p>
                          <w:p w14:paraId="1526F189" w14:textId="77777777" w:rsidR="00492F67" w:rsidRPr="00103622" w:rsidRDefault="00492F67" w:rsidP="00BC21BB">
                            <w:pPr>
                              <w:ind w:right="930"/>
                              <w:jc w:val="center"/>
                              <w:rPr>
                                <w:rFonts w:ascii="Century Gothic" w:hAnsi="Century Gothic"/>
                                <w:sz w:val="32"/>
                                <w:szCs w:val="32"/>
                                <w:lang w:val="es-ES_tradnl"/>
                              </w:rPr>
                            </w:pPr>
                          </w:p>
                          <w:p w14:paraId="120CC972" w14:textId="77777777" w:rsidR="00492F67" w:rsidRDefault="00492F67" w:rsidP="00BC21BB">
                            <w:pPr>
                              <w:ind w:right="930"/>
                              <w:jc w:val="center"/>
                              <w:rPr>
                                <w:rFonts w:ascii="Century Gothic" w:hAnsi="Century Gothic"/>
                                <w:lang w:val="es-ES_tradnl"/>
                              </w:rPr>
                            </w:pPr>
                          </w:p>
                          <w:p w14:paraId="0F98E87E" w14:textId="77777777" w:rsidR="00492F67" w:rsidRPr="009C5A35" w:rsidRDefault="00492F6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8403F2" id="AutoShape 2" o:spid="_x0000_s1026" style="position:absolute;margin-left:-25.8pt;margin-top:68.95pt;width:493.95pt;height:50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OtcwIAAPMEAAAOAAAAZHJzL2Uyb0RvYy54bWysVE1v1DAQvSPxHyzfaTbZ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">
                <v:shadow on="t" color="#333" offset="6pt,6pt"/>
                <v:textbox>
                  <w:txbxContent>
                    <w:p w14:paraId="0918486C" w14:textId="77777777" w:rsidR="00492F67" w:rsidRPr="007E3A17" w:rsidRDefault="00492F67" w:rsidP="00BC21BB">
                      <w:pPr>
                        <w:pStyle w:val="Ttulo1"/>
                        <w:ind w:left="142"/>
                        <w:jc w:val="center"/>
                        <w:rPr>
                          <w:rFonts w:ascii="Century Gothic" w:hAnsi="Century Gothic"/>
                          <w:sz w:val="8"/>
                          <w:szCs w:val="28"/>
                        </w:rPr>
                      </w:pPr>
                    </w:p>
                    <w:p w14:paraId="039EFC54" w14:textId="77777777" w:rsidR="00492F67" w:rsidRDefault="00492F6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0542D2A0" w14:textId="77777777" w:rsidR="00492F67" w:rsidRPr="00196858" w:rsidRDefault="00492F67" w:rsidP="00196858"/>
                    <w:p w14:paraId="6F96E8C3" w14:textId="77777777" w:rsidR="00492F67" w:rsidRDefault="00492F6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24C0C98" wp14:editId="2A8BEB74">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B6C7A3A" w14:textId="77777777" w:rsidR="00492F67" w:rsidRPr="00103622" w:rsidRDefault="00492F67" w:rsidP="00963B46">
                      <w:pPr>
                        <w:ind w:left="142"/>
                        <w:jc w:val="center"/>
                        <w:rPr>
                          <w:rFonts w:ascii="Century Gothic" w:hAnsi="Century Gothic" w:cs="Arial"/>
                          <w:b/>
                          <w:sz w:val="32"/>
                          <w:szCs w:val="32"/>
                          <w:lang w:val="es-MX"/>
                        </w:rPr>
                      </w:pPr>
                    </w:p>
                    <w:p w14:paraId="5B99C06F" w14:textId="77777777" w:rsidR="00492F67" w:rsidRPr="00103622" w:rsidRDefault="00492F6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4785976" w14:textId="77777777" w:rsidR="00492F67" w:rsidRDefault="00492F6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80CD65E" w14:textId="77777777" w:rsidR="00492F67" w:rsidRDefault="00492F67" w:rsidP="00C12034">
                      <w:pPr>
                        <w:rPr>
                          <w:rFonts w:ascii="Century Gothic" w:hAnsi="Century Gothic" w:cs="Arial"/>
                          <w:b/>
                          <w:sz w:val="28"/>
                          <w:szCs w:val="32"/>
                        </w:rPr>
                      </w:pPr>
                    </w:p>
                    <w:p w14:paraId="6F888719" w14:textId="77777777" w:rsidR="00492F67" w:rsidRDefault="00492F67" w:rsidP="00C12034">
                      <w:pPr>
                        <w:jc w:val="center"/>
                        <w:rPr>
                          <w:rFonts w:ascii="Century Gothic" w:hAnsi="Century Gothic"/>
                          <w:b/>
                          <w:sz w:val="28"/>
                          <w:szCs w:val="32"/>
                        </w:rPr>
                      </w:pPr>
                    </w:p>
                    <w:p w14:paraId="63B3B7B3" w14:textId="77777777" w:rsidR="00492F67" w:rsidRPr="00D94CE2" w:rsidRDefault="00492F67"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14:paraId="009B4458" w14:textId="77777777" w:rsidR="00492F67" w:rsidRPr="00D94CE2" w:rsidRDefault="00492F6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5F99902D" w14:textId="77777777" w:rsidR="00492F67" w:rsidRPr="00015B4A" w:rsidRDefault="00492F67" w:rsidP="00455A2A">
                      <w:pPr>
                        <w:ind w:left="142" w:right="24"/>
                        <w:jc w:val="center"/>
                        <w:rPr>
                          <w:rFonts w:ascii="Century Gothic" w:hAnsi="Century Gothic" w:cs="Arial"/>
                          <w:b/>
                          <w:sz w:val="28"/>
                          <w:szCs w:val="28"/>
                        </w:rPr>
                      </w:pPr>
                    </w:p>
                    <w:p w14:paraId="213CEEA2" w14:textId="77777777" w:rsidR="00492F67" w:rsidRDefault="00492F67" w:rsidP="00455A2A">
                      <w:pPr>
                        <w:ind w:left="142" w:right="24"/>
                        <w:jc w:val="center"/>
                        <w:rPr>
                          <w:rFonts w:ascii="Century Gothic" w:hAnsi="Century Gothic" w:cs="Arial"/>
                          <w:b/>
                          <w:sz w:val="28"/>
                          <w:szCs w:val="28"/>
                          <w:lang w:val="es-MX"/>
                        </w:rPr>
                      </w:pPr>
                    </w:p>
                    <w:p w14:paraId="399B8B74" w14:textId="77777777" w:rsidR="00492F67" w:rsidRPr="00103622" w:rsidRDefault="00492F6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41A960" w14:textId="77777777" w:rsidR="00492F67" w:rsidRPr="00103622" w:rsidRDefault="00492F67" w:rsidP="00455A2A">
                      <w:pPr>
                        <w:ind w:left="142" w:right="24"/>
                        <w:rPr>
                          <w:rFonts w:ascii="Century Gothic" w:hAnsi="Century Gothic"/>
                          <w:b/>
                          <w:sz w:val="28"/>
                          <w:szCs w:val="28"/>
                        </w:rPr>
                      </w:pPr>
                    </w:p>
                    <w:p w14:paraId="350B7F3F" w14:textId="77777777" w:rsidR="00492F67" w:rsidRPr="00AC08B3" w:rsidRDefault="00492F67" w:rsidP="00AC08B3">
                      <w:pPr>
                        <w:pStyle w:val="Encabezado"/>
                        <w:jc w:val="center"/>
                        <w:rPr>
                          <w:rFonts w:ascii="Verdana" w:hAnsi="Verdana" w:cs="Arial"/>
                          <w:b/>
                          <w:sz w:val="24"/>
                          <w:szCs w:val="24"/>
                          <w:lang w:eastAsia="es-ES"/>
                        </w:rPr>
                      </w:pPr>
                      <w:r w:rsidRPr="00AC08B3">
                        <w:rPr>
                          <w:rFonts w:ascii="Century Gothic" w:hAnsi="Century Gothic" w:cs="Century Gothic"/>
                          <w:b/>
                          <w:bCs/>
                          <w:color w:val="000000"/>
                          <w:sz w:val="24"/>
                          <w:szCs w:val="24"/>
                        </w:rPr>
                        <w:t xml:space="preserve">OBJETO: ESTUDIOS DE INVESTIGACION EN CULTIVOS AGRICOLAS CON APLICACIONES DE UREA TIPO GRANULADA </w:t>
                      </w:r>
                      <w:r w:rsidRPr="00AC08B3">
                        <w:rPr>
                          <w:rFonts w:ascii="Century Gothic" w:hAnsi="Century Gothic" w:cs="Arial"/>
                          <w:b/>
                          <w:sz w:val="24"/>
                          <w:szCs w:val="24"/>
                          <w:lang w:eastAsia="es-ES"/>
                        </w:rPr>
                        <w:t>REGION OCCIDENTAL</w:t>
                      </w:r>
                    </w:p>
                    <w:p w14:paraId="151D76A5" w14:textId="77777777" w:rsidR="00492F67" w:rsidRPr="00AC08B3" w:rsidRDefault="00492F67" w:rsidP="00AC08B3">
                      <w:pPr>
                        <w:ind w:right="-117"/>
                        <w:jc w:val="center"/>
                        <w:rPr>
                          <w:rFonts w:ascii="Century Gothic" w:hAnsi="Century Gothic" w:cs="Century Gothic"/>
                          <w:b/>
                          <w:bCs/>
                          <w:color w:val="FF0000"/>
                          <w:sz w:val="24"/>
                          <w:szCs w:val="24"/>
                        </w:rPr>
                      </w:pPr>
                    </w:p>
                    <w:p w14:paraId="265D5ADB" w14:textId="79FBA7FD" w:rsidR="00492F67" w:rsidRPr="00AC08B3" w:rsidRDefault="00492F67" w:rsidP="00AC08B3">
                      <w:pPr>
                        <w:ind w:right="-117"/>
                        <w:jc w:val="center"/>
                        <w:rPr>
                          <w:rFonts w:ascii="Century Gothic" w:hAnsi="Century Gothic" w:cs="Century Gothic"/>
                          <w:b/>
                          <w:bCs/>
                          <w:sz w:val="24"/>
                          <w:szCs w:val="24"/>
                        </w:rPr>
                      </w:pPr>
                      <w:bookmarkStart w:id="1" w:name="_GoBack"/>
                      <w:bookmarkEnd w:id="1"/>
                      <w:r w:rsidRPr="00DC7D8D">
                        <w:rPr>
                          <w:rFonts w:ascii="Century Gothic" w:hAnsi="Century Gothic" w:cs="Century Gothic"/>
                          <w:b/>
                          <w:bCs/>
                          <w:sz w:val="24"/>
                          <w:szCs w:val="24"/>
                        </w:rPr>
                        <w:t>CODIGO: DRCO-CDL-DCPI-</w:t>
                      </w:r>
                      <w:r w:rsidR="00DC7D8D" w:rsidRPr="00DC7D8D">
                        <w:rPr>
                          <w:rFonts w:ascii="Century Gothic" w:hAnsi="Century Gothic" w:cs="Century Gothic"/>
                          <w:b/>
                          <w:bCs/>
                          <w:sz w:val="24"/>
                          <w:szCs w:val="24"/>
                        </w:rPr>
                        <w:t>53</w:t>
                      </w:r>
                      <w:r w:rsidRPr="00DC7D8D">
                        <w:rPr>
                          <w:rFonts w:ascii="Century Gothic" w:hAnsi="Century Gothic" w:cs="Century Gothic"/>
                          <w:b/>
                          <w:bCs/>
                          <w:sz w:val="24"/>
                          <w:szCs w:val="24"/>
                        </w:rPr>
                        <w:t>-17</w:t>
                      </w:r>
                    </w:p>
                    <w:p w14:paraId="66733EE6" w14:textId="77777777" w:rsidR="00492F67" w:rsidRPr="00F23E06" w:rsidRDefault="00492F67" w:rsidP="00AC08B3">
                      <w:pPr>
                        <w:ind w:right="-117"/>
                        <w:jc w:val="center"/>
                        <w:rPr>
                          <w:rFonts w:ascii="Century Gothic" w:hAnsi="Century Gothic" w:cs="Century Gothic"/>
                          <w:b/>
                          <w:bCs/>
                          <w:sz w:val="28"/>
                          <w:szCs w:val="28"/>
                        </w:rPr>
                      </w:pPr>
                    </w:p>
                    <w:p w14:paraId="6E40F85C" w14:textId="77777777" w:rsidR="00492F67" w:rsidRPr="00F23E06" w:rsidRDefault="00492F67" w:rsidP="00AC08B3">
                      <w:pPr>
                        <w:ind w:right="-117"/>
                        <w:jc w:val="center"/>
                        <w:rPr>
                          <w:rFonts w:ascii="Century Gothic" w:hAnsi="Century Gothic"/>
                          <w:b/>
                          <w:sz w:val="28"/>
                          <w:szCs w:val="28"/>
                          <w:lang w:val="es-ES_tradnl"/>
                        </w:rPr>
                      </w:pPr>
                      <w:r w:rsidRPr="00F23E06">
                        <w:rPr>
                          <w:rFonts w:ascii="Century Gothic" w:hAnsi="Century Gothic" w:cs="Century Gothic"/>
                          <w:b/>
                          <w:bCs/>
                          <w:sz w:val="28"/>
                          <w:szCs w:val="28"/>
                        </w:rPr>
                        <w:t xml:space="preserve"> (</w:t>
                      </w:r>
                      <w:r>
                        <w:rPr>
                          <w:rFonts w:ascii="Century Gothic" w:hAnsi="Century Gothic" w:cs="Century Gothic"/>
                          <w:b/>
                          <w:bCs/>
                          <w:sz w:val="28"/>
                          <w:szCs w:val="28"/>
                        </w:rPr>
                        <w:t xml:space="preserve">Primera </w:t>
                      </w:r>
                      <w:r w:rsidRPr="00F23E06">
                        <w:rPr>
                          <w:rFonts w:ascii="Century Gothic" w:hAnsi="Century Gothic" w:cs="Century Gothic"/>
                          <w:b/>
                          <w:bCs/>
                          <w:sz w:val="28"/>
                          <w:szCs w:val="28"/>
                        </w:rPr>
                        <w:t>Convocatoria</w:t>
                      </w:r>
                      <w:r w:rsidRPr="00F23E06">
                        <w:rPr>
                          <w:rFonts w:ascii="Century Gothic" w:hAnsi="Century Gothic"/>
                          <w:b/>
                          <w:sz w:val="28"/>
                          <w:szCs w:val="28"/>
                          <w:lang w:val="es-ES_tradnl"/>
                        </w:rPr>
                        <w:t>)</w:t>
                      </w:r>
                    </w:p>
                    <w:p w14:paraId="4D84D676" w14:textId="77777777" w:rsidR="00492F67" w:rsidRPr="00103622" w:rsidRDefault="00492F67" w:rsidP="00BC21BB">
                      <w:pPr>
                        <w:ind w:right="930"/>
                        <w:jc w:val="center"/>
                        <w:rPr>
                          <w:rFonts w:ascii="Century Gothic" w:hAnsi="Century Gothic"/>
                          <w:sz w:val="32"/>
                          <w:szCs w:val="32"/>
                          <w:lang w:val="es-ES_tradnl"/>
                        </w:rPr>
                      </w:pPr>
                    </w:p>
                    <w:p w14:paraId="7C243C37" w14:textId="77777777" w:rsidR="00492F67" w:rsidRPr="00103622" w:rsidRDefault="00492F67" w:rsidP="00BC21BB">
                      <w:pPr>
                        <w:ind w:right="930"/>
                        <w:jc w:val="center"/>
                        <w:rPr>
                          <w:rFonts w:ascii="Century Gothic" w:hAnsi="Century Gothic"/>
                          <w:sz w:val="32"/>
                          <w:szCs w:val="32"/>
                          <w:lang w:val="es-ES_tradnl"/>
                        </w:rPr>
                      </w:pPr>
                    </w:p>
                    <w:p w14:paraId="1526F189" w14:textId="77777777" w:rsidR="00492F67" w:rsidRPr="00103622" w:rsidRDefault="00492F67" w:rsidP="00BC21BB">
                      <w:pPr>
                        <w:ind w:right="930"/>
                        <w:jc w:val="center"/>
                        <w:rPr>
                          <w:rFonts w:ascii="Century Gothic" w:hAnsi="Century Gothic"/>
                          <w:sz w:val="32"/>
                          <w:szCs w:val="32"/>
                          <w:lang w:val="es-ES_tradnl"/>
                        </w:rPr>
                      </w:pPr>
                    </w:p>
                    <w:p w14:paraId="120CC972" w14:textId="77777777" w:rsidR="00492F67" w:rsidRDefault="00492F67" w:rsidP="00BC21BB">
                      <w:pPr>
                        <w:ind w:right="930"/>
                        <w:jc w:val="center"/>
                        <w:rPr>
                          <w:rFonts w:ascii="Century Gothic" w:hAnsi="Century Gothic"/>
                          <w:lang w:val="es-ES_tradnl"/>
                        </w:rPr>
                      </w:pPr>
                    </w:p>
                    <w:p w14:paraId="0F98E87E" w14:textId="77777777" w:rsidR="00492F67" w:rsidRPr="009C5A35" w:rsidRDefault="00492F67"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7FB189DF" wp14:editId="59033B4D">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C06EC96" wp14:editId="60AF1ABF">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3B74C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8A1ECBA" wp14:editId="37035F28">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E5A6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1766553B" wp14:editId="4BE067CA">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1906013" w14:textId="77777777" w:rsidR="00492F67" w:rsidRPr="00AD6AF2" w:rsidRDefault="00492F67" w:rsidP="00795A5A">
                            <w:pPr>
                              <w:ind w:right="930"/>
                              <w:jc w:val="center"/>
                              <w:rPr>
                                <w:rFonts w:ascii="Century Gothic" w:hAnsi="Century Gothic"/>
                                <w:sz w:val="14"/>
                                <w:lang w:val="es-ES_tradnl"/>
                              </w:rPr>
                            </w:pPr>
                          </w:p>
                          <w:p w14:paraId="7AC29908" w14:textId="77777777" w:rsidR="00492F67" w:rsidRDefault="00492F6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14:paraId="1675C9D6" w14:textId="77777777" w:rsidR="00492F67" w:rsidRPr="00AD6AF2" w:rsidRDefault="00492F67"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66553B"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61906013" w14:textId="77777777" w:rsidR="00492F67" w:rsidRPr="00AD6AF2" w:rsidRDefault="00492F67" w:rsidP="00795A5A">
                      <w:pPr>
                        <w:ind w:right="930"/>
                        <w:jc w:val="center"/>
                        <w:rPr>
                          <w:rFonts w:ascii="Century Gothic" w:hAnsi="Century Gothic"/>
                          <w:sz w:val="14"/>
                          <w:lang w:val="es-ES_tradnl"/>
                        </w:rPr>
                      </w:pPr>
                    </w:p>
                    <w:p w14:paraId="7AC29908" w14:textId="77777777" w:rsidR="00492F67" w:rsidRDefault="00492F6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14:paraId="1675C9D6" w14:textId="77777777" w:rsidR="00492F67" w:rsidRPr="00AD6AF2" w:rsidRDefault="00492F67"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tbl>
      <w:tblPr>
        <w:tblpPr w:leftFromText="141" w:rightFromText="141" w:vertAnchor="text" w:horzAnchor="margin" w:tblpXSpec="center" w:tblpY="10388"/>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0"/>
        <w:gridCol w:w="3060"/>
        <w:gridCol w:w="2928"/>
      </w:tblGrid>
      <w:tr w:rsidR="001B6F83" w:rsidRPr="002035D4" w14:paraId="346546A8" w14:textId="77777777" w:rsidTr="008B234A">
        <w:trPr>
          <w:trHeight w:val="207"/>
        </w:trPr>
        <w:tc>
          <w:tcPr>
            <w:tcW w:w="3760" w:type="dxa"/>
            <w:shd w:val="clear" w:color="auto" w:fill="auto"/>
          </w:tcPr>
          <w:p w14:paraId="4BD1CB35" w14:textId="77777777" w:rsidR="001B6F83" w:rsidRPr="002035D4" w:rsidRDefault="001B6F83" w:rsidP="001B6F8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060" w:type="dxa"/>
          </w:tcPr>
          <w:p w14:paraId="4A6D8C31" w14:textId="77777777"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928" w:type="dxa"/>
          </w:tcPr>
          <w:p w14:paraId="67A808C4" w14:textId="77777777"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1B6F83" w:rsidRPr="002035D4" w14:paraId="457608EA" w14:textId="77777777" w:rsidTr="008B234A">
        <w:trPr>
          <w:trHeight w:val="1018"/>
        </w:trPr>
        <w:tc>
          <w:tcPr>
            <w:tcW w:w="3760" w:type="dxa"/>
            <w:shd w:val="clear" w:color="auto" w:fill="auto"/>
            <w:vAlign w:val="bottom"/>
          </w:tcPr>
          <w:p w14:paraId="2C5473BF" w14:textId="77777777" w:rsidR="001B6F83" w:rsidRPr="00475F02" w:rsidRDefault="00AC08B3" w:rsidP="00AC08B3">
            <w:pPr>
              <w:jc w:val="center"/>
              <w:rPr>
                <w:rFonts w:ascii="Calibri" w:eastAsia="Calibri" w:hAnsi="Calibri" w:cs="Arial"/>
                <w:b/>
                <w:color w:val="000000"/>
                <w:sz w:val="22"/>
                <w:szCs w:val="22"/>
              </w:rPr>
            </w:pPr>
            <w:r w:rsidRPr="00475F02">
              <w:rPr>
                <w:rFonts w:ascii="Calibri" w:eastAsia="Calibri" w:hAnsi="Calibri" w:cs="Arial"/>
                <w:b/>
                <w:sz w:val="22"/>
                <w:szCs w:val="22"/>
              </w:rPr>
              <w:t>Adriana Viruez Vargas</w:t>
            </w:r>
          </w:p>
        </w:tc>
        <w:tc>
          <w:tcPr>
            <w:tcW w:w="3060" w:type="dxa"/>
            <w:vAlign w:val="bottom"/>
          </w:tcPr>
          <w:p w14:paraId="3EE942A0" w14:textId="77777777" w:rsidR="001B6F83" w:rsidRPr="007320D4" w:rsidRDefault="001B6F83" w:rsidP="001B6F83">
            <w:pPr>
              <w:jc w:val="center"/>
              <w:rPr>
                <w:rFonts w:ascii="Calibri" w:eastAsia="Calibri" w:hAnsi="Calibri" w:cs="Arial"/>
                <w:b/>
                <w:color w:val="000000"/>
                <w:sz w:val="16"/>
                <w:szCs w:val="16"/>
              </w:rPr>
            </w:pPr>
          </w:p>
        </w:tc>
        <w:tc>
          <w:tcPr>
            <w:tcW w:w="2928" w:type="dxa"/>
            <w:vAlign w:val="bottom"/>
          </w:tcPr>
          <w:p w14:paraId="15ADBE9B" w14:textId="77777777" w:rsidR="001B6F83" w:rsidRPr="007320D4" w:rsidRDefault="001B6F83" w:rsidP="001B6F83">
            <w:pPr>
              <w:jc w:val="center"/>
              <w:rPr>
                <w:rFonts w:ascii="Calibri" w:eastAsia="Calibri" w:hAnsi="Calibri" w:cs="Arial"/>
                <w:b/>
                <w:color w:val="000000"/>
                <w:sz w:val="16"/>
                <w:szCs w:val="16"/>
              </w:rPr>
            </w:pPr>
          </w:p>
        </w:tc>
      </w:tr>
    </w:tbl>
    <w:p w14:paraId="5C40D338" w14:textId="77777777" w:rsidR="00103622" w:rsidRPr="006F470A" w:rsidRDefault="00237D3E" w:rsidP="007610BE">
      <w:pPr>
        <w:pStyle w:val="Norma"/>
        <w:spacing w:after="0" w:line="240" w:lineRule="auto"/>
        <w:jc w:val="center"/>
        <w:rPr>
          <w:rFonts w:asciiTheme="minorHAnsi" w:hAnsiTheme="minorHAnsi" w:cstheme="minorHAnsi"/>
          <w:b/>
        </w:rPr>
      </w:pPr>
      <w:r w:rsidRPr="006F470A">
        <w:rPr>
          <w:rFonts w:asciiTheme="minorHAnsi" w:hAnsiTheme="minorHAnsi" w:cstheme="minorHAnsi"/>
        </w:rPr>
        <w:br w:type="page"/>
      </w:r>
      <w:r w:rsidR="00637301"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14:paraId="3DF3FFDC" w14:textId="77777777"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14:paraId="32B3D26F"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4AB5FB5" w14:textId="77777777"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8372DA" w14:textId="77777777"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6D9F5B4" w14:textId="77777777" w:rsidR="00A73638" w:rsidRPr="006F470A" w:rsidRDefault="00AC08B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6F470A" w14:paraId="6D541F0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79CB036" w14:textId="77777777"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120D0D3" w14:textId="77777777"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2F7F3E3" w14:textId="77777777" w:rsidR="00A73638" w:rsidRPr="006F470A" w:rsidRDefault="00AC08B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14:paraId="0D8F4E51"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F367DDF" w14:textId="77777777"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7887AE72" w14:textId="77777777"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83C54D6" w14:textId="77777777" w:rsidR="00A73638" w:rsidRPr="006F470A" w:rsidRDefault="00AC08B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4DBC3239" w14:textId="77777777"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42"/>
        <w:gridCol w:w="49"/>
        <w:gridCol w:w="1073"/>
        <w:gridCol w:w="3260"/>
      </w:tblGrid>
      <w:tr w:rsidR="00103622" w:rsidRPr="006F470A" w14:paraId="649AB77B" w14:textId="77777777" w:rsidTr="007610BE">
        <w:trPr>
          <w:trHeight w:val="272"/>
        </w:trPr>
        <w:tc>
          <w:tcPr>
            <w:tcW w:w="9039" w:type="dxa"/>
            <w:gridSpan w:val="6"/>
            <w:shd w:val="clear" w:color="auto" w:fill="D9D9D9"/>
            <w:vAlign w:val="center"/>
          </w:tcPr>
          <w:p w14:paraId="47DF8268" w14:textId="77777777"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14:paraId="10141AE6" w14:textId="77777777" w:rsidTr="00AC08B3">
        <w:trPr>
          <w:trHeight w:val="410"/>
        </w:trPr>
        <w:tc>
          <w:tcPr>
            <w:tcW w:w="433" w:type="dxa"/>
            <w:shd w:val="clear" w:color="auto" w:fill="D9D9D9"/>
            <w:vAlign w:val="center"/>
          </w:tcPr>
          <w:p w14:paraId="1E7DD283" w14:textId="77777777"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82" w:type="dxa"/>
            <w:shd w:val="clear" w:color="auto" w:fill="D9D9D9"/>
            <w:vAlign w:val="center"/>
          </w:tcPr>
          <w:p w14:paraId="5C01A37C" w14:textId="77777777"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64" w:type="dxa"/>
            <w:gridSpan w:val="3"/>
            <w:shd w:val="clear" w:color="auto" w:fill="D9D9D9"/>
            <w:vAlign w:val="center"/>
          </w:tcPr>
          <w:p w14:paraId="45E9B938" w14:textId="77777777"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60" w:type="dxa"/>
            <w:shd w:val="clear" w:color="auto" w:fill="D9D9D9"/>
            <w:vAlign w:val="center"/>
          </w:tcPr>
          <w:p w14:paraId="327365C6" w14:textId="77777777"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14:paraId="10DE8615" w14:textId="77777777" w:rsidTr="00AC08B3">
        <w:trPr>
          <w:trHeight w:val="64"/>
        </w:trPr>
        <w:tc>
          <w:tcPr>
            <w:tcW w:w="433" w:type="dxa"/>
          </w:tcPr>
          <w:p w14:paraId="6E58A558" w14:textId="77777777" w:rsidR="00103622" w:rsidRPr="006F470A" w:rsidRDefault="00103622" w:rsidP="007C54E0">
            <w:pPr>
              <w:rPr>
                <w:rFonts w:asciiTheme="minorHAnsi" w:hAnsiTheme="minorHAnsi" w:cstheme="minorHAnsi"/>
                <w:sz w:val="22"/>
                <w:szCs w:val="22"/>
              </w:rPr>
            </w:pPr>
          </w:p>
        </w:tc>
        <w:tc>
          <w:tcPr>
            <w:tcW w:w="2982" w:type="dxa"/>
          </w:tcPr>
          <w:p w14:paraId="59CC1F39" w14:textId="77777777" w:rsidR="00103622" w:rsidRPr="006F470A" w:rsidRDefault="00103622" w:rsidP="007C54E0">
            <w:pPr>
              <w:rPr>
                <w:rFonts w:asciiTheme="minorHAnsi" w:hAnsiTheme="minorHAnsi" w:cstheme="minorHAnsi"/>
                <w:sz w:val="22"/>
                <w:szCs w:val="22"/>
              </w:rPr>
            </w:pPr>
          </w:p>
        </w:tc>
        <w:tc>
          <w:tcPr>
            <w:tcW w:w="2364" w:type="dxa"/>
            <w:gridSpan w:val="3"/>
          </w:tcPr>
          <w:p w14:paraId="06D6AA19" w14:textId="77777777" w:rsidR="00103622" w:rsidRPr="006F470A" w:rsidRDefault="00103622" w:rsidP="007C54E0">
            <w:pPr>
              <w:rPr>
                <w:rFonts w:asciiTheme="minorHAnsi" w:hAnsiTheme="minorHAnsi" w:cstheme="minorHAnsi"/>
                <w:sz w:val="22"/>
                <w:szCs w:val="22"/>
              </w:rPr>
            </w:pPr>
          </w:p>
        </w:tc>
        <w:tc>
          <w:tcPr>
            <w:tcW w:w="3260" w:type="dxa"/>
          </w:tcPr>
          <w:p w14:paraId="74483322" w14:textId="77777777" w:rsidR="00103622" w:rsidRPr="006F470A" w:rsidRDefault="00103622" w:rsidP="007C54E0">
            <w:pPr>
              <w:rPr>
                <w:rFonts w:asciiTheme="minorHAnsi" w:hAnsiTheme="minorHAnsi" w:cstheme="minorHAnsi"/>
                <w:sz w:val="22"/>
                <w:szCs w:val="22"/>
              </w:rPr>
            </w:pPr>
          </w:p>
        </w:tc>
      </w:tr>
      <w:tr w:rsidR="00103622" w:rsidRPr="006F470A" w14:paraId="7AB96663" w14:textId="77777777" w:rsidTr="00525DEC">
        <w:trPr>
          <w:trHeight w:val="572"/>
        </w:trPr>
        <w:tc>
          <w:tcPr>
            <w:tcW w:w="433" w:type="dxa"/>
            <w:vAlign w:val="center"/>
          </w:tcPr>
          <w:p w14:paraId="43CA884E" w14:textId="77777777" w:rsidR="00103622" w:rsidRPr="00525DEC" w:rsidRDefault="00103622" w:rsidP="007C54E0">
            <w:pPr>
              <w:jc w:val="center"/>
              <w:rPr>
                <w:rFonts w:asciiTheme="minorHAnsi" w:hAnsiTheme="minorHAnsi" w:cstheme="minorHAnsi"/>
                <w:sz w:val="18"/>
                <w:szCs w:val="18"/>
              </w:rPr>
            </w:pPr>
            <w:r w:rsidRPr="00525DEC">
              <w:rPr>
                <w:rFonts w:asciiTheme="minorHAnsi" w:hAnsiTheme="minorHAnsi" w:cstheme="minorHAnsi"/>
                <w:sz w:val="18"/>
                <w:szCs w:val="18"/>
              </w:rPr>
              <w:t>1</w:t>
            </w:r>
          </w:p>
        </w:tc>
        <w:tc>
          <w:tcPr>
            <w:tcW w:w="2982" w:type="dxa"/>
            <w:vAlign w:val="center"/>
          </w:tcPr>
          <w:p w14:paraId="4BDBE669" w14:textId="77777777" w:rsidR="00B72A35" w:rsidRPr="00525DEC" w:rsidRDefault="00103622" w:rsidP="007C54E0">
            <w:pPr>
              <w:rPr>
                <w:rFonts w:asciiTheme="minorHAnsi" w:hAnsiTheme="minorHAnsi" w:cstheme="minorHAnsi"/>
                <w:sz w:val="18"/>
                <w:szCs w:val="18"/>
              </w:rPr>
            </w:pPr>
            <w:r w:rsidRPr="00525DEC">
              <w:rPr>
                <w:rFonts w:asciiTheme="minorHAnsi" w:hAnsiTheme="minorHAnsi" w:cstheme="minorHAnsi"/>
                <w:sz w:val="18"/>
                <w:szCs w:val="18"/>
              </w:rPr>
              <w:t>Inspección Previa</w:t>
            </w:r>
          </w:p>
        </w:tc>
        <w:tc>
          <w:tcPr>
            <w:tcW w:w="1291" w:type="dxa"/>
            <w:gridSpan w:val="2"/>
            <w:vAlign w:val="center"/>
          </w:tcPr>
          <w:p w14:paraId="4E232E53" w14:textId="77777777" w:rsidR="00103622" w:rsidRPr="00525DEC" w:rsidRDefault="00103622" w:rsidP="007C54E0">
            <w:pPr>
              <w:rPr>
                <w:rFonts w:asciiTheme="minorHAnsi" w:hAnsiTheme="minorHAnsi" w:cstheme="minorHAnsi"/>
                <w:sz w:val="18"/>
                <w:szCs w:val="18"/>
              </w:rPr>
            </w:pPr>
            <w:r w:rsidRPr="00525DEC">
              <w:rPr>
                <w:rFonts w:asciiTheme="minorHAnsi" w:hAnsiTheme="minorHAnsi" w:cstheme="minorHAnsi"/>
                <w:sz w:val="18"/>
                <w:szCs w:val="18"/>
              </w:rPr>
              <w:t>Fecha:</w:t>
            </w:r>
          </w:p>
          <w:p w14:paraId="36B4FA5F" w14:textId="77777777" w:rsidR="00103622" w:rsidRPr="00525DEC" w:rsidRDefault="00103622" w:rsidP="007C54E0">
            <w:pPr>
              <w:rPr>
                <w:rFonts w:asciiTheme="minorHAnsi" w:hAnsiTheme="minorHAnsi" w:cstheme="minorHAnsi"/>
                <w:sz w:val="18"/>
                <w:szCs w:val="18"/>
              </w:rPr>
            </w:pPr>
          </w:p>
        </w:tc>
        <w:tc>
          <w:tcPr>
            <w:tcW w:w="1073" w:type="dxa"/>
            <w:vAlign w:val="center"/>
          </w:tcPr>
          <w:p w14:paraId="57F5EEA5" w14:textId="77777777" w:rsidR="00103622" w:rsidRPr="00525DEC" w:rsidRDefault="00103622" w:rsidP="007C54E0">
            <w:pPr>
              <w:jc w:val="center"/>
              <w:rPr>
                <w:rFonts w:asciiTheme="minorHAnsi" w:hAnsiTheme="minorHAnsi" w:cstheme="minorHAnsi"/>
                <w:sz w:val="18"/>
                <w:szCs w:val="18"/>
              </w:rPr>
            </w:pPr>
            <w:r w:rsidRPr="00525DEC">
              <w:rPr>
                <w:rFonts w:asciiTheme="minorHAnsi" w:hAnsiTheme="minorHAnsi" w:cstheme="minorHAnsi"/>
                <w:sz w:val="18"/>
                <w:szCs w:val="18"/>
              </w:rPr>
              <w:t>Hora:</w:t>
            </w:r>
          </w:p>
          <w:p w14:paraId="10D10B82" w14:textId="77777777" w:rsidR="00103622" w:rsidRPr="00525DEC" w:rsidRDefault="00103622" w:rsidP="007C54E0">
            <w:pPr>
              <w:jc w:val="center"/>
              <w:rPr>
                <w:rFonts w:asciiTheme="minorHAnsi" w:hAnsiTheme="minorHAnsi" w:cstheme="minorHAnsi"/>
                <w:color w:val="000000"/>
                <w:sz w:val="18"/>
                <w:szCs w:val="18"/>
              </w:rPr>
            </w:pPr>
          </w:p>
        </w:tc>
        <w:tc>
          <w:tcPr>
            <w:tcW w:w="3260" w:type="dxa"/>
            <w:vAlign w:val="center"/>
          </w:tcPr>
          <w:p w14:paraId="3EB32C5B" w14:textId="77777777" w:rsidR="00B72A35" w:rsidRPr="00525DEC" w:rsidRDefault="00AC08B3" w:rsidP="00D81FC8">
            <w:pPr>
              <w:jc w:val="both"/>
              <w:rPr>
                <w:rFonts w:asciiTheme="minorHAnsi" w:hAnsiTheme="minorHAnsi" w:cstheme="minorHAnsi"/>
                <w:sz w:val="18"/>
                <w:szCs w:val="18"/>
                <w:lang w:val="es-ES_tradnl"/>
              </w:rPr>
            </w:pPr>
            <w:r w:rsidRPr="00525DEC">
              <w:rPr>
                <w:rFonts w:asciiTheme="minorHAnsi" w:hAnsiTheme="minorHAnsi" w:cstheme="minorHAnsi"/>
                <w:b/>
                <w:sz w:val="18"/>
                <w:szCs w:val="18"/>
              </w:rPr>
              <w:t>N/A  No Aplica</w:t>
            </w:r>
          </w:p>
        </w:tc>
      </w:tr>
      <w:tr w:rsidR="00103622" w:rsidRPr="006F470A" w14:paraId="6AD54BFC" w14:textId="77777777" w:rsidTr="00AC08B3">
        <w:trPr>
          <w:trHeight w:val="155"/>
        </w:trPr>
        <w:tc>
          <w:tcPr>
            <w:tcW w:w="433" w:type="dxa"/>
            <w:vAlign w:val="center"/>
          </w:tcPr>
          <w:p w14:paraId="3599E12C" w14:textId="77777777" w:rsidR="00103622" w:rsidRPr="00525DEC" w:rsidRDefault="00103622" w:rsidP="007C54E0">
            <w:pPr>
              <w:rPr>
                <w:rFonts w:asciiTheme="minorHAnsi" w:hAnsiTheme="minorHAnsi" w:cstheme="minorHAnsi"/>
                <w:sz w:val="18"/>
                <w:szCs w:val="18"/>
              </w:rPr>
            </w:pPr>
          </w:p>
        </w:tc>
        <w:tc>
          <w:tcPr>
            <w:tcW w:w="2982" w:type="dxa"/>
            <w:vAlign w:val="center"/>
          </w:tcPr>
          <w:p w14:paraId="6B601C8A" w14:textId="77777777" w:rsidR="00103622" w:rsidRPr="00525DEC" w:rsidRDefault="00103622" w:rsidP="007C54E0">
            <w:pPr>
              <w:rPr>
                <w:rFonts w:asciiTheme="minorHAnsi" w:hAnsiTheme="minorHAnsi" w:cstheme="minorHAnsi"/>
                <w:sz w:val="18"/>
                <w:szCs w:val="18"/>
              </w:rPr>
            </w:pPr>
          </w:p>
        </w:tc>
        <w:tc>
          <w:tcPr>
            <w:tcW w:w="2364" w:type="dxa"/>
            <w:gridSpan w:val="3"/>
          </w:tcPr>
          <w:p w14:paraId="6133C5E1" w14:textId="77777777" w:rsidR="00103622" w:rsidRPr="00525DEC" w:rsidRDefault="00103622" w:rsidP="007C54E0">
            <w:pPr>
              <w:jc w:val="center"/>
              <w:rPr>
                <w:rFonts w:asciiTheme="minorHAnsi" w:hAnsiTheme="minorHAnsi" w:cstheme="minorHAnsi"/>
                <w:sz w:val="18"/>
                <w:szCs w:val="18"/>
              </w:rPr>
            </w:pPr>
          </w:p>
        </w:tc>
        <w:tc>
          <w:tcPr>
            <w:tcW w:w="3260" w:type="dxa"/>
            <w:vAlign w:val="center"/>
          </w:tcPr>
          <w:p w14:paraId="1A3B2A5F" w14:textId="77777777" w:rsidR="00103622" w:rsidRPr="00525DEC" w:rsidRDefault="00103622" w:rsidP="00D81FC8">
            <w:pPr>
              <w:jc w:val="both"/>
              <w:rPr>
                <w:rFonts w:asciiTheme="minorHAnsi" w:hAnsiTheme="minorHAnsi" w:cstheme="minorHAnsi"/>
                <w:sz w:val="18"/>
                <w:szCs w:val="18"/>
              </w:rPr>
            </w:pPr>
          </w:p>
        </w:tc>
      </w:tr>
      <w:tr w:rsidR="00CF5080" w:rsidRPr="006F470A" w14:paraId="4374C711" w14:textId="77777777" w:rsidTr="00AC08B3">
        <w:trPr>
          <w:trHeight w:val="433"/>
        </w:trPr>
        <w:tc>
          <w:tcPr>
            <w:tcW w:w="433" w:type="dxa"/>
            <w:shd w:val="clear" w:color="auto" w:fill="auto"/>
            <w:vAlign w:val="center"/>
          </w:tcPr>
          <w:p w14:paraId="13D0FBB5" w14:textId="77777777" w:rsidR="00CF5080" w:rsidRPr="00525DEC" w:rsidRDefault="00CF5080" w:rsidP="007C54E0">
            <w:pPr>
              <w:jc w:val="center"/>
              <w:rPr>
                <w:rFonts w:asciiTheme="minorHAnsi" w:hAnsiTheme="minorHAnsi" w:cstheme="minorHAnsi"/>
                <w:sz w:val="18"/>
                <w:szCs w:val="18"/>
              </w:rPr>
            </w:pPr>
            <w:r w:rsidRPr="00525DEC">
              <w:rPr>
                <w:rFonts w:asciiTheme="minorHAnsi" w:hAnsiTheme="minorHAnsi" w:cstheme="minorHAnsi"/>
                <w:sz w:val="18"/>
                <w:szCs w:val="18"/>
              </w:rPr>
              <w:t>2</w:t>
            </w:r>
          </w:p>
        </w:tc>
        <w:tc>
          <w:tcPr>
            <w:tcW w:w="2982" w:type="dxa"/>
            <w:vAlign w:val="center"/>
          </w:tcPr>
          <w:p w14:paraId="53551DA7" w14:textId="77777777" w:rsidR="00103EDB" w:rsidRPr="00525DEC" w:rsidRDefault="00FC0C68" w:rsidP="007C54E0">
            <w:pPr>
              <w:rPr>
                <w:rFonts w:asciiTheme="minorHAnsi" w:hAnsiTheme="minorHAnsi" w:cstheme="minorHAnsi"/>
                <w:sz w:val="18"/>
                <w:szCs w:val="18"/>
              </w:rPr>
            </w:pPr>
            <w:r w:rsidRPr="00525DEC">
              <w:rPr>
                <w:rFonts w:asciiTheme="minorHAnsi" w:hAnsiTheme="minorHAnsi" w:cstheme="minorHAnsi"/>
                <w:sz w:val="18"/>
                <w:szCs w:val="18"/>
              </w:rPr>
              <w:t xml:space="preserve">Presentación </w:t>
            </w:r>
            <w:r w:rsidR="00103EDB" w:rsidRPr="00525DEC">
              <w:rPr>
                <w:rFonts w:asciiTheme="minorHAnsi" w:hAnsiTheme="minorHAnsi" w:cstheme="minorHAnsi"/>
                <w:sz w:val="18"/>
                <w:szCs w:val="18"/>
              </w:rPr>
              <w:t xml:space="preserve">de </w:t>
            </w:r>
            <w:r w:rsidRPr="00525DEC">
              <w:rPr>
                <w:rFonts w:asciiTheme="minorHAnsi" w:hAnsiTheme="minorHAnsi" w:cstheme="minorHAnsi"/>
                <w:sz w:val="18"/>
                <w:szCs w:val="18"/>
              </w:rPr>
              <w:t xml:space="preserve">Acuerdo de </w:t>
            </w:r>
            <w:r w:rsidR="00103EDB" w:rsidRPr="00525DEC">
              <w:rPr>
                <w:rFonts w:asciiTheme="minorHAnsi" w:hAnsiTheme="minorHAnsi" w:cstheme="minorHAnsi"/>
                <w:sz w:val="18"/>
                <w:szCs w:val="18"/>
              </w:rPr>
              <w:t>Confidencialidad</w:t>
            </w:r>
          </w:p>
        </w:tc>
        <w:tc>
          <w:tcPr>
            <w:tcW w:w="1291" w:type="dxa"/>
            <w:gridSpan w:val="2"/>
            <w:vAlign w:val="center"/>
          </w:tcPr>
          <w:p w14:paraId="035F73C7" w14:textId="77777777" w:rsidR="00CF5080" w:rsidRPr="00525DEC" w:rsidRDefault="00103EDB" w:rsidP="007C54E0">
            <w:pPr>
              <w:rPr>
                <w:rFonts w:asciiTheme="minorHAnsi" w:hAnsiTheme="minorHAnsi" w:cstheme="minorHAnsi"/>
                <w:sz w:val="18"/>
                <w:szCs w:val="18"/>
              </w:rPr>
            </w:pPr>
            <w:r w:rsidRPr="00525DEC">
              <w:rPr>
                <w:rFonts w:asciiTheme="minorHAnsi" w:hAnsiTheme="minorHAnsi" w:cstheme="minorHAnsi"/>
                <w:sz w:val="18"/>
                <w:szCs w:val="18"/>
              </w:rPr>
              <w:t>Fecha:</w:t>
            </w:r>
          </w:p>
        </w:tc>
        <w:tc>
          <w:tcPr>
            <w:tcW w:w="1073" w:type="dxa"/>
            <w:vAlign w:val="center"/>
          </w:tcPr>
          <w:p w14:paraId="7FE9402D" w14:textId="77777777" w:rsidR="00CF5080" w:rsidRPr="00525DEC" w:rsidRDefault="00103EDB" w:rsidP="007C54E0">
            <w:pPr>
              <w:jc w:val="center"/>
              <w:rPr>
                <w:rFonts w:asciiTheme="minorHAnsi" w:hAnsiTheme="minorHAnsi" w:cstheme="minorHAnsi"/>
                <w:sz w:val="18"/>
                <w:szCs w:val="18"/>
              </w:rPr>
            </w:pPr>
            <w:r w:rsidRPr="00525DEC">
              <w:rPr>
                <w:rFonts w:asciiTheme="minorHAnsi" w:hAnsiTheme="minorHAnsi" w:cstheme="minorHAnsi"/>
                <w:sz w:val="18"/>
                <w:szCs w:val="18"/>
              </w:rPr>
              <w:t>Hora</w:t>
            </w:r>
            <w:r w:rsidR="002233B1" w:rsidRPr="00525DEC">
              <w:rPr>
                <w:rFonts w:asciiTheme="minorHAnsi" w:hAnsiTheme="minorHAnsi" w:cstheme="minorHAnsi"/>
                <w:sz w:val="18"/>
                <w:szCs w:val="18"/>
              </w:rPr>
              <w:t>:</w:t>
            </w:r>
          </w:p>
        </w:tc>
        <w:tc>
          <w:tcPr>
            <w:tcW w:w="3260" w:type="dxa"/>
            <w:vAlign w:val="center"/>
          </w:tcPr>
          <w:p w14:paraId="325008F7" w14:textId="77777777" w:rsidR="00CF5080" w:rsidRPr="00525DEC" w:rsidRDefault="00AC08B3" w:rsidP="00D81FC8">
            <w:pPr>
              <w:jc w:val="both"/>
              <w:rPr>
                <w:rFonts w:asciiTheme="minorHAnsi" w:hAnsiTheme="minorHAnsi" w:cstheme="minorHAnsi"/>
                <w:b/>
                <w:sz w:val="18"/>
                <w:szCs w:val="18"/>
              </w:rPr>
            </w:pPr>
            <w:r w:rsidRPr="00525DEC">
              <w:rPr>
                <w:rFonts w:asciiTheme="minorHAnsi" w:hAnsiTheme="minorHAnsi" w:cstheme="minorHAnsi"/>
                <w:b/>
                <w:sz w:val="18"/>
                <w:szCs w:val="18"/>
              </w:rPr>
              <w:t>N/A  No Aplica</w:t>
            </w:r>
          </w:p>
        </w:tc>
      </w:tr>
      <w:tr w:rsidR="00FC0C68" w:rsidRPr="006F470A" w14:paraId="408646CC" w14:textId="77777777" w:rsidTr="00AC08B3">
        <w:trPr>
          <w:trHeight w:val="185"/>
        </w:trPr>
        <w:tc>
          <w:tcPr>
            <w:tcW w:w="433" w:type="dxa"/>
            <w:shd w:val="clear" w:color="auto" w:fill="auto"/>
            <w:vAlign w:val="center"/>
          </w:tcPr>
          <w:p w14:paraId="7205C11F" w14:textId="77777777" w:rsidR="00FC0C68" w:rsidRPr="00525DEC" w:rsidRDefault="00FC0C68" w:rsidP="007C54E0">
            <w:pPr>
              <w:jc w:val="center"/>
              <w:rPr>
                <w:rFonts w:asciiTheme="minorHAnsi" w:hAnsiTheme="minorHAnsi" w:cstheme="minorHAnsi"/>
                <w:sz w:val="18"/>
                <w:szCs w:val="18"/>
              </w:rPr>
            </w:pPr>
          </w:p>
        </w:tc>
        <w:tc>
          <w:tcPr>
            <w:tcW w:w="2982" w:type="dxa"/>
            <w:vAlign w:val="center"/>
          </w:tcPr>
          <w:p w14:paraId="61CEBC51" w14:textId="77777777" w:rsidR="00FC0C68" w:rsidRPr="00525DEC" w:rsidDel="00FC0C68" w:rsidRDefault="00FC0C68" w:rsidP="007C54E0">
            <w:pPr>
              <w:rPr>
                <w:rFonts w:asciiTheme="minorHAnsi" w:hAnsiTheme="minorHAnsi" w:cstheme="minorHAnsi"/>
                <w:sz w:val="18"/>
                <w:szCs w:val="18"/>
              </w:rPr>
            </w:pPr>
          </w:p>
        </w:tc>
        <w:tc>
          <w:tcPr>
            <w:tcW w:w="1291" w:type="dxa"/>
            <w:gridSpan w:val="2"/>
            <w:vAlign w:val="center"/>
          </w:tcPr>
          <w:p w14:paraId="531B6B95" w14:textId="77777777" w:rsidR="00FC0C68" w:rsidRPr="00525DEC" w:rsidRDefault="00FC0C68" w:rsidP="007C54E0">
            <w:pPr>
              <w:rPr>
                <w:rFonts w:asciiTheme="minorHAnsi" w:hAnsiTheme="minorHAnsi" w:cstheme="minorHAnsi"/>
                <w:sz w:val="18"/>
                <w:szCs w:val="18"/>
              </w:rPr>
            </w:pPr>
          </w:p>
        </w:tc>
        <w:tc>
          <w:tcPr>
            <w:tcW w:w="1073" w:type="dxa"/>
            <w:vAlign w:val="center"/>
          </w:tcPr>
          <w:p w14:paraId="5DFB0C24" w14:textId="77777777" w:rsidR="00FC0C68" w:rsidRPr="00525DEC" w:rsidRDefault="00FC0C68" w:rsidP="007C54E0">
            <w:pPr>
              <w:jc w:val="center"/>
              <w:rPr>
                <w:rFonts w:asciiTheme="minorHAnsi" w:hAnsiTheme="minorHAnsi" w:cstheme="minorHAnsi"/>
                <w:sz w:val="18"/>
                <w:szCs w:val="18"/>
              </w:rPr>
            </w:pPr>
          </w:p>
        </w:tc>
        <w:tc>
          <w:tcPr>
            <w:tcW w:w="3260" w:type="dxa"/>
            <w:vAlign w:val="center"/>
          </w:tcPr>
          <w:p w14:paraId="030DB931" w14:textId="77777777" w:rsidR="00FC0C68" w:rsidRPr="00525DEC" w:rsidRDefault="00FC0C68" w:rsidP="00D81FC8">
            <w:pPr>
              <w:jc w:val="both"/>
              <w:rPr>
                <w:rFonts w:asciiTheme="minorHAnsi" w:hAnsiTheme="minorHAnsi" w:cstheme="minorHAnsi"/>
                <w:b/>
                <w:sz w:val="18"/>
                <w:szCs w:val="18"/>
              </w:rPr>
            </w:pPr>
          </w:p>
        </w:tc>
      </w:tr>
      <w:tr w:rsidR="00103622" w:rsidRPr="006F470A" w14:paraId="6E2C0B62" w14:textId="77777777" w:rsidTr="00AC08B3">
        <w:trPr>
          <w:trHeight w:val="433"/>
        </w:trPr>
        <w:tc>
          <w:tcPr>
            <w:tcW w:w="433" w:type="dxa"/>
            <w:shd w:val="clear" w:color="auto" w:fill="auto"/>
            <w:vAlign w:val="center"/>
          </w:tcPr>
          <w:p w14:paraId="7A56CA36" w14:textId="77777777" w:rsidR="00103622" w:rsidRPr="00525DEC" w:rsidRDefault="00CF5080" w:rsidP="007C54E0">
            <w:pPr>
              <w:jc w:val="center"/>
              <w:rPr>
                <w:rFonts w:asciiTheme="minorHAnsi" w:hAnsiTheme="minorHAnsi" w:cstheme="minorHAnsi"/>
                <w:sz w:val="18"/>
                <w:szCs w:val="18"/>
              </w:rPr>
            </w:pPr>
            <w:r w:rsidRPr="00525DEC">
              <w:rPr>
                <w:rFonts w:asciiTheme="minorHAnsi" w:hAnsiTheme="minorHAnsi" w:cstheme="minorHAnsi"/>
                <w:sz w:val="18"/>
                <w:szCs w:val="18"/>
              </w:rPr>
              <w:t>3</w:t>
            </w:r>
          </w:p>
        </w:tc>
        <w:tc>
          <w:tcPr>
            <w:tcW w:w="2982" w:type="dxa"/>
            <w:vAlign w:val="center"/>
          </w:tcPr>
          <w:p w14:paraId="6E98831C" w14:textId="77777777" w:rsidR="005B4141" w:rsidRPr="00525DEC" w:rsidRDefault="00103622" w:rsidP="002B5AFB">
            <w:pPr>
              <w:jc w:val="both"/>
              <w:rPr>
                <w:rFonts w:asciiTheme="minorHAnsi" w:hAnsiTheme="minorHAnsi" w:cstheme="minorHAnsi"/>
                <w:sz w:val="18"/>
                <w:szCs w:val="18"/>
              </w:rPr>
            </w:pPr>
            <w:r w:rsidRPr="00525DEC">
              <w:rPr>
                <w:rFonts w:asciiTheme="minorHAnsi" w:hAnsiTheme="minorHAnsi" w:cstheme="minorHAnsi"/>
                <w:sz w:val="18"/>
                <w:szCs w:val="18"/>
              </w:rPr>
              <w:t>Consultas Escritas</w:t>
            </w:r>
            <w:r w:rsidR="00FC0C68" w:rsidRPr="00525DEC">
              <w:rPr>
                <w:rFonts w:asciiTheme="minorHAnsi" w:hAnsiTheme="minorHAnsi" w:cstheme="minorHAnsi"/>
                <w:sz w:val="18"/>
                <w:szCs w:val="18"/>
              </w:rPr>
              <w:t xml:space="preserve"> </w:t>
            </w:r>
          </w:p>
        </w:tc>
        <w:tc>
          <w:tcPr>
            <w:tcW w:w="1291" w:type="dxa"/>
            <w:gridSpan w:val="2"/>
            <w:vAlign w:val="center"/>
          </w:tcPr>
          <w:p w14:paraId="6BEAAEFF" w14:textId="77777777" w:rsidR="00103622" w:rsidRPr="00525DEC" w:rsidRDefault="00103622" w:rsidP="007C54E0">
            <w:pPr>
              <w:rPr>
                <w:rFonts w:asciiTheme="minorHAnsi" w:hAnsiTheme="minorHAnsi" w:cstheme="minorHAnsi"/>
                <w:sz w:val="18"/>
                <w:szCs w:val="18"/>
              </w:rPr>
            </w:pPr>
            <w:r w:rsidRPr="00525DEC">
              <w:rPr>
                <w:rFonts w:asciiTheme="minorHAnsi" w:hAnsiTheme="minorHAnsi" w:cstheme="minorHAnsi"/>
                <w:sz w:val="18"/>
                <w:szCs w:val="18"/>
              </w:rPr>
              <w:t>Fecha:</w:t>
            </w:r>
          </w:p>
          <w:p w14:paraId="25486725" w14:textId="77777777" w:rsidR="00103622" w:rsidRPr="00525DEC" w:rsidRDefault="00103622" w:rsidP="007C54E0">
            <w:pPr>
              <w:rPr>
                <w:rFonts w:asciiTheme="minorHAnsi" w:hAnsiTheme="minorHAnsi" w:cstheme="minorHAnsi"/>
                <w:sz w:val="18"/>
                <w:szCs w:val="18"/>
              </w:rPr>
            </w:pPr>
          </w:p>
        </w:tc>
        <w:tc>
          <w:tcPr>
            <w:tcW w:w="1073" w:type="dxa"/>
            <w:vAlign w:val="center"/>
          </w:tcPr>
          <w:p w14:paraId="65A9CFAE" w14:textId="77777777" w:rsidR="00103622" w:rsidRPr="00525DEC" w:rsidRDefault="00103622" w:rsidP="007C54E0">
            <w:pPr>
              <w:jc w:val="center"/>
              <w:rPr>
                <w:rFonts w:asciiTheme="minorHAnsi" w:hAnsiTheme="minorHAnsi" w:cstheme="minorHAnsi"/>
                <w:sz w:val="18"/>
                <w:szCs w:val="18"/>
              </w:rPr>
            </w:pPr>
            <w:r w:rsidRPr="00525DEC">
              <w:rPr>
                <w:rFonts w:asciiTheme="minorHAnsi" w:hAnsiTheme="minorHAnsi" w:cstheme="minorHAnsi"/>
                <w:sz w:val="18"/>
                <w:szCs w:val="18"/>
              </w:rPr>
              <w:t>Hasta hora:</w:t>
            </w:r>
          </w:p>
          <w:p w14:paraId="3E912CDD" w14:textId="77777777" w:rsidR="00103622" w:rsidRPr="00525DEC" w:rsidRDefault="00103622" w:rsidP="007C54E0">
            <w:pPr>
              <w:rPr>
                <w:rFonts w:asciiTheme="minorHAnsi" w:hAnsiTheme="minorHAnsi" w:cstheme="minorHAnsi"/>
                <w:sz w:val="18"/>
                <w:szCs w:val="18"/>
              </w:rPr>
            </w:pPr>
          </w:p>
        </w:tc>
        <w:tc>
          <w:tcPr>
            <w:tcW w:w="3260" w:type="dxa"/>
            <w:vAlign w:val="center"/>
          </w:tcPr>
          <w:p w14:paraId="6272EE47" w14:textId="77777777" w:rsidR="00103622" w:rsidRPr="00525DEC" w:rsidRDefault="00AC08B3" w:rsidP="00D81FC8">
            <w:pPr>
              <w:jc w:val="both"/>
              <w:rPr>
                <w:rFonts w:asciiTheme="minorHAnsi" w:hAnsiTheme="minorHAnsi" w:cstheme="minorHAnsi"/>
                <w:b/>
                <w:sz w:val="18"/>
                <w:szCs w:val="18"/>
              </w:rPr>
            </w:pPr>
            <w:r w:rsidRPr="00525DEC">
              <w:rPr>
                <w:rFonts w:asciiTheme="minorHAnsi" w:hAnsiTheme="minorHAnsi" w:cstheme="minorHAnsi"/>
                <w:b/>
                <w:sz w:val="18"/>
                <w:szCs w:val="18"/>
              </w:rPr>
              <w:t>N/A  No Aplica</w:t>
            </w:r>
          </w:p>
        </w:tc>
      </w:tr>
      <w:tr w:rsidR="00103622" w:rsidRPr="006F470A" w14:paraId="0700A388" w14:textId="77777777" w:rsidTr="00AC08B3">
        <w:trPr>
          <w:trHeight w:val="65"/>
        </w:trPr>
        <w:tc>
          <w:tcPr>
            <w:tcW w:w="433" w:type="dxa"/>
            <w:vAlign w:val="center"/>
          </w:tcPr>
          <w:p w14:paraId="2ABD9687" w14:textId="77777777" w:rsidR="00103622" w:rsidRPr="00525DEC" w:rsidRDefault="00103622" w:rsidP="007C54E0">
            <w:pPr>
              <w:jc w:val="center"/>
              <w:rPr>
                <w:rFonts w:asciiTheme="minorHAnsi" w:hAnsiTheme="minorHAnsi" w:cstheme="minorHAnsi"/>
                <w:sz w:val="18"/>
                <w:szCs w:val="18"/>
              </w:rPr>
            </w:pPr>
          </w:p>
        </w:tc>
        <w:tc>
          <w:tcPr>
            <w:tcW w:w="2982" w:type="dxa"/>
            <w:vAlign w:val="center"/>
          </w:tcPr>
          <w:p w14:paraId="4644907C" w14:textId="77777777" w:rsidR="00103622" w:rsidRPr="00525DEC" w:rsidRDefault="00103622" w:rsidP="007C54E0">
            <w:pPr>
              <w:rPr>
                <w:rFonts w:asciiTheme="minorHAnsi" w:hAnsiTheme="minorHAnsi" w:cstheme="minorHAnsi"/>
                <w:sz w:val="18"/>
                <w:szCs w:val="18"/>
              </w:rPr>
            </w:pPr>
          </w:p>
        </w:tc>
        <w:tc>
          <w:tcPr>
            <w:tcW w:w="2364" w:type="dxa"/>
            <w:gridSpan w:val="3"/>
          </w:tcPr>
          <w:p w14:paraId="4F67BDE9" w14:textId="77777777" w:rsidR="00103622" w:rsidRPr="00525DEC" w:rsidRDefault="00103622" w:rsidP="007C54E0">
            <w:pPr>
              <w:rPr>
                <w:rFonts w:asciiTheme="minorHAnsi" w:hAnsiTheme="minorHAnsi" w:cstheme="minorHAnsi"/>
                <w:sz w:val="18"/>
                <w:szCs w:val="18"/>
              </w:rPr>
            </w:pPr>
          </w:p>
        </w:tc>
        <w:tc>
          <w:tcPr>
            <w:tcW w:w="3260" w:type="dxa"/>
            <w:vAlign w:val="center"/>
          </w:tcPr>
          <w:p w14:paraId="59ED7DD1" w14:textId="77777777" w:rsidR="00103622" w:rsidRPr="00525DEC" w:rsidRDefault="00103622" w:rsidP="00D81FC8">
            <w:pPr>
              <w:jc w:val="both"/>
              <w:rPr>
                <w:rFonts w:asciiTheme="minorHAnsi" w:hAnsiTheme="minorHAnsi" w:cstheme="minorHAnsi"/>
                <w:sz w:val="18"/>
                <w:szCs w:val="18"/>
              </w:rPr>
            </w:pPr>
          </w:p>
        </w:tc>
      </w:tr>
      <w:tr w:rsidR="00103622" w:rsidRPr="006F470A" w14:paraId="54BFC095" w14:textId="77777777" w:rsidTr="00AC08B3">
        <w:trPr>
          <w:trHeight w:val="370"/>
        </w:trPr>
        <w:tc>
          <w:tcPr>
            <w:tcW w:w="433" w:type="dxa"/>
            <w:vAlign w:val="center"/>
          </w:tcPr>
          <w:p w14:paraId="3E8E3B66" w14:textId="77777777" w:rsidR="00103622" w:rsidRPr="00525DEC" w:rsidRDefault="00CF5080" w:rsidP="007C54E0">
            <w:pPr>
              <w:jc w:val="center"/>
              <w:rPr>
                <w:rFonts w:asciiTheme="minorHAnsi" w:hAnsiTheme="minorHAnsi" w:cstheme="minorHAnsi"/>
                <w:sz w:val="18"/>
                <w:szCs w:val="18"/>
              </w:rPr>
            </w:pPr>
            <w:r w:rsidRPr="00525DEC">
              <w:rPr>
                <w:rFonts w:asciiTheme="minorHAnsi" w:hAnsiTheme="minorHAnsi" w:cstheme="minorHAnsi"/>
                <w:sz w:val="18"/>
                <w:szCs w:val="18"/>
              </w:rPr>
              <w:t>4</w:t>
            </w:r>
          </w:p>
        </w:tc>
        <w:tc>
          <w:tcPr>
            <w:tcW w:w="2982" w:type="dxa"/>
            <w:vAlign w:val="center"/>
          </w:tcPr>
          <w:p w14:paraId="71898B39" w14:textId="77777777" w:rsidR="00103622" w:rsidRPr="00525DEC" w:rsidRDefault="00103622" w:rsidP="007C54E0">
            <w:pPr>
              <w:jc w:val="both"/>
              <w:rPr>
                <w:rFonts w:asciiTheme="minorHAnsi" w:hAnsiTheme="minorHAnsi" w:cstheme="minorHAnsi"/>
                <w:sz w:val="18"/>
                <w:szCs w:val="18"/>
              </w:rPr>
            </w:pPr>
            <w:r w:rsidRPr="00525DEC">
              <w:rPr>
                <w:rFonts w:asciiTheme="minorHAnsi" w:hAnsiTheme="minorHAnsi" w:cstheme="minorHAnsi"/>
                <w:sz w:val="18"/>
                <w:szCs w:val="18"/>
              </w:rPr>
              <w:t>Reunión de Aclaración</w:t>
            </w:r>
          </w:p>
          <w:p w14:paraId="44AEFB60" w14:textId="77777777" w:rsidR="00B72A35" w:rsidRPr="00525DEC" w:rsidRDefault="00B72A35" w:rsidP="007C54E0">
            <w:pPr>
              <w:jc w:val="both"/>
              <w:rPr>
                <w:rFonts w:asciiTheme="minorHAnsi" w:hAnsiTheme="minorHAnsi" w:cstheme="minorHAnsi"/>
                <w:sz w:val="18"/>
                <w:szCs w:val="18"/>
              </w:rPr>
            </w:pPr>
          </w:p>
        </w:tc>
        <w:tc>
          <w:tcPr>
            <w:tcW w:w="1291" w:type="dxa"/>
            <w:gridSpan w:val="2"/>
            <w:vAlign w:val="center"/>
          </w:tcPr>
          <w:p w14:paraId="07EE5A7C" w14:textId="77777777" w:rsidR="00103622" w:rsidRPr="00EF0B62" w:rsidRDefault="00103622" w:rsidP="007C54E0">
            <w:pPr>
              <w:rPr>
                <w:rFonts w:asciiTheme="minorHAnsi" w:hAnsiTheme="minorHAnsi" w:cstheme="minorHAnsi"/>
                <w:sz w:val="18"/>
                <w:szCs w:val="18"/>
              </w:rPr>
            </w:pPr>
            <w:r w:rsidRPr="00EF0B62">
              <w:rPr>
                <w:rFonts w:asciiTheme="minorHAnsi" w:hAnsiTheme="minorHAnsi" w:cstheme="minorHAnsi"/>
                <w:sz w:val="18"/>
                <w:szCs w:val="18"/>
              </w:rPr>
              <w:t>Fecha:</w:t>
            </w:r>
          </w:p>
          <w:p w14:paraId="5E11FAE5" w14:textId="77777777" w:rsidR="00103622" w:rsidRPr="00EF0B62" w:rsidRDefault="00AC08B3" w:rsidP="007C54E0">
            <w:pPr>
              <w:rPr>
                <w:rFonts w:asciiTheme="minorHAnsi" w:hAnsiTheme="minorHAnsi" w:cstheme="minorHAnsi"/>
                <w:sz w:val="18"/>
                <w:szCs w:val="18"/>
              </w:rPr>
            </w:pPr>
            <w:r w:rsidRPr="00EF0B62">
              <w:rPr>
                <w:rFonts w:asciiTheme="minorHAnsi" w:hAnsiTheme="minorHAnsi" w:cstheme="minorHAnsi"/>
                <w:sz w:val="18"/>
                <w:szCs w:val="18"/>
              </w:rPr>
              <w:t>18/04/2017</w:t>
            </w:r>
          </w:p>
        </w:tc>
        <w:tc>
          <w:tcPr>
            <w:tcW w:w="1073" w:type="dxa"/>
            <w:vAlign w:val="center"/>
          </w:tcPr>
          <w:p w14:paraId="72D317B4" w14:textId="77777777" w:rsidR="00103622" w:rsidRPr="00EF0B62" w:rsidRDefault="00103622" w:rsidP="007C54E0">
            <w:pPr>
              <w:jc w:val="center"/>
              <w:rPr>
                <w:rFonts w:asciiTheme="minorHAnsi" w:hAnsiTheme="minorHAnsi" w:cstheme="minorHAnsi"/>
                <w:sz w:val="18"/>
                <w:szCs w:val="18"/>
              </w:rPr>
            </w:pPr>
            <w:r w:rsidRPr="00EF0B62">
              <w:rPr>
                <w:rFonts w:asciiTheme="minorHAnsi" w:hAnsiTheme="minorHAnsi" w:cstheme="minorHAnsi"/>
                <w:sz w:val="18"/>
                <w:szCs w:val="18"/>
              </w:rPr>
              <w:t>Hora:</w:t>
            </w:r>
          </w:p>
          <w:p w14:paraId="27413F8A" w14:textId="77777777" w:rsidR="00103622" w:rsidRPr="00EF0B62" w:rsidRDefault="00AC08B3" w:rsidP="00525DEC">
            <w:pPr>
              <w:jc w:val="center"/>
              <w:rPr>
                <w:rFonts w:asciiTheme="minorHAnsi" w:hAnsiTheme="minorHAnsi" w:cstheme="minorHAnsi"/>
                <w:sz w:val="18"/>
                <w:szCs w:val="18"/>
              </w:rPr>
            </w:pPr>
            <w:r w:rsidRPr="00EF0B62">
              <w:rPr>
                <w:rFonts w:asciiTheme="minorHAnsi" w:hAnsiTheme="minorHAnsi" w:cstheme="minorHAnsi"/>
                <w:sz w:val="18"/>
                <w:szCs w:val="18"/>
              </w:rPr>
              <w:t>16:00</w:t>
            </w:r>
          </w:p>
        </w:tc>
        <w:tc>
          <w:tcPr>
            <w:tcW w:w="3260" w:type="dxa"/>
            <w:vAlign w:val="center"/>
          </w:tcPr>
          <w:p w14:paraId="0D2F6162" w14:textId="77777777" w:rsidR="00AC08B3" w:rsidRPr="002F3DFB" w:rsidRDefault="001B5615" w:rsidP="00AC08B3">
            <w:pPr>
              <w:jc w:val="both"/>
              <w:rPr>
                <w:rFonts w:ascii="Calibri" w:hAnsi="Calibri" w:cs="Arial"/>
                <w:sz w:val="18"/>
                <w:szCs w:val="18"/>
              </w:rPr>
            </w:pPr>
            <w:r w:rsidRPr="00525DEC">
              <w:rPr>
                <w:rFonts w:asciiTheme="minorHAnsi" w:hAnsiTheme="minorHAnsi" w:cstheme="minorHAnsi"/>
                <w:b/>
                <w:sz w:val="18"/>
                <w:szCs w:val="18"/>
              </w:rPr>
              <w:t xml:space="preserve">Lugar: </w:t>
            </w:r>
            <w:r w:rsidR="00AC08B3" w:rsidRPr="002F3DFB">
              <w:rPr>
                <w:rFonts w:ascii="Calibri" w:hAnsi="Calibri" w:cs="Arial"/>
                <w:sz w:val="18"/>
                <w:szCs w:val="18"/>
              </w:rPr>
              <w:t>FEXPOCRUZ – SALÓN GUARAYOS – STAND YPFB (CASA MATRIZ) ubicado en la Av. Roca y Coronado S/N de la ciudad de Santa Cruz de la Sierra</w:t>
            </w:r>
          </w:p>
          <w:p w14:paraId="6DB7B4AE" w14:textId="77777777" w:rsidR="00103622" w:rsidRPr="00525DEC" w:rsidRDefault="00103622" w:rsidP="00D81FC8">
            <w:pPr>
              <w:jc w:val="both"/>
              <w:rPr>
                <w:rFonts w:asciiTheme="minorHAnsi" w:hAnsiTheme="minorHAnsi" w:cstheme="minorHAnsi"/>
                <w:i/>
                <w:color w:val="FF0000"/>
                <w:sz w:val="18"/>
                <w:szCs w:val="18"/>
              </w:rPr>
            </w:pPr>
          </w:p>
          <w:p w14:paraId="3B9B6D60" w14:textId="77777777" w:rsidR="00854597" w:rsidRPr="00525DEC" w:rsidRDefault="00854597" w:rsidP="00AC08B3">
            <w:pPr>
              <w:jc w:val="both"/>
              <w:rPr>
                <w:rFonts w:asciiTheme="minorHAnsi" w:hAnsiTheme="minorHAnsi" w:cstheme="minorHAnsi"/>
                <w:color w:val="FF0000"/>
                <w:sz w:val="18"/>
                <w:szCs w:val="18"/>
              </w:rPr>
            </w:pPr>
            <w:r w:rsidRPr="00525DEC">
              <w:rPr>
                <w:rFonts w:asciiTheme="minorHAnsi" w:hAnsiTheme="minorHAnsi" w:cstheme="minorHAnsi"/>
                <w:b/>
                <w:sz w:val="18"/>
                <w:szCs w:val="18"/>
              </w:rPr>
              <w:t>Responsable:</w:t>
            </w:r>
            <w:r w:rsidR="00CE1CBA" w:rsidRPr="00525DEC">
              <w:rPr>
                <w:rFonts w:asciiTheme="minorHAnsi" w:hAnsiTheme="minorHAnsi" w:cstheme="minorHAnsi"/>
                <w:b/>
                <w:sz w:val="18"/>
                <w:szCs w:val="18"/>
              </w:rPr>
              <w:t xml:space="preserve"> </w:t>
            </w:r>
            <w:r w:rsidRPr="00525DEC">
              <w:rPr>
                <w:rFonts w:asciiTheme="minorHAnsi" w:hAnsiTheme="minorHAnsi" w:cstheme="minorHAnsi"/>
                <w:sz w:val="18"/>
                <w:szCs w:val="18"/>
              </w:rPr>
              <w:t xml:space="preserve"> </w:t>
            </w:r>
            <w:r w:rsidR="00AC08B3" w:rsidRPr="00525DEC">
              <w:rPr>
                <w:rFonts w:asciiTheme="minorHAnsi" w:hAnsiTheme="minorHAnsi" w:cstheme="minorHAnsi"/>
                <w:i/>
                <w:sz w:val="18"/>
                <w:szCs w:val="18"/>
              </w:rPr>
              <w:t>Adriana Viruez Vargas</w:t>
            </w:r>
          </w:p>
        </w:tc>
      </w:tr>
      <w:tr w:rsidR="00103622" w:rsidRPr="006F470A" w14:paraId="2CA37FE2" w14:textId="77777777" w:rsidTr="00AC08B3">
        <w:trPr>
          <w:trHeight w:val="64"/>
        </w:trPr>
        <w:tc>
          <w:tcPr>
            <w:tcW w:w="433" w:type="dxa"/>
            <w:vAlign w:val="center"/>
          </w:tcPr>
          <w:p w14:paraId="5B4C039F" w14:textId="77777777" w:rsidR="00103622" w:rsidRPr="00525DEC" w:rsidRDefault="00103622" w:rsidP="007C54E0">
            <w:pPr>
              <w:jc w:val="center"/>
              <w:rPr>
                <w:rFonts w:asciiTheme="minorHAnsi" w:hAnsiTheme="minorHAnsi" w:cstheme="minorHAnsi"/>
                <w:sz w:val="18"/>
                <w:szCs w:val="18"/>
              </w:rPr>
            </w:pPr>
          </w:p>
        </w:tc>
        <w:tc>
          <w:tcPr>
            <w:tcW w:w="2982" w:type="dxa"/>
            <w:vAlign w:val="center"/>
          </w:tcPr>
          <w:p w14:paraId="0E33CF65" w14:textId="77777777" w:rsidR="00103622" w:rsidRPr="00525DEC" w:rsidRDefault="00103622" w:rsidP="007C54E0">
            <w:pPr>
              <w:jc w:val="center"/>
              <w:rPr>
                <w:rFonts w:asciiTheme="minorHAnsi" w:hAnsiTheme="minorHAnsi" w:cstheme="minorHAnsi"/>
                <w:sz w:val="18"/>
                <w:szCs w:val="18"/>
              </w:rPr>
            </w:pPr>
          </w:p>
        </w:tc>
        <w:tc>
          <w:tcPr>
            <w:tcW w:w="2364" w:type="dxa"/>
            <w:gridSpan w:val="3"/>
            <w:vAlign w:val="center"/>
          </w:tcPr>
          <w:p w14:paraId="74A806FE" w14:textId="77777777" w:rsidR="00103622" w:rsidRPr="00EF0B62" w:rsidRDefault="00103622" w:rsidP="007C54E0">
            <w:pPr>
              <w:jc w:val="center"/>
              <w:rPr>
                <w:rFonts w:asciiTheme="minorHAnsi" w:hAnsiTheme="minorHAnsi" w:cstheme="minorHAnsi"/>
                <w:sz w:val="18"/>
                <w:szCs w:val="18"/>
              </w:rPr>
            </w:pPr>
          </w:p>
        </w:tc>
        <w:tc>
          <w:tcPr>
            <w:tcW w:w="3260" w:type="dxa"/>
            <w:vAlign w:val="center"/>
          </w:tcPr>
          <w:p w14:paraId="6D212C0A" w14:textId="77777777" w:rsidR="00103622" w:rsidRPr="00525DEC" w:rsidRDefault="00103622" w:rsidP="00D81FC8">
            <w:pPr>
              <w:jc w:val="both"/>
              <w:rPr>
                <w:rFonts w:asciiTheme="minorHAnsi" w:hAnsiTheme="minorHAnsi" w:cstheme="minorHAnsi"/>
                <w:color w:val="FF0000"/>
                <w:sz w:val="18"/>
                <w:szCs w:val="18"/>
              </w:rPr>
            </w:pPr>
          </w:p>
        </w:tc>
      </w:tr>
      <w:tr w:rsidR="00103622" w:rsidRPr="006F470A" w14:paraId="3247142E" w14:textId="77777777" w:rsidTr="00AC08B3">
        <w:trPr>
          <w:trHeight w:val="370"/>
        </w:trPr>
        <w:tc>
          <w:tcPr>
            <w:tcW w:w="433" w:type="dxa"/>
            <w:vAlign w:val="center"/>
          </w:tcPr>
          <w:p w14:paraId="176DCB82" w14:textId="77777777" w:rsidR="00103622" w:rsidRPr="00525DEC" w:rsidRDefault="00CF5080" w:rsidP="007C54E0">
            <w:pPr>
              <w:jc w:val="center"/>
              <w:rPr>
                <w:rFonts w:asciiTheme="minorHAnsi" w:hAnsiTheme="minorHAnsi" w:cstheme="minorHAnsi"/>
                <w:sz w:val="18"/>
                <w:szCs w:val="18"/>
              </w:rPr>
            </w:pPr>
            <w:r w:rsidRPr="00525DEC">
              <w:rPr>
                <w:rFonts w:asciiTheme="minorHAnsi" w:hAnsiTheme="minorHAnsi" w:cstheme="minorHAnsi"/>
                <w:sz w:val="18"/>
                <w:szCs w:val="18"/>
              </w:rPr>
              <w:t>5</w:t>
            </w:r>
          </w:p>
        </w:tc>
        <w:tc>
          <w:tcPr>
            <w:tcW w:w="2982" w:type="dxa"/>
            <w:vAlign w:val="center"/>
          </w:tcPr>
          <w:p w14:paraId="6A24FBDD" w14:textId="77777777" w:rsidR="00103622" w:rsidRPr="00525DEC" w:rsidRDefault="00103622" w:rsidP="007C54E0">
            <w:pPr>
              <w:rPr>
                <w:rFonts w:asciiTheme="minorHAnsi" w:hAnsiTheme="minorHAnsi" w:cstheme="minorHAnsi"/>
                <w:sz w:val="18"/>
                <w:szCs w:val="18"/>
              </w:rPr>
            </w:pPr>
            <w:r w:rsidRPr="00525DEC">
              <w:rPr>
                <w:rFonts w:asciiTheme="minorHAnsi" w:hAnsiTheme="minorHAnsi" w:cstheme="minorHAnsi"/>
                <w:sz w:val="18"/>
                <w:szCs w:val="18"/>
              </w:rPr>
              <w:t>Presentación de Propuestas.</w:t>
            </w:r>
          </w:p>
        </w:tc>
        <w:tc>
          <w:tcPr>
            <w:tcW w:w="1291" w:type="dxa"/>
            <w:gridSpan w:val="2"/>
            <w:vAlign w:val="center"/>
          </w:tcPr>
          <w:p w14:paraId="27DF2B9F" w14:textId="77777777" w:rsidR="00103622" w:rsidRPr="00EF0B62" w:rsidRDefault="00103622" w:rsidP="007C54E0">
            <w:pPr>
              <w:rPr>
                <w:rFonts w:asciiTheme="minorHAnsi" w:hAnsiTheme="minorHAnsi" w:cstheme="minorHAnsi"/>
                <w:sz w:val="18"/>
                <w:szCs w:val="18"/>
              </w:rPr>
            </w:pPr>
            <w:r w:rsidRPr="00EF0B62">
              <w:rPr>
                <w:rFonts w:asciiTheme="minorHAnsi" w:hAnsiTheme="minorHAnsi" w:cstheme="minorHAnsi"/>
                <w:sz w:val="18"/>
                <w:szCs w:val="18"/>
              </w:rPr>
              <w:t>Fecha:</w:t>
            </w:r>
          </w:p>
          <w:p w14:paraId="3799408A" w14:textId="77777777" w:rsidR="00103622" w:rsidRPr="00EF0B62" w:rsidRDefault="00CE1CBA" w:rsidP="007C54E0">
            <w:pPr>
              <w:rPr>
                <w:rFonts w:asciiTheme="minorHAnsi" w:hAnsiTheme="minorHAnsi" w:cstheme="minorHAnsi"/>
                <w:sz w:val="18"/>
                <w:szCs w:val="18"/>
              </w:rPr>
            </w:pPr>
            <w:r w:rsidRPr="00EF0B62">
              <w:rPr>
                <w:rFonts w:asciiTheme="minorHAnsi" w:hAnsiTheme="minorHAnsi" w:cstheme="minorHAnsi"/>
                <w:sz w:val="18"/>
                <w:szCs w:val="18"/>
              </w:rPr>
              <w:t>24/04/2017</w:t>
            </w:r>
          </w:p>
        </w:tc>
        <w:tc>
          <w:tcPr>
            <w:tcW w:w="1073" w:type="dxa"/>
            <w:vAlign w:val="center"/>
          </w:tcPr>
          <w:p w14:paraId="0D4DB671" w14:textId="77777777" w:rsidR="00103622" w:rsidRPr="00EF0B62" w:rsidRDefault="00103622" w:rsidP="007C54E0">
            <w:pPr>
              <w:jc w:val="center"/>
              <w:rPr>
                <w:rFonts w:asciiTheme="minorHAnsi" w:hAnsiTheme="minorHAnsi" w:cstheme="minorHAnsi"/>
                <w:sz w:val="18"/>
                <w:szCs w:val="18"/>
              </w:rPr>
            </w:pPr>
            <w:r w:rsidRPr="00EF0B62">
              <w:rPr>
                <w:rFonts w:asciiTheme="minorHAnsi" w:hAnsiTheme="minorHAnsi" w:cstheme="minorHAnsi"/>
                <w:sz w:val="18"/>
                <w:szCs w:val="18"/>
              </w:rPr>
              <w:t>Hasta hora:</w:t>
            </w:r>
          </w:p>
          <w:p w14:paraId="795CCB63" w14:textId="77777777" w:rsidR="00103622" w:rsidRPr="00EF0B62" w:rsidRDefault="00CE1CBA" w:rsidP="00525DEC">
            <w:pPr>
              <w:jc w:val="center"/>
              <w:rPr>
                <w:rFonts w:asciiTheme="minorHAnsi" w:hAnsiTheme="minorHAnsi" w:cstheme="minorHAnsi"/>
                <w:sz w:val="18"/>
                <w:szCs w:val="18"/>
              </w:rPr>
            </w:pPr>
            <w:r w:rsidRPr="00EF0B62">
              <w:rPr>
                <w:rFonts w:asciiTheme="minorHAnsi" w:hAnsiTheme="minorHAnsi" w:cstheme="minorHAnsi"/>
                <w:sz w:val="18"/>
                <w:szCs w:val="18"/>
              </w:rPr>
              <w:t>16:00</w:t>
            </w:r>
          </w:p>
        </w:tc>
        <w:tc>
          <w:tcPr>
            <w:tcW w:w="3260" w:type="dxa"/>
            <w:vAlign w:val="center"/>
          </w:tcPr>
          <w:p w14:paraId="77F399F6" w14:textId="77777777" w:rsidR="00CE1CBA" w:rsidRPr="00525DEC" w:rsidRDefault="001B5615" w:rsidP="00D81FC8">
            <w:pPr>
              <w:jc w:val="both"/>
              <w:rPr>
                <w:rFonts w:ascii="Calibri" w:hAnsi="Calibri" w:cs="Arial"/>
                <w:sz w:val="18"/>
                <w:szCs w:val="18"/>
              </w:rPr>
            </w:pPr>
            <w:r w:rsidRPr="00525DEC">
              <w:rPr>
                <w:rFonts w:asciiTheme="minorHAnsi" w:hAnsiTheme="minorHAnsi" w:cstheme="minorHAnsi"/>
                <w:b/>
                <w:sz w:val="18"/>
                <w:szCs w:val="18"/>
              </w:rPr>
              <w:t xml:space="preserve">Lugar: </w:t>
            </w:r>
            <w:r w:rsidR="00525DEC" w:rsidRPr="00525DEC">
              <w:rPr>
                <w:rFonts w:ascii="Calibri" w:hAnsi="Calibri" w:cs="Arial"/>
                <w:sz w:val="18"/>
                <w:szCs w:val="18"/>
              </w:rPr>
              <w:t xml:space="preserve">Edificio Vicepresidencia Nacional de Operaciones </w:t>
            </w:r>
            <w:r w:rsidR="00CE1CBA" w:rsidRPr="00525DEC">
              <w:rPr>
                <w:rFonts w:ascii="Calibri" w:hAnsi="Calibri" w:cs="Arial"/>
                <w:sz w:val="18"/>
                <w:szCs w:val="18"/>
              </w:rPr>
              <w:t xml:space="preserve">- Sala de Reuniones de la Dirección Regional de Contrataciones, Av. </w:t>
            </w:r>
            <w:proofErr w:type="spellStart"/>
            <w:r w:rsidR="00CE1CBA" w:rsidRPr="00525DEC">
              <w:rPr>
                <w:rFonts w:ascii="Calibri" w:hAnsi="Calibri" w:cs="Arial"/>
                <w:sz w:val="18"/>
                <w:szCs w:val="18"/>
              </w:rPr>
              <w:t>Grigotá</w:t>
            </w:r>
            <w:proofErr w:type="spellEnd"/>
            <w:r w:rsidR="00CE1CBA" w:rsidRPr="00525DEC">
              <w:rPr>
                <w:rFonts w:ascii="Calibri" w:hAnsi="Calibri" w:cs="Arial"/>
                <w:sz w:val="18"/>
                <w:szCs w:val="18"/>
              </w:rPr>
              <w:t xml:space="preserve"> (Doble Vía La Guardia) S/N entre el 3er. Anillo Externo (Av. Mario R. Gutiérrez) y Calle Las Palmas. Santa Cruz – Bolivia</w:t>
            </w:r>
          </w:p>
          <w:p w14:paraId="57665C17" w14:textId="77777777" w:rsidR="00525DEC" w:rsidRPr="00525DEC" w:rsidRDefault="00525DEC" w:rsidP="00D81FC8">
            <w:pPr>
              <w:jc w:val="both"/>
              <w:rPr>
                <w:rFonts w:ascii="Calibri" w:hAnsi="Calibri" w:cs="Arial"/>
                <w:sz w:val="18"/>
                <w:szCs w:val="18"/>
              </w:rPr>
            </w:pPr>
          </w:p>
          <w:p w14:paraId="0CE7C396" w14:textId="77777777" w:rsidR="00854597" w:rsidRPr="00525DEC" w:rsidRDefault="00854597" w:rsidP="00D81FC8">
            <w:pPr>
              <w:jc w:val="both"/>
              <w:rPr>
                <w:rFonts w:asciiTheme="minorHAnsi" w:hAnsiTheme="minorHAnsi" w:cstheme="minorHAnsi"/>
                <w:color w:val="FF0000"/>
                <w:sz w:val="18"/>
                <w:szCs w:val="18"/>
              </w:rPr>
            </w:pPr>
            <w:r w:rsidRPr="00525DEC">
              <w:rPr>
                <w:rFonts w:asciiTheme="minorHAnsi" w:hAnsiTheme="minorHAnsi" w:cstheme="minorHAnsi"/>
                <w:b/>
                <w:sz w:val="18"/>
                <w:szCs w:val="18"/>
              </w:rPr>
              <w:t>Responsable:</w:t>
            </w:r>
            <w:r w:rsidRPr="00525DEC">
              <w:rPr>
                <w:rFonts w:asciiTheme="minorHAnsi" w:hAnsiTheme="minorHAnsi" w:cstheme="minorHAnsi"/>
                <w:sz w:val="18"/>
                <w:szCs w:val="18"/>
              </w:rPr>
              <w:t xml:space="preserve"> </w:t>
            </w:r>
            <w:r w:rsidR="00CE1CBA" w:rsidRPr="00525DEC">
              <w:rPr>
                <w:rFonts w:asciiTheme="minorHAnsi" w:hAnsiTheme="minorHAnsi" w:cstheme="minorHAnsi"/>
                <w:i/>
                <w:sz w:val="18"/>
                <w:szCs w:val="18"/>
              </w:rPr>
              <w:t xml:space="preserve">  Adriana Viruez Vargas</w:t>
            </w:r>
          </w:p>
        </w:tc>
      </w:tr>
      <w:tr w:rsidR="00103622" w:rsidRPr="006F470A" w14:paraId="5268BC9B" w14:textId="77777777" w:rsidTr="00AC08B3">
        <w:trPr>
          <w:trHeight w:val="64"/>
        </w:trPr>
        <w:tc>
          <w:tcPr>
            <w:tcW w:w="433" w:type="dxa"/>
            <w:vAlign w:val="center"/>
          </w:tcPr>
          <w:p w14:paraId="6BDDF583" w14:textId="77777777" w:rsidR="00103622" w:rsidRPr="00525DEC" w:rsidRDefault="00103622" w:rsidP="007C54E0">
            <w:pPr>
              <w:jc w:val="center"/>
              <w:rPr>
                <w:rFonts w:asciiTheme="minorHAnsi" w:hAnsiTheme="minorHAnsi" w:cstheme="minorHAnsi"/>
                <w:sz w:val="18"/>
                <w:szCs w:val="18"/>
              </w:rPr>
            </w:pPr>
          </w:p>
        </w:tc>
        <w:tc>
          <w:tcPr>
            <w:tcW w:w="2982" w:type="dxa"/>
            <w:vAlign w:val="center"/>
          </w:tcPr>
          <w:p w14:paraId="3D208366" w14:textId="77777777" w:rsidR="00103622" w:rsidRPr="00525DEC" w:rsidRDefault="00103622" w:rsidP="007C54E0">
            <w:pPr>
              <w:rPr>
                <w:rFonts w:asciiTheme="minorHAnsi" w:hAnsiTheme="minorHAnsi" w:cstheme="minorHAnsi"/>
                <w:sz w:val="18"/>
                <w:szCs w:val="18"/>
              </w:rPr>
            </w:pPr>
          </w:p>
        </w:tc>
        <w:tc>
          <w:tcPr>
            <w:tcW w:w="2364" w:type="dxa"/>
            <w:gridSpan w:val="3"/>
            <w:vAlign w:val="center"/>
          </w:tcPr>
          <w:p w14:paraId="235DAD9C" w14:textId="77777777" w:rsidR="00103622" w:rsidRPr="00EF0B62" w:rsidRDefault="00103622" w:rsidP="007C54E0">
            <w:pPr>
              <w:jc w:val="center"/>
              <w:rPr>
                <w:rFonts w:asciiTheme="minorHAnsi" w:hAnsiTheme="minorHAnsi" w:cstheme="minorHAnsi"/>
                <w:sz w:val="18"/>
                <w:szCs w:val="18"/>
              </w:rPr>
            </w:pPr>
          </w:p>
        </w:tc>
        <w:tc>
          <w:tcPr>
            <w:tcW w:w="3260" w:type="dxa"/>
            <w:vAlign w:val="center"/>
          </w:tcPr>
          <w:p w14:paraId="5BD9ED12" w14:textId="77777777" w:rsidR="00103622" w:rsidRPr="00525DEC" w:rsidRDefault="00103622" w:rsidP="00D81FC8">
            <w:pPr>
              <w:jc w:val="both"/>
              <w:rPr>
                <w:rFonts w:asciiTheme="minorHAnsi" w:hAnsiTheme="minorHAnsi" w:cstheme="minorHAnsi"/>
                <w:color w:val="FF0000"/>
                <w:sz w:val="18"/>
                <w:szCs w:val="18"/>
              </w:rPr>
            </w:pPr>
          </w:p>
        </w:tc>
      </w:tr>
      <w:tr w:rsidR="005B5A07" w:rsidRPr="006F470A" w14:paraId="58794E98" w14:textId="77777777" w:rsidTr="00AC08B3">
        <w:trPr>
          <w:trHeight w:val="246"/>
        </w:trPr>
        <w:tc>
          <w:tcPr>
            <w:tcW w:w="433" w:type="dxa"/>
            <w:vMerge w:val="restart"/>
            <w:vAlign w:val="center"/>
          </w:tcPr>
          <w:p w14:paraId="171863D2" w14:textId="77777777" w:rsidR="005B5A07" w:rsidRPr="00525DEC" w:rsidRDefault="005B5A07" w:rsidP="005B5A07">
            <w:pPr>
              <w:jc w:val="center"/>
              <w:rPr>
                <w:rFonts w:asciiTheme="minorHAnsi" w:hAnsiTheme="minorHAnsi" w:cstheme="minorHAnsi"/>
                <w:sz w:val="18"/>
                <w:szCs w:val="18"/>
              </w:rPr>
            </w:pPr>
            <w:r w:rsidRPr="00525DEC">
              <w:rPr>
                <w:rFonts w:asciiTheme="minorHAnsi" w:hAnsiTheme="minorHAnsi" w:cstheme="minorHAnsi"/>
                <w:sz w:val="18"/>
                <w:szCs w:val="18"/>
              </w:rPr>
              <w:t>6</w:t>
            </w:r>
          </w:p>
        </w:tc>
        <w:tc>
          <w:tcPr>
            <w:tcW w:w="2982" w:type="dxa"/>
            <w:vAlign w:val="center"/>
          </w:tcPr>
          <w:p w14:paraId="1DBA3D24" w14:textId="77777777" w:rsidR="005B5A07" w:rsidRPr="00525DEC" w:rsidRDefault="005B5A07" w:rsidP="009F7780">
            <w:pPr>
              <w:jc w:val="both"/>
              <w:rPr>
                <w:rFonts w:asciiTheme="minorHAnsi" w:hAnsiTheme="minorHAnsi" w:cstheme="minorHAnsi"/>
                <w:sz w:val="18"/>
                <w:szCs w:val="18"/>
              </w:rPr>
            </w:pPr>
          </w:p>
          <w:p w14:paraId="0CC85D5B" w14:textId="77777777" w:rsidR="005B5A07" w:rsidRPr="00525DEC" w:rsidRDefault="005B5A07" w:rsidP="005B5A07">
            <w:pPr>
              <w:rPr>
                <w:rFonts w:asciiTheme="minorHAnsi" w:hAnsiTheme="minorHAnsi" w:cstheme="minorHAnsi"/>
                <w:sz w:val="18"/>
                <w:szCs w:val="18"/>
              </w:rPr>
            </w:pPr>
            <w:r w:rsidRPr="00525DEC">
              <w:rPr>
                <w:rFonts w:asciiTheme="minorHAnsi" w:hAnsiTheme="minorHAnsi" w:cstheme="minorHAnsi"/>
                <w:sz w:val="18"/>
                <w:szCs w:val="18"/>
              </w:rPr>
              <w:t xml:space="preserve">Apertura sobre A </w:t>
            </w:r>
          </w:p>
          <w:p w14:paraId="7DB22646" w14:textId="77777777" w:rsidR="005B5A07" w:rsidRPr="00525DEC" w:rsidRDefault="005B5A07" w:rsidP="005B5A07">
            <w:pPr>
              <w:rPr>
                <w:rFonts w:asciiTheme="minorHAnsi" w:hAnsiTheme="minorHAnsi" w:cstheme="minorHAnsi"/>
                <w:sz w:val="18"/>
                <w:szCs w:val="18"/>
              </w:rPr>
            </w:pPr>
          </w:p>
        </w:tc>
        <w:tc>
          <w:tcPr>
            <w:tcW w:w="1242" w:type="dxa"/>
            <w:vAlign w:val="center"/>
          </w:tcPr>
          <w:p w14:paraId="367350CE" w14:textId="77777777" w:rsidR="005B5A07" w:rsidRPr="00EF0B62" w:rsidRDefault="005B5A07" w:rsidP="005B5A07">
            <w:pPr>
              <w:rPr>
                <w:rFonts w:asciiTheme="minorHAnsi" w:hAnsiTheme="minorHAnsi" w:cstheme="minorHAnsi"/>
                <w:sz w:val="18"/>
                <w:szCs w:val="18"/>
              </w:rPr>
            </w:pPr>
            <w:r w:rsidRPr="00EF0B62">
              <w:rPr>
                <w:rFonts w:asciiTheme="minorHAnsi" w:hAnsiTheme="minorHAnsi" w:cstheme="minorHAnsi"/>
                <w:sz w:val="18"/>
                <w:szCs w:val="18"/>
              </w:rPr>
              <w:t>Fecha:</w:t>
            </w:r>
          </w:p>
          <w:p w14:paraId="00EFAE9B" w14:textId="77777777" w:rsidR="00CE1CBA" w:rsidRPr="00EF0B62" w:rsidRDefault="00CE1CBA" w:rsidP="005B5A07">
            <w:pPr>
              <w:rPr>
                <w:rFonts w:asciiTheme="minorHAnsi" w:hAnsiTheme="minorHAnsi" w:cstheme="minorHAnsi"/>
                <w:sz w:val="18"/>
                <w:szCs w:val="18"/>
              </w:rPr>
            </w:pPr>
            <w:r w:rsidRPr="00EF0B62">
              <w:rPr>
                <w:rFonts w:asciiTheme="minorHAnsi" w:hAnsiTheme="minorHAnsi" w:cstheme="minorHAnsi"/>
                <w:sz w:val="18"/>
                <w:szCs w:val="18"/>
              </w:rPr>
              <w:t>24/04/2017</w:t>
            </w:r>
          </w:p>
        </w:tc>
        <w:tc>
          <w:tcPr>
            <w:tcW w:w="1122" w:type="dxa"/>
            <w:gridSpan w:val="2"/>
            <w:vAlign w:val="center"/>
          </w:tcPr>
          <w:p w14:paraId="060A1387" w14:textId="77777777" w:rsidR="005B5A07" w:rsidRPr="00EF0B62" w:rsidRDefault="005B5A07" w:rsidP="005B5A07">
            <w:pPr>
              <w:jc w:val="center"/>
              <w:rPr>
                <w:rFonts w:asciiTheme="minorHAnsi" w:hAnsiTheme="minorHAnsi" w:cstheme="minorHAnsi"/>
                <w:sz w:val="18"/>
                <w:szCs w:val="18"/>
              </w:rPr>
            </w:pPr>
            <w:r w:rsidRPr="00EF0B62">
              <w:rPr>
                <w:rFonts w:asciiTheme="minorHAnsi" w:hAnsiTheme="minorHAnsi" w:cstheme="minorHAnsi"/>
                <w:sz w:val="18"/>
                <w:szCs w:val="18"/>
              </w:rPr>
              <w:t>Hora:</w:t>
            </w:r>
          </w:p>
          <w:p w14:paraId="4B9BE3C2" w14:textId="77777777" w:rsidR="00CE1CBA" w:rsidRPr="00EF0B62" w:rsidRDefault="00CE1CBA" w:rsidP="005B5A07">
            <w:pPr>
              <w:jc w:val="center"/>
              <w:rPr>
                <w:rFonts w:asciiTheme="minorHAnsi" w:hAnsiTheme="minorHAnsi" w:cstheme="minorHAnsi"/>
                <w:sz w:val="18"/>
                <w:szCs w:val="18"/>
              </w:rPr>
            </w:pPr>
            <w:r w:rsidRPr="00EF0B62">
              <w:rPr>
                <w:rFonts w:asciiTheme="minorHAnsi" w:hAnsiTheme="minorHAnsi" w:cstheme="minorHAnsi"/>
                <w:sz w:val="18"/>
                <w:szCs w:val="18"/>
              </w:rPr>
              <w:t>16:30</w:t>
            </w:r>
          </w:p>
        </w:tc>
        <w:tc>
          <w:tcPr>
            <w:tcW w:w="3260" w:type="dxa"/>
            <w:vAlign w:val="center"/>
          </w:tcPr>
          <w:p w14:paraId="367D53EA" w14:textId="77777777" w:rsidR="00525DEC" w:rsidRPr="00525DEC" w:rsidRDefault="00525DEC" w:rsidP="00525DEC">
            <w:pPr>
              <w:jc w:val="both"/>
              <w:rPr>
                <w:rFonts w:ascii="Calibri" w:hAnsi="Calibri" w:cs="Arial"/>
                <w:sz w:val="18"/>
                <w:szCs w:val="18"/>
              </w:rPr>
            </w:pPr>
            <w:r w:rsidRPr="00525DEC">
              <w:rPr>
                <w:rFonts w:asciiTheme="minorHAnsi" w:hAnsiTheme="minorHAnsi" w:cstheme="minorHAnsi"/>
                <w:b/>
                <w:sz w:val="18"/>
                <w:szCs w:val="18"/>
              </w:rPr>
              <w:t xml:space="preserve">Lugar: </w:t>
            </w:r>
            <w:r w:rsidRPr="00525DEC">
              <w:rPr>
                <w:rFonts w:ascii="Calibri" w:hAnsi="Calibri" w:cs="Arial"/>
                <w:sz w:val="18"/>
                <w:szCs w:val="18"/>
              </w:rPr>
              <w:t xml:space="preserve">Edificio Vicepresidencia Nacional de Operaciones - Sala de Reuniones de la Dirección Regional de Contrataciones, Av. </w:t>
            </w:r>
            <w:proofErr w:type="spellStart"/>
            <w:r w:rsidRPr="00525DEC">
              <w:rPr>
                <w:rFonts w:ascii="Calibri" w:hAnsi="Calibri" w:cs="Arial"/>
                <w:sz w:val="18"/>
                <w:szCs w:val="18"/>
              </w:rPr>
              <w:t>Grigotá</w:t>
            </w:r>
            <w:proofErr w:type="spellEnd"/>
            <w:r w:rsidRPr="00525DEC">
              <w:rPr>
                <w:rFonts w:ascii="Calibri" w:hAnsi="Calibri" w:cs="Arial"/>
                <w:sz w:val="18"/>
                <w:szCs w:val="18"/>
              </w:rPr>
              <w:t xml:space="preserve"> (Doble Vía La Guardia) S/N entre el 3er. Anillo Externo (Av. Mario R. Gutiérrez) y Calle Las Palmas. Santa Cruz – Bolivia</w:t>
            </w:r>
          </w:p>
          <w:p w14:paraId="010908B6" w14:textId="77777777" w:rsidR="00525DEC" w:rsidRPr="00525DEC" w:rsidRDefault="00525DEC" w:rsidP="00525DEC">
            <w:pPr>
              <w:jc w:val="both"/>
              <w:rPr>
                <w:rFonts w:ascii="Calibri" w:hAnsi="Calibri" w:cs="Arial"/>
                <w:sz w:val="18"/>
                <w:szCs w:val="18"/>
              </w:rPr>
            </w:pPr>
          </w:p>
          <w:p w14:paraId="529FD348" w14:textId="77777777" w:rsidR="005B5A07" w:rsidRPr="00525DEC" w:rsidRDefault="00525DEC" w:rsidP="00525DEC">
            <w:pPr>
              <w:rPr>
                <w:rFonts w:asciiTheme="minorHAnsi" w:hAnsiTheme="minorHAnsi" w:cstheme="minorHAnsi"/>
                <w:color w:val="000000"/>
                <w:sz w:val="18"/>
                <w:szCs w:val="18"/>
                <w:lang w:val="es-BO"/>
              </w:rPr>
            </w:pPr>
            <w:r w:rsidRPr="00525DEC">
              <w:rPr>
                <w:rFonts w:asciiTheme="minorHAnsi" w:hAnsiTheme="minorHAnsi" w:cstheme="minorHAnsi"/>
                <w:b/>
                <w:sz w:val="18"/>
                <w:szCs w:val="18"/>
              </w:rPr>
              <w:t>Responsable:</w:t>
            </w:r>
            <w:r w:rsidRPr="00525DEC">
              <w:rPr>
                <w:rFonts w:asciiTheme="minorHAnsi" w:hAnsiTheme="minorHAnsi" w:cstheme="minorHAnsi"/>
                <w:sz w:val="18"/>
                <w:szCs w:val="18"/>
              </w:rPr>
              <w:t xml:space="preserve"> </w:t>
            </w:r>
            <w:r w:rsidRPr="00525DEC">
              <w:rPr>
                <w:rFonts w:asciiTheme="minorHAnsi" w:hAnsiTheme="minorHAnsi" w:cstheme="minorHAnsi"/>
                <w:i/>
                <w:sz w:val="18"/>
                <w:szCs w:val="18"/>
              </w:rPr>
              <w:t xml:space="preserve">  Adriana Viruez Vargas</w:t>
            </w:r>
          </w:p>
        </w:tc>
      </w:tr>
      <w:tr w:rsidR="005B5A07" w:rsidRPr="006F470A" w14:paraId="51AB5DB2" w14:textId="77777777" w:rsidTr="00AC08B3">
        <w:trPr>
          <w:trHeight w:val="246"/>
        </w:trPr>
        <w:tc>
          <w:tcPr>
            <w:tcW w:w="433" w:type="dxa"/>
            <w:vMerge/>
            <w:vAlign w:val="center"/>
          </w:tcPr>
          <w:p w14:paraId="40C8EF91" w14:textId="77777777" w:rsidR="005B5A07" w:rsidRPr="00525DEC" w:rsidRDefault="005B5A07" w:rsidP="005B5A07">
            <w:pPr>
              <w:jc w:val="center"/>
              <w:rPr>
                <w:rFonts w:asciiTheme="minorHAnsi" w:hAnsiTheme="minorHAnsi" w:cstheme="minorHAnsi"/>
                <w:sz w:val="18"/>
                <w:szCs w:val="18"/>
              </w:rPr>
            </w:pPr>
          </w:p>
        </w:tc>
        <w:tc>
          <w:tcPr>
            <w:tcW w:w="2982" w:type="dxa"/>
            <w:vAlign w:val="center"/>
          </w:tcPr>
          <w:p w14:paraId="779B590D" w14:textId="77777777" w:rsidR="005B5A07" w:rsidRPr="00525DEC" w:rsidRDefault="005B5A07" w:rsidP="005B5A07">
            <w:pPr>
              <w:rPr>
                <w:rFonts w:asciiTheme="minorHAnsi" w:hAnsiTheme="minorHAnsi" w:cstheme="minorHAnsi"/>
                <w:sz w:val="18"/>
                <w:szCs w:val="18"/>
              </w:rPr>
            </w:pPr>
            <w:r w:rsidRPr="00525DEC">
              <w:rPr>
                <w:rFonts w:asciiTheme="minorHAnsi" w:hAnsiTheme="minorHAnsi" w:cstheme="minorHAnsi"/>
                <w:sz w:val="18"/>
                <w:szCs w:val="18"/>
              </w:rPr>
              <w:t>Apertura sobre B</w:t>
            </w:r>
          </w:p>
        </w:tc>
        <w:tc>
          <w:tcPr>
            <w:tcW w:w="2364" w:type="dxa"/>
            <w:gridSpan w:val="3"/>
            <w:vAlign w:val="center"/>
          </w:tcPr>
          <w:p w14:paraId="1DB43D96" w14:textId="77777777" w:rsidR="005B5A07" w:rsidRPr="00525DEC" w:rsidRDefault="005B5A07" w:rsidP="005B5A07">
            <w:pPr>
              <w:jc w:val="center"/>
              <w:rPr>
                <w:rFonts w:asciiTheme="minorHAnsi" w:hAnsiTheme="minorHAnsi" w:cstheme="minorHAnsi"/>
                <w:sz w:val="18"/>
                <w:szCs w:val="18"/>
              </w:rPr>
            </w:pPr>
            <w:r w:rsidRPr="00525DEC">
              <w:rPr>
                <w:rFonts w:asciiTheme="minorHAnsi" w:hAnsiTheme="minorHAnsi" w:cstheme="minorHAnsi"/>
                <w:sz w:val="18"/>
                <w:szCs w:val="18"/>
              </w:rPr>
              <w:t>A SER COMUNICADA AL CORREO ELECTRÓNICO DE LOS PROPONENTES REGISTRADO EN EL FORMULARIO A-1</w:t>
            </w:r>
          </w:p>
          <w:p w14:paraId="26AB72B1" w14:textId="77777777" w:rsidR="00DC463A" w:rsidRPr="00525DEC" w:rsidRDefault="00DC463A" w:rsidP="005B5A07">
            <w:pPr>
              <w:jc w:val="center"/>
              <w:rPr>
                <w:rFonts w:asciiTheme="minorHAnsi" w:hAnsiTheme="minorHAnsi" w:cstheme="minorHAnsi"/>
                <w:sz w:val="18"/>
                <w:szCs w:val="18"/>
              </w:rPr>
            </w:pPr>
            <w:r w:rsidRPr="00525DEC">
              <w:rPr>
                <w:rFonts w:asciiTheme="minorHAnsi" w:hAnsiTheme="minorHAnsi" w:cstheme="minorHAnsi"/>
                <w:i/>
                <w:color w:val="FF0000"/>
                <w:sz w:val="18"/>
                <w:szCs w:val="18"/>
              </w:rPr>
              <w:t>(Siempre y cuando hubiesen propuestas habilitadas)</w:t>
            </w:r>
          </w:p>
        </w:tc>
        <w:tc>
          <w:tcPr>
            <w:tcW w:w="3260" w:type="dxa"/>
            <w:vAlign w:val="center"/>
          </w:tcPr>
          <w:p w14:paraId="1A5BC9EB" w14:textId="77777777" w:rsidR="00525DEC" w:rsidRPr="00525DEC" w:rsidRDefault="00525DEC" w:rsidP="00525DEC">
            <w:pPr>
              <w:jc w:val="both"/>
              <w:rPr>
                <w:rFonts w:ascii="Calibri" w:hAnsi="Calibri" w:cs="Arial"/>
                <w:sz w:val="18"/>
                <w:szCs w:val="18"/>
              </w:rPr>
            </w:pPr>
            <w:r w:rsidRPr="00525DEC">
              <w:rPr>
                <w:rFonts w:asciiTheme="minorHAnsi" w:hAnsiTheme="minorHAnsi" w:cstheme="minorHAnsi"/>
                <w:b/>
                <w:sz w:val="18"/>
                <w:szCs w:val="18"/>
              </w:rPr>
              <w:t xml:space="preserve">Lugar: </w:t>
            </w:r>
            <w:r w:rsidRPr="00525DEC">
              <w:rPr>
                <w:rFonts w:ascii="Calibri" w:hAnsi="Calibri" w:cs="Arial"/>
                <w:sz w:val="18"/>
                <w:szCs w:val="18"/>
              </w:rPr>
              <w:t xml:space="preserve">Edificio Vicepresidencia Nacional de Operaciones - Sala de Reuniones de la Dirección Regional de Contrataciones, Av. </w:t>
            </w:r>
            <w:proofErr w:type="spellStart"/>
            <w:r w:rsidRPr="00525DEC">
              <w:rPr>
                <w:rFonts w:ascii="Calibri" w:hAnsi="Calibri" w:cs="Arial"/>
                <w:sz w:val="18"/>
                <w:szCs w:val="18"/>
              </w:rPr>
              <w:t>Grigotá</w:t>
            </w:r>
            <w:proofErr w:type="spellEnd"/>
            <w:r w:rsidRPr="00525DEC">
              <w:rPr>
                <w:rFonts w:ascii="Calibri" w:hAnsi="Calibri" w:cs="Arial"/>
                <w:sz w:val="18"/>
                <w:szCs w:val="18"/>
              </w:rPr>
              <w:t xml:space="preserve"> (Doble Vía La Guardia) S/N entre el 3er. Anillo Externo (Av. Mario R. Gutiérrez) y Calle Las Palmas. Santa Cruz – Bolivia</w:t>
            </w:r>
          </w:p>
          <w:p w14:paraId="4E5DF923" w14:textId="77777777" w:rsidR="00525DEC" w:rsidRPr="00525DEC" w:rsidRDefault="00525DEC" w:rsidP="00525DEC">
            <w:pPr>
              <w:jc w:val="both"/>
              <w:rPr>
                <w:rFonts w:ascii="Calibri" w:hAnsi="Calibri" w:cs="Arial"/>
                <w:sz w:val="18"/>
                <w:szCs w:val="18"/>
              </w:rPr>
            </w:pPr>
          </w:p>
          <w:p w14:paraId="062B9979" w14:textId="77777777" w:rsidR="005B5A07" w:rsidRPr="00525DEC" w:rsidRDefault="00525DEC" w:rsidP="00525DEC">
            <w:pPr>
              <w:jc w:val="both"/>
              <w:rPr>
                <w:rFonts w:asciiTheme="minorHAnsi" w:hAnsiTheme="minorHAnsi" w:cstheme="minorHAnsi"/>
                <w:color w:val="000000"/>
                <w:sz w:val="18"/>
                <w:szCs w:val="18"/>
                <w:lang w:val="es-BO"/>
              </w:rPr>
            </w:pPr>
            <w:r w:rsidRPr="00525DEC">
              <w:rPr>
                <w:rFonts w:asciiTheme="minorHAnsi" w:hAnsiTheme="minorHAnsi" w:cstheme="minorHAnsi"/>
                <w:b/>
                <w:sz w:val="18"/>
                <w:szCs w:val="18"/>
              </w:rPr>
              <w:t>Responsable:</w:t>
            </w:r>
            <w:r w:rsidRPr="00525DEC">
              <w:rPr>
                <w:rFonts w:asciiTheme="minorHAnsi" w:hAnsiTheme="minorHAnsi" w:cstheme="minorHAnsi"/>
                <w:sz w:val="18"/>
                <w:szCs w:val="18"/>
              </w:rPr>
              <w:t xml:space="preserve"> </w:t>
            </w:r>
            <w:r w:rsidRPr="00525DEC">
              <w:rPr>
                <w:rFonts w:asciiTheme="minorHAnsi" w:hAnsiTheme="minorHAnsi" w:cstheme="minorHAnsi"/>
                <w:i/>
                <w:sz w:val="18"/>
                <w:szCs w:val="18"/>
              </w:rPr>
              <w:t xml:space="preserve">  Adriana Viruez Vargas</w:t>
            </w:r>
          </w:p>
        </w:tc>
      </w:tr>
      <w:tr w:rsidR="005B5A07" w:rsidRPr="006F470A" w14:paraId="4DC093AC" w14:textId="77777777" w:rsidTr="00AC08B3">
        <w:trPr>
          <w:trHeight w:val="246"/>
        </w:trPr>
        <w:tc>
          <w:tcPr>
            <w:tcW w:w="433" w:type="dxa"/>
            <w:vAlign w:val="center"/>
          </w:tcPr>
          <w:p w14:paraId="36364BFB" w14:textId="77777777" w:rsidR="005B5A07" w:rsidRPr="00525DEC" w:rsidRDefault="005B5A07" w:rsidP="005B5A07">
            <w:pPr>
              <w:jc w:val="center"/>
              <w:rPr>
                <w:rFonts w:asciiTheme="minorHAnsi" w:hAnsiTheme="minorHAnsi" w:cstheme="minorHAnsi"/>
                <w:sz w:val="18"/>
                <w:szCs w:val="18"/>
              </w:rPr>
            </w:pPr>
          </w:p>
        </w:tc>
        <w:tc>
          <w:tcPr>
            <w:tcW w:w="2982" w:type="dxa"/>
            <w:shd w:val="clear" w:color="auto" w:fill="auto"/>
            <w:vAlign w:val="center"/>
          </w:tcPr>
          <w:p w14:paraId="5C0DBF9D" w14:textId="77777777" w:rsidR="005B5A07" w:rsidRPr="00525DEC" w:rsidRDefault="005B5A07" w:rsidP="005B5A07">
            <w:pPr>
              <w:rPr>
                <w:rFonts w:asciiTheme="minorHAnsi" w:hAnsiTheme="minorHAnsi" w:cstheme="minorHAnsi"/>
                <w:sz w:val="18"/>
                <w:szCs w:val="18"/>
              </w:rPr>
            </w:pPr>
          </w:p>
        </w:tc>
        <w:tc>
          <w:tcPr>
            <w:tcW w:w="2364" w:type="dxa"/>
            <w:gridSpan w:val="3"/>
            <w:shd w:val="clear" w:color="auto" w:fill="auto"/>
            <w:vAlign w:val="center"/>
          </w:tcPr>
          <w:p w14:paraId="167CC54D" w14:textId="77777777" w:rsidR="005B5A07" w:rsidRPr="00525DEC" w:rsidRDefault="005B5A07" w:rsidP="005B5A07">
            <w:pPr>
              <w:jc w:val="center"/>
              <w:rPr>
                <w:rFonts w:asciiTheme="minorHAnsi" w:hAnsiTheme="minorHAnsi" w:cstheme="minorHAnsi"/>
                <w:sz w:val="18"/>
                <w:szCs w:val="18"/>
              </w:rPr>
            </w:pPr>
          </w:p>
        </w:tc>
        <w:tc>
          <w:tcPr>
            <w:tcW w:w="3260" w:type="dxa"/>
            <w:shd w:val="clear" w:color="auto" w:fill="auto"/>
            <w:vAlign w:val="center"/>
          </w:tcPr>
          <w:p w14:paraId="4BA9D797" w14:textId="77777777" w:rsidR="005B5A07" w:rsidRPr="00525DEC" w:rsidRDefault="005B5A07" w:rsidP="005B5A07">
            <w:pPr>
              <w:rPr>
                <w:rFonts w:asciiTheme="minorHAnsi" w:hAnsiTheme="minorHAnsi" w:cstheme="minorHAnsi"/>
                <w:color w:val="000000"/>
                <w:sz w:val="18"/>
                <w:szCs w:val="18"/>
                <w:lang w:val="es-BO"/>
              </w:rPr>
            </w:pPr>
          </w:p>
        </w:tc>
      </w:tr>
      <w:tr w:rsidR="005B5A07" w:rsidRPr="006F470A" w14:paraId="6624A2DD" w14:textId="77777777" w:rsidTr="00AC08B3">
        <w:trPr>
          <w:trHeight w:val="246"/>
        </w:trPr>
        <w:tc>
          <w:tcPr>
            <w:tcW w:w="433" w:type="dxa"/>
            <w:vAlign w:val="center"/>
          </w:tcPr>
          <w:p w14:paraId="6FEE02D3" w14:textId="77777777" w:rsidR="005B5A07" w:rsidRPr="00525DEC" w:rsidRDefault="005B5A07" w:rsidP="005B5A07">
            <w:pPr>
              <w:jc w:val="center"/>
              <w:rPr>
                <w:rFonts w:asciiTheme="minorHAnsi" w:hAnsiTheme="minorHAnsi" w:cstheme="minorHAnsi"/>
                <w:sz w:val="18"/>
                <w:szCs w:val="18"/>
              </w:rPr>
            </w:pPr>
            <w:r w:rsidRPr="00525DEC">
              <w:rPr>
                <w:rFonts w:asciiTheme="minorHAnsi" w:hAnsiTheme="minorHAnsi" w:cstheme="minorHAnsi"/>
                <w:sz w:val="18"/>
                <w:szCs w:val="18"/>
              </w:rPr>
              <w:lastRenderedPageBreak/>
              <w:t>7</w:t>
            </w:r>
          </w:p>
        </w:tc>
        <w:tc>
          <w:tcPr>
            <w:tcW w:w="2982" w:type="dxa"/>
            <w:vAlign w:val="center"/>
          </w:tcPr>
          <w:p w14:paraId="18EF5496" w14:textId="77777777" w:rsidR="005B5A07" w:rsidRPr="00525DEC" w:rsidRDefault="005B5A07" w:rsidP="005B5A07">
            <w:pPr>
              <w:rPr>
                <w:rFonts w:asciiTheme="minorHAnsi" w:hAnsiTheme="minorHAnsi" w:cstheme="minorHAnsi"/>
                <w:sz w:val="18"/>
                <w:szCs w:val="18"/>
              </w:rPr>
            </w:pPr>
            <w:r w:rsidRPr="00525DEC">
              <w:rPr>
                <w:rFonts w:asciiTheme="minorHAnsi" w:hAnsiTheme="minorHAnsi" w:cstheme="minorHAnsi"/>
                <w:sz w:val="18"/>
                <w:szCs w:val="18"/>
              </w:rPr>
              <w:t>Resultados del Proceso</w:t>
            </w:r>
          </w:p>
        </w:tc>
        <w:tc>
          <w:tcPr>
            <w:tcW w:w="2364" w:type="dxa"/>
            <w:gridSpan w:val="3"/>
            <w:vAlign w:val="center"/>
          </w:tcPr>
          <w:p w14:paraId="308CC2C1" w14:textId="77777777" w:rsidR="00CE1CBA" w:rsidRPr="00525DEC" w:rsidRDefault="005B5A07" w:rsidP="00CE1CBA">
            <w:pPr>
              <w:jc w:val="both"/>
              <w:rPr>
                <w:rFonts w:asciiTheme="minorHAnsi" w:hAnsiTheme="minorHAnsi" w:cstheme="minorHAnsi"/>
                <w:sz w:val="18"/>
                <w:szCs w:val="18"/>
              </w:rPr>
            </w:pPr>
            <w:r w:rsidRPr="00525DEC">
              <w:rPr>
                <w:rFonts w:asciiTheme="minorHAnsi" w:hAnsiTheme="minorHAnsi" w:cstheme="minorHAnsi"/>
                <w:sz w:val="18"/>
                <w:szCs w:val="18"/>
              </w:rPr>
              <w:t>Fecha Estimada:</w:t>
            </w:r>
            <w:r w:rsidR="009F7780" w:rsidRPr="00525DEC">
              <w:rPr>
                <w:rFonts w:asciiTheme="minorHAnsi" w:hAnsiTheme="minorHAnsi" w:cstheme="minorHAnsi"/>
                <w:sz w:val="18"/>
                <w:szCs w:val="18"/>
              </w:rPr>
              <w:t xml:space="preserve"> </w:t>
            </w:r>
          </w:p>
          <w:p w14:paraId="23182BCC" w14:textId="77777777" w:rsidR="005B5A07" w:rsidRPr="00525DEC" w:rsidRDefault="00CE1CBA" w:rsidP="009F7780">
            <w:pPr>
              <w:jc w:val="center"/>
              <w:rPr>
                <w:rFonts w:asciiTheme="minorHAnsi" w:hAnsiTheme="minorHAnsi" w:cstheme="minorHAnsi"/>
                <w:sz w:val="18"/>
                <w:szCs w:val="18"/>
              </w:rPr>
            </w:pPr>
            <w:r w:rsidRPr="00525DEC">
              <w:rPr>
                <w:rFonts w:asciiTheme="minorHAnsi" w:hAnsiTheme="minorHAnsi" w:cstheme="minorHAnsi"/>
                <w:i/>
                <w:sz w:val="18"/>
                <w:szCs w:val="18"/>
              </w:rPr>
              <w:t>24/07/2017</w:t>
            </w:r>
          </w:p>
        </w:tc>
        <w:tc>
          <w:tcPr>
            <w:tcW w:w="3260" w:type="dxa"/>
            <w:vAlign w:val="center"/>
          </w:tcPr>
          <w:p w14:paraId="71550819" w14:textId="77777777" w:rsidR="005B5A07" w:rsidRPr="00525DEC" w:rsidRDefault="005B5A07" w:rsidP="005B5A07">
            <w:pPr>
              <w:rPr>
                <w:rFonts w:asciiTheme="minorHAnsi" w:hAnsiTheme="minorHAnsi" w:cstheme="minorHAnsi"/>
                <w:sz w:val="18"/>
                <w:szCs w:val="18"/>
                <w:lang w:val="es-BO"/>
              </w:rPr>
            </w:pPr>
            <w:r w:rsidRPr="00525DEC">
              <w:rPr>
                <w:rFonts w:asciiTheme="minorHAnsi" w:hAnsiTheme="minorHAnsi" w:cstheme="minorHAnsi"/>
                <w:sz w:val="18"/>
                <w:szCs w:val="18"/>
                <w:lang w:val="es-BO"/>
              </w:rPr>
              <w:t xml:space="preserve">Página web de YPFB: </w:t>
            </w:r>
            <w:hyperlink r:id="rId10" w:history="1">
              <w:r w:rsidRPr="00525DEC">
                <w:rPr>
                  <w:rStyle w:val="Hipervnculo"/>
                  <w:rFonts w:asciiTheme="minorHAnsi" w:hAnsiTheme="minorHAnsi" w:cstheme="minorHAnsi"/>
                  <w:color w:val="auto"/>
                  <w:sz w:val="18"/>
                  <w:szCs w:val="18"/>
                  <w:lang w:val="es-BO"/>
                </w:rPr>
                <w:t>www.ypfb.gob.bo</w:t>
              </w:r>
            </w:hyperlink>
            <w:r w:rsidRPr="00525DEC">
              <w:rPr>
                <w:rFonts w:asciiTheme="minorHAnsi" w:hAnsiTheme="minorHAnsi" w:cstheme="minorHAnsi"/>
                <w:sz w:val="18"/>
                <w:szCs w:val="18"/>
                <w:lang w:val="es-BO"/>
              </w:rPr>
              <w:t xml:space="preserve">  </w:t>
            </w:r>
          </w:p>
        </w:tc>
      </w:tr>
      <w:tr w:rsidR="005B5A07" w:rsidRPr="006F470A" w14:paraId="6531041B" w14:textId="77777777" w:rsidTr="00AC08B3">
        <w:trPr>
          <w:trHeight w:val="246"/>
        </w:trPr>
        <w:tc>
          <w:tcPr>
            <w:tcW w:w="433" w:type="dxa"/>
            <w:vAlign w:val="center"/>
          </w:tcPr>
          <w:p w14:paraId="2688D4D3" w14:textId="77777777" w:rsidR="005B5A07" w:rsidRPr="00525DEC" w:rsidRDefault="005B5A07" w:rsidP="005B5A07">
            <w:pPr>
              <w:jc w:val="center"/>
              <w:rPr>
                <w:rFonts w:asciiTheme="minorHAnsi" w:hAnsiTheme="minorHAnsi" w:cstheme="minorHAnsi"/>
                <w:sz w:val="18"/>
                <w:szCs w:val="18"/>
              </w:rPr>
            </w:pPr>
          </w:p>
        </w:tc>
        <w:tc>
          <w:tcPr>
            <w:tcW w:w="2982" w:type="dxa"/>
            <w:vAlign w:val="center"/>
          </w:tcPr>
          <w:p w14:paraId="6A5962A4" w14:textId="77777777" w:rsidR="005B5A07" w:rsidRPr="00525DEC" w:rsidRDefault="005B5A07" w:rsidP="005B5A07">
            <w:pPr>
              <w:rPr>
                <w:rFonts w:asciiTheme="minorHAnsi" w:hAnsiTheme="minorHAnsi" w:cstheme="minorHAnsi"/>
                <w:sz w:val="18"/>
                <w:szCs w:val="18"/>
              </w:rPr>
            </w:pPr>
          </w:p>
        </w:tc>
        <w:tc>
          <w:tcPr>
            <w:tcW w:w="2364" w:type="dxa"/>
            <w:gridSpan w:val="3"/>
            <w:vAlign w:val="center"/>
          </w:tcPr>
          <w:p w14:paraId="022A0C11" w14:textId="77777777" w:rsidR="005B5A07" w:rsidRPr="00525DEC" w:rsidRDefault="005B5A07" w:rsidP="005B5A07">
            <w:pPr>
              <w:jc w:val="center"/>
              <w:rPr>
                <w:rFonts w:asciiTheme="minorHAnsi" w:hAnsiTheme="minorHAnsi" w:cstheme="minorHAnsi"/>
                <w:sz w:val="18"/>
                <w:szCs w:val="18"/>
              </w:rPr>
            </w:pPr>
          </w:p>
        </w:tc>
        <w:tc>
          <w:tcPr>
            <w:tcW w:w="3260" w:type="dxa"/>
            <w:vAlign w:val="center"/>
          </w:tcPr>
          <w:p w14:paraId="221D9D87" w14:textId="77777777" w:rsidR="005B5A07" w:rsidRPr="00525DEC" w:rsidRDefault="005B5A07" w:rsidP="005B5A07">
            <w:pPr>
              <w:rPr>
                <w:rFonts w:asciiTheme="minorHAnsi" w:hAnsiTheme="minorHAnsi" w:cstheme="minorHAnsi"/>
                <w:sz w:val="18"/>
                <w:szCs w:val="18"/>
                <w:lang w:val="es-BO"/>
              </w:rPr>
            </w:pPr>
          </w:p>
        </w:tc>
      </w:tr>
      <w:tr w:rsidR="005B5A07" w:rsidRPr="006F470A" w14:paraId="6A166985" w14:textId="77777777" w:rsidTr="00AC08B3">
        <w:trPr>
          <w:trHeight w:val="295"/>
        </w:trPr>
        <w:tc>
          <w:tcPr>
            <w:tcW w:w="433" w:type="dxa"/>
            <w:vAlign w:val="center"/>
          </w:tcPr>
          <w:p w14:paraId="24777C44" w14:textId="77777777" w:rsidR="005B5A07" w:rsidRPr="00525DEC" w:rsidRDefault="005B5A07" w:rsidP="005B5A07">
            <w:pPr>
              <w:jc w:val="center"/>
              <w:rPr>
                <w:rFonts w:asciiTheme="minorHAnsi" w:hAnsiTheme="minorHAnsi" w:cstheme="minorHAnsi"/>
                <w:sz w:val="18"/>
                <w:szCs w:val="18"/>
              </w:rPr>
            </w:pPr>
            <w:r w:rsidRPr="00525DEC">
              <w:rPr>
                <w:rFonts w:asciiTheme="minorHAnsi" w:hAnsiTheme="minorHAnsi" w:cstheme="minorHAnsi"/>
                <w:sz w:val="18"/>
                <w:szCs w:val="18"/>
              </w:rPr>
              <w:t>8</w:t>
            </w:r>
          </w:p>
        </w:tc>
        <w:tc>
          <w:tcPr>
            <w:tcW w:w="2982" w:type="dxa"/>
            <w:vAlign w:val="center"/>
          </w:tcPr>
          <w:p w14:paraId="16E70B3B" w14:textId="77777777" w:rsidR="005B5A07" w:rsidRPr="00525DEC" w:rsidRDefault="005B5A07" w:rsidP="00F21F0C">
            <w:pPr>
              <w:rPr>
                <w:rFonts w:asciiTheme="minorHAnsi" w:hAnsiTheme="minorHAnsi" w:cstheme="minorHAnsi"/>
                <w:sz w:val="18"/>
                <w:szCs w:val="18"/>
              </w:rPr>
            </w:pPr>
            <w:r w:rsidRPr="00525DEC">
              <w:rPr>
                <w:rFonts w:asciiTheme="minorHAnsi" w:hAnsiTheme="minorHAnsi" w:cstheme="minorHAnsi"/>
                <w:sz w:val="18"/>
                <w:szCs w:val="18"/>
              </w:rPr>
              <w:t>Firma de Contrato</w:t>
            </w:r>
            <w:r w:rsidR="00981B85" w:rsidRPr="00525DEC">
              <w:rPr>
                <w:rFonts w:asciiTheme="minorHAnsi" w:hAnsiTheme="minorHAnsi" w:cstheme="minorHAnsi"/>
                <w:sz w:val="18"/>
                <w:szCs w:val="18"/>
              </w:rPr>
              <w:t xml:space="preserve"> </w:t>
            </w:r>
          </w:p>
        </w:tc>
        <w:tc>
          <w:tcPr>
            <w:tcW w:w="5624" w:type="dxa"/>
            <w:gridSpan w:val="4"/>
            <w:vAlign w:val="center"/>
          </w:tcPr>
          <w:p w14:paraId="38A697B2" w14:textId="77777777" w:rsidR="005B5A07" w:rsidRPr="00525DEC" w:rsidRDefault="005B5A07" w:rsidP="00CE1CBA">
            <w:pPr>
              <w:jc w:val="both"/>
              <w:rPr>
                <w:rFonts w:asciiTheme="minorHAnsi" w:hAnsiTheme="minorHAnsi" w:cstheme="minorHAnsi"/>
                <w:sz w:val="18"/>
                <w:szCs w:val="18"/>
                <w:lang w:val="es-BO"/>
              </w:rPr>
            </w:pPr>
            <w:r w:rsidRPr="00525DEC">
              <w:rPr>
                <w:rFonts w:asciiTheme="minorHAnsi" w:hAnsiTheme="minorHAnsi" w:cstheme="minorHAnsi"/>
                <w:sz w:val="18"/>
                <w:szCs w:val="18"/>
              </w:rPr>
              <w:t xml:space="preserve">Fecha Estimada: </w:t>
            </w:r>
            <w:r w:rsidR="009F7780" w:rsidRPr="00525DEC">
              <w:rPr>
                <w:rFonts w:asciiTheme="minorHAnsi" w:hAnsiTheme="minorHAnsi" w:cstheme="minorHAnsi"/>
                <w:sz w:val="18"/>
                <w:szCs w:val="18"/>
              </w:rPr>
              <w:t xml:space="preserve"> </w:t>
            </w:r>
            <w:r w:rsidR="00CE1CBA" w:rsidRPr="00525DEC">
              <w:rPr>
                <w:rFonts w:asciiTheme="minorHAnsi" w:hAnsiTheme="minorHAnsi" w:cstheme="minorHAnsi"/>
                <w:i/>
                <w:sz w:val="18"/>
                <w:szCs w:val="18"/>
              </w:rPr>
              <w:t>24/08/2017</w:t>
            </w:r>
          </w:p>
        </w:tc>
      </w:tr>
      <w:tr w:rsidR="005B5A07" w:rsidRPr="006F470A" w14:paraId="0BAED481" w14:textId="77777777" w:rsidTr="00AC08B3">
        <w:trPr>
          <w:trHeight w:val="295"/>
        </w:trPr>
        <w:tc>
          <w:tcPr>
            <w:tcW w:w="433" w:type="dxa"/>
            <w:vAlign w:val="center"/>
          </w:tcPr>
          <w:p w14:paraId="78DAF5B2" w14:textId="77777777" w:rsidR="005B5A07" w:rsidRPr="006F470A" w:rsidRDefault="005B5A07" w:rsidP="005B5A07">
            <w:pPr>
              <w:jc w:val="center"/>
              <w:rPr>
                <w:rFonts w:asciiTheme="minorHAnsi" w:hAnsiTheme="minorHAnsi" w:cstheme="minorHAnsi"/>
                <w:sz w:val="22"/>
                <w:szCs w:val="22"/>
              </w:rPr>
            </w:pPr>
          </w:p>
        </w:tc>
        <w:tc>
          <w:tcPr>
            <w:tcW w:w="2982" w:type="dxa"/>
            <w:vAlign w:val="center"/>
          </w:tcPr>
          <w:p w14:paraId="03109A77" w14:textId="77777777" w:rsidR="005B5A07" w:rsidRPr="00525DEC" w:rsidRDefault="005B5A07" w:rsidP="005B5A07">
            <w:pPr>
              <w:rPr>
                <w:rFonts w:asciiTheme="minorHAnsi" w:hAnsiTheme="minorHAnsi" w:cstheme="minorHAnsi"/>
                <w:sz w:val="22"/>
                <w:szCs w:val="22"/>
              </w:rPr>
            </w:pPr>
          </w:p>
        </w:tc>
        <w:tc>
          <w:tcPr>
            <w:tcW w:w="5624" w:type="dxa"/>
            <w:gridSpan w:val="4"/>
            <w:vAlign w:val="center"/>
          </w:tcPr>
          <w:p w14:paraId="2F0270D1" w14:textId="77777777" w:rsidR="005B5A07" w:rsidRPr="00525DEC" w:rsidRDefault="005B5A07" w:rsidP="005B5A07">
            <w:pPr>
              <w:jc w:val="center"/>
              <w:rPr>
                <w:rFonts w:asciiTheme="minorHAnsi" w:hAnsiTheme="minorHAnsi" w:cstheme="minorHAnsi"/>
                <w:sz w:val="22"/>
                <w:szCs w:val="22"/>
              </w:rPr>
            </w:pPr>
          </w:p>
        </w:tc>
      </w:tr>
    </w:tbl>
    <w:p w14:paraId="4D1B036C" w14:textId="77777777" w:rsidR="008D2158" w:rsidRPr="006F470A" w:rsidRDefault="008D2158" w:rsidP="00D62DD9">
      <w:pPr>
        <w:rPr>
          <w:rFonts w:asciiTheme="minorHAnsi" w:hAnsiTheme="minorHAnsi" w:cstheme="minorHAnsi"/>
          <w:sz w:val="22"/>
          <w:szCs w:val="22"/>
        </w:rPr>
      </w:pPr>
    </w:p>
    <w:p w14:paraId="205F26AB" w14:textId="77777777"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6F470A" w14:paraId="3094292C" w14:textId="77777777"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D5B3F31" w14:textId="77777777" w:rsidR="00730400" w:rsidRPr="00525DEC" w:rsidRDefault="00103622" w:rsidP="00525DEC">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AA2345" w:rsidRPr="006F470A" w14:paraId="3F79F7F9" w14:textId="77777777" w:rsidTr="00F21F0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EFC45E4" w14:textId="77777777" w:rsidR="00AA2345" w:rsidRPr="006F470A" w:rsidRDefault="00AA2345"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F120B8D" w14:textId="77777777" w:rsidR="00AA2345" w:rsidRPr="006F470A" w:rsidRDefault="00AA2345" w:rsidP="0061531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w:t>
            </w:r>
            <w:r>
              <w:rPr>
                <w:rFonts w:asciiTheme="minorHAnsi" w:hAnsiTheme="minorHAnsi" w:cstheme="minorHAnsi"/>
                <w:b/>
                <w:bCs/>
                <w:color w:val="000000"/>
                <w:lang w:val="es-BO" w:eastAsia="es-BO"/>
              </w:rPr>
              <w:t xml:space="preserve"> SERVICIO DE CONSULTORIA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2520441" w14:textId="77777777" w:rsidR="00AA2345" w:rsidRPr="006F470A" w:rsidRDefault="00AA2345"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475F02">
              <w:rPr>
                <w:rFonts w:asciiTheme="minorHAnsi" w:hAnsiTheme="minorHAnsi" w:cstheme="minorHAnsi"/>
                <w:b/>
                <w:bCs/>
                <w:color w:val="000000"/>
                <w:lang w:val="es-BO" w:eastAsia="es-BO"/>
              </w:rPr>
              <w:t xml:space="preserve"> (Bs)</w:t>
            </w:r>
          </w:p>
        </w:tc>
      </w:tr>
      <w:tr w:rsidR="00475F02" w:rsidRPr="006F470A" w14:paraId="5AB89876" w14:textId="77777777" w:rsidTr="00475F02">
        <w:trPr>
          <w:trHeight w:val="1079"/>
          <w:jc w:val="center"/>
        </w:trPr>
        <w:tc>
          <w:tcPr>
            <w:tcW w:w="554" w:type="dxa"/>
            <w:tcBorders>
              <w:top w:val="nil"/>
              <w:left w:val="single" w:sz="8" w:space="0" w:color="auto"/>
              <w:bottom w:val="single" w:sz="4" w:space="0" w:color="auto"/>
              <w:right w:val="single" w:sz="8" w:space="0" w:color="auto"/>
            </w:tcBorders>
            <w:shd w:val="clear" w:color="auto" w:fill="auto"/>
            <w:noWrap/>
            <w:vAlign w:val="center"/>
          </w:tcPr>
          <w:p w14:paraId="452AD470" w14:textId="77777777" w:rsidR="00475F02" w:rsidRPr="00552079" w:rsidRDefault="00475F02" w:rsidP="00475F0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4" w:space="0" w:color="auto"/>
              <w:right w:val="single" w:sz="8" w:space="0" w:color="auto"/>
            </w:tcBorders>
            <w:shd w:val="clear" w:color="000000" w:fill="FFFFFF"/>
            <w:vAlign w:val="center"/>
          </w:tcPr>
          <w:p w14:paraId="1724A362" w14:textId="77777777" w:rsidR="00475F02" w:rsidRPr="00F23E06" w:rsidRDefault="00475F02" w:rsidP="00475F02">
            <w:pPr>
              <w:jc w:val="both"/>
              <w:rPr>
                <w:rFonts w:asciiTheme="minorHAnsi" w:hAnsiTheme="minorHAnsi" w:cstheme="minorHAnsi"/>
                <w:color w:val="000000"/>
                <w:lang w:val="es-BO" w:eastAsia="es-BO"/>
              </w:rPr>
            </w:pPr>
            <w:r>
              <w:rPr>
                <w:rFonts w:asciiTheme="minorHAnsi" w:hAnsiTheme="minorHAnsi" w:cstheme="minorHAnsi"/>
                <w:lang w:val="es-BO" w:eastAsia="es-ES"/>
              </w:rPr>
              <w:t>ESTUDIOS DE INVESTIGACION EN CULTIVOS AGRICOLAS CON APLICACIONES DE UREA TIPO GRANULADA REGION OCCIDENTAL</w:t>
            </w:r>
          </w:p>
        </w:tc>
        <w:tc>
          <w:tcPr>
            <w:tcW w:w="1772" w:type="dxa"/>
            <w:tcBorders>
              <w:top w:val="nil"/>
              <w:left w:val="nil"/>
              <w:bottom w:val="single" w:sz="4" w:space="0" w:color="auto"/>
              <w:right w:val="single" w:sz="8" w:space="0" w:color="auto"/>
            </w:tcBorders>
            <w:shd w:val="clear" w:color="auto" w:fill="auto"/>
            <w:noWrap/>
            <w:vAlign w:val="center"/>
          </w:tcPr>
          <w:p w14:paraId="739CA025" w14:textId="77777777" w:rsidR="00475F02" w:rsidRPr="00F23E06" w:rsidRDefault="00475F02" w:rsidP="00475F0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1.259.937</w:t>
            </w:r>
            <w:r w:rsidRPr="00F23E06">
              <w:rPr>
                <w:rFonts w:asciiTheme="minorHAnsi" w:hAnsiTheme="minorHAnsi" w:cstheme="minorHAnsi"/>
                <w:color w:val="000000"/>
                <w:lang w:val="es-BO" w:eastAsia="es-BO"/>
              </w:rPr>
              <w:t>,00</w:t>
            </w:r>
          </w:p>
        </w:tc>
      </w:tr>
    </w:tbl>
    <w:p w14:paraId="76BDCBCB" w14:textId="77777777" w:rsidR="00103622" w:rsidRPr="006F470A" w:rsidRDefault="00103622" w:rsidP="00B37050">
      <w:pPr>
        <w:jc w:val="center"/>
        <w:rPr>
          <w:rFonts w:asciiTheme="minorHAnsi" w:hAnsiTheme="minorHAnsi" w:cstheme="minorHAnsi"/>
          <w:b/>
          <w:sz w:val="22"/>
          <w:szCs w:val="22"/>
        </w:rPr>
      </w:pPr>
    </w:p>
    <w:p w14:paraId="6A401E49" w14:textId="77777777" w:rsidR="00CD7DE0" w:rsidRPr="006F470A" w:rsidRDefault="00CD7DE0" w:rsidP="00552079">
      <w:pPr>
        <w:rPr>
          <w:rFonts w:asciiTheme="minorHAnsi" w:hAnsiTheme="minorHAnsi" w:cstheme="minorHAnsi"/>
          <w:b/>
          <w:sz w:val="22"/>
          <w:szCs w:val="22"/>
        </w:rPr>
      </w:pPr>
    </w:p>
    <w:p w14:paraId="38D6B3F5" w14:textId="77777777" w:rsidR="00103622" w:rsidRPr="006F470A" w:rsidRDefault="00103622" w:rsidP="00B37050">
      <w:pPr>
        <w:jc w:val="center"/>
        <w:rPr>
          <w:rFonts w:asciiTheme="minorHAnsi" w:hAnsiTheme="minorHAnsi" w:cstheme="minorHAnsi"/>
          <w:b/>
          <w:sz w:val="22"/>
          <w:szCs w:val="22"/>
        </w:rPr>
      </w:pPr>
    </w:p>
    <w:p w14:paraId="1FC284E3" w14:textId="77777777" w:rsidR="00435ECD" w:rsidRPr="006F470A" w:rsidRDefault="00435ECD" w:rsidP="00B37050">
      <w:pPr>
        <w:jc w:val="center"/>
        <w:rPr>
          <w:rFonts w:asciiTheme="minorHAnsi" w:hAnsiTheme="minorHAnsi" w:cstheme="minorHAnsi"/>
          <w:b/>
          <w:sz w:val="22"/>
          <w:szCs w:val="22"/>
        </w:rPr>
      </w:pPr>
    </w:p>
    <w:p w14:paraId="0470CBDD" w14:textId="77777777" w:rsidR="00475F02" w:rsidRDefault="00475F02">
      <w:pPr>
        <w:rPr>
          <w:rFonts w:asciiTheme="minorHAnsi" w:hAnsiTheme="minorHAnsi" w:cstheme="minorHAnsi"/>
          <w:b/>
          <w:sz w:val="22"/>
          <w:szCs w:val="22"/>
        </w:rPr>
      </w:pPr>
      <w:r>
        <w:rPr>
          <w:rFonts w:asciiTheme="minorHAnsi" w:hAnsiTheme="minorHAnsi" w:cstheme="minorHAnsi"/>
          <w:b/>
          <w:sz w:val="22"/>
          <w:szCs w:val="22"/>
        </w:rPr>
        <w:br w:type="page"/>
      </w:r>
    </w:p>
    <w:p w14:paraId="76499720" w14:textId="77777777"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14:paraId="0037AF86" w14:textId="77777777"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14:paraId="735555C2" w14:textId="77777777" w:rsidR="0062797D" w:rsidRPr="006F470A" w:rsidRDefault="0062797D" w:rsidP="00B37050">
      <w:pPr>
        <w:jc w:val="center"/>
        <w:rPr>
          <w:rFonts w:asciiTheme="minorHAnsi" w:hAnsiTheme="minorHAnsi" w:cstheme="minorHAnsi"/>
          <w:b/>
          <w:sz w:val="22"/>
          <w:szCs w:val="22"/>
        </w:rPr>
      </w:pPr>
    </w:p>
    <w:p w14:paraId="2BC7E884" w14:textId="77777777"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14:paraId="2F2FED8A" w14:textId="77777777" w:rsidR="00FF659D" w:rsidRPr="006F470A" w:rsidRDefault="00FF659D" w:rsidP="003D74D3">
      <w:pPr>
        <w:jc w:val="center"/>
        <w:rPr>
          <w:rFonts w:asciiTheme="minorHAnsi" w:hAnsiTheme="minorHAnsi" w:cstheme="minorHAnsi"/>
          <w:color w:val="000000"/>
          <w:sz w:val="22"/>
          <w:szCs w:val="22"/>
        </w:rPr>
      </w:pPr>
    </w:p>
    <w:p w14:paraId="5CB89BF3" w14:textId="77777777"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14:paraId="3143AACC" w14:textId="77777777" w:rsidR="00FF659D" w:rsidRPr="006F470A" w:rsidRDefault="00FF659D" w:rsidP="00B37050">
      <w:pPr>
        <w:ind w:left="426"/>
        <w:jc w:val="both"/>
        <w:rPr>
          <w:rFonts w:asciiTheme="minorHAnsi" w:hAnsiTheme="minorHAnsi" w:cstheme="minorHAnsi"/>
          <w:color w:val="000000"/>
          <w:sz w:val="22"/>
          <w:szCs w:val="22"/>
        </w:rPr>
      </w:pPr>
    </w:p>
    <w:p w14:paraId="0BFC0EB5" w14:textId="77777777"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14:paraId="5FCCEAE0" w14:textId="77777777" w:rsidR="00546FAF" w:rsidRPr="006F470A" w:rsidRDefault="00546FAF" w:rsidP="00B37050">
      <w:pPr>
        <w:ind w:left="426"/>
        <w:jc w:val="both"/>
        <w:rPr>
          <w:rFonts w:asciiTheme="minorHAnsi" w:hAnsiTheme="minorHAnsi" w:cstheme="minorHAnsi"/>
          <w:b/>
          <w:sz w:val="22"/>
          <w:szCs w:val="22"/>
        </w:rPr>
      </w:pPr>
    </w:p>
    <w:p w14:paraId="535B8B42" w14:textId="77777777"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14:paraId="79FA54CA" w14:textId="77777777" w:rsidR="00546FAF" w:rsidRPr="006F470A" w:rsidRDefault="00546FAF" w:rsidP="00C70BA9">
      <w:pPr>
        <w:jc w:val="both"/>
        <w:rPr>
          <w:rFonts w:asciiTheme="minorHAnsi" w:hAnsiTheme="minorHAnsi" w:cstheme="minorHAnsi"/>
          <w:sz w:val="22"/>
          <w:szCs w:val="22"/>
        </w:rPr>
      </w:pPr>
    </w:p>
    <w:p w14:paraId="1393C637" w14:textId="77777777" w:rsidR="00927BE9" w:rsidRPr="007752C5" w:rsidRDefault="00927BE9" w:rsidP="002F19FB">
      <w:pPr>
        <w:pStyle w:val="Prrafodelista"/>
        <w:numPr>
          <w:ilvl w:val="0"/>
          <w:numId w:val="23"/>
        </w:numPr>
        <w:jc w:val="both"/>
        <w:rPr>
          <w:rFonts w:asciiTheme="minorHAnsi" w:hAnsiTheme="minorHAnsi" w:cstheme="minorHAnsi"/>
          <w:sz w:val="22"/>
          <w:szCs w:val="22"/>
          <w:lang w:val="es-BO"/>
        </w:rPr>
      </w:pPr>
      <w:r>
        <w:rPr>
          <w:rFonts w:asciiTheme="minorHAnsi" w:hAnsiTheme="minorHAnsi" w:cstheme="minorHAnsi"/>
          <w:sz w:val="22"/>
          <w:szCs w:val="22"/>
        </w:rPr>
        <w:t>Empresas</w:t>
      </w:r>
      <w:r w:rsidR="00AA2345" w:rsidRPr="00C35B5C">
        <w:rPr>
          <w:rFonts w:asciiTheme="minorHAnsi" w:hAnsiTheme="minorHAnsi" w:cstheme="minorHAnsi"/>
          <w:sz w:val="22"/>
          <w:szCs w:val="22"/>
        </w:rPr>
        <w:t xml:space="preserve"> nacionales legalmente constituidas.</w:t>
      </w:r>
    </w:p>
    <w:p w14:paraId="2727F723" w14:textId="77777777" w:rsidR="00AA2345" w:rsidRPr="00C35B5C" w:rsidRDefault="00AA2345" w:rsidP="002F19FB">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lang w:val="es-BO"/>
        </w:rPr>
        <w:t>Asociaciones Accidentales conformadas por empresas consultoras nacionales.</w:t>
      </w:r>
    </w:p>
    <w:p w14:paraId="4340B44F" w14:textId="77777777" w:rsidR="00AA2345" w:rsidRPr="00C35B5C" w:rsidRDefault="00AA2345" w:rsidP="002F19FB">
      <w:pPr>
        <w:pStyle w:val="Prrafodelista"/>
        <w:numPr>
          <w:ilvl w:val="0"/>
          <w:numId w:val="23"/>
        </w:numPr>
        <w:jc w:val="both"/>
        <w:rPr>
          <w:rFonts w:asciiTheme="minorHAnsi" w:hAnsiTheme="minorHAnsi" w:cstheme="minorHAnsi"/>
          <w:sz w:val="22"/>
          <w:szCs w:val="22"/>
        </w:rPr>
      </w:pPr>
      <w:r w:rsidRPr="00C35B5C">
        <w:rPr>
          <w:rFonts w:asciiTheme="minorHAnsi" w:hAnsiTheme="minorHAnsi" w:cstheme="minorHAnsi"/>
          <w:sz w:val="22"/>
          <w:szCs w:val="22"/>
        </w:rPr>
        <w:t>Asociaciones Accidentales conformadas por empresas consultoras nacionales y extranjeras.</w:t>
      </w:r>
    </w:p>
    <w:p w14:paraId="21D0B6D6" w14:textId="77777777" w:rsidR="00C50B15" w:rsidRPr="0049093C" w:rsidRDefault="00C50B15" w:rsidP="00C50B15">
      <w:pPr>
        <w:numPr>
          <w:ilvl w:val="0"/>
          <w:numId w:val="23"/>
        </w:numPr>
        <w:autoSpaceDE w:val="0"/>
        <w:autoSpaceDN w:val="0"/>
        <w:adjustRightInd w:val="0"/>
        <w:rPr>
          <w:rFonts w:ascii="Calibri" w:hAnsi="Calibri" w:cs="Arial"/>
          <w:sz w:val="22"/>
          <w:szCs w:val="22"/>
        </w:rPr>
      </w:pPr>
      <w:r w:rsidRPr="0049093C">
        <w:rPr>
          <w:rFonts w:ascii="Calibri" w:hAnsi="Calibri" w:cs="Arial"/>
          <w:sz w:val="22"/>
          <w:szCs w:val="22"/>
        </w:rPr>
        <w:t>Universidades Estatales o Privadas, Institutos dependientes de Universidades Estatales.</w:t>
      </w:r>
    </w:p>
    <w:p w14:paraId="5F0306BB" w14:textId="77777777" w:rsidR="00C50B15" w:rsidRPr="00F95538" w:rsidRDefault="00C50B15" w:rsidP="00C50B15">
      <w:pPr>
        <w:numPr>
          <w:ilvl w:val="0"/>
          <w:numId w:val="23"/>
        </w:numPr>
        <w:autoSpaceDE w:val="0"/>
        <w:autoSpaceDN w:val="0"/>
        <w:adjustRightInd w:val="0"/>
        <w:rPr>
          <w:rFonts w:ascii="Calibri" w:hAnsi="Calibri" w:cs="Arial"/>
          <w:sz w:val="22"/>
          <w:szCs w:val="22"/>
        </w:rPr>
      </w:pPr>
      <w:r w:rsidRPr="0049093C">
        <w:rPr>
          <w:rFonts w:ascii="Calibri" w:hAnsi="Calibri" w:cs="Arial"/>
          <w:sz w:val="22"/>
          <w:szCs w:val="22"/>
        </w:rPr>
        <w:t>Empresas Públicas e Institutos Tecnológicos del Estado.</w:t>
      </w:r>
    </w:p>
    <w:p w14:paraId="144AA4D1" w14:textId="77777777" w:rsidR="00C50B15" w:rsidRDefault="00C50B15" w:rsidP="00C50B15">
      <w:pPr>
        <w:numPr>
          <w:ilvl w:val="0"/>
          <w:numId w:val="23"/>
        </w:numPr>
        <w:autoSpaceDE w:val="0"/>
        <w:autoSpaceDN w:val="0"/>
        <w:adjustRightInd w:val="0"/>
        <w:ind w:left="1985" w:hanging="284"/>
        <w:jc w:val="both"/>
        <w:rPr>
          <w:rFonts w:ascii="Calibri" w:hAnsi="Calibri" w:cs="Arial"/>
          <w:sz w:val="22"/>
          <w:szCs w:val="22"/>
        </w:rPr>
      </w:pPr>
      <w:r w:rsidRPr="00C50B15">
        <w:rPr>
          <w:rFonts w:ascii="Calibri" w:hAnsi="Calibri" w:cs="Arial"/>
          <w:sz w:val="22"/>
          <w:szCs w:val="22"/>
        </w:rPr>
        <w:t xml:space="preserve">Organizaciones Sociales, Fundaciones, Organizaciones No Gubernamentales y Entidades Civiles sin Fines de Lucro. </w:t>
      </w:r>
    </w:p>
    <w:p w14:paraId="7C2A00F5" w14:textId="0EA19B47" w:rsidR="00546FAF" w:rsidRPr="00C50B15" w:rsidRDefault="00C50B15" w:rsidP="00C50B15">
      <w:pPr>
        <w:numPr>
          <w:ilvl w:val="0"/>
          <w:numId w:val="23"/>
        </w:numPr>
        <w:autoSpaceDE w:val="0"/>
        <w:autoSpaceDN w:val="0"/>
        <w:adjustRightInd w:val="0"/>
        <w:ind w:left="1985" w:hanging="284"/>
        <w:jc w:val="both"/>
        <w:rPr>
          <w:rFonts w:ascii="Calibri" w:hAnsi="Calibri" w:cs="Arial"/>
          <w:sz w:val="22"/>
          <w:szCs w:val="22"/>
        </w:rPr>
      </w:pPr>
      <w:r w:rsidRPr="00C50B15">
        <w:rPr>
          <w:rFonts w:ascii="Calibri" w:hAnsi="Calibri" w:cs="Arial"/>
          <w:sz w:val="22"/>
          <w:szCs w:val="22"/>
        </w:rPr>
        <w:t>Organizaciones No Gubernamentales Internacionales que tienen su representación en Bolivia</w:t>
      </w:r>
    </w:p>
    <w:p w14:paraId="7533EBCD" w14:textId="77777777" w:rsidR="00C50B15" w:rsidRPr="006F470A" w:rsidRDefault="00C50B15" w:rsidP="00C50B15">
      <w:pPr>
        <w:pStyle w:val="Prrafodelista"/>
        <w:ind w:left="426"/>
        <w:jc w:val="both"/>
        <w:rPr>
          <w:rFonts w:asciiTheme="minorHAnsi" w:hAnsiTheme="minorHAnsi" w:cstheme="minorHAnsi"/>
          <w:color w:val="000000"/>
          <w:sz w:val="22"/>
          <w:szCs w:val="22"/>
        </w:rPr>
      </w:pPr>
    </w:p>
    <w:p w14:paraId="7273A8D1" w14:textId="77777777"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14:paraId="5A2056D4" w14:textId="77777777" w:rsidR="00FF659D" w:rsidRPr="006F470A" w:rsidRDefault="00FF659D" w:rsidP="00B84A8A">
      <w:pPr>
        <w:ind w:left="425"/>
        <w:jc w:val="both"/>
        <w:rPr>
          <w:rFonts w:asciiTheme="minorHAnsi" w:hAnsiTheme="minorHAnsi" w:cstheme="minorHAnsi"/>
          <w:b/>
          <w:sz w:val="22"/>
          <w:szCs w:val="22"/>
        </w:rPr>
      </w:pPr>
    </w:p>
    <w:p w14:paraId="25AFFB6D" w14:textId="77777777"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B4D5A77" w14:textId="77777777" w:rsidR="00796070" w:rsidRPr="006F470A" w:rsidRDefault="00796070" w:rsidP="00B84A8A">
      <w:pPr>
        <w:pStyle w:val="Prrafodelista"/>
        <w:ind w:left="709" w:hanging="283"/>
        <w:jc w:val="both"/>
        <w:rPr>
          <w:rFonts w:asciiTheme="minorHAnsi" w:hAnsiTheme="minorHAnsi" w:cstheme="minorHAnsi"/>
          <w:color w:val="000000"/>
          <w:sz w:val="22"/>
          <w:szCs w:val="22"/>
        </w:rPr>
      </w:pPr>
    </w:p>
    <w:p w14:paraId="11946737" w14:textId="77777777" w:rsidR="006A773C" w:rsidRDefault="006A773C" w:rsidP="002F19FB">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54876AF" w14:textId="77777777" w:rsidR="006A773C" w:rsidRDefault="006A773C" w:rsidP="002F19FB">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14:paraId="47FDD8E9" w14:textId="77777777" w:rsidR="006A773C" w:rsidRDefault="006A773C" w:rsidP="002F19FB">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70774B77" w14:textId="77777777" w:rsidR="006A773C" w:rsidRDefault="006A773C" w:rsidP="002F19FB">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B9718DB" w14:textId="77777777" w:rsidR="006A773C" w:rsidRDefault="006A773C" w:rsidP="002F19F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EA15084" w14:textId="77777777" w:rsidR="006A773C" w:rsidRPr="006F470A" w:rsidRDefault="006A773C" w:rsidP="002F19F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14:paraId="6D9AB250" w14:textId="77777777" w:rsidR="006A773C" w:rsidRDefault="006A773C" w:rsidP="002F19F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62B7A983" w14:textId="77777777" w:rsidR="006A773C" w:rsidRDefault="006A773C" w:rsidP="002F19F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3AEEE992" w14:textId="77777777" w:rsidR="006A773C" w:rsidRDefault="006A773C" w:rsidP="002F19F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835DDA" w14:textId="77777777" w:rsidR="00B84A8A" w:rsidRPr="006F470A" w:rsidRDefault="00B84A8A" w:rsidP="00B84A8A">
      <w:pPr>
        <w:jc w:val="both"/>
        <w:rPr>
          <w:rFonts w:asciiTheme="minorHAnsi" w:eastAsiaTheme="minorHAnsi" w:hAnsiTheme="minorHAnsi" w:cstheme="minorHAnsi"/>
          <w:sz w:val="22"/>
          <w:szCs w:val="22"/>
          <w:lang w:val="es-BO"/>
        </w:rPr>
      </w:pPr>
    </w:p>
    <w:p w14:paraId="1CB46FE8" w14:textId="77777777" w:rsidR="006A773C" w:rsidRDefault="006A773C" w:rsidP="002F19F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14:paraId="5135C68F" w14:textId="77777777" w:rsidR="00313C53" w:rsidRDefault="006A773C" w:rsidP="002F19FB">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70F4D65" w14:textId="77777777" w:rsidR="00B84A8A" w:rsidRPr="006F470A" w:rsidRDefault="00B84A8A" w:rsidP="00B84A8A">
      <w:pPr>
        <w:jc w:val="both"/>
        <w:rPr>
          <w:rFonts w:asciiTheme="minorHAnsi" w:eastAsiaTheme="minorHAnsi" w:hAnsiTheme="minorHAnsi" w:cstheme="minorHAnsi"/>
          <w:sz w:val="22"/>
          <w:szCs w:val="22"/>
          <w:lang w:val="es-BO"/>
        </w:rPr>
      </w:pPr>
    </w:p>
    <w:p w14:paraId="4118CF51" w14:textId="77777777"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14:paraId="6FD63608" w14:textId="77777777" w:rsidR="0042668B" w:rsidRPr="006F470A" w:rsidRDefault="0042668B" w:rsidP="00B37050">
      <w:pPr>
        <w:pStyle w:val="Prrafodelista"/>
        <w:ind w:left="426"/>
        <w:jc w:val="both"/>
        <w:rPr>
          <w:rFonts w:asciiTheme="minorHAnsi" w:hAnsiTheme="minorHAnsi" w:cstheme="minorHAnsi"/>
          <w:color w:val="000000"/>
          <w:sz w:val="22"/>
          <w:szCs w:val="22"/>
        </w:rPr>
      </w:pPr>
    </w:p>
    <w:p w14:paraId="07E3C86C" w14:textId="77777777"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488C7FEC" w14:textId="77777777" w:rsidR="0042668B" w:rsidRPr="006F470A" w:rsidRDefault="0042668B" w:rsidP="00B37050">
      <w:pPr>
        <w:pStyle w:val="Prrafodelista"/>
        <w:ind w:left="426"/>
        <w:jc w:val="both"/>
        <w:rPr>
          <w:rFonts w:asciiTheme="minorHAnsi" w:hAnsiTheme="minorHAnsi" w:cstheme="minorHAnsi"/>
          <w:color w:val="000000"/>
          <w:sz w:val="22"/>
          <w:szCs w:val="22"/>
        </w:rPr>
      </w:pPr>
    </w:p>
    <w:p w14:paraId="51144C69" w14:textId="77777777"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14:paraId="12C44385" w14:textId="77777777" w:rsidR="0042668B" w:rsidRPr="006F470A" w:rsidRDefault="0042668B" w:rsidP="00B37050">
      <w:pPr>
        <w:ind w:left="708"/>
        <w:jc w:val="both"/>
        <w:rPr>
          <w:rFonts w:asciiTheme="minorHAnsi" w:hAnsiTheme="minorHAnsi" w:cstheme="minorHAnsi"/>
          <w:sz w:val="22"/>
          <w:szCs w:val="22"/>
        </w:rPr>
      </w:pPr>
    </w:p>
    <w:p w14:paraId="0E5F03F6" w14:textId="77777777"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14:paraId="6E27A225" w14:textId="77777777" w:rsidR="0042668B" w:rsidRPr="006F470A" w:rsidRDefault="0042668B" w:rsidP="00B37050">
      <w:pPr>
        <w:ind w:left="567"/>
        <w:jc w:val="both"/>
        <w:rPr>
          <w:rFonts w:asciiTheme="minorHAnsi" w:hAnsiTheme="minorHAnsi" w:cstheme="minorHAnsi"/>
          <w:sz w:val="22"/>
          <w:szCs w:val="22"/>
        </w:rPr>
      </w:pPr>
    </w:p>
    <w:p w14:paraId="018464F9" w14:textId="77777777"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14:paraId="4F225DED" w14:textId="77777777" w:rsidR="0042668B" w:rsidRPr="006F470A" w:rsidRDefault="0042668B" w:rsidP="00B37050">
      <w:pPr>
        <w:ind w:left="567"/>
        <w:jc w:val="both"/>
        <w:rPr>
          <w:rFonts w:asciiTheme="minorHAnsi" w:hAnsiTheme="minorHAnsi" w:cstheme="minorHAnsi"/>
          <w:sz w:val="22"/>
          <w:szCs w:val="22"/>
        </w:rPr>
      </w:pPr>
    </w:p>
    <w:p w14:paraId="747A3326" w14:textId="77777777"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14:paraId="0F092D3F" w14:textId="77777777" w:rsidR="0042668B" w:rsidRPr="006F470A" w:rsidRDefault="0042668B" w:rsidP="00B37050">
      <w:pPr>
        <w:ind w:left="567"/>
        <w:jc w:val="both"/>
        <w:rPr>
          <w:rFonts w:asciiTheme="minorHAnsi" w:hAnsiTheme="minorHAnsi" w:cstheme="minorHAnsi"/>
          <w:sz w:val="22"/>
          <w:szCs w:val="22"/>
        </w:rPr>
      </w:pPr>
    </w:p>
    <w:p w14:paraId="6E1987DA" w14:textId="77777777"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14:paraId="647D9859" w14:textId="77777777" w:rsidR="00867CDF" w:rsidRPr="006F470A" w:rsidRDefault="00867CDF" w:rsidP="00B37050">
      <w:pPr>
        <w:ind w:left="426"/>
        <w:jc w:val="both"/>
        <w:rPr>
          <w:rFonts w:asciiTheme="minorHAnsi" w:hAnsiTheme="minorHAnsi" w:cstheme="minorHAnsi"/>
          <w:sz w:val="22"/>
          <w:szCs w:val="22"/>
        </w:rPr>
      </w:pPr>
    </w:p>
    <w:p w14:paraId="414A8CBC" w14:textId="77777777"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14:paraId="6405F28B" w14:textId="77777777" w:rsidR="00867CDF" w:rsidRPr="006F470A" w:rsidRDefault="00867CDF" w:rsidP="00867CDF">
      <w:pPr>
        <w:ind w:left="567"/>
        <w:jc w:val="both"/>
        <w:rPr>
          <w:rFonts w:asciiTheme="minorHAnsi" w:hAnsiTheme="minorHAnsi" w:cstheme="minorHAnsi"/>
          <w:sz w:val="22"/>
          <w:szCs w:val="22"/>
        </w:rPr>
      </w:pPr>
    </w:p>
    <w:p w14:paraId="5336AE10" w14:textId="77777777"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14:paraId="73C08768" w14:textId="77777777" w:rsidR="00D81FC8" w:rsidRPr="006F470A" w:rsidRDefault="00D81FC8" w:rsidP="00B37050">
      <w:pPr>
        <w:jc w:val="both"/>
        <w:rPr>
          <w:rFonts w:asciiTheme="minorHAnsi" w:hAnsiTheme="minorHAnsi" w:cstheme="minorHAnsi"/>
          <w:b/>
          <w:sz w:val="22"/>
          <w:szCs w:val="22"/>
        </w:rPr>
      </w:pPr>
    </w:p>
    <w:p w14:paraId="3C179AB1" w14:textId="77777777"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14:paraId="70964028" w14:textId="77777777" w:rsidR="00FF659D" w:rsidRPr="006F470A" w:rsidRDefault="00FF659D" w:rsidP="00B37050">
      <w:pPr>
        <w:ind w:firstLine="708"/>
        <w:jc w:val="both"/>
        <w:rPr>
          <w:rFonts w:asciiTheme="minorHAnsi" w:hAnsiTheme="minorHAnsi" w:cstheme="minorHAnsi"/>
          <w:b/>
          <w:sz w:val="22"/>
          <w:szCs w:val="22"/>
        </w:rPr>
      </w:pPr>
    </w:p>
    <w:p w14:paraId="4F281FCA" w14:textId="77777777"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14:paraId="51585988" w14:textId="77777777"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14:paraId="456F8561" w14:textId="77777777" w:rsidR="00D62DD9" w:rsidRPr="006F470A" w:rsidRDefault="00D62DD9">
      <w:pPr>
        <w:ind w:left="426"/>
        <w:jc w:val="both"/>
        <w:rPr>
          <w:rFonts w:asciiTheme="minorHAnsi" w:hAnsiTheme="minorHAnsi" w:cstheme="minorHAnsi"/>
          <w:sz w:val="22"/>
          <w:szCs w:val="22"/>
        </w:rPr>
      </w:pPr>
    </w:p>
    <w:p w14:paraId="625CC54F" w14:textId="77777777"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14:paraId="1C0A5732" w14:textId="77777777" w:rsidR="00F429EF" w:rsidRPr="006F470A" w:rsidRDefault="00F429EF" w:rsidP="00147009">
      <w:pPr>
        <w:jc w:val="both"/>
        <w:rPr>
          <w:rFonts w:asciiTheme="minorHAnsi" w:hAnsiTheme="minorHAnsi" w:cstheme="minorHAnsi"/>
          <w:sz w:val="22"/>
          <w:szCs w:val="22"/>
          <w:lang w:eastAsia="es-BO"/>
        </w:rPr>
      </w:pPr>
    </w:p>
    <w:p w14:paraId="53BFD76E" w14:textId="77777777"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14:paraId="01B86EA2" w14:textId="77777777" w:rsidR="00147009" w:rsidRPr="006F470A" w:rsidRDefault="00147009" w:rsidP="00147009">
      <w:pPr>
        <w:jc w:val="both"/>
        <w:rPr>
          <w:rFonts w:asciiTheme="minorHAnsi" w:hAnsiTheme="minorHAnsi" w:cstheme="minorHAnsi"/>
          <w:sz w:val="22"/>
          <w:szCs w:val="22"/>
          <w:lang w:eastAsia="es-BO"/>
        </w:rPr>
      </w:pPr>
    </w:p>
    <w:p w14:paraId="1B78DDE6" w14:textId="77777777" w:rsidR="00AE15C5" w:rsidRPr="006F470A" w:rsidRDefault="002E4FCC" w:rsidP="002F19FB">
      <w:pPr>
        <w:pStyle w:val="Prrafodelista"/>
        <w:numPr>
          <w:ilvl w:val="1"/>
          <w:numId w:val="17"/>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14:paraId="06E57802" w14:textId="77777777" w:rsidR="00AE15C5" w:rsidRPr="006F470A" w:rsidRDefault="00AE15C5" w:rsidP="00AE15C5">
      <w:pPr>
        <w:jc w:val="both"/>
        <w:rPr>
          <w:rFonts w:asciiTheme="minorHAnsi" w:hAnsiTheme="minorHAnsi" w:cstheme="minorHAnsi"/>
          <w:sz w:val="22"/>
          <w:szCs w:val="22"/>
          <w:lang w:eastAsia="es-BO"/>
        </w:rPr>
      </w:pPr>
    </w:p>
    <w:p w14:paraId="2C3998BA" w14:textId="77777777"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14:paraId="38A4F3A8" w14:textId="77777777" w:rsidR="00AE15C5" w:rsidRPr="006F470A" w:rsidRDefault="00AE15C5" w:rsidP="00595D30">
      <w:pPr>
        <w:ind w:left="349"/>
        <w:jc w:val="both"/>
        <w:rPr>
          <w:rFonts w:asciiTheme="minorHAnsi" w:hAnsiTheme="minorHAnsi" w:cstheme="minorHAnsi"/>
          <w:sz w:val="22"/>
          <w:szCs w:val="22"/>
        </w:rPr>
      </w:pPr>
    </w:p>
    <w:p w14:paraId="2B2456F0" w14:textId="77777777" w:rsidR="00595D30" w:rsidRPr="006F470A" w:rsidRDefault="00F429EF" w:rsidP="002F19FB">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14:paraId="2C280609" w14:textId="77777777" w:rsidR="00595D30" w:rsidRPr="006F470A" w:rsidRDefault="00F429EF" w:rsidP="002F19FB">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14:paraId="167C60BD" w14:textId="77777777" w:rsidR="00595D30" w:rsidRPr="006F470A" w:rsidRDefault="00F429EF" w:rsidP="002F19FB">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 los proponentes no adjudicados, una vez suscrito el contrato siempre y cuando no hubieran sido objeto de ejecución.</w:t>
      </w:r>
    </w:p>
    <w:p w14:paraId="3C97E17E" w14:textId="77777777" w:rsidR="00F429EF" w:rsidRPr="00516E8E" w:rsidRDefault="00F429EF" w:rsidP="002F19FB">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todos los proponentes, </w:t>
      </w:r>
      <w:r w:rsidR="00BD5A32" w:rsidRPr="006F470A">
        <w:rPr>
          <w:rFonts w:asciiTheme="minorHAnsi" w:hAnsiTheme="minorHAnsi" w:cstheme="minorHAnsi"/>
          <w:sz w:val="22"/>
          <w:szCs w:val="22"/>
        </w:rPr>
        <w:t>en caso de D</w:t>
      </w:r>
      <w:r w:rsidRPr="006F470A">
        <w:rPr>
          <w:rFonts w:asciiTheme="minorHAnsi" w:hAnsiTheme="minorHAnsi" w:cstheme="minorHAnsi"/>
          <w:sz w:val="22"/>
          <w:szCs w:val="22"/>
        </w:rPr>
        <w:t>eclara</w:t>
      </w:r>
      <w:r w:rsidR="00EA5481" w:rsidRPr="006F470A">
        <w:rPr>
          <w:rFonts w:asciiTheme="minorHAnsi" w:hAnsiTheme="minorHAnsi" w:cstheme="minorHAnsi"/>
          <w:sz w:val="22"/>
          <w:szCs w:val="22"/>
        </w:rPr>
        <w:t xml:space="preserve">ción Desierta </w:t>
      </w:r>
      <w:r w:rsidR="00E63134" w:rsidRPr="006F470A">
        <w:rPr>
          <w:rFonts w:asciiTheme="minorHAnsi" w:hAnsiTheme="minorHAnsi" w:cstheme="minorHAnsi"/>
          <w:sz w:val="22"/>
          <w:szCs w:val="22"/>
        </w:rPr>
        <w:t>o</w:t>
      </w:r>
      <w:r w:rsidR="00BD5A32" w:rsidRPr="006F470A">
        <w:rPr>
          <w:rFonts w:asciiTheme="minorHAnsi" w:hAnsiTheme="minorHAnsi" w:cstheme="minorHAnsi"/>
          <w:sz w:val="22"/>
          <w:szCs w:val="22"/>
        </w:rPr>
        <w:t xml:space="preserve"> C</w:t>
      </w:r>
      <w:r w:rsidRPr="006F470A">
        <w:rPr>
          <w:rFonts w:asciiTheme="minorHAnsi" w:hAnsiTheme="minorHAnsi" w:cstheme="minorHAnsi"/>
          <w:sz w:val="22"/>
          <w:szCs w:val="22"/>
        </w:rPr>
        <w:t>ancela</w:t>
      </w:r>
      <w:r w:rsidR="00BD5A32" w:rsidRPr="006F470A">
        <w:rPr>
          <w:rFonts w:asciiTheme="minorHAnsi" w:hAnsiTheme="minorHAnsi" w:cstheme="minorHAnsi"/>
          <w:sz w:val="22"/>
          <w:szCs w:val="22"/>
        </w:rPr>
        <w:t xml:space="preserve">ción </w:t>
      </w:r>
      <w:r w:rsidR="00E63134" w:rsidRPr="006F470A">
        <w:rPr>
          <w:rFonts w:asciiTheme="minorHAnsi" w:hAnsiTheme="minorHAnsi" w:cstheme="minorHAnsi"/>
          <w:sz w:val="22"/>
          <w:szCs w:val="22"/>
        </w:rPr>
        <w:t>o</w:t>
      </w:r>
      <w:r w:rsidR="004B54B5" w:rsidRPr="006F470A">
        <w:rPr>
          <w:rFonts w:asciiTheme="minorHAnsi" w:hAnsiTheme="minorHAnsi" w:cstheme="minorHAnsi"/>
          <w:sz w:val="22"/>
          <w:szCs w:val="22"/>
        </w:rPr>
        <w:t xml:space="preserve"> A</w:t>
      </w:r>
      <w:r w:rsidRPr="006F470A">
        <w:rPr>
          <w:rFonts w:asciiTheme="minorHAnsi" w:hAnsiTheme="minorHAnsi" w:cstheme="minorHAnsi"/>
          <w:sz w:val="22"/>
          <w:szCs w:val="22"/>
        </w:rPr>
        <w:t>nula</w:t>
      </w:r>
      <w:r w:rsidR="00BD5A32" w:rsidRPr="006F470A">
        <w:rPr>
          <w:rFonts w:asciiTheme="minorHAnsi" w:hAnsiTheme="minorHAnsi" w:cstheme="minorHAnsi"/>
          <w:sz w:val="22"/>
          <w:szCs w:val="22"/>
        </w:rPr>
        <w:t>ción</w:t>
      </w:r>
      <w:r w:rsidRPr="006F470A">
        <w:rPr>
          <w:rFonts w:asciiTheme="minorHAnsi" w:hAnsiTheme="minorHAnsi" w:cstheme="minorHAnsi"/>
          <w:sz w:val="22"/>
          <w:szCs w:val="22"/>
        </w:rPr>
        <w:t xml:space="preserve">. </w:t>
      </w:r>
    </w:p>
    <w:p w14:paraId="29B26668" w14:textId="77777777" w:rsidR="00516E8E" w:rsidRPr="00265F4E" w:rsidRDefault="003F0B0B" w:rsidP="002F19FB">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265F4E">
        <w:rPr>
          <w:rFonts w:asciiTheme="minorHAnsi" w:hAnsiTheme="minorHAnsi" w:cstheme="minorHAnsi"/>
          <w:sz w:val="22"/>
          <w:szCs w:val="22"/>
        </w:rPr>
        <w:t>A los proponentes c</w:t>
      </w:r>
      <w:r w:rsidR="00516E8E" w:rsidRPr="00265F4E">
        <w:rPr>
          <w:rFonts w:asciiTheme="minorHAnsi" w:hAnsiTheme="minorHAnsi" w:cstheme="minorHAnsi"/>
          <w:sz w:val="22"/>
          <w:szCs w:val="22"/>
        </w:rPr>
        <w:t xml:space="preserve">uando la vigencia de </w:t>
      </w:r>
      <w:r w:rsidRPr="00265F4E">
        <w:rPr>
          <w:rFonts w:asciiTheme="minorHAnsi" w:hAnsiTheme="minorHAnsi" w:cstheme="minorHAnsi"/>
          <w:sz w:val="22"/>
          <w:szCs w:val="22"/>
        </w:rPr>
        <w:t>su</w:t>
      </w:r>
      <w:r w:rsidR="00516E8E" w:rsidRPr="00265F4E">
        <w:rPr>
          <w:rFonts w:asciiTheme="minorHAnsi" w:hAnsiTheme="minorHAnsi" w:cstheme="minorHAnsi"/>
          <w:sz w:val="22"/>
          <w:szCs w:val="22"/>
        </w:rPr>
        <w:t xml:space="preserve"> propuesta</w:t>
      </w:r>
      <w:r w:rsidRPr="00265F4E">
        <w:rPr>
          <w:rFonts w:asciiTheme="minorHAnsi" w:hAnsiTheme="minorHAnsi" w:cstheme="minorHAnsi"/>
          <w:sz w:val="22"/>
          <w:szCs w:val="22"/>
        </w:rPr>
        <w:t xml:space="preserve"> se encuentre </w:t>
      </w:r>
      <w:r w:rsidR="00516E8E" w:rsidRPr="00265F4E">
        <w:rPr>
          <w:rFonts w:asciiTheme="minorHAnsi" w:hAnsiTheme="minorHAnsi" w:cstheme="minorHAnsi"/>
          <w:sz w:val="22"/>
          <w:szCs w:val="22"/>
        </w:rPr>
        <w:t>vencida</w:t>
      </w:r>
      <w:r w:rsidRPr="00265F4E">
        <w:rPr>
          <w:rFonts w:asciiTheme="minorHAnsi" w:hAnsiTheme="minorHAnsi" w:cstheme="minorHAnsi"/>
          <w:sz w:val="22"/>
          <w:szCs w:val="22"/>
        </w:rPr>
        <w:t>.</w:t>
      </w:r>
    </w:p>
    <w:p w14:paraId="3C0F7022" w14:textId="77777777" w:rsidR="00F429EF" w:rsidRPr="006F470A" w:rsidRDefault="00F429EF" w:rsidP="00F429EF">
      <w:pPr>
        <w:ind w:left="426"/>
        <w:jc w:val="both"/>
        <w:rPr>
          <w:rFonts w:asciiTheme="minorHAnsi" w:hAnsiTheme="minorHAnsi" w:cstheme="minorHAnsi"/>
          <w:sz w:val="22"/>
          <w:szCs w:val="22"/>
        </w:rPr>
      </w:pPr>
    </w:p>
    <w:p w14:paraId="374DA5B7" w14:textId="77777777" w:rsidR="00EA5481" w:rsidRPr="006F470A" w:rsidRDefault="00EA5481" w:rsidP="002F19FB">
      <w:pPr>
        <w:pStyle w:val="Prrafodelista"/>
        <w:numPr>
          <w:ilvl w:val="1"/>
          <w:numId w:val="17"/>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14:paraId="38DB1D65" w14:textId="77777777" w:rsidR="00EA5481" w:rsidRPr="006F470A" w:rsidRDefault="00EA5481" w:rsidP="00EA5481">
      <w:pPr>
        <w:tabs>
          <w:tab w:val="num" w:pos="567"/>
        </w:tabs>
        <w:ind w:left="567"/>
        <w:jc w:val="both"/>
        <w:rPr>
          <w:rFonts w:asciiTheme="minorHAnsi" w:hAnsiTheme="minorHAnsi" w:cstheme="minorHAnsi"/>
          <w:sz w:val="22"/>
          <w:szCs w:val="22"/>
        </w:rPr>
      </w:pPr>
    </w:p>
    <w:p w14:paraId="49038335" w14:textId="77777777"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14:paraId="26CD6817" w14:textId="77777777" w:rsidR="00EA5481" w:rsidRPr="006F470A" w:rsidRDefault="00EA5481" w:rsidP="00F429EF">
      <w:pPr>
        <w:tabs>
          <w:tab w:val="num" w:pos="567"/>
        </w:tabs>
        <w:ind w:left="567"/>
        <w:jc w:val="both"/>
        <w:rPr>
          <w:rFonts w:asciiTheme="minorHAnsi" w:hAnsiTheme="minorHAnsi" w:cstheme="minorHAnsi"/>
          <w:sz w:val="22"/>
          <w:szCs w:val="22"/>
        </w:rPr>
      </w:pPr>
    </w:p>
    <w:p w14:paraId="311EFA0C" w14:textId="77777777" w:rsidR="00BC5659" w:rsidRPr="006F470A" w:rsidRDefault="00BC5659" w:rsidP="002F19FB">
      <w:pPr>
        <w:pStyle w:val="Prrafodelista"/>
        <w:numPr>
          <w:ilvl w:val="0"/>
          <w:numId w:val="24"/>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14:paraId="0C6B60F9" w14:textId="77777777" w:rsidR="00F429EF" w:rsidRPr="006F470A" w:rsidRDefault="00F429EF" w:rsidP="002F19FB">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14:paraId="0E73F64B" w14:textId="77777777" w:rsidR="00F429EF" w:rsidRPr="006F470A" w:rsidRDefault="00D655B9" w:rsidP="002F19FB">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14:paraId="11BC59D0" w14:textId="77777777" w:rsidR="00E8256D" w:rsidRPr="006F470A" w:rsidRDefault="00E8256D" w:rsidP="002F19FB">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002542E8">
        <w:rPr>
          <w:rFonts w:asciiTheme="minorHAnsi" w:hAnsiTheme="minorHAnsi" w:cstheme="minorHAnsi"/>
          <w:sz w:val="22"/>
          <w:szCs w:val="22"/>
        </w:rPr>
        <w:t>del contrato</w:t>
      </w:r>
      <w:r w:rsidRPr="006F470A">
        <w:rPr>
          <w:rFonts w:asciiTheme="minorHAnsi" w:hAnsiTheme="minorHAnsi" w:cstheme="minorHAnsi"/>
          <w:sz w:val="22"/>
          <w:szCs w:val="22"/>
        </w:rPr>
        <w:t xml:space="preserve">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14:paraId="01CE4DBE" w14:textId="77777777" w:rsidR="00F429EF" w:rsidRPr="006F470A" w:rsidRDefault="00F429EF" w:rsidP="002F19FB">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14:paraId="628928F2" w14:textId="77777777" w:rsidR="00474282" w:rsidRPr="006F470A" w:rsidRDefault="00474282" w:rsidP="00B37050">
      <w:pPr>
        <w:jc w:val="both"/>
        <w:rPr>
          <w:rFonts w:asciiTheme="minorHAnsi" w:hAnsiTheme="minorHAnsi" w:cstheme="minorHAnsi"/>
          <w:color w:val="000000"/>
          <w:sz w:val="22"/>
          <w:szCs w:val="22"/>
        </w:rPr>
      </w:pPr>
    </w:p>
    <w:p w14:paraId="42F4AB3A" w14:textId="77777777"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14:paraId="3F599C59" w14:textId="77777777" w:rsidR="001A571E" w:rsidRPr="006F470A" w:rsidRDefault="001A571E" w:rsidP="00D62DD9">
      <w:pPr>
        <w:tabs>
          <w:tab w:val="left" w:pos="7039"/>
        </w:tabs>
        <w:rPr>
          <w:rFonts w:asciiTheme="minorHAnsi" w:hAnsiTheme="minorHAnsi" w:cstheme="minorHAnsi"/>
          <w:sz w:val="22"/>
          <w:szCs w:val="22"/>
          <w:lang w:eastAsia="es-BO"/>
        </w:rPr>
      </w:pPr>
    </w:p>
    <w:p w14:paraId="6BCFD8B9" w14:textId="77777777" w:rsidR="001A571E" w:rsidRPr="006F470A" w:rsidRDefault="004665B2" w:rsidP="004665B2">
      <w:pPr>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14:paraId="1FBA1B9C" w14:textId="77777777" w:rsidR="001A571E" w:rsidRPr="006F470A" w:rsidRDefault="001A571E" w:rsidP="00D62DD9">
      <w:pPr>
        <w:tabs>
          <w:tab w:val="left" w:pos="7039"/>
        </w:tabs>
        <w:rPr>
          <w:rFonts w:asciiTheme="minorHAnsi" w:hAnsiTheme="minorHAnsi" w:cstheme="minorHAnsi"/>
          <w:sz w:val="22"/>
          <w:szCs w:val="22"/>
          <w:lang w:val="es-BO" w:eastAsia="es-BO"/>
        </w:rPr>
      </w:pPr>
    </w:p>
    <w:p w14:paraId="41C1E073" w14:textId="77777777" w:rsidR="001A571E" w:rsidRPr="006F470A" w:rsidRDefault="001A571E" w:rsidP="002F19FB">
      <w:pPr>
        <w:pStyle w:val="Prrafodelista"/>
        <w:numPr>
          <w:ilvl w:val="0"/>
          <w:numId w:val="14"/>
        </w:numPr>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La falta de presentación de algún </w:t>
      </w:r>
      <w:r w:rsidRPr="003C70A4">
        <w:rPr>
          <w:rFonts w:asciiTheme="minorHAnsi" w:hAnsiTheme="minorHAnsi" w:cstheme="minorHAnsi"/>
          <w:sz w:val="22"/>
          <w:szCs w:val="22"/>
          <w:lang w:val="es-BO"/>
        </w:rPr>
        <w:t xml:space="preserve">documento administrativo, legal </w:t>
      </w:r>
      <w:r w:rsidR="00C0472B" w:rsidRPr="003C70A4">
        <w:rPr>
          <w:rFonts w:asciiTheme="minorHAnsi" w:hAnsiTheme="minorHAnsi" w:cstheme="minorHAnsi"/>
          <w:sz w:val="22"/>
          <w:szCs w:val="22"/>
          <w:lang w:val="es-BO"/>
        </w:rPr>
        <w:t xml:space="preserve">(excepto el Poder de representación legal) </w:t>
      </w:r>
      <w:r w:rsidRPr="003C70A4">
        <w:rPr>
          <w:rFonts w:asciiTheme="minorHAnsi" w:hAnsiTheme="minorHAnsi" w:cstheme="minorHAnsi"/>
          <w:sz w:val="22"/>
          <w:szCs w:val="22"/>
          <w:lang w:val="es-BO"/>
        </w:rPr>
        <w:t>o documento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de respaldo solicitado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en </w:t>
      </w:r>
      <w:r w:rsidR="00762043" w:rsidRPr="003C70A4">
        <w:rPr>
          <w:rFonts w:asciiTheme="minorHAnsi" w:hAnsiTheme="minorHAnsi" w:cstheme="minorHAnsi"/>
          <w:sz w:val="22"/>
          <w:szCs w:val="22"/>
          <w:lang w:val="es-BO"/>
        </w:rPr>
        <w:t xml:space="preserve">los términos de referencia </w:t>
      </w:r>
      <w:r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establecido</w:t>
      </w:r>
      <w:r w:rsidR="003F741B"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xml:space="preserve"> en el presente</w:t>
      </w:r>
      <w:r w:rsidR="00501FCB" w:rsidRPr="006F470A">
        <w:rPr>
          <w:rFonts w:asciiTheme="minorHAnsi" w:hAnsiTheme="minorHAnsi" w:cstheme="minorHAnsi"/>
          <w:sz w:val="22"/>
          <w:szCs w:val="22"/>
          <w:lang w:val="es-BO"/>
        </w:rPr>
        <w:t xml:space="preserve"> DBC</w:t>
      </w:r>
      <w:r w:rsidRPr="006F470A">
        <w:rPr>
          <w:rFonts w:asciiTheme="minorHAnsi" w:hAnsiTheme="minorHAnsi" w:cstheme="minorHAnsi"/>
          <w:sz w:val="22"/>
          <w:szCs w:val="22"/>
          <w:lang w:val="es-BO"/>
        </w:rPr>
        <w:t>.</w:t>
      </w:r>
    </w:p>
    <w:p w14:paraId="45CC7F22" w14:textId="77777777" w:rsidR="001A571E" w:rsidRPr="006F470A" w:rsidRDefault="001A571E" w:rsidP="002F19FB">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documentación legal presentada por el proponente </w:t>
      </w:r>
      <w:r w:rsidR="004A4BEA" w:rsidRPr="006F470A">
        <w:rPr>
          <w:rFonts w:asciiTheme="minorHAnsi" w:hAnsiTheme="minorHAnsi" w:cstheme="minorHAnsi"/>
          <w:sz w:val="22"/>
          <w:szCs w:val="22"/>
          <w:lang w:val="es-BO"/>
        </w:rPr>
        <w:t xml:space="preserve">no </w:t>
      </w:r>
      <w:r w:rsidRPr="006F470A">
        <w:rPr>
          <w:rFonts w:asciiTheme="minorHAnsi" w:hAnsiTheme="minorHAnsi" w:cstheme="minorHAnsi"/>
          <w:sz w:val="22"/>
          <w:szCs w:val="22"/>
          <w:lang w:val="es-BO"/>
        </w:rPr>
        <w:t>cuente con algún requisito</w:t>
      </w:r>
      <w:r w:rsidR="00501FCB" w:rsidRPr="006F470A">
        <w:rPr>
          <w:rFonts w:asciiTheme="minorHAnsi" w:hAnsiTheme="minorHAnsi" w:cstheme="minorHAnsi"/>
          <w:sz w:val="22"/>
          <w:szCs w:val="22"/>
          <w:lang w:val="es-BO"/>
        </w:rPr>
        <w:t xml:space="preserve"> establecido en el presente DBC</w:t>
      </w:r>
      <w:r w:rsidR="004A4BEA" w:rsidRPr="006F470A">
        <w:rPr>
          <w:rFonts w:asciiTheme="minorHAnsi" w:hAnsiTheme="minorHAnsi" w:cstheme="minorHAnsi"/>
          <w:sz w:val="22"/>
          <w:szCs w:val="22"/>
          <w:lang w:val="es-BO"/>
        </w:rPr>
        <w:t>.</w:t>
      </w:r>
    </w:p>
    <w:p w14:paraId="51360FA5" w14:textId="77777777" w:rsidR="001A571E" w:rsidRPr="006F470A" w:rsidRDefault="001A571E" w:rsidP="002F19FB">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14:paraId="2203140B" w14:textId="77777777" w:rsidR="001A571E" w:rsidRPr="006F470A" w:rsidRDefault="001A571E" w:rsidP="002F19FB">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w:t>
      </w:r>
      <w:r w:rsidR="00762043">
        <w:rPr>
          <w:rFonts w:asciiTheme="minorHAnsi" w:hAnsiTheme="minorHAnsi" w:cstheme="minorHAnsi"/>
          <w:sz w:val="22"/>
          <w:szCs w:val="22"/>
          <w:lang w:val="es-BO"/>
        </w:rPr>
        <w:t>1</w:t>
      </w:r>
      <w:r w:rsidRPr="006F470A">
        <w:rPr>
          <w:rFonts w:asciiTheme="minorHAnsi" w:hAnsiTheme="minorHAnsi" w:cstheme="minorHAnsi"/>
          <w:sz w:val="22"/>
          <w:szCs w:val="22"/>
          <w:lang w:val="es-BO"/>
        </w:rPr>
        <w:t>.</w:t>
      </w:r>
    </w:p>
    <w:p w14:paraId="6B24C16F" w14:textId="77777777" w:rsidR="001A571E" w:rsidRPr="006F470A" w:rsidRDefault="001A571E" w:rsidP="002F19FB">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14:paraId="7C1DBE8D" w14:textId="77777777" w:rsidR="004A4BEA" w:rsidRPr="006F470A" w:rsidRDefault="001A571E" w:rsidP="002F19FB">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14:paraId="1C24118C" w14:textId="77777777" w:rsidR="00AD7B2C" w:rsidRPr="006F470A" w:rsidRDefault="00AD7B2C" w:rsidP="002F19FB">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EC1F81C" w14:textId="77777777" w:rsidR="004A4BEA" w:rsidRPr="006F470A" w:rsidRDefault="004A4BEA" w:rsidP="002F19FB">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14:paraId="62581240" w14:textId="77777777" w:rsidR="004A4BEA" w:rsidRPr="006F470A" w:rsidRDefault="004A4BEA" w:rsidP="002F19FB">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el proponente oferte condiciones superiores a las requeridas en </w:t>
      </w:r>
      <w:r w:rsidR="00762043">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 siempre que estas condiciones no afecten el fin para el que fueron requeridas y/o se consideren beneficiosas para YPFB.</w:t>
      </w:r>
    </w:p>
    <w:p w14:paraId="67C11769" w14:textId="77777777" w:rsidR="004A4BEA" w:rsidRPr="006F470A" w:rsidRDefault="004A4BEA" w:rsidP="002F19FB">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5AC0224" w14:textId="77777777" w:rsidR="004A4BEA" w:rsidRPr="006F470A" w:rsidRDefault="004A4BEA" w:rsidP="002F19FB">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14:paraId="62DB079A" w14:textId="77777777" w:rsidR="00474282" w:rsidRPr="006F470A" w:rsidRDefault="00474282" w:rsidP="00B37050">
      <w:pPr>
        <w:ind w:left="1134"/>
        <w:jc w:val="both"/>
        <w:rPr>
          <w:rFonts w:asciiTheme="minorHAnsi" w:hAnsiTheme="minorHAnsi" w:cstheme="minorHAnsi"/>
          <w:sz w:val="22"/>
          <w:szCs w:val="22"/>
          <w:lang w:val="es-BO"/>
        </w:rPr>
      </w:pPr>
    </w:p>
    <w:p w14:paraId="07BF87C6" w14:textId="77777777"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14:paraId="59C86ED3" w14:textId="77777777" w:rsidR="00474282" w:rsidRPr="006F470A" w:rsidRDefault="00474282" w:rsidP="00400925">
      <w:pPr>
        <w:ind w:left="425" w:firstLine="1"/>
        <w:jc w:val="both"/>
        <w:rPr>
          <w:rFonts w:asciiTheme="minorHAnsi" w:hAnsiTheme="minorHAnsi" w:cstheme="minorHAnsi"/>
          <w:sz w:val="22"/>
          <w:szCs w:val="22"/>
          <w:lang w:val="es-BO"/>
        </w:rPr>
      </w:pPr>
    </w:p>
    <w:p w14:paraId="795081D2" w14:textId="77777777"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14:paraId="20914815" w14:textId="77777777" w:rsidR="00880F4A" w:rsidRPr="006F470A" w:rsidRDefault="00880F4A" w:rsidP="00096C91">
      <w:pPr>
        <w:ind w:left="425" w:firstLine="1"/>
        <w:jc w:val="both"/>
        <w:rPr>
          <w:rFonts w:asciiTheme="minorHAnsi" w:hAnsiTheme="minorHAnsi" w:cstheme="minorHAnsi"/>
          <w:sz w:val="22"/>
          <w:szCs w:val="22"/>
          <w:lang w:val="es-BO"/>
        </w:rPr>
      </w:pPr>
    </w:p>
    <w:p w14:paraId="00870B99" w14:textId="77777777"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14:paraId="57D4A860" w14:textId="77777777" w:rsidR="00474282" w:rsidRPr="006F470A" w:rsidRDefault="00474282" w:rsidP="00400925">
      <w:pPr>
        <w:ind w:left="425" w:firstLine="1"/>
        <w:jc w:val="both"/>
        <w:rPr>
          <w:rFonts w:asciiTheme="minorHAnsi" w:hAnsiTheme="minorHAnsi" w:cstheme="minorHAnsi"/>
          <w:sz w:val="22"/>
          <w:szCs w:val="22"/>
          <w:lang w:val="es-BO"/>
        </w:rPr>
      </w:pPr>
    </w:p>
    <w:p w14:paraId="144C42C5" w14:textId="77777777"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14:paraId="4CAA40FA" w14:textId="77777777" w:rsidR="00474282" w:rsidRPr="006F470A" w:rsidRDefault="00474282" w:rsidP="00400925">
      <w:pPr>
        <w:ind w:left="425" w:firstLine="1"/>
        <w:jc w:val="both"/>
        <w:rPr>
          <w:rFonts w:asciiTheme="minorHAnsi" w:hAnsiTheme="minorHAnsi" w:cstheme="minorHAnsi"/>
          <w:sz w:val="22"/>
          <w:szCs w:val="22"/>
          <w:lang w:val="es-BO"/>
        </w:rPr>
      </w:pPr>
    </w:p>
    <w:p w14:paraId="3A8BA69D" w14:textId="77777777"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14:paraId="1A83AF2D" w14:textId="77777777" w:rsidR="00474282" w:rsidRPr="006F470A" w:rsidRDefault="00474282" w:rsidP="00400925">
      <w:pPr>
        <w:ind w:left="425" w:firstLine="1"/>
        <w:jc w:val="both"/>
        <w:rPr>
          <w:rFonts w:asciiTheme="minorHAnsi" w:hAnsiTheme="minorHAnsi" w:cstheme="minorHAnsi"/>
          <w:sz w:val="22"/>
          <w:szCs w:val="22"/>
          <w:lang w:val="es-BO"/>
        </w:rPr>
      </w:pPr>
    </w:p>
    <w:p w14:paraId="48E41888" w14:textId="77777777"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ED2FAD" w:rsidRPr="006F470A">
        <w:rPr>
          <w:rFonts w:asciiTheme="minorHAnsi" w:hAnsiTheme="minorHAnsi" w:cstheme="minorHAnsi"/>
          <w:sz w:val="22"/>
          <w:szCs w:val="22"/>
          <w:lang w:val="es-BO"/>
        </w:rPr>
        <w:t>.</w:t>
      </w:r>
    </w:p>
    <w:p w14:paraId="718DE24F" w14:textId="77777777" w:rsidR="00130DE2" w:rsidRPr="006F470A" w:rsidRDefault="00130DE2" w:rsidP="00400925">
      <w:pPr>
        <w:ind w:left="425" w:firstLine="1"/>
        <w:jc w:val="both"/>
        <w:rPr>
          <w:rFonts w:asciiTheme="minorHAnsi" w:hAnsiTheme="minorHAnsi" w:cstheme="minorHAnsi"/>
          <w:sz w:val="22"/>
          <w:szCs w:val="22"/>
          <w:lang w:val="es-BO"/>
        </w:rPr>
      </w:pPr>
    </w:p>
    <w:p w14:paraId="6B2FE6C9" w14:textId="77777777"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14:paraId="27B5910D" w14:textId="77777777" w:rsidR="00452B99" w:rsidRPr="006F470A" w:rsidRDefault="00452B99" w:rsidP="00452B99">
      <w:pPr>
        <w:jc w:val="both"/>
        <w:rPr>
          <w:rFonts w:asciiTheme="minorHAnsi" w:hAnsiTheme="minorHAnsi" w:cstheme="minorHAnsi"/>
          <w:b/>
          <w:color w:val="000000"/>
          <w:sz w:val="22"/>
          <w:szCs w:val="22"/>
        </w:rPr>
      </w:pPr>
    </w:p>
    <w:p w14:paraId="7B8A6614" w14:textId="77777777"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lastRenderedPageBreak/>
        <w:t>Las causales de descalificación, son las siguientes:</w:t>
      </w:r>
    </w:p>
    <w:p w14:paraId="077AFC9D" w14:textId="77777777" w:rsidR="00452B99" w:rsidRPr="006F470A" w:rsidRDefault="00452B99" w:rsidP="00452B99">
      <w:pPr>
        <w:ind w:left="567"/>
        <w:jc w:val="both"/>
        <w:rPr>
          <w:rFonts w:asciiTheme="minorHAnsi" w:hAnsiTheme="minorHAnsi" w:cstheme="minorHAnsi"/>
          <w:sz w:val="22"/>
          <w:szCs w:val="22"/>
        </w:rPr>
      </w:pPr>
    </w:p>
    <w:p w14:paraId="1439C384" w14:textId="77777777"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w:t>
      </w:r>
      <w:r w:rsidR="00F205EB">
        <w:rPr>
          <w:rFonts w:asciiTheme="minorHAnsi" w:hAnsiTheme="minorHAnsi" w:cstheme="minorHAnsi"/>
          <w:color w:val="000000"/>
          <w:sz w:val="22"/>
          <w:szCs w:val="22"/>
        </w:rPr>
        <w:t>1</w:t>
      </w:r>
      <w:r>
        <w:rPr>
          <w:rFonts w:asciiTheme="minorHAnsi" w:hAnsiTheme="minorHAnsi" w:cstheme="minorHAnsi"/>
          <w:color w:val="000000"/>
          <w:sz w:val="22"/>
          <w:szCs w:val="22"/>
        </w:rPr>
        <w:t xml:space="preserve"> (Presentación de Propuestas) del presente DBC.</w:t>
      </w:r>
    </w:p>
    <w:p w14:paraId="070E6670" w14:textId="77777777" w:rsidR="001F1EC0" w:rsidRPr="003C70A4"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w:t>
      </w:r>
      <w:r w:rsidR="00BC1113" w:rsidRPr="003C70A4">
        <w:rPr>
          <w:rFonts w:asciiTheme="minorHAnsi" w:hAnsiTheme="minorHAnsi" w:cstheme="minorHAnsi"/>
          <w:color w:val="000000"/>
          <w:sz w:val="22"/>
          <w:szCs w:val="22"/>
        </w:rPr>
        <w:t xml:space="preserve">identificación del proponente </w:t>
      </w:r>
      <w:r w:rsidRPr="003C70A4">
        <w:rPr>
          <w:rFonts w:asciiTheme="minorHAnsi" w:hAnsiTheme="minorHAnsi" w:cstheme="minorHAnsi"/>
          <w:color w:val="000000"/>
          <w:sz w:val="22"/>
          <w:szCs w:val="22"/>
        </w:rPr>
        <w:t>(Formulario A-1).</w:t>
      </w:r>
    </w:p>
    <w:p w14:paraId="4E7C951A" w14:textId="77777777" w:rsidR="00243C86" w:rsidRPr="003C70A4"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La</w:t>
      </w:r>
      <w:r w:rsidRPr="003C70A4">
        <w:rPr>
          <w:rFonts w:asciiTheme="minorHAnsi" w:hAnsiTheme="minorHAnsi" w:cstheme="minorHAnsi"/>
          <w:sz w:val="22"/>
          <w:szCs w:val="22"/>
          <w:lang w:val="es-BO"/>
        </w:rPr>
        <w:t xml:space="preserve"> falta de presentación de</w:t>
      </w:r>
      <w:r w:rsidR="00E161BD" w:rsidRPr="003C70A4">
        <w:rPr>
          <w:rFonts w:asciiTheme="minorHAnsi" w:hAnsiTheme="minorHAnsi" w:cstheme="minorHAnsi"/>
          <w:sz w:val="22"/>
          <w:szCs w:val="22"/>
          <w:lang w:val="es-BO"/>
        </w:rPr>
        <w:t xml:space="preserve"> alguno de los</w:t>
      </w:r>
      <w:r w:rsidRPr="003C70A4">
        <w:rPr>
          <w:rFonts w:asciiTheme="minorHAnsi" w:hAnsiTheme="minorHAnsi" w:cstheme="minorHAnsi"/>
          <w:sz w:val="22"/>
          <w:szCs w:val="22"/>
          <w:lang w:val="es-BO"/>
        </w:rPr>
        <w:t xml:space="preserve"> formularios</w:t>
      </w:r>
      <w:r w:rsidR="00D05EF3" w:rsidRPr="003C70A4">
        <w:rPr>
          <w:rFonts w:asciiTheme="minorHAnsi" w:hAnsiTheme="minorHAnsi" w:cstheme="minorHAnsi"/>
          <w:sz w:val="22"/>
          <w:szCs w:val="22"/>
          <w:lang w:val="es-BO"/>
        </w:rPr>
        <w:t xml:space="preserve"> solicitados en el presente DBC</w:t>
      </w:r>
      <w:r w:rsidR="00243C86" w:rsidRPr="003C70A4">
        <w:rPr>
          <w:rFonts w:asciiTheme="minorHAnsi" w:hAnsiTheme="minorHAnsi" w:cstheme="minorHAnsi"/>
          <w:sz w:val="22"/>
          <w:szCs w:val="22"/>
          <w:lang w:val="es-BO"/>
        </w:rPr>
        <w:t>.</w:t>
      </w:r>
    </w:p>
    <w:p w14:paraId="1C70EC0D" w14:textId="77777777" w:rsidR="00C0472B" w:rsidRPr="003C70A4" w:rsidRDefault="00C0472B" w:rsidP="00C0472B">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sz w:val="22"/>
          <w:szCs w:val="22"/>
          <w:lang w:val="es-BO"/>
        </w:rPr>
        <w:t>La falta de presentación del Poder de Representación Legal.</w:t>
      </w:r>
    </w:p>
    <w:p w14:paraId="331C6DE3" w14:textId="77777777" w:rsidR="007519DC"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Si el proponente</w:t>
      </w:r>
      <w:r w:rsidRPr="006F470A">
        <w:rPr>
          <w:rFonts w:asciiTheme="minorHAnsi" w:hAnsiTheme="minorHAnsi" w:cstheme="minorHAnsi"/>
          <w:color w:val="000000"/>
          <w:sz w:val="22"/>
          <w:szCs w:val="22"/>
        </w:rPr>
        <w:t xml:space="preserve"> hubiese omitido la presentación de la garantía de seriedad de propuesta (cuando esta hubiese sido requerida).</w:t>
      </w:r>
      <w:r w:rsidR="00D05EF3" w:rsidRPr="006F470A">
        <w:rPr>
          <w:rFonts w:asciiTheme="minorHAnsi" w:hAnsiTheme="minorHAnsi" w:cstheme="minorHAnsi"/>
          <w:sz w:val="18"/>
          <w:szCs w:val="18"/>
          <w:lang w:val="es-BO"/>
        </w:rPr>
        <w:t xml:space="preserve"> </w:t>
      </w:r>
    </w:p>
    <w:p w14:paraId="64B07C06" w14:textId="77777777"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w:t>
      </w:r>
      <w:r w:rsidR="00654B5F" w:rsidRPr="006F470A">
        <w:rPr>
          <w:rFonts w:asciiTheme="minorHAnsi" w:hAnsiTheme="minorHAnsi" w:cstheme="minorHAnsi"/>
          <w:color w:val="000000"/>
          <w:sz w:val="22"/>
          <w:szCs w:val="22"/>
        </w:rPr>
        <w:t>rehú</w:t>
      </w:r>
      <w:r w:rsidRPr="006F470A">
        <w:rPr>
          <w:rFonts w:asciiTheme="minorHAnsi" w:hAnsiTheme="minorHAnsi" w:cstheme="minorHAnsi"/>
          <w:color w:val="000000"/>
          <w:sz w:val="22"/>
          <w:szCs w:val="22"/>
        </w:rPr>
        <w:t>se</w:t>
      </w:r>
      <w:r w:rsidR="00452B99" w:rsidRPr="006F470A">
        <w:rPr>
          <w:rFonts w:asciiTheme="minorHAnsi" w:hAnsiTheme="minorHAnsi" w:cstheme="minorHAnsi"/>
          <w:color w:val="000000"/>
          <w:sz w:val="22"/>
          <w:szCs w:val="22"/>
        </w:rPr>
        <w:t xml:space="preserve"> ampliar el tiempo de vigencia de la garantía de seriedad de propuesta. </w:t>
      </w:r>
    </w:p>
    <w:p w14:paraId="6192D4DC"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técnica no cumpla con las condiciones y requisitos establecidos en el presente DBC y </w:t>
      </w:r>
      <w:r w:rsidR="00473BBC">
        <w:rPr>
          <w:rFonts w:asciiTheme="minorHAnsi" w:hAnsiTheme="minorHAnsi" w:cstheme="minorHAnsi"/>
          <w:color w:val="000000"/>
          <w:sz w:val="22"/>
          <w:szCs w:val="22"/>
        </w:rPr>
        <w:t>los términos de referencia</w:t>
      </w:r>
      <w:r w:rsidRPr="006F470A">
        <w:rPr>
          <w:rFonts w:asciiTheme="minorHAnsi" w:hAnsiTheme="minorHAnsi" w:cstheme="minorHAnsi"/>
          <w:color w:val="000000"/>
          <w:sz w:val="22"/>
          <w:szCs w:val="22"/>
        </w:rPr>
        <w:t>.</w:t>
      </w:r>
    </w:p>
    <w:p w14:paraId="58FCDE3A" w14:textId="77777777" w:rsidR="00BE20FD" w:rsidRPr="00265F4E"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65F4E">
        <w:rPr>
          <w:rFonts w:asciiTheme="minorHAnsi" w:hAnsiTheme="minorHAnsi" w:cstheme="minorHAnsi"/>
          <w:color w:val="000000"/>
          <w:sz w:val="22"/>
          <w:szCs w:val="22"/>
        </w:rPr>
        <w:t>Cuando la documentación presentada producto de los aspectos subsanables no cumpla</w:t>
      </w:r>
      <w:r w:rsidR="00473BBC" w:rsidRPr="00265F4E">
        <w:rPr>
          <w:rFonts w:asciiTheme="minorHAnsi" w:hAnsiTheme="minorHAnsi" w:cstheme="minorHAnsi"/>
          <w:color w:val="000000"/>
          <w:sz w:val="22"/>
          <w:szCs w:val="22"/>
        </w:rPr>
        <w:t>n</w:t>
      </w:r>
      <w:r w:rsidRPr="00265F4E">
        <w:rPr>
          <w:rFonts w:asciiTheme="minorHAnsi" w:hAnsiTheme="minorHAnsi" w:cstheme="minorHAnsi"/>
          <w:color w:val="000000"/>
          <w:sz w:val="22"/>
          <w:szCs w:val="22"/>
        </w:rPr>
        <w:t xml:space="preserve"> con las condiciones requeridas y/o requisitos establecidos en el presente DBC.</w:t>
      </w:r>
    </w:p>
    <w:p w14:paraId="77E63CE5" w14:textId="77777777" w:rsidR="00095B8E" w:rsidRPr="006F470A"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La falta de la presentación de la propuesta técnica.</w:t>
      </w:r>
    </w:p>
    <w:p w14:paraId="56BB17A0" w14:textId="77777777"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14:paraId="62862778" w14:textId="77777777"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14:paraId="4FA51856" w14:textId="77777777"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xml:space="preserve">, salvo </w:t>
      </w:r>
      <w:r w:rsidR="00BE2160">
        <w:rPr>
          <w:rFonts w:asciiTheme="minorHAnsi" w:hAnsiTheme="minorHAnsi" w:cstheme="minorHAnsi"/>
          <w:color w:val="000000"/>
          <w:sz w:val="22"/>
          <w:szCs w:val="22"/>
        </w:rPr>
        <w:t xml:space="preserve">los términos de </w:t>
      </w:r>
      <w:proofErr w:type="gramStart"/>
      <w:r w:rsidR="00BE2160">
        <w:rPr>
          <w:rFonts w:asciiTheme="minorHAnsi" w:hAnsiTheme="minorHAnsi" w:cstheme="minorHAnsi"/>
          <w:color w:val="000000"/>
          <w:sz w:val="22"/>
          <w:szCs w:val="22"/>
        </w:rPr>
        <w:t xml:space="preserve">referencia </w:t>
      </w:r>
      <w:r w:rsidR="00E96382" w:rsidRPr="006F470A">
        <w:rPr>
          <w:rFonts w:asciiTheme="minorHAnsi" w:hAnsiTheme="minorHAnsi" w:cstheme="minorHAnsi"/>
          <w:color w:val="000000"/>
          <w:sz w:val="22"/>
          <w:szCs w:val="22"/>
        </w:rPr>
        <w:t xml:space="preserve"> lo</w:t>
      </w:r>
      <w:proofErr w:type="gramEnd"/>
      <w:r w:rsidR="00E96382" w:rsidRPr="006F470A">
        <w:rPr>
          <w:rFonts w:asciiTheme="minorHAnsi" w:hAnsiTheme="minorHAnsi" w:cstheme="minorHAnsi"/>
          <w:color w:val="000000"/>
          <w:sz w:val="22"/>
          <w:szCs w:val="22"/>
        </w:rPr>
        <w:t xml:space="preserve"> establezcan.</w:t>
      </w:r>
    </w:p>
    <w:p w14:paraId="0BA36ABF" w14:textId="77777777"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14:paraId="1742CA27" w14:textId="77777777"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14:paraId="7851E673" w14:textId="77777777"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14:paraId="7902B106" w14:textId="77777777"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14:paraId="774E3F11" w14:textId="77777777"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14:paraId="0FD6742D" w14:textId="77777777"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14:paraId="3133A5B6" w14:textId="77777777"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6F470A">
        <w:rPr>
          <w:rFonts w:asciiTheme="minorHAnsi" w:hAnsiTheme="minorHAnsi" w:cstheme="minorHAnsi"/>
          <w:color w:val="000000"/>
          <w:sz w:val="22"/>
          <w:szCs w:val="22"/>
        </w:rPr>
        <w:t>condiciones requeridas por YPFB y/o estos no hubiesen sido subsanados.</w:t>
      </w:r>
    </w:p>
    <w:p w14:paraId="2568F5E9" w14:textId="77777777"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p>
    <w:p w14:paraId="46AEA75D" w14:textId="77777777"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14:paraId="35576BB5" w14:textId="77777777"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14:paraId="75CBDF2F" w14:textId="77777777"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14:paraId="293E0583" w14:textId="77777777"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14:paraId="4B663ABF" w14:textId="77777777"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14:paraId="2BE88828" w14:textId="77777777"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14:paraId="12BC270C" w14:textId="77777777"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14:paraId="5732B9E5" w14:textId="77777777"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14:paraId="50126B6B" w14:textId="77777777"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14:paraId="6DAFD0EB" w14:textId="77777777" w:rsidR="00452B99" w:rsidRPr="006F470A" w:rsidRDefault="00452B99" w:rsidP="00452B99">
      <w:pPr>
        <w:pStyle w:val="Prrafodelista"/>
        <w:ind w:left="426"/>
        <w:jc w:val="both"/>
        <w:rPr>
          <w:rFonts w:asciiTheme="minorHAnsi" w:hAnsiTheme="minorHAnsi" w:cstheme="minorHAnsi"/>
          <w:b/>
          <w:sz w:val="22"/>
          <w:szCs w:val="22"/>
        </w:rPr>
      </w:pPr>
    </w:p>
    <w:p w14:paraId="0CEEBA8A" w14:textId="77777777"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14:paraId="3D76FAA7" w14:textId="77777777" w:rsidR="00FF659D" w:rsidRPr="006F470A" w:rsidRDefault="00FF659D" w:rsidP="003D3C90">
      <w:pPr>
        <w:ind w:left="708"/>
        <w:jc w:val="both"/>
        <w:rPr>
          <w:rFonts w:asciiTheme="minorHAnsi" w:hAnsiTheme="minorHAnsi" w:cstheme="minorHAnsi"/>
          <w:sz w:val="22"/>
          <w:szCs w:val="22"/>
        </w:rPr>
      </w:pPr>
    </w:p>
    <w:p w14:paraId="187AAD31" w14:textId="77777777"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14:paraId="3552E015" w14:textId="77777777" w:rsidR="00897820" w:rsidRPr="006F470A" w:rsidRDefault="00897820" w:rsidP="00897820">
      <w:pPr>
        <w:rPr>
          <w:rFonts w:asciiTheme="minorHAnsi" w:eastAsiaTheme="minorHAnsi" w:hAnsiTheme="minorHAnsi" w:cstheme="minorHAnsi"/>
          <w:sz w:val="22"/>
          <w:szCs w:val="22"/>
        </w:rPr>
      </w:pPr>
    </w:p>
    <w:p w14:paraId="476B50B5" w14:textId="77777777" w:rsidR="008E1E9D" w:rsidRPr="006F470A" w:rsidRDefault="008E1E9D" w:rsidP="002F19FB">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14:paraId="7B0409BD" w14:textId="77777777" w:rsidR="008E1E9D" w:rsidRPr="006F470A" w:rsidRDefault="008E1E9D" w:rsidP="002F19FB">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14:paraId="64F69DA1" w14:textId="77777777" w:rsidR="008E1E9D" w:rsidRPr="006F470A" w:rsidRDefault="008E1E9D" w:rsidP="002F19FB">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640A20FF" w14:textId="77777777" w:rsidR="008E1E9D" w:rsidRPr="006F470A" w:rsidRDefault="008E1E9D" w:rsidP="002F19FB">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14:paraId="73A0CBF9" w14:textId="77777777" w:rsidR="00452B99" w:rsidRPr="006F470A" w:rsidRDefault="00452B99" w:rsidP="00452B99">
      <w:pPr>
        <w:jc w:val="both"/>
        <w:rPr>
          <w:rFonts w:asciiTheme="minorHAnsi" w:hAnsiTheme="minorHAnsi" w:cstheme="minorHAnsi"/>
          <w:sz w:val="22"/>
          <w:szCs w:val="22"/>
        </w:rPr>
      </w:pPr>
    </w:p>
    <w:p w14:paraId="7ABDFA87" w14:textId="77777777"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14:paraId="6540FC9C" w14:textId="77777777" w:rsidR="00452B99" w:rsidRPr="006F470A" w:rsidRDefault="00452B99" w:rsidP="00265F4E">
      <w:pPr>
        <w:jc w:val="both"/>
        <w:rPr>
          <w:rFonts w:asciiTheme="minorHAnsi" w:hAnsiTheme="minorHAnsi" w:cstheme="minorHAnsi"/>
          <w:sz w:val="22"/>
          <w:szCs w:val="22"/>
        </w:rPr>
      </w:pPr>
    </w:p>
    <w:p w14:paraId="0927D859" w14:textId="77777777"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14:paraId="58A3827B" w14:textId="77777777" w:rsidR="00452B99" w:rsidRPr="006F470A" w:rsidRDefault="00452B99" w:rsidP="00265F4E">
      <w:pPr>
        <w:ind w:left="426"/>
        <w:jc w:val="both"/>
        <w:rPr>
          <w:rFonts w:asciiTheme="minorHAnsi" w:hAnsiTheme="minorHAnsi" w:cstheme="minorHAnsi"/>
          <w:sz w:val="22"/>
          <w:szCs w:val="22"/>
        </w:rPr>
      </w:pPr>
    </w:p>
    <w:p w14:paraId="13D192B6" w14:textId="77777777"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14:paraId="69F6046A" w14:textId="77777777" w:rsidR="00452B99" w:rsidRPr="006F470A" w:rsidRDefault="00452B99" w:rsidP="00265F4E">
      <w:pPr>
        <w:ind w:left="426"/>
        <w:jc w:val="both"/>
        <w:rPr>
          <w:rFonts w:asciiTheme="minorHAnsi" w:hAnsiTheme="minorHAnsi" w:cstheme="minorHAnsi"/>
          <w:sz w:val="22"/>
          <w:szCs w:val="22"/>
        </w:rPr>
      </w:pPr>
    </w:p>
    <w:p w14:paraId="1E144E78" w14:textId="77777777" w:rsidR="00452B99" w:rsidRDefault="00452B99" w:rsidP="002F19FB">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14:paraId="0C132405" w14:textId="77777777" w:rsidR="00265F4E" w:rsidRPr="006F470A" w:rsidRDefault="00265F4E" w:rsidP="00265F4E">
      <w:pPr>
        <w:pStyle w:val="Prrafodelista"/>
        <w:ind w:left="993"/>
        <w:jc w:val="both"/>
        <w:rPr>
          <w:rFonts w:asciiTheme="minorHAnsi" w:hAnsiTheme="minorHAnsi" w:cstheme="minorHAnsi"/>
          <w:b/>
          <w:sz w:val="22"/>
          <w:szCs w:val="22"/>
        </w:rPr>
      </w:pPr>
    </w:p>
    <w:p w14:paraId="55597FCC" w14:textId="77777777" w:rsidR="00452B99" w:rsidRPr="006F470A" w:rsidRDefault="00452B99" w:rsidP="002F19FB">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14:paraId="6588A6D9" w14:textId="77777777" w:rsidR="00452B99" w:rsidRPr="006F470A" w:rsidRDefault="00452B99" w:rsidP="002F19FB">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14:paraId="4675C8B2" w14:textId="77777777" w:rsidR="00452B99" w:rsidRPr="006F470A" w:rsidRDefault="00452B99" w:rsidP="002F19FB">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14:paraId="2FA123CA" w14:textId="77777777" w:rsidR="00452B99" w:rsidRPr="006F470A" w:rsidRDefault="00452B99" w:rsidP="002F19FB">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14:paraId="53E6CF07" w14:textId="77777777"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14:paraId="58A126CB" w14:textId="77777777" w:rsidR="00265F4E" w:rsidRPr="006F470A" w:rsidRDefault="00265F4E" w:rsidP="00265F4E">
      <w:pPr>
        <w:ind w:left="993"/>
        <w:jc w:val="both"/>
        <w:rPr>
          <w:rFonts w:asciiTheme="minorHAnsi" w:eastAsiaTheme="minorHAnsi" w:hAnsiTheme="minorHAnsi" w:cstheme="minorHAnsi"/>
          <w:sz w:val="22"/>
          <w:szCs w:val="22"/>
          <w:lang w:val="es-BO"/>
        </w:rPr>
      </w:pPr>
    </w:p>
    <w:p w14:paraId="395A1F20" w14:textId="77777777"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5168DF3F" w14:textId="77777777" w:rsidR="00265F4E" w:rsidRPr="006F470A" w:rsidRDefault="00265F4E" w:rsidP="00265F4E">
      <w:pPr>
        <w:ind w:left="993"/>
        <w:jc w:val="both"/>
        <w:rPr>
          <w:rFonts w:asciiTheme="minorHAnsi" w:eastAsiaTheme="minorHAnsi" w:hAnsiTheme="minorHAnsi" w:cstheme="minorHAnsi"/>
          <w:sz w:val="22"/>
          <w:szCs w:val="22"/>
          <w:lang w:val="es-BO"/>
        </w:rPr>
      </w:pPr>
    </w:p>
    <w:p w14:paraId="3F495ECF" w14:textId="77777777"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14:paraId="7CC70CC1" w14:textId="77777777" w:rsidR="00C42230" w:rsidRPr="006F470A" w:rsidRDefault="00C42230" w:rsidP="00265F4E">
      <w:pPr>
        <w:ind w:left="993"/>
        <w:jc w:val="both"/>
        <w:rPr>
          <w:rFonts w:asciiTheme="minorHAnsi" w:eastAsiaTheme="minorHAnsi" w:hAnsiTheme="minorHAnsi" w:cstheme="minorHAnsi"/>
          <w:sz w:val="22"/>
          <w:szCs w:val="22"/>
          <w:lang w:val="es-BO"/>
        </w:rPr>
      </w:pPr>
    </w:p>
    <w:p w14:paraId="7B4134FB" w14:textId="77777777" w:rsidR="00452B99" w:rsidRDefault="00452B99" w:rsidP="002F19FB">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14:paraId="0F9A7E8B" w14:textId="77777777" w:rsidR="00265F4E" w:rsidRPr="006F470A" w:rsidRDefault="00265F4E" w:rsidP="00265F4E">
      <w:pPr>
        <w:pStyle w:val="Prrafodelista"/>
        <w:ind w:left="993"/>
        <w:jc w:val="both"/>
        <w:rPr>
          <w:rFonts w:asciiTheme="minorHAnsi" w:hAnsiTheme="minorHAnsi" w:cstheme="minorHAnsi"/>
          <w:b/>
          <w:sz w:val="22"/>
          <w:szCs w:val="22"/>
        </w:rPr>
      </w:pPr>
    </w:p>
    <w:p w14:paraId="34F549A1" w14:textId="77777777"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411662A1" w14:textId="77777777" w:rsidR="00265F4E" w:rsidRPr="006F470A" w:rsidRDefault="00265F4E" w:rsidP="00265F4E">
      <w:pPr>
        <w:ind w:left="993"/>
        <w:jc w:val="both"/>
        <w:rPr>
          <w:rFonts w:asciiTheme="minorHAnsi" w:eastAsiaTheme="minorHAnsi" w:hAnsiTheme="minorHAnsi" w:cstheme="minorHAnsi"/>
          <w:sz w:val="22"/>
          <w:szCs w:val="22"/>
          <w:lang w:val="es-BO"/>
        </w:rPr>
      </w:pPr>
    </w:p>
    <w:p w14:paraId="12D29CB9" w14:textId="77777777"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34D31DB4" w14:textId="77777777" w:rsidR="00265F4E" w:rsidRPr="006F470A" w:rsidRDefault="00265F4E" w:rsidP="00265F4E">
      <w:pPr>
        <w:ind w:left="993"/>
        <w:jc w:val="both"/>
        <w:rPr>
          <w:rFonts w:asciiTheme="minorHAnsi" w:eastAsiaTheme="minorHAnsi" w:hAnsiTheme="minorHAnsi" w:cstheme="minorHAnsi"/>
          <w:sz w:val="22"/>
          <w:szCs w:val="22"/>
          <w:lang w:val="es-BO"/>
        </w:rPr>
      </w:pPr>
    </w:p>
    <w:p w14:paraId="22275A95" w14:textId="77777777"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ACAD7F3" w14:textId="77777777" w:rsidR="00265F4E" w:rsidRPr="006F470A" w:rsidRDefault="00265F4E" w:rsidP="00265F4E">
      <w:pPr>
        <w:ind w:left="993"/>
        <w:jc w:val="both"/>
        <w:rPr>
          <w:rFonts w:asciiTheme="minorHAnsi" w:eastAsiaTheme="minorHAnsi" w:hAnsiTheme="minorHAnsi" w:cstheme="minorHAnsi"/>
          <w:sz w:val="22"/>
          <w:szCs w:val="22"/>
          <w:lang w:val="es-BO"/>
        </w:rPr>
      </w:pPr>
    </w:p>
    <w:p w14:paraId="32CB6C9B" w14:textId="77777777" w:rsidR="00452B99" w:rsidRPr="00265F4E" w:rsidRDefault="00452B99" w:rsidP="002F19FB">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14:paraId="41123C4B" w14:textId="77777777"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14:paraId="739FD5BF" w14:textId="77777777"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14:paraId="55D7EBAF" w14:textId="77777777" w:rsidR="00265F4E" w:rsidRPr="006F470A" w:rsidRDefault="00265F4E" w:rsidP="00265F4E">
      <w:pPr>
        <w:ind w:left="708" w:firstLine="285"/>
        <w:jc w:val="both"/>
        <w:rPr>
          <w:rFonts w:asciiTheme="minorHAnsi" w:eastAsiaTheme="minorHAnsi" w:hAnsiTheme="minorHAnsi" w:cstheme="minorHAnsi"/>
          <w:sz w:val="22"/>
          <w:szCs w:val="22"/>
          <w:lang w:val="es-BO"/>
        </w:rPr>
      </w:pPr>
    </w:p>
    <w:p w14:paraId="5779769C" w14:textId="77777777" w:rsidR="00452B99" w:rsidRPr="006F470A" w:rsidRDefault="00452B99" w:rsidP="002F19FB">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14:paraId="69C816EF" w14:textId="77777777" w:rsidR="00452B99" w:rsidRPr="006F470A" w:rsidRDefault="00452B99" w:rsidP="002F19FB">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14:paraId="3C24CDFA" w14:textId="77777777" w:rsidR="00452B99" w:rsidRPr="006F470A" w:rsidRDefault="00452B99" w:rsidP="002F19FB">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14:paraId="6AFED306" w14:textId="77777777" w:rsidR="00452B99" w:rsidRPr="006F470A" w:rsidRDefault="00452B99" w:rsidP="00265F4E">
      <w:pPr>
        <w:rPr>
          <w:rFonts w:asciiTheme="minorHAnsi" w:hAnsiTheme="minorHAnsi" w:cstheme="minorHAnsi"/>
          <w:sz w:val="22"/>
          <w:szCs w:val="22"/>
        </w:rPr>
      </w:pPr>
    </w:p>
    <w:p w14:paraId="4CF279E6" w14:textId="77777777"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14:paraId="0D3B5BFA" w14:textId="77777777" w:rsidR="00265F4E" w:rsidRPr="006F470A" w:rsidRDefault="00265F4E" w:rsidP="00265F4E">
      <w:pPr>
        <w:ind w:left="993"/>
        <w:jc w:val="both"/>
        <w:rPr>
          <w:rFonts w:asciiTheme="minorHAnsi" w:hAnsiTheme="minorHAnsi" w:cstheme="minorHAnsi"/>
          <w:sz w:val="22"/>
          <w:szCs w:val="22"/>
        </w:rPr>
      </w:pPr>
    </w:p>
    <w:p w14:paraId="39443D1E" w14:textId="77777777" w:rsidR="002E733A"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14:paraId="09E983B0" w14:textId="77777777" w:rsidR="00265F4E" w:rsidRPr="006F470A" w:rsidRDefault="00265F4E" w:rsidP="00265F4E">
      <w:pPr>
        <w:ind w:left="993"/>
        <w:jc w:val="both"/>
        <w:rPr>
          <w:rFonts w:asciiTheme="minorHAnsi" w:eastAsiaTheme="minorHAnsi" w:hAnsiTheme="minorHAnsi" w:cstheme="minorHAnsi"/>
          <w:sz w:val="22"/>
          <w:szCs w:val="22"/>
          <w:lang w:val="es-BO"/>
        </w:rPr>
      </w:pPr>
    </w:p>
    <w:p w14:paraId="5E6DBDF8" w14:textId="77777777" w:rsidR="00FE7731" w:rsidRPr="00A31893" w:rsidRDefault="00701494" w:rsidP="00764D34">
      <w:pPr>
        <w:numPr>
          <w:ilvl w:val="0"/>
          <w:numId w:val="3"/>
        </w:numPr>
        <w:ind w:left="426" w:hanging="426"/>
        <w:jc w:val="both"/>
        <w:rPr>
          <w:rFonts w:asciiTheme="minorHAnsi" w:hAnsiTheme="minorHAnsi" w:cstheme="minorHAnsi"/>
          <w:i/>
          <w:color w:val="FF0000"/>
          <w:sz w:val="22"/>
          <w:szCs w:val="22"/>
          <w:lang w:val="es-ES_tradnl"/>
        </w:rPr>
      </w:pPr>
      <w:r w:rsidRPr="00A31893">
        <w:rPr>
          <w:rFonts w:asciiTheme="minorHAnsi" w:hAnsiTheme="minorHAnsi" w:cstheme="minorHAnsi"/>
          <w:b/>
          <w:sz w:val="22"/>
          <w:szCs w:val="22"/>
        </w:rPr>
        <w:t xml:space="preserve">ACUERDO </w:t>
      </w:r>
      <w:r w:rsidR="00FE7731" w:rsidRPr="00A31893">
        <w:rPr>
          <w:rFonts w:asciiTheme="minorHAnsi" w:hAnsiTheme="minorHAnsi" w:cstheme="minorHAnsi"/>
          <w:b/>
          <w:sz w:val="22"/>
          <w:szCs w:val="22"/>
        </w:rPr>
        <w:t>DE CONFIDENCIALIDAD</w:t>
      </w:r>
      <w:r w:rsidR="00F9669E" w:rsidRPr="00A31893">
        <w:rPr>
          <w:rFonts w:asciiTheme="minorHAnsi" w:hAnsiTheme="minorHAnsi" w:cstheme="minorHAnsi"/>
          <w:b/>
          <w:sz w:val="22"/>
          <w:szCs w:val="22"/>
        </w:rPr>
        <w:t>.-</w:t>
      </w:r>
      <w:r w:rsidR="00A31893" w:rsidRPr="00A31893">
        <w:rPr>
          <w:rFonts w:asciiTheme="minorHAnsi" w:hAnsiTheme="minorHAnsi" w:cstheme="minorHAnsi"/>
          <w:b/>
          <w:sz w:val="22"/>
          <w:szCs w:val="22"/>
        </w:rPr>
        <w:t xml:space="preserve">  </w:t>
      </w:r>
      <w:r w:rsidR="00FE7731" w:rsidRPr="00A31893">
        <w:rPr>
          <w:rFonts w:asciiTheme="minorHAnsi" w:hAnsiTheme="minorHAnsi" w:cstheme="minorHAnsi"/>
          <w:i/>
          <w:color w:val="FF0000"/>
          <w:sz w:val="22"/>
          <w:szCs w:val="22"/>
          <w:lang w:val="es-ES_tradnl"/>
        </w:rPr>
        <w:t xml:space="preserve"> “</w:t>
      </w:r>
      <w:r w:rsidR="00FE7731" w:rsidRPr="00A31893">
        <w:rPr>
          <w:rFonts w:asciiTheme="minorHAnsi" w:hAnsiTheme="minorHAnsi" w:cstheme="minorHAnsi"/>
          <w:b/>
          <w:i/>
          <w:color w:val="FF0000"/>
          <w:sz w:val="22"/>
          <w:szCs w:val="22"/>
          <w:lang w:val="es-ES_tradnl"/>
        </w:rPr>
        <w:t>NO APLICA</w:t>
      </w:r>
      <w:r w:rsidR="00FE7731" w:rsidRPr="00A31893">
        <w:rPr>
          <w:rFonts w:asciiTheme="minorHAnsi" w:hAnsiTheme="minorHAnsi" w:cstheme="minorHAnsi"/>
          <w:i/>
          <w:color w:val="FF0000"/>
          <w:sz w:val="22"/>
          <w:szCs w:val="22"/>
          <w:lang w:val="es-ES_tradnl"/>
        </w:rPr>
        <w:t>”.</w:t>
      </w:r>
    </w:p>
    <w:p w14:paraId="331DB46D" w14:textId="77777777" w:rsidR="00FE7731" w:rsidRPr="006F470A" w:rsidRDefault="00FE7731" w:rsidP="001C15EE">
      <w:pPr>
        <w:pStyle w:val="Prrafodelista"/>
        <w:ind w:left="426"/>
        <w:jc w:val="both"/>
        <w:rPr>
          <w:rFonts w:asciiTheme="minorHAnsi" w:hAnsiTheme="minorHAnsi" w:cstheme="minorHAnsi"/>
          <w:b/>
          <w:sz w:val="22"/>
          <w:szCs w:val="22"/>
          <w:lang w:val="es-ES_tradnl"/>
        </w:rPr>
      </w:pPr>
    </w:p>
    <w:p w14:paraId="159F9191" w14:textId="77777777" w:rsidR="000E33F0" w:rsidRPr="00A31893" w:rsidRDefault="00900663" w:rsidP="00764D34">
      <w:pPr>
        <w:pStyle w:val="Prrafodelista"/>
        <w:numPr>
          <w:ilvl w:val="0"/>
          <w:numId w:val="3"/>
        </w:numPr>
        <w:ind w:left="426" w:hanging="426"/>
        <w:jc w:val="both"/>
        <w:rPr>
          <w:rFonts w:asciiTheme="minorHAnsi" w:hAnsiTheme="minorHAnsi" w:cstheme="minorHAnsi"/>
          <w:i/>
          <w:color w:val="FF0000"/>
          <w:sz w:val="22"/>
          <w:szCs w:val="22"/>
          <w:lang w:val="es-ES_tradnl"/>
        </w:rPr>
      </w:pPr>
      <w:r w:rsidRPr="00A31893">
        <w:rPr>
          <w:rFonts w:asciiTheme="minorHAnsi" w:hAnsiTheme="minorHAnsi" w:cstheme="minorHAnsi"/>
          <w:b/>
          <w:sz w:val="22"/>
          <w:szCs w:val="22"/>
        </w:rPr>
        <w:t>INSPECCIÓN PREVIA</w:t>
      </w:r>
      <w:r w:rsidR="00F9669E" w:rsidRPr="00A31893">
        <w:rPr>
          <w:rFonts w:asciiTheme="minorHAnsi" w:hAnsiTheme="minorHAnsi" w:cstheme="minorHAnsi"/>
          <w:b/>
          <w:sz w:val="22"/>
          <w:szCs w:val="22"/>
        </w:rPr>
        <w:t>.</w:t>
      </w:r>
      <w:proofErr w:type="gramStart"/>
      <w:r w:rsidR="00F9669E" w:rsidRPr="00A31893">
        <w:rPr>
          <w:rFonts w:asciiTheme="minorHAnsi" w:hAnsiTheme="minorHAnsi" w:cstheme="minorHAnsi"/>
          <w:b/>
          <w:sz w:val="22"/>
          <w:szCs w:val="22"/>
        </w:rPr>
        <w:t>-</w:t>
      </w:r>
      <w:r w:rsidR="00A31893" w:rsidRPr="00A31893">
        <w:rPr>
          <w:rFonts w:asciiTheme="minorHAnsi" w:hAnsiTheme="minorHAnsi" w:cstheme="minorHAnsi"/>
          <w:b/>
          <w:sz w:val="22"/>
          <w:szCs w:val="22"/>
        </w:rPr>
        <w:t xml:space="preserve"> </w:t>
      </w:r>
      <w:r w:rsidR="000E33F0" w:rsidRPr="00A31893">
        <w:rPr>
          <w:rFonts w:asciiTheme="minorHAnsi" w:hAnsiTheme="minorHAnsi" w:cstheme="minorHAnsi"/>
          <w:i/>
          <w:color w:val="FF0000"/>
          <w:sz w:val="22"/>
          <w:szCs w:val="22"/>
          <w:lang w:val="es-ES_tradnl"/>
        </w:rPr>
        <w:t xml:space="preserve"> </w:t>
      </w:r>
      <w:r w:rsidR="00A72EED" w:rsidRPr="00A31893">
        <w:rPr>
          <w:rFonts w:asciiTheme="minorHAnsi" w:hAnsiTheme="minorHAnsi" w:cstheme="minorHAnsi"/>
          <w:i/>
          <w:color w:val="FF0000"/>
          <w:sz w:val="22"/>
          <w:szCs w:val="22"/>
          <w:lang w:val="es-ES_tradnl"/>
        </w:rPr>
        <w:t>“</w:t>
      </w:r>
      <w:proofErr w:type="gramEnd"/>
      <w:r w:rsidR="000E33F0" w:rsidRPr="00A31893">
        <w:rPr>
          <w:rFonts w:asciiTheme="minorHAnsi" w:hAnsiTheme="minorHAnsi" w:cstheme="minorHAnsi"/>
          <w:b/>
          <w:i/>
          <w:color w:val="FF0000"/>
          <w:sz w:val="22"/>
          <w:szCs w:val="22"/>
          <w:lang w:val="es-ES_tradnl"/>
        </w:rPr>
        <w:t>NO APLICA</w:t>
      </w:r>
      <w:r w:rsidR="00A72EED" w:rsidRPr="00A31893">
        <w:rPr>
          <w:rFonts w:asciiTheme="minorHAnsi" w:hAnsiTheme="minorHAnsi" w:cstheme="minorHAnsi"/>
          <w:i/>
          <w:color w:val="FF0000"/>
          <w:sz w:val="22"/>
          <w:szCs w:val="22"/>
          <w:lang w:val="es-ES_tradnl"/>
        </w:rPr>
        <w:t>”</w:t>
      </w:r>
      <w:r w:rsidR="00E545E7" w:rsidRPr="00A31893">
        <w:rPr>
          <w:rFonts w:asciiTheme="minorHAnsi" w:hAnsiTheme="minorHAnsi" w:cstheme="minorHAnsi"/>
          <w:i/>
          <w:color w:val="FF0000"/>
          <w:sz w:val="22"/>
          <w:szCs w:val="22"/>
          <w:lang w:val="es-ES_tradnl"/>
        </w:rPr>
        <w:t>.</w:t>
      </w:r>
    </w:p>
    <w:p w14:paraId="25A02498" w14:textId="77777777" w:rsidR="00900663" w:rsidRPr="006F470A" w:rsidRDefault="00900663" w:rsidP="00B37050">
      <w:pPr>
        <w:jc w:val="both"/>
        <w:rPr>
          <w:rFonts w:asciiTheme="minorHAnsi" w:hAnsiTheme="minorHAnsi" w:cstheme="minorHAnsi"/>
          <w:sz w:val="22"/>
          <w:szCs w:val="22"/>
          <w:lang w:val="es-ES_tradnl"/>
        </w:rPr>
      </w:pPr>
    </w:p>
    <w:p w14:paraId="0BA8A88C" w14:textId="77777777" w:rsidR="000E33F0" w:rsidRPr="00A31893" w:rsidRDefault="00900663" w:rsidP="00A31893">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31893">
        <w:rPr>
          <w:rFonts w:asciiTheme="minorHAnsi" w:hAnsiTheme="minorHAnsi" w:cstheme="minorHAnsi"/>
          <w:b/>
          <w:sz w:val="22"/>
          <w:szCs w:val="22"/>
        </w:rPr>
        <w:t xml:space="preserve">  </w:t>
      </w:r>
      <w:r w:rsidR="000E33F0" w:rsidRPr="00A31893">
        <w:rPr>
          <w:rFonts w:asciiTheme="minorHAnsi" w:hAnsiTheme="minorHAnsi" w:cstheme="minorHAnsi"/>
          <w:i/>
          <w:color w:val="FF0000"/>
          <w:sz w:val="22"/>
          <w:szCs w:val="22"/>
        </w:rPr>
        <w:t xml:space="preserve"> </w:t>
      </w:r>
      <w:r w:rsidR="00A72EED" w:rsidRPr="00A31893">
        <w:rPr>
          <w:rFonts w:asciiTheme="minorHAnsi" w:hAnsiTheme="minorHAnsi" w:cstheme="minorHAnsi"/>
          <w:i/>
          <w:color w:val="FF0000"/>
          <w:sz w:val="22"/>
          <w:szCs w:val="22"/>
        </w:rPr>
        <w:t>“</w:t>
      </w:r>
      <w:r w:rsidR="000E33F0" w:rsidRPr="00A31893">
        <w:rPr>
          <w:rFonts w:asciiTheme="minorHAnsi" w:hAnsiTheme="minorHAnsi" w:cstheme="minorHAnsi"/>
          <w:b/>
          <w:i/>
          <w:color w:val="FF0000"/>
          <w:sz w:val="22"/>
          <w:szCs w:val="22"/>
        </w:rPr>
        <w:t>NO APLICA</w:t>
      </w:r>
      <w:r w:rsidR="00A72EED" w:rsidRPr="00A31893">
        <w:rPr>
          <w:rFonts w:asciiTheme="minorHAnsi" w:hAnsiTheme="minorHAnsi" w:cstheme="minorHAnsi"/>
          <w:b/>
          <w:i/>
          <w:color w:val="FF0000"/>
          <w:sz w:val="22"/>
          <w:szCs w:val="22"/>
        </w:rPr>
        <w:t>”</w:t>
      </w:r>
      <w:r w:rsidR="00E545E7" w:rsidRPr="00A31893">
        <w:rPr>
          <w:rFonts w:asciiTheme="minorHAnsi" w:hAnsiTheme="minorHAnsi" w:cstheme="minorHAnsi"/>
          <w:b/>
          <w:i/>
          <w:color w:val="FF0000"/>
          <w:sz w:val="22"/>
          <w:szCs w:val="22"/>
        </w:rPr>
        <w:t>.</w:t>
      </w:r>
    </w:p>
    <w:p w14:paraId="6056C7B8" w14:textId="77777777" w:rsidR="003913C6" w:rsidRPr="006F470A" w:rsidRDefault="003913C6" w:rsidP="00B37050">
      <w:pPr>
        <w:tabs>
          <w:tab w:val="num" w:pos="993"/>
        </w:tabs>
        <w:jc w:val="both"/>
        <w:rPr>
          <w:rFonts w:asciiTheme="minorHAnsi" w:hAnsiTheme="minorHAnsi" w:cstheme="minorHAnsi"/>
          <w:color w:val="FF0000"/>
          <w:sz w:val="22"/>
          <w:szCs w:val="22"/>
        </w:rPr>
      </w:pPr>
    </w:p>
    <w:p w14:paraId="7C38B4E8" w14:textId="77777777"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14:paraId="26812B08" w14:textId="77777777" w:rsidR="00A72EED" w:rsidRPr="006F470A" w:rsidRDefault="00A72EED" w:rsidP="00A72EED">
      <w:pPr>
        <w:pStyle w:val="Prrafodelista"/>
        <w:ind w:left="426"/>
        <w:jc w:val="both"/>
        <w:rPr>
          <w:rFonts w:asciiTheme="minorHAnsi" w:hAnsiTheme="minorHAnsi" w:cstheme="minorHAnsi"/>
          <w:b/>
          <w:sz w:val="22"/>
          <w:szCs w:val="22"/>
        </w:rPr>
      </w:pPr>
    </w:p>
    <w:p w14:paraId="445CAA66" w14:textId="77777777"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14:paraId="3201D263" w14:textId="77777777"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14:paraId="0AF0F6CF" w14:textId="77777777"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14:paraId="59392AAE" w14:textId="77777777" w:rsidR="00810045" w:rsidRPr="006F470A" w:rsidRDefault="00810045" w:rsidP="00B37050">
      <w:pPr>
        <w:ind w:firstLine="426"/>
        <w:jc w:val="both"/>
        <w:rPr>
          <w:rFonts w:asciiTheme="minorHAnsi" w:hAnsiTheme="minorHAnsi" w:cstheme="minorHAnsi"/>
          <w:sz w:val="22"/>
          <w:szCs w:val="22"/>
        </w:rPr>
      </w:pPr>
    </w:p>
    <w:p w14:paraId="012739FE"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14:paraId="58E88483" w14:textId="77777777" w:rsidR="00900663" w:rsidRPr="006F470A" w:rsidRDefault="00900663" w:rsidP="00B37050">
      <w:pPr>
        <w:pStyle w:val="Prrafodelista"/>
        <w:ind w:left="426"/>
        <w:jc w:val="both"/>
        <w:rPr>
          <w:rFonts w:asciiTheme="minorHAnsi" w:hAnsiTheme="minorHAnsi" w:cstheme="minorHAnsi"/>
          <w:b/>
          <w:sz w:val="22"/>
          <w:szCs w:val="22"/>
        </w:rPr>
      </w:pPr>
    </w:p>
    <w:p w14:paraId="6B307B1E" w14:textId="77777777"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14:paraId="3DF017EC" w14:textId="77777777" w:rsidR="00CC1121" w:rsidRPr="006F470A" w:rsidRDefault="00CC1121" w:rsidP="00E73728">
      <w:pPr>
        <w:ind w:left="426"/>
        <w:jc w:val="both"/>
        <w:rPr>
          <w:rFonts w:asciiTheme="minorHAnsi" w:hAnsiTheme="minorHAnsi" w:cstheme="minorHAnsi"/>
          <w:sz w:val="22"/>
          <w:szCs w:val="22"/>
        </w:rPr>
      </w:pPr>
    </w:p>
    <w:p w14:paraId="3ED29379" w14:textId="77777777"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5"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14:paraId="2F706186" w14:textId="77777777" w:rsidR="008C5F51" w:rsidRDefault="008C5F51"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14:paraId="055A1FFC" w14:textId="77777777" w:rsidR="00196162" w:rsidRPr="006F470A"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14:paraId="6D89B2E7" w14:textId="77777777"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14:paraId="56A13623" w14:textId="77777777"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14:paraId="01A6BE0D" w14:textId="77777777" w:rsidR="00C05B7B" w:rsidRPr="006F470A" w:rsidRDefault="00C05B7B" w:rsidP="00B37050">
      <w:pPr>
        <w:jc w:val="both"/>
        <w:rPr>
          <w:rFonts w:asciiTheme="minorHAnsi" w:hAnsiTheme="minorHAnsi" w:cstheme="minorHAnsi"/>
          <w:sz w:val="22"/>
          <w:szCs w:val="22"/>
        </w:rPr>
      </w:pPr>
    </w:p>
    <w:p w14:paraId="74D5AA53" w14:textId="77777777"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14:paraId="43F4156F" w14:textId="77777777" w:rsidR="00D07ADC" w:rsidRPr="006F470A" w:rsidRDefault="00D07ADC" w:rsidP="00D07ADC">
      <w:pPr>
        <w:ind w:left="567"/>
        <w:jc w:val="both"/>
        <w:rPr>
          <w:rFonts w:asciiTheme="minorHAnsi" w:hAnsiTheme="minorHAnsi" w:cstheme="minorHAnsi"/>
          <w:sz w:val="22"/>
          <w:szCs w:val="22"/>
        </w:rPr>
      </w:pPr>
    </w:p>
    <w:p w14:paraId="05E71C45" w14:textId="77777777"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14:paraId="0E34277C" w14:textId="77777777" w:rsidR="00D07ADC" w:rsidRPr="006F470A" w:rsidRDefault="00D07ADC" w:rsidP="00D07ADC">
      <w:pPr>
        <w:ind w:left="426"/>
        <w:jc w:val="both"/>
        <w:rPr>
          <w:rFonts w:asciiTheme="minorHAnsi" w:hAnsiTheme="minorHAnsi" w:cstheme="minorHAnsi"/>
          <w:b/>
          <w:color w:val="000000"/>
          <w:sz w:val="22"/>
          <w:szCs w:val="22"/>
        </w:rPr>
      </w:pPr>
    </w:p>
    <w:p w14:paraId="01DB7E2B" w14:textId="77777777"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14:paraId="5C83DAFC" w14:textId="77777777" w:rsidR="00D07ADC" w:rsidRPr="006F470A" w:rsidRDefault="00D07ADC" w:rsidP="00D07ADC">
      <w:pPr>
        <w:ind w:left="567"/>
        <w:jc w:val="both"/>
        <w:rPr>
          <w:rFonts w:asciiTheme="minorHAnsi" w:hAnsiTheme="minorHAnsi" w:cstheme="minorHAnsi"/>
          <w:sz w:val="22"/>
          <w:szCs w:val="22"/>
        </w:rPr>
      </w:pPr>
    </w:p>
    <w:p w14:paraId="4974EB90" w14:textId="77777777"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14:paraId="257DC104" w14:textId="77777777" w:rsidR="00A64E11" w:rsidRPr="006F470A" w:rsidRDefault="00A64E11" w:rsidP="00D07ADC">
      <w:pPr>
        <w:ind w:left="426"/>
        <w:jc w:val="both"/>
        <w:rPr>
          <w:rFonts w:asciiTheme="minorHAnsi" w:hAnsiTheme="minorHAnsi" w:cstheme="minorHAnsi"/>
          <w:b/>
          <w:color w:val="000000"/>
          <w:sz w:val="22"/>
          <w:szCs w:val="22"/>
        </w:rPr>
      </w:pPr>
    </w:p>
    <w:p w14:paraId="646277CA"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 xml:space="preserve">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14:paraId="309A6935" w14:textId="77777777" w:rsidR="00C75BEC" w:rsidRPr="006F470A" w:rsidRDefault="00C75BEC" w:rsidP="00B37050">
      <w:pPr>
        <w:ind w:left="567"/>
        <w:jc w:val="both"/>
        <w:rPr>
          <w:rFonts w:asciiTheme="minorHAnsi" w:hAnsiTheme="minorHAnsi" w:cstheme="minorHAnsi"/>
          <w:color w:val="000000"/>
          <w:sz w:val="22"/>
          <w:szCs w:val="22"/>
        </w:rPr>
      </w:pPr>
    </w:p>
    <w:p w14:paraId="2EC2F484" w14:textId="764CE383"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w:t>
      </w:r>
      <w:r w:rsidR="002F3DFB" w:rsidRPr="006F470A">
        <w:rPr>
          <w:rFonts w:asciiTheme="minorHAnsi" w:hAnsiTheme="minorHAnsi" w:cstheme="minorHAnsi"/>
          <w:color w:val="000000"/>
          <w:sz w:val="22"/>
          <w:szCs w:val="22"/>
        </w:rPr>
        <w:t>, o</w:t>
      </w:r>
      <w:r w:rsidRPr="006F470A">
        <w:rPr>
          <w:rFonts w:asciiTheme="minorHAnsi" w:hAnsiTheme="minorHAnsi" w:cstheme="minorHAnsi"/>
          <w:color w:val="000000"/>
          <w:sz w:val="22"/>
          <w:szCs w:val="22"/>
        </w:rPr>
        <w:t xml:space="preserve"> etapa deberá presentar una sola vez la documentación legal y administrativa</w:t>
      </w:r>
      <w:r w:rsidR="002B1E61" w:rsidRPr="006F470A">
        <w:rPr>
          <w:rFonts w:asciiTheme="minorHAnsi" w:hAnsiTheme="minorHAnsi" w:cstheme="minorHAnsi"/>
          <w:color w:val="000000"/>
          <w:sz w:val="22"/>
          <w:szCs w:val="22"/>
        </w:rPr>
        <w:t>.</w:t>
      </w:r>
    </w:p>
    <w:p w14:paraId="0BEE720B" w14:textId="4F99A302" w:rsidR="00C1637F" w:rsidRPr="002F3DFB" w:rsidRDefault="00C1637F" w:rsidP="002F3DFB">
      <w:pPr>
        <w:jc w:val="both"/>
        <w:rPr>
          <w:rFonts w:asciiTheme="minorHAnsi" w:hAnsiTheme="minorHAnsi" w:cstheme="minorHAnsi"/>
          <w:b/>
          <w:i/>
          <w:color w:val="000000"/>
          <w:sz w:val="22"/>
          <w:szCs w:val="22"/>
        </w:rPr>
      </w:pPr>
    </w:p>
    <w:p w14:paraId="5599D0F5" w14:textId="3B4FEB3A"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w:t>
      </w:r>
      <w:r w:rsidR="002542E8">
        <w:rPr>
          <w:rFonts w:asciiTheme="minorHAnsi" w:hAnsiTheme="minorHAnsi" w:cstheme="minorHAnsi"/>
          <w:color w:val="000000"/>
          <w:sz w:val="22"/>
          <w:szCs w:val="22"/>
        </w:rPr>
        <w:t xml:space="preserve"> un ítem, lote, tramo, paquete,</w:t>
      </w:r>
      <w:r w:rsidRPr="006F470A">
        <w:rPr>
          <w:rFonts w:asciiTheme="minorHAnsi" w:hAnsiTheme="minorHAnsi" w:cstheme="minorHAnsi"/>
          <w:color w:val="000000"/>
          <w:sz w:val="22"/>
          <w:szCs w:val="22"/>
        </w:rPr>
        <w:t xml:space="preserve">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para el ítem, lote, tramo, paquete</w:t>
      </w:r>
      <w:r w:rsidR="00396BAC" w:rsidRPr="006F470A">
        <w:rPr>
          <w:rFonts w:asciiTheme="minorHAnsi" w:hAnsiTheme="minorHAnsi" w:cstheme="minorHAnsi"/>
          <w:color w:val="000000"/>
          <w:sz w:val="22"/>
          <w:szCs w:val="22"/>
        </w:rPr>
        <w:t>, o</w:t>
      </w:r>
      <w:r w:rsidRPr="006F470A">
        <w:rPr>
          <w:rFonts w:asciiTheme="minorHAnsi" w:hAnsiTheme="minorHAnsi" w:cstheme="minorHAnsi"/>
          <w:color w:val="000000"/>
          <w:sz w:val="22"/>
          <w:szCs w:val="22"/>
        </w:rPr>
        <w:t xml:space="preserve"> etapa </w:t>
      </w:r>
      <w:r w:rsidR="00A144AD" w:rsidRPr="006F470A">
        <w:rPr>
          <w:rFonts w:asciiTheme="minorHAnsi" w:hAnsiTheme="minorHAnsi" w:cstheme="minorHAnsi"/>
          <w:color w:val="000000"/>
          <w:sz w:val="22"/>
          <w:szCs w:val="22"/>
        </w:rPr>
        <w:t>que oferte.</w:t>
      </w:r>
    </w:p>
    <w:p w14:paraId="08F2335B" w14:textId="77777777" w:rsidR="00A144AD" w:rsidRPr="006F470A" w:rsidRDefault="00A144AD" w:rsidP="00B37050">
      <w:pPr>
        <w:ind w:left="567"/>
        <w:jc w:val="both"/>
        <w:rPr>
          <w:rFonts w:asciiTheme="minorHAnsi" w:hAnsiTheme="minorHAnsi" w:cstheme="minorHAnsi"/>
          <w:sz w:val="22"/>
          <w:szCs w:val="22"/>
        </w:rPr>
      </w:pPr>
    </w:p>
    <w:p w14:paraId="4EA8D032"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14:paraId="3D47F976" w14:textId="77777777"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14:paraId="0D3A01E8" w14:textId="77777777"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14:paraId="0567D330" w14:textId="77777777"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14:paraId="7B1D8ADC" w14:textId="77777777" w:rsidR="00A31893" w:rsidRDefault="00A31893" w:rsidP="001E6511">
      <w:pPr>
        <w:ind w:left="426"/>
        <w:jc w:val="both"/>
        <w:rPr>
          <w:rFonts w:asciiTheme="minorHAnsi" w:hAnsiTheme="minorHAnsi" w:cstheme="minorHAnsi"/>
          <w:sz w:val="22"/>
          <w:szCs w:val="22"/>
        </w:rPr>
      </w:pPr>
    </w:p>
    <w:p w14:paraId="3765237E" w14:textId="77777777" w:rsidR="001E6511" w:rsidRPr="006F470A" w:rsidRDefault="001E6511" w:rsidP="001E6511">
      <w:pPr>
        <w:ind w:left="426"/>
        <w:jc w:val="both"/>
        <w:rPr>
          <w:rFonts w:asciiTheme="minorHAnsi" w:hAnsiTheme="minorHAnsi" w:cstheme="minorHAnsi"/>
          <w:sz w:val="22"/>
          <w:szCs w:val="22"/>
        </w:rPr>
      </w:pPr>
      <w:r w:rsidRPr="006F470A">
        <w:rPr>
          <w:rFonts w:asciiTheme="minorHAnsi" w:hAnsiTheme="minorHAnsi" w:cstheme="minorHAnsi"/>
          <w:sz w:val="22"/>
          <w:szCs w:val="22"/>
        </w:rPr>
        <w:t>Las propuestas deben ser presentadas al personal designado por YPFB en sobres cerrados, clasificada de la siguiente manera:</w:t>
      </w:r>
    </w:p>
    <w:p w14:paraId="3E0F5F22" w14:textId="77777777" w:rsidR="001E6511" w:rsidRPr="006F470A" w:rsidRDefault="001E6511" w:rsidP="001E6511">
      <w:pPr>
        <w:ind w:left="426"/>
        <w:jc w:val="both"/>
        <w:rPr>
          <w:rFonts w:asciiTheme="minorHAnsi" w:hAnsiTheme="minorHAnsi" w:cstheme="minorHAnsi"/>
          <w:sz w:val="22"/>
          <w:szCs w:val="22"/>
        </w:rPr>
      </w:pPr>
    </w:p>
    <w:p w14:paraId="6EC16454" w14:textId="77777777" w:rsidR="001E6511" w:rsidRPr="006F470A" w:rsidRDefault="001E6511" w:rsidP="002F19FB">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b/>
          <w:sz w:val="22"/>
          <w:szCs w:val="22"/>
        </w:rPr>
        <w:t>SOBRE A:</w:t>
      </w:r>
      <w:r w:rsidRPr="006F470A">
        <w:rPr>
          <w:rFonts w:asciiTheme="minorHAnsi" w:hAnsiTheme="minorHAnsi" w:cstheme="minorHAnsi"/>
          <w:sz w:val="22"/>
          <w:szCs w:val="22"/>
        </w:rPr>
        <w:t xml:space="preserve"> </w:t>
      </w:r>
    </w:p>
    <w:p w14:paraId="0C32E793" w14:textId="77777777" w:rsidR="001E6511" w:rsidRPr="006F470A" w:rsidRDefault="001E6511" w:rsidP="001E6511">
      <w:pPr>
        <w:pStyle w:val="Prrafodelista"/>
        <w:ind w:left="1418"/>
        <w:jc w:val="both"/>
        <w:rPr>
          <w:rFonts w:asciiTheme="minorHAnsi" w:hAnsiTheme="minorHAnsi" w:cstheme="minorHAnsi"/>
          <w:sz w:val="22"/>
          <w:szCs w:val="22"/>
        </w:rPr>
      </w:pPr>
    </w:p>
    <w:p w14:paraId="17EAAC06" w14:textId="77777777"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descritos en los numerales 1.1, 2.1 y 2.3 de la parte IV del presente DBC (según corresponda).</w:t>
      </w:r>
    </w:p>
    <w:p w14:paraId="20D62FCF" w14:textId="77777777"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14:paraId="53F4D291" w14:textId="77777777"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14:paraId="723EF19E" w14:textId="77777777"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14:paraId="73C83EA5" w14:textId="77777777"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14:paraId="641830B5" w14:textId="77777777" w:rsidR="001E6511" w:rsidRPr="006F470A" w:rsidRDefault="001E6511" w:rsidP="002F19FB">
      <w:pPr>
        <w:pStyle w:val="Prrafodelista"/>
        <w:numPr>
          <w:ilvl w:val="0"/>
          <w:numId w:val="28"/>
        </w:numPr>
        <w:ind w:left="1418"/>
        <w:jc w:val="both"/>
        <w:rPr>
          <w:rFonts w:asciiTheme="minorHAnsi" w:hAnsiTheme="minorHAnsi" w:cstheme="minorHAnsi"/>
          <w:b/>
          <w:sz w:val="22"/>
          <w:szCs w:val="22"/>
        </w:rPr>
      </w:pPr>
      <w:r w:rsidRPr="006F470A">
        <w:rPr>
          <w:rFonts w:asciiTheme="minorHAnsi" w:hAnsiTheme="minorHAnsi" w:cstheme="minorHAnsi"/>
          <w:b/>
          <w:sz w:val="22"/>
          <w:szCs w:val="22"/>
        </w:rPr>
        <w:t xml:space="preserve">SOBRE B: </w:t>
      </w:r>
    </w:p>
    <w:p w14:paraId="0F1177D5" w14:textId="77777777" w:rsidR="001E6511" w:rsidRPr="006F470A" w:rsidRDefault="001E6511" w:rsidP="001E6511">
      <w:pPr>
        <w:ind w:left="1418"/>
        <w:jc w:val="both"/>
        <w:rPr>
          <w:rFonts w:asciiTheme="minorHAnsi" w:hAnsiTheme="minorHAnsi" w:cstheme="minorHAnsi"/>
          <w:sz w:val="22"/>
          <w:szCs w:val="22"/>
        </w:rPr>
      </w:pPr>
    </w:p>
    <w:p w14:paraId="2C2EE552" w14:textId="77777777"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4 -</w:t>
      </w:r>
      <w:r w:rsidRPr="006F470A">
        <w:rPr>
          <w:rFonts w:asciiTheme="minorHAnsi" w:hAnsiTheme="minorHAnsi" w:cstheme="minorHAnsi"/>
          <w:sz w:val="22"/>
          <w:szCs w:val="22"/>
        </w:rPr>
        <w:t xml:space="preserve"> Documentos/Formularios de la propuesta Económica descritos en el numeral 3 de la parte IV del presente DBC (según corresponda).</w:t>
      </w:r>
    </w:p>
    <w:p w14:paraId="1E204472" w14:textId="77777777" w:rsidR="001E6511" w:rsidRPr="006F470A" w:rsidRDefault="001E6511" w:rsidP="001E6511">
      <w:pPr>
        <w:ind w:left="426"/>
        <w:jc w:val="both"/>
        <w:rPr>
          <w:rFonts w:asciiTheme="minorHAnsi" w:hAnsiTheme="minorHAnsi" w:cstheme="minorHAnsi"/>
          <w:sz w:val="23"/>
          <w:szCs w:val="23"/>
        </w:rPr>
      </w:pPr>
    </w:p>
    <w:p w14:paraId="56EE9218" w14:textId="77777777" w:rsidR="001E6511" w:rsidRPr="006F470A" w:rsidRDefault="00516FF2" w:rsidP="001E6511">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Los</w:t>
      </w:r>
      <w:r w:rsidR="001E6511" w:rsidRPr="006F470A">
        <w:rPr>
          <w:rFonts w:asciiTheme="minorHAnsi" w:hAnsiTheme="minorHAnsi" w:cstheme="minorHAnsi"/>
          <w:color w:val="000000"/>
          <w:sz w:val="22"/>
          <w:szCs w:val="22"/>
        </w:rPr>
        <w:t xml:space="preserve"> sobre</w:t>
      </w:r>
      <w:r>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podrá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ser rotulado</w:t>
      </w:r>
      <w:r w:rsidR="007C77D7">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de la siguiente manera y se deberá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describir el sobre correspondiente:</w:t>
      </w:r>
    </w:p>
    <w:p w14:paraId="196783E7" w14:textId="77777777"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6F470A" w14:paraId="4F961643" w14:textId="77777777" w:rsidTr="00637B97">
        <w:trPr>
          <w:trHeight w:val="522"/>
          <w:jc w:val="right"/>
        </w:trPr>
        <w:tc>
          <w:tcPr>
            <w:tcW w:w="2041" w:type="dxa"/>
            <w:shd w:val="clear" w:color="auto" w:fill="FFFFFF" w:themeFill="background1"/>
            <w:vAlign w:val="center"/>
          </w:tcPr>
          <w:p w14:paraId="333BFEF3" w14:textId="77777777" w:rsidR="001E6511" w:rsidRPr="006F470A" w:rsidRDefault="001E6511" w:rsidP="00637B97">
            <w:pPr>
              <w:jc w:val="center"/>
              <w:rPr>
                <w:rFonts w:asciiTheme="minorHAnsi" w:hAnsiTheme="minorHAnsi" w:cstheme="minorHAnsi"/>
                <w:b/>
                <w:sz w:val="22"/>
                <w:szCs w:val="22"/>
              </w:rPr>
            </w:pPr>
            <w:r w:rsidRPr="007752C5">
              <w:rPr>
                <w:rFonts w:asciiTheme="minorHAnsi" w:hAnsiTheme="minorHAnsi" w:cstheme="minorHAnsi"/>
                <w:noProof/>
                <w:sz w:val="22"/>
                <w:szCs w:val="22"/>
                <w:lang w:val="es-BO" w:eastAsia="es-BO"/>
              </w:rPr>
              <w:drawing>
                <wp:inline distT="0" distB="0" distL="0" distR="0" wp14:anchorId="7AFA826D" wp14:editId="776A8BD3">
                  <wp:extent cx="1018588" cy="5962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1FB07570" w14:textId="77777777"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YACIMIENTOS PETROLÍFEROS FISCALES BOLIVIANOS - YPFB</w:t>
            </w:r>
          </w:p>
        </w:tc>
      </w:tr>
      <w:tr w:rsidR="001E6511" w:rsidRPr="006F470A" w14:paraId="045EF15A" w14:textId="77777777" w:rsidTr="00637B97">
        <w:trPr>
          <w:trHeight w:val="366"/>
          <w:jc w:val="right"/>
        </w:trPr>
        <w:tc>
          <w:tcPr>
            <w:tcW w:w="3637" w:type="dxa"/>
            <w:gridSpan w:val="2"/>
            <w:shd w:val="clear" w:color="auto" w:fill="FFFFFF" w:themeFill="background1"/>
            <w:vAlign w:val="center"/>
          </w:tcPr>
          <w:p w14:paraId="4BE0FA9B" w14:textId="77777777"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10FAE63A" w14:textId="77777777" w:rsidR="001E6511" w:rsidRPr="006F470A" w:rsidRDefault="001E6511" w:rsidP="00637B97">
            <w:pPr>
              <w:jc w:val="both"/>
              <w:rPr>
                <w:rFonts w:asciiTheme="minorHAnsi" w:hAnsiTheme="minorHAnsi" w:cstheme="minorHAnsi"/>
                <w:sz w:val="22"/>
                <w:szCs w:val="22"/>
              </w:rPr>
            </w:pPr>
          </w:p>
        </w:tc>
      </w:tr>
      <w:tr w:rsidR="001E6511" w:rsidRPr="006F470A" w14:paraId="5E245517" w14:textId="77777777" w:rsidTr="00637B97">
        <w:trPr>
          <w:trHeight w:val="345"/>
          <w:jc w:val="right"/>
        </w:trPr>
        <w:tc>
          <w:tcPr>
            <w:tcW w:w="3637" w:type="dxa"/>
            <w:gridSpan w:val="2"/>
            <w:shd w:val="clear" w:color="auto" w:fill="FFFFFF" w:themeFill="background1"/>
            <w:vAlign w:val="center"/>
          </w:tcPr>
          <w:p w14:paraId="495DB89A" w14:textId="77777777"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2B7FBA8C" w14:textId="77777777" w:rsidR="001E6511" w:rsidRPr="006F470A" w:rsidRDefault="001E6511" w:rsidP="00637B97">
            <w:pPr>
              <w:jc w:val="both"/>
              <w:rPr>
                <w:rFonts w:asciiTheme="minorHAnsi" w:hAnsiTheme="minorHAnsi" w:cstheme="minorHAnsi"/>
                <w:sz w:val="22"/>
                <w:szCs w:val="22"/>
              </w:rPr>
            </w:pPr>
          </w:p>
        </w:tc>
      </w:tr>
      <w:tr w:rsidR="001E6511" w:rsidRPr="006F470A" w14:paraId="1F9A7573" w14:textId="77777777" w:rsidTr="00637B97">
        <w:trPr>
          <w:trHeight w:val="428"/>
          <w:jc w:val="right"/>
        </w:trPr>
        <w:tc>
          <w:tcPr>
            <w:tcW w:w="3637" w:type="dxa"/>
            <w:gridSpan w:val="2"/>
            <w:shd w:val="clear" w:color="auto" w:fill="FFFFFF" w:themeFill="background1"/>
            <w:vAlign w:val="center"/>
          </w:tcPr>
          <w:p w14:paraId="32E13118" w14:textId="77777777"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03" w:type="dxa"/>
            <w:shd w:val="clear" w:color="auto" w:fill="FFFFFF" w:themeFill="background1"/>
            <w:vAlign w:val="center"/>
          </w:tcPr>
          <w:p w14:paraId="0425221D" w14:textId="77777777" w:rsidR="001E6511" w:rsidRPr="006F470A" w:rsidRDefault="001E6511" w:rsidP="00637B97">
            <w:pPr>
              <w:jc w:val="both"/>
              <w:rPr>
                <w:rFonts w:asciiTheme="minorHAnsi" w:hAnsiTheme="minorHAnsi" w:cstheme="minorHAnsi"/>
                <w:sz w:val="22"/>
                <w:szCs w:val="22"/>
              </w:rPr>
            </w:pPr>
          </w:p>
        </w:tc>
      </w:tr>
      <w:tr w:rsidR="001E6511" w:rsidRPr="006F470A" w14:paraId="73C51B6D" w14:textId="77777777" w:rsidTr="00637B97">
        <w:trPr>
          <w:trHeight w:val="428"/>
          <w:jc w:val="right"/>
        </w:trPr>
        <w:tc>
          <w:tcPr>
            <w:tcW w:w="3637" w:type="dxa"/>
            <w:gridSpan w:val="2"/>
            <w:shd w:val="clear" w:color="auto" w:fill="FFFFFF" w:themeFill="background1"/>
            <w:vAlign w:val="center"/>
          </w:tcPr>
          <w:p w14:paraId="03987820" w14:textId="77777777"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SOBRE</w:t>
            </w:r>
          </w:p>
        </w:tc>
        <w:tc>
          <w:tcPr>
            <w:tcW w:w="5103" w:type="dxa"/>
            <w:shd w:val="clear" w:color="auto" w:fill="FFFFFF" w:themeFill="background1"/>
            <w:vAlign w:val="center"/>
          </w:tcPr>
          <w:p w14:paraId="0B4511B6" w14:textId="77777777" w:rsidR="001E6511" w:rsidRPr="006F470A" w:rsidRDefault="001E6511" w:rsidP="00637B97">
            <w:pPr>
              <w:jc w:val="both"/>
              <w:rPr>
                <w:rFonts w:asciiTheme="minorHAnsi" w:hAnsiTheme="minorHAnsi" w:cstheme="minorHAnsi"/>
                <w:sz w:val="22"/>
                <w:szCs w:val="22"/>
              </w:rPr>
            </w:pPr>
          </w:p>
        </w:tc>
      </w:tr>
    </w:tbl>
    <w:p w14:paraId="6BBA1A28" w14:textId="77777777" w:rsidR="00196162" w:rsidRPr="0019616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14:paraId="5D8A7095" w14:textId="77777777" w:rsidR="00886C42" w:rsidRPr="006F470A"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14:paraId="230DEE4E" w14:textId="77777777" w:rsidR="00886C42" w:rsidRPr="006F470A" w:rsidRDefault="00886C42" w:rsidP="00196162">
      <w:pPr>
        <w:pStyle w:val="Prrafodelista"/>
        <w:ind w:left="1134"/>
        <w:jc w:val="both"/>
        <w:rPr>
          <w:rFonts w:asciiTheme="minorHAnsi" w:hAnsiTheme="minorHAnsi" w:cstheme="minorHAnsi"/>
          <w:sz w:val="22"/>
          <w:szCs w:val="22"/>
        </w:rPr>
      </w:pPr>
    </w:p>
    <w:p w14:paraId="687BE892" w14:textId="77777777"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14:paraId="749618C1" w14:textId="77777777" w:rsidR="00886C42" w:rsidRPr="006F470A" w:rsidRDefault="00886C42" w:rsidP="00886C42">
      <w:pPr>
        <w:pStyle w:val="Prrafodelista"/>
        <w:ind w:left="993"/>
        <w:jc w:val="both"/>
        <w:rPr>
          <w:rFonts w:asciiTheme="minorHAnsi" w:hAnsiTheme="minorHAnsi" w:cstheme="minorHAnsi"/>
          <w:sz w:val="22"/>
          <w:szCs w:val="22"/>
        </w:rPr>
      </w:pPr>
    </w:p>
    <w:p w14:paraId="3D409DA6" w14:textId="77777777"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14:paraId="72ECB4C1" w14:textId="77777777" w:rsidR="00886C42" w:rsidRPr="006F470A" w:rsidRDefault="00886C42" w:rsidP="00002784">
      <w:pPr>
        <w:pStyle w:val="Prrafodelista"/>
        <w:rPr>
          <w:rFonts w:asciiTheme="minorHAnsi" w:hAnsiTheme="minorHAnsi" w:cstheme="minorHAnsi"/>
          <w:bCs/>
          <w:color w:val="000000"/>
          <w:kern w:val="28"/>
          <w:sz w:val="22"/>
          <w:szCs w:val="22"/>
          <w:lang w:eastAsia="es-ES"/>
        </w:rPr>
      </w:pPr>
    </w:p>
    <w:p w14:paraId="7DDF4CF1"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14:paraId="7A97AB10" w14:textId="77777777" w:rsidR="00900663" w:rsidRPr="006F470A" w:rsidRDefault="00900663" w:rsidP="00B37050">
      <w:pPr>
        <w:jc w:val="both"/>
        <w:rPr>
          <w:rFonts w:asciiTheme="minorHAnsi" w:hAnsiTheme="minorHAnsi" w:cstheme="minorHAnsi"/>
          <w:b/>
          <w:sz w:val="22"/>
          <w:szCs w:val="22"/>
        </w:rPr>
      </w:pPr>
    </w:p>
    <w:p w14:paraId="278A8C36" w14:textId="77777777"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14:paraId="0931AFCA" w14:textId="77777777" w:rsidR="00455A2A" w:rsidRPr="006F470A" w:rsidRDefault="00455A2A" w:rsidP="00B37050">
      <w:pPr>
        <w:ind w:left="567"/>
        <w:jc w:val="both"/>
        <w:rPr>
          <w:rFonts w:asciiTheme="minorHAnsi" w:hAnsiTheme="minorHAnsi" w:cstheme="minorHAnsi"/>
          <w:sz w:val="22"/>
          <w:szCs w:val="22"/>
        </w:rPr>
      </w:pPr>
    </w:p>
    <w:p w14:paraId="52318663"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14:paraId="50FD7209" w14:textId="77777777" w:rsidR="00900663" w:rsidRPr="006F470A" w:rsidRDefault="00900663" w:rsidP="005C6D4D">
      <w:pPr>
        <w:ind w:left="426"/>
        <w:jc w:val="both"/>
        <w:rPr>
          <w:rFonts w:asciiTheme="minorHAnsi" w:hAnsiTheme="minorHAnsi" w:cstheme="minorHAnsi"/>
          <w:sz w:val="22"/>
          <w:szCs w:val="22"/>
        </w:rPr>
      </w:pPr>
    </w:p>
    <w:p w14:paraId="260C9697" w14:textId="77777777"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4BF9F818" w14:textId="77777777"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14:paraId="4FAF975F" w14:textId="77777777"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A527B3">
        <w:rPr>
          <w:rFonts w:asciiTheme="minorHAnsi" w:hAnsiTheme="minorHAnsi" w:cstheme="minorHAnsi"/>
          <w:sz w:val="22"/>
          <w:szCs w:val="22"/>
        </w:rPr>
        <w:t xml:space="preserve">n </w:t>
      </w:r>
      <w:r w:rsidR="00DE3C3D">
        <w:rPr>
          <w:rFonts w:asciiTheme="minorHAnsi" w:hAnsiTheme="minorHAnsi" w:cstheme="minorHAnsi"/>
          <w:sz w:val="22"/>
          <w:szCs w:val="22"/>
        </w:rPr>
        <w:t xml:space="preserve">las </w:t>
      </w:r>
      <w:r w:rsidR="00A527B3">
        <w:rPr>
          <w:rFonts w:asciiTheme="minorHAnsi" w:hAnsiTheme="minorHAnsi" w:cstheme="minorHAnsi"/>
          <w:sz w:val="22"/>
          <w:szCs w:val="22"/>
        </w:rPr>
        <w:t>apertura</w:t>
      </w:r>
      <w:r w:rsidR="00EE7431">
        <w:rPr>
          <w:rFonts w:asciiTheme="minorHAnsi" w:hAnsiTheme="minorHAnsi" w:cstheme="minorHAnsi"/>
          <w:sz w:val="22"/>
          <w:szCs w:val="22"/>
        </w:rPr>
        <w:t>s</w:t>
      </w:r>
      <w:r w:rsidR="00A527B3">
        <w:rPr>
          <w:rFonts w:asciiTheme="minorHAnsi" w:hAnsiTheme="minorHAnsi" w:cstheme="minorHAnsi"/>
          <w:sz w:val="22"/>
          <w:szCs w:val="22"/>
        </w:rPr>
        <w:t xml:space="preserve"> </w:t>
      </w:r>
      <w:r w:rsidR="001A7D12">
        <w:rPr>
          <w:rFonts w:asciiTheme="minorHAnsi" w:hAnsiTheme="minorHAnsi" w:cstheme="minorHAnsi"/>
          <w:sz w:val="22"/>
          <w:szCs w:val="22"/>
        </w:rPr>
        <w:t xml:space="preserve">de sobres </w:t>
      </w:r>
      <w:r w:rsidR="00A527B3">
        <w:rPr>
          <w:rFonts w:asciiTheme="minorHAnsi" w:hAnsiTheme="minorHAnsi" w:cstheme="minorHAnsi"/>
          <w:sz w:val="22"/>
          <w:szCs w:val="22"/>
        </w:rPr>
        <w:t>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14:paraId="1E4EEB82" w14:textId="77777777" w:rsidR="001C5835" w:rsidRPr="006F470A" w:rsidRDefault="001C5835" w:rsidP="001C5835">
      <w:pPr>
        <w:ind w:left="426"/>
        <w:jc w:val="both"/>
        <w:rPr>
          <w:rFonts w:asciiTheme="minorHAnsi" w:hAnsiTheme="minorHAnsi" w:cstheme="minorHAnsi"/>
          <w:sz w:val="22"/>
          <w:szCs w:val="22"/>
        </w:rPr>
      </w:pPr>
    </w:p>
    <w:p w14:paraId="54ADA574" w14:textId="77777777"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14:paraId="24B13B11" w14:textId="77777777" w:rsidR="001C5835" w:rsidRPr="006F470A" w:rsidRDefault="001C5835" w:rsidP="001C5835">
      <w:pPr>
        <w:ind w:left="426"/>
        <w:jc w:val="both"/>
        <w:rPr>
          <w:rFonts w:asciiTheme="minorHAnsi" w:hAnsiTheme="minorHAnsi" w:cstheme="minorHAnsi"/>
          <w:sz w:val="22"/>
          <w:szCs w:val="22"/>
        </w:rPr>
      </w:pPr>
    </w:p>
    <w:p w14:paraId="3E33D28B" w14:textId="77777777"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14:paraId="6520F064" w14:textId="77777777"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14:paraId="3BB31AA0" w14:textId="77777777" w:rsidR="00731A83" w:rsidRPr="006F470A" w:rsidRDefault="00731A83" w:rsidP="00731A83">
      <w:pPr>
        <w:ind w:left="426"/>
        <w:jc w:val="both"/>
        <w:rPr>
          <w:rFonts w:asciiTheme="minorHAnsi" w:hAnsiTheme="minorHAnsi" w:cstheme="minorHAnsi"/>
          <w:sz w:val="22"/>
          <w:szCs w:val="22"/>
        </w:rPr>
      </w:pPr>
    </w:p>
    <w:p w14:paraId="61112DFC" w14:textId="77777777" w:rsidR="00731A83" w:rsidRPr="006F470A"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B1E0FC9" w14:textId="77777777" w:rsidR="001C5835" w:rsidRDefault="001C5835" w:rsidP="005C6D4D">
      <w:pPr>
        <w:ind w:left="426"/>
        <w:jc w:val="both"/>
        <w:rPr>
          <w:rFonts w:asciiTheme="minorHAnsi" w:hAnsiTheme="minorHAnsi" w:cstheme="minorHAnsi"/>
          <w:sz w:val="22"/>
          <w:szCs w:val="22"/>
        </w:rPr>
      </w:pPr>
    </w:p>
    <w:p w14:paraId="7B5079CB" w14:textId="77777777" w:rsidR="00CF750A" w:rsidRPr="006F470A" w:rsidRDefault="00CF750A" w:rsidP="00CF750A">
      <w:pPr>
        <w:ind w:left="426"/>
        <w:jc w:val="both"/>
        <w:rPr>
          <w:rFonts w:asciiTheme="minorHAnsi" w:hAnsiTheme="minorHAnsi" w:cstheme="minorHAnsi"/>
          <w:sz w:val="22"/>
          <w:szCs w:val="22"/>
        </w:rPr>
      </w:pPr>
      <w:r>
        <w:rPr>
          <w:rFonts w:ascii="Segoe UI" w:hAnsi="Segoe UI" w:cs="Segoe UI"/>
        </w:rPr>
        <w:t>Posterior al acto de apertura, las propuestas no tendrán carácter público quedando prohibida su utilización posterior para otros fines.</w:t>
      </w:r>
    </w:p>
    <w:p w14:paraId="595D509D" w14:textId="77777777" w:rsidR="00CF750A" w:rsidRPr="006F470A" w:rsidRDefault="00CF750A" w:rsidP="005C6D4D">
      <w:pPr>
        <w:ind w:left="426"/>
        <w:jc w:val="both"/>
        <w:rPr>
          <w:rFonts w:asciiTheme="minorHAnsi" w:hAnsiTheme="minorHAnsi" w:cstheme="minorHAnsi"/>
          <w:sz w:val="22"/>
          <w:szCs w:val="22"/>
        </w:rPr>
      </w:pPr>
    </w:p>
    <w:p w14:paraId="6BEA7837" w14:textId="77777777" w:rsidR="00A527B3" w:rsidRDefault="00A527B3" w:rsidP="00A527B3">
      <w:pPr>
        <w:ind w:left="426"/>
        <w:jc w:val="both"/>
        <w:rPr>
          <w:rFonts w:asciiTheme="minorHAnsi" w:hAnsiTheme="minorHAnsi" w:cstheme="minorHAnsi"/>
          <w:sz w:val="22"/>
          <w:szCs w:val="22"/>
        </w:rPr>
      </w:pPr>
      <w:r w:rsidRPr="007752C5">
        <w:rPr>
          <w:rFonts w:asciiTheme="minorHAnsi" w:hAnsiTheme="minorHAnsi" w:cstheme="minorHAnsi"/>
          <w:sz w:val="22"/>
          <w:szCs w:val="22"/>
        </w:rPr>
        <w:t>El Acto de apertura se lo realizará en dos etapas:</w:t>
      </w:r>
    </w:p>
    <w:p w14:paraId="1D12C660" w14:textId="77777777" w:rsidR="00A527B3" w:rsidRPr="007752C5" w:rsidRDefault="00A527B3" w:rsidP="00A527B3">
      <w:pPr>
        <w:ind w:left="426"/>
        <w:jc w:val="both"/>
        <w:rPr>
          <w:rFonts w:asciiTheme="minorHAnsi" w:hAnsiTheme="minorHAnsi" w:cstheme="minorHAnsi"/>
          <w:sz w:val="22"/>
          <w:szCs w:val="22"/>
        </w:rPr>
      </w:pPr>
    </w:p>
    <w:p w14:paraId="74511608" w14:textId="77777777" w:rsidR="00A527B3" w:rsidRPr="00A527B3" w:rsidRDefault="00A527B3" w:rsidP="002F19FB">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 xml:space="preserve">Apertura del sobre A: </w:t>
      </w:r>
      <w:r w:rsidRPr="00A527B3">
        <w:rPr>
          <w:rFonts w:asciiTheme="minorHAnsi" w:hAnsiTheme="minorHAnsi" w:cstheme="minorHAnsi"/>
          <w:sz w:val="22"/>
          <w:szCs w:val="22"/>
        </w:rPr>
        <w:t xml:space="preserve">Documentos/Formularios Administrativos, legales </w:t>
      </w:r>
      <w:r w:rsidR="008E6EB0">
        <w:rPr>
          <w:rFonts w:asciiTheme="minorHAnsi" w:hAnsiTheme="minorHAnsi" w:cstheme="minorHAnsi"/>
          <w:sz w:val="22"/>
          <w:szCs w:val="22"/>
        </w:rPr>
        <w:t xml:space="preserve">y </w:t>
      </w:r>
      <w:r w:rsidR="00021CC6">
        <w:rPr>
          <w:rFonts w:asciiTheme="minorHAnsi" w:hAnsiTheme="minorHAnsi" w:cstheme="minorHAnsi"/>
          <w:sz w:val="22"/>
          <w:szCs w:val="22"/>
        </w:rPr>
        <w:t>técnicos</w:t>
      </w:r>
      <w:r w:rsidR="00021CC6" w:rsidRPr="00A527B3">
        <w:rPr>
          <w:rFonts w:asciiTheme="minorHAnsi" w:hAnsiTheme="minorHAnsi" w:cstheme="minorHAnsi"/>
          <w:sz w:val="22"/>
          <w:szCs w:val="22"/>
        </w:rPr>
        <w:t xml:space="preserve"> de</w:t>
      </w:r>
      <w:r w:rsidRPr="00A527B3">
        <w:rPr>
          <w:rFonts w:asciiTheme="minorHAnsi" w:hAnsiTheme="minorHAnsi" w:cstheme="minorHAnsi"/>
          <w:sz w:val="22"/>
          <w:szCs w:val="22"/>
        </w:rPr>
        <w:t xml:space="preserv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w:t>
      </w:r>
      <w:r w:rsidR="00AE7878">
        <w:rPr>
          <w:rFonts w:asciiTheme="minorHAnsi" w:hAnsiTheme="minorHAnsi" w:cstheme="minorHAnsi"/>
          <w:sz w:val="22"/>
          <w:szCs w:val="22"/>
        </w:rPr>
        <w:t>C</w:t>
      </w:r>
      <w:r w:rsidRPr="00A527B3">
        <w:rPr>
          <w:rFonts w:asciiTheme="minorHAnsi" w:hAnsiTheme="minorHAnsi" w:cstheme="minorHAnsi"/>
          <w:sz w:val="22"/>
          <w:szCs w:val="22"/>
        </w:rPr>
        <w:t xml:space="preserve">omité de </w:t>
      </w:r>
      <w:r w:rsidR="00AE7878">
        <w:rPr>
          <w:rFonts w:asciiTheme="minorHAnsi" w:hAnsiTheme="minorHAnsi" w:cstheme="minorHAnsi"/>
          <w:sz w:val="22"/>
          <w:szCs w:val="22"/>
        </w:rPr>
        <w:t>L</w:t>
      </w:r>
      <w:r w:rsidRPr="00A527B3">
        <w:rPr>
          <w:rFonts w:asciiTheme="minorHAnsi" w:hAnsiTheme="minorHAnsi" w:cstheme="minorHAnsi"/>
          <w:sz w:val="22"/>
          <w:szCs w:val="22"/>
        </w:rPr>
        <w:t>icitación que hubiesen asistido al acto de apertura.</w:t>
      </w:r>
    </w:p>
    <w:p w14:paraId="65C723D8" w14:textId="77777777" w:rsidR="00A527B3" w:rsidRPr="00A527B3" w:rsidRDefault="00A527B3" w:rsidP="00A527B3">
      <w:pPr>
        <w:pStyle w:val="Prrafodelista"/>
        <w:ind w:left="993"/>
        <w:jc w:val="both"/>
        <w:rPr>
          <w:rFonts w:asciiTheme="minorHAnsi" w:hAnsiTheme="minorHAnsi" w:cstheme="minorHAnsi"/>
          <w:sz w:val="22"/>
          <w:szCs w:val="22"/>
        </w:rPr>
      </w:pPr>
    </w:p>
    <w:p w14:paraId="23B707E3" w14:textId="77777777" w:rsidR="00A527B3" w:rsidRPr="00A527B3" w:rsidRDefault="00A527B3" w:rsidP="002F19FB">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Apertura del Sobre B:</w:t>
      </w:r>
      <w:r w:rsidRPr="00A527B3">
        <w:rPr>
          <w:rFonts w:asciiTheme="minorHAnsi" w:hAnsiTheme="minorHAnsi" w:cstheme="minorHAnsi"/>
          <w:sz w:val="22"/>
          <w:szCs w:val="22"/>
        </w:rPr>
        <w:t xml:space="preserve"> El Analista de Contrataciones del Comité de Licitación invitará a participar del acto de apertura del sobre B (Documentos/Formularios de la Propuesta </w:t>
      </w:r>
      <w:r w:rsidR="0002588F">
        <w:rPr>
          <w:rFonts w:asciiTheme="minorHAnsi" w:hAnsiTheme="minorHAnsi" w:cstheme="minorHAnsi"/>
          <w:sz w:val="22"/>
          <w:szCs w:val="22"/>
        </w:rPr>
        <w:t>Económica</w:t>
      </w:r>
      <w:r w:rsidRPr="00A527B3">
        <w:rPr>
          <w:rFonts w:asciiTheme="minorHAnsi" w:hAnsiTheme="minorHAnsi" w:cstheme="minorHAnsi"/>
          <w:sz w:val="22"/>
          <w:szCs w:val="22"/>
        </w:rPr>
        <w:t xml:space="preserve">) a las empresas que presentaron sus propuestas y que se encuentren habilitadas producto de la evaluación administrativa, legal y </w:t>
      </w:r>
      <w:r w:rsidR="008E6EB0">
        <w:rPr>
          <w:rFonts w:asciiTheme="minorHAnsi" w:hAnsiTheme="minorHAnsi" w:cstheme="minorHAnsi"/>
          <w:sz w:val="22"/>
          <w:szCs w:val="22"/>
        </w:rPr>
        <w:t>técnica</w:t>
      </w:r>
      <w:r w:rsidRPr="00A527B3">
        <w:rPr>
          <w:rFonts w:asciiTheme="minorHAnsi" w:hAnsiTheme="minorHAnsi" w:cstheme="minorHAnsi"/>
          <w:sz w:val="22"/>
          <w:szCs w:val="22"/>
        </w:rPr>
        <w:t>.</w:t>
      </w:r>
    </w:p>
    <w:p w14:paraId="3FB650F4" w14:textId="77777777" w:rsidR="00A527B3" w:rsidRPr="00A527B3" w:rsidRDefault="00A527B3" w:rsidP="00A527B3">
      <w:pPr>
        <w:pStyle w:val="Prrafodelista"/>
        <w:rPr>
          <w:rFonts w:asciiTheme="minorHAnsi" w:hAnsiTheme="minorHAnsi" w:cstheme="minorHAnsi"/>
          <w:sz w:val="22"/>
          <w:szCs w:val="22"/>
        </w:rPr>
      </w:pPr>
    </w:p>
    <w:p w14:paraId="504C710A" w14:textId="77777777" w:rsidR="00A527B3" w:rsidRPr="00A527B3" w:rsidRDefault="00A527B3" w:rsidP="00A527B3">
      <w:pPr>
        <w:pStyle w:val="Prrafodelista"/>
        <w:ind w:left="993"/>
        <w:jc w:val="both"/>
        <w:rPr>
          <w:rFonts w:asciiTheme="minorHAnsi" w:hAnsiTheme="minorHAnsi" w:cstheme="minorHAnsi"/>
          <w:sz w:val="22"/>
          <w:szCs w:val="22"/>
        </w:rPr>
      </w:pPr>
      <w:r w:rsidRPr="00A527B3">
        <w:rPr>
          <w:rFonts w:asciiTheme="minorHAnsi" w:hAnsiTheme="minorHAnsi" w:cstheme="minorHAnsi"/>
          <w:sz w:val="22"/>
          <w:szCs w:val="22"/>
        </w:rPr>
        <w:t>El sobre B será devuelto a las empresas no habilitadas, a la dirección declarada en el Formulario A-1.</w:t>
      </w:r>
    </w:p>
    <w:p w14:paraId="1F9962A7" w14:textId="77777777" w:rsidR="00A527B3" w:rsidRPr="007752C5" w:rsidRDefault="00A527B3" w:rsidP="00A527B3">
      <w:pPr>
        <w:ind w:left="993"/>
        <w:jc w:val="both"/>
        <w:rPr>
          <w:rFonts w:asciiTheme="minorHAnsi" w:hAnsiTheme="minorHAnsi" w:cstheme="minorHAnsi"/>
          <w:sz w:val="22"/>
          <w:szCs w:val="22"/>
        </w:rPr>
      </w:pPr>
    </w:p>
    <w:p w14:paraId="5A6A6839" w14:textId="77777777" w:rsidR="00B21DCD" w:rsidRPr="00A527B3" w:rsidRDefault="00B21DCD">
      <w:pPr>
        <w:rPr>
          <w:rFonts w:asciiTheme="minorHAnsi" w:hAnsiTheme="minorHAnsi" w:cstheme="minorHAnsi"/>
          <w:b/>
          <w:sz w:val="22"/>
          <w:szCs w:val="22"/>
        </w:rPr>
      </w:pPr>
    </w:p>
    <w:p w14:paraId="3F2D3E74" w14:textId="77777777"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14:paraId="45C1C99F" w14:textId="77777777"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14:paraId="3660BEAA" w14:textId="77777777" w:rsidR="00021957" w:rsidRPr="006F470A" w:rsidRDefault="00021957" w:rsidP="009202DF">
      <w:pPr>
        <w:rPr>
          <w:rFonts w:asciiTheme="minorHAnsi" w:hAnsiTheme="minorHAnsi" w:cstheme="minorHAnsi"/>
          <w:b/>
          <w:sz w:val="22"/>
          <w:szCs w:val="22"/>
        </w:rPr>
      </w:pPr>
    </w:p>
    <w:p w14:paraId="387F5ACC"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14:paraId="08CB1230" w14:textId="77777777" w:rsidR="00900663" w:rsidRPr="006F470A" w:rsidRDefault="00900663" w:rsidP="00B37050">
      <w:pPr>
        <w:ind w:left="567"/>
        <w:jc w:val="both"/>
        <w:rPr>
          <w:rFonts w:asciiTheme="minorHAnsi" w:hAnsiTheme="minorHAnsi" w:cstheme="minorHAnsi"/>
          <w:b/>
          <w:sz w:val="22"/>
          <w:szCs w:val="22"/>
        </w:rPr>
      </w:pPr>
    </w:p>
    <w:p w14:paraId="71857940" w14:textId="77777777" w:rsidR="00F17C85" w:rsidRPr="006F470A"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14:paraId="288986D6" w14:textId="77777777" w:rsidR="00F17C85" w:rsidRPr="006F470A" w:rsidRDefault="00F17C85" w:rsidP="00B37050">
      <w:pPr>
        <w:ind w:left="567"/>
        <w:jc w:val="both"/>
        <w:rPr>
          <w:rFonts w:asciiTheme="minorHAnsi" w:hAnsiTheme="minorHAnsi" w:cstheme="minorHAnsi"/>
          <w:sz w:val="22"/>
          <w:szCs w:val="22"/>
          <w:lang w:val="es-BO"/>
        </w:rPr>
      </w:pPr>
    </w:p>
    <w:p w14:paraId="3F067983"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14:paraId="76707226" w14:textId="77777777" w:rsidR="00900663" w:rsidRPr="006F470A" w:rsidRDefault="00900663" w:rsidP="00B37050">
      <w:pPr>
        <w:jc w:val="both"/>
        <w:rPr>
          <w:rFonts w:asciiTheme="minorHAnsi" w:hAnsiTheme="minorHAnsi" w:cstheme="minorHAnsi"/>
          <w:color w:val="000000"/>
          <w:sz w:val="22"/>
          <w:szCs w:val="22"/>
        </w:rPr>
      </w:pPr>
    </w:p>
    <w:p w14:paraId="52D81AA8" w14:textId="77777777"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14:paraId="47838CCD" w14:textId="77777777"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14:paraId="1CBD7249" w14:textId="77777777" w:rsidR="00344E05" w:rsidRPr="00C31F0A" w:rsidRDefault="00B21DCD" w:rsidP="00B21DCD">
      <w:pPr>
        <w:ind w:left="426"/>
        <w:jc w:val="both"/>
        <w:rPr>
          <w:rFonts w:asciiTheme="minorHAnsi" w:hAnsiTheme="minorHAnsi" w:cstheme="minorHAnsi"/>
          <w:color w:val="000000"/>
          <w:sz w:val="22"/>
          <w:szCs w:val="22"/>
        </w:rPr>
      </w:pPr>
      <w:r w:rsidRPr="007752C5">
        <w:rPr>
          <w:rFonts w:asciiTheme="minorHAnsi" w:hAnsiTheme="minorHAnsi" w:cstheme="minorHAnsi"/>
          <w:color w:val="000000"/>
          <w:sz w:val="22"/>
          <w:szCs w:val="22"/>
        </w:rPr>
        <w:lastRenderedPageBreak/>
        <w:t>Cuando</w:t>
      </w:r>
      <w:r w:rsidR="00344E05" w:rsidRPr="007752C5">
        <w:rPr>
          <w:rFonts w:asciiTheme="minorHAnsi" w:hAnsiTheme="minorHAnsi" w:cstheme="minorHAnsi"/>
          <w:color w:val="000000"/>
          <w:sz w:val="22"/>
          <w:szCs w:val="22"/>
        </w:rPr>
        <w:t xml:space="preserve"> se decida concertar y </w:t>
      </w:r>
      <w:r w:rsidRPr="007752C5">
        <w:rPr>
          <w:rFonts w:asciiTheme="minorHAnsi" w:hAnsiTheme="minorHAnsi" w:cstheme="minorHAnsi"/>
          <w:color w:val="000000"/>
          <w:sz w:val="22"/>
          <w:szCs w:val="22"/>
        </w:rPr>
        <w:t xml:space="preserve">el método de </w:t>
      </w:r>
      <w:r w:rsidR="00D075FE" w:rsidRPr="007752C5">
        <w:rPr>
          <w:rFonts w:asciiTheme="minorHAnsi" w:hAnsiTheme="minorHAnsi" w:cstheme="minorHAnsi"/>
          <w:color w:val="000000"/>
          <w:sz w:val="22"/>
          <w:szCs w:val="22"/>
        </w:rPr>
        <w:t>selección</w:t>
      </w:r>
      <w:r w:rsidRPr="007752C5">
        <w:rPr>
          <w:rFonts w:asciiTheme="minorHAnsi" w:hAnsiTheme="minorHAnsi" w:cstheme="minorHAnsi"/>
          <w:color w:val="000000"/>
          <w:sz w:val="22"/>
          <w:szCs w:val="22"/>
        </w:rPr>
        <w:t xml:space="preserve"> </w:t>
      </w:r>
      <w:r w:rsidR="00344E05" w:rsidRPr="007752C5">
        <w:rPr>
          <w:rFonts w:asciiTheme="minorHAnsi" w:hAnsiTheme="minorHAnsi" w:cstheme="minorHAnsi"/>
          <w:color w:val="000000"/>
          <w:sz w:val="22"/>
          <w:szCs w:val="22"/>
        </w:rPr>
        <w:t>sea</w:t>
      </w:r>
      <w:r w:rsidR="00876DA2" w:rsidRPr="007752C5">
        <w:rPr>
          <w:rFonts w:asciiTheme="minorHAnsi" w:hAnsiTheme="minorHAnsi" w:cstheme="minorHAnsi"/>
          <w:color w:val="000000"/>
          <w:sz w:val="22"/>
          <w:szCs w:val="22"/>
        </w:rPr>
        <w:t>:</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b/>
          <w:color w:val="000000"/>
          <w:sz w:val="22"/>
          <w:szCs w:val="22"/>
        </w:rPr>
        <w:t>P</w:t>
      </w:r>
      <w:r w:rsidR="00344E05" w:rsidRPr="007752C5">
        <w:rPr>
          <w:rFonts w:asciiTheme="minorHAnsi" w:hAnsiTheme="minorHAnsi" w:cstheme="minorHAnsi"/>
          <w:b/>
          <w:color w:val="000000"/>
          <w:sz w:val="22"/>
          <w:szCs w:val="22"/>
        </w:rPr>
        <w:t xml:space="preserve">recio </w:t>
      </w:r>
      <w:r w:rsidR="00876DA2" w:rsidRPr="007752C5">
        <w:rPr>
          <w:rFonts w:asciiTheme="minorHAnsi" w:hAnsiTheme="minorHAnsi" w:cstheme="minorHAnsi"/>
          <w:b/>
          <w:color w:val="000000"/>
          <w:sz w:val="22"/>
          <w:szCs w:val="22"/>
        </w:rPr>
        <w:t xml:space="preserve">Evaluado </w:t>
      </w:r>
      <w:r w:rsidR="00344E05" w:rsidRPr="007752C5">
        <w:rPr>
          <w:rFonts w:asciiTheme="minorHAnsi" w:hAnsiTheme="minorHAnsi" w:cstheme="minorHAnsi"/>
          <w:b/>
          <w:color w:val="000000"/>
          <w:sz w:val="22"/>
          <w:szCs w:val="22"/>
        </w:rPr>
        <w:t xml:space="preserve">más </w:t>
      </w:r>
      <w:r w:rsidR="00876DA2" w:rsidRPr="007752C5">
        <w:rPr>
          <w:rFonts w:asciiTheme="minorHAnsi" w:hAnsiTheme="minorHAnsi" w:cstheme="minorHAnsi"/>
          <w:b/>
          <w:color w:val="000000"/>
          <w:sz w:val="22"/>
          <w:szCs w:val="22"/>
        </w:rPr>
        <w:t>B</w:t>
      </w:r>
      <w:r w:rsidR="00344E05" w:rsidRPr="007752C5">
        <w:rPr>
          <w:rFonts w:asciiTheme="minorHAnsi" w:hAnsiTheme="minorHAnsi" w:cstheme="minorHAnsi"/>
          <w:b/>
          <w:color w:val="000000"/>
          <w:sz w:val="22"/>
          <w:szCs w:val="22"/>
        </w:rPr>
        <w:t>ajo</w:t>
      </w:r>
      <w:r w:rsidR="00344E05" w:rsidRPr="007752C5">
        <w:rPr>
          <w:rFonts w:asciiTheme="minorHAnsi" w:hAnsiTheme="minorHAnsi" w:cstheme="minorHAnsi"/>
          <w:color w:val="000000"/>
          <w:sz w:val="22"/>
          <w:szCs w:val="22"/>
        </w:rPr>
        <w:t xml:space="preserve">, </w:t>
      </w:r>
      <w:r w:rsidR="003418FA" w:rsidRPr="007752C5">
        <w:rPr>
          <w:rFonts w:asciiTheme="minorHAnsi" w:hAnsiTheme="minorHAnsi" w:cstheme="minorHAnsi"/>
          <w:color w:val="000000"/>
          <w:sz w:val="22"/>
          <w:szCs w:val="22"/>
        </w:rPr>
        <w:t xml:space="preserve">la concertación </w:t>
      </w:r>
      <w:r w:rsidR="00344E05" w:rsidRPr="007752C5">
        <w:rPr>
          <w:rFonts w:asciiTheme="minorHAnsi" w:hAnsiTheme="minorHAnsi" w:cstheme="minorHAnsi"/>
          <w:color w:val="000000"/>
          <w:sz w:val="22"/>
          <w:szCs w:val="22"/>
        </w:rPr>
        <w:t>se realizar</w:t>
      </w:r>
      <w:r w:rsidR="003418FA" w:rsidRPr="007752C5">
        <w:rPr>
          <w:rFonts w:asciiTheme="minorHAnsi" w:hAnsiTheme="minorHAnsi" w:cstheme="minorHAnsi"/>
          <w:color w:val="000000"/>
          <w:sz w:val="22"/>
          <w:szCs w:val="22"/>
        </w:rPr>
        <w:t>á</w:t>
      </w:r>
      <w:r w:rsidR="00344E05" w:rsidRPr="007752C5">
        <w:rPr>
          <w:rFonts w:asciiTheme="minorHAnsi" w:hAnsiTheme="minorHAnsi" w:cstheme="minorHAnsi"/>
          <w:color w:val="000000"/>
          <w:sz w:val="22"/>
          <w:szCs w:val="22"/>
        </w:rPr>
        <w:t xml:space="preserve"> con </w:t>
      </w:r>
      <w:r w:rsidR="00472833" w:rsidRPr="007752C5">
        <w:rPr>
          <w:rFonts w:asciiTheme="minorHAnsi" w:hAnsiTheme="minorHAnsi" w:cstheme="minorHAnsi"/>
          <w:color w:val="000000"/>
          <w:sz w:val="22"/>
          <w:szCs w:val="22"/>
        </w:rPr>
        <w:t>el proponente</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color w:val="000000"/>
          <w:sz w:val="22"/>
          <w:szCs w:val="22"/>
        </w:rPr>
        <w:t>que cumplió con l</w:t>
      </w:r>
      <w:r w:rsidR="00472833" w:rsidRPr="007752C5">
        <w:rPr>
          <w:rFonts w:asciiTheme="minorHAnsi" w:hAnsiTheme="minorHAnsi" w:cstheme="minorHAnsi"/>
          <w:color w:val="000000"/>
          <w:sz w:val="22"/>
          <w:szCs w:val="22"/>
        </w:rPr>
        <w:t>o</w:t>
      </w:r>
      <w:r w:rsidR="00876DA2" w:rsidRPr="007752C5">
        <w:rPr>
          <w:rFonts w:asciiTheme="minorHAnsi" w:hAnsiTheme="minorHAnsi" w:cstheme="minorHAnsi"/>
          <w:color w:val="000000"/>
          <w:sz w:val="22"/>
          <w:szCs w:val="22"/>
        </w:rPr>
        <w:t xml:space="preserve">s </w:t>
      </w:r>
      <w:r w:rsidR="00472833" w:rsidRPr="007752C5">
        <w:rPr>
          <w:rFonts w:asciiTheme="minorHAnsi" w:hAnsiTheme="minorHAnsi" w:cstheme="minorHAnsi"/>
          <w:color w:val="000000"/>
          <w:sz w:val="22"/>
          <w:szCs w:val="22"/>
        </w:rPr>
        <w:t xml:space="preserve">requisitos establecidos en el presente DBC </w:t>
      </w:r>
      <w:r w:rsidR="00876DA2" w:rsidRPr="007752C5">
        <w:rPr>
          <w:rFonts w:asciiTheme="minorHAnsi" w:hAnsiTheme="minorHAnsi" w:cstheme="minorHAnsi"/>
          <w:color w:val="000000"/>
          <w:sz w:val="22"/>
          <w:szCs w:val="22"/>
        </w:rPr>
        <w:t xml:space="preserve">y </w:t>
      </w:r>
      <w:r w:rsidR="003418FA" w:rsidRPr="007752C5">
        <w:rPr>
          <w:rFonts w:asciiTheme="minorHAnsi" w:hAnsiTheme="minorHAnsi" w:cstheme="minorHAnsi"/>
          <w:color w:val="000000"/>
          <w:sz w:val="22"/>
          <w:szCs w:val="22"/>
        </w:rPr>
        <w:t xml:space="preserve">que obtuvo el </w:t>
      </w:r>
      <w:r w:rsidR="00876DA2" w:rsidRPr="007752C5">
        <w:rPr>
          <w:rFonts w:asciiTheme="minorHAnsi" w:hAnsiTheme="minorHAnsi" w:cstheme="minorHAnsi"/>
          <w:color w:val="000000"/>
          <w:sz w:val="22"/>
          <w:szCs w:val="22"/>
        </w:rPr>
        <w:t>precio evaluado más bajo</w:t>
      </w:r>
      <w:r w:rsidR="00E8521E" w:rsidRPr="007752C5">
        <w:rPr>
          <w:rFonts w:asciiTheme="minorHAnsi" w:hAnsiTheme="minorHAnsi" w:cstheme="minorHAnsi"/>
          <w:color w:val="000000"/>
          <w:sz w:val="22"/>
          <w:szCs w:val="22"/>
        </w:rPr>
        <w:t>.</w:t>
      </w:r>
    </w:p>
    <w:p w14:paraId="2AD61DE2" w14:textId="77777777" w:rsidR="00D81FC8" w:rsidRPr="00C31F0A" w:rsidRDefault="00D81FC8" w:rsidP="00344E05">
      <w:pPr>
        <w:ind w:left="426"/>
        <w:jc w:val="both"/>
        <w:rPr>
          <w:rFonts w:asciiTheme="minorHAnsi" w:hAnsiTheme="minorHAnsi" w:cstheme="minorHAnsi"/>
          <w:color w:val="000000"/>
          <w:sz w:val="22"/>
          <w:szCs w:val="22"/>
        </w:rPr>
      </w:pPr>
    </w:p>
    <w:p w14:paraId="734525E3" w14:textId="77777777"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14:paraId="3ECB7DE9" w14:textId="77777777" w:rsidR="00344E05" w:rsidRPr="006F470A" w:rsidRDefault="00344E05" w:rsidP="00B21DCD">
      <w:pPr>
        <w:ind w:left="426"/>
        <w:jc w:val="both"/>
        <w:rPr>
          <w:rFonts w:asciiTheme="minorHAnsi" w:hAnsiTheme="minorHAnsi" w:cstheme="minorHAnsi"/>
          <w:color w:val="000000"/>
          <w:sz w:val="22"/>
          <w:szCs w:val="22"/>
        </w:rPr>
      </w:pPr>
    </w:p>
    <w:p w14:paraId="1FAA24A5" w14:textId="77777777"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14:paraId="5D4C8EFA" w14:textId="77777777" w:rsidR="00900663" w:rsidRPr="006F470A" w:rsidRDefault="00900663" w:rsidP="00B37050">
      <w:pPr>
        <w:rPr>
          <w:rFonts w:asciiTheme="minorHAnsi" w:hAnsiTheme="minorHAnsi" w:cstheme="minorHAnsi"/>
          <w:b/>
          <w:sz w:val="22"/>
          <w:szCs w:val="22"/>
        </w:rPr>
      </w:pPr>
    </w:p>
    <w:p w14:paraId="5D160022" w14:textId="77777777"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14:paraId="30100719" w14:textId="77777777" w:rsidR="00683542" w:rsidRPr="006F470A" w:rsidRDefault="00683542" w:rsidP="003A1C43">
      <w:pPr>
        <w:ind w:left="426"/>
        <w:jc w:val="both"/>
        <w:rPr>
          <w:rFonts w:asciiTheme="minorHAnsi" w:hAnsiTheme="minorHAnsi" w:cstheme="minorHAnsi"/>
          <w:sz w:val="22"/>
          <w:szCs w:val="22"/>
        </w:rPr>
      </w:pPr>
    </w:p>
    <w:p w14:paraId="71ED0F63" w14:textId="77777777"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F9669E" w:rsidRPr="006F470A">
        <w:rPr>
          <w:rFonts w:asciiTheme="minorHAnsi" w:hAnsiTheme="minorHAnsi" w:cstheme="minorHAnsi"/>
          <w:b/>
          <w:sz w:val="22"/>
          <w:szCs w:val="22"/>
        </w:rPr>
        <w:t>.-</w:t>
      </w:r>
    </w:p>
    <w:p w14:paraId="2E7449D8" w14:textId="77777777" w:rsidR="00084434" w:rsidRPr="006F470A" w:rsidRDefault="00084434" w:rsidP="00A80854">
      <w:pPr>
        <w:tabs>
          <w:tab w:val="left" w:pos="567"/>
          <w:tab w:val="left" w:pos="1276"/>
        </w:tabs>
        <w:jc w:val="both"/>
        <w:rPr>
          <w:rFonts w:asciiTheme="minorHAnsi" w:hAnsiTheme="minorHAnsi" w:cstheme="minorHAnsi"/>
          <w:sz w:val="22"/>
          <w:szCs w:val="22"/>
        </w:rPr>
      </w:pPr>
    </w:p>
    <w:p w14:paraId="3E41A721" w14:textId="77777777"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p>
    <w:p w14:paraId="77B577A6" w14:textId="77777777" w:rsidR="00084434" w:rsidRPr="006F470A" w:rsidRDefault="00084434" w:rsidP="00084434">
      <w:pPr>
        <w:ind w:left="426"/>
        <w:jc w:val="both"/>
        <w:rPr>
          <w:rFonts w:asciiTheme="minorHAnsi" w:hAnsiTheme="minorHAnsi" w:cstheme="minorHAnsi"/>
          <w:sz w:val="22"/>
          <w:szCs w:val="22"/>
        </w:rPr>
      </w:pPr>
    </w:p>
    <w:p w14:paraId="07BC1345" w14:textId="77777777"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14:paraId="553BEA33" w14:textId="77777777" w:rsidR="00084434" w:rsidRPr="006F470A" w:rsidRDefault="00084434" w:rsidP="00084434">
      <w:pPr>
        <w:ind w:left="426"/>
        <w:jc w:val="both"/>
        <w:rPr>
          <w:rFonts w:asciiTheme="minorHAnsi" w:hAnsiTheme="minorHAnsi" w:cstheme="minorHAnsi"/>
          <w:sz w:val="22"/>
          <w:szCs w:val="22"/>
        </w:rPr>
      </w:pPr>
    </w:p>
    <w:p w14:paraId="76947FD7" w14:textId="77777777"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7752C5">
        <w:rPr>
          <w:rFonts w:asciiTheme="minorHAnsi" w:hAnsiTheme="minorHAnsi" w:cstheme="minorHAnsi"/>
          <w:sz w:val="22"/>
          <w:szCs w:val="22"/>
        </w:rPr>
        <w:t>y estuviese vigente</w:t>
      </w:r>
      <w:r w:rsidR="00B40001" w:rsidRPr="007752C5">
        <w:rPr>
          <w:rFonts w:asciiTheme="minorHAnsi" w:hAnsiTheme="minorHAnsi" w:cstheme="minorHAnsi"/>
          <w:sz w:val="22"/>
          <w:szCs w:val="22"/>
        </w:rPr>
        <w:t>.</w:t>
      </w:r>
    </w:p>
    <w:p w14:paraId="39F948BA" w14:textId="77777777"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14:paraId="2B67D785" w14:textId="77777777" w:rsidR="00D0399F" w:rsidRPr="006F470A" w:rsidRDefault="009B7F71" w:rsidP="00B37050">
      <w:pPr>
        <w:ind w:left="426"/>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lastRenderedPageBreak/>
        <w:t xml:space="preserve">PARTE </w:t>
      </w:r>
      <w:r w:rsidR="003A382A" w:rsidRPr="006F470A">
        <w:rPr>
          <w:rFonts w:asciiTheme="minorHAnsi" w:hAnsiTheme="minorHAnsi" w:cstheme="minorHAnsi"/>
          <w:b/>
          <w:color w:val="000000"/>
          <w:sz w:val="22"/>
          <w:szCs w:val="22"/>
        </w:rPr>
        <w:t>IV</w:t>
      </w:r>
    </w:p>
    <w:p w14:paraId="49C3DBE3" w14:textId="77777777" w:rsidR="00D0399F" w:rsidRPr="006F470A" w:rsidRDefault="002E3116" w:rsidP="00B37050">
      <w:pPr>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 xml:space="preserve">FORMULARIOS Y DOCUMENTOS </w:t>
      </w:r>
      <w:r w:rsidR="00C0472B">
        <w:rPr>
          <w:rFonts w:asciiTheme="minorHAnsi" w:hAnsiTheme="minorHAnsi" w:cstheme="minorHAnsi"/>
          <w:b/>
          <w:color w:val="000000"/>
          <w:sz w:val="22"/>
          <w:szCs w:val="22"/>
        </w:rPr>
        <w:t>PARA LA</w:t>
      </w:r>
      <w:r w:rsidR="00D0399F" w:rsidRPr="006F470A">
        <w:rPr>
          <w:rFonts w:asciiTheme="minorHAnsi" w:hAnsiTheme="minorHAnsi" w:cstheme="minorHAnsi"/>
          <w:b/>
          <w:color w:val="000000"/>
          <w:sz w:val="22"/>
          <w:szCs w:val="22"/>
        </w:rPr>
        <w:t xml:space="preserve"> </w:t>
      </w:r>
      <w:r w:rsidR="0024188A" w:rsidRPr="006F470A">
        <w:rPr>
          <w:rFonts w:asciiTheme="minorHAnsi" w:hAnsiTheme="minorHAnsi" w:cstheme="minorHAnsi"/>
          <w:b/>
          <w:color w:val="000000"/>
          <w:sz w:val="22"/>
          <w:szCs w:val="22"/>
        </w:rPr>
        <w:t>PRESENTACIÓN</w:t>
      </w:r>
      <w:r w:rsidR="00D26D9E" w:rsidRPr="006F470A">
        <w:rPr>
          <w:rFonts w:asciiTheme="minorHAnsi" w:hAnsiTheme="minorHAnsi" w:cstheme="minorHAnsi"/>
          <w:b/>
          <w:color w:val="000000"/>
          <w:sz w:val="22"/>
          <w:szCs w:val="22"/>
        </w:rPr>
        <w:t xml:space="preserve"> DE PROPUESTA </w:t>
      </w:r>
    </w:p>
    <w:p w14:paraId="79D773BF" w14:textId="77777777" w:rsidR="00D0399F" w:rsidRPr="006F470A" w:rsidRDefault="00D0399F" w:rsidP="00B37050">
      <w:pPr>
        <w:jc w:val="center"/>
        <w:rPr>
          <w:rFonts w:asciiTheme="minorHAnsi" w:hAnsiTheme="minorHAnsi" w:cstheme="minorHAnsi"/>
          <w:b/>
          <w:sz w:val="22"/>
          <w:szCs w:val="22"/>
        </w:rPr>
      </w:pPr>
    </w:p>
    <w:p w14:paraId="59804FE2" w14:textId="77777777" w:rsidR="00E03F91" w:rsidRPr="006F470A" w:rsidRDefault="00E03F91" w:rsidP="002F19FB">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BA47B6"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 xml:space="preserve">ADMINISTRATIVOS </w:t>
      </w:r>
      <w:r w:rsidR="00140F80" w:rsidRPr="006F470A">
        <w:rPr>
          <w:rFonts w:asciiTheme="minorHAnsi" w:hAnsiTheme="minorHAnsi" w:cstheme="minorHAnsi"/>
          <w:b/>
          <w:sz w:val="22"/>
          <w:szCs w:val="22"/>
        </w:rPr>
        <w:t xml:space="preserve">Y LEGALES </w:t>
      </w:r>
      <w:r w:rsidRPr="006F470A">
        <w:rPr>
          <w:rFonts w:asciiTheme="minorHAnsi" w:hAnsiTheme="minorHAnsi" w:cstheme="minorHAnsi"/>
          <w:b/>
          <w:sz w:val="22"/>
          <w:szCs w:val="22"/>
        </w:rPr>
        <w:t xml:space="preserve">PARA </w:t>
      </w:r>
      <w:r w:rsidR="007C77D7">
        <w:rPr>
          <w:rFonts w:asciiTheme="minorHAnsi" w:hAnsiTheme="minorHAnsi" w:cstheme="minorHAnsi"/>
          <w:b/>
          <w:sz w:val="22"/>
          <w:szCs w:val="22"/>
        </w:rPr>
        <w:t>EMPRESAS</w:t>
      </w:r>
      <w:r w:rsidR="00F9669E" w:rsidRPr="006F470A">
        <w:rPr>
          <w:rFonts w:asciiTheme="minorHAnsi" w:hAnsiTheme="minorHAnsi" w:cstheme="minorHAnsi"/>
          <w:b/>
          <w:sz w:val="22"/>
          <w:szCs w:val="22"/>
        </w:rPr>
        <w:t>.-</w:t>
      </w:r>
    </w:p>
    <w:p w14:paraId="2A8587B7" w14:textId="77777777" w:rsidR="00E03F91" w:rsidRPr="006F470A" w:rsidRDefault="00E03F91" w:rsidP="00B37050">
      <w:pPr>
        <w:tabs>
          <w:tab w:val="left" w:pos="5025"/>
        </w:tabs>
        <w:rPr>
          <w:rFonts w:asciiTheme="minorHAnsi" w:hAnsiTheme="minorHAnsi" w:cstheme="minorHAnsi"/>
          <w:b/>
          <w:sz w:val="22"/>
          <w:szCs w:val="22"/>
        </w:rPr>
      </w:pPr>
      <w:r w:rsidRPr="006F470A">
        <w:rPr>
          <w:rFonts w:asciiTheme="minorHAnsi" w:hAnsiTheme="minorHAnsi" w:cstheme="minorHAnsi"/>
          <w:b/>
          <w:sz w:val="22"/>
          <w:szCs w:val="22"/>
        </w:rPr>
        <w:tab/>
      </w:r>
    </w:p>
    <w:p w14:paraId="5FB43F8F" w14:textId="77777777" w:rsidR="00E80263" w:rsidRPr="006F470A" w:rsidRDefault="00140F80"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1.1 </w:t>
      </w:r>
      <w:r w:rsidRPr="006F470A">
        <w:rPr>
          <w:rFonts w:asciiTheme="minorHAnsi" w:hAnsiTheme="minorHAnsi" w:cstheme="minorHAnsi"/>
          <w:b/>
          <w:sz w:val="22"/>
          <w:szCs w:val="22"/>
        </w:rPr>
        <w:t>Documentos/Formularios</w:t>
      </w:r>
      <w:r w:rsidRPr="006F470A">
        <w:rPr>
          <w:rFonts w:asciiTheme="minorHAnsi" w:hAnsiTheme="minorHAnsi" w:cstheme="minorHAnsi"/>
          <w:b/>
          <w:sz w:val="22"/>
          <w:szCs w:val="22"/>
          <w:lang w:val="es-BO"/>
        </w:rPr>
        <w:t xml:space="preserve"> </w:t>
      </w:r>
      <w:r w:rsidR="00E80263" w:rsidRPr="006F470A">
        <w:rPr>
          <w:rFonts w:asciiTheme="minorHAnsi" w:hAnsiTheme="minorHAnsi" w:cstheme="minorHAnsi"/>
          <w:b/>
          <w:sz w:val="22"/>
          <w:szCs w:val="22"/>
          <w:lang w:val="es-BO"/>
        </w:rPr>
        <w:t>Administrativos:</w:t>
      </w:r>
    </w:p>
    <w:p w14:paraId="20F7471D" w14:textId="77777777" w:rsidR="00FF5C94" w:rsidRPr="006F470A" w:rsidRDefault="00FF5C94" w:rsidP="00C43EF5">
      <w:pPr>
        <w:pStyle w:val="Normal2"/>
        <w:ind w:left="2124" w:hanging="2124"/>
        <w:rPr>
          <w:rFonts w:asciiTheme="minorHAnsi" w:hAnsiTheme="minorHAnsi" w:cstheme="minorHAnsi"/>
          <w:b/>
          <w:sz w:val="22"/>
          <w:szCs w:val="22"/>
          <w:lang w:val="es-BO"/>
        </w:rPr>
      </w:pPr>
    </w:p>
    <w:p w14:paraId="496FE82B" w14:textId="77777777" w:rsidR="002D61B8" w:rsidRPr="006F470A" w:rsidRDefault="00E80263" w:rsidP="002F19FB">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14:paraId="652AA225" w14:textId="77777777" w:rsidR="000A2BD2" w:rsidRPr="006F470A" w:rsidRDefault="000A2BD2" w:rsidP="002F19FB">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14:paraId="2F9B4E31" w14:textId="77777777" w:rsidR="00514184" w:rsidRPr="006F470A" w:rsidRDefault="00514184" w:rsidP="002F19FB">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4138517" w14:textId="77777777" w:rsidR="00514184" w:rsidRPr="006F470A" w:rsidRDefault="00514184" w:rsidP="002F19FB">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2BE5B4A6" w14:textId="77777777" w:rsidR="00514184" w:rsidRPr="006F470A" w:rsidRDefault="00514184" w:rsidP="002F19FB">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650105C" w14:textId="77777777" w:rsidR="00514184" w:rsidRPr="006F470A" w:rsidRDefault="00514184" w:rsidP="002F19FB">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14:paraId="04FC6D0C" w14:textId="7E06F98E" w:rsidR="004A11B1" w:rsidRPr="001E0FF5" w:rsidRDefault="000A2BD2" w:rsidP="00697C0C">
      <w:pPr>
        <w:pStyle w:val="Prrafodelista"/>
        <w:numPr>
          <w:ilvl w:val="0"/>
          <w:numId w:val="32"/>
        </w:numPr>
        <w:ind w:left="993" w:hanging="284"/>
        <w:jc w:val="both"/>
        <w:rPr>
          <w:rFonts w:asciiTheme="minorHAnsi" w:hAnsiTheme="minorHAnsi" w:cstheme="minorHAnsi"/>
          <w:sz w:val="22"/>
          <w:szCs w:val="22"/>
          <w:lang w:val="es-BO"/>
        </w:rPr>
      </w:pPr>
      <w:r w:rsidRPr="00140864">
        <w:rPr>
          <w:rFonts w:asciiTheme="minorHAnsi" w:hAnsiTheme="minorHAnsi" w:cstheme="minorHAnsi"/>
          <w:sz w:val="22"/>
          <w:szCs w:val="22"/>
        </w:rPr>
        <w:t xml:space="preserve">Original de la Garantía de Seriedad de Propuesta </w:t>
      </w:r>
    </w:p>
    <w:p w14:paraId="1A27A2E1" w14:textId="77777777" w:rsidR="001E0FF5" w:rsidRPr="00140864" w:rsidRDefault="001E0FF5" w:rsidP="001E0FF5">
      <w:pPr>
        <w:pStyle w:val="Prrafodelista"/>
        <w:ind w:left="872"/>
        <w:jc w:val="both"/>
        <w:rPr>
          <w:rFonts w:asciiTheme="minorHAnsi" w:hAnsiTheme="minorHAnsi" w:cstheme="minorHAnsi"/>
          <w:sz w:val="22"/>
          <w:szCs w:val="22"/>
          <w:lang w:val="es-BO"/>
        </w:rPr>
      </w:pPr>
    </w:p>
    <w:p w14:paraId="62F01503" w14:textId="4BA43AB7" w:rsidR="00E80263" w:rsidRDefault="00E80263"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6F470A">
        <w:rPr>
          <w:rFonts w:asciiTheme="minorHAnsi" w:hAnsiTheme="minorHAnsi" w:cstheme="minorHAnsi"/>
          <w:b/>
          <w:sz w:val="22"/>
          <w:szCs w:val="22"/>
          <w:lang w:val="es-BO"/>
        </w:rPr>
        <w:t xml:space="preserve">1.2 </w:t>
      </w:r>
      <w:r w:rsidR="00140F80" w:rsidRPr="006F470A">
        <w:rPr>
          <w:rFonts w:asciiTheme="minorHAnsi" w:hAnsiTheme="minorHAnsi" w:cstheme="minorHAnsi"/>
          <w:b/>
          <w:sz w:val="22"/>
          <w:szCs w:val="22"/>
          <w:lang w:val="es-BO"/>
        </w:rPr>
        <w:t xml:space="preserve">Documentos </w:t>
      </w:r>
      <w:r w:rsidR="00BA47B6" w:rsidRPr="006F470A">
        <w:rPr>
          <w:rFonts w:asciiTheme="minorHAnsi" w:hAnsiTheme="minorHAnsi" w:cstheme="minorHAnsi"/>
          <w:b/>
          <w:sz w:val="22"/>
          <w:szCs w:val="22"/>
          <w:lang w:val="es-BO"/>
        </w:rPr>
        <w:t>Legales</w:t>
      </w:r>
      <w:r w:rsidR="001E0FF5">
        <w:rPr>
          <w:rFonts w:asciiTheme="minorHAnsi" w:hAnsiTheme="minorHAnsi" w:cstheme="minorHAnsi"/>
          <w:b/>
          <w:sz w:val="22"/>
          <w:szCs w:val="22"/>
          <w:lang w:val="es-BO"/>
        </w:rPr>
        <w:t xml:space="preserve"> para empresas:</w:t>
      </w:r>
    </w:p>
    <w:p w14:paraId="63CD3EFB" w14:textId="77777777" w:rsidR="00E00F85" w:rsidRPr="006F470A" w:rsidRDefault="00E00F85" w:rsidP="00E00F85">
      <w:pPr>
        <w:pStyle w:val="Normal2"/>
        <w:rPr>
          <w:rFonts w:asciiTheme="minorHAnsi" w:hAnsiTheme="minorHAnsi" w:cstheme="minorHAnsi"/>
          <w:b/>
          <w:sz w:val="22"/>
          <w:szCs w:val="22"/>
          <w:lang w:val="es-BO"/>
        </w:rPr>
      </w:pPr>
    </w:p>
    <w:p w14:paraId="0450F27A" w14:textId="77777777" w:rsidR="000A2BD2" w:rsidRPr="006F470A" w:rsidRDefault="000A2BD2" w:rsidP="002F19FB">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3B37BE" w:rsidRPr="006F470A">
        <w:rPr>
          <w:rFonts w:asciiTheme="minorHAnsi" w:hAnsiTheme="minorHAnsi" w:cstheme="minorHAnsi"/>
          <w:sz w:val="22"/>
          <w:szCs w:val="22"/>
        </w:rPr>
        <w:t>del Testimonio</w:t>
      </w:r>
      <w:r w:rsidR="00231BA3" w:rsidRPr="006F470A">
        <w:rPr>
          <w:rFonts w:asciiTheme="minorHAnsi" w:hAnsiTheme="minorHAnsi" w:cstheme="minorHAnsi"/>
          <w:sz w:val="22"/>
          <w:szCs w:val="22"/>
        </w:rPr>
        <w:t xml:space="preserve"> de </w:t>
      </w:r>
      <w:r w:rsidRPr="006F470A">
        <w:rPr>
          <w:rFonts w:asciiTheme="minorHAnsi" w:hAnsiTheme="minorHAnsi" w:cstheme="minorHAnsi"/>
          <w:sz w:val="22"/>
          <w:szCs w:val="22"/>
        </w:rPr>
        <w:t xml:space="preserve">Constitución de la empresa excepto </w:t>
      </w:r>
      <w:r w:rsidR="003B37B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p>
    <w:p w14:paraId="3072ED71" w14:textId="77777777" w:rsidR="000A2BD2" w:rsidRPr="006F470A" w:rsidRDefault="000A2BD2" w:rsidP="002F19FB">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del Poder de Representa</w:t>
      </w:r>
      <w:r w:rsidR="00231BA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con </w:t>
      </w:r>
      <w:r w:rsidR="00231BA3" w:rsidRPr="006F470A">
        <w:rPr>
          <w:rFonts w:asciiTheme="minorHAnsi" w:hAnsiTheme="minorHAnsi" w:cstheme="minorHAnsi"/>
          <w:sz w:val="22"/>
          <w:szCs w:val="22"/>
        </w:rPr>
        <w:t>facultades para presenta</w:t>
      </w:r>
      <w:r w:rsidR="003B37BE" w:rsidRPr="006F470A">
        <w:rPr>
          <w:rFonts w:asciiTheme="minorHAnsi" w:hAnsiTheme="minorHAnsi" w:cstheme="minorHAnsi"/>
          <w:sz w:val="22"/>
          <w:szCs w:val="22"/>
        </w:rPr>
        <w:t>r propuestas</w:t>
      </w:r>
      <w:r w:rsidR="00231BA3" w:rsidRPr="006F470A">
        <w:rPr>
          <w:rFonts w:asciiTheme="minorHAnsi" w:hAnsiTheme="minorHAnsi" w:cstheme="minorHAnsi"/>
          <w:sz w:val="22"/>
          <w:szCs w:val="22"/>
        </w:rPr>
        <w:t xml:space="preserve"> y suscribir contratos</w:t>
      </w:r>
      <w:r w:rsidR="00A80550">
        <w:rPr>
          <w:rFonts w:asciiTheme="minorHAnsi" w:hAnsiTheme="minorHAnsi" w:cstheme="minorHAnsi"/>
          <w:sz w:val="22"/>
          <w:szCs w:val="22"/>
        </w:rPr>
        <w:t>,</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incluidas las empresas unipersonales cuando el representante legal sea diferente al propietario</w:t>
      </w:r>
      <w:r w:rsidR="003B37BE"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14:paraId="440BC797" w14:textId="77777777" w:rsidR="000A2BD2" w:rsidRPr="006F470A" w:rsidRDefault="000A2BD2" w:rsidP="002F19FB">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l</w:t>
      </w:r>
      <w:r w:rsidR="00231BA3" w:rsidRPr="006F470A">
        <w:rPr>
          <w:rFonts w:asciiTheme="minorHAnsi" w:hAnsiTheme="minorHAnsi" w:cstheme="minorHAnsi"/>
          <w:sz w:val="22"/>
          <w:szCs w:val="22"/>
        </w:rPr>
        <w:t>a</w:t>
      </w:r>
      <w:r w:rsidRPr="006F470A">
        <w:rPr>
          <w:rFonts w:asciiTheme="minorHAnsi" w:hAnsiTheme="minorHAnsi" w:cstheme="minorHAnsi"/>
          <w:sz w:val="22"/>
          <w:szCs w:val="22"/>
        </w:rPr>
        <w:t xml:space="preserve"> </w:t>
      </w:r>
      <w:r w:rsidR="00231BA3" w:rsidRPr="006F470A">
        <w:rPr>
          <w:rFonts w:asciiTheme="minorHAnsi" w:hAnsiTheme="minorHAnsi" w:cstheme="minorHAnsi"/>
          <w:sz w:val="22"/>
          <w:szCs w:val="22"/>
        </w:rPr>
        <w:t xml:space="preserve">Matricula de Comercio </w:t>
      </w:r>
      <w:r w:rsidR="003B37BE" w:rsidRPr="006F470A">
        <w:rPr>
          <w:rFonts w:asciiTheme="minorHAnsi" w:hAnsiTheme="minorHAnsi" w:cstheme="minorHAnsi"/>
          <w:sz w:val="22"/>
          <w:szCs w:val="22"/>
        </w:rPr>
        <w:t xml:space="preserve">(vigente) emitida por </w:t>
      </w:r>
      <w:r w:rsidR="00231BA3" w:rsidRPr="006F470A">
        <w:rPr>
          <w:rFonts w:asciiTheme="minorHAnsi" w:hAnsiTheme="minorHAnsi" w:cstheme="minorHAnsi"/>
          <w:sz w:val="22"/>
          <w:szCs w:val="22"/>
        </w:rPr>
        <w:t>FUNDEMPRESA</w:t>
      </w:r>
      <w:r w:rsidR="003B37BE" w:rsidRPr="006F470A">
        <w:rPr>
          <w:rFonts w:asciiTheme="minorHAnsi" w:hAnsiTheme="minorHAnsi" w:cstheme="minorHAnsi"/>
          <w:sz w:val="22"/>
          <w:szCs w:val="22"/>
        </w:rPr>
        <w:t>.</w:t>
      </w:r>
    </w:p>
    <w:p w14:paraId="12F4C6E5" w14:textId="77777777" w:rsidR="00472CD0" w:rsidRDefault="00231BA3" w:rsidP="002F19FB">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Fotocopia simple del Certificado de Tradición Comercial</w:t>
      </w:r>
      <w:r w:rsidR="00472CD0">
        <w:rPr>
          <w:rFonts w:asciiTheme="minorHAnsi" w:hAnsiTheme="minorHAnsi" w:cstheme="minorHAnsi"/>
          <w:sz w:val="22"/>
          <w:szCs w:val="22"/>
        </w:rPr>
        <w:t xml:space="preserve"> </w:t>
      </w:r>
      <w:r w:rsidR="00A80550" w:rsidRPr="00A80550">
        <w:rPr>
          <w:rFonts w:asciiTheme="minorHAnsi" w:hAnsiTheme="minorHAnsi" w:cstheme="minorHAnsi"/>
          <w:sz w:val="22"/>
          <w:szCs w:val="22"/>
        </w:rPr>
        <w:t>(que contenga información relacionada a la constitución, poder de representaci</w:t>
      </w:r>
      <w:r w:rsidR="00A80550" w:rsidRPr="00472CD0">
        <w:rPr>
          <w:rFonts w:asciiTheme="minorHAnsi" w:hAnsiTheme="minorHAnsi" w:cstheme="minorHAnsi"/>
          <w:sz w:val="22"/>
          <w:szCs w:val="22"/>
        </w:rPr>
        <w:t xml:space="preserve">ón legal y sus modificaciones) emitido por FUNDEMPRESA, con antigüedad no mayor a </w:t>
      </w:r>
      <w:r w:rsidR="00EC097C">
        <w:rPr>
          <w:rFonts w:asciiTheme="minorHAnsi" w:hAnsiTheme="minorHAnsi" w:cstheme="minorHAnsi"/>
          <w:sz w:val="22"/>
          <w:szCs w:val="22"/>
        </w:rPr>
        <w:t xml:space="preserve">un mes anterior a la fecha de </w:t>
      </w:r>
      <w:r w:rsidR="00A80550" w:rsidRPr="00472CD0">
        <w:rPr>
          <w:rFonts w:asciiTheme="minorHAnsi" w:hAnsiTheme="minorHAnsi" w:cstheme="minorHAnsi"/>
          <w:sz w:val="22"/>
          <w:szCs w:val="22"/>
        </w:rPr>
        <w:t>presentación de la propuesta</w:t>
      </w:r>
      <w:r w:rsidR="00472CD0">
        <w:rPr>
          <w:rFonts w:asciiTheme="minorHAnsi" w:hAnsiTheme="minorHAnsi" w:cstheme="minorHAnsi"/>
          <w:sz w:val="22"/>
          <w:szCs w:val="22"/>
        </w:rPr>
        <w:t>.</w:t>
      </w:r>
    </w:p>
    <w:p w14:paraId="537F0D44" w14:textId="77777777" w:rsidR="000A2BD2" w:rsidRDefault="000A2BD2" w:rsidP="002F19FB">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3B37BE" w:rsidRPr="00A80550">
        <w:rPr>
          <w:rFonts w:asciiTheme="minorHAnsi" w:hAnsiTheme="minorHAnsi" w:cstheme="minorHAnsi"/>
          <w:sz w:val="22"/>
          <w:szCs w:val="22"/>
        </w:rPr>
        <w:t>de la cédula de identidad</w:t>
      </w:r>
      <w:r w:rsidRPr="00A80550">
        <w:rPr>
          <w:rFonts w:asciiTheme="minorHAnsi" w:hAnsiTheme="minorHAnsi" w:cstheme="minorHAnsi"/>
          <w:sz w:val="22"/>
          <w:szCs w:val="22"/>
        </w:rPr>
        <w:t xml:space="preserve"> del representante legal. </w:t>
      </w:r>
    </w:p>
    <w:p w14:paraId="1F5CEF55" w14:textId="77777777" w:rsidR="001E0FF5" w:rsidRDefault="001E0FF5" w:rsidP="001E0FF5">
      <w:pPr>
        <w:pStyle w:val="Prrafodelista"/>
        <w:ind w:left="1080"/>
        <w:jc w:val="both"/>
        <w:rPr>
          <w:rFonts w:asciiTheme="minorHAnsi" w:hAnsiTheme="minorHAnsi" w:cstheme="minorHAnsi"/>
          <w:sz w:val="22"/>
          <w:szCs w:val="22"/>
        </w:rPr>
      </w:pPr>
    </w:p>
    <w:p w14:paraId="5D776139" w14:textId="6EEAA225" w:rsidR="001E0FF5" w:rsidRDefault="001E0FF5" w:rsidP="007F3330">
      <w:pPr>
        <w:pStyle w:val="Normal2"/>
        <w:numPr>
          <w:ilvl w:val="1"/>
          <w:numId w:val="95"/>
        </w:numPr>
        <w:tabs>
          <w:tab w:val="clear" w:pos="709"/>
        </w:tabs>
        <w:rPr>
          <w:rFonts w:asciiTheme="minorHAnsi" w:hAnsiTheme="minorHAnsi" w:cstheme="minorHAnsi"/>
          <w:b/>
          <w:sz w:val="22"/>
          <w:szCs w:val="22"/>
          <w:lang w:val="es-BO"/>
        </w:rPr>
      </w:pPr>
      <w:r w:rsidRPr="006F470A">
        <w:rPr>
          <w:rFonts w:asciiTheme="minorHAnsi" w:hAnsiTheme="minorHAnsi" w:cstheme="minorHAnsi"/>
          <w:b/>
          <w:sz w:val="22"/>
          <w:szCs w:val="22"/>
          <w:lang w:val="es-BO"/>
        </w:rPr>
        <w:t>Documentos Legales</w:t>
      </w:r>
      <w:r>
        <w:rPr>
          <w:rFonts w:asciiTheme="minorHAnsi" w:hAnsiTheme="minorHAnsi" w:cstheme="minorHAnsi"/>
          <w:b/>
          <w:sz w:val="22"/>
          <w:szCs w:val="22"/>
          <w:lang w:val="es-BO"/>
        </w:rPr>
        <w:t xml:space="preserve"> para Universidades Estatales:</w:t>
      </w:r>
    </w:p>
    <w:p w14:paraId="3008FC8B" w14:textId="77777777" w:rsidR="00E00F85" w:rsidRPr="006F470A" w:rsidRDefault="00E00F85" w:rsidP="00E00F85">
      <w:pPr>
        <w:pStyle w:val="Normal2"/>
        <w:tabs>
          <w:tab w:val="clear" w:pos="709"/>
        </w:tabs>
        <w:ind w:left="1069" w:firstLine="0"/>
        <w:rPr>
          <w:rFonts w:asciiTheme="minorHAnsi" w:hAnsiTheme="minorHAnsi" w:cstheme="minorHAnsi"/>
          <w:b/>
          <w:sz w:val="22"/>
          <w:szCs w:val="22"/>
          <w:lang w:val="es-BO"/>
        </w:rPr>
      </w:pPr>
    </w:p>
    <w:p w14:paraId="2972E2F2" w14:textId="42D72973" w:rsidR="001E0FF5" w:rsidRDefault="00DE560A" w:rsidP="00697C0C">
      <w:pPr>
        <w:pStyle w:val="Prrafodelista"/>
        <w:numPr>
          <w:ilvl w:val="2"/>
          <w:numId w:val="9"/>
        </w:numPr>
        <w:ind w:left="1134" w:hanging="425"/>
        <w:jc w:val="both"/>
        <w:rPr>
          <w:rFonts w:asciiTheme="minorHAnsi" w:hAnsiTheme="minorHAnsi" w:cstheme="minorHAnsi"/>
          <w:sz w:val="22"/>
          <w:szCs w:val="22"/>
        </w:rPr>
      </w:pPr>
      <w:r w:rsidRPr="00DE560A">
        <w:rPr>
          <w:rFonts w:asciiTheme="minorHAnsi" w:hAnsiTheme="minorHAnsi" w:cstheme="minorHAnsi"/>
          <w:sz w:val="22"/>
          <w:szCs w:val="22"/>
        </w:rPr>
        <w:t>Ley o Decreto Supremo de creación</w:t>
      </w:r>
    </w:p>
    <w:p w14:paraId="2981F530" w14:textId="48F31705" w:rsidR="00DE560A" w:rsidRDefault="00DE560A" w:rsidP="00697C0C">
      <w:pPr>
        <w:pStyle w:val="Prrafodelista"/>
        <w:numPr>
          <w:ilvl w:val="2"/>
          <w:numId w:val="9"/>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del documento que acredite la representación legal</w:t>
      </w:r>
    </w:p>
    <w:p w14:paraId="3C84AD24" w14:textId="5962DCB2" w:rsidR="00DE560A" w:rsidRPr="00DE560A" w:rsidRDefault="00DE560A" w:rsidP="00697C0C">
      <w:pPr>
        <w:pStyle w:val="Prrafodelista"/>
        <w:numPr>
          <w:ilvl w:val="2"/>
          <w:numId w:val="9"/>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p>
    <w:p w14:paraId="3F5EEB58" w14:textId="77777777" w:rsidR="00DE560A" w:rsidRPr="00DE560A" w:rsidRDefault="00DE560A" w:rsidP="00DE560A">
      <w:pPr>
        <w:ind w:left="1134" w:hanging="414"/>
        <w:jc w:val="both"/>
        <w:rPr>
          <w:rFonts w:asciiTheme="minorHAnsi" w:hAnsiTheme="minorHAnsi" w:cstheme="minorHAnsi"/>
          <w:sz w:val="22"/>
          <w:szCs w:val="22"/>
        </w:rPr>
      </w:pPr>
    </w:p>
    <w:p w14:paraId="573C12BE" w14:textId="755098F6" w:rsidR="001E0FF5" w:rsidRDefault="001E0FF5" w:rsidP="007F3330">
      <w:pPr>
        <w:pStyle w:val="Normal2"/>
        <w:numPr>
          <w:ilvl w:val="1"/>
          <w:numId w:val="95"/>
        </w:numPr>
        <w:tabs>
          <w:tab w:val="clear" w:pos="709"/>
        </w:tabs>
        <w:rPr>
          <w:rFonts w:asciiTheme="minorHAnsi" w:hAnsiTheme="minorHAnsi" w:cstheme="minorHAnsi"/>
          <w:b/>
          <w:sz w:val="22"/>
          <w:szCs w:val="22"/>
          <w:lang w:val="es-BO"/>
        </w:rPr>
      </w:pPr>
      <w:r w:rsidRPr="006F470A">
        <w:rPr>
          <w:rFonts w:asciiTheme="minorHAnsi" w:hAnsiTheme="minorHAnsi" w:cstheme="minorHAnsi"/>
          <w:b/>
          <w:sz w:val="22"/>
          <w:szCs w:val="22"/>
          <w:lang w:val="es-BO"/>
        </w:rPr>
        <w:t>Documentos Legales</w:t>
      </w:r>
      <w:r>
        <w:rPr>
          <w:rFonts w:asciiTheme="minorHAnsi" w:hAnsiTheme="minorHAnsi" w:cstheme="minorHAnsi"/>
          <w:b/>
          <w:sz w:val="22"/>
          <w:szCs w:val="22"/>
          <w:lang w:val="es-BO"/>
        </w:rPr>
        <w:t xml:space="preserve"> para Institutos dependientes de Universidades Estatales:</w:t>
      </w:r>
    </w:p>
    <w:p w14:paraId="5217C796" w14:textId="77777777" w:rsidR="00E00F85" w:rsidRPr="006F470A" w:rsidRDefault="00E00F85" w:rsidP="00E00F85">
      <w:pPr>
        <w:pStyle w:val="Normal2"/>
        <w:tabs>
          <w:tab w:val="clear" w:pos="709"/>
        </w:tabs>
        <w:ind w:left="1069" w:firstLine="0"/>
        <w:rPr>
          <w:rFonts w:asciiTheme="minorHAnsi" w:hAnsiTheme="minorHAnsi" w:cstheme="minorHAnsi"/>
          <w:b/>
          <w:sz w:val="22"/>
          <w:szCs w:val="22"/>
          <w:lang w:val="es-BO"/>
        </w:rPr>
      </w:pPr>
    </w:p>
    <w:p w14:paraId="6F9F6F1B" w14:textId="4D29CB33" w:rsidR="00DE560A" w:rsidRPr="00DE560A" w:rsidRDefault="00DE560A" w:rsidP="007F3330">
      <w:pPr>
        <w:pStyle w:val="Prrafodelista"/>
        <w:numPr>
          <w:ilvl w:val="0"/>
          <w:numId w:val="96"/>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 la Resolución de creación, emitida por el Honorable Consejo Universitario (HCU).</w:t>
      </w:r>
    </w:p>
    <w:p w14:paraId="6E068DAE" w14:textId="77777777" w:rsidR="00DE560A" w:rsidRDefault="00DE560A" w:rsidP="007F3330">
      <w:pPr>
        <w:pStyle w:val="Prrafodelista"/>
        <w:numPr>
          <w:ilvl w:val="0"/>
          <w:numId w:val="96"/>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del documento que acredite la representación legal</w:t>
      </w:r>
    </w:p>
    <w:p w14:paraId="0C763184" w14:textId="77777777" w:rsidR="00DE560A" w:rsidRPr="00DE560A" w:rsidRDefault="00DE560A" w:rsidP="007F3330">
      <w:pPr>
        <w:pStyle w:val="Prrafodelista"/>
        <w:numPr>
          <w:ilvl w:val="0"/>
          <w:numId w:val="96"/>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p>
    <w:p w14:paraId="36A7DCF0" w14:textId="77777777" w:rsidR="001E0FF5" w:rsidRPr="001E0FF5" w:rsidRDefault="001E0FF5" w:rsidP="00697C0C">
      <w:pPr>
        <w:ind w:left="1134" w:hanging="425"/>
        <w:jc w:val="both"/>
        <w:rPr>
          <w:rFonts w:asciiTheme="minorHAnsi" w:hAnsiTheme="minorHAnsi" w:cstheme="minorHAnsi"/>
          <w:b/>
          <w:sz w:val="22"/>
          <w:szCs w:val="22"/>
        </w:rPr>
      </w:pPr>
    </w:p>
    <w:p w14:paraId="60D3BBD3" w14:textId="77777777" w:rsidR="001E0FF5" w:rsidRDefault="001E0FF5" w:rsidP="00697C0C">
      <w:pPr>
        <w:pStyle w:val="Prrafodelista"/>
        <w:ind w:left="1134" w:hanging="425"/>
        <w:jc w:val="both"/>
        <w:rPr>
          <w:rFonts w:asciiTheme="minorHAnsi" w:hAnsiTheme="minorHAnsi" w:cstheme="minorHAnsi"/>
          <w:sz w:val="22"/>
          <w:szCs w:val="22"/>
        </w:rPr>
      </w:pPr>
    </w:p>
    <w:p w14:paraId="0549B58F" w14:textId="77777777" w:rsidR="00697C0C" w:rsidRDefault="00697C0C" w:rsidP="001E0FF5">
      <w:pPr>
        <w:pStyle w:val="Prrafodelista"/>
        <w:ind w:left="1080"/>
        <w:jc w:val="both"/>
        <w:rPr>
          <w:rFonts w:asciiTheme="minorHAnsi" w:hAnsiTheme="minorHAnsi" w:cstheme="minorHAnsi"/>
          <w:sz w:val="22"/>
          <w:szCs w:val="22"/>
        </w:rPr>
      </w:pPr>
    </w:p>
    <w:p w14:paraId="35D98949" w14:textId="4A810132" w:rsidR="001E0FF5" w:rsidRDefault="001E0FF5" w:rsidP="007F3330">
      <w:pPr>
        <w:pStyle w:val="Normal2"/>
        <w:numPr>
          <w:ilvl w:val="1"/>
          <w:numId w:val="95"/>
        </w:numPr>
        <w:tabs>
          <w:tab w:val="clear" w:pos="709"/>
        </w:tabs>
        <w:rPr>
          <w:rFonts w:asciiTheme="minorHAnsi" w:hAnsiTheme="minorHAnsi" w:cstheme="minorHAnsi"/>
          <w:b/>
          <w:sz w:val="22"/>
          <w:szCs w:val="22"/>
          <w:lang w:val="es-BO"/>
        </w:rPr>
      </w:pPr>
      <w:r w:rsidRPr="006F470A">
        <w:rPr>
          <w:rFonts w:asciiTheme="minorHAnsi" w:hAnsiTheme="minorHAnsi" w:cstheme="minorHAnsi"/>
          <w:b/>
          <w:sz w:val="22"/>
          <w:szCs w:val="22"/>
          <w:lang w:val="es-BO"/>
        </w:rPr>
        <w:t>Documentos Legales</w:t>
      </w:r>
      <w:r>
        <w:rPr>
          <w:rFonts w:asciiTheme="minorHAnsi" w:hAnsiTheme="minorHAnsi" w:cstheme="minorHAnsi"/>
          <w:b/>
          <w:sz w:val="22"/>
          <w:szCs w:val="22"/>
          <w:lang w:val="es-BO"/>
        </w:rPr>
        <w:t xml:space="preserve"> para Empresas Públicas e Institutos Tecnológicos del Esta</w:t>
      </w:r>
      <w:r w:rsidR="00DE560A">
        <w:rPr>
          <w:rFonts w:asciiTheme="minorHAnsi" w:hAnsiTheme="minorHAnsi" w:cstheme="minorHAnsi"/>
          <w:b/>
          <w:sz w:val="22"/>
          <w:szCs w:val="22"/>
          <w:lang w:val="es-BO"/>
        </w:rPr>
        <w:t>do</w:t>
      </w:r>
      <w:r>
        <w:rPr>
          <w:rFonts w:asciiTheme="minorHAnsi" w:hAnsiTheme="minorHAnsi" w:cstheme="minorHAnsi"/>
          <w:b/>
          <w:sz w:val="22"/>
          <w:szCs w:val="22"/>
          <w:lang w:val="es-BO"/>
        </w:rPr>
        <w:t>:</w:t>
      </w:r>
    </w:p>
    <w:p w14:paraId="519B365A" w14:textId="77777777" w:rsidR="00E00F85" w:rsidRPr="006F470A" w:rsidRDefault="00E00F85" w:rsidP="00E00F85">
      <w:pPr>
        <w:pStyle w:val="Normal2"/>
        <w:tabs>
          <w:tab w:val="clear" w:pos="709"/>
        </w:tabs>
        <w:ind w:left="1069" w:firstLine="0"/>
        <w:rPr>
          <w:rFonts w:asciiTheme="minorHAnsi" w:hAnsiTheme="minorHAnsi" w:cstheme="minorHAnsi"/>
          <w:b/>
          <w:sz w:val="22"/>
          <w:szCs w:val="22"/>
          <w:lang w:val="es-BO"/>
        </w:rPr>
      </w:pPr>
    </w:p>
    <w:p w14:paraId="0FB3B4D4" w14:textId="2AFF41D4" w:rsidR="00DE560A" w:rsidRPr="00DE560A" w:rsidRDefault="00DE560A" w:rsidP="007F3330">
      <w:pPr>
        <w:pStyle w:val="Prrafodelista"/>
        <w:numPr>
          <w:ilvl w:val="0"/>
          <w:numId w:val="97"/>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 la Ley, Decreto Supremo, Resolución Ministerial u otra</w:t>
      </w:r>
      <w:r w:rsidR="00FB78CD">
        <w:rPr>
          <w:rFonts w:asciiTheme="minorHAnsi" w:hAnsiTheme="minorHAnsi" w:cstheme="minorHAnsi"/>
          <w:sz w:val="22"/>
          <w:szCs w:val="22"/>
        </w:rPr>
        <w:t xml:space="preserve"> disposición </w:t>
      </w:r>
      <w:r w:rsidR="00333C8E">
        <w:rPr>
          <w:rFonts w:asciiTheme="minorHAnsi" w:hAnsiTheme="minorHAnsi" w:cstheme="minorHAnsi"/>
          <w:sz w:val="22"/>
          <w:szCs w:val="22"/>
        </w:rPr>
        <w:t>de creación</w:t>
      </w:r>
      <w:r>
        <w:rPr>
          <w:rFonts w:asciiTheme="minorHAnsi" w:hAnsiTheme="minorHAnsi" w:cstheme="minorHAnsi"/>
          <w:sz w:val="22"/>
          <w:szCs w:val="22"/>
        </w:rPr>
        <w:t>.</w:t>
      </w:r>
    </w:p>
    <w:p w14:paraId="7C2CF284" w14:textId="77777777" w:rsidR="00DE560A" w:rsidRDefault="00DE560A" w:rsidP="007F3330">
      <w:pPr>
        <w:pStyle w:val="Prrafodelista"/>
        <w:numPr>
          <w:ilvl w:val="0"/>
          <w:numId w:val="97"/>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del documento que acredite la representación legal</w:t>
      </w:r>
    </w:p>
    <w:p w14:paraId="6360B96C" w14:textId="77777777" w:rsidR="00DE560A" w:rsidRPr="00DE560A" w:rsidRDefault="00DE560A" w:rsidP="007F3330">
      <w:pPr>
        <w:pStyle w:val="Prrafodelista"/>
        <w:numPr>
          <w:ilvl w:val="0"/>
          <w:numId w:val="97"/>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p>
    <w:p w14:paraId="10B64DA9" w14:textId="77777777" w:rsidR="00DE560A" w:rsidRPr="001E0FF5" w:rsidRDefault="00DE560A" w:rsidP="00DE560A">
      <w:pPr>
        <w:ind w:left="720"/>
        <w:jc w:val="both"/>
        <w:rPr>
          <w:rFonts w:asciiTheme="minorHAnsi" w:hAnsiTheme="minorHAnsi" w:cstheme="minorHAnsi"/>
          <w:b/>
          <w:sz w:val="22"/>
          <w:szCs w:val="22"/>
        </w:rPr>
      </w:pPr>
    </w:p>
    <w:p w14:paraId="4091FC82" w14:textId="01F73F72" w:rsidR="001E0FF5" w:rsidRPr="006F470A" w:rsidRDefault="001E0FF5" w:rsidP="001E0FF5">
      <w:pPr>
        <w:pStyle w:val="Normal2"/>
        <w:tabs>
          <w:tab w:val="clear" w:pos="709"/>
        </w:tabs>
        <w:ind w:left="2124" w:hanging="1415"/>
        <w:rPr>
          <w:rFonts w:asciiTheme="minorHAnsi" w:hAnsiTheme="minorHAnsi" w:cstheme="minorHAnsi"/>
          <w:b/>
          <w:sz w:val="22"/>
          <w:szCs w:val="22"/>
          <w:lang w:val="es-BO"/>
        </w:rPr>
      </w:pPr>
      <w:r w:rsidRPr="001E0FF5">
        <w:rPr>
          <w:rFonts w:asciiTheme="minorHAnsi" w:hAnsiTheme="minorHAnsi" w:cstheme="minorHAnsi"/>
          <w:b/>
          <w:sz w:val="22"/>
          <w:szCs w:val="22"/>
        </w:rPr>
        <w:t>1.</w:t>
      </w:r>
      <w:r w:rsidR="00697C0C">
        <w:rPr>
          <w:rFonts w:asciiTheme="minorHAnsi" w:hAnsiTheme="minorHAnsi" w:cstheme="minorHAnsi"/>
          <w:b/>
          <w:sz w:val="22"/>
          <w:szCs w:val="22"/>
        </w:rPr>
        <w:t>6</w:t>
      </w:r>
      <w:r w:rsidRPr="001E0FF5">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Documentos Legales</w:t>
      </w:r>
      <w:r>
        <w:rPr>
          <w:rFonts w:asciiTheme="minorHAnsi" w:hAnsiTheme="minorHAnsi" w:cstheme="minorHAnsi"/>
          <w:b/>
          <w:sz w:val="22"/>
          <w:szCs w:val="22"/>
          <w:lang w:val="es-BO"/>
        </w:rPr>
        <w:t xml:space="preserve"> para</w:t>
      </w:r>
      <w:r w:rsidR="00DE560A">
        <w:rPr>
          <w:rFonts w:asciiTheme="minorHAnsi" w:hAnsiTheme="minorHAnsi" w:cstheme="minorHAnsi"/>
          <w:b/>
          <w:sz w:val="22"/>
          <w:szCs w:val="22"/>
          <w:lang w:val="es-BO"/>
        </w:rPr>
        <w:t xml:space="preserve"> Universidades Privadas</w:t>
      </w:r>
      <w:r>
        <w:rPr>
          <w:rFonts w:asciiTheme="minorHAnsi" w:hAnsiTheme="minorHAnsi" w:cstheme="minorHAnsi"/>
          <w:b/>
          <w:sz w:val="22"/>
          <w:szCs w:val="22"/>
          <w:lang w:val="es-BO"/>
        </w:rPr>
        <w:t>:</w:t>
      </w:r>
    </w:p>
    <w:p w14:paraId="3B90E9FC" w14:textId="77777777" w:rsidR="001E0FF5" w:rsidRPr="001E0FF5" w:rsidRDefault="001E0FF5" w:rsidP="001E0FF5">
      <w:pPr>
        <w:ind w:left="720"/>
        <w:jc w:val="both"/>
        <w:rPr>
          <w:rFonts w:asciiTheme="minorHAnsi" w:hAnsiTheme="minorHAnsi" w:cstheme="minorHAnsi"/>
          <w:b/>
          <w:sz w:val="22"/>
          <w:szCs w:val="22"/>
        </w:rPr>
      </w:pPr>
    </w:p>
    <w:p w14:paraId="3CC01757" w14:textId="5605C741" w:rsidR="00DE560A" w:rsidRDefault="00DE560A" w:rsidP="007F3330">
      <w:pPr>
        <w:pStyle w:val="Prrafodelista"/>
        <w:numPr>
          <w:ilvl w:val="0"/>
          <w:numId w:val="98"/>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del Testimonio de Constitución.</w:t>
      </w:r>
    </w:p>
    <w:p w14:paraId="36B9E9CC" w14:textId="40D7C808" w:rsidR="00DE560A" w:rsidRDefault="00DE560A" w:rsidP="007F3330">
      <w:pPr>
        <w:pStyle w:val="Prrafodelista"/>
        <w:numPr>
          <w:ilvl w:val="0"/>
          <w:numId w:val="98"/>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 la Matricula de Comercio (vigente) emitida por FUNDEMPRESA</w:t>
      </w:r>
      <w:r w:rsidR="006B11FC">
        <w:rPr>
          <w:rFonts w:asciiTheme="minorHAnsi" w:hAnsiTheme="minorHAnsi" w:cstheme="minorHAnsi"/>
          <w:sz w:val="22"/>
          <w:szCs w:val="22"/>
        </w:rPr>
        <w:t>.</w:t>
      </w:r>
    </w:p>
    <w:p w14:paraId="5E057C41" w14:textId="2D235DF2" w:rsidR="006B11FC" w:rsidRPr="006B11FC" w:rsidRDefault="00DE560A" w:rsidP="007F3330">
      <w:pPr>
        <w:pStyle w:val="Prrafodelista"/>
        <w:numPr>
          <w:ilvl w:val="0"/>
          <w:numId w:val="9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la Resolución Ministerial de Funcionamiento, emitida </w:t>
      </w:r>
      <w:r w:rsidR="006B11FC">
        <w:rPr>
          <w:rFonts w:asciiTheme="minorHAnsi" w:hAnsiTheme="minorHAnsi" w:cstheme="minorHAnsi"/>
          <w:sz w:val="22"/>
          <w:szCs w:val="22"/>
        </w:rPr>
        <w:t>por el Ministerio de Educación.</w:t>
      </w:r>
    </w:p>
    <w:p w14:paraId="304C4557" w14:textId="77777777" w:rsidR="00DE560A" w:rsidRDefault="00DE560A" w:rsidP="007F3330">
      <w:pPr>
        <w:pStyle w:val="Prrafodelista"/>
        <w:numPr>
          <w:ilvl w:val="0"/>
          <w:numId w:val="98"/>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del documento que acredite la representación legal</w:t>
      </w:r>
    </w:p>
    <w:p w14:paraId="790CE12F" w14:textId="77777777" w:rsidR="00DE560A" w:rsidRDefault="00DE560A" w:rsidP="007F3330">
      <w:pPr>
        <w:pStyle w:val="Prrafodelista"/>
        <w:numPr>
          <w:ilvl w:val="0"/>
          <w:numId w:val="98"/>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p>
    <w:p w14:paraId="416D2B75" w14:textId="77777777" w:rsidR="001E0FF5" w:rsidRDefault="001E0FF5" w:rsidP="001E0FF5">
      <w:pPr>
        <w:pStyle w:val="Prrafodelista"/>
        <w:ind w:left="1080"/>
        <w:jc w:val="both"/>
        <w:rPr>
          <w:rFonts w:asciiTheme="minorHAnsi" w:hAnsiTheme="minorHAnsi" w:cstheme="minorHAnsi"/>
          <w:sz w:val="22"/>
          <w:szCs w:val="22"/>
        </w:rPr>
      </w:pPr>
    </w:p>
    <w:p w14:paraId="14290937" w14:textId="75AB525C" w:rsidR="001E0FF5" w:rsidRDefault="001E0FF5" w:rsidP="00DE560A">
      <w:pPr>
        <w:pStyle w:val="Normal2"/>
        <w:tabs>
          <w:tab w:val="clear" w:pos="709"/>
        </w:tabs>
        <w:ind w:left="993" w:hanging="425"/>
        <w:rPr>
          <w:rFonts w:asciiTheme="minorHAnsi" w:hAnsiTheme="minorHAnsi" w:cstheme="minorHAnsi"/>
          <w:b/>
          <w:sz w:val="22"/>
          <w:szCs w:val="22"/>
          <w:lang w:val="es-BO"/>
        </w:rPr>
      </w:pPr>
      <w:r w:rsidRPr="001E0FF5">
        <w:rPr>
          <w:rFonts w:asciiTheme="minorHAnsi" w:hAnsiTheme="minorHAnsi" w:cstheme="minorHAnsi"/>
          <w:b/>
          <w:sz w:val="22"/>
          <w:szCs w:val="22"/>
        </w:rPr>
        <w:t>1.</w:t>
      </w:r>
      <w:r w:rsidR="00DE560A">
        <w:rPr>
          <w:rFonts w:asciiTheme="minorHAnsi" w:hAnsiTheme="minorHAnsi" w:cstheme="minorHAnsi"/>
          <w:b/>
          <w:sz w:val="22"/>
          <w:szCs w:val="22"/>
        </w:rPr>
        <w:t>7</w:t>
      </w:r>
      <w:r w:rsidRPr="001E0FF5">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Documentos Legales</w:t>
      </w:r>
      <w:r>
        <w:rPr>
          <w:rFonts w:asciiTheme="minorHAnsi" w:hAnsiTheme="minorHAnsi" w:cstheme="minorHAnsi"/>
          <w:b/>
          <w:sz w:val="22"/>
          <w:szCs w:val="22"/>
          <w:lang w:val="es-BO"/>
        </w:rPr>
        <w:t xml:space="preserve"> para</w:t>
      </w:r>
      <w:r w:rsidR="00DE560A">
        <w:rPr>
          <w:rFonts w:asciiTheme="minorHAnsi" w:hAnsiTheme="minorHAnsi" w:cstheme="minorHAnsi"/>
          <w:b/>
          <w:sz w:val="22"/>
          <w:szCs w:val="22"/>
          <w:lang w:val="es-BO"/>
        </w:rPr>
        <w:t xml:space="preserve"> Organizaciones Sociales, Fundaciones, Organizaciones No Gubernamentales y Entidades Civiles sin Fines de Lucro</w:t>
      </w:r>
      <w:r>
        <w:rPr>
          <w:rFonts w:asciiTheme="minorHAnsi" w:hAnsiTheme="minorHAnsi" w:cstheme="minorHAnsi"/>
          <w:b/>
          <w:sz w:val="22"/>
          <w:szCs w:val="22"/>
          <w:lang w:val="es-BO"/>
        </w:rPr>
        <w:t>:</w:t>
      </w:r>
    </w:p>
    <w:p w14:paraId="13CA43E4" w14:textId="77777777" w:rsidR="00E00F85" w:rsidRPr="006F470A" w:rsidRDefault="00E00F85" w:rsidP="00DE560A">
      <w:pPr>
        <w:pStyle w:val="Normal2"/>
        <w:tabs>
          <w:tab w:val="clear" w:pos="709"/>
        </w:tabs>
        <w:ind w:left="993" w:hanging="425"/>
        <w:rPr>
          <w:rFonts w:asciiTheme="minorHAnsi" w:hAnsiTheme="minorHAnsi" w:cstheme="minorHAnsi"/>
          <w:b/>
          <w:sz w:val="22"/>
          <w:szCs w:val="22"/>
          <w:lang w:val="es-BO"/>
        </w:rPr>
      </w:pPr>
    </w:p>
    <w:p w14:paraId="1F5EA3D0" w14:textId="77777777" w:rsidR="006B11FC" w:rsidRDefault="006B11FC" w:rsidP="007F3330">
      <w:pPr>
        <w:pStyle w:val="Prrafodelista"/>
        <w:numPr>
          <w:ilvl w:val="0"/>
          <w:numId w:val="99"/>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del Testimonio de Constitución.</w:t>
      </w:r>
    </w:p>
    <w:p w14:paraId="0CBF16CB" w14:textId="2E9D2D16" w:rsidR="006B11FC" w:rsidRPr="00281591" w:rsidRDefault="006B11FC" w:rsidP="007F3330">
      <w:pPr>
        <w:pStyle w:val="Prrafodelista"/>
        <w:numPr>
          <w:ilvl w:val="0"/>
          <w:numId w:val="99"/>
        </w:numPr>
        <w:ind w:left="1134" w:hanging="425"/>
        <w:jc w:val="both"/>
        <w:rPr>
          <w:rFonts w:asciiTheme="minorHAnsi" w:hAnsiTheme="minorHAnsi" w:cstheme="minorHAnsi"/>
          <w:sz w:val="22"/>
          <w:szCs w:val="22"/>
        </w:rPr>
      </w:pPr>
      <w:r w:rsidRPr="00281591">
        <w:rPr>
          <w:rFonts w:asciiTheme="minorHAnsi" w:hAnsiTheme="minorHAnsi" w:cstheme="minorHAnsi"/>
          <w:sz w:val="22"/>
          <w:szCs w:val="22"/>
        </w:rPr>
        <w:t>Fotocopia simple de su Personería Jurídica reconocida por autoridad competente del Estado Plurinacional d</w:t>
      </w:r>
      <w:r w:rsidR="00570F76" w:rsidRPr="00281591">
        <w:rPr>
          <w:rFonts w:asciiTheme="minorHAnsi" w:hAnsiTheme="minorHAnsi" w:cstheme="minorHAnsi"/>
          <w:sz w:val="22"/>
          <w:szCs w:val="22"/>
        </w:rPr>
        <w:t>e Bolivia y actualizada por el M</w:t>
      </w:r>
      <w:r w:rsidRPr="00281591">
        <w:rPr>
          <w:rFonts w:asciiTheme="minorHAnsi" w:hAnsiTheme="minorHAnsi" w:cstheme="minorHAnsi"/>
          <w:sz w:val="22"/>
          <w:szCs w:val="22"/>
        </w:rPr>
        <w:t>inisterio de Autonomías.</w:t>
      </w:r>
    </w:p>
    <w:p w14:paraId="5F119BC7" w14:textId="77777777" w:rsidR="006B11FC" w:rsidRPr="00281591" w:rsidRDefault="006B11FC" w:rsidP="007F3330">
      <w:pPr>
        <w:pStyle w:val="Prrafodelista"/>
        <w:numPr>
          <w:ilvl w:val="0"/>
          <w:numId w:val="99"/>
        </w:numPr>
        <w:ind w:left="1134" w:hanging="425"/>
        <w:jc w:val="both"/>
        <w:rPr>
          <w:rFonts w:asciiTheme="minorHAnsi" w:hAnsiTheme="minorHAnsi" w:cstheme="minorHAnsi"/>
          <w:sz w:val="22"/>
          <w:szCs w:val="22"/>
        </w:rPr>
      </w:pPr>
      <w:r w:rsidRPr="00281591">
        <w:rPr>
          <w:rFonts w:asciiTheme="minorHAnsi" w:hAnsiTheme="minorHAnsi" w:cstheme="minorHAnsi"/>
          <w:sz w:val="22"/>
          <w:szCs w:val="22"/>
        </w:rPr>
        <w:t>Fotocopia simple del documento que acredite la representación legal</w:t>
      </w:r>
    </w:p>
    <w:p w14:paraId="41921A0A" w14:textId="77777777" w:rsidR="006B11FC" w:rsidRPr="00281591" w:rsidRDefault="006B11FC" w:rsidP="007F3330">
      <w:pPr>
        <w:pStyle w:val="Prrafodelista"/>
        <w:numPr>
          <w:ilvl w:val="0"/>
          <w:numId w:val="99"/>
        </w:numPr>
        <w:ind w:left="1134" w:hanging="425"/>
        <w:jc w:val="both"/>
        <w:rPr>
          <w:rFonts w:asciiTheme="minorHAnsi" w:hAnsiTheme="minorHAnsi" w:cstheme="minorHAnsi"/>
          <w:sz w:val="22"/>
          <w:szCs w:val="22"/>
        </w:rPr>
      </w:pPr>
      <w:r w:rsidRPr="00281591">
        <w:rPr>
          <w:rFonts w:asciiTheme="minorHAnsi" w:hAnsiTheme="minorHAnsi" w:cstheme="minorHAnsi"/>
          <w:sz w:val="22"/>
          <w:szCs w:val="22"/>
        </w:rPr>
        <w:t>Fotocopia simple de cédula de identidad del representante legal</w:t>
      </w:r>
    </w:p>
    <w:p w14:paraId="05533111" w14:textId="77777777" w:rsidR="001E0FF5" w:rsidRPr="00281591" w:rsidRDefault="001E0FF5" w:rsidP="001E0FF5">
      <w:pPr>
        <w:ind w:left="720"/>
        <w:jc w:val="both"/>
        <w:rPr>
          <w:rFonts w:asciiTheme="minorHAnsi" w:hAnsiTheme="minorHAnsi" w:cstheme="minorHAnsi"/>
          <w:b/>
          <w:sz w:val="22"/>
          <w:szCs w:val="22"/>
        </w:rPr>
      </w:pPr>
    </w:p>
    <w:p w14:paraId="56510837" w14:textId="77777777" w:rsidR="00DE560A" w:rsidRPr="00281591" w:rsidRDefault="00DE560A" w:rsidP="00DE560A">
      <w:pPr>
        <w:pStyle w:val="Prrafodelista"/>
        <w:ind w:left="1080"/>
        <w:jc w:val="both"/>
        <w:rPr>
          <w:rFonts w:asciiTheme="minorHAnsi" w:hAnsiTheme="minorHAnsi" w:cstheme="minorHAnsi"/>
          <w:sz w:val="22"/>
          <w:szCs w:val="22"/>
        </w:rPr>
      </w:pPr>
    </w:p>
    <w:p w14:paraId="7DB4FB8C" w14:textId="46DC039B" w:rsidR="00DE560A" w:rsidRPr="00281591" w:rsidRDefault="00DE560A" w:rsidP="00697C0C">
      <w:pPr>
        <w:pStyle w:val="Normal2"/>
        <w:tabs>
          <w:tab w:val="clear" w:pos="709"/>
        </w:tabs>
        <w:ind w:left="993" w:hanging="426"/>
        <w:rPr>
          <w:rFonts w:asciiTheme="minorHAnsi" w:hAnsiTheme="minorHAnsi" w:cstheme="minorHAnsi"/>
          <w:b/>
          <w:sz w:val="22"/>
          <w:szCs w:val="22"/>
          <w:lang w:val="es-BO"/>
        </w:rPr>
      </w:pPr>
      <w:proofErr w:type="gramStart"/>
      <w:r w:rsidRPr="00281591">
        <w:rPr>
          <w:rFonts w:asciiTheme="minorHAnsi" w:hAnsiTheme="minorHAnsi" w:cstheme="minorHAnsi"/>
          <w:b/>
          <w:sz w:val="22"/>
          <w:szCs w:val="22"/>
        </w:rPr>
        <w:t xml:space="preserve">1.8 </w:t>
      </w:r>
      <w:r w:rsidR="00BE4894" w:rsidRPr="00281591">
        <w:rPr>
          <w:rFonts w:asciiTheme="minorHAnsi" w:hAnsiTheme="minorHAnsi" w:cstheme="minorHAnsi"/>
          <w:b/>
          <w:sz w:val="22"/>
          <w:szCs w:val="22"/>
        </w:rPr>
        <w:t xml:space="preserve"> </w:t>
      </w:r>
      <w:r w:rsidRPr="00281591">
        <w:rPr>
          <w:rFonts w:asciiTheme="minorHAnsi" w:hAnsiTheme="minorHAnsi" w:cstheme="minorHAnsi"/>
          <w:b/>
          <w:sz w:val="22"/>
          <w:szCs w:val="22"/>
          <w:lang w:val="es-BO"/>
        </w:rPr>
        <w:t>Documentos</w:t>
      </w:r>
      <w:proofErr w:type="gramEnd"/>
      <w:r w:rsidRPr="00281591">
        <w:rPr>
          <w:rFonts w:asciiTheme="minorHAnsi" w:hAnsiTheme="minorHAnsi" w:cstheme="minorHAnsi"/>
          <w:b/>
          <w:sz w:val="22"/>
          <w:szCs w:val="22"/>
          <w:lang w:val="es-BO"/>
        </w:rPr>
        <w:t xml:space="preserve"> Legales para Organizaciones No Gubernamentales Internacionales que tienen su representación en Bolivia:</w:t>
      </w:r>
    </w:p>
    <w:p w14:paraId="23231456" w14:textId="77777777" w:rsidR="00DE560A" w:rsidRPr="00281591" w:rsidRDefault="00DE560A" w:rsidP="00DE560A">
      <w:pPr>
        <w:ind w:left="720"/>
        <w:jc w:val="both"/>
        <w:rPr>
          <w:rFonts w:asciiTheme="minorHAnsi" w:hAnsiTheme="minorHAnsi" w:cstheme="minorHAnsi"/>
          <w:b/>
          <w:sz w:val="22"/>
          <w:szCs w:val="22"/>
          <w:lang w:val="es-BO"/>
        </w:rPr>
      </w:pPr>
    </w:p>
    <w:p w14:paraId="119C914A" w14:textId="77777777" w:rsidR="006B11FC" w:rsidRPr="00281591" w:rsidRDefault="006B11FC" w:rsidP="007F3330">
      <w:pPr>
        <w:pStyle w:val="Prrafodelista"/>
        <w:numPr>
          <w:ilvl w:val="0"/>
          <w:numId w:val="100"/>
        </w:numPr>
        <w:ind w:left="993" w:hanging="426"/>
        <w:jc w:val="both"/>
        <w:rPr>
          <w:rFonts w:asciiTheme="minorHAnsi" w:hAnsiTheme="minorHAnsi" w:cstheme="minorHAnsi"/>
          <w:sz w:val="22"/>
          <w:szCs w:val="22"/>
        </w:rPr>
      </w:pPr>
      <w:r w:rsidRPr="00281591">
        <w:rPr>
          <w:rFonts w:asciiTheme="minorHAnsi" w:hAnsiTheme="minorHAnsi" w:cstheme="minorHAnsi"/>
          <w:sz w:val="22"/>
          <w:szCs w:val="22"/>
        </w:rPr>
        <w:t>Fotocopia simple del Testimonio de Constitución.</w:t>
      </w:r>
    </w:p>
    <w:p w14:paraId="3E7E6EE4" w14:textId="1339751C" w:rsidR="006B11FC" w:rsidRPr="00281591" w:rsidRDefault="006B11FC" w:rsidP="007F3330">
      <w:pPr>
        <w:pStyle w:val="Prrafodelista"/>
        <w:numPr>
          <w:ilvl w:val="0"/>
          <w:numId w:val="100"/>
        </w:numPr>
        <w:ind w:left="993" w:hanging="426"/>
        <w:jc w:val="both"/>
        <w:rPr>
          <w:rFonts w:asciiTheme="minorHAnsi" w:hAnsiTheme="minorHAnsi" w:cstheme="minorHAnsi"/>
          <w:sz w:val="22"/>
          <w:szCs w:val="22"/>
        </w:rPr>
      </w:pPr>
      <w:r w:rsidRPr="00281591">
        <w:rPr>
          <w:rFonts w:asciiTheme="minorHAnsi" w:hAnsiTheme="minorHAnsi" w:cstheme="minorHAnsi"/>
          <w:sz w:val="22"/>
          <w:szCs w:val="22"/>
        </w:rPr>
        <w:t xml:space="preserve">Fotocopia simple del </w:t>
      </w:r>
      <w:r w:rsidR="005B39B4" w:rsidRPr="00281591">
        <w:rPr>
          <w:rFonts w:asciiTheme="minorHAnsi" w:hAnsiTheme="minorHAnsi" w:cstheme="minorHAnsi"/>
          <w:sz w:val="22"/>
          <w:szCs w:val="22"/>
        </w:rPr>
        <w:t>Convenio marco de país firmado por el Ministerio de Relaciones Exteriores.</w:t>
      </w:r>
    </w:p>
    <w:p w14:paraId="1DE91E3B" w14:textId="0AEA7169" w:rsidR="005B39B4" w:rsidRPr="00281591" w:rsidRDefault="005B39B4" w:rsidP="007F3330">
      <w:pPr>
        <w:pStyle w:val="Prrafodelista"/>
        <w:numPr>
          <w:ilvl w:val="0"/>
          <w:numId w:val="100"/>
        </w:numPr>
        <w:ind w:left="993" w:hanging="426"/>
        <w:jc w:val="both"/>
        <w:rPr>
          <w:rFonts w:asciiTheme="minorHAnsi" w:hAnsiTheme="minorHAnsi" w:cstheme="minorHAnsi"/>
          <w:sz w:val="22"/>
          <w:szCs w:val="22"/>
        </w:rPr>
      </w:pPr>
      <w:r w:rsidRPr="00281591">
        <w:rPr>
          <w:rFonts w:asciiTheme="minorHAnsi" w:hAnsiTheme="minorHAnsi" w:cstheme="minorHAnsi"/>
          <w:sz w:val="22"/>
          <w:szCs w:val="22"/>
        </w:rPr>
        <w:t>Fotocopia simple de su Personería Jurídica reconocida por autoridad competente del Estado Plurinacional de</w:t>
      </w:r>
      <w:r w:rsidR="00570F76" w:rsidRPr="00281591">
        <w:rPr>
          <w:rFonts w:asciiTheme="minorHAnsi" w:hAnsiTheme="minorHAnsi" w:cstheme="minorHAnsi"/>
          <w:sz w:val="22"/>
          <w:szCs w:val="22"/>
        </w:rPr>
        <w:t xml:space="preserve"> Bolivia y actualizada por M</w:t>
      </w:r>
      <w:r w:rsidRPr="00281591">
        <w:rPr>
          <w:rFonts w:asciiTheme="minorHAnsi" w:hAnsiTheme="minorHAnsi" w:cstheme="minorHAnsi"/>
          <w:sz w:val="22"/>
          <w:szCs w:val="22"/>
        </w:rPr>
        <w:t>inisterio de Autonomías.</w:t>
      </w:r>
    </w:p>
    <w:p w14:paraId="137104B6" w14:textId="77777777" w:rsidR="006B11FC" w:rsidRDefault="006B11FC" w:rsidP="007F3330">
      <w:pPr>
        <w:pStyle w:val="Prrafodelista"/>
        <w:numPr>
          <w:ilvl w:val="0"/>
          <w:numId w:val="100"/>
        </w:numPr>
        <w:ind w:left="993" w:hanging="426"/>
        <w:jc w:val="both"/>
        <w:rPr>
          <w:rFonts w:asciiTheme="minorHAnsi" w:hAnsiTheme="minorHAnsi" w:cstheme="minorHAnsi"/>
          <w:sz w:val="22"/>
          <w:szCs w:val="22"/>
        </w:rPr>
      </w:pPr>
      <w:r>
        <w:rPr>
          <w:rFonts w:asciiTheme="minorHAnsi" w:hAnsiTheme="minorHAnsi" w:cstheme="minorHAnsi"/>
          <w:sz w:val="22"/>
          <w:szCs w:val="22"/>
        </w:rPr>
        <w:t>Fotocopia simple del documento que acredite la representación legal</w:t>
      </w:r>
    </w:p>
    <w:p w14:paraId="71CE7276" w14:textId="53F8FD18" w:rsidR="006B11FC" w:rsidRDefault="006B11FC" w:rsidP="007F3330">
      <w:pPr>
        <w:pStyle w:val="Prrafodelista"/>
        <w:numPr>
          <w:ilvl w:val="0"/>
          <w:numId w:val="100"/>
        </w:numPr>
        <w:ind w:left="993" w:hanging="426"/>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r w:rsidR="005B39B4">
        <w:rPr>
          <w:rFonts w:asciiTheme="minorHAnsi" w:hAnsiTheme="minorHAnsi" w:cstheme="minorHAnsi"/>
          <w:sz w:val="22"/>
          <w:szCs w:val="22"/>
        </w:rPr>
        <w:t>.</w:t>
      </w:r>
    </w:p>
    <w:p w14:paraId="13CFDF11" w14:textId="77777777" w:rsidR="00DE560A" w:rsidRDefault="00DE560A" w:rsidP="00DE560A">
      <w:pPr>
        <w:pStyle w:val="Prrafodelista"/>
        <w:ind w:left="1080"/>
        <w:jc w:val="both"/>
        <w:rPr>
          <w:rFonts w:asciiTheme="minorHAnsi" w:hAnsiTheme="minorHAnsi" w:cstheme="minorHAnsi"/>
          <w:sz w:val="22"/>
          <w:szCs w:val="22"/>
        </w:rPr>
      </w:pPr>
    </w:p>
    <w:p w14:paraId="28AD4F04" w14:textId="08EFE8C2" w:rsidR="00DE560A" w:rsidRPr="006F470A" w:rsidRDefault="00DE560A" w:rsidP="00DE560A">
      <w:pPr>
        <w:pStyle w:val="Normal2"/>
        <w:tabs>
          <w:tab w:val="clear" w:pos="709"/>
        </w:tabs>
        <w:ind w:left="993" w:hanging="426"/>
        <w:rPr>
          <w:rFonts w:asciiTheme="minorHAnsi" w:hAnsiTheme="minorHAnsi" w:cstheme="minorHAnsi"/>
          <w:b/>
          <w:sz w:val="22"/>
          <w:szCs w:val="22"/>
          <w:lang w:val="es-BO"/>
        </w:rPr>
      </w:pPr>
      <w:r w:rsidRPr="001E0FF5">
        <w:rPr>
          <w:rFonts w:asciiTheme="minorHAnsi" w:hAnsiTheme="minorHAnsi" w:cstheme="minorHAnsi"/>
          <w:b/>
          <w:sz w:val="22"/>
          <w:szCs w:val="22"/>
        </w:rPr>
        <w:t>1.</w:t>
      </w:r>
      <w:r>
        <w:rPr>
          <w:rFonts w:asciiTheme="minorHAnsi" w:hAnsiTheme="minorHAnsi" w:cstheme="minorHAnsi"/>
          <w:b/>
          <w:sz w:val="22"/>
          <w:szCs w:val="22"/>
        </w:rPr>
        <w:t>9</w:t>
      </w:r>
      <w:r w:rsidRPr="001E0FF5">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Documentos Legales</w:t>
      </w:r>
      <w:r>
        <w:rPr>
          <w:rFonts w:asciiTheme="minorHAnsi" w:hAnsiTheme="minorHAnsi" w:cstheme="minorHAnsi"/>
          <w:b/>
          <w:sz w:val="22"/>
          <w:szCs w:val="22"/>
          <w:lang w:val="es-BO"/>
        </w:rPr>
        <w:t xml:space="preserve"> para Cooperativas:</w:t>
      </w:r>
    </w:p>
    <w:p w14:paraId="1BBD1D01" w14:textId="77777777" w:rsidR="00DE560A" w:rsidRPr="001E0FF5" w:rsidRDefault="00DE560A" w:rsidP="00DE560A">
      <w:pPr>
        <w:ind w:left="720"/>
        <w:jc w:val="both"/>
        <w:rPr>
          <w:rFonts w:asciiTheme="minorHAnsi" w:hAnsiTheme="minorHAnsi" w:cstheme="minorHAnsi"/>
          <w:b/>
          <w:sz w:val="22"/>
          <w:szCs w:val="22"/>
        </w:rPr>
      </w:pPr>
    </w:p>
    <w:p w14:paraId="5BC6A4CF" w14:textId="40C872BE" w:rsidR="00697C0C" w:rsidRDefault="00697C0C" w:rsidP="007F3330">
      <w:pPr>
        <w:pStyle w:val="Prrafodelista"/>
        <w:numPr>
          <w:ilvl w:val="0"/>
          <w:numId w:val="101"/>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 la Resolución mediante la cual se otorga Personalidad Jurídica a la Cooperativa, emitida por la Autoridad de Fiscalización y Control de Cooperativas AFCOOP.</w:t>
      </w:r>
    </w:p>
    <w:p w14:paraId="6EAD8FF5" w14:textId="67ADCB16" w:rsidR="00697C0C" w:rsidRPr="005B39B4" w:rsidRDefault="00697C0C" w:rsidP="007F3330">
      <w:pPr>
        <w:pStyle w:val="Prrafodelista"/>
        <w:numPr>
          <w:ilvl w:val="0"/>
          <w:numId w:val="101"/>
        </w:numPr>
        <w:ind w:left="993" w:hanging="284"/>
        <w:jc w:val="both"/>
        <w:rPr>
          <w:rFonts w:asciiTheme="minorHAnsi" w:hAnsiTheme="minorHAnsi" w:cstheme="minorHAnsi"/>
          <w:sz w:val="22"/>
          <w:szCs w:val="22"/>
        </w:rPr>
      </w:pPr>
      <w:r w:rsidRPr="005B39B4">
        <w:rPr>
          <w:rFonts w:asciiTheme="minorHAnsi" w:hAnsiTheme="minorHAnsi" w:cstheme="minorHAnsi"/>
          <w:sz w:val="22"/>
          <w:szCs w:val="22"/>
        </w:rPr>
        <w:t xml:space="preserve">Fotocopia simple </w:t>
      </w:r>
      <w:r>
        <w:rPr>
          <w:rFonts w:asciiTheme="minorHAnsi" w:hAnsiTheme="minorHAnsi" w:cstheme="minorHAnsi"/>
          <w:sz w:val="22"/>
          <w:szCs w:val="22"/>
        </w:rPr>
        <w:t>del documento que acredite la inscripción en el Registro Estatal de Cooperativas.</w:t>
      </w:r>
    </w:p>
    <w:p w14:paraId="1693EB86" w14:textId="77777777" w:rsidR="00697C0C" w:rsidRDefault="00697C0C" w:rsidP="007F3330">
      <w:pPr>
        <w:pStyle w:val="Prrafodelista"/>
        <w:numPr>
          <w:ilvl w:val="0"/>
          <w:numId w:val="101"/>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documento que acredite la representación legal</w:t>
      </w:r>
    </w:p>
    <w:p w14:paraId="43BF3910" w14:textId="77777777" w:rsidR="00697C0C" w:rsidRDefault="00697C0C" w:rsidP="007F3330">
      <w:pPr>
        <w:pStyle w:val="Prrafodelista"/>
        <w:numPr>
          <w:ilvl w:val="0"/>
          <w:numId w:val="101"/>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p>
    <w:p w14:paraId="1967AF27" w14:textId="77777777" w:rsidR="00697C0C" w:rsidRPr="005B39B4" w:rsidRDefault="00697C0C" w:rsidP="00697C0C">
      <w:pPr>
        <w:jc w:val="both"/>
        <w:rPr>
          <w:rFonts w:asciiTheme="minorHAnsi" w:hAnsiTheme="minorHAnsi" w:cstheme="minorHAnsi"/>
          <w:sz w:val="22"/>
          <w:szCs w:val="22"/>
        </w:rPr>
      </w:pPr>
    </w:p>
    <w:p w14:paraId="6DE32B52" w14:textId="77777777" w:rsidR="00141D35" w:rsidRPr="006F470A" w:rsidRDefault="00141D35" w:rsidP="002F19FB">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7C77D7">
        <w:rPr>
          <w:rFonts w:asciiTheme="minorHAnsi" w:hAnsiTheme="minorHAnsi" w:cstheme="minorHAnsi"/>
          <w:b/>
          <w:sz w:val="22"/>
          <w:szCs w:val="22"/>
        </w:rPr>
        <w:t xml:space="preserve"> Y</w:t>
      </w:r>
      <w:r w:rsidR="00140F80" w:rsidRPr="006F470A">
        <w:rPr>
          <w:rFonts w:asciiTheme="minorHAnsi" w:hAnsiTheme="minorHAnsi" w:cstheme="minorHAnsi"/>
          <w:b/>
          <w:sz w:val="22"/>
          <w:szCs w:val="22"/>
        </w:rPr>
        <w:t xml:space="preserve"> </w:t>
      </w:r>
      <w:r w:rsidR="007C77D7" w:rsidRPr="006F470A">
        <w:rPr>
          <w:rFonts w:asciiTheme="minorHAnsi" w:hAnsiTheme="minorHAnsi" w:cstheme="minorHAnsi"/>
          <w:b/>
          <w:sz w:val="22"/>
          <w:szCs w:val="22"/>
        </w:rPr>
        <w:t>LEGALES</w:t>
      </w:r>
      <w:r w:rsidR="007C77D7">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14:paraId="3F01C8EC" w14:textId="77777777" w:rsidR="00141D35" w:rsidRPr="006F470A" w:rsidRDefault="00141D35" w:rsidP="00B37050">
      <w:pPr>
        <w:pStyle w:val="Normal2"/>
        <w:ind w:left="2124" w:hanging="2124"/>
        <w:rPr>
          <w:rFonts w:asciiTheme="minorHAnsi" w:hAnsiTheme="minorHAnsi" w:cstheme="minorHAnsi"/>
          <w:b/>
          <w:sz w:val="22"/>
          <w:szCs w:val="22"/>
        </w:rPr>
      </w:pPr>
    </w:p>
    <w:p w14:paraId="4285E15F" w14:textId="77777777"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14:paraId="2523D8F9" w14:textId="77777777" w:rsidR="00141D35" w:rsidRPr="006F470A" w:rsidRDefault="00141D35" w:rsidP="000E3295">
      <w:pPr>
        <w:jc w:val="both"/>
        <w:rPr>
          <w:rFonts w:asciiTheme="minorHAnsi" w:hAnsiTheme="minorHAnsi" w:cstheme="minorHAnsi"/>
          <w:sz w:val="22"/>
          <w:szCs w:val="22"/>
        </w:rPr>
      </w:pPr>
    </w:p>
    <w:p w14:paraId="6B478BAA" w14:textId="77777777" w:rsidR="000A2BD2" w:rsidRPr="006F470A" w:rsidRDefault="009869C1" w:rsidP="002F19FB">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14:paraId="32C5F657" w14:textId="2FEE630B" w:rsidR="00097B8A" w:rsidRPr="006F470A" w:rsidRDefault="000A2BD2" w:rsidP="002F19FB">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Original de la Garantía de Seriedad de Propuesta</w:t>
      </w:r>
      <w:r w:rsidR="00140864">
        <w:rPr>
          <w:rFonts w:asciiTheme="minorHAnsi" w:hAnsiTheme="minorHAnsi" w:cstheme="minorHAnsi"/>
          <w:sz w:val="22"/>
          <w:szCs w:val="22"/>
        </w:rPr>
        <w:t xml:space="preserve">; </w:t>
      </w:r>
      <w:r w:rsidRPr="006F470A">
        <w:rPr>
          <w:rFonts w:asciiTheme="minorHAnsi" w:hAnsiTheme="minorHAnsi" w:cstheme="minorHAnsi"/>
          <w:sz w:val="22"/>
          <w:szCs w:val="22"/>
        </w:rPr>
        <w:t xml:space="preserve">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14:paraId="45DE5175" w14:textId="77777777" w:rsidR="00A31893" w:rsidRDefault="00A31893" w:rsidP="00176EBE">
      <w:pPr>
        <w:jc w:val="both"/>
        <w:rPr>
          <w:rFonts w:asciiTheme="minorHAnsi" w:hAnsiTheme="minorHAnsi" w:cstheme="minorHAnsi"/>
          <w:sz w:val="22"/>
          <w:szCs w:val="22"/>
        </w:rPr>
      </w:pPr>
    </w:p>
    <w:p w14:paraId="7CE7D75B" w14:textId="77777777"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14:paraId="653DC6CD" w14:textId="77777777" w:rsidR="008B559B" w:rsidRPr="006F470A" w:rsidRDefault="008B559B" w:rsidP="00980092">
      <w:pPr>
        <w:pStyle w:val="Normal2"/>
        <w:ind w:left="851" w:hanging="283"/>
        <w:rPr>
          <w:rFonts w:asciiTheme="minorHAnsi" w:hAnsiTheme="minorHAnsi" w:cstheme="minorHAnsi"/>
          <w:b/>
          <w:sz w:val="22"/>
          <w:szCs w:val="22"/>
        </w:rPr>
      </w:pPr>
    </w:p>
    <w:p w14:paraId="0E009359" w14:textId="77777777" w:rsidR="000A2BD2" w:rsidRPr="006F470A" w:rsidRDefault="0033109D" w:rsidP="002F19FB">
      <w:pPr>
        <w:pStyle w:val="Prrafodelista"/>
        <w:numPr>
          <w:ilvl w:val="0"/>
          <w:numId w:val="20"/>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14:paraId="47216DE3" w14:textId="77777777" w:rsidR="000A2BD2" w:rsidRPr="006F470A" w:rsidRDefault="000A2BD2" w:rsidP="002F19FB">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14:paraId="68816BEA" w14:textId="77777777" w:rsidR="000A2BD2" w:rsidRPr="006F470A" w:rsidRDefault="000A2BD2" w:rsidP="002F19FB">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14:paraId="4815D0AA" w14:textId="77777777" w:rsidR="00375675" w:rsidRPr="006F470A" w:rsidRDefault="00375675" w:rsidP="003B37BE">
      <w:pPr>
        <w:jc w:val="both"/>
        <w:rPr>
          <w:rFonts w:asciiTheme="minorHAnsi" w:hAnsiTheme="minorHAnsi" w:cstheme="minorHAnsi"/>
          <w:b/>
          <w:sz w:val="22"/>
          <w:szCs w:val="22"/>
          <w:lang w:eastAsia="es-ES"/>
        </w:rPr>
      </w:pPr>
    </w:p>
    <w:p w14:paraId="07F2EFBD" w14:textId="77777777"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14:paraId="0DE3E14E" w14:textId="77777777" w:rsidR="00F07C0B" w:rsidRPr="006F470A" w:rsidRDefault="00F07C0B" w:rsidP="00F07C0B">
      <w:pPr>
        <w:ind w:left="708"/>
        <w:jc w:val="both"/>
        <w:rPr>
          <w:rFonts w:asciiTheme="minorHAnsi" w:hAnsiTheme="minorHAnsi" w:cstheme="minorHAnsi"/>
          <w:b/>
          <w:sz w:val="22"/>
          <w:szCs w:val="22"/>
          <w:lang w:eastAsia="es-ES"/>
        </w:rPr>
      </w:pPr>
    </w:p>
    <w:p w14:paraId="7A473749" w14:textId="77777777"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14:paraId="1920F670" w14:textId="77777777" w:rsidR="000A2BD2" w:rsidRPr="006F470A" w:rsidRDefault="000A2BD2" w:rsidP="000A2BD2">
      <w:pPr>
        <w:jc w:val="both"/>
        <w:rPr>
          <w:rFonts w:asciiTheme="minorHAnsi" w:hAnsiTheme="minorHAnsi" w:cstheme="minorHAnsi"/>
          <w:b/>
          <w:sz w:val="22"/>
          <w:szCs w:val="22"/>
          <w:lang w:eastAsia="es-ES"/>
        </w:rPr>
      </w:pPr>
    </w:p>
    <w:p w14:paraId="209AF78A" w14:textId="77777777"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74171C3B" w14:textId="77777777" w:rsidR="002449A3" w:rsidRPr="006F470A" w:rsidRDefault="002449A3" w:rsidP="000A2BD2">
      <w:pPr>
        <w:jc w:val="both"/>
        <w:rPr>
          <w:rFonts w:asciiTheme="minorHAnsi" w:hAnsiTheme="minorHAnsi" w:cstheme="minorHAnsi"/>
          <w:b/>
          <w:sz w:val="22"/>
          <w:szCs w:val="22"/>
          <w:lang w:eastAsia="es-ES"/>
        </w:rPr>
      </w:pPr>
    </w:p>
    <w:p w14:paraId="35A2FEFE" w14:textId="77777777" w:rsidR="000A2BD2" w:rsidRPr="006F470A" w:rsidRDefault="000A2BD2" w:rsidP="007F3330">
      <w:pPr>
        <w:pStyle w:val="Prrafodelista"/>
        <w:numPr>
          <w:ilvl w:val="0"/>
          <w:numId w:val="110"/>
        </w:numPr>
        <w:ind w:left="1134" w:hanging="425"/>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14:paraId="491D1DFB" w14:textId="77777777" w:rsidR="00514184" w:rsidRPr="006F470A" w:rsidRDefault="00514184" w:rsidP="007F3330">
      <w:pPr>
        <w:pStyle w:val="Prrafodelista"/>
        <w:numPr>
          <w:ilvl w:val="0"/>
          <w:numId w:val="110"/>
        </w:numPr>
        <w:ind w:left="1134" w:hanging="425"/>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D13F980" w14:textId="77777777" w:rsidR="00514184" w:rsidRPr="006F470A" w:rsidRDefault="00514184" w:rsidP="002F19FB">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257A31B" w14:textId="77777777" w:rsidR="00514184" w:rsidRPr="006F470A" w:rsidRDefault="00514184" w:rsidP="002F19FB">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719032B" w14:textId="77777777" w:rsidR="00514184" w:rsidRPr="006F470A" w:rsidRDefault="00514184" w:rsidP="002F19FB">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14:paraId="159B89F4" w14:textId="77777777" w:rsidR="006E4ED1" w:rsidRPr="006F470A" w:rsidRDefault="006E4ED1" w:rsidP="006E4ED1">
      <w:pPr>
        <w:pStyle w:val="Prrafodelista"/>
        <w:ind w:left="1276"/>
        <w:jc w:val="both"/>
        <w:rPr>
          <w:rFonts w:asciiTheme="minorHAnsi" w:hAnsiTheme="minorHAnsi" w:cstheme="minorHAnsi"/>
          <w:sz w:val="22"/>
          <w:szCs w:val="22"/>
        </w:rPr>
      </w:pPr>
    </w:p>
    <w:p w14:paraId="0B080D77" w14:textId="5231C3F5" w:rsidR="000A2BD2" w:rsidRPr="006F470A" w:rsidRDefault="00536861"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Pr>
          <w:rFonts w:asciiTheme="minorHAnsi" w:hAnsiTheme="minorHAnsi" w:cstheme="minorHAnsi"/>
          <w:b/>
          <w:sz w:val="22"/>
          <w:szCs w:val="22"/>
        </w:rPr>
        <w:t>Documentos</w:t>
      </w:r>
      <w:r w:rsidR="00140F80" w:rsidRPr="006F470A">
        <w:rPr>
          <w:rFonts w:asciiTheme="minorHAnsi" w:hAnsiTheme="minorHAnsi" w:cstheme="minorHAnsi"/>
          <w:b/>
          <w:sz w:val="22"/>
          <w:szCs w:val="22"/>
        </w:rPr>
        <w:t xml:space="preserve">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14:paraId="4EF94E12" w14:textId="77777777" w:rsidR="000A2BD2" w:rsidRPr="006F470A" w:rsidRDefault="000A2BD2" w:rsidP="000A2BD2">
      <w:pPr>
        <w:ind w:left="927"/>
        <w:jc w:val="both"/>
        <w:rPr>
          <w:rFonts w:asciiTheme="minorHAnsi" w:hAnsiTheme="minorHAnsi" w:cstheme="minorHAnsi"/>
          <w:sz w:val="22"/>
          <w:szCs w:val="22"/>
        </w:rPr>
      </w:pPr>
    </w:p>
    <w:p w14:paraId="4D34D916" w14:textId="77777777"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14:paraId="7F7904F1" w14:textId="77777777" w:rsidR="002449A3" w:rsidRPr="006F470A" w:rsidRDefault="002449A3" w:rsidP="000A2BD2">
      <w:pPr>
        <w:ind w:left="927"/>
        <w:jc w:val="both"/>
        <w:rPr>
          <w:rFonts w:asciiTheme="minorHAnsi" w:hAnsiTheme="minorHAnsi" w:cstheme="minorHAnsi"/>
          <w:sz w:val="22"/>
          <w:szCs w:val="22"/>
        </w:rPr>
      </w:pPr>
    </w:p>
    <w:p w14:paraId="60BF9D97" w14:textId="77777777" w:rsidR="00337996" w:rsidRPr="006F470A" w:rsidRDefault="00337996" w:rsidP="002F19FB">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14:paraId="320D966E" w14:textId="77777777" w:rsidR="00337996" w:rsidRPr="006F470A" w:rsidRDefault="00337996" w:rsidP="002F19FB">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14:paraId="4E50B501" w14:textId="77777777" w:rsidR="00A7025D" w:rsidRPr="006F470A" w:rsidRDefault="00A7025D" w:rsidP="002F19FB">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434AF4">
        <w:rPr>
          <w:rFonts w:asciiTheme="minorHAnsi" w:hAnsiTheme="minorHAnsi" w:cstheme="minorHAnsi"/>
          <w:sz w:val="22"/>
          <w:szCs w:val="22"/>
        </w:rPr>
        <w:t xml:space="preserve">(vigente) emitida </w:t>
      </w:r>
      <w:r w:rsidR="00D8375E" w:rsidRPr="006F470A">
        <w:rPr>
          <w:rFonts w:asciiTheme="minorHAnsi" w:hAnsiTheme="minorHAnsi" w:cstheme="minorHAnsi"/>
          <w:sz w:val="22"/>
          <w:szCs w:val="22"/>
        </w:rPr>
        <w:t xml:space="preserve">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14:paraId="093CC64D" w14:textId="77777777" w:rsidR="00F24A30" w:rsidRDefault="00A7025D" w:rsidP="002F19FB">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434AF4">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w:t>
      </w:r>
      <w:r w:rsidR="002542E8">
        <w:rPr>
          <w:rFonts w:asciiTheme="minorHAnsi" w:hAnsiTheme="minorHAnsi" w:cstheme="minorHAnsi"/>
          <w:sz w:val="22"/>
          <w:szCs w:val="22"/>
        </w:rPr>
        <w:t>A, con antigüedad no mayor a un</w:t>
      </w:r>
      <w:r w:rsidR="00A80550">
        <w:rPr>
          <w:rFonts w:asciiTheme="minorHAnsi" w:hAnsiTheme="minorHAnsi" w:cstheme="minorHAnsi"/>
          <w:sz w:val="22"/>
          <w:szCs w:val="22"/>
        </w:rPr>
        <w:t xml:space="preserve"> mes anterior a la fecha de presentación de la propuesta.</w:t>
      </w:r>
    </w:p>
    <w:p w14:paraId="7B9030C4" w14:textId="77777777" w:rsidR="000A2BD2" w:rsidRDefault="000A2BD2" w:rsidP="002F19FB">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14:paraId="019F9080" w14:textId="77777777" w:rsidR="00D34C82" w:rsidRPr="00D34C82" w:rsidRDefault="00D34C82" w:rsidP="00D34C82">
      <w:pPr>
        <w:jc w:val="both"/>
        <w:rPr>
          <w:rFonts w:asciiTheme="minorHAnsi" w:hAnsiTheme="minorHAnsi" w:cstheme="minorHAnsi"/>
          <w:sz w:val="22"/>
          <w:szCs w:val="22"/>
        </w:rPr>
      </w:pPr>
    </w:p>
    <w:p w14:paraId="096EEF7C" w14:textId="77777777" w:rsidR="00286459" w:rsidRPr="006F470A" w:rsidRDefault="00286459" w:rsidP="00F07C0B">
      <w:pPr>
        <w:ind w:left="851"/>
        <w:jc w:val="both"/>
        <w:rPr>
          <w:rFonts w:asciiTheme="minorHAnsi" w:hAnsiTheme="minorHAnsi" w:cstheme="minorHAnsi"/>
          <w:sz w:val="22"/>
          <w:szCs w:val="22"/>
        </w:rPr>
      </w:pPr>
    </w:p>
    <w:p w14:paraId="7FE60B1C" w14:textId="77777777" w:rsidR="000F3E7E" w:rsidRPr="006F470A" w:rsidRDefault="009A5338" w:rsidP="002F19FB">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14:paraId="374531AD" w14:textId="77777777" w:rsidR="009A5338" w:rsidRPr="006F470A" w:rsidRDefault="009A5338" w:rsidP="000F3E7E">
      <w:pPr>
        <w:jc w:val="both"/>
        <w:rPr>
          <w:rFonts w:asciiTheme="minorHAnsi" w:hAnsiTheme="minorHAnsi" w:cstheme="minorHAnsi"/>
          <w:sz w:val="22"/>
          <w:szCs w:val="22"/>
        </w:rPr>
      </w:pPr>
    </w:p>
    <w:p w14:paraId="748F811A" w14:textId="77777777" w:rsidR="002E1881" w:rsidRPr="006F470A" w:rsidRDefault="002E1881" w:rsidP="00D75144">
      <w:pPr>
        <w:ind w:left="2552" w:hanging="1843"/>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14:paraId="4058B8AF" w14:textId="77777777" w:rsidR="000F3E7E" w:rsidRPr="006F470A" w:rsidRDefault="000F3E7E" w:rsidP="001653E0">
      <w:pPr>
        <w:tabs>
          <w:tab w:val="left" w:pos="5025"/>
        </w:tabs>
        <w:rPr>
          <w:rFonts w:asciiTheme="minorHAnsi" w:hAnsiTheme="minorHAnsi" w:cstheme="minorHAnsi"/>
          <w:b/>
          <w:sz w:val="22"/>
          <w:szCs w:val="22"/>
          <w:lang w:val="es-BO" w:eastAsia="es-ES"/>
        </w:rPr>
      </w:pPr>
    </w:p>
    <w:p w14:paraId="26B1DD54" w14:textId="77777777" w:rsidR="00574273" w:rsidRPr="006F470A" w:rsidRDefault="009A5338" w:rsidP="002F19FB">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14:paraId="1084AB7F" w14:textId="77777777" w:rsidR="009A5338" w:rsidRPr="006F470A" w:rsidRDefault="009A5338" w:rsidP="00B37050">
      <w:pPr>
        <w:tabs>
          <w:tab w:val="left" w:pos="5025"/>
        </w:tabs>
        <w:rPr>
          <w:rFonts w:asciiTheme="minorHAnsi" w:hAnsiTheme="minorHAnsi" w:cstheme="minorHAnsi"/>
          <w:b/>
          <w:sz w:val="22"/>
          <w:szCs w:val="22"/>
          <w:lang w:val="es-BO"/>
        </w:rPr>
      </w:pPr>
    </w:p>
    <w:p w14:paraId="4CB3E1A8" w14:textId="77777777" w:rsidR="009814E8" w:rsidRPr="006F470A" w:rsidRDefault="009814E8"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22008A">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w:t>
      </w:r>
      <w:r>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w:t>
      </w:r>
    </w:p>
    <w:p w14:paraId="2BE4BE8D" w14:textId="77777777" w:rsidR="009814E8" w:rsidRDefault="009814E8" w:rsidP="009814E8">
      <w:pPr>
        <w:ind w:left="2832" w:hanging="2124"/>
        <w:jc w:val="both"/>
        <w:rPr>
          <w:rFonts w:asciiTheme="minorHAnsi" w:hAnsiTheme="minorHAnsi" w:cstheme="minorHAnsi"/>
          <w:sz w:val="22"/>
          <w:szCs w:val="22"/>
          <w:lang w:val="es-BO"/>
        </w:rPr>
      </w:pPr>
    </w:p>
    <w:p w14:paraId="016EFCDF" w14:textId="77777777" w:rsidR="009814E8" w:rsidRPr="001C15EE" w:rsidRDefault="009814E8" w:rsidP="00D75144">
      <w:pPr>
        <w:ind w:left="2552" w:hanging="184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t xml:space="preserve">Experiencia General y Específica del Proponente </w:t>
      </w:r>
    </w:p>
    <w:p w14:paraId="19E79BBB" w14:textId="77777777" w:rsidR="008A62DE" w:rsidRPr="006F470A" w:rsidRDefault="008A62DE" w:rsidP="00F7579B">
      <w:pPr>
        <w:ind w:left="2832" w:hanging="2124"/>
        <w:jc w:val="both"/>
        <w:rPr>
          <w:rFonts w:asciiTheme="minorHAnsi" w:hAnsiTheme="minorHAnsi" w:cstheme="minorHAnsi"/>
          <w:sz w:val="16"/>
          <w:szCs w:val="22"/>
          <w:lang w:val="es-BO"/>
        </w:rPr>
      </w:pPr>
    </w:p>
    <w:p w14:paraId="654E088F" w14:textId="77777777" w:rsidR="004478F9" w:rsidRPr="006F470A" w:rsidRDefault="004478F9" w:rsidP="004478F9">
      <w:pPr>
        <w:pStyle w:val="Normal2"/>
        <w:tabs>
          <w:tab w:val="left" w:pos="1701"/>
        </w:tabs>
        <w:ind w:left="1417"/>
        <w:rPr>
          <w:rFonts w:asciiTheme="minorHAnsi" w:hAnsiTheme="minorHAnsi" w:cstheme="minorHAnsi"/>
          <w:sz w:val="22"/>
          <w:szCs w:val="22"/>
          <w:lang w:val="es-BO"/>
        </w:rPr>
      </w:pPr>
    </w:p>
    <w:p w14:paraId="7DAB410E" w14:textId="77777777" w:rsidR="00F7579B" w:rsidRPr="006F470A" w:rsidRDefault="003C74D7"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9814E8">
        <w:rPr>
          <w:rFonts w:asciiTheme="minorHAnsi" w:hAnsiTheme="minorHAnsi" w:cstheme="minorHAnsi"/>
          <w:sz w:val="22"/>
          <w:szCs w:val="22"/>
          <w:lang w:val="es-BO"/>
        </w:rPr>
        <w:t>3</w:t>
      </w:r>
      <w:r w:rsidR="00910C38" w:rsidRPr="006F470A">
        <w:rPr>
          <w:rFonts w:asciiTheme="minorHAnsi" w:hAnsiTheme="minorHAnsi" w:cstheme="minorHAnsi"/>
          <w:sz w:val="22"/>
          <w:szCs w:val="22"/>
          <w:lang w:val="es-BO"/>
        </w:rPr>
        <w:tab/>
      </w:r>
      <w:r w:rsidR="0012388B" w:rsidRPr="006F470A">
        <w:rPr>
          <w:rFonts w:asciiTheme="minorHAnsi" w:hAnsiTheme="minorHAnsi" w:cstheme="minorHAnsi"/>
          <w:sz w:val="22"/>
          <w:szCs w:val="22"/>
          <w:lang w:val="es-BO"/>
        </w:rPr>
        <w:t>Experiencia General y E</w:t>
      </w:r>
      <w:r w:rsidR="00910C38" w:rsidRPr="006F470A">
        <w:rPr>
          <w:rFonts w:asciiTheme="minorHAnsi" w:hAnsiTheme="minorHAnsi" w:cstheme="minorHAnsi"/>
          <w:sz w:val="22"/>
          <w:szCs w:val="22"/>
          <w:lang w:val="es-BO"/>
        </w:rPr>
        <w:t>s</w:t>
      </w:r>
      <w:r w:rsidR="0012388B" w:rsidRPr="006F470A">
        <w:rPr>
          <w:rFonts w:asciiTheme="minorHAnsi" w:hAnsiTheme="minorHAnsi" w:cstheme="minorHAnsi"/>
          <w:sz w:val="22"/>
          <w:szCs w:val="22"/>
          <w:lang w:val="es-BO"/>
        </w:rPr>
        <w:t>pecífica del P</w:t>
      </w:r>
      <w:r w:rsidR="005900A9" w:rsidRPr="006F470A">
        <w:rPr>
          <w:rFonts w:asciiTheme="minorHAnsi" w:hAnsiTheme="minorHAnsi" w:cstheme="minorHAnsi"/>
          <w:sz w:val="22"/>
          <w:szCs w:val="22"/>
          <w:lang w:val="es-BO"/>
        </w:rPr>
        <w:t xml:space="preserve">ersonal </w:t>
      </w:r>
      <w:r w:rsidR="00F7579B" w:rsidRPr="006F470A">
        <w:rPr>
          <w:rFonts w:asciiTheme="minorHAnsi" w:hAnsiTheme="minorHAnsi" w:cstheme="minorHAnsi"/>
          <w:sz w:val="22"/>
          <w:szCs w:val="22"/>
          <w:lang w:val="es-BO"/>
        </w:rPr>
        <w:t xml:space="preserve">Clave </w:t>
      </w:r>
    </w:p>
    <w:p w14:paraId="2DEBBC36" w14:textId="77777777"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14:paraId="7A492ED8" w14:textId="77777777" w:rsidR="009814E8" w:rsidRDefault="009814E8" w:rsidP="009814E8">
      <w:pPr>
        <w:pStyle w:val="Normal2"/>
        <w:tabs>
          <w:tab w:val="left" w:pos="1701"/>
        </w:tabs>
        <w:ind w:left="2832" w:hanging="2124"/>
        <w:rPr>
          <w:rFonts w:asciiTheme="minorHAnsi" w:hAnsiTheme="minorHAnsi" w:cstheme="minorHAnsi"/>
          <w:b/>
          <w:sz w:val="22"/>
          <w:szCs w:val="22"/>
          <w:lang w:val="es-BO"/>
        </w:rPr>
      </w:pPr>
    </w:p>
    <w:p w14:paraId="6496FDAB" w14:textId="77777777" w:rsidR="009814E8" w:rsidRPr="00A868D0" w:rsidRDefault="009814E8" w:rsidP="00286459">
      <w:pPr>
        <w:pStyle w:val="Normal2"/>
        <w:tabs>
          <w:tab w:val="left" w:pos="1701"/>
        </w:tabs>
        <w:ind w:left="2552" w:hanging="1843"/>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sidR="00013EC8">
        <w:rPr>
          <w:rFonts w:asciiTheme="minorHAnsi" w:hAnsiTheme="minorHAnsi" w:cstheme="minorHAnsi"/>
          <w:sz w:val="22"/>
          <w:szCs w:val="22"/>
          <w:lang w:val="es-BO"/>
        </w:rPr>
        <w:t>Términos de R</w:t>
      </w:r>
      <w:r>
        <w:rPr>
          <w:rFonts w:asciiTheme="minorHAnsi" w:hAnsiTheme="minorHAnsi" w:cstheme="minorHAnsi"/>
          <w:sz w:val="22"/>
          <w:szCs w:val="22"/>
          <w:lang w:val="es-BO"/>
        </w:rPr>
        <w:t>eferencia.</w:t>
      </w:r>
    </w:p>
    <w:p w14:paraId="0F8E63DD" w14:textId="77777777" w:rsidR="009814E8" w:rsidRPr="006F470A" w:rsidRDefault="009814E8" w:rsidP="00F7579B">
      <w:pPr>
        <w:ind w:left="2832" w:hanging="2124"/>
        <w:jc w:val="both"/>
        <w:rPr>
          <w:rFonts w:asciiTheme="minorHAnsi" w:hAnsiTheme="minorHAnsi" w:cstheme="minorHAnsi"/>
          <w:b/>
          <w:i/>
          <w:color w:val="FF0000"/>
          <w:sz w:val="22"/>
          <w:szCs w:val="22"/>
        </w:rPr>
      </w:pPr>
    </w:p>
    <w:p w14:paraId="6499C77C" w14:textId="77777777" w:rsidR="000110E8" w:rsidRDefault="000110E8">
      <w:pPr>
        <w:rPr>
          <w:rFonts w:asciiTheme="minorHAnsi" w:hAnsiTheme="minorHAnsi" w:cstheme="minorHAnsi"/>
          <w:b/>
          <w:sz w:val="22"/>
          <w:szCs w:val="22"/>
        </w:rPr>
      </w:pPr>
      <w:r>
        <w:rPr>
          <w:rFonts w:asciiTheme="minorHAnsi" w:hAnsiTheme="minorHAnsi" w:cstheme="minorHAnsi"/>
          <w:b/>
          <w:sz w:val="22"/>
          <w:szCs w:val="22"/>
        </w:rPr>
        <w:br w:type="page"/>
      </w:r>
    </w:p>
    <w:p w14:paraId="7A86D4B5" w14:textId="77777777" w:rsidR="00F9669E" w:rsidRPr="006F470A" w:rsidRDefault="00F9669E" w:rsidP="00775867">
      <w:pPr>
        <w:jc w:val="center"/>
        <w:rPr>
          <w:rFonts w:asciiTheme="minorHAnsi" w:hAnsiTheme="minorHAnsi" w:cstheme="minorHAnsi"/>
          <w:b/>
          <w:sz w:val="22"/>
          <w:szCs w:val="22"/>
        </w:rPr>
      </w:pPr>
    </w:p>
    <w:p w14:paraId="219B1CD7" w14:textId="77777777" w:rsidR="003F7D9A" w:rsidRDefault="003F7D9A" w:rsidP="00775867">
      <w:pPr>
        <w:jc w:val="center"/>
        <w:rPr>
          <w:rFonts w:asciiTheme="minorHAnsi" w:hAnsiTheme="minorHAnsi" w:cstheme="minorHAnsi"/>
          <w:b/>
          <w:sz w:val="22"/>
          <w:szCs w:val="22"/>
        </w:rPr>
      </w:pPr>
    </w:p>
    <w:p w14:paraId="56AE2BF6" w14:textId="77777777" w:rsidR="003F7D9A" w:rsidRDefault="003F7D9A" w:rsidP="00775867">
      <w:pPr>
        <w:jc w:val="center"/>
        <w:rPr>
          <w:rFonts w:asciiTheme="minorHAnsi" w:hAnsiTheme="minorHAnsi" w:cstheme="minorHAnsi"/>
          <w:b/>
          <w:sz w:val="22"/>
          <w:szCs w:val="22"/>
        </w:rPr>
      </w:pPr>
    </w:p>
    <w:p w14:paraId="72D95D9F" w14:textId="77777777"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14:paraId="17E99420" w14:textId="77777777"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14:paraId="76E450BC" w14:textId="77777777"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14:paraId="5BBDE003" w14:textId="77777777" w:rsidTr="00966B89">
        <w:trPr>
          <w:trHeight w:val="420"/>
        </w:trPr>
        <w:tc>
          <w:tcPr>
            <w:tcW w:w="4106" w:type="dxa"/>
            <w:shd w:val="clear" w:color="auto" w:fill="FFFFFF" w:themeFill="background1"/>
            <w:vAlign w:val="center"/>
          </w:tcPr>
          <w:p w14:paraId="2FFA3695" w14:textId="77777777"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2D0CB664" w14:textId="77777777" w:rsidR="0059756C" w:rsidRPr="006F470A" w:rsidRDefault="0059756C" w:rsidP="0059756C">
            <w:pPr>
              <w:rPr>
                <w:rFonts w:asciiTheme="minorHAnsi" w:hAnsiTheme="minorHAnsi" w:cstheme="minorHAnsi"/>
                <w:sz w:val="22"/>
                <w:szCs w:val="22"/>
              </w:rPr>
            </w:pPr>
          </w:p>
        </w:tc>
      </w:tr>
      <w:tr w:rsidR="0059756C" w:rsidRPr="006F470A" w14:paraId="53E551E5" w14:textId="77777777" w:rsidTr="00966B89">
        <w:trPr>
          <w:trHeight w:val="412"/>
        </w:trPr>
        <w:tc>
          <w:tcPr>
            <w:tcW w:w="4106" w:type="dxa"/>
            <w:shd w:val="clear" w:color="auto" w:fill="FFFFFF" w:themeFill="background1"/>
            <w:vAlign w:val="center"/>
          </w:tcPr>
          <w:p w14:paraId="1E47AA15" w14:textId="77777777"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3E54BD0C" w14:textId="77777777" w:rsidR="0059756C" w:rsidRPr="006F470A" w:rsidRDefault="0059756C" w:rsidP="0059756C">
            <w:pPr>
              <w:rPr>
                <w:rFonts w:asciiTheme="minorHAnsi" w:hAnsiTheme="minorHAnsi" w:cstheme="minorHAnsi"/>
                <w:sz w:val="22"/>
                <w:szCs w:val="22"/>
              </w:rPr>
            </w:pPr>
          </w:p>
        </w:tc>
      </w:tr>
      <w:tr w:rsidR="00430415" w:rsidRPr="006F470A" w14:paraId="414BE6E5" w14:textId="77777777" w:rsidTr="00C0045E">
        <w:trPr>
          <w:trHeight w:val="463"/>
        </w:trPr>
        <w:tc>
          <w:tcPr>
            <w:tcW w:w="4106" w:type="dxa"/>
            <w:shd w:val="clear" w:color="auto" w:fill="FFFFFF" w:themeFill="background1"/>
            <w:vAlign w:val="center"/>
          </w:tcPr>
          <w:p w14:paraId="1F83A48C" w14:textId="77777777"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14:paraId="184C46FC" w14:textId="77777777" w:rsidR="00430415" w:rsidRPr="006F470A" w:rsidRDefault="00430415" w:rsidP="0059756C">
            <w:pPr>
              <w:rPr>
                <w:rFonts w:asciiTheme="minorHAnsi" w:hAnsiTheme="minorHAnsi" w:cstheme="minorHAnsi"/>
                <w:sz w:val="22"/>
                <w:szCs w:val="22"/>
              </w:rPr>
            </w:pPr>
          </w:p>
        </w:tc>
      </w:tr>
    </w:tbl>
    <w:p w14:paraId="17E5C59F" w14:textId="77777777"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14:paraId="45FB39C9" w14:textId="77777777" w:rsidTr="00C0045E">
        <w:trPr>
          <w:trHeight w:val="404"/>
        </w:trPr>
        <w:tc>
          <w:tcPr>
            <w:tcW w:w="9209" w:type="dxa"/>
            <w:gridSpan w:val="2"/>
            <w:shd w:val="clear" w:color="auto" w:fill="E5DFEC" w:themeFill="accent4" w:themeFillTint="33"/>
            <w:vAlign w:val="center"/>
          </w:tcPr>
          <w:p w14:paraId="64DB23D9" w14:textId="77777777"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14:paraId="7F7609B0" w14:textId="77777777" w:rsidTr="00C0045E">
        <w:trPr>
          <w:trHeight w:val="404"/>
        </w:trPr>
        <w:tc>
          <w:tcPr>
            <w:tcW w:w="4126" w:type="dxa"/>
            <w:shd w:val="clear" w:color="auto" w:fill="auto"/>
            <w:vAlign w:val="center"/>
          </w:tcPr>
          <w:p w14:paraId="51E4BAD2" w14:textId="77777777"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14:paraId="4EDFEC38" w14:textId="77777777"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14:paraId="12649071" w14:textId="77777777" w:rsidTr="00C0045E">
        <w:trPr>
          <w:trHeight w:val="404"/>
        </w:trPr>
        <w:tc>
          <w:tcPr>
            <w:tcW w:w="4126" w:type="dxa"/>
            <w:shd w:val="clear" w:color="auto" w:fill="auto"/>
            <w:vAlign w:val="center"/>
          </w:tcPr>
          <w:p w14:paraId="6E5EB3F9" w14:textId="77777777"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14:paraId="422B4E38" w14:textId="77777777"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14:paraId="77BE2E60" w14:textId="77777777" w:rsidTr="00C0045E">
        <w:trPr>
          <w:trHeight w:val="404"/>
        </w:trPr>
        <w:tc>
          <w:tcPr>
            <w:tcW w:w="4126" w:type="dxa"/>
            <w:shd w:val="clear" w:color="auto" w:fill="auto"/>
            <w:vAlign w:val="center"/>
          </w:tcPr>
          <w:p w14:paraId="3705E737" w14:textId="77777777"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14:paraId="7883EA3D" w14:textId="77777777"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14:paraId="72F8DCC3" w14:textId="77777777" w:rsidTr="00C0045E">
        <w:trPr>
          <w:trHeight w:val="422"/>
        </w:trPr>
        <w:tc>
          <w:tcPr>
            <w:tcW w:w="4126" w:type="dxa"/>
            <w:shd w:val="clear" w:color="auto" w:fill="auto"/>
            <w:vAlign w:val="center"/>
          </w:tcPr>
          <w:p w14:paraId="560621C5" w14:textId="77777777"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14:paraId="444A5703" w14:textId="77777777"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14:paraId="6FFDE4E8" w14:textId="77777777" w:rsidTr="00C0045E">
        <w:trPr>
          <w:trHeight w:val="589"/>
        </w:trPr>
        <w:tc>
          <w:tcPr>
            <w:tcW w:w="4126" w:type="dxa"/>
            <w:shd w:val="clear" w:color="auto" w:fill="auto"/>
            <w:vAlign w:val="center"/>
          </w:tcPr>
          <w:p w14:paraId="503A1A67" w14:textId="77777777"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14:paraId="6013BB1B" w14:textId="77777777"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14:paraId="2CC8EECA" w14:textId="77777777" w:rsidTr="00C0045E">
        <w:trPr>
          <w:trHeight w:val="422"/>
        </w:trPr>
        <w:tc>
          <w:tcPr>
            <w:tcW w:w="4126" w:type="dxa"/>
            <w:shd w:val="clear" w:color="auto" w:fill="auto"/>
            <w:vAlign w:val="center"/>
          </w:tcPr>
          <w:p w14:paraId="7A4379E9" w14:textId="77777777"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14:paraId="09A8D390" w14:textId="77777777"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14:paraId="337D8D0E" w14:textId="77777777"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14:paraId="36B2879D" w14:textId="77777777" w:rsidTr="00E46F13">
        <w:trPr>
          <w:trHeight w:val="471"/>
        </w:trPr>
        <w:tc>
          <w:tcPr>
            <w:tcW w:w="9290" w:type="dxa"/>
            <w:gridSpan w:val="2"/>
            <w:shd w:val="clear" w:color="auto" w:fill="E5DFEC" w:themeFill="accent4" w:themeFillTint="33"/>
            <w:vAlign w:val="center"/>
          </w:tcPr>
          <w:p w14:paraId="72992B79" w14:textId="77777777"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14:paraId="7925B58B" w14:textId="77777777"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14:paraId="35628405" w14:textId="77777777" w:rsidTr="00E044B5">
        <w:trPr>
          <w:trHeight w:val="466"/>
        </w:trPr>
        <w:tc>
          <w:tcPr>
            <w:tcW w:w="4187" w:type="dxa"/>
            <w:shd w:val="clear" w:color="auto" w:fill="auto"/>
            <w:vAlign w:val="center"/>
          </w:tcPr>
          <w:p w14:paraId="7A095E16" w14:textId="77777777"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14:paraId="546B59D8" w14:textId="77777777"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14:paraId="72A5DCFF" w14:textId="77777777" w:rsidTr="00E044B5">
        <w:trPr>
          <w:trHeight w:val="565"/>
        </w:trPr>
        <w:tc>
          <w:tcPr>
            <w:tcW w:w="4187" w:type="dxa"/>
            <w:shd w:val="clear" w:color="auto" w:fill="auto"/>
            <w:vAlign w:val="center"/>
          </w:tcPr>
          <w:p w14:paraId="1F6F7169" w14:textId="77777777"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14:paraId="115E8876" w14:textId="77777777"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14:paraId="601C2370" w14:textId="77777777" w:rsidR="000440BF" w:rsidRPr="006F470A" w:rsidRDefault="000440BF" w:rsidP="00023865">
      <w:pPr>
        <w:jc w:val="both"/>
        <w:rPr>
          <w:rFonts w:asciiTheme="minorHAnsi" w:hAnsiTheme="minorHAnsi" w:cstheme="minorHAnsi"/>
          <w:sz w:val="22"/>
          <w:szCs w:val="22"/>
        </w:rPr>
      </w:pPr>
    </w:p>
    <w:p w14:paraId="328862D2" w14:textId="77777777" w:rsidR="009F3682" w:rsidRPr="006F470A" w:rsidRDefault="009F3682" w:rsidP="00023865">
      <w:pPr>
        <w:jc w:val="both"/>
        <w:rPr>
          <w:rFonts w:asciiTheme="minorHAnsi" w:hAnsiTheme="minorHAnsi" w:cstheme="minorHAnsi"/>
          <w:sz w:val="22"/>
          <w:szCs w:val="22"/>
        </w:rPr>
      </w:pPr>
    </w:p>
    <w:p w14:paraId="3543D1AE" w14:textId="77777777"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14:paraId="05CFCD51" w14:textId="77777777" w:rsidR="005A7BE8" w:rsidRPr="006F470A" w:rsidRDefault="005A7BE8" w:rsidP="00B37050">
      <w:pPr>
        <w:jc w:val="both"/>
        <w:rPr>
          <w:rFonts w:asciiTheme="minorHAnsi" w:hAnsiTheme="minorHAnsi" w:cstheme="minorHAnsi"/>
          <w:sz w:val="22"/>
          <w:szCs w:val="22"/>
          <w:lang w:val="es-ES_tradnl"/>
        </w:rPr>
      </w:pPr>
    </w:p>
    <w:p w14:paraId="10044C62" w14:textId="77777777"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14:paraId="0FF308AC" w14:textId="77777777"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14:paraId="79A06361" w14:textId="77777777"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14:paraId="19118996" w14:textId="77777777"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14:paraId="50D7F105" w14:textId="77777777"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14:paraId="07462922" w14:textId="77777777"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29A4A870" w14:textId="77777777"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14:paraId="2CDE952C" w14:textId="77777777"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14:paraId="720D9392" w14:textId="77777777"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14:paraId="0DE33909" w14:textId="77777777"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10FBE72" w14:textId="77777777"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14:paraId="340A13C0" w14:textId="77777777"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14:paraId="01A47BA7" w14:textId="77777777"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14:paraId="1E287369" w14:textId="77777777"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10E05066" w14:textId="77777777"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14:paraId="08792273" w14:textId="77777777"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w:t>
      </w:r>
      <w:r w:rsidR="009814E8">
        <w:rPr>
          <w:rFonts w:asciiTheme="minorHAnsi" w:hAnsiTheme="minorHAnsi" w:cstheme="minorHAnsi"/>
          <w:sz w:val="22"/>
          <w:szCs w:val="22"/>
        </w:rPr>
        <w:t>1</w:t>
      </w:r>
      <w:r w:rsidR="006B3E92" w:rsidRPr="006F470A">
        <w:rPr>
          <w:rFonts w:asciiTheme="minorHAnsi" w:hAnsiTheme="minorHAnsi" w:cstheme="minorHAnsi"/>
          <w:sz w:val="22"/>
          <w:szCs w:val="22"/>
        </w:rPr>
        <w:t>.</w:t>
      </w:r>
    </w:p>
    <w:p w14:paraId="2A2B5940" w14:textId="77777777"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14:paraId="5C0BC8AC" w14:textId="77777777" w:rsidR="00021727" w:rsidRPr="006F470A" w:rsidRDefault="00021727" w:rsidP="00021727">
      <w:pPr>
        <w:ind w:left="360"/>
        <w:jc w:val="both"/>
        <w:rPr>
          <w:rFonts w:asciiTheme="minorHAnsi" w:hAnsiTheme="minorHAnsi" w:cstheme="minorHAnsi"/>
          <w:sz w:val="22"/>
          <w:szCs w:val="22"/>
        </w:rPr>
      </w:pPr>
    </w:p>
    <w:p w14:paraId="4B1E5D91"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FB0EDD">
        <w:rPr>
          <w:rFonts w:asciiTheme="minorHAnsi" w:hAnsiTheme="minorHAnsi" w:cstheme="minorHAnsi"/>
          <w:b/>
          <w:sz w:val="22"/>
          <w:szCs w:val="22"/>
        </w:rPr>
        <w:t>C</w:t>
      </w:r>
      <w:r w:rsidR="003D5CDD">
        <w:rPr>
          <w:rFonts w:asciiTheme="minorHAnsi" w:hAnsiTheme="minorHAnsi" w:cstheme="minorHAnsi"/>
          <w:b/>
          <w:sz w:val="22"/>
          <w:szCs w:val="22"/>
        </w:rPr>
        <w:t>ontrato</w:t>
      </w:r>
      <w:r w:rsidR="003000F6" w:rsidRPr="006F470A">
        <w:rPr>
          <w:rFonts w:asciiTheme="minorHAnsi" w:hAnsiTheme="minorHAnsi" w:cstheme="minorHAnsi"/>
          <w:b/>
          <w:sz w:val="22"/>
          <w:szCs w:val="22"/>
        </w:rPr>
        <w:t>:</w:t>
      </w:r>
    </w:p>
    <w:p w14:paraId="66F85532" w14:textId="77777777" w:rsidR="00FB0EDD" w:rsidRPr="006F470A" w:rsidRDefault="00FB0EDD" w:rsidP="00847705">
      <w:pPr>
        <w:pStyle w:val="Prrafodelista1"/>
        <w:spacing w:line="276" w:lineRule="auto"/>
        <w:ind w:left="0"/>
        <w:jc w:val="both"/>
        <w:rPr>
          <w:rFonts w:asciiTheme="minorHAnsi" w:hAnsiTheme="minorHAnsi" w:cstheme="minorHAnsi"/>
          <w:b/>
          <w:sz w:val="22"/>
          <w:szCs w:val="22"/>
        </w:rPr>
      </w:pPr>
    </w:p>
    <w:p w14:paraId="5FE950FA" w14:textId="77777777"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2AF8C3DE" w14:textId="77777777" w:rsidR="0064569B" w:rsidRDefault="0064569B" w:rsidP="00747552">
      <w:pPr>
        <w:jc w:val="both"/>
        <w:rPr>
          <w:rFonts w:asciiTheme="minorHAnsi" w:hAnsiTheme="minorHAnsi" w:cstheme="minorHAnsi"/>
          <w:sz w:val="22"/>
          <w:szCs w:val="22"/>
        </w:rPr>
      </w:pPr>
    </w:p>
    <w:p w14:paraId="247EEFA5" w14:textId="388F518C" w:rsidR="0064569B" w:rsidRDefault="0064569B" w:rsidP="00B37050">
      <w:pPr>
        <w:jc w:val="both"/>
        <w:rPr>
          <w:rFonts w:asciiTheme="minorHAnsi" w:hAnsiTheme="minorHAnsi" w:cstheme="minorHAnsi"/>
          <w:b/>
          <w:sz w:val="22"/>
          <w:szCs w:val="22"/>
        </w:rPr>
      </w:pPr>
      <w:r w:rsidRPr="0064569B">
        <w:rPr>
          <w:rFonts w:asciiTheme="minorHAnsi" w:hAnsiTheme="minorHAnsi" w:cstheme="minorHAnsi"/>
          <w:b/>
          <w:sz w:val="22"/>
          <w:szCs w:val="22"/>
        </w:rPr>
        <w:t>Para empresas:</w:t>
      </w:r>
    </w:p>
    <w:p w14:paraId="6D383F39" w14:textId="77777777" w:rsidR="0064569B" w:rsidRPr="0064569B" w:rsidRDefault="0064569B" w:rsidP="00B37050">
      <w:pPr>
        <w:jc w:val="both"/>
        <w:rPr>
          <w:rFonts w:asciiTheme="minorHAnsi" w:hAnsiTheme="minorHAnsi" w:cstheme="minorHAnsi"/>
          <w:b/>
          <w:sz w:val="22"/>
          <w:szCs w:val="22"/>
        </w:rPr>
      </w:pPr>
    </w:p>
    <w:p w14:paraId="45587598" w14:textId="77777777" w:rsidR="002C772A" w:rsidRPr="006F470A" w:rsidRDefault="002C772A" w:rsidP="002F19FB">
      <w:pPr>
        <w:pStyle w:val="Prrafodelista"/>
        <w:numPr>
          <w:ilvl w:val="0"/>
          <w:numId w:val="22"/>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fotocopia legalizada </w:t>
      </w:r>
      <w:r w:rsidR="001205E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w:t>
      </w:r>
      <w:r w:rsidR="00032494" w:rsidRPr="006F470A">
        <w:rPr>
          <w:rFonts w:asciiTheme="minorHAnsi" w:hAnsiTheme="minorHAnsi" w:cstheme="minorHAnsi"/>
          <w:sz w:val="22"/>
          <w:szCs w:val="22"/>
        </w:rPr>
        <w:t xml:space="preserve">de </w:t>
      </w:r>
      <w:r w:rsidRPr="006F470A">
        <w:rPr>
          <w:rFonts w:asciiTheme="minorHAnsi" w:hAnsiTheme="minorHAnsi" w:cstheme="minorHAnsi"/>
          <w:sz w:val="22"/>
          <w:szCs w:val="22"/>
        </w:rPr>
        <w:t>Constitución de la Empresa</w:t>
      </w:r>
      <w:r w:rsidR="001205EE" w:rsidRPr="006F470A">
        <w:rPr>
          <w:rFonts w:asciiTheme="minorHAnsi" w:hAnsiTheme="minorHAnsi" w:cstheme="minorHAnsi"/>
          <w:sz w:val="22"/>
          <w:szCs w:val="22"/>
        </w:rPr>
        <w:t xml:space="preserve"> (Excepto para empresas unipersonales).</w:t>
      </w:r>
    </w:p>
    <w:p w14:paraId="6DA418FD" w14:textId="29EAEFF0" w:rsidR="00AE7878" w:rsidRDefault="0016735F" w:rsidP="002F19FB">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o f</w:t>
      </w:r>
      <w:r w:rsidR="002C772A" w:rsidRPr="006F470A">
        <w:rPr>
          <w:rFonts w:asciiTheme="minorHAnsi" w:hAnsiTheme="minorHAnsi" w:cstheme="minorHAnsi"/>
          <w:sz w:val="22"/>
          <w:szCs w:val="22"/>
        </w:rPr>
        <w:t>o</w:t>
      </w:r>
      <w:r w:rsidRPr="006F470A">
        <w:rPr>
          <w:rFonts w:asciiTheme="minorHAnsi" w:hAnsiTheme="minorHAnsi" w:cstheme="minorHAnsi"/>
          <w:sz w:val="22"/>
          <w:szCs w:val="22"/>
        </w:rPr>
        <w:t>tocopia legalizada del Poder de</w:t>
      </w:r>
      <w:r w:rsidR="002C772A" w:rsidRPr="006F470A">
        <w:rPr>
          <w:rFonts w:asciiTheme="minorHAnsi" w:hAnsiTheme="minorHAnsi" w:cstheme="minorHAnsi"/>
          <w:sz w:val="22"/>
          <w:szCs w:val="22"/>
        </w:rPr>
        <w:t xml:space="preserve"> Representa</w:t>
      </w:r>
      <w:r w:rsidRPr="006F470A">
        <w:rPr>
          <w:rFonts w:asciiTheme="minorHAnsi" w:hAnsiTheme="minorHAnsi" w:cstheme="minorHAnsi"/>
          <w:sz w:val="22"/>
          <w:szCs w:val="22"/>
        </w:rPr>
        <w:t xml:space="preserve">ción </w:t>
      </w:r>
      <w:r w:rsidR="002C772A" w:rsidRPr="006F470A">
        <w:rPr>
          <w:rFonts w:asciiTheme="minorHAnsi" w:hAnsiTheme="minorHAnsi" w:cstheme="minorHAnsi"/>
          <w:sz w:val="22"/>
          <w:szCs w:val="22"/>
        </w:rPr>
        <w:t xml:space="preserve">Legal, con </w:t>
      </w:r>
      <w:r w:rsidRPr="006F470A">
        <w:rPr>
          <w:rFonts w:asciiTheme="minorHAnsi" w:hAnsiTheme="minorHAnsi" w:cstheme="minorHAnsi"/>
          <w:sz w:val="22"/>
          <w:szCs w:val="22"/>
        </w:rPr>
        <w:t xml:space="preserve">facultades </w:t>
      </w:r>
      <w:r w:rsidR="00557078" w:rsidRPr="006F470A">
        <w:rPr>
          <w:rFonts w:asciiTheme="minorHAnsi" w:hAnsiTheme="minorHAnsi" w:cstheme="minorHAnsi"/>
          <w:sz w:val="22"/>
          <w:szCs w:val="22"/>
        </w:rPr>
        <w:t>para presentar</w:t>
      </w:r>
      <w:r w:rsidRPr="006F470A">
        <w:rPr>
          <w:rFonts w:asciiTheme="minorHAnsi" w:hAnsiTheme="minorHAnsi" w:cstheme="minorHAnsi"/>
          <w:sz w:val="22"/>
          <w:szCs w:val="22"/>
        </w:rPr>
        <w:t xml:space="preserve"> propuestas </w:t>
      </w:r>
      <w:r w:rsidR="002C772A" w:rsidRPr="006F470A">
        <w:rPr>
          <w:rFonts w:asciiTheme="minorHAnsi" w:hAnsiTheme="minorHAnsi" w:cstheme="minorHAnsi"/>
          <w:sz w:val="22"/>
          <w:szCs w:val="22"/>
        </w:rPr>
        <w:t>y suscribir contratos</w:t>
      </w:r>
      <w:r w:rsidR="001205EE" w:rsidRPr="006F470A">
        <w:rPr>
          <w:rFonts w:asciiTheme="minorHAnsi" w:hAnsiTheme="minorHAnsi" w:cstheme="minorHAnsi"/>
          <w:sz w:val="22"/>
          <w:szCs w:val="22"/>
        </w:rPr>
        <w:t>,</w:t>
      </w:r>
      <w:r w:rsidR="002C772A" w:rsidRPr="006F470A">
        <w:rPr>
          <w:rFonts w:asciiTheme="minorHAnsi" w:hAnsiTheme="minorHAnsi" w:cstheme="minorHAnsi"/>
          <w:sz w:val="22"/>
          <w:szCs w:val="22"/>
        </w:rPr>
        <w:t xml:space="preserve"> incluidas las empresas unipersonales cuando el</w:t>
      </w:r>
      <w:r w:rsidR="002C772A" w:rsidRPr="006F470A">
        <w:rPr>
          <w:rFonts w:asciiTheme="minorHAnsi" w:hAnsiTheme="minorHAnsi" w:cstheme="minorHAnsi"/>
          <w:color w:val="000000"/>
          <w:sz w:val="22"/>
          <w:szCs w:val="22"/>
        </w:rPr>
        <w:t xml:space="preserve"> representante legal sea diferente al propietario</w:t>
      </w:r>
      <w:r w:rsidR="00F24A30">
        <w:rPr>
          <w:rFonts w:asciiTheme="minorHAnsi" w:hAnsiTheme="minorHAnsi" w:cstheme="minorHAnsi"/>
          <w:color w:val="000000"/>
          <w:sz w:val="22"/>
          <w:szCs w:val="22"/>
        </w:rPr>
        <w:t>.</w:t>
      </w:r>
      <w:r w:rsidR="00F24A30" w:rsidRPr="006F470A" w:rsidDel="00F24A30">
        <w:rPr>
          <w:rFonts w:asciiTheme="minorHAnsi" w:hAnsiTheme="minorHAnsi" w:cstheme="minorHAnsi"/>
          <w:color w:val="000000"/>
          <w:sz w:val="22"/>
          <w:szCs w:val="22"/>
        </w:rPr>
        <w:t xml:space="preserve"> </w:t>
      </w:r>
    </w:p>
    <w:p w14:paraId="4B5F9AC5" w14:textId="77777777" w:rsidR="0008015C" w:rsidRPr="006F470A" w:rsidRDefault="0008015C" w:rsidP="002F19FB">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de la Matr</w:t>
      </w:r>
      <w:r w:rsidR="00AE7878">
        <w:rPr>
          <w:rFonts w:asciiTheme="minorHAnsi" w:hAnsiTheme="minorHAnsi" w:cstheme="minorHAnsi"/>
          <w:sz w:val="22"/>
          <w:szCs w:val="22"/>
        </w:rPr>
        <w:t>í</w:t>
      </w:r>
      <w:r w:rsidRPr="006F470A">
        <w:rPr>
          <w:rFonts w:asciiTheme="minorHAnsi" w:hAnsiTheme="minorHAnsi" w:cstheme="minorHAnsi"/>
          <w:sz w:val="22"/>
          <w:szCs w:val="22"/>
        </w:rPr>
        <w:t>cula de Comercio (vigente) emitida por FUNDEMPRESA.</w:t>
      </w:r>
    </w:p>
    <w:p w14:paraId="2DC150F5" w14:textId="77777777" w:rsidR="003D5CDD" w:rsidRDefault="00E9633C" w:rsidP="002F19FB">
      <w:pPr>
        <w:pStyle w:val="Prrafodelista"/>
        <w:numPr>
          <w:ilvl w:val="0"/>
          <w:numId w:val="22"/>
        </w:numPr>
        <w:jc w:val="both"/>
        <w:rPr>
          <w:rFonts w:asciiTheme="minorHAnsi" w:hAnsiTheme="minorHAnsi" w:cstheme="minorHAnsi"/>
          <w:sz w:val="22"/>
          <w:szCs w:val="22"/>
        </w:rPr>
      </w:pPr>
      <w:r>
        <w:rPr>
          <w:rFonts w:asciiTheme="minorHAnsi" w:hAnsiTheme="minorHAnsi" w:cstheme="minorHAnsi"/>
          <w:sz w:val="22"/>
          <w:szCs w:val="22"/>
        </w:rPr>
        <w:lastRenderedPageBreak/>
        <w:t>Original</w:t>
      </w:r>
      <w:r w:rsidR="003D5CDD" w:rsidRPr="00A80550">
        <w:rPr>
          <w:rFonts w:asciiTheme="minorHAnsi" w:hAnsiTheme="minorHAnsi" w:cstheme="minorHAnsi"/>
          <w:sz w:val="22"/>
          <w:szCs w:val="22"/>
        </w:rPr>
        <w:t xml:space="preserve"> del Certificado de Tradición Comercial </w:t>
      </w:r>
      <w:r w:rsidR="003D5CDD">
        <w:rPr>
          <w:rFonts w:asciiTheme="minorHAnsi" w:hAnsiTheme="minorHAnsi" w:cstheme="minorHAnsi"/>
          <w:sz w:val="22"/>
          <w:szCs w:val="22"/>
        </w:rPr>
        <w:t>(que contenga información relacionada a la constitución, poder de representación legal y sus modificaciones), emitida por FUNDEMPRESA, con antigüedad no mayor a un  mes anterior a la fecha de presentación de la propuesta.</w:t>
      </w:r>
    </w:p>
    <w:p w14:paraId="6C4B953A" w14:textId="77777777" w:rsidR="00F24A30" w:rsidRPr="00472CD0" w:rsidRDefault="0008015C" w:rsidP="002F19FB">
      <w:pPr>
        <w:pStyle w:val="Prrafodelista"/>
        <w:numPr>
          <w:ilvl w:val="0"/>
          <w:numId w:val="22"/>
        </w:numPr>
        <w:contextualSpacing/>
        <w:jc w:val="both"/>
      </w:pPr>
      <w:r w:rsidRPr="006F470A">
        <w:rPr>
          <w:rFonts w:asciiTheme="minorHAnsi" w:hAnsiTheme="minorHAnsi" w:cstheme="minorHAnsi"/>
          <w:sz w:val="22"/>
          <w:szCs w:val="22"/>
        </w:rPr>
        <w:t>Fotocopia simple de la cédula de</w:t>
      </w:r>
      <w:r w:rsidR="00E9633C">
        <w:rPr>
          <w:rFonts w:asciiTheme="minorHAnsi" w:hAnsiTheme="minorHAnsi" w:cstheme="minorHAnsi"/>
          <w:sz w:val="22"/>
          <w:szCs w:val="22"/>
        </w:rPr>
        <w:t xml:space="preserve"> identidad</w:t>
      </w:r>
      <w:r w:rsidRPr="006F470A">
        <w:rPr>
          <w:rFonts w:asciiTheme="minorHAnsi" w:hAnsiTheme="minorHAnsi" w:cstheme="minorHAnsi"/>
          <w:sz w:val="22"/>
          <w:szCs w:val="22"/>
        </w:rPr>
        <w:t xml:space="preserve"> </w:t>
      </w:r>
      <w:r w:rsidR="003D5CDD">
        <w:rPr>
          <w:rFonts w:asciiTheme="minorHAnsi" w:hAnsiTheme="minorHAnsi" w:cstheme="minorHAnsi"/>
          <w:sz w:val="22"/>
          <w:szCs w:val="22"/>
        </w:rPr>
        <w:t>del representante legal.</w:t>
      </w:r>
    </w:p>
    <w:p w14:paraId="2AA8C430" w14:textId="77DA9AC7" w:rsidR="003D5CDD" w:rsidRDefault="003D5CDD" w:rsidP="002F19FB">
      <w:pPr>
        <w:pStyle w:val="Prrafodelista"/>
        <w:numPr>
          <w:ilvl w:val="0"/>
          <w:numId w:val="22"/>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E9633C">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 (Un Millón 00/100 Bolivianos</w:t>
      </w:r>
      <w:r w:rsidR="00E9633C">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14:paraId="0FCB7B81" w14:textId="77777777" w:rsidR="00A26F55" w:rsidRDefault="00A26F55" w:rsidP="00A26F55">
      <w:pPr>
        <w:pStyle w:val="Prrafodelista"/>
        <w:contextualSpacing/>
        <w:jc w:val="both"/>
        <w:rPr>
          <w:rFonts w:asciiTheme="minorHAnsi" w:hAnsiTheme="minorHAnsi" w:cstheme="minorHAnsi"/>
          <w:i/>
          <w:color w:val="FF0000"/>
          <w:sz w:val="22"/>
          <w:szCs w:val="22"/>
        </w:rPr>
      </w:pPr>
    </w:p>
    <w:p w14:paraId="1870BAC2" w14:textId="1B726CFA" w:rsidR="00A26F55" w:rsidRPr="008D3F20" w:rsidRDefault="00A26F55" w:rsidP="00A26F55">
      <w:pPr>
        <w:contextualSpacing/>
        <w:jc w:val="both"/>
        <w:rPr>
          <w:rFonts w:asciiTheme="minorHAnsi" w:hAnsiTheme="minorHAnsi" w:cstheme="minorHAnsi"/>
          <w:b/>
          <w:sz w:val="22"/>
          <w:szCs w:val="22"/>
        </w:rPr>
      </w:pPr>
      <w:r w:rsidRPr="008D3F20">
        <w:rPr>
          <w:rFonts w:asciiTheme="minorHAnsi" w:hAnsiTheme="minorHAnsi" w:cstheme="minorHAnsi"/>
          <w:b/>
          <w:sz w:val="22"/>
          <w:szCs w:val="22"/>
        </w:rPr>
        <w:t>Para Asociaciones Accidentales</w:t>
      </w:r>
    </w:p>
    <w:p w14:paraId="0C4DBEAF" w14:textId="77777777" w:rsidR="00A26F55" w:rsidRPr="00A26F55" w:rsidRDefault="00A26F55" w:rsidP="00A26F55">
      <w:pPr>
        <w:contextualSpacing/>
        <w:jc w:val="both"/>
        <w:rPr>
          <w:rFonts w:asciiTheme="minorHAnsi" w:hAnsiTheme="minorHAnsi" w:cstheme="minorHAnsi"/>
          <w:b/>
          <w:color w:val="FF0000"/>
          <w:sz w:val="22"/>
          <w:szCs w:val="22"/>
        </w:rPr>
      </w:pPr>
    </w:p>
    <w:p w14:paraId="277B317E" w14:textId="1F1CF37D" w:rsidR="003D5CDD" w:rsidRPr="006F470A" w:rsidRDefault="009D58ED" w:rsidP="007F3330">
      <w:pPr>
        <w:pStyle w:val="Prrafodelista"/>
        <w:numPr>
          <w:ilvl w:val="0"/>
          <w:numId w:val="102"/>
        </w:numPr>
        <w:jc w:val="both"/>
        <w:rPr>
          <w:rFonts w:asciiTheme="minorHAnsi" w:hAnsiTheme="minorHAnsi" w:cstheme="minorHAnsi"/>
          <w:sz w:val="22"/>
          <w:szCs w:val="22"/>
        </w:rPr>
      </w:pPr>
      <w:r w:rsidRPr="00EB6F62">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 de la Asociación Accidental </w:t>
      </w:r>
      <w:r w:rsidR="002A34C9">
        <w:rPr>
          <w:rFonts w:asciiTheme="minorHAnsi" w:eastAsia="Calibri" w:hAnsiTheme="minorHAnsi" w:cstheme="minorHAnsi"/>
          <w:sz w:val="22"/>
          <w:szCs w:val="22"/>
          <w:lang w:val="es-BO"/>
        </w:rPr>
        <w:t>donde mencione</w:t>
      </w:r>
      <w:r w:rsidR="003D5CDD" w:rsidRPr="006F470A">
        <w:rPr>
          <w:rFonts w:asciiTheme="minorHAnsi" w:eastAsia="Calibri" w:hAnsiTheme="minorHAnsi" w:cstheme="minorHAnsi"/>
          <w:sz w:val="22"/>
          <w:szCs w:val="22"/>
          <w:lang w:val="es-BO"/>
        </w:rPr>
        <w:t xml:space="preserve">: </w:t>
      </w:r>
      <w:r w:rsidR="002A34C9">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w:t>
      </w:r>
      <w:r w:rsidR="002A34C9">
        <w:rPr>
          <w:rFonts w:asciiTheme="minorHAnsi" w:eastAsia="Calibri" w:hAnsiTheme="minorHAnsi" w:cstheme="minorHAnsi"/>
          <w:sz w:val="22"/>
          <w:szCs w:val="22"/>
          <w:lang w:val="es-BO"/>
        </w:rPr>
        <w:t>esa facultada para gestionar</w:t>
      </w:r>
      <w:r w:rsidR="003D5CDD">
        <w:rPr>
          <w:rFonts w:asciiTheme="minorHAnsi" w:eastAsia="Calibri" w:hAnsiTheme="minorHAnsi" w:cstheme="minorHAnsi"/>
          <w:sz w:val="22"/>
          <w:szCs w:val="22"/>
          <w:lang w:val="es-BO"/>
        </w:rPr>
        <w:t xml:space="preserve">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14:paraId="3C267043" w14:textId="77777777" w:rsidR="003B143C" w:rsidRDefault="003B143C" w:rsidP="007F3330">
      <w:pPr>
        <w:pStyle w:val="Prrafodelista"/>
        <w:numPr>
          <w:ilvl w:val="0"/>
          <w:numId w:val="10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386F33">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14:paraId="161C5E17" w14:textId="77777777" w:rsidR="00A26F55" w:rsidRPr="008D3F20" w:rsidRDefault="00A26F55" w:rsidP="007F3330">
      <w:pPr>
        <w:pStyle w:val="Prrafodelista"/>
        <w:numPr>
          <w:ilvl w:val="0"/>
          <w:numId w:val="102"/>
        </w:numPr>
        <w:contextualSpacing/>
        <w:jc w:val="both"/>
      </w:pPr>
      <w:r w:rsidRPr="006F470A">
        <w:rPr>
          <w:rFonts w:asciiTheme="minorHAnsi" w:hAnsiTheme="minorHAnsi" w:cstheme="minorHAnsi"/>
          <w:sz w:val="22"/>
          <w:szCs w:val="22"/>
        </w:rPr>
        <w:t>Fotocopia simple de la cédula de</w:t>
      </w:r>
      <w:r>
        <w:rPr>
          <w:rFonts w:asciiTheme="minorHAnsi" w:hAnsiTheme="minorHAnsi" w:cstheme="minorHAnsi"/>
          <w:sz w:val="22"/>
          <w:szCs w:val="22"/>
        </w:rPr>
        <w:t xml:space="preserve"> identidad</w:t>
      </w:r>
      <w:r w:rsidRPr="006F470A">
        <w:rPr>
          <w:rFonts w:asciiTheme="minorHAnsi" w:hAnsiTheme="minorHAnsi" w:cstheme="minorHAnsi"/>
          <w:sz w:val="22"/>
          <w:szCs w:val="22"/>
        </w:rPr>
        <w:t xml:space="preserve"> </w:t>
      </w:r>
      <w:r>
        <w:rPr>
          <w:rFonts w:asciiTheme="minorHAnsi" w:hAnsiTheme="minorHAnsi" w:cstheme="minorHAnsi"/>
          <w:sz w:val="22"/>
          <w:szCs w:val="22"/>
        </w:rPr>
        <w:t>del representante legal.</w:t>
      </w:r>
    </w:p>
    <w:p w14:paraId="653BE5AD" w14:textId="77777777" w:rsidR="00A26F55" w:rsidRPr="00472CD0" w:rsidRDefault="00A26F55" w:rsidP="00A26F55">
      <w:pPr>
        <w:pStyle w:val="Prrafodelista"/>
        <w:ind w:left="1080"/>
        <w:contextualSpacing/>
        <w:jc w:val="both"/>
      </w:pPr>
    </w:p>
    <w:p w14:paraId="0A944ED1" w14:textId="6D8D6A82" w:rsidR="00A26F55" w:rsidRDefault="00A26F55" w:rsidP="00A26F55">
      <w:p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Documentación a ser presentada por cada empresa que conforma la Asociación Accidental. En caso que una empresa extranjera se asocie con una empresa nacional, los documentos a ser presentados deben ser los equivalentes emitidos en el país de origen:</w:t>
      </w:r>
    </w:p>
    <w:p w14:paraId="0BDDE05D" w14:textId="77777777" w:rsidR="008D3F20" w:rsidRDefault="008D3F20" w:rsidP="00A26F55">
      <w:pPr>
        <w:contextualSpacing/>
        <w:jc w:val="both"/>
        <w:rPr>
          <w:rFonts w:asciiTheme="minorHAnsi" w:hAnsiTheme="minorHAnsi" w:cstheme="minorHAnsi"/>
          <w:color w:val="000000"/>
          <w:sz w:val="22"/>
          <w:szCs w:val="22"/>
        </w:rPr>
      </w:pPr>
    </w:p>
    <w:p w14:paraId="4B072E70" w14:textId="418913FE" w:rsidR="00A26F55" w:rsidRDefault="00A26F55" w:rsidP="007F3330">
      <w:pPr>
        <w:pStyle w:val="Prrafodelista"/>
        <w:numPr>
          <w:ilvl w:val="0"/>
          <w:numId w:val="103"/>
        </w:numPr>
        <w:ind w:left="993" w:hanging="284"/>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Testimonio de Constitución de la empresa (excepto para empresas unipersonales.</w:t>
      </w:r>
    </w:p>
    <w:p w14:paraId="29AD8ABD" w14:textId="77777777" w:rsidR="00386F33" w:rsidRDefault="007F7765" w:rsidP="007F3330">
      <w:pPr>
        <w:pStyle w:val="Prrafodelista"/>
        <w:numPr>
          <w:ilvl w:val="0"/>
          <w:numId w:val="10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14:paraId="13A831F7" w14:textId="77777777" w:rsidR="008D3F20" w:rsidRPr="006F470A" w:rsidRDefault="008D3F20" w:rsidP="007F3330">
      <w:pPr>
        <w:pStyle w:val="Prrafodelista"/>
        <w:numPr>
          <w:ilvl w:val="0"/>
          <w:numId w:val="10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de la Matr</w:t>
      </w:r>
      <w:r>
        <w:rPr>
          <w:rFonts w:asciiTheme="minorHAnsi" w:hAnsiTheme="minorHAnsi" w:cstheme="minorHAnsi"/>
          <w:sz w:val="22"/>
          <w:szCs w:val="22"/>
        </w:rPr>
        <w:t>í</w:t>
      </w:r>
      <w:r w:rsidRPr="006F470A">
        <w:rPr>
          <w:rFonts w:asciiTheme="minorHAnsi" w:hAnsiTheme="minorHAnsi" w:cstheme="minorHAnsi"/>
          <w:sz w:val="22"/>
          <w:szCs w:val="22"/>
        </w:rPr>
        <w:t>cula de Comercio (vigente) emitida por FUNDEMPRESA.</w:t>
      </w:r>
    </w:p>
    <w:p w14:paraId="36918CF9" w14:textId="77777777" w:rsidR="008D3F20" w:rsidRDefault="008D3F20" w:rsidP="007F3330">
      <w:pPr>
        <w:pStyle w:val="Prrafodelista"/>
        <w:numPr>
          <w:ilvl w:val="0"/>
          <w:numId w:val="102"/>
        </w:numPr>
        <w:jc w:val="both"/>
        <w:rPr>
          <w:rFonts w:asciiTheme="minorHAnsi" w:hAnsiTheme="minorHAnsi" w:cstheme="minorHAnsi"/>
          <w:sz w:val="22"/>
          <w:szCs w:val="22"/>
        </w:rPr>
      </w:pPr>
      <w:r>
        <w:rPr>
          <w:rFonts w:asciiTheme="minorHAnsi" w:hAnsiTheme="minorHAnsi" w:cstheme="minorHAnsi"/>
          <w:sz w:val="22"/>
          <w:szCs w:val="22"/>
        </w:rPr>
        <w:t>Original</w:t>
      </w:r>
      <w:r w:rsidRPr="00A80550">
        <w:rPr>
          <w:rFonts w:asciiTheme="minorHAnsi" w:hAnsiTheme="minorHAnsi" w:cstheme="minorHAnsi"/>
          <w:sz w:val="22"/>
          <w:szCs w:val="22"/>
        </w:rPr>
        <w:t xml:space="preserve"> del Certificado de Tradición Comercial </w:t>
      </w:r>
      <w:r>
        <w:rPr>
          <w:rFonts w:asciiTheme="minorHAnsi" w:hAnsiTheme="minorHAnsi" w:cstheme="minorHAnsi"/>
          <w:sz w:val="22"/>
          <w:szCs w:val="22"/>
        </w:rPr>
        <w:t>(que contenga información relacionada a la constitución, poder de representación legal y sus modificaciones), emitida por FUNDEMPRESA, con antigüedad no mayor a un  mes anterior a la fecha de presentación de la propuesta.</w:t>
      </w:r>
    </w:p>
    <w:p w14:paraId="08DA07CC" w14:textId="77777777" w:rsidR="008D3F20" w:rsidRPr="00472CD0" w:rsidRDefault="008D3F20" w:rsidP="007F3330">
      <w:pPr>
        <w:pStyle w:val="Prrafodelista"/>
        <w:numPr>
          <w:ilvl w:val="0"/>
          <w:numId w:val="102"/>
        </w:numPr>
        <w:contextualSpacing/>
        <w:jc w:val="both"/>
      </w:pPr>
      <w:r w:rsidRPr="006F470A">
        <w:rPr>
          <w:rFonts w:asciiTheme="minorHAnsi" w:hAnsiTheme="minorHAnsi" w:cstheme="minorHAnsi"/>
          <w:sz w:val="22"/>
          <w:szCs w:val="22"/>
        </w:rPr>
        <w:t>Fotocopia simple de la cédula de</w:t>
      </w:r>
      <w:r>
        <w:rPr>
          <w:rFonts w:asciiTheme="minorHAnsi" w:hAnsiTheme="minorHAnsi" w:cstheme="minorHAnsi"/>
          <w:sz w:val="22"/>
          <w:szCs w:val="22"/>
        </w:rPr>
        <w:t xml:space="preserve"> identidad</w:t>
      </w:r>
      <w:r w:rsidRPr="006F470A">
        <w:rPr>
          <w:rFonts w:asciiTheme="minorHAnsi" w:hAnsiTheme="minorHAnsi" w:cstheme="minorHAnsi"/>
          <w:sz w:val="22"/>
          <w:szCs w:val="22"/>
        </w:rPr>
        <w:t xml:space="preserve"> </w:t>
      </w:r>
      <w:r>
        <w:rPr>
          <w:rFonts w:asciiTheme="minorHAnsi" w:hAnsiTheme="minorHAnsi" w:cstheme="minorHAnsi"/>
          <w:sz w:val="22"/>
          <w:szCs w:val="22"/>
        </w:rPr>
        <w:t>del representante legal.</w:t>
      </w:r>
    </w:p>
    <w:p w14:paraId="29A2CEC5" w14:textId="3CFA1AFB" w:rsidR="00A26F55" w:rsidRPr="008D3F20" w:rsidRDefault="008D3F20" w:rsidP="007F3330">
      <w:pPr>
        <w:pStyle w:val="Prrafodelista"/>
        <w:numPr>
          <w:ilvl w:val="0"/>
          <w:numId w:val="102"/>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 xml:space="preserve">Original del Certificado de Solvencia Fiscal emitido por la Contraloría General del Estado (CGE) </w:t>
      </w:r>
      <w:r w:rsidRPr="006F470A">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14:paraId="0DFB0F11" w14:textId="3CEC15B0" w:rsidR="006C6575" w:rsidRDefault="006C6575" w:rsidP="006C6575">
      <w:pPr>
        <w:ind w:left="360"/>
        <w:contextualSpacing/>
        <w:jc w:val="both"/>
        <w:rPr>
          <w:rFonts w:asciiTheme="minorHAnsi" w:hAnsiTheme="minorHAnsi" w:cstheme="minorHAnsi"/>
          <w:color w:val="000000"/>
          <w:sz w:val="22"/>
          <w:szCs w:val="22"/>
        </w:rPr>
      </w:pPr>
    </w:p>
    <w:p w14:paraId="0AC3E5A0" w14:textId="33F9EA2B" w:rsidR="008D3F20" w:rsidRDefault="008D3F20" w:rsidP="008D3F20">
      <w:pPr>
        <w:pStyle w:val="Normal2"/>
        <w:tabs>
          <w:tab w:val="clear" w:pos="709"/>
        </w:tabs>
        <w:rPr>
          <w:rFonts w:asciiTheme="minorHAnsi" w:hAnsiTheme="minorHAnsi" w:cstheme="minorHAnsi"/>
          <w:b/>
          <w:sz w:val="22"/>
          <w:szCs w:val="22"/>
          <w:lang w:val="es-BO"/>
        </w:rPr>
      </w:pPr>
      <w:r>
        <w:rPr>
          <w:rFonts w:asciiTheme="minorHAnsi" w:hAnsiTheme="minorHAnsi" w:cstheme="minorHAnsi"/>
          <w:b/>
          <w:sz w:val="22"/>
          <w:szCs w:val="22"/>
          <w:lang w:val="es-BO"/>
        </w:rPr>
        <w:t>Para Universidades Estatales:</w:t>
      </w:r>
    </w:p>
    <w:p w14:paraId="3472887A" w14:textId="77777777" w:rsidR="00394494" w:rsidRPr="006F470A" w:rsidRDefault="00394494" w:rsidP="008D3F20">
      <w:pPr>
        <w:pStyle w:val="Normal2"/>
        <w:tabs>
          <w:tab w:val="clear" w:pos="709"/>
        </w:tabs>
        <w:rPr>
          <w:rFonts w:asciiTheme="minorHAnsi" w:hAnsiTheme="minorHAnsi" w:cstheme="minorHAnsi"/>
          <w:b/>
          <w:sz w:val="22"/>
          <w:szCs w:val="22"/>
          <w:lang w:val="es-BO"/>
        </w:rPr>
      </w:pPr>
    </w:p>
    <w:p w14:paraId="184CE56C" w14:textId="2B417D80" w:rsidR="008D3F20" w:rsidRDefault="008D3F20" w:rsidP="008D3F20">
      <w:pPr>
        <w:pStyle w:val="Prrafodelista"/>
        <w:numPr>
          <w:ilvl w:val="2"/>
          <w:numId w:val="9"/>
        </w:numPr>
        <w:ind w:left="1134" w:hanging="425"/>
        <w:jc w:val="both"/>
        <w:rPr>
          <w:rFonts w:asciiTheme="minorHAnsi" w:hAnsiTheme="minorHAnsi" w:cstheme="minorHAnsi"/>
          <w:sz w:val="22"/>
          <w:szCs w:val="22"/>
        </w:rPr>
      </w:pPr>
      <w:r w:rsidRPr="00DE560A">
        <w:rPr>
          <w:rFonts w:asciiTheme="minorHAnsi" w:hAnsiTheme="minorHAnsi" w:cstheme="minorHAnsi"/>
          <w:sz w:val="22"/>
          <w:szCs w:val="22"/>
        </w:rPr>
        <w:t>Ley o Decreto Supremo de creación</w:t>
      </w:r>
      <w:r w:rsidR="008017F0">
        <w:rPr>
          <w:rFonts w:asciiTheme="minorHAnsi" w:hAnsiTheme="minorHAnsi" w:cstheme="minorHAnsi"/>
          <w:sz w:val="22"/>
          <w:szCs w:val="22"/>
        </w:rPr>
        <w:t>.</w:t>
      </w:r>
    </w:p>
    <w:p w14:paraId="590A1FD9" w14:textId="0029044D" w:rsidR="008D3F20" w:rsidRDefault="008D3F20" w:rsidP="008D3F20">
      <w:pPr>
        <w:pStyle w:val="Prrafodelista"/>
        <w:numPr>
          <w:ilvl w:val="2"/>
          <w:numId w:val="9"/>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Original o fotocopia </w:t>
      </w:r>
      <w:r w:rsidR="00AF3F2C">
        <w:rPr>
          <w:rFonts w:asciiTheme="minorHAnsi" w:hAnsiTheme="minorHAnsi" w:cstheme="minorHAnsi"/>
          <w:sz w:val="22"/>
          <w:szCs w:val="22"/>
        </w:rPr>
        <w:t>legalizada del</w:t>
      </w:r>
      <w:r>
        <w:rPr>
          <w:rFonts w:asciiTheme="minorHAnsi" w:hAnsiTheme="minorHAnsi" w:cstheme="minorHAnsi"/>
          <w:sz w:val="22"/>
          <w:szCs w:val="22"/>
        </w:rPr>
        <w:t xml:space="preserve"> documento que acredite la representación legal</w:t>
      </w:r>
      <w:r w:rsidR="008017F0">
        <w:rPr>
          <w:rFonts w:asciiTheme="minorHAnsi" w:hAnsiTheme="minorHAnsi" w:cstheme="minorHAnsi"/>
          <w:sz w:val="22"/>
          <w:szCs w:val="22"/>
        </w:rPr>
        <w:t>.</w:t>
      </w:r>
    </w:p>
    <w:p w14:paraId="7474A9D6" w14:textId="3C036595" w:rsidR="008D3F20" w:rsidRPr="00DE560A" w:rsidRDefault="008D3F20" w:rsidP="008D3F20">
      <w:pPr>
        <w:pStyle w:val="Prrafodelista"/>
        <w:numPr>
          <w:ilvl w:val="2"/>
          <w:numId w:val="9"/>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r w:rsidR="008017F0">
        <w:rPr>
          <w:rFonts w:asciiTheme="minorHAnsi" w:hAnsiTheme="minorHAnsi" w:cstheme="minorHAnsi"/>
          <w:sz w:val="22"/>
          <w:szCs w:val="22"/>
        </w:rPr>
        <w:t>.</w:t>
      </w:r>
    </w:p>
    <w:p w14:paraId="3AA4670F" w14:textId="77777777" w:rsidR="008D3F20" w:rsidRPr="00DE560A" w:rsidRDefault="008D3F20" w:rsidP="008D3F20">
      <w:pPr>
        <w:ind w:left="1134" w:hanging="414"/>
        <w:jc w:val="both"/>
        <w:rPr>
          <w:rFonts w:asciiTheme="minorHAnsi" w:hAnsiTheme="minorHAnsi" w:cstheme="minorHAnsi"/>
          <w:sz w:val="22"/>
          <w:szCs w:val="22"/>
        </w:rPr>
      </w:pPr>
    </w:p>
    <w:p w14:paraId="50128F14" w14:textId="5B96028E" w:rsidR="008D3F20" w:rsidRDefault="008D3F20" w:rsidP="00FB78CD">
      <w:pPr>
        <w:pStyle w:val="Normal2"/>
        <w:tabs>
          <w:tab w:val="clear" w:pos="709"/>
        </w:tabs>
        <w:rPr>
          <w:rFonts w:asciiTheme="minorHAnsi" w:hAnsiTheme="minorHAnsi" w:cstheme="minorHAnsi"/>
          <w:b/>
          <w:sz w:val="22"/>
          <w:szCs w:val="22"/>
          <w:lang w:val="es-BO"/>
        </w:rPr>
      </w:pPr>
      <w:r>
        <w:rPr>
          <w:rFonts w:asciiTheme="minorHAnsi" w:hAnsiTheme="minorHAnsi" w:cstheme="minorHAnsi"/>
          <w:b/>
          <w:sz w:val="22"/>
          <w:szCs w:val="22"/>
          <w:lang w:val="es-BO"/>
        </w:rPr>
        <w:t>Para Institutos dependientes de Universidades Estatales:</w:t>
      </w:r>
    </w:p>
    <w:p w14:paraId="28EA71CF" w14:textId="77777777" w:rsidR="00394494" w:rsidRPr="006F470A" w:rsidRDefault="00394494" w:rsidP="00FB78CD">
      <w:pPr>
        <w:pStyle w:val="Normal2"/>
        <w:tabs>
          <w:tab w:val="clear" w:pos="709"/>
        </w:tabs>
        <w:rPr>
          <w:rFonts w:asciiTheme="minorHAnsi" w:hAnsiTheme="minorHAnsi" w:cstheme="minorHAnsi"/>
          <w:b/>
          <w:sz w:val="22"/>
          <w:szCs w:val="22"/>
          <w:lang w:val="es-BO"/>
        </w:rPr>
      </w:pPr>
    </w:p>
    <w:p w14:paraId="7307C9EE" w14:textId="60F2A71E" w:rsidR="008D3F20" w:rsidRPr="00DE560A" w:rsidRDefault="00394494" w:rsidP="007F3330">
      <w:pPr>
        <w:pStyle w:val="Prrafodelista"/>
        <w:numPr>
          <w:ilvl w:val="0"/>
          <w:numId w:val="104"/>
        </w:numPr>
        <w:ind w:left="1134" w:hanging="425"/>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8D3F20">
        <w:rPr>
          <w:rFonts w:asciiTheme="minorHAnsi" w:hAnsiTheme="minorHAnsi" w:cstheme="minorHAnsi"/>
          <w:sz w:val="22"/>
          <w:szCs w:val="22"/>
        </w:rPr>
        <w:t xml:space="preserve"> de la Resolución de creación, emitida por el Honorable Consejo Universitario (HCU).</w:t>
      </w:r>
    </w:p>
    <w:p w14:paraId="0CDA9D3C" w14:textId="63025C8D" w:rsidR="008D3F20" w:rsidRDefault="00394494" w:rsidP="007F3330">
      <w:pPr>
        <w:pStyle w:val="Prrafodelista"/>
        <w:numPr>
          <w:ilvl w:val="0"/>
          <w:numId w:val="104"/>
        </w:numPr>
        <w:ind w:left="1134" w:hanging="425"/>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8D3F20">
        <w:rPr>
          <w:rFonts w:asciiTheme="minorHAnsi" w:hAnsiTheme="minorHAnsi" w:cstheme="minorHAnsi"/>
          <w:sz w:val="22"/>
          <w:szCs w:val="22"/>
        </w:rPr>
        <w:t xml:space="preserve"> del documento que acredite la representación legal</w:t>
      </w:r>
    </w:p>
    <w:p w14:paraId="39CEBE52" w14:textId="1A692C62" w:rsidR="008D3F20" w:rsidRDefault="008D3F20" w:rsidP="007F3330">
      <w:pPr>
        <w:pStyle w:val="Prrafodelista"/>
        <w:numPr>
          <w:ilvl w:val="0"/>
          <w:numId w:val="104"/>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r w:rsidR="008017F0">
        <w:rPr>
          <w:rFonts w:asciiTheme="minorHAnsi" w:hAnsiTheme="minorHAnsi" w:cstheme="minorHAnsi"/>
          <w:sz w:val="22"/>
          <w:szCs w:val="22"/>
        </w:rPr>
        <w:t>.</w:t>
      </w:r>
    </w:p>
    <w:p w14:paraId="62C3E95F" w14:textId="4FD86765" w:rsidR="00394494" w:rsidRPr="00394494" w:rsidRDefault="00394494" w:rsidP="007F3330">
      <w:pPr>
        <w:pStyle w:val="Prrafodelista"/>
        <w:numPr>
          <w:ilvl w:val="0"/>
          <w:numId w:val="104"/>
        </w:numPr>
        <w:ind w:left="1134" w:hanging="425"/>
        <w:jc w:val="both"/>
        <w:rPr>
          <w:rFonts w:asciiTheme="minorHAnsi" w:hAnsiTheme="minorHAnsi" w:cstheme="minorHAnsi"/>
          <w:sz w:val="22"/>
          <w:szCs w:val="22"/>
        </w:rPr>
      </w:pPr>
      <w:r w:rsidRPr="00394494">
        <w:rPr>
          <w:rFonts w:asciiTheme="minorHAnsi" w:hAnsiTheme="minorHAnsi" w:cstheme="minorHAnsi"/>
          <w:sz w:val="22"/>
          <w:szCs w:val="22"/>
        </w:rPr>
        <w:lastRenderedPageBreak/>
        <w:t>Original del Certificado de Solvencia Fiscal, emitido por la Contraloría General del Estado (GCE)</w:t>
      </w:r>
      <w:r w:rsidR="008017F0">
        <w:rPr>
          <w:rFonts w:asciiTheme="minorHAnsi" w:hAnsiTheme="minorHAnsi" w:cstheme="minorHAnsi"/>
          <w:sz w:val="22"/>
          <w:szCs w:val="22"/>
        </w:rPr>
        <w:t>.</w:t>
      </w:r>
    </w:p>
    <w:p w14:paraId="7A8879EA" w14:textId="77777777" w:rsidR="008D3F20" w:rsidRDefault="008D3F20" w:rsidP="008D3F20">
      <w:pPr>
        <w:pStyle w:val="Prrafodelista"/>
        <w:ind w:left="1080"/>
        <w:jc w:val="both"/>
        <w:rPr>
          <w:rFonts w:asciiTheme="minorHAnsi" w:hAnsiTheme="minorHAnsi" w:cstheme="minorHAnsi"/>
          <w:sz w:val="22"/>
          <w:szCs w:val="22"/>
        </w:rPr>
      </w:pPr>
    </w:p>
    <w:p w14:paraId="60B9F9EC" w14:textId="2D76F899" w:rsidR="008D3F20" w:rsidRDefault="008D3F20" w:rsidP="00FB78CD">
      <w:pPr>
        <w:pStyle w:val="Normal2"/>
        <w:tabs>
          <w:tab w:val="clear" w:pos="709"/>
        </w:tabs>
        <w:rPr>
          <w:rFonts w:asciiTheme="minorHAnsi" w:hAnsiTheme="minorHAnsi" w:cstheme="minorHAnsi"/>
          <w:b/>
          <w:sz w:val="22"/>
          <w:szCs w:val="22"/>
          <w:lang w:val="es-BO"/>
        </w:rPr>
      </w:pPr>
      <w:r>
        <w:rPr>
          <w:rFonts w:asciiTheme="minorHAnsi" w:hAnsiTheme="minorHAnsi" w:cstheme="minorHAnsi"/>
          <w:b/>
          <w:sz w:val="22"/>
          <w:szCs w:val="22"/>
        </w:rPr>
        <w:t>Para</w:t>
      </w:r>
      <w:r>
        <w:rPr>
          <w:rFonts w:asciiTheme="minorHAnsi" w:hAnsiTheme="minorHAnsi" w:cstheme="minorHAnsi"/>
          <w:b/>
          <w:sz w:val="22"/>
          <w:szCs w:val="22"/>
          <w:lang w:val="es-BO"/>
        </w:rPr>
        <w:t xml:space="preserve"> Empresas Públicas e Institutos Tecnológicos del Estado:</w:t>
      </w:r>
    </w:p>
    <w:p w14:paraId="451CE299" w14:textId="77777777" w:rsidR="00394494" w:rsidRPr="006F470A" w:rsidRDefault="00394494" w:rsidP="00FB78CD">
      <w:pPr>
        <w:pStyle w:val="Normal2"/>
        <w:tabs>
          <w:tab w:val="clear" w:pos="709"/>
        </w:tabs>
        <w:rPr>
          <w:rFonts w:asciiTheme="minorHAnsi" w:hAnsiTheme="minorHAnsi" w:cstheme="minorHAnsi"/>
          <w:b/>
          <w:sz w:val="22"/>
          <w:szCs w:val="22"/>
          <w:lang w:val="es-BO"/>
        </w:rPr>
      </w:pPr>
    </w:p>
    <w:p w14:paraId="59B5AC92" w14:textId="6AF3BBD7" w:rsidR="008D3F20" w:rsidRPr="00DE560A" w:rsidRDefault="00394494" w:rsidP="007F3330">
      <w:pPr>
        <w:pStyle w:val="Prrafodelista"/>
        <w:numPr>
          <w:ilvl w:val="0"/>
          <w:numId w:val="105"/>
        </w:numPr>
        <w:ind w:left="1134" w:hanging="425"/>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8D3F20">
        <w:rPr>
          <w:rFonts w:asciiTheme="minorHAnsi" w:hAnsiTheme="minorHAnsi" w:cstheme="minorHAnsi"/>
          <w:sz w:val="22"/>
          <w:szCs w:val="22"/>
        </w:rPr>
        <w:t xml:space="preserve"> de la Ley, Decreto Supremo, Resolución Ministerial u otra </w:t>
      </w:r>
      <w:r w:rsidR="00FB78CD">
        <w:rPr>
          <w:rFonts w:asciiTheme="minorHAnsi" w:hAnsiTheme="minorHAnsi" w:cstheme="minorHAnsi"/>
          <w:sz w:val="22"/>
          <w:szCs w:val="22"/>
        </w:rPr>
        <w:t xml:space="preserve">disposición de </w:t>
      </w:r>
      <w:r w:rsidR="008D3F20">
        <w:rPr>
          <w:rFonts w:asciiTheme="minorHAnsi" w:hAnsiTheme="minorHAnsi" w:cstheme="minorHAnsi"/>
          <w:sz w:val="22"/>
          <w:szCs w:val="22"/>
        </w:rPr>
        <w:t>creación.</w:t>
      </w:r>
    </w:p>
    <w:p w14:paraId="29AA5513" w14:textId="1B15AF25" w:rsidR="008D3F20" w:rsidRDefault="00394494" w:rsidP="007F3330">
      <w:pPr>
        <w:pStyle w:val="Prrafodelista"/>
        <w:numPr>
          <w:ilvl w:val="0"/>
          <w:numId w:val="105"/>
        </w:numPr>
        <w:ind w:left="1134" w:hanging="425"/>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8D3F20">
        <w:rPr>
          <w:rFonts w:asciiTheme="minorHAnsi" w:hAnsiTheme="minorHAnsi" w:cstheme="minorHAnsi"/>
          <w:sz w:val="22"/>
          <w:szCs w:val="22"/>
        </w:rPr>
        <w:t xml:space="preserve"> del documento que acredite la representación legal</w:t>
      </w:r>
    </w:p>
    <w:p w14:paraId="068E934C" w14:textId="77777777" w:rsidR="008D3F20" w:rsidRPr="00DE560A" w:rsidRDefault="008D3F20" w:rsidP="007F3330">
      <w:pPr>
        <w:pStyle w:val="Prrafodelista"/>
        <w:numPr>
          <w:ilvl w:val="0"/>
          <w:numId w:val="105"/>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p>
    <w:p w14:paraId="7C831E72" w14:textId="77777777" w:rsidR="00394494" w:rsidRPr="00394494" w:rsidRDefault="00394494" w:rsidP="007F3330">
      <w:pPr>
        <w:pStyle w:val="Prrafodelista"/>
        <w:numPr>
          <w:ilvl w:val="0"/>
          <w:numId w:val="105"/>
        </w:numPr>
        <w:ind w:left="1134" w:hanging="425"/>
        <w:jc w:val="both"/>
        <w:rPr>
          <w:rFonts w:asciiTheme="minorHAnsi" w:hAnsiTheme="minorHAnsi" w:cstheme="minorHAnsi"/>
          <w:sz w:val="22"/>
          <w:szCs w:val="22"/>
        </w:rPr>
      </w:pPr>
      <w:r w:rsidRPr="00394494">
        <w:rPr>
          <w:rFonts w:asciiTheme="minorHAnsi" w:hAnsiTheme="minorHAnsi" w:cstheme="minorHAnsi"/>
          <w:sz w:val="22"/>
          <w:szCs w:val="22"/>
        </w:rPr>
        <w:t>Original del Certificado de Solvencia Fiscal, emitido por la Contraloría General del Estado (GCE)</w:t>
      </w:r>
    </w:p>
    <w:p w14:paraId="26B57279" w14:textId="77777777" w:rsidR="008D3F20" w:rsidRPr="001E0FF5" w:rsidRDefault="008D3F20" w:rsidP="008D3F20">
      <w:pPr>
        <w:ind w:left="720"/>
        <w:jc w:val="both"/>
        <w:rPr>
          <w:rFonts w:asciiTheme="minorHAnsi" w:hAnsiTheme="minorHAnsi" w:cstheme="minorHAnsi"/>
          <w:b/>
          <w:sz w:val="22"/>
          <w:szCs w:val="22"/>
        </w:rPr>
      </w:pPr>
    </w:p>
    <w:p w14:paraId="7432AD17" w14:textId="3B8BD2BC" w:rsidR="008D3F20" w:rsidRDefault="00FB78CD" w:rsidP="00FB78CD">
      <w:pPr>
        <w:pStyle w:val="Normal2"/>
        <w:tabs>
          <w:tab w:val="clear" w:pos="709"/>
        </w:tabs>
        <w:rPr>
          <w:rFonts w:asciiTheme="minorHAnsi" w:hAnsiTheme="minorHAnsi" w:cstheme="minorHAnsi"/>
          <w:b/>
          <w:sz w:val="22"/>
          <w:szCs w:val="22"/>
          <w:lang w:val="es-BO"/>
        </w:rPr>
      </w:pPr>
      <w:r>
        <w:rPr>
          <w:rFonts w:asciiTheme="minorHAnsi" w:hAnsiTheme="minorHAnsi" w:cstheme="minorHAnsi"/>
          <w:b/>
          <w:sz w:val="22"/>
          <w:szCs w:val="22"/>
        </w:rPr>
        <w:t xml:space="preserve">Para </w:t>
      </w:r>
      <w:r w:rsidR="008D3F20">
        <w:rPr>
          <w:rFonts w:asciiTheme="minorHAnsi" w:hAnsiTheme="minorHAnsi" w:cstheme="minorHAnsi"/>
          <w:b/>
          <w:sz w:val="22"/>
          <w:szCs w:val="22"/>
          <w:lang w:val="es-BO"/>
        </w:rPr>
        <w:t>Universidades Privadas:</w:t>
      </w:r>
    </w:p>
    <w:p w14:paraId="002DDD9B" w14:textId="77777777" w:rsidR="00394494" w:rsidRPr="006F470A" w:rsidRDefault="00394494" w:rsidP="00FB78CD">
      <w:pPr>
        <w:pStyle w:val="Normal2"/>
        <w:tabs>
          <w:tab w:val="clear" w:pos="709"/>
        </w:tabs>
        <w:rPr>
          <w:rFonts w:asciiTheme="minorHAnsi" w:hAnsiTheme="minorHAnsi" w:cstheme="minorHAnsi"/>
          <w:b/>
          <w:sz w:val="22"/>
          <w:szCs w:val="22"/>
          <w:lang w:val="es-BO"/>
        </w:rPr>
      </w:pPr>
    </w:p>
    <w:p w14:paraId="1A98B28B" w14:textId="3AF8A494" w:rsidR="008D3F20" w:rsidRDefault="00FB78CD" w:rsidP="007F3330">
      <w:pPr>
        <w:pStyle w:val="Prrafodelista"/>
        <w:numPr>
          <w:ilvl w:val="0"/>
          <w:numId w:val="106"/>
        </w:numPr>
        <w:ind w:left="1134" w:hanging="425"/>
        <w:jc w:val="both"/>
        <w:rPr>
          <w:rFonts w:asciiTheme="minorHAnsi" w:hAnsiTheme="minorHAnsi" w:cstheme="minorHAnsi"/>
          <w:sz w:val="22"/>
          <w:szCs w:val="22"/>
        </w:rPr>
      </w:pPr>
      <w:r>
        <w:rPr>
          <w:rFonts w:asciiTheme="minorHAnsi" w:hAnsiTheme="minorHAnsi" w:cstheme="minorHAnsi"/>
          <w:sz w:val="22"/>
          <w:szCs w:val="22"/>
        </w:rPr>
        <w:t>Original o f</w:t>
      </w:r>
      <w:r w:rsidR="008D3F20">
        <w:rPr>
          <w:rFonts w:asciiTheme="minorHAnsi" w:hAnsiTheme="minorHAnsi" w:cstheme="minorHAnsi"/>
          <w:sz w:val="22"/>
          <w:szCs w:val="22"/>
        </w:rPr>
        <w:t xml:space="preserve">otocopia </w:t>
      </w:r>
      <w:r>
        <w:rPr>
          <w:rFonts w:asciiTheme="minorHAnsi" w:hAnsiTheme="minorHAnsi" w:cstheme="minorHAnsi"/>
          <w:sz w:val="22"/>
          <w:szCs w:val="22"/>
        </w:rPr>
        <w:t>legalizada</w:t>
      </w:r>
      <w:r w:rsidR="008D3F20">
        <w:rPr>
          <w:rFonts w:asciiTheme="minorHAnsi" w:hAnsiTheme="minorHAnsi" w:cstheme="minorHAnsi"/>
          <w:sz w:val="22"/>
          <w:szCs w:val="22"/>
        </w:rPr>
        <w:t xml:space="preserve"> del Testimonio de Constitución.</w:t>
      </w:r>
    </w:p>
    <w:p w14:paraId="6F0634BE" w14:textId="60C7A26C" w:rsidR="008D3F20" w:rsidRDefault="00FB78CD" w:rsidP="007F3330">
      <w:pPr>
        <w:pStyle w:val="Prrafodelista"/>
        <w:numPr>
          <w:ilvl w:val="0"/>
          <w:numId w:val="106"/>
        </w:numPr>
        <w:ind w:left="1134" w:hanging="425"/>
        <w:jc w:val="both"/>
        <w:rPr>
          <w:rFonts w:asciiTheme="minorHAnsi" w:hAnsiTheme="minorHAnsi" w:cstheme="minorHAnsi"/>
          <w:sz w:val="22"/>
          <w:szCs w:val="22"/>
        </w:rPr>
      </w:pPr>
      <w:r>
        <w:rPr>
          <w:rFonts w:asciiTheme="minorHAnsi" w:hAnsiTheme="minorHAnsi" w:cstheme="minorHAnsi"/>
          <w:sz w:val="22"/>
          <w:szCs w:val="22"/>
        </w:rPr>
        <w:t>Original</w:t>
      </w:r>
      <w:r w:rsidR="008D3F20">
        <w:rPr>
          <w:rFonts w:asciiTheme="minorHAnsi" w:hAnsiTheme="minorHAnsi" w:cstheme="minorHAnsi"/>
          <w:sz w:val="22"/>
          <w:szCs w:val="22"/>
        </w:rPr>
        <w:t xml:space="preserve"> de la Matricula de Comercio (vigente) emitida por FUNDEMPRESA.</w:t>
      </w:r>
    </w:p>
    <w:p w14:paraId="5C224A58" w14:textId="77777777" w:rsidR="008D3F20" w:rsidRPr="006B11FC" w:rsidRDefault="008D3F20" w:rsidP="007F3330">
      <w:pPr>
        <w:pStyle w:val="Prrafodelista"/>
        <w:numPr>
          <w:ilvl w:val="0"/>
          <w:numId w:val="106"/>
        </w:numPr>
        <w:ind w:left="1134" w:hanging="425"/>
        <w:jc w:val="both"/>
        <w:rPr>
          <w:rFonts w:asciiTheme="minorHAnsi" w:hAnsiTheme="minorHAnsi" w:cstheme="minorHAnsi"/>
          <w:sz w:val="22"/>
          <w:szCs w:val="22"/>
        </w:rPr>
      </w:pPr>
      <w:r>
        <w:rPr>
          <w:rFonts w:asciiTheme="minorHAnsi" w:hAnsiTheme="minorHAnsi" w:cstheme="minorHAnsi"/>
          <w:sz w:val="22"/>
          <w:szCs w:val="22"/>
        </w:rPr>
        <w:t>Original o fotocopia legalizada de la Resolución Ministerial de Funcionamiento, emitida por el Ministerio de Educación.</w:t>
      </w:r>
    </w:p>
    <w:p w14:paraId="2A8AEC69" w14:textId="6EE1DB96" w:rsidR="008D3F20" w:rsidRDefault="008B46F1" w:rsidP="007F3330">
      <w:pPr>
        <w:pStyle w:val="Prrafodelista"/>
        <w:numPr>
          <w:ilvl w:val="0"/>
          <w:numId w:val="106"/>
        </w:numPr>
        <w:ind w:left="1134" w:hanging="425"/>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8D3F20">
        <w:rPr>
          <w:rFonts w:asciiTheme="minorHAnsi" w:hAnsiTheme="minorHAnsi" w:cstheme="minorHAnsi"/>
          <w:sz w:val="22"/>
          <w:szCs w:val="22"/>
        </w:rPr>
        <w:t xml:space="preserve"> del documento que acredite la representación legal</w:t>
      </w:r>
    </w:p>
    <w:p w14:paraId="2E9C34D6" w14:textId="77777777" w:rsidR="008D3F20" w:rsidRDefault="008D3F20" w:rsidP="007F3330">
      <w:pPr>
        <w:pStyle w:val="Prrafodelista"/>
        <w:numPr>
          <w:ilvl w:val="0"/>
          <w:numId w:val="106"/>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p>
    <w:p w14:paraId="65AEFFFE" w14:textId="5A228796" w:rsidR="00FB78CD" w:rsidRDefault="00FB78CD" w:rsidP="007F3330">
      <w:pPr>
        <w:pStyle w:val="Prrafodelista"/>
        <w:numPr>
          <w:ilvl w:val="0"/>
          <w:numId w:val="106"/>
        </w:numPr>
        <w:ind w:left="1134" w:hanging="425"/>
        <w:jc w:val="both"/>
        <w:rPr>
          <w:rFonts w:asciiTheme="minorHAnsi" w:hAnsiTheme="minorHAnsi" w:cstheme="minorHAnsi"/>
          <w:sz w:val="22"/>
          <w:szCs w:val="22"/>
        </w:rPr>
      </w:pPr>
      <w:r>
        <w:rPr>
          <w:rFonts w:asciiTheme="minorHAnsi" w:hAnsiTheme="minorHAnsi" w:cstheme="minorHAnsi"/>
          <w:sz w:val="22"/>
          <w:szCs w:val="22"/>
        </w:rPr>
        <w:t>Original del Certificado de Solvencia Fiscal, emitido por la Contraloría General del Estado (GCE)</w:t>
      </w:r>
    </w:p>
    <w:p w14:paraId="39A3D487" w14:textId="77777777" w:rsidR="008D3F20" w:rsidRDefault="008D3F20" w:rsidP="008D3F20">
      <w:pPr>
        <w:pStyle w:val="Prrafodelista"/>
        <w:ind w:left="1080"/>
        <w:jc w:val="both"/>
        <w:rPr>
          <w:rFonts w:asciiTheme="minorHAnsi" w:hAnsiTheme="minorHAnsi" w:cstheme="minorHAnsi"/>
          <w:sz w:val="22"/>
          <w:szCs w:val="22"/>
        </w:rPr>
      </w:pPr>
    </w:p>
    <w:p w14:paraId="5D1D1044" w14:textId="33DD12A5" w:rsidR="008D3F20" w:rsidRDefault="00FB78CD" w:rsidP="00FB78CD">
      <w:pPr>
        <w:pStyle w:val="Normal2"/>
        <w:tabs>
          <w:tab w:val="clear" w:pos="709"/>
        </w:tabs>
        <w:ind w:left="0" w:firstLine="0"/>
        <w:rPr>
          <w:rFonts w:asciiTheme="minorHAnsi" w:hAnsiTheme="minorHAnsi" w:cstheme="minorHAnsi"/>
          <w:b/>
          <w:sz w:val="22"/>
          <w:szCs w:val="22"/>
          <w:lang w:val="es-BO"/>
        </w:rPr>
      </w:pPr>
      <w:r>
        <w:rPr>
          <w:rFonts w:asciiTheme="minorHAnsi" w:hAnsiTheme="minorHAnsi" w:cstheme="minorHAnsi"/>
          <w:b/>
          <w:sz w:val="22"/>
          <w:szCs w:val="22"/>
        </w:rPr>
        <w:t>Para</w:t>
      </w:r>
      <w:r w:rsidR="008D3F20">
        <w:rPr>
          <w:rFonts w:asciiTheme="minorHAnsi" w:hAnsiTheme="minorHAnsi" w:cstheme="minorHAnsi"/>
          <w:b/>
          <w:sz w:val="22"/>
          <w:szCs w:val="22"/>
          <w:lang w:val="es-BO"/>
        </w:rPr>
        <w:t xml:space="preserve"> Organizaciones Sociales, Fundaciones, Organizaciones No Gubernamentales y Entidades Civiles sin Fines de Lucro:</w:t>
      </w:r>
    </w:p>
    <w:p w14:paraId="7A9B2480" w14:textId="77777777" w:rsidR="00394494" w:rsidRPr="006F470A" w:rsidRDefault="00394494" w:rsidP="00FB78CD">
      <w:pPr>
        <w:pStyle w:val="Normal2"/>
        <w:tabs>
          <w:tab w:val="clear" w:pos="709"/>
        </w:tabs>
        <w:ind w:left="0" w:firstLine="0"/>
        <w:rPr>
          <w:rFonts w:asciiTheme="minorHAnsi" w:hAnsiTheme="minorHAnsi" w:cstheme="minorHAnsi"/>
          <w:b/>
          <w:sz w:val="22"/>
          <w:szCs w:val="22"/>
          <w:lang w:val="es-BO"/>
        </w:rPr>
      </w:pPr>
    </w:p>
    <w:p w14:paraId="3F05D6A5" w14:textId="0637EEF5" w:rsidR="008D3F20" w:rsidRDefault="00FB78CD" w:rsidP="007F3330">
      <w:pPr>
        <w:pStyle w:val="Prrafodelista"/>
        <w:numPr>
          <w:ilvl w:val="0"/>
          <w:numId w:val="107"/>
        </w:numPr>
        <w:ind w:left="1134" w:hanging="425"/>
        <w:jc w:val="both"/>
        <w:rPr>
          <w:rFonts w:asciiTheme="minorHAnsi" w:hAnsiTheme="minorHAnsi" w:cstheme="minorHAnsi"/>
          <w:sz w:val="22"/>
          <w:szCs w:val="22"/>
        </w:rPr>
      </w:pPr>
      <w:r>
        <w:rPr>
          <w:rFonts w:asciiTheme="minorHAnsi" w:hAnsiTheme="minorHAnsi" w:cstheme="minorHAnsi"/>
          <w:sz w:val="22"/>
          <w:szCs w:val="22"/>
        </w:rPr>
        <w:t>Original o f</w:t>
      </w:r>
      <w:r w:rsidR="008D3F20">
        <w:rPr>
          <w:rFonts w:asciiTheme="minorHAnsi" w:hAnsiTheme="minorHAnsi" w:cstheme="minorHAnsi"/>
          <w:sz w:val="22"/>
          <w:szCs w:val="22"/>
        </w:rPr>
        <w:t xml:space="preserve">otocopia </w:t>
      </w:r>
      <w:r w:rsidR="008B46F1">
        <w:rPr>
          <w:rFonts w:asciiTheme="minorHAnsi" w:hAnsiTheme="minorHAnsi" w:cstheme="minorHAnsi"/>
          <w:sz w:val="22"/>
          <w:szCs w:val="22"/>
        </w:rPr>
        <w:t>legalizada del</w:t>
      </w:r>
      <w:r w:rsidR="008D3F20">
        <w:rPr>
          <w:rFonts w:asciiTheme="minorHAnsi" w:hAnsiTheme="minorHAnsi" w:cstheme="minorHAnsi"/>
          <w:sz w:val="22"/>
          <w:szCs w:val="22"/>
        </w:rPr>
        <w:t xml:space="preserve"> Testimonio de Constitución.</w:t>
      </w:r>
    </w:p>
    <w:p w14:paraId="5E085EE4" w14:textId="1FAD2BA3" w:rsidR="008D3F20" w:rsidRPr="00281591" w:rsidRDefault="00FB78CD" w:rsidP="007F3330">
      <w:pPr>
        <w:pStyle w:val="Prrafodelista"/>
        <w:numPr>
          <w:ilvl w:val="0"/>
          <w:numId w:val="107"/>
        </w:numPr>
        <w:ind w:left="1134" w:hanging="425"/>
        <w:jc w:val="both"/>
        <w:rPr>
          <w:rFonts w:asciiTheme="minorHAnsi" w:hAnsiTheme="minorHAnsi" w:cstheme="minorHAnsi"/>
          <w:sz w:val="22"/>
          <w:szCs w:val="22"/>
        </w:rPr>
      </w:pPr>
      <w:r w:rsidRPr="00281591">
        <w:rPr>
          <w:rFonts w:asciiTheme="minorHAnsi" w:hAnsiTheme="minorHAnsi" w:cstheme="minorHAnsi"/>
          <w:sz w:val="22"/>
          <w:szCs w:val="22"/>
        </w:rPr>
        <w:t>Original o fotocopia legalizada de</w:t>
      </w:r>
      <w:r w:rsidR="008D3F20" w:rsidRPr="00281591">
        <w:rPr>
          <w:rFonts w:asciiTheme="minorHAnsi" w:hAnsiTheme="minorHAnsi" w:cstheme="minorHAnsi"/>
          <w:sz w:val="22"/>
          <w:szCs w:val="22"/>
        </w:rPr>
        <w:t xml:space="preserve"> su Personería Jurídica reconocida por autoridad competente del Estado Plurinacional de Bolivia y actualizada por el </w:t>
      </w:r>
      <w:r w:rsidR="00570F76" w:rsidRPr="00281591">
        <w:rPr>
          <w:rFonts w:asciiTheme="minorHAnsi" w:hAnsiTheme="minorHAnsi" w:cstheme="minorHAnsi"/>
          <w:sz w:val="22"/>
          <w:szCs w:val="22"/>
        </w:rPr>
        <w:t>Mi</w:t>
      </w:r>
      <w:r w:rsidR="008D3F20" w:rsidRPr="00281591">
        <w:rPr>
          <w:rFonts w:asciiTheme="minorHAnsi" w:hAnsiTheme="minorHAnsi" w:cstheme="minorHAnsi"/>
          <w:sz w:val="22"/>
          <w:szCs w:val="22"/>
        </w:rPr>
        <w:t>nisterio de Autonomías.</w:t>
      </w:r>
    </w:p>
    <w:p w14:paraId="022D40B3" w14:textId="77777777" w:rsidR="008D3F20" w:rsidRDefault="008D3F20" w:rsidP="007F3330">
      <w:pPr>
        <w:pStyle w:val="Prrafodelista"/>
        <w:numPr>
          <w:ilvl w:val="0"/>
          <w:numId w:val="107"/>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del documento que acredite la representación legal</w:t>
      </w:r>
    </w:p>
    <w:p w14:paraId="1D17CDC6" w14:textId="77777777" w:rsidR="008D3F20" w:rsidRDefault="008D3F20" w:rsidP="007F3330">
      <w:pPr>
        <w:pStyle w:val="Prrafodelista"/>
        <w:numPr>
          <w:ilvl w:val="0"/>
          <w:numId w:val="107"/>
        </w:numPr>
        <w:ind w:left="1134" w:hanging="425"/>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p>
    <w:p w14:paraId="49DB9987" w14:textId="77777777" w:rsidR="00FB78CD" w:rsidRDefault="00FB78CD" w:rsidP="007F3330">
      <w:pPr>
        <w:pStyle w:val="Prrafodelista"/>
        <w:numPr>
          <w:ilvl w:val="0"/>
          <w:numId w:val="107"/>
        </w:numPr>
        <w:ind w:left="1134" w:hanging="425"/>
        <w:jc w:val="both"/>
        <w:rPr>
          <w:rFonts w:asciiTheme="minorHAnsi" w:hAnsiTheme="minorHAnsi" w:cstheme="minorHAnsi"/>
          <w:sz w:val="22"/>
          <w:szCs w:val="22"/>
        </w:rPr>
      </w:pPr>
      <w:r>
        <w:rPr>
          <w:rFonts w:asciiTheme="minorHAnsi" w:hAnsiTheme="minorHAnsi" w:cstheme="minorHAnsi"/>
          <w:sz w:val="22"/>
          <w:szCs w:val="22"/>
        </w:rPr>
        <w:t>Original del Certificado de Solvencia Fiscal, emitido por la Contraloría General del Estado (GCE)</w:t>
      </w:r>
    </w:p>
    <w:p w14:paraId="5A3B6C76" w14:textId="77777777" w:rsidR="00FB78CD" w:rsidRPr="00FB78CD" w:rsidRDefault="00FB78CD" w:rsidP="00FB78CD">
      <w:pPr>
        <w:jc w:val="both"/>
        <w:rPr>
          <w:rFonts w:asciiTheme="minorHAnsi" w:hAnsiTheme="minorHAnsi" w:cstheme="minorHAnsi"/>
          <w:sz w:val="22"/>
          <w:szCs w:val="22"/>
        </w:rPr>
      </w:pPr>
    </w:p>
    <w:p w14:paraId="6668C015" w14:textId="480AE408" w:rsidR="008D3F20" w:rsidRPr="006F470A" w:rsidRDefault="00FB78CD" w:rsidP="00394494">
      <w:pPr>
        <w:pStyle w:val="Normal2"/>
        <w:tabs>
          <w:tab w:val="clear" w:pos="709"/>
        </w:tabs>
        <w:rPr>
          <w:rFonts w:asciiTheme="minorHAnsi" w:hAnsiTheme="minorHAnsi" w:cstheme="minorHAnsi"/>
          <w:b/>
          <w:sz w:val="22"/>
          <w:szCs w:val="22"/>
          <w:lang w:val="es-BO"/>
        </w:rPr>
      </w:pPr>
      <w:r>
        <w:rPr>
          <w:rFonts w:asciiTheme="minorHAnsi" w:hAnsiTheme="minorHAnsi" w:cstheme="minorHAnsi"/>
          <w:b/>
          <w:sz w:val="22"/>
          <w:szCs w:val="22"/>
        </w:rPr>
        <w:t>Para</w:t>
      </w:r>
      <w:r w:rsidR="008D3F20">
        <w:rPr>
          <w:rFonts w:asciiTheme="minorHAnsi" w:hAnsiTheme="minorHAnsi" w:cstheme="minorHAnsi"/>
          <w:b/>
          <w:sz w:val="22"/>
          <w:szCs w:val="22"/>
          <w:lang w:val="es-BO"/>
        </w:rPr>
        <w:t xml:space="preserve"> Organizaciones No Gubernamentales Internacionales que tienen su representación en Bolivia:</w:t>
      </w:r>
    </w:p>
    <w:p w14:paraId="5B9DDC3D" w14:textId="77777777" w:rsidR="008D3F20" w:rsidRPr="00DE560A" w:rsidRDefault="008D3F20" w:rsidP="008D3F20">
      <w:pPr>
        <w:ind w:left="720"/>
        <w:jc w:val="both"/>
        <w:rPr>
          <w:rFonts w:asciiTheme="minorHAnsi" w:hAnsiTheme="minorHAnsi" w:cstheme="minorHAnsi"/>
          <w:b/>
          <w:sz w:val="22"/>
          <w:szCs w:val="22"/>
          <w:lang w:val="es-BO"/>
        </w:rPr>
      </w:pPr>
    </w:p>
    <w:p w14:paraId="5216FE9B" w14:textId="18ABAAED" w:rsidR="008D3F20" w:rsidRDefault="00394494" w:rsidP="007F3330">
      <w:pPr>
        <w:pStyle w:val="Prrafodelista"/>
        <w:numPr>
          <w:ilvl w:val="0"/>
          <w:numId w:val="108"/>
        </w:numPr>
        <w:ind w:left="993" w:hanging="426"/>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8D3F20">
        <w:rPr>
          <w:rFonts w:asciiTheme="minorHAnsi" w:hAnsiTheme="minorHAnsi" w:cstheme="minorHAnsi"/>
          <w:sz w:val="22"/>
          <w:szCs w:val="22"/>
        </w:rPr>
        <w:t xml:space="preserve"> del Testimonio de Constitución.</w:t>
      </w:r>
    </w:p>
    <w:p w14:paraId="5732501B" w14:textId="0590C14F" w:rsidR="008D3F20" w:rsidRPr="005B39B4" w:rsidRDefault="00FB78CD" w:rsidP="007F3330">
      <w:pPr>
        <w:pStyle w:val="Prrafodelista"/>
        <w:numPr>
          <w:ilvl w:val="0"/>
          <w:numId w:val="108"/>
        </w:numPr>
        <w:ind w:left="993" w:hanging="426"/>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8D3F20" w:rsidRPr="005B39B4">
        <w:rPr>
          <w:rFonts w:asciiTheme="minorHAnsi" w:hAnsiTheme="minorHAnsi" w:cstheme="minorHAnsi"/>
          <w:sz w:val="22"/>
          <w:szCs w:val="22"/>
        </w:rPr>
        <w:t xml:space="preserve"> del Convenio marco de país firmado por el Ministerio de Relaciones Exteriores.</w:t>
      </w:r>
    </w:p>
    <w:p w14:paraId="0CC8F2E9" w14:textId="489529E7" w:rsidR="00394494" w:rsidRPr="00281591" w:rsidRDefault="00FB78CD" w:rsidP="007F3330">
      <w:pPr>
        <w:pStyle w:val="Prrafodelista"/>
        <w:numPr>
          <w:ilvl w:val="0"/>
          <w:numId w:val="108"/>
        </w:numPr>
        <w:ind w:left="993" w:hanging="426"/>
        <w:jc w:val="both"/>
        <w:rPr>
          <w:rFonts w:asciiTheme="minorHAnsi" w:hAnsiTheme="minorHAnsi" w:cstheme="minorHAnsi"/>
          <w:sz w:val="22"/>
          <w:szCs w:val="22"/>
        </w:rPr>
      </w:pPr>
      <w:r w:rsidRPr="00281591">
        <w:rPr>
          <w:rFonts w:asciiTheme="minorHAnsi" w:hAnsiTheme="minorHAnsi" w:cstheme="minorHAnsi"/>
          <w:sz w:val="22"/>
          <w:szCs w:val="22"/>
        </w:rPr>
        <w:t>Original o fotocopia legalizada</w:t>
      </w:r>
      <w:r w:rsidR="008D3F20" w:rsidRPr="00281591">
        <w:rPr>
          <w:rFonts w:asciiTheme="minorHAnsi" w:hAnsiTheme="minorHAnsi" w:cstheme="minorHAnsi"/>
          <w:sz w:val="22"/>
          <w:szCs w:val="22"/>
        </w:rPr>
        <w:t xml:space="preserve"> de su Personería Jurídica reconocida por autoridad competente del Estado Plurinacional de</w:t>
      </w:r>
      <w:r w:rsidR="00570F76" w:rsidRPr="00281591">
        <w:rPr>
          <w:rFonts w:asciiTheme="minorHAnsi" w:hAnsiTheme="minorHAnsi" w:cstheme="minorHAnsi"/>
          <w:sz w:val="22"/>
          <w:szCs w:val="22"/>
        </w:rPr>
        <w:t xml:space="preserve"> Bolivia y actualizada por M</w:t>
      </w:r>
      <w:r w:rsidR="008D3F20" w:rsidRPr="00281591">
        <w:rPr>
          <w:rFonts w:asciiTheme="minorHAnsi" w:hAnsiTheme="minorHAnsi" w:cstheme="minorHAnsi"/>
          <w:sz w:val="22"/>
          <w:szCs w:val="22"/>
        </w:rPr>
        <w:t>inisterio de Autonomías.</w:t>
      </w:r>
    </w:p>
    <w:p w14:paraId="4069F55C" w14:textId="4E8BB9D1" w:rsidR="008D3F20" w:rsidRPr="00281591" w:rsidRDefault="00394494" w:rsidP="007F3330">
      <w:pPr>
        <w:pStyle w:val="Prrafodelista"/>
        <w:numPr>
          <w:ilvl w:val="0"/>
          <w:numId w:val="108"/>
        </w:numPr>
        <w:ind w:left="993" w:hanging="426"/>
        <w:jc w:val="both"/>
        <w:rPr>
          <w:rFonts w:asciiTheme="minorHAnsi" w:hAnsiTheme="minorHAnsi" w:cstheme="minorHAnsi"/>
          <w:sz w:val="22"/>
          <w:szCs w:val="22"/>
        </w:rPr>
      </w:pPr>
      <w:r w:rsidRPr="00281591">
        <w:rPr>
          <w:rFonts w:asciiTheme="minorHAnsi" w:hAnsiTheme="minorHAnsi" w:cstheme="minorHAnsi"/>
          <w:sz w:val="22"/>
          <w:szCs w:val="22"/>
        </w:rPr>
        <w:t xml:space="preserve">Original o fotocopia legalizada del Poder de </w:t>
      </w:r>
      <w:r w:rsidR="008D3F20" w:rsidRPr="00281591">
        <w:rPr>
          <w:rFonts w:asciiTheme="minorHAnsi" w:hAnsiTheme="minorHAnsi" w:cstheme="minorHAnsi"/>
          <w:sz w:val="22"/>
          <w:szCs w:val="22"/>
        </w:rPr>
        <w:t>representación legal</w:t>
      </w:r>
    </w:p>
    <w:p w14:paraId="3BF6B32C" w14:textId="77777777" w:rsidR="008D3F20" w:rsidRDefault="008D3F20" w:rsidP="007F3330">
      <w:pPr>
        <w:pStyle w:val="Prrafodelista"/>
        <w:numPr>
          <w:ilvl w:val="0"/>
          <w:numId w:val="108"/>
        </w:numPr>
        <w:ind w:left="993" w:hanging="426"/>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p>
    <w:p w14:paraId="6F05C7D8" w14:textId="77777777" w:rsidR="00FB78CD" w:rsidRDefault="00FB78CD" w:rsidP="007F3330">
      <w:pPr>
        <w:pStyle w:val="Prrafodelista"/>
        <w:numPr>
          <w:ilvl w:val="0"/>
          <w:numId w:val="108"/>
        </w:numPr>
        <w:ind w:left="993" w:hanging="426"/>
        <w:jc w:val="both"/>
        <w:rPr>
          <w:rFonts w:asciiTheme="minorHAnsi" w:hAnsiTheme="minorHAnsi" w:cstheme="minorHAnsi"/>
          <w:sz w:val="22"/>
          <w:szCs w:val="22"/>
        </w:rPr>
      </w:pPr>
      <w:r>
        <w:rPr>
          <w:rFonts w:asciiTheme="minorHAnsi" w:hAnsiTheme="minorHAnsi" w:cstheme="minorHAnsi"/>
          <w:sz w:val="22"/>
          <w:szCs w:val="22"/>
        </w:rPr>
        <w:t>Original del Certificado de Solvencia Fiscal, emitido por la Contraloría General del Estado (GCE)</w:t>
      </w:r>
    </w:p>
    <w:p w14:paraId="02447648" w14:textId="77777777" w:rsidR="008D3F20" w:rsidRDefault="008D3F20" w:rsidP="008D3F20">
      <w:pPr>
        <w:pStyle w:val="Prrafodelista"/>
        <w:ind w:left="1080"/>
        <w:jc w:val="both"/>
        <w:rPr>
          <w:rFonts w:asciiTheme="minorHAnsi" w:hAnsiTheme="minorHAnsi" w:cstheme="minorHAnsi"/>
          <w:sz w:val="22"/>
          <w:szCs w:val="22"/>
        </w:rPr>
      </w:pPr>
    </w:p>
    <w:p w14:paraId="3009520F" w14:textId="77777777" w:rsidR="00621307" w:rsidRDefault="00621307" w:rsidP="008D3F20">
      <w:pPr>
        <w:pStyle w:val="Prrafodelista"/>
        <w:ind w:left="1080"/>
        <w:jc w:val="both"/>
        <w:rPr>
          <w:rFonts w:asciiTheme="minorHAnsi" w:hAnsiTheme="minorHAnsi" w:cstheme="minorHAnsi"/>
          <w:sz w:val="22"/>
          <w:szCs w:val="22"/>
        </w:rPr>
      </w:pPr>
    </w:p>
    <w:p w14:paraId="709DE755" w14:textId="77777777" w:rsidR="00621307" w:rsidRDefault="00621307" w:rsidP="008D3F20">
      <w:pPr>
        <w:pStyle w:val="Prrafodelista"/>
        <w:ind w:left="1080"/>
        <w:jc w:val="both"/>
        <w:rPr>
          <w:rFonts w:asciiTheme="minorHAnsi" w:hAnsiTheme="minorHAnsi" w:cstheme="minorHAnsi"/>
          <w:sz w:val="22"/>
          <w:szCs w:val="22"/>
        </w:rPr>
      </w:pPr>
    </w:p>
    <w:p w14:paraId="177A4CB9" w14:textId="6F18CB38" w:rsidR="008D3F20" w:rsidRPr="006F470A" w:rsidRDefault="00394494" w:rsidP="00394494">
      <w:pPr>
        <w:pStyle w:val="Normal2"/>
        <w:tabs>
          <w:tab w:val="clear" w:pos="709"/>
        </w:tabs>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w:t>
      </w:r>
      <w:r w:rsidR="008D3F20">
        <w:rPr>
          <w:rFonts w:asciiTheme="minorHAnsi" w:hAnsiTheme="minorHAnsi" w:cstheme="minorHAnsi"/>
          <w:b/>
          <w:sz w:val="22"/>
          <w:szCs w:val="22"/>
          <w:lang w:val="es-BO"/>
        </w:rPr>
        <w:t>ara Cooperativas:</w:t>
      </w:r>
    </w:p>
    <w:p w14:paraId="49DE2143" w14:textId="77777777" w:rsidR="008D3F20" w:rsidRPr="001E0FF5" w:rsidRDefault="008D3F20" w:rsidP="008D3F20">
      <w:pPr>
        <w:ind w:left="720"/>
        <w:jc w:val="both"/>
        <w:rPr>
          <w:rFonts w:asciiTheme="minorHAnsi" w:hAnsiTheme="minorHAnsi" w:cstheme="minorHAnsi"/>
          <w:b/>
          <w:sz w:val="22"/>
          <w:szCs w:val="22"/>
        </w:rPr>
      </w:pPr>
    </w:p>
    <w:p w14:paraId="69AEDFD4" w14:textId="09D8886B" w:rsidR="008D3F20" w:rsidRDefault="00FB78CD" w:rsidP="007F3330">
      <w:pPr>
        <w:pStyle w:val="Prrafodelista"/>
        <w:numPr>
          <w:ilvl w:val="0"/>
          <w:numId w:val="109"/>
        </w:numPr>
        <w:ind w:left="993" w:hanging="284"/>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8D3F20">
        <w:rPr>
          <w:rFonts w:asciiTheme="minorHAnsi" w:hAnsiTheme="minorHAnsi" w:cstheme="minorHAnsi"/>
          <w:sz w:val="22"/>
          <w:szCs w:val="22"/>
        </w:rPr>
        <w:t xml:space="preserve"> de la Resolución mediante la cual se otorga Personalidad Jurídica a la Cooperativa, emitida por la Autoridad de Fiscalización y Control de Cooperativas AFCOOP.</w:t>
      </w:r>
    </w:p>
    <w:p w14:paraId="74CDB5B5" w14:textId="4719C4CC" w:rsidR="008D3F20" w:rsidRPr="005B39B4" w:rsidRDefault="00FB78CD" w:rsidP="007F3330">
      <w:pPr>
        <w:pStyle w:val="Prrafodelista"/>
        <w:numPr>
          <w:ilvl w:val="0"/>
          <w:numId w:val="109"/>
        </w:numPr>
        <w:ind w:left="993" w:hanging="284"/>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8D3F20" w:rsidRPr="005B39B4">
        <w:rPr>
          <w:rFonts w:asciiTheme="minorHAnsi" w:hAnsiTheme="minorHAnsi" w:cstheme="minorHAnsi"/>
          <w:sz w:val="22"/>
          <w:szCs w:val="22"/>
        </w:rPr>
        <w:t xml:space="preserve"> </w:t>
      </w:r>
      <w:r w:rsidR="008D3F20">
        <w:rPr>
          <w:rFonts w:asciiTheme="minorHAnsi" w:hAnsiTheme="minorHAnsi" w:cstheme="minorHAnsi"/>
          <w:sz w:val="22"/>
          <w:szCs w:val="22"/>
        </w:rPr>
        <w:t>del documento que acredite la inscripción en el Registro Estatal de Cooperativas.</w:t>
      </w:r>
    </w:p>
    <w:p w14:paraId="12C0DDF6" w14:textId="7CA183AD" w:rsidR="008D3F20" w:rsidRDefault="003F0BC3" w:rsidP="007F3330">
      <w:pPr>
        <w:pStyle w:val="Prrafodelista"/>
        <w:numPr>
          <w:ilvl w:val="0"/>
          <w:numId w:val="109"/>
        </w:numPr>
        <w:ind w:left="993" w:hanging="284"/>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008D3F20">
        <w:rPr>
          <w:rFonts w:asciiTheme="minorHAnsi" w:hAnsiTheme="minorHAnsi" w:cstheme="minorHAnsi"/>
          <w:sz w:val="22"/>
          <w:szCs w:val="22"/>
        </w:rPr>
        <w:t xml:space="preserve"> del documento que acredite la representación legal</w:t>
      </w:r>
    </w:p>
    <w:p w14:paraId="0C0FEDED" w14:textId="77777777" w:rsidR="008D3F20" w:rsidRDefault="008D3F20" w:rsidP="007F3330">
      <w:pPr>
        <w:pStyle w:val="Prrafodelista"/>
        <w:numPr>
          <w:ilvl w:val="0"/>
          <w:numId w:val="109"/>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 cédula de identidad del representante legal.</w:t>
      </w:r>
    </w:p>
    <w:p w14:paraId="0FD5340F" w14:textId="77777777" w:rsidR="00394494" w:rsidRDefault="00394494" w:rsidP="007F3330">
      <w:pPr>
        <w:pStyle w:val="Prrafodelista"/>
        <w:numPr>
          <w:ilvl w:val="0"/>
          <w:numId w:val="109"/>
        </w:numPr>
        <w:ind w:left="993" w:hanging="284"/>
        <w:jc w:val="both"/>
        <w:rPr>
          <w:rFonts w:asciiTheme="minorHAnsi" w:hAnsiTheme="minorHAnsi" w:cstheme="minorHAnsi"/>
          <w:sz w:val="22"/>
          <w:szCs w:val="22"/>
        </w:rPr>
      </w:pPr>
      <w:r>
        <w:rPr>
          <w:rFonts w:asciiTheme="minorHAnsi" w:hAnsiTheme="minorHAnsi" w:cstheme="minorHAnsi"/>
          <w:sz w:val="22"/>
          <w:szCs w:val="22"/>
        </w:rPr>
        <w:t>Original del Certificado de Solvencia Fiscal, emitido por la Contraloría General del Estado (GCE)</w:t>
      </w:r>
    </w:p>
    <w:p w14:paraId="1BA9FA13" w14:textId="77777777" w:rsidR="00621307" w:rsidRPr="008D2FEF" w:rsidRDefault="00621307" w:rsidP="00621307">
      <w:pPr>
        <w:spacing w:before="120" w:after="120"/>
        <w:jc w:val="both"/>
        <w:rPr>
          <w:rFonts w:ascii="Calibri" w:hAnsi="Calibri" w:cs="Calibri"/>
          <w:color w:val="000000"/>
          <w:sz w:val="22"/>
          <w:szCs w:val="22"/>
        </w:rPr>
      </w:pPr>
      <w:r w:rsidRPr="00570F76">
        <w:rPr>
          <w:rFonts w:ascii="Calibri" w:hAnsi="Calibri" w:cs="Calibri"/>
          <w:color w:val="000000"/>
          <w:sz w:val="22"/>
          <w:szCs w:val="22"/>
          <w:highlight w:val="yellow"/>
        </w:rPr>
        <w:t>Así mismo en caso de ser adjudicado, para la formalización de la contratación se presentará adicionalmente la siguiente documentación:</w:t>
      </w:r>
    </w:p>
    <w:p w14:paraId="1AE6291C" w14:textId="77777777" w:rsidR="008D3F20" w:rsidRPr="006C6575" w:rsidRDefault="008D3F20" w:rsidP="00394494">
      <w:pPr>
        <w:contextualSpacing/>
        <w:jc w:val="both"/>
        <w:rPr>
          <w:rFonts w:asciiTheme="minorHAnsi" w:hAnsiTheme="minorHAnsi" w:cstheme="minorHAnsi"/>
          <w:color w:val="000000"/>
          <w:sz w:val="22"/>
          <w:szCs w:val="22"/>
        </w:rPr>
      </w:pPr>
    </w:p>
    <w:p w14:paraId="01B04AAF" w14:textId="2E9671D7" w:rsidR="005D6B4A" w:rsidRPr="00621307" w:rsidRDefault="002C772A" w:rsidP="007F3330">
      <w:pPr>
        <w:pStyle w:val="Prrafodelista"/>
        <w:numPr>
          <w:ilvl w:val="0"/>
          <w:numId w:val="111"/>
        </w:numPr>
        <w:contextualSpacing/>
        <w:jc w:val="both"/>
        <w:rPr>
          <w:rFonts w:asciiTheme="minorHAnsi" w:hAnsiTheme="minorHAnsi" w:cstheme="minorHAnsi"/>
          <w:color w:val="000000"/>
          <w:sz w:val="22"/>
          <w:szCs w:val="22"/>
        </w:rPr>
      </w:pPr>
      <w:r w:rsidRPr="00621307">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632DBCC4" w14:textId="77777777" w:rsidR="002C772A" w:rsidRPr="006F470A" w:rsidRDefault="002C772A" w:rsidP="007F3330">
      <w:pPr>
        <w:numPr>
          <w:ilvl w:val="1"/>
          <w:numId w:val="10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6CAF96F3" w14:textId="77777777" w:rsidR="002C772A" w:rsidRPr="006F470A" w:rsidRDefault="002C772A" w:rsidP="007F3330">
      <w:pPr>
        <w:numPr>
          <w:ilvl w:val="1"/>
          <w:numId w:val="10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14:paraId="273EE0C4" w14:textId="77777777" w:rsidR="002C772A" w:rsidRPr="006F470A" w:rsidRDefault="002C772A" w:rsidP="007F3330">
      <w:pPr>
        <w:numPr>
          <w:ilvl w:val="1"/>
          <w:numId w:val="10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14:paraId="324175AD" w14:textId="12D48201" w:rsidR="005D6B4A" w:rsidRPr="00621307" w:rsidRDefault="005D6B4A" w:rsidP="007F3330">
      <w:pPr>
        <w:pStyle w:val="Prrafodelista"/>
        <w:numPr>
          <w:ilvl w:val="0"/>
          <w:numId w:val="111"/>
        </w:numPr>
        <w:contextualSpacing/>
        <w:jc w:val="both"/>
        <w:rPr>
          <w:rFonts w:asciiTheme="minorHAnsi" w:hAnsiTheme="minorHAnsi" w:cstheme="minorHAnsi"/>
          <w:color w:val="000000"/>
          <w:sz w:val="22"/>
          <w:szCs w:val="22"/>
        </w:rPr>
      </w:pPr>
      <w:r w:rsidRPr="00621307">
        <w:rPr>
          <w:rFonts w:asciiTheme="minorHAnsi" w:hAnsiTheme="minorHAnsi" w:cstheme="minorHAnsi"/>
          <w:color w:val="000000"/>
          <w:sz w:val="22"/>
          <w:szCs w:val="22"/>
        </w:rPr>
        <w:t xml:space="preserve">Garantía de Cumplimiento de Contrato </w:t>
      </w:r>
      <w:r w:rsidR="00553246" w:rsidRPr="00621307">
        <w:rPr>
          <w:rFonts w:asciiTheme="minorHAnsi" w:hAnsiTheme="minorHAnsi" w:cstheme="minorHAnsi"/>
          <w:sz w:val="22"/>
          <w:szCs w:val="22"/>
        </w:rPr>
        <w:t xml:space="preserve">de acuerdo a lo establecido en el </w:t>
      </w:r>
      <w:r w:rsidR="00D075FE" w:rsidRPr="00621307">
        <w:rPr>
          <w:rFonts w:asciiTheme="minorHAnsi" w:hAnsiTheme="minorHAnsi" w:cstheme="minorHAnsi"/>
          <w:sz w:val="22"/>
          <w:szCs w:val="22"/>
        </w:rPr>
        <w:t>Anexo 2</w:t>
      </w:r>
      <w:r w:rsidR="00553246" w:rsidRPr="00621307">
        <w:rPr>
          <w:rFonts w:asciiTheme="minorHAnsi" w:hAnsiTheme="minorHAnsi" w:cstheme="minorHAnsi"/>
          <w:sz w:val="22"/>
          <w:szCs w:val="22"/>
        </w:rPr>
        <w:t xml:space="preserve"> del presente DBC.</w:t>
      </w:r>
    </w:p>
    <w:p w14:paraId="144C49B6" w14:textId="77777777" w:rsidR="0067398F" w:rsidRPr="008E6EB0" w:rsidRDefault="0067398F" w:rsidP="007F3330">
      <w:pPr>
        <w:pStyle w:val="Prrafodelista"/>
        <w:numPr>
          <w:ilvl w:val="0"/>
          <w:numId w:val="111"/>
        </w:numPr>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w:t>
      </w:r>
      <w:r w:rsidR="00DE10BB">
        <w:rPr>
          <w:rFonts w:asciiTheme="minorHAnsi" w:hAnsiTheme="minorHAnsi" w:cstheme="minorHAnsi"/>
          <w:sz w:val="22"/>
          <w:szCs w:val="22"/>
        </w:rPr>
        <w:t>2</w:t>
      </w:r>
      <w:r w:rsidRPr="00463092">
        <w:rPr>
          <w:rFonts w:asciiTheme="minorHAnsi" w:hAnsiTheme="minorHAnsi" w:cstheme="minorHAnsi"/>
          <w:sz w:val="22"/>
          <w:szCs w:val="22"/>
        </w:rPr>
        <w:t xml:space="preserve">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w:t>
      </w:r>
      <w:r w:rsidR="00DE10BB">
        <w:rPr>
          <w:rFonts w:asciiTheme="minorHAnsi" w:hAnsiTheme="minorHAnsi" w:cstheme="minorHAnsi"/>
          <w:sz w:val="22"/>
          <w:szCs w:val="22"/>
        </w:rPr>
        <w:t>3</w:t>
      </w:r>
      <w:r w:rsidRPr="00463092">
        <w:rPr>
          <w:rFonts w:asciiTheme="minorHAnsi" w:hAnsiTheme="minorHAnsi" w:cstheme="minorHAnsi"/>
          <w:sz w:val="22"/>
          <w:szCs w:val="22"/>
        </w:rPr>
        <w:t>, los mismos que serán devueltos una vez efectuada la verificación con la documentación presentada en la propuesta</w:t>
      </w:r>
      <w:r w:rsidRPr="00463092">
        <w:rPr>
          <w:rFonts w:asciiTheme="minorHAnsi" w:hAnsiTheme="minorHAnsi" w:cstheme="minorHAnsi"/>
          <w:i/>
          <w:iCs/>
          <w:sz w:val="22"/>
          <w:szCs w:val="22"/>
        </w:rPr>
        <w:t>. </w:t>
      </w:r>
    </w:p>
    <w:p w14:paraId="4DB4991E" w14:textId="77777777" w:rsidR="00437D21" w:rsidRPr="008E6EB0" w:rsidRDefault="00437D21" w:rsidP="007F3330">
      <w:pPr>
        <w:pStyle w:val="Prrafodelista"/>
        <w:numPr>
          <w:ilvl w:val="0"/>
          <w:numId w:val="111"/>
        </w:numPr>
        <w:contextualSpacing/>
        <w:jc w:val="both"/>
        <w:rPr>
          <w:rFonts w:asciiTheme="minorHAnsi" w:hAnsiTheme="minorHAnsi" w:cstheme="minorHAnsi"/>
          <w:color w:val="FF0000"/>
          <w:sz w:val="22"/>
          <w:szCs w:val="22"/>
        </w:rPr>
      </w:pPr>
      <w:r w:rsidRPr="008E6EB0">
        <w:rPr>
          <w:rFonts w:asciiTheme="minorHAnsi" w:hAnsiTheme="minorHAnsi" w:cstheme="minorHAnsi"/>
          <w:color w:val="FF0000"/>
          <w:sz w:val="22"/>
          <w:szCs w:val="22"/>
        </w:rPr>
        <w:t>Original Contrato de Adhesión (Cuando corresponda)</w:t>
      </w:r>
      <w:r w:rsidR="00005740">
        <w:rPr>
          <w:rFonts w:asciiTheme="minorHAnsi" w:hAnsiTheme="minorHAnsi" w:cstheme="minorHAnsi"/>
          <w:color w:val="FF0000"/>
          <w:sz w:val="22"/>
          <w:szCs w:val="22"/>
        </w:rPr>
        <w:t>.</w:t>
      </w:r>
    </w:p>
    <w:p w14:paraId="2462F11C" w14:textId="77777777" w:rsidR="002C772A" w:rsidRPr="008E6EB0" w:rsidRDefault="002C772A" w:rsidP="007F3330">
      <w:pPr>
        <w:pStyle w:val="Prrafodelista"/>
        <w:numPr>
          <w:ilvl w:val="0"/>
          <w:numId w:val="111"/>
        </w:numPr>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14:paraId="02C89784" w14:textId="77777777" w:rsidR="00A53182" w:rsidRDefault="00A53182" w:rsidP="00D71120">
      <w:pPr>
        <w:rPr>
          <w:rFonts w:asciiTheme="minorHAnsi" w:hAnsiTheme="minorHAnsi" w:cstheme="minorHAnsi"/>
          <w:sz w:val="22"/>
          <w:szCs w:val="22"/>
        </w:rPr>
      </w:pPr>
    </w:p>
    <w:p w14:paraId="64695C59" w14:textId="77777777" w:rsidR="00005740" w:rsidRPr="008E6EB0" w:rsidRDefault="00005740" w:rsidP="00D71120">
      <w:pPr>
        <w:rPr>
          <w:rFonts w:asciiTheme="minorHAnsi" w:hAnsiTheme="minorHAnsi" w:cstheme="minorHAnsi"/>
          <w:sz w:val="22"/>
          <w:szCs w:val="22"/>
        </w:rPr>
      </w:pPr>
    </w:p>
    <w:p w14:paraId="3908A16B" w14:textId="77777777" w:rsidR="00303FFB" w:rsidRPr="006F470A" w:rsidRDefault="00303FFB" w:rsidP="00B37050">
      <w:pPr>
        <w:ind w:left="720"/>
        <w:jc w:val="both"/>
        <w:rPr>
          <w:rFonts w:asciiTheme="minorHAnsi" w:hAnsiTheme="minorHAnsi" w:cstheme="minorHAnsi"/>
          <w:sz w:val="22"/>
          <w:szCs w:val="22"/>
        </w:rPr>
      </w:pPr>
    </w:p>
    <w:p w14:paraId="1B25639C" w14:textId="77777777" w:rsidR="001610B8" w:rsidRPr="006F470A" w:rsidRDefault="001610B8" w:rsidP="00B37050">
      <w:pPr>
        <w:ind w:left="720"/>
        <w:jc w:val="both"/>
        <w:rPr>
          <w:rFonts w:asciiTheme="minorHAnsi" w:hAnsiTheme="minorHAnsi" w:cstheme="minorHAnsi"/>
          <w:sz w:val="22"/>
          <w:szCs w:val="22"/>
        </w:rPr>
      </w:pPr>
    </w:p>
    <w:p w14:paraId="046B1411" w14:textId="77777777"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14:paraId="1AED9317" w14:textId="77777777"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14:paraId="273094B3" w14:textId="77777777"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14:paraId="0DC56B7A" w14:textId="77777777"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14:paraId="69B8CFA1" w14:textId="77777777"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14:paraId="7202490C" w14:textId="77777777"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14:paraId="5CB95156" w14:textId="77777777" w:rsidR="00DE10BB" w:rsidRPr="00552079" w:rsidRDefault="00DE10BB"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52079" w14:paraId="498E4F27" w14:textId="77777777"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C72335F" w14:textId="77777777"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429A943" w14:textId="77777777"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14:paraId="5D4F62CE" w14:textId="77777777"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E10BB" w:rsidRPr="00552079" w14:paraId="1D679E69" w14:textId="77777777" w:rsidTr="000110E8">
        <w:trPr>
          <w:trHeight w:val="1024"/>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7F6E98" w14:textId="77777777" w:rsidR="00DE10BB" w:rsidRPr="000110E8" w:rsidRDefault="00DE10BB" w:rsidP="00F21F0C">
            <w:pPr>
              <w:jc w:val="center"/>
              <w:rPr>
                <w:rFonts w:asciiTheme="minorHAnsi" w:hAnsiTheme="minorHAnsi" w:cstheme="minorHAnsi"/>
                <w:sz w:val="22"/>
                <w:szCs w:val="22"/>
                <w:lang w:val="es-BO"/>
              </w:rPr>
            </w:pPr>
            <w:r w:rsidRPr="000110E8">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AC2BED7" w14:textId="77777777" w:rsidR="00DE10BB" w:rsidRPr="000110E8" w:rsidRDefault="000110E8" w:rsidP="000110E8">
            <w:pPr>
              <w:pStyle w:val="Encabezado"/>
              <w:jc w:val="both"/>
              <w:rPr>
                <w:rFonts w:asciiTheme="minorHAnsi" w:hAnsiTheme="minorHAnsi" w:cstheme="minorHAnsi"/>
                <w:sz w:val="22"/>
                <w:szCs w:val="22"/>
                <w:lang w:eastAsia="es-ES"/>
              </w:rPr>
            </w:pPr>
            <w:r w:rsidRPr="000110E8">
              <w:rPr>
                <w:rFonts w:asciiTheme="minorHAnsi" w:hAnsiTheme="minorHAnsi" w:cstheme="minorHAnsi"/>
                <w:bCs/>
                <w:color w:val="000000"/>
                <w:sz w:val="22"/>
                <w:szCs w:val="22"/>
              </w:rPr>
              <w:t xml:space="preserve">ESTUDIOS DE INVESTIGACION EN CULTIVOS AGRICOLAS CON APLICACIONES DE UREA TIPO GRANULADA </w:t>
            </w:r>
            <w:r w:rsidRPr="000110E8">
              <w:rPr>
                <w:rFonts w:asciiTheme="minorHAnsi" w:hAnsiTheme="minorHAnsi" w:cstheme="minorHAnsi"/>
                <w:sz w:val="22"/>
                <w:szCs w:val="22"/>
                <w:lang w:eastAsia="es-ES"/>
              </w:rPr>
              <w:t>REGION OCCIDENTAL</w:t>
            </w:r>
          </w:p>
        </w:tc>
        <w:tc>
          <w:tcPr>
            <w:tcW w:w="1797" w:type="dxa"/>
            <w:tcBorders>
              <w:top w:val="single" w:sz="12" w:space="0" w:color="auto"/>
              <w:left w:val="single" w:sz="4" w:space="0" w:color="auto"/>
              <w:bottom w:val="single" w:sz="4" w:space="0" w:color="auto"/>
            </w:tcBorders>
            <w:shd w:val="clear" w:color="auto" w:fill="FFFFFF"/>
            <w:vAlign w:val="center"/>
          </w:tcPr>
          <w:p w14:paraId="1C20479A" w14:textId="77777777" w:rsidR="00DE10BB" w:rsidRPr="00552079" w:rsidRDefault="00DE10BB" w:rsidP="00F21F0C">
            <w:pPr>
              <w:jc w:val="center"/>
              <w:rPr>
                <w:rFonts w:asciiTheme="minorHAnsi" w:hAnsiTheme="minorHAnsi" w:cstheme="minorHAnsi"/>
                <w:sz w:val="22"/>
                <w:szCs w:val="22"/>
                <w:lang w:val="es-BO"/>
              </w:rPr>
            </w:pPr>
          </w:p>
        </w:tc>
      </w:tr>
      <w:tr w:rsidR="00DE10BB" w:rsidRPr="00552079" w14:paraId="224D9827" w14:textId="77777777"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34F637" w14:textId="77777777" w:rsidR="00DE10BB" w:rsidRPr="00552079" w:rsidRDefault="00DE10BB" w:rsidP="00534C2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14:paraId="29D66E2E" w14:textId="77777777" w:rsidR="00DE10BB" w:rsidRPr="00552079" w:rsidRDefault="00DE10BB" w:rsidP="00F21F0C">
            <w:pPr>
              <w:jc w:val="center"/>
              <w:rPr>
                <w:rFonts w:asciiTheme="minorHAnsi" w:hAnsiTheme="minorHAnsi" w:cstheme="minorHAnsi"/>
                <w:sz w:val="22"/>
                <w:szCs w:val="22"/>
                <w:lang w:val="es-BO"/>
              </w:rPr>
            </w:pPr>
          </w:p>
        </w:tc>
      </w:tr>
    </w:tbl>
    <w:p w14:paraId="15D2E7E9" w14:textId="77777777"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14:paraId="5717A405" w14:textId="77777777" w:rsidR="00DE10BB" w:rsidRPr="00552079" w:rsidRDefault="00DE10BB" w:rsidP="00DE10BB">
      <w:pPr>
        <w:rPr>
          <w:rFonts w:asciiTheme="minorHAnsi" w:hAnsiTheme="minorHAnsi" w:cstheme="minorHAnsi"/>
          <w:sz w:val="22"/>
          <w:szCs w:val="22"/>
        </w:rPr>
      </w:pPr>
    </w:p>
    <w:p w14:paraId="40FC2D81" w14:textId="77777777" w:rsidR="00DE10BB" w:rsidRPr="00552079" w:rsidRDefault="00DE10BB" w:rsidP="00DE10BB">
      <w:pPr>
        <w:rPr>
          <w:rFonts w:asciiTheme="minorHAnsi" w:hAnsiTheme="minorHAnsi" w:cstheme="minorHAnsi"/>
          <w:sz w:val="22"/>
          <w:szCs w:val="22"/>
          <w:lang w:val="es-MX"/>
        </w:rPr>
      </w:pPr>
    </w:p>
    <w:p w14:paraId="256A97F7" w14:textId="77777777" w:rsidR="00DE10BB" w:rsidRPr="00552079" w:rsidRDefault="00DE10BB" w:rsidP="00DE10BB">
      <w:pPr>
        <w:rPr>
          <w:rFonts w:asciiTheme="minorHAnsi" w:hAnsiTheme="minorHAnsi" w:cstheme="minorHAnsi"/>
          <w:sz w:val="22"/>
          <w:szCs w:val="22"/>
          <w:lang w:val="es-MX"/>
        </w:rPr>
      </w:pPr>
    </w:p>
    <w:p w14:paraId="05549A01" w14:textId="77777777" w:rsidR="00DE10BB" w:rsidRPr="00552079" w:rsidRDefault="00DE10BB" w:rsidP="00DE10BB">
      <w:pPr>
        <w:rPr>
          <w:rFonts w:asciiTheme="minorHAnsi" w:hAnsiTheme="minorHAnsi" w:cstheme="minorHAnsi"/>
          <w:sz w:val="22"/>
          <w:szCs w:val="22"/>
          <w:lang w:val="es-MX"/>
        </w:rPr>
      </w:pPr>
    </w:p>
    <w:p w14:paraId="19A4BF7B" w14:textId="77777777" w:rsidR="00DE10BB" w:rsidRPr="00552079" w:rsidRDefault="00DE10BB" w:rsidP="00DE10BB">
      <w:pPr>
        <w:rPr>
          <w:rFonts w:asciiTheme="minorHAnsi" w:hAnsiTheme="minorHAnsi" w:cstheme="minorHAnsi"/>
          <w:sz w:val="22"/>
          <w:szCs w:val="22"/>
          <w:lang w:val="es-MX"/>
        </w:rPr>
      </w:pPr>
    </w:p>
    <w:p w14:paraId="60527E1D" w14:textId="77777777" w:rsidR="00DE10BB" w:rsidRPr="00552079" w:rsidRDefault="00DE10BB" w:rsidP="00DE10BB">
      <w:pPr>
        <w:rPr>
          <w:rFonts w:asciiTheme="minorHAnsi" w:hAnsiTheme="minorHAnsi" w:cstheme="minorHAnsi"/>
          <w:sz w:val="22"/>
          <w:szCs w:val="22"/>
          <w:lang w:val="es-MX"/>
        </w:rPr>
      </w:pPr>
    </w:p>
    <w:p w14:paraId="57BD13B9" w14:textId="77777777" w:rsidR="00DE10BB" w:rsidRPr="00552079" w:rsidRDefault="00DE10BB" w:rsidP="00DE10BB">
      <w:pPr>
        <w:rPr>
          <w:rFonts w:asciiTheme="minorHAnsi" w:hAnsiTheme="minorHAnsi" w:cstheme="minorHAnsi"/>
          <w:sz w:val="22"/>
          <w:szCs w:val="22"/>
          <w:lang w:val="es-MX"/>
        </w:rPr>
      </w:pPr>
    </w:p>
    <w:p w14:paraId="0BAA7D59" w14:textId="77777777" w:rsidR="00E10B34" w:rsidRPr="006F470A" w:rsidRDefault="00E10B34" w:rsidP="00FA78A9">
      <w:pPr>
        <w:rPr>
          <w:rFonts w:asciiTheme="minorHAnsi" w:hAnsiTheme="minorHAnsi" w:cstheme="minorHAnsi"/>
          <w:sz w:val="22"/>
          <w:szCs w:val="22"/>
          <w:lang w:val="es-MX"/>
        </w:rPr>
      </w:pPr>
    </w:p>
    <w:p w14:paraId="26976A58" w14:textId="77777777" w:rsidR="00E10B34" w:rsidRPr="006F470A" w:rsidRDefault="00E10B34" w:rsidP="00FA78A9">
      <w:pPr>
        <w:rPr>
          <w:rFonts w:asciiTheme="minorHAnsi" w:hAnsiTheme="minorHAnsi" w:cstheme="minorHAnsi"/>
          <w:sz w:val="22"/>
          <w:szCs w:val="22"/>
          <w:lang w:val="es-MX"/>
        </w:rPr>
      </w:pPr>
    </w:p>
    <w:p w14:paraId="19D76F7D" w14:textId="77777777" w:rsidR="00E10B34" w:rsidRPr="006F470A" w:rsidRDefault="00E10B34" w:rsidP="00FA78A9">
      <w:pPr>
        <w:rPr>
          <w:rFonts w:asciiTheme="minorHAnsi" w:hAnsiTheme="minorHAnsi" w:cstheme="minorHAnsi"/>
          <w:sz w:val="22"/>
          <w:szCs w:val="22"/>
          <w:lang w:val="es-MX"/>
        </w:rPr>
      </w:pPr>
    </w:p>
    <w:p w14:paraId="78DCC6C1" w14:textId="77777777" w:rsidR="00E10B34" w:rsidRPr="006F470A" w:rsidRDefault="00E10B34" w:rsidP="00FA78A9">
      <w:pPr>
        <w:rPr>
          <w:rFonts w:asciiTheme="minorHAnsi" w:hAnsiTheme="minorHAnsi" w:cstheme="minorHAnsi"/>
          <w:sz w:val="22"/>
          <w:szCs w:val="22"/>
          <w:lang w:val="es-MX"/>
        </w:rPr>
      </w:pPr>
    </w:p>
    <w:p w14:paraId="48C1CABB" w14:textId="77777777" w:rsidR="00E10B34" w:rsidRPr="006F470A" w:rsidRDefault="00E10B34" w:rsidP="00FA78A9">
      <w:pPr>
        <w:rPr>
          <w:rFonts w:asciiTheme="minorHAnsi" w:hAnsiTheme="minorHAnsi" w:cstheme="minorHAnsi"/>
          <w:sz w:val="22"/>
          <w:szCs w:val="22"/>
          <w:lang w:val="es-MX"/>
        </w:rPr>
      </w:pPr>
    </w:p>
    <w:p w14:paraId="4D8B4212" w14:textId="77777777" w:rsidR="00E10B34" w:rsidRPr="006F470A" w:rsidRDefault="00E10B34" w:rsidP="00FA78A9">
      <w:pPr>
        <w:rPr>
          <w:rFonts w:asciiTheme="minorHAnsi" w:hAnsiTheme="minorHAnsi" w:cstheme="minorHAnsi"/>
          <w:sz w:val="22"/>
          <w:szCs w:val="22"/>
          <w:lang w:val="es-MX"/>
        </w:rPr>
      </w:pPr>
    </w:p>
    <w:p w14:paraId="72729A15" w14:textId="77777777" w:rsidR="00E10B34" w:rsidRPr="006F470A" w:rsidRDefault="00E10B34" w:rsidP="00FA78A9">
      <w:pPr>
        <w:rPr>
          <w:rFonts w:asciiTheme="minorHAnsi" w:hAnsiTheme="minorHAnsi" w:cstheme="minorHAnsi"/>
          <w:sz w:val="22"/>
          <w:szCs w:val="22"/>
          <w:lang w:val="es-MX"/>
        </w:rPr>
      </w:pPr>
    </w:p>
    <w:p w14:paraId="318E06E6" w14:textId="77777777" w:rsidR="00E10B34" w:rsidRPr="006F470A" w:rsidRDefault="00E10B34" w:rsidP="00FA78A9">
      <w:pPr>
        <w:rPr>
          <w:rFonts w:asciiTheme="minorHAnsi" w:hAnsiTheme="minorHAnsi" w:cstheme="minorHAnsi"/>
          <w:sz w:val="22"/>
          <w:szCs w:val="22"/>
          <w:lang w:val="es-MX"/>
        </w:rPr>
      </w:pPr>
    </w:p>
    <w:p w14:paraId="30AB755B" w14:textId="77777777" w:rsidR="00E10B34" w:rsidRDefault="00E10B34" w:rsidP="00FA78A9">
      <w:pPr>
        <w:rPr>
          <w:rFonts w:asciiTheme="minorHAnsi" w:hAnsiTheme="minorHAnsi" w:cstheme="minorHAnsi"/>
          <w:sz w:val="22"/>
          <w:szCs w:val="22"/>
          <w:lang w:val="es-MX"/>
        </w:rPr>
      </w:pPr>
    </w:p>
    <w:p w14:paraId="3CC1E8B2" w14:textId="77777777" w:rsidR="009E1294" w:rsidRDefault="009E1294" w:rsidP="00FA78A9">
      <w:pPr>
        <w:rPr>
          <w:rFonts w:asciiTheme="minorHAnsi" w:hAnsiTheme="minorHAnsi" w:cstheme="minorHAnsi"/>
          <w:sz w:val="22"/>
          <w:szCs w:val="22"/>
          <w:lang w:val="es-MX"/>
        </w:rPr>
      </w:pPr>
    </w:p>
    <w:p w14:paraId="7608B6D3" w14:textId="77777777" w:rsidR="009E1294" w:rsidRDefault="009E1294" w:rsidP="00FA78A9">
      <w:pPr>
        <w:rPr>
          <w:rFonts w:asciiTheme="minorHAnsi" w:hAnsiTheme="minorHAnsi" w:cstheme="minorHAnsi"/>
          <w:sz w:val="22"/>
          <w:szCs w:val="22"/>
          <w:lang w:val="es-MX"/>
        </w:rPr>
      </w:pPr>
    </w:p>
    <w:p w14:paraId="475AA567" w14:textId="77777777" w:rsidR="009E1294" w:rsidRDefault="009E1294" w:rsidP="00FA78A9">
      <w:pPr>
        <w:rPr>
          <w:rFonts w:asciiTheme="minorHAnsi" w:hAnsiTheme="minorHAnsi" w:cstheme="minorHAnsi"/>
          <w:sz w:val="22"/>
          <w:szCs w:val="22"/>
          <w:lang w:val="es-MX"/>
        </w:rPr>
      </w:pPr>
    </w:p>
    <w:p w14:paraId="7B8837DB" w14:textId="77777777" w:rsidR="009E1294" w:rsidRDefault="009E1294" w:rsidP="00FA78A9">
      <w:pPr>
        <w:rPr>
          <w:rFonts w:asciiTheme="minorHAnsi" w:hAnsiTheme="minorHAnsi" w:cstheme="minorHAnsi"/>
          <w:sz w:val="22"/>
          <w:szCs w:val="22"/>
          <w:lang w:val="es-MX"/>
        </w:rPr>
      </w:pPr>
    </w:p>
    <w:p w14:paraId="33D3CBCA" w14:textId="77777777" w:rsidR="009E1294" w:rsidRDefault="009E1294" w:rsidP="00FA78A9">
      <w:pPr>
        <w:rPr>
          <w:rFonts w:asciiTheme="minorHAnsi" w:hAnsiTheme="minorHAnsi" w:cstheme="minorHAnsi"/>
          <w:sz w:val="22"/>
          <w:szCs w:val="22"/>
          <w:lang w:val="es-MX"/>
        </w:rPr>
      </w:pPr>
    </w:p>
    <w:p w14:paraId="5F3DC857" w14:textId="77777777" w:rsidR="009E1294" w:rsidRDefault="009E1294" w:rsidP="00FA78A9">
      <w:pPr>
        <w:rPr>
          <w:rFonts w:asciiTheme="minorHAnsi" w:hAnsiTheme="minorHAnsi" w:cstheme="minorHAnsi"/>
          <w:sz w:val="22"/>
          <w:szCs w:val="22"/>
          <w:lang w:val="es-MX"/>
        </w:rPr>
      </w:pPr>
    </w:p>
    <w:p w14:paraId="603BA824" w14:textId="77777777" w:rsidR="009E1294" w:rsidRDefault="009E1294" w:rsidP="00FA78A9">
      <w:pPr>
        <w:rPr>
          <w:rFonts w:asciiTheme="minorHAnsi" w:hAnsiTheme="minorHAnsi" w:cstheme="minorHAnsi"/>
          <w:sz w:val="22"/>
          <w:szCs w:val="22"/>
          <w:lang w:val="es-MX"/>
        </w:rPr>
      </w:pPr>
    </w:p>
    <w:p w14:paraId="6BAE548D" w14:textId="77777777" w:rsidR="009E1294" w:rsidRDefault="009E1294" w:rsidP="00FA78A9">
      <w:pPr>
        <w:rPr>
          <w:rFonts w:asciiTheme="minorHAnsi" w:hAnsiTheme="minorHAnsi" w:cstheme="minorHAnsi"/>
          <w:sz w:val="22"/>
          <w:szCs w:val="22"/>
          <w:lang w:val="es-MX"/>
        </w:rPr>
      </w:pPr>
    </w:p>
    <w:p w14:paraId="19EE9F82" w14:textId="77777777" w:rsidR="009E1294" w:rsidRDefault="009E1294" w:rsidP="00FA78A9">
      <w:pPr>
        <w:rPr>
          <w:rFonts w:asciiTheme="minorHAnsi" w:hAnsiTheme="minorHAnsi" w:cstheme="minorHAnsi"/>
          <w:sz w:val="22"/>
          <w:szCs w:val="22"/>
          <w:lang w:val="es-MX"/>
        </w:rPr>
      </w:pPr>
    </w:p>
    <w:p w14:paraId="726A027C" w14:textId="77777777" w:rsidR="009E1294" w:rsidRDefault="009E1294" w:rsidP="00FA78A9">
      <w:pPr>
        <w:rPr>
          <w:rFonts w:asciiTheme="minorHAnsi" w:hAnsiTheme="minorHAnsi" w:cstheme="minorHAnsi"/>
          <w:sz w:val="22"/>
          <w:szCs w:val="22"/>
          <w:lang w:val="es-MX"/>
        </w:rPr>
      </w:pPr>
    </w:p>
    <w:p w14:paraId="67EE3B17" w14:textId="77777777" w:rsidR="009E1294" w:rsidRDefault="009E1294" w:rsidP="00FA78A9">
      <w:pPr>
        <w:rPr>
          <w:rFonts w:asciiTheme="minorHAnsi" w:hAnsiTheme="minorHAnsi" w:cstheme="minorHAnsi"/>
          <w:sz w:val="22"/>
          <w:szCs w:val="22"/>
          <w:lang w:val="es-MX"/>
        </w:rPr>
      </w:pPr>
    </w:p>
    <w:p w14:paraId="395DDEDC" w14:textId="77777777" w:rsidR="009E1294" w:rsidRDefault="009E1294" w:rsidP="00FA78A9">
      <w:pPr>
        <w:rPr>
          <w:rFonts w:asciiTheme="minorHAnsi" w:hAnsiTheme="minorHAnsi" w:cstheme="minorHAnsi"/>
          <w:sz w:val="22"/>
          <w:szCs w:val="22"/>
          <w:lang w:val="es-MX"/>
        </w:rPr>
      </w:pPr>
    </w:p>
    <w:p w14:paraId="613B8146" w14:textId="77777777" w:rsidR="009E1294" w:rsidRDefault="009E1294" w:rsidP="00FA78A9">
      <w:pPr>
        <w:rPr>
          <w:rFonts w:asciiTheme="minorHAnsi" w:hAnsiTheme="minorHAnsi" w:cstheme="minorHAnsi"/>
          <w:sz w:val="22"/>
          <w:szCs w:val="22"/>
          <w:lang w:val="es-MX"/>
        </w:rPr>
      </w:pPr>
    </w:p>
    <w:p w14:paraId="42DB5516" w14:textId="77777777" w:rsidR="009E1294" w:rsidRDefault="009E1294" w:rsidP="00FA78A9">
      <w:pPr>
        <w:rPr>
          <w:rFonts w:asciiTheme="minorHAnsi" w:hAnsiTheme="minorHAnsi" w:cstheme="minorHAnsi"/>
          <w:sz w:val="22"/>
          <w:szCs w:val="22"/>
          <w:lang w:val="es-MX"/>
        </w:rPr>
      </w:pPr>
    </w:p>
    <w:p w14:paraId="735C1417" w14:textId="77777777" w:rsidR="009E1294" w:rsidRDefault="009E1294" w:rsidP="00FA78A9">
      <w:pPr>
        <w:rPr>
          <w:rFonts w:asciiTheme="minorHAnsi" w:hAnsiTheme="minorHAnsi" w:cstheme="minorHAnsi"/>
          <w:sz w:val="22"/>
          <w:szCs w:val="22"/>
          <w:lang w:val="es-MX"/>
        </w:rPr>
      </w:pPr>
    </w:p>
    <w:p w14:paraId="2E7BB429" w14:textId="77777777" w:rsidR="009E1294" w:rsidRDefault="009E1294" w:rsidP="00FA78A9">
      <w:pPr>
        <w:rPr>
          <w:rFonts w:asciiTheme="minorHAnsi" w:hAnsiTheme="minorHAnsi" w:cstheme="minorHAnsi"/>
          <w:sz w:val="22"/>
          <w:szCs w:val="22"/>
          <w:lang w:val="es-MX"/>
        </w:rPr>
      </w:pPr>
    </w:p>
    <w:p w14:paraId="5ABB61D5" w14:textId="77777777" w:rsidR="009E1294" w:rsidRDefault="009E1294" w:rsidP="00FA78A9">
      <w:pPr>
        <w:rPr>
          <w:rFonts w:asciiTheme="minorHAnsi" w:hAnsiTheme="minorHAnsi" w:cstheme="minorHAnsi"/>
          <w:sz w:val="22"/>
          <w:szCs w:val="22"/>
          <w:lang w:val="es-MX"/>
        </w:rPr>
      </w:pPr>
    </w:p>
    <w:p w14:paraId="61A51985" w14:textId="77777777" w:rsidR="009E1294" w:rsidRDefault="009E1294" w:rsidP="00FA78A9">
      <w:pPr>
        <w:rPr>
          <w:rFonts w:asciiTheme="minorHAnsi" w:hAnsiTheme="minorHAnsi" w:cstheme="minorHAnsi"/>
          <w:sz w:val="22"/>
          <w:szCs w:val="22"/>
          <w:lang w:val="es-MX"/>
        </w:rPr>
      </w:pPr>
    </w:p>
    <w:p w14:paraId="15D0E7CC" w14:textId="77777777" w:rsidR="009E1294" w:rsidRDefault="009E1294" w:rsidP="00FA78A9">
      <w:pPr>
        <w:rPr>
          <w:rFonts w:asciiTheme="minorHAnsi" w:hAnsiTheme="minorHAnsi" w:cstheme="minorHAnsi"/>
          <w:sz w:val="22"/>
          <w:szCs w:val="22"/>
          <w:lang w:val="es-MX"/>
        </w:rPr>
      </w:pPr>
    </w:p>
    <w:p w14:paraId="0A5946D8" w14:textId="77777777" w:rsidR="009E1294" w:rsidRDefault="009E1294" w:rsidP="00FA78A9">
      <w:pPr>
        <w:rPr>
          <w:rFonts w:asciiTheme="minorHAnsi" w:hAnsiTheme="minorHAnsi" w:cstheme="minorHAnsi"/>
          <w:sz w:val="22"/>
          <w:szCs w:val="22"/>
          <w:lang w:val="es-MX"/>
        </w:rPr>
      </w:pPr>
    </w:p>
    <w:p w14:paraId="1DFF75C2" w14:textId="77777777" w:rsidR="009E1294" w:rsidRPr="006F470A" w:rsidRDefault="009E1294" w:rsidP="00FA78A9">
      <w:pPr>
        <w:rPr>
          <w:rFonts w:asciiTheme="minorHAnsi" w:hAnsiTheme="minorHAnsi" w:cstheme="minorHAnsi"/>
          <w:sz w:val="22"/>
          <w:szCs w:val="22"/>
          <w:lang w:val="es-MX"/>
        </w:rPr>
      </w:pPr>
    </w:p>
    <w:p w14:paraId="6C554A2C" w14:textId="77777777" w:rsidR="00E10B34" w:rsidRPr="006F470A" w:rsidRDefault="00E10B34" w:rsidP="00FA78A9">
      <w:pPr>
        <w:rPr>
          <w:rFonts w:asciiTheme="minorHAnsi" w:hAnsiTheme="minorHAnsi" w:cstheme="minorHAnsi"/>
          <w:sz w:val="22"/>
          <w:szCs w:val="22"/>
          <w:lang w:val="es-MX"/>
        </w:rPr>
      </w:pPr>
    </w:p>
    <w:p w14:paraId="1F0B6AC1" w14:textId="77777777" w:rsidR="00E10B34" w:rsidRPr="006F470A" w:rsidRDefault="00E10B34" w:rsidP="00FA78A9">
      <w:pPr>
        <w:rPr>
          <w:rFonts w:asciiTheme="minorHAnsi" w:hAnsiTheme="minorHAnsi" w:cstheme="minorHAnsi"/>
          <w:sz w:val="22"/>
          <w:szCs w:val="22"/>
          <w:lang w:val="es-MX"/>
        </w:rPr>
      </w:pPr>
    </w:p>
    <w:p w14:paraId="140B2FD4" w14:textId="77777777" w:rsidR="00DE10BB" w:rsidRPr="009C66A8" w:rsidRDefault="00DE10BB" w:rsidP="00DE10BB">
      <w:pPr>
        <w:jc w:val="center"/>
        <w:rPr>
          <w:rFonts w:ascii="Calibri" w:hAnsi="Calibri" w:cs="Calibri"/>
          <w:b/>
          <w:sz w:val="22"/>
          <w:szCs w:val="22"/>
        </w:rPr>
      </w:pPr>
      <w:r>
        <w:rPr>
          <w:rFonts w:ascii="Calibri" w:hAnsi="Calibri" w:cs="Calibri"/>
          <w:b/>
          <w:sz w:val="22"/>
          <w:szCs w:val="22"/>
        </w:rPr>
        <w:t>FORMULARIO C-1</w:t>
      </w:r>
    </w:p>
    <w:p w14:paraId="0C3696F5" w14:textId="77777777"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14:paraId="2549FEA9" w14:textId="77777777"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14:paraId="1E59DF42" w14:textId="77777777"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22BB6214" w14:textId="77777777"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09AE5417" w14:textId="77777777"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7FDC9A05" w14:textId="77777777"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4D0D9D57" w14:textId="77777777" w:rsidR="00DE10BB" w:rsidRPr="00E308B3" w:rsidRDefault="00DE10BB" w:rsidP="00F21F0C">
            <w:pPr>
              <w:rPr>
                <w:rFonts w:asciiTheme="minorHAnsi" w:hAnsiTheme="minorHAnsi" w:cstheme="minorHAnsi"/>
                <w:sz w:val="22"/>
                <w:szCs w:val="22"/>
              </w:rPr>
            </w:pPr>
          </w:p>
        </w:tc>
      </w:tr>
      <w:tr w:rsidR="00DE10BB" w:rsidRPr="00E308B3" w14:paraId="7E249587" w14:textId="77777777"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78D6B9D8" w14:textId="77777777"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60A48FA0" w14:textId="77777777"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426C637" w14:textId="77777777"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E8F04B1" w14:textId="77777777" w:rsidR="00DE10BB" w:rsidRPr="00E308B3" w:rsidRDefault="00DE10BB" w:rsidP="00F21F0C">
            <w:pPr>
              <w:jc w:val="center"/>
              <w:rPr>
                <w:rFonts w:asciiTheme="minorHAnsi" w:hAnsiTheme="minorHAnsi" w:cstheme="minorHAnsi"/>
                <w:sz w:val="22"/>
                <w:szCs w:val="22"/>
              </w:rPr>
            </w:pPr>
          </w:p>
          <w:p w14:paraId="4FB3FCE6" w14:textId="77777777" w:rsidR="00DE10BB" w:rsidRPr="00E308B3"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46F9F479" w14:textId="77777777" w:rsidR="00DE10BB" w:rsidRPr="00E308B3" w:rsidRDefault="00DE10BB" w:rsidP="00F21F0C">
            <w:pPr>
              <w:rPr>
                <w:rFonts w:asciiTheme="minorHAnsi" w:hAnsiTheme="minorHAnsi" w:cstheme="minorHAnsi"/>
                <w:sz w:val="22"/>
                <w:szCs w:val="22"/>
              </w:rPr>
            </w:pPr>
          </w:p>
        </w:tc>
      </w:tr>
      <w:tr w:rsidR="00DE10BB" w:rsidRPr="00E308B3" w14:paraId="37D836F6" w14:textId="77777777"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5C89587F" w14:textId="77777777"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1C14F51A" w14:textId="77777777"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B0BAEAD" w14:textId="77777777"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A390095" w14:textId="77777777" w:rsidR="00DE10BB" w:rsidRPr="00E308B3" w:rsidRDefault="00DE10BB" w:rsidP="00F21F0C">
            <w:pPr>
              <w:rPr>
                <w:rFonts w:asciiTheme="minorHAnsi" w:hAnsiTheme="minorHAnsi" w:cstheme="minorHAnsi"/>
                <w:sz w:val="22"/>
                <w:szCs w:val="22"/>
              </w:rPr>
            </w:pPr>
          </w:p>
        </w:tc>
      </w:tr>
      <w:tr w:rsidR="00DE10BB" w:rsidRPr="00E308B3" w14:paraId="0ED560E5" w14:textId="77777777"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7CC1453E" w14:textId="77777777"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1D8A5F79" w14:textId="77777777"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07D79D9" w14:textId="77777777"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8B87251" w14:textId="77777777" w:rsidR="00DE10BB" w:rsidRPr="00E308B3" w:rsidRDefault="00DE10BB" w:rsidP="00F21F0C">
            <w:pPr>
              <w:rPr>
                <w:rFonts w:asciiTheme="minorHAnsi" w:hAnsiTheme="minorHAnsi" w:cstheme="minorHAnsi"/>
                <w:sz w:val="22"/>
                <w:szCs w:val="22"/>
              </w:rPr>
            </w:pPr>
          </w:p>
          <w:p w14:paraId="67066A43" w14:textId="77777777" w:rsidR="00DE10BB" w:rsidRPr="00E308B3"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7C276833" w14:textId="77777777" w:rsidR="00DE10BB" w:rsidRPr="00E308B3" w:rsidRDefault="00DE10BB" w:rsidP="00F21F0C">
            <w:pPr>
              <w:rPr>
                <w:rFonts w:asciiTheme="minorHAnsi" w:hAnsiTheme="minorHAnsi" w:cstheme="minorHAnsi"/>
                <w:sz w:val="22"/>
                <w:szCs w:val="22"/>
              </w:rPr>
            </w:pPr>
          </w:p>
        </w:tc>
      </w:tr>
      <w:tr w:rsidR="00DE10BB" w:rsidRPr="00E308B3" w14:paraId="0E687E48" w14:textId="77777777"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2AF2E81E" w14:textId="77777777"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3BF7FD8" w14:textId="77777777"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4985D1C" w14:textId="77777777"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0438B445" w14:textId="77777777" w:rsidR="00DE10BB" w:rsidRPr="00E308B3" w:rsidRDefault="00DE10BB" w:rsidP="00F21F0C">
            <w:pPr>
              <w:rPr>
                <w:rFonts w:asciiTheme="minorHAnsi" w:hAnsiTheme="minorHAnsi" w:cstheme="minorHAnsi"/>
                <w:sz w:val="22"/>
                <w:szCs w:val="22"/>
              </w:rPr>
            </w:pPr>
          </w:p>
        </w:tc>
      </w:tr>
      <w:tr w:rsidR="00DE10BB" w:rsidRPr="00E308B3" w14:paraId="3695420B" w14:textId="77777777"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9C14102" w14:textId="77777777"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5E7D40C" w14:textId="77777777"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09BEC6E6" w14:textId="77777777"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76E126AA" w14:textId="77777777" w:rsidR="00DE10BB" w:rsidRPr="00E308B3" w:rsidRDefault="00DE10BB" w:rsidP="00F21F0C">
            <w:pPr>
              <w:rPr>
                <w:rFonts w:asciiTheme="minorHAnsi" w:hAnsiTheme="minorHAnsi" w:cstheme="minorHAnsi"/>
                <w:sz w:val="22"/>
                <w:szCs w:val="22"/>
              </w:rPr>
            </w:pPr>
          </w:p>
        </w:tc>
      </w:tr>
    </w:tbl>
    <w:p w14:paraId="17136442" w14:textId="77777777"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14:paraId="5DF9FDA9" w14:textId="77777777" w:rsidR="00DE10BB" w:rsidRPr="00E308B3" w:rsidRDefault="00DE10BB" w:rsidP="00DE10BB">
      <w:pPr>
        <w:jc w:val="both"/>
        <w:rPr>
          <w:rFonts w:asciiTheme="minorHAnsi" w:hAnsiTheme="minorHAnsi" w:cstheme="minorHAnsi"/>
          <w:sz w:val="22"/>
          <w:szCs w:val="22"/>
        </w:rPr>
      </w:pPr>
    </w:p>
    <w:p w14:paraId="5A851363" w14:textId="77777777"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14:paraId="3E459262" w14:textId="77777777" w:rsidR="00DE10BB" w:rsidRPr="00D157E9" w:rsidRDefault="00DE10BB" w:rsidP="00DE10BB">
      <w:pPr>
        <w:rPr>
          <w:rFonts w:ascii="Calibri" w:hAnsi="Calibri" w:cs="Calibri"/>
          <w:b/>
          <w:sz w:val="22"/>
          <w:szCs w:val="16"/>
        </w:rPr>
      </w:pPr>
    </w:p>
    <w:p w14:paraId="0E0D9624" w14:textId="77777777"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14:paraId="3A45A311" w14:textId="77777777" w:rsidR="00DE10BB" w:rsidRDefault="00DE10BB" w:rsidP="00DE10BB">
      <w:pPr>
        <w:rPr>
          <w:rFonts w:ascii="Calibri" w:hAnsi="Calibri" w:cs="Calibri"/>
          <w:sz w:val="22"/>
          <w:szCs w:val="16"/>
        </w:rPr>
      </w:pPr>
    </w:p>
    <w:p w14:paraId="1C8DA1AA" w14:textId="77777777" w:rsidR="00DE10BB" w:rsidRDefault="00DE10BB" w:rsidP="00DE10BB">
      <w:pPr>
        <w:rPr>
          <w:rFonts w:ascii="Calibri" w:hAnsi="Calibri" w:cs="Calibri"/>
          <w:sz w:val="22"/>
          <w:szCs w:val="16"/>
        </w:rPr>
      </w:pPr>
    </w:p>
    <w:p w14:paraId="007FAC1C" w14:textId="77777777" w:rsidR="000312F8" w:rsidRDefault="000312F8" w:rsidP="00DE10BB">
      <w:pPr>
        <w:rPr>
          <w:rFonts w:ascii="Calibri" w:hAnsi="Calibri" w:cs="Calibri"/>
          <w:sz w:val="22"/>
          <w:szCs w:val="16"/>
        </w:rPr>
      </w:pPr>
    </w:p>
    <w:p w14:paraId="3CFA6E3C" w14:textId="77777777" w:rsidR="00DE10BB" w:rsidRPr="00C004C9" w:rsidRDefault="00DE10BB" w:rsidP="00DE10BB">
      <w:pPr>
        <w:rPr>
          <w:rFonts w:ascii="Calibri" w:hAnsi="Calibri" w:cs="Calibri"/>
          <w:sz w:val="22"/>
          <w:szCs w:val="16"/>
        </w:rPr>
      </w:pPr>
    </w:p>
    <w:p w14:paraId="6E63D940" w14:textId="77777777" w:rsidR="00DE10BB" w:rsidRDefault="00DE10BB" w:rsidP="00DE10BB">
      <w:pPr>
        <w:rPr>
          <w:rFonts w:ascii="Calibri" w:hAnsi="Calibri" w:cs="Calibri"/>
          <w:b/>
          <w:sz w:val="22"/>
          <w:szCs w:val="16"/>
        </w:rPr>
      </w:pPr>
    </w:p>
    <w:p w14:paraId="07924F4F" w14:textId="77777777" w:rsidR="00DE10BB" w:rsidRPr="008D03C7" w:rsidRDefault="00DE10BB" w:rsidP="00DE10BB">
      <w:pPr>
        <w:rPr>
          <w:rFonts w:asciiTheme="minorHAnsi" w:hAnsiTheme="minorHAnsi" w:cstheme="minorHAnsi"/>
          <w:b/>
        </w:rPr>
      </w:pPr>
    </w:p>
    <w:p w14:paraId="12F94246" w14:textId="77777777" w:rsidR="00DE10BB" w:rsidRPr="008D03C7" w:rsidRDefault="00DE10BB" w:rsidP="00DE10BB">
      <w:pPr>
        <w:jc w:val="center"/>
        <w:rPr>
          <w:rFonts w:asciiTheme="minorHAnsi" w:hAnsiTheme="minorHAnsi" w:cstheme="minorHAnsi"/>
          <w:lang w:val="es-BO" w:eastAsia="es-BO"/>
        </w:rPr>
      </w:pPr>
      <w:r w:rsidRPr="008D03C7">
        <w:rPr>
          <w:rFonts w:asciiTheme="minorHAnsi" w:hAnsiTheme="minorHAnsi" w:cstheme="minorHAnsi"/>
          <w:b/>
          <w:bCs/>
          <w:lang w:eastAsia="es-BO"/>
        </w:rPr>
        <w:t>-------------------------------------------------------------------------------</w:t>
      </w:r>
    </w:p>
    <w:p w14:paraId="7F703039" w14:textId="77777777"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Firma del Propietario o Representante Legal </w:t>
      </w:r>
    </w:p>
    <w:p w14:paraId="0DF6EEC6" w14:textId="77777777"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Nombre completo del Propietario o Representante Legal </w:t>
      </w:r>
    </w:p>
    <w:p w14:paraId="5532E357" w14:textId="77777777" w:rsidR="0013510E" w:rsidRPr="006F470A" w:rsidRDefault="0013510E" w:rsidP="0013510E">
      <w:pPr>
        <w:jc w:val="center"/>
        <w:rPr>
          <w:rFonts w:asciiTheme="minorHAnsi" w:hAnsiTheme="minorHAnsi" w:cstheme="minorHAnsi"/>
          <w:b/>
          <w:sz w:val="22"/>
          <w:szCs w:val="22"/>
          <w:lang w:val="es-BO"/>
        </w:rPr>
      </w:pPr>
    </w:p>
    <w:p w14:paraId="1C487067" w14:textId="77777777" w:rsidR="008C06C0" w:rsidRPr="006F470A" w:rsidRDefault="008C06C0" w:rsidP="00FA78A9">
      <w:pPr>
        <w:jc w:val="center"/>
        <w:rPr>
          <w:rFonts w:asciiTheme="minorHAnsi" w:hAnsiTheme="minorHAnsi" w:cstheme="minorHAnsi"/>
          <w:b/>
          <w:sz w:val="22"/>
          <w:szCs w:val="22"/>
        </w:rPr>
      </w:pPr>
    </w:p>
    <w:p w14:paraId="220CD332" w14:textId="77777777" w:rsidR="001434A4" w:rsidRDefault="001434A4" w:rsidP="00FA78A9">
      <w:pPr>
        <w:jc w:val="center"/>
        <w:rPr>
          <w:rFonts w:asciiTheme="minorHAnsi" w:hAnsiTheme="minorHAnsi" w:cstheme="minorHAnsi"/>
          <w:b/>
          <w:sz w:val="22"/>
          <w:szCs w:val="22"/>
        </w:rPr>
      </w:pPr>
    </w:p>
    <w:p w14:paraId="610EEC58" w14:textId="77777777" w:rsidR="009E1294" w:rsidRDefault="009E1294" w:rsidP="00FA78A9">
      <w:pPr>
        <w:jc w:val="center"/>
        <w:rPr>
          <w:rFonts w:asciiTheme="minorHAnsi" w:hAnsiTheme="minorHAnsi" w:cstheme="minorHAnsi"/>
          <w:b/>
          <w:sz w:val="22"/>
          <w:szCs w:val="22"/>
        </w:rPr>
      </w:pPr>
    </w:p>
    <w:p w14:paraId="148DDB3E" w14:textId="77777777" w:rsidR="009E1294" w:rsidRDefault="009E1294" w:rsidP="00FA78A9">
      <w:pPr>
        <w:jc w:val="center"/>
        <w:rPr>
          <w:rFonts w:asciiTheme="minorHAnsi" w:hAnsiTheme="minorHAnsi" w:cstheme="minorHAnsi"/>
          <w:b/>
          <w:sz w:val="22"/>
          <w:szCs w:val="22"/>
        </w:rPr>
      </w:pPr>
    </w:p>
    <w:p w14:paraId="212082E3" w14:textId="77777777" w:rsidR="009E1294" w:rsidRDefault="009E1294" w:rsidP="00FA78A9">
      <w:pPr>
        <w:jc w:val="center"/>
        <w:rPr>
          <w:rFonts w:asciiTheme="minorHAnsi" w:hAnsiTheme="minorHAnsi" w:cstheme="minorHAnsi"/>
          <w:b/>
          <w:sz w:val="22"/>
          <w:szCs w:val="22"/>
        </w:rPr>
      </w:pPr>
    </w:p>
    <w:p w14:paraId="7749FC21" w14:textId="77777777" w:rsidR="009E1294" w:rsidRDefault="009E1294" w:rsidP="00FA78A9">
      <w:pPr>
        <w:jc w:val="center"/>
        <w:rPr>
          <w:rFonts w:asciiTheme="minorHAnsi" w:hAnsiTheme="minorHAnsi" w:cstheme="minorHAnsi"/>
          <w:b/>
          <w:sz w:val="22"/>
          <w:szCs w:val="22"/>
        </w:rPr>
      </w:pPr>
    </w:p>
    <w:p w14:paraId="6C5A6AA2" w14:textId="77777777" w:rsidR="009E1294" w:rsidRDefault="009E1294" w:rsidP="00FA78A9">
      <w:pPr>
        <w:jc w:val="center"/>
        <w:rPr>
          <w:rFonts w:asciiTheme="minorHAnsi" w:hAnsiTheme="minorHAnsi" w:cstheme="minorHAnsi"/>
          <w:b/>
          <w:sz w:val="22"/>
          <w:szCs w:val="22"/>
        </w:rPr>
      </w:pPr>
    </w:p>
    <w:p w14:paraId="63B9B160" w14:textId="77777777" w:rsidR="009E1294" w:rsidRDefault="009E1294" w:rsidP="00FA78A9">
      <w:pPr>
        <w:jc w:val="center"/>
        <w:rPr>
          <w:rFonts w:asciiTheme="minorHAnsi" w:hAnsiTheme="minorHAnsi" w:cstheme="minorHAnsi"/>
          <w:b/>
          <w:sz w:val="22"/>
          <w:szCs w:val="22"/>
        </w:rPr>
      </w:pPr>
    </w:p>
    <w:p w14:paraId="65D698B3" w14:textId="77777777" w:rsidR="009E1294" w:rsidRDefault="009E1294" w:rsidP="00FA78A9">
      <w:pPr>
        <w:jc w:val="center"/>
        <w:rPr>
          <w:rFonts w:asciiTheme="minorHAnsi" w:hAnsiTheme="minorHAnsi" w:cstheme="minorHAnsi"/>
          <w:b/>
          <w:sz w:val="22"/>
          <w:szCs w:val="22"/>
        </w:rPr>
      </w:pPr>
    </w:p>
    <w:p w14:paraId="74ACE949" w14:textId="77777777" w:rsidR="009E1294" w:rsidRDefault="009E1294" w:rsidP="00FA78A9">
      <w:pPr>
        <w:jc w:val="center"/>
        <w:rPr>
          <w:rFonts w:asciiTheme="minorHAnsi" w:hAnsiTheme="minorHAnsi" w:cstheme="minorHAnsi"/>
          <w:b/>
          <w:sz w:val="22"/>
          <w:szCs w:val="22"/>
        </w:rPr>
      </w:pPr>
    </w:p>
    <w:p w14:paraId="287E82B1" w14:textId="77777777" w:rsidR="009E1294" w:rsidRDefault="009E1294" w:rsidP="00FA78A9">
      <w:pPr>
        <w:jc w:val="center"/>
        <w:rPr>
          <w:rFonts w:asciiTheme="minorHAnsi" w:hAnsiTheme="minorHAnsi" w:cstheme="minorHAnsi"/>
          <w:b/>
          <w:sz w:val="22"/>
          <w:szCs w:val="22"/>
        </w:rPr>
      </w:pPr>
    </w:p>
    <w:p w14:paraId="18688CCE" w14:textId="77777777" w:rsidR="009E1294" w:rsidRDefault="009E1294" w:rsidP="00FA78A9">
      <w:pPr>
        <w:jc w:val="center"/>
        <w:rPr>
          <w:rFonts w:asciiTheme="minorHAnsi" w:hAnsiTheme="minorHAnsi" w:cstheme="minorHAnsi"/>
          <w:b/>
          <w:sz w:val="22"/>
          <w:szCs w:val="22"/>
        </w:rPr>
      </w:pPr>
    </w:p>
    <w:p w14:paraId="7DEE7FC4" w14:textId="77777777" w:rsidR="009E1294" w:rsidRDefault="009E1294" w:rsidP="00FA78A9">
      <w:pPr>
        <w:jc w:val="center"/>
        <w:rPr>
          <w:rFonts w:asciiTheme="minorHAnsi" w:hAnsiTheme="minorHAnsi" w:cstheme="minorHAnsi"/>
          <w:b/>
          <w:sz w:val="22"/>
          <w:szCs w:val="22"/>
        </w:rPr>
      </w:pPr>
    </w:p>
    <w:p w14:paraId="41A8869A" w14:textId="77777777" w:rsidR="009E1294" w:rsidRDefault="009E1294" w:rsidP="00FA78A9">
      <w:pPr>
        <w:jc w:val="center"/>
        <w:rPr>
          <w:rFonts w:asciiTheme="minorHAnsi" w:hAnsiTheme="minorHAnsi" w:cstheme="minorHAnsi"/>
          <w:b/>
          <w:sz w:val="22"/>
          <w:szCs w:val="22"/>
        </w:rPr>
      </w:pPr>
    </w:p>
    <w:p w14:paraId="79409A48" w14:textId="77777777" w:rsidR="009E1294" w:rsidRDefault="009E1294" w:rsidP="00FA78A9">
      <w:pPr>
        <w:jc w:val="center"/>
        <w:rPr>
          <w:rFonts w:asciiTheme="minorHAnsi" w:hAnsiTheme="minorHAnsi" w:cstheme="minorHAnsi"/>
          <w:b/>
          <w:sz w:val="22"/>
          <w:szCs w:val="22"/>
        </w:rPr>
      </w:pPr>
    </w:p>
    <w:p w14:paraId="3E6BC247" w14:textId="77777777" w:rsidR="009E1294" w:rsidRDefault="009E1294" w:rsidP="00FA78A9">
      <w:pPr>
        <w:jc w:val="center"/>
        <w:rPr>
          <w:rFonts w:asciiTheme="minorHAnsi" w:hAnsiTheme="minorHAnsi" w:cstheme="minorHAnsi"/>
          <w:b/>
          <w:sz w:val="22"/>
          <w:szCs w:val="22"/>
        </w:rPr>
      </w:pPr>
    </w:p>
    <w:p w14:paraId="4708FD07" w14:textId="77777777" w:rsidR="009E1294" w:rsidRDefault="009E1294" w:rsidP="00FA78A9">
      <w:pPr>
        <w:jc w:val="center"/>
        <w:rPr>
          <w:rFonts w:asciiTheme="minorHAnsi" w:hAnsiTheme="minorHAnsi" w:cstheme="minorHAnsi"/>
          <w:b/>
          <w:sz w:val="22"/>
          <w:szCs w:val="22"/>
        </w:rPr>
      </w:pPr>
    </w:p>
    <w:p w14:paraId="3EDFCA36" w14:textId="77777777" w:rsidR="009E1294" w:rsidRDefault="009E1294" w:rsidP="00FA78A9">
      <w:pPr>
        <w:jc w:val="center"/>
        <w:rPr>
          <w:rFonts w:asciiTheme="minorHAnsi" w:hAnsiTheme="minorHAnsi" w:cstheme="minorHAnsi"/>
          <w:b/>
          <w:sz w:val="22"/>
          <w:szCs w:val="22"/>
        </w:rPr>
      </w:pPr>
    </w:p>
    <w:p w14:paraId="2A5D5D33" w14:textId="77777777" w:rsidR="009E1294" w:rsidRDefault="009E1294" w:rsidP="00FA78A9">
      <w:pPr>
        <w:jc w:val="center"/>
        <w:rPr>
          <w:rFonts w:asciiTheme="minorHAnsi" w:hAnsiTheme="minorHAnsi" w:cstheme="minorHAnsi"/>
          <w:b/>
          <w:sz w:val="22"/>
          <w:szCs w:val="22"/>
        </w:rPr>
      </w:pPr>
    </w:p>
    <w:p w14:paraId="5ACD305D" w14:textId="77777777" w:rsidR="009E1294" w:rsidRDefault="009E1294" w:rsidP="00FA78A9">
      <w:pPr>
        <w:jc w:val="center"/>
        <w:rPr>
          <w:rFonts w:asciiTheme="minorHAnsi" w:hAnsiTheme="minorHAnsi" w:cstheme="minorHAnsi"/>
          <w:b/>
          <w:sz w:val="22"/>
          <w:szCs w:val="22"/>
        </w:rPr>
      </w:pPr>
    </w:p>
    <w:p w14:paraId="0CC53A87" w14:textId="77777777" w:rsidR="009E1294" w:rsidRDefault="009E1294" w:rsidP="00FA78A9">
      <w:pPr>
        <w:jc w:val="center"/>
        <w:rPr>
          <w:rFonts w:asciiTheme="minorHAnsi" w:hAnsiTheme="minorHAnsi" w:cstheme="minorHAnsi"/>
          <w:b/>
          <w:sz w:val="22"/>
          <w:szCs w:val="22"/>
        </w:rPr>
      </w:pPr>
    </w:p>
    <w:p w14:paraId="0562FF40" w14:textId="77777777"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2</w:t>
      </w:r>
    </w:p>
    <w:p w14:paraId="41E6E230" w14:textId="77777777"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14:paraId="51801E28" w14:textId="77777777" w:rsidR="00DE10BB" w:rsidRDefault="00DE10BB" w:rsidP="00DE10BB"/>
    <w:p w14:paraId="3B11D2C0" w14:textId="77777777" w:rsidR="000110E8" w:rsidRDefault="000110E8" w:rsidP="00DE10BB"/>
    <w:p w14:paraId="35CEF102" w14:textId="77777777"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5F00AAB9" w14:textId="77777777" w:rsidR="000312F8" w:rsidRDefault="000312F8" w:rsidP="00DE10BB">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E10BB" w:rsidRPr="002A6B14" w14:paraId="27F60DE5" w14:textId="77777777" w:rsidTr="00F21F0C">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7A2629C" w14:textId="77777777"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ADC79F" w14:textId="77777777"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4D00D82" w14:textId="77777777"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CA2F9B0" w14:textId="77777777"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3519706" w14:textId="77777777" w:rsidR="00DE10BB" w:rsidRDefault="00DE10BB" w:rsidP="00F21F0C">
            <w:pPr>
              <w:jc w:val="center"/>
              <w:rPr>
                <w:rFonts w:ascii="Arial" w:hAnsi="Arial" w:cs="Arial"/>
                <w:b/>
                <w:bCs/>
                <w:sz w:val="16"/>
                <w:szCs w:val="16"/>
                <w:lang w:eastAsia="es-BO"/>
              </w:rPr>
            </w:pPr>
            <w:r>
              <w:rPr>
                <w:rFonts w:ascii="Arial" w:hAnsi="Arial" w:cs="Arial"/>
                <w:b/>
                <w:bCs/>
                <w:sz w:val="16"/>
                <w:szCs w:val="16"/>
                <w:lang w:eastAsia="es-BO"/>
              </w:rPr>
              <w:t>Importe</w:t>
            </w:r>
          </w:p>
          <w:p w14:paraId="7C1BA2F5" w14:textId="77777777" w:rsidR="00DE10BB" w:rsidRPr="002A6B14" w:rsidRDefault="00DE10BB" w:rsidP="00F21F0C">
            <w:pPr>
              <w:jc w:val="center"/>
              <w:rPr>
                <w:rFonts w:ascii="Arial" w:hAnsi="Arial" w:cs="Arial"/>
                <w:b/>
                <w:bCs/>
                <w:sz w:val="16"/>
                <w:szCs w:val="16"/>
                <w:lang w:eastAsia="es-BO"/>
              </w:rPr>
            </w:pPr>
            <w:r>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B4792C8" w14:textId="77777777"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3D6CD37" w14:textId="77777777"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328B6031" w14:textId="77777777"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E10BB" w:rsidRPr="002A6B14" w14:paraId="026DA266" w14:textId="77777777" w:rsidTr="00F21F0C">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257FD8B8" w14:textId="77777777" w:rsidR="00DE10BB" w:rsidRPr="002A6B14" w:rsidRDefault="00DE10BB" w:rsidP="00F21F0C">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4A9CC1B" w14:textId="77777777" w:rsidR="00DE10BB" w:rsidRPr="002A6B14" w:rsidRDefault="00DE10BB" w:rsidP="00F21F0C">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10809AA" w14:textId="77777777" w:rsidR="00DE10BB" w:rsidRPr="002A6B14" w:rsidRDefault="00DE10BB" w:rsidP="00F21F0C">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C67A123" w14:textId="77777777" w:rsidR="00DE10BB" w:rsidRPr="002A6B14" w:rsidRDefault="00DE10BB"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E9DA897" w14:textId="77777777" w:rsidR="00DE10BB" w:rsidRPr="002A6B14" w:rsidRDefault="00DE10BB"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51595969" w14:textId="77777777" w:rsidR="00DE10BB" w:rsidRPr="002A6B14" w:rsidRDefault="00DE10BB" w:rsidP="00F21F0C">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BC7DF98" w14:textId="77777777"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6DD9AAE0" w14:textId="77777777"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27D3980" w14:textId="77777777"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Fin</w:t>
            </w:r>
          </w:p>
          <w:p w14:paraId="2913D385" w14:textId="77777777"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8A65DFE" w14:textId="77777777" w:rsidR="00DE10BB" w:rsidRPr="002A6B14" w:rsidRDefault="00DE10BB" w:rsidP="00F21F0C">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170E0D2" w14:textId="77777777" w:rsidR="00DE10BB" w:rsidRPr="002A6B14" w:rsidRDefault="00DE10BB" w:rsidP="00F21F0C">
            <w:pPr>
              <w:rPr>
                <w:rFonts w:ascii="Arial" w:hAnsi="Arial" w:cs="Arial"/>
                <w:b/>
                <w:bCs/>
                <w:sz w:val="16"/>
                <w:szCs w:val="16"/>
                <w:lang w:eastAsia="es-BO"/>
              </w:rPr>
            </w:pPr>
          </w:p>
        </w:tc>
      </w:tr>
      <w:tr w:rsidR="00DE10BB" w:rsidRPr="002A6B14" w14:paraId="2FB57F85" w14:textId="77777777" w:rsidTr="00F21F0C">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2FBC8D2"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5053E8BF"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3E14CAAB"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3EAFCF73"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9B633A2" w14:textId="77777777" w:rsidR="00DE10BB" w:rsidRPr="002A6B14" w:rsidRDefault="00DE10BB" w:rsidP="00F21F0C">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DE7CB48" w14:textId="77777777" w:rsidR="00DE10BB" w:rsidRPr="002A6B14" w:rsidRDefault="00DE10BB" w:rsidP="00F21F0C">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06E65B2"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46401DA7"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4BE6E28"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3894A9E2"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3A46032A"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2AF447B6"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86FE8B5"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783F4E8D"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14:paraId="4E83CA08" w14:textId="77777777" w:rsidTr="00F21F0C">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0E9D460"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5855686"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754F884"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41CED5BE"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6EAA22E" w14:textId="77777777"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25C957A" w14:textId="77777777"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4DF5033"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56147710"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A28860A"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FAB16AF"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51920460"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BEB7AE"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4998220"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2021DF64"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14:paraId="1AE5991F" w14:textId="77777777"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0EA726B"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2D3440B9"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48A3C87B"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4E4EF744"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670CAB6" w14:textId="77777777"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01D8E3E" w14:textId="77777777"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8E6D078"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09D84D76"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A204E61"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46BC703"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45BEADE2"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F21913E"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5CDBEB6"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4119EEA9"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14:paraId="3618CE9C" w14:textId="77777777"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52FF7ED"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4C472BBE"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166008C"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212FE39D"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53BAEF7" w14:textId="77777777"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DB404A9" w14:textId="77777777"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239373"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55DC6443"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FF551B"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709C77"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332F48CA"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80849C5"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3102E2FC"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56CA9DE9"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14:paraId="259A18F8" w14:textId="77777777"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0BAFDC7"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0A6A398"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3DED211"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362D9378"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D7F2C67" w14:textId="77777777"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2D71BAC" w14:textId="77777777"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14D6E6C"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42921660"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9714580"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9843D88"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313951F7"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7F0A361C"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CAD804"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11CDF76F"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14:paraId="164ECFB9" w14:textId="77777777" w:rsidTr="00F21F0C">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3BCAC0D"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18212CEA"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4BC4DDB5"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5A7A3448"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1D348B98" w14:textId="77777777"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3DC0D1B" w14:textId="77777777"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2BEF71D8"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1BEF2551"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40775098"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3C5BAB97"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23D28790"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5EA772A2"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8E58A17"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14:paraId="78EF7B01" w14:textId="77777777"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14:paraId="1C19A982" w14:textId="77777777" w:rsidTr="00F21F0C">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6883B782" w14:textId="77777777"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023E51F" w14:textId="77777777" w:rsidR="00DE10BB" w:rsidRPr="008E0F21" w:rsidRDefault="00DE10BB" w:rsidP="00F21F0C">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DE10BB" w:rsidRPr="002A6B14" w14:paraId="2F746A44" w14:textId="77777777" w:rsidTr="00F21F0C">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F88B280" w14:textId="77777777"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A349CE9" w14:textId="77777777"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DE10BB" w:rsidRPr="002A6B14" w14:paraId="2FCA4D32" w14:textId="77777777" w:rsidTr="00F21F0C">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01D8174" w14:textId="77777777"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26FC154F" w14:textId="77777777"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DE10BB" w:rsidRPr="002A6B14" w14:paraId="2C720B15" w14:textId="77777777" w:rsidTr="00F21F0C">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7F00344D" w14:textId="77777777" w:rsidR="00DE10BB" w:rsidRPr="00582371" w:rsidRDefault="00DE10BB" w:rsidP="00F21F0C">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14:paraId="45E37691" w14:textId="77777777" w:rsidR="00DE10BB" w:rsidRDefault="00DE10BB" w:rsidP="002F19FB">
            <w:pPr>
              <w:pStyle w:val="Prrafodelista"/>
              <w:numPr>
                <w:ilvl w:val="3"/>
                <w:numId w:val="16"/>
              </w:numPr>
              <w:ind w:left="610"/>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la documentación de respaldo (conforme a l</w:t>
            </w:r>
            <w:r>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582371">
              <w:rPr>
                <w:rFonts w:asciiTheme="minorHAnsi" w:hAnsiTheme="minorHAnsi" w:cstheme="minorHAnsi"/>
                <w:color w:val="000000"/>
                <w:lang w:eastAsia="es-BO"/>
              </w:rPr>
              <w:t>) de la experiencia declarada en el presente formulario</w:t>
            </w:r>
            <w:r>
              <w:rPr>
                <w:rFonts w:asciiTheme="minorHAnsi" w:hAnsiTheme="minorHAnsi" w:cstheme="minorHAnsi"/>
                <w:color w:val="000000"/>
                <w:lang w:eastAsia="es-BO"/>
              </w:rPr>
              <w:t>, siempre y cuando haya sido solicitado en los términos de referencia.</w:t>
            </w:r>
          </w:p>
          <w:p w14:paraId="4248779C" w14:textId="77777777" w:rsidR="00DE10BB" w:rsidRDefault="00DE10BB" w:rsidP="00F21F0C">
            <w:pPr>
              <w:pStyle w:val="Prrafodelista"/>
              <w:ind w:left="610"/>
              <w:jc w:val="both"/>
              <w:rPr>
                <w:rFonts w:asciiTheme="minorHAnsi" w:hAnsiTheme="minorHAnsi" w:cstheme="minorHAnsi"/>
                <w:color w:val="000000"/>
                <w:lang w:eastAsia="es-BO"/>
              </w:rPr>
            </w:pPr>
          </w:p>
          <w:p w14:paraId="71217AD4" w14:textId="77777777" w:rsidR="00DE10BB" w:rsidRPr="00B62168" w:rsidRDefault="00DE10BB" w:rsidP="002F19FB">
            <w:pPr>
              <w:pStyle w:val="Prrafodelista"/>
              <w:numPr>
                <w:ilvl w:val="3"/>
                <w:numId w:val="16"/>
              </w:numPr>
              <w:ind w:left="610"/>
              <w:jc w:val="both"/>
              <w:rPr>
                <w:rFonts w:asciiTheme="minorHAnsi" w:hAnsiTheme="minorHAnsi" w:cstheme="minorHAnsi"/>
                <w:color w:val="000000"/>
                <w:lang w:eastAsia="es-BO"/>
              </w:rPr>
            </w:pPr>
            <w:r w:rsidRPr="00B6216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14:paraId="2E1FE60B" w14:textId="77777777" w:rsidR="00DE10BB" w:rsidRDefault="00DE10BB" w:rsidP="00DE10BB">
      <w:pPr>
        <w:ind w:left="-709"/>
        <w:rPr>
          <w:rFonts w:asciiTheme="minorHAnsi" w:hAnsiTheme="minorHAnsi" w:cstheme="minorHAnsi"/>
          <w:b/>
          <w:sz w:val="22"/>
          <w:szCs w:val="22"/>
        </w:rPr>
      </w:pPr>
    </w:p>
    <w:p w14:paraId="18C8FD6E" w14:textId="77777777" w:rsidR="00B0671B" w:rsidRPr="006F470A" w:rsidRDefault="00B0671B" w:rsidP="00FA78A9">
      <w:pPr>
        <w:jc w:val="center"/>
        <w:rPr>
          <w:rFonts w:asciiTheme="minorHAnsi" w:hAnsiTheme="minorHAnsi" w:cstheme="minorHAnsi"/>
          <w:b/>
          <w:sz w:val="22"/>
          <w:szCs w:val="22"/>
        </w:rPr>
      </w:pPr>
      <w:bookmarkStart w:id="4" w:name="_Toc351628703"/>
    </w:p>
    <w:p w14:paraId="71AF18BC" w14:textId="77777777" w:rsidR="001A5142" w:rsidRPr="006F470A" w:rsidRDefault="001A5142" w:rsidP="00FA78A9">
      <w:pPr>
        <w:jc w:val="center"/>
        <w:rPr>
          <w:rFonts w:asciiTheme="minorHAnsi" w:hAnsiTheme="minorHAnsi" w:cstheme="minorHAnsi"/>
          <w:b/>
          <w:sz w:val="22"/>
          <w:szCs w:val="22"/>
        </w:rPr>
      </w:pPr>
    </w:p>
    <w:p w14:paraId="6554D1D7" w14:textId="77777777" w:rsidR="001A5142" w:rsidRPr="006F470A" w:rsidRDefault="001A5142" w:rsidP="00FA78A9">
      <w:pPr>
        <w:jc w:val="center"/>
        <w:rPr>
          <w:rFonts w:asciiTheme="minorHAnsi" w:hAnsiTheme="minorHAnsi" w:cstheme="minorHAnsi"/>
          <w:b/>
          <w:sz w:val="22"/>
          <w:szCs w:val="22"/>
        </w:rPr>
      </w:pPr>
    </w:p>
    <w:p w14:paraId="02031487" w14:textId="77777777" w:rsidR="001A5142" w:rsidRPr="006F470A" w:rsidRDefault="001A5142" w:rsidP="00FA78A9">
      <w:pPr>
        <w:jc w:val="center"/>
        <w:rPr>
          <w:rFonts w:asciiTheme="minorHAnsi" w:hAnsiTheme="minorHAnsi" w:cstheme="minorHAnsi"/>
          <w:b/>
          <w:sz w:val="22"/>
          <w:szCs w:val="22"/>
        </w:rPr>
      </w:pPr>
    </w:p>
    <w:p w14:paraId="4B373657" w14:textId="77777777" w:rsidR="001A5142" w:rsidRPr="006F470A" w:rsidRDefault="001A5142" w:rsidP="00FA78A9">
      <w:pPr>
        <w:jc w:val="center"/>
        <w:rPr>
          <w:rFonts w:asciiTheme="minorHAnsi" w:hAnsiTheme="minorHAnsi" w:cstheme="minorHAnsi"/>
          <w:b/>
          <w:sz w:val="22"/>
          <w:szCs w:val="22"/>
        </w:rPr>
      </w:pPr>
    </w:p>
    <w:p w14:paraId="202C8366" w14:textId="77777777" w:rsidR="00B0671B" w:rsidRPr="006F470A" w:rsidRDefault="00B0671B" w:rsidP="00D87A31">
      <w:pPr>
        <w:rPr>
          <w:rFonts w:asciiTheme="minorHAnsi" w:hAnsiTheme="minorHAnsi" w:cstheme="minorHAnsi"/>
          <w:b/>
          <w:sz w:val="22"/>
          <w:szCs w:val="22"/>
        </w:rPr>
      </w:pPr>
    </w:p>
    <w:p w14:paraId="66B997B9" w14:textId="77777777" w:rsidR="00D71120" w:rsidRPr="006F470A" w:rsidRDefault="00D71120" w:rsidP="00D87A31">
      <w:pPr>
        <w:rPr>
          <w:rFonts w:asciiTheme="minorHAnsi" w:hAnsiTheme="minorHAnsi" w:cstheme="minorHAnsi"/>
          <w:b/>
          <w:sz w:val="22"/>
          <w:szCs w:val="22"/>
        </w:rPr>
      </w:pPr>
    </w:p>
    <w:p w14:paraId="78FE92D5" w14:textId="77777777" w:rsidR="00C12034" w:rsidRPr="006F470A" w:rsidRDefault="00C12034" w:rsidP="00FA78A9">
      <w:pPr>
        <w:jc w:val="center"/>
        <w:rPr>
          <w:rFonts w:asciiTheme="minorHAnsi" w:hAnsiTheme="minorHAnsi" w:cstheme="minorHAnsi"/>
          <w:b/>
          <w:sz w:val="22"/>
          <w:szCs w:val="22"/>
        </w:rPr>
      </w:pPr>
    </w:p>
    <w:p w14:paraId="5953F488" w14:textId="77777777" w:rsidR="007E223B" w:rsidRPr="006F470A" w:rsidRDefault="007E223B" w:rsidP="00FA78A9">
      <w:pPr>
        <w:jc w:val="center"/>
        <w:rPr>
          <w:rFonts w:asciiTheme="minorHAnsi" w:hAnsiTheme="minorHAnsi" w:cstheme="minorHAnsi"/>
          <w:b/>
          <w:sz w:val="22"/>
          <w:szCs w:val="22"/>
        </w:rPr>
      </w:pPr>
    </w:p>
    <w:p w14:paraId="04D8E8B1" w14:textId="77777777" w:rsidR="007E223B" w:rsidRPr="006F470A" w:rsidRDefault="007E223B" w:rsidP="00FA78A9">
      <w:pPr>
        <w:jc w:val="center"/>
        <w:rPr>
          <w:rFonts w:asciiTheme="minorHAnsi" w:hAnsiTheme="minorHAnsi" w:cstheme="minorHAnsi"/>
          <w:b/>
          <w:sz w:val="22"/>
          <w:szCs w:val="22"/>
        </w:rPr>
      </w:pPr>
    </w:p>
    <w:p w14:paraId="10637544" w14:textId="77777777" w:rsidR="007E223B" w:rsidRPr="006F470A" w:rsidRDefault="007E223B" w:rsidP="00FA78A9">
      <w:pPr>
        <w:jc w:val="center"/>
        <w:rPr>
          <w:rFonts w:asciiTheme="minorHAnsi" w:hAnsiTheme="minorHAnsi" w:cstheme="minorHAnsi"/>
          <w:b/>
          <w:sz w:val="22"/>
          <w:szCs w:val="22"/>
        </w:rPr>
      </w:pPr>
    </w:p>
    <w:p w14:paraId="52967690" w14:textId="77777777" w:rsidR="00DE10BB" w:rsidRDefault="00DE10BB" w:rsidP="00FA78A9">
      <w:pPr>
        <w:jc w:val="center"/>
        <w:rPr>
          <w:rFonts w:asciiTheme="minorHAnsi" w:hAnsiTheme="minorHAnsi" w:cstheme="minorHAnsi"/>
          <w:b/>
          <w:sz w:val="22"/>
          <w:szCs w:val="22"/>
        </w:rPr>
      </w:pPr>
    </w:p>
    <w:p w14:paraId="714F4960" w14:textId="77777777" w:rsidR="00DE10BB" w:rsidRDefault="00DE10BB" w:rsidP="00FA78A9">
      <w:pPr>
        <w:jc w:val="center"/>
        <w:rPr>
          <w:rFonts w:asciiTheme="minorHAnsi" w:hAnsiTheme="minorHAnsi" w:cstheme="minorHAnsi"/>
          <w:b/>
          <w:sz w:val="22"/>
          <w:szCs w:val="22"/>
        </w:rPr>
      </w:pPr>
    </w:p>
    <w:p w14:paraId="09BEEAA1" w14:textId="77777777" w:rsidR="00DE10BB" w:rsidRDefault="00DE10BB" w:rsidP="00FA78A9">
      <w:pPr>
        <w:jc w:val="center"/>
        <w:rPr>
          <w:rFonts w:asciiTheme="minorHAnsi" w:hAnsiTheme="minorHAnsi" w:cstheme="minorHAnsi"/>
          <w:b/>
          <w:sz w:val="22"/>
          <w:szCs w:val="22"/>
        </w:rPr>
      </w:pPr>
    </w:p>
    <w:p w14:paraId="7C3BD49D" w14:textId="77777777" w:rsidR="00DE10BB" w:rsidRDefault="00DE10BB" w:rsidP="00FA78A9">
      <w:pPr>
        <w:jc w:val="center"/>
        <w:rPr>
          <w:rFonts w:asciiTheme="minorHAnsi" w:hAnsiTheme="minorHAnsi" w:cstheme="minorHAnsi"/>
          <w:b/>
          <w:sz w:val="22"/>
          <w:szCs w:val="22"/>
        </w:rPr>
      </w:pPr>
    </w:p>
    <w:p w14:paraId="1E5878BC" w14:textId="77777777" w:rsidR="004E2DC5" w:rsidRDefault="004E2DC5" w:rsidP="00FA78A9">
      <w:pPr>
        <w:jc w:val="center"/>
        <w:rPr>
          <w:rFonts w:asciiTheme="minorHAnsi" w:hAnsiTheme="minorHAnsi" w:cstheme="minorHAnsi"/>
          <w:b/>
          <w:sz w:val="22"/>
          <w:szCs w:val="22"/>
        </w:rPr>
      </w:pPr>
    </w:p>
    <w:p w14:paraId="431C74C7" w14:textId="77777777" w:rsidR="004E2DC5" w:rsidRDefault="004E2DC5" w:rsidP="00FA78A9">
      <w:pPr>
        <w:jc w:val="center"/>
        <w:rPr>
          <w:rFonts w:asciiTheme="minorHAnsi" w:hAnsiTheme="minorHAnsi" w:cstheme="minorHAnsi"/>
          <w:b/>
          <w:sz w:val="22"/>
          <w:szCs w:val="22"/>
        </w:rPr>
      </w:pPr>
    </w:p>
    <w:p w14:paraId="35B8BDC7" w14:textId="77777777"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3</w:t>
      </w:r>
    </w:p>
    <w:p w14:paraId="0B5539B6" w14:textId="77777777"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14:paraId="5F93BA5B" w14:textId="77777777"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proofErr w:type="gramStart"/>
      <w:r w:rsidRPr="006F470A">
        <w:rPr>
          <w:rFonts w:asciiTheme="minorHAnsi" w:hAnsiTheme="minorHAnsi" w:cstheme="minorHAnsi"/>
          <w:b/>
          <w:sz w:val="22"/>
          <w:szCs w:val="22"/>
        </w:rPr>
        <w:t>…………………………………………………………</w:t>
      </w:r>
      <w:proofErr w:type="gramEnd"/>
    </w:p>
    <w:p w14:paraId="41611A96" w14:textId="77777777" w:rsidR="00FA78A9" w:rsidRPr="006F470A" w:rsidRDefault="00C1790B" w:rsidP="00FA78A9">
      <w:pPr>
        <w:jc w:val="center"/>
        <w:rPr>
          <w:rFonts w:asciiTheme="minorHAnsi" w:hAnsiTheme="minorHAnsi" w:cstheme="minorHAnsi"/>
          <w:b/>
          <w:i/>
          <w:sz w:val="22"/>
          <w:szCs w:val="22"/>
        </w:rPr>
      </w:pPr>
      <w:r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El </w:t>
      </w:r>
      <w:r w:rsidR="00855310" w:rsidRPr="006F470A">
        <w:rPr>
          <w:rFonts w:asciiTheme="minorHAnsi" w:hAnsiTheme="minorHAnsi" w:cstheme="minorHAnsi"/>
          <w:b/>
          <w:i/>
          <w:sz w:val="22"/>
          <w:szCs w:val="22"/>
        </w:rPr>
        <w:t>Proponente</w:t>
      </w:r>
      <w:r w:rsidR="007E223B" w:rsidRPr="006F470A">
        <w:rPr>
          <w:rFonts w:asciiTheme="minorHAnsi" w:hAnsiTheme="minorHAnsi" w:cstheme="minorHAnsi"/>
          <w:b/>
          <w:i/>
          <w:sz w:val="22"/>
          <w:szCs w:val="22"/>
        </w:rPr>
        <w:t xml:space="preserve"> deberá </w:t>
      </w:r>
      <w:r w:rsidR="00677EC9" w:rsidRPr="006F470A">
        <w:rPr>
          <w:rFonts w:asciiTheme="minorHAnsi" w:hAnsiTheme="minorHAnsi" w:cstheme="minorHAnsi"/>
          <w:b/>
          <w:i/>
          <w:sz w:val="22"/>
          <w:szCs w:val="22"/>
        </w:rPr>
        <w:t>indicar</w:t>
      </w:r>
      <w:r w:rsidR="007E223B" w:rsidRPr="006F470A">
        <w:rPr>
          <w:rFonts w:asciiTheme="minorHAnsi" w:hAnsiTheme="minorHAnsi" w:cstheme="minorHAnsi"/>
          <w:b/>
          <w:i/>
          <w:sz w:val="22"/>
          <w:szCs w:val="22"/>
        </w:rPr>
        <w:t xml:space="preserve"> el cargo del personal clave</w:t>
      </w:r>
      <w:r w:rsidR="003329EC" w:rsidRPr="006F470A">
        <w:rPr>
          <w:rFonts w:asciiTheme="minorHAnsi" w:hAnsiTheme="minorHAnsi" w:cstheme="minorHAnsi"/>
          <w:b/>
          <w:i/>
          <w:sz w:val="22"/>
          <w:szCs w:val="22"/>
        </w:rPr>
        <w:t xml:space="preserve"> </w:t>
      </w:r>
      <w:r w:rsidR="00B77E8E" w:rsidRPr="006F470A">
        <w:rPr>
          <w:rFonts w:asciiTheme="minorHAnsi" w:hAnsiTheme="minorHAnsi" w:cstheme="minorHAnsi"/>
          <w:b/>
          <w:i/>
          <w:sz w:val="22"/>
          <w:szCs w:val="22"/>
        </w:rPr>
        <w:t>de acuerdo a lo solicitado en l</w:t>
      </w:r>
      <w:r w:rsidR="00D45E77">
        <w:rPr>
          <w:rFonts w:asciiTheme="minorHAnsi" w:hAnsiTheme="minorHAnsi" w:cstheme="minorHAnsi"/>
          <w:b/>
          <w:i/>
          <w:sz w:val="22"/>
          <w:szCs w:val="22"/>
        </w:rPr>
        <w:t>o</w:t>
      </w:r>
      <w:r w:rsidR="00B77E8E" w:rsidRPr="006F470A">
        <w:rPr>
          <w:rFonts w:asciiTheme="minorHAnsi" w:hAnsiTheme="minorHAnsi" w:cstheme="minorHAnsi"/>
          <w:b/>
          <w:i/>
          <w:sz w:val="22"/>
          <w:szCs w:val="22"/>
        </w:rPr>
        <w:t xml:space="preserve">s </w:t>
      </w:r>
      <w:r w:rsidR="00D45E77">
        <w:rPr>
          <w:rFonts w:asciiTheme="minorHAnsi" w:hAnsiTheme="minorHAnsi" w:cstheme="minorHAnsi"/>
          <w:b/>
          <w:i/>
          <w:sz w:val="22"/>
          <w:szCs w:val="22"/>
        </w:rPr>
        <w:t>Términos de Referencia</w:t>
      </w:r>
      <w:r w:rsidR="00B77E8E" w:rsidRPr="006F470A">
        <w:rPr>
          <w:rFonts w:asciiTheme="minorHAnsi" w:hAnsiTheme="minorHAnsi" w:cstheme="minorHAnsi"/>
          <w:b/>
          <w:i/>
          <w:sz w:val="22"/>
          <w:szCs w:val="22"/>
        </w:rPr>
        <w:t xml:space="preserve"> </w:t>
      </w:r>
      <w:r w:rsidR="00E8689B" w:rsidRPr="006F470A">
        <w:rPr>
          <w:rFonts w:asciiTheme="minorHAnsi" w:hAnsiTheme="minorHAnsi" w:cstheme="minorHAnsi"/>
          <w:b/>
          <w:i/>
          <w:sz w:val="22"/>
          <w:szCs w:val="22"/>
        </w:rPr>
        <w:t>y realizar un formulario para</w:t>
      </w:r>
      <w:r w:rsidR="003329EC" w:rsidRPr="006F470A">
        <w:rPr>
          <w:rFonts w:asciiTheme="minorHAnsi" w:hAnsiTheme="minorHAnsi" w:cstheme="minorHAnsi"/>
          <w:b/>
          <w:i/>
          <w:sz w:val="22"/>
          <w:szCs w:val="22"/>
        </w:rPr>
        <w:t xml:space="preserve"> cada cargo</w:t>
      </w:r>
      <w:r w:rsidR="00677EC9"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 </w:t>
      </w:r>
    </w:p>
    <w:p w14:paraId="4545CB0D" w14:textId="77777777"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14:paraId="02C915BA" w14:textId="77777777" w:rsidTr="00D62DD9">
        <w:trPr>
          <w:jc w:val="center"/>
        </w:trPr>
        <w:tc>
          <w:tcPr>
            <w:tcW w:w="9781" w:type="dxa"/>
            <w:gridSpan w:val="10"/>
            <w:tcBorders>
              <w:top w:val="single" w:sz="12" w:space="0" w:color="auto"/>
            </w:tcBorders>
            <w:shd w:val="clear" w:color="auto" w:fill="D9D9D9" w:themeFill="background1" w:themeFillShade="D9"/>
            <w:vAlign w:val="center"/>
          </w:tcPr>
          <w:p w14:paraId="218B9468" w14:textId="77777777"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14:paraId="7DF0A1DB" w14:textId="77777777"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7534008" w14:textId="77777777"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FCC6D57" w14:textId="77777777"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08B8BE1" w14:textId="77777777"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4821872" w14:textId="77777777" w:rsidR="00FA78A9" w:rsidRPr="006F470A" w:rsidRDefault="00FA78A9" w:rsidP="00C111B4">
            <w:pPr>
              <w:jc w:val="center"/>
              <w:rPr>
                <w:rFonts w:asciiTheme="minorHAnsi" w:hAnsiTheme="minorHAnsi" w:cstheme="minorHAnsi"/>
                <w:b/>
                <w:sz w:val="22"/>
                <w:szCs w:val="22"/>
              </w:rPr>
            </w:pPr>
          </w:p>
        </w:tc>
      </w:tr>
      <w:tr w:rsidR="00D62DD9" w:rsidRPr="006F470A" w14:paraId="5927BAD4" w14:textId="77777777"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37E439A" w14:textId="77777777"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F413EE" w14:textId="77777777"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AD7903" w14:textId="77777777"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5084320" w14:textId="77777777"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9041711" w14:textId="77777777"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CF5A4FD" w14:textId="77777777"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6C7787D" w14:textId="77777777"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D6659E8" w14:textId="77777777"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A93F4EB" w14:textId="77777777" w:rsidR="00FA78A9" w:rsidRPr="006F470A" w:rsidRDefault="00FA78A9" w:rsidP="00C111B4">
            <w:pPr>
              <w:rPr>
                <w:rFonts w:asciiTheme="minorHAnsi" w:hAnsiTheme="minorHAnsi" w:cstheme="minorHAnsi"/>
                <w:sz w:val="22"/>
                <w:szCs w:val="22"/>
              </w:rPr>
            </w:pPr>
          </w:p>
        </w:tc>
      </w:tr>
      <w:tr w:rsidR="00D62DD9" w:rsidRPr="006F470A" w14:paraId="5DD67942" w14:textId="77777777"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374096" w14:textId="77777777"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6B5B813"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46374DC" w14:textId="77777777"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6871276" w14:textId="77777777"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6DBFA22" w14:textId="77777777"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017A5D8" w14:textId="77777777"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64231DA" w14:textId="77777777"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47F3EA1" w14:textId="77777777"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0927671" w14:textId="77777777" w:rsidR="00FA78A9" w:rsidRPr="006F470A" w:rsidRDefault="00FA78A9" w:rsidP="00C111B4">
            <w:pPr>
              <w:rPr>
                <w:rFonts w:asciiTheme="minorHAnsi" w:hAnsiTheme="minorHAnsi" w:cstheme="minorHAnsi"/>
                <w:sz w:val="22"/>
                <w:szCs w:val="22"/>
              </w:rPr>
            </w:pPr>
          </w:p>
        </w:tc>
      </w:tr>
      <w:tr w:rsidR="00FA78A9" w:rsidRPr="006F470A" w14:paraId="7756BC0F" w14:textId="77777777"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7F6B943" w14:textId="77777777"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2E027A" w14:textId="77777777"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21D292" w14:textId="77777777"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0397F320" w14:textId="77777777" w:rsidR="00FA78A9" w:rsidRPr="006F470A" w:rsidRDefault="00FA78A9" w:rsidP="00C111B4">
            <w:pPr>
              <w:rPr>
                <w:rFonts w:asciiTheme="minorHAnsi" w:hAnsiTheme="minorHAnsi" w:cstheme="minorHAnsi"/>
                <w:sz w:val="22"/>
                <w:szCs w:val="22"/>
              </w:rPr>
            </w:pPr>
          </w:p>
        </w:tc>
      </w:tr>
      <w:tr w:rsidR="00D62DD9" w:rsidRPr="006F470A" w14:paraId="02F3E190" w14:textId="77777777"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5797672" w14:textId="77777777"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FC1DBF1" w14:textId="77777777"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B1F6EF0" w14:textId="77777777"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3FEFC47B" w14:textId="77777777"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C516D9C" w14:textId="77777777"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AE6EC17" w14:textId="77777777"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57FBEFEB" w14:textId="77777777"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772FE1BC" w14:textId="77777777" w:rsidR="00FA78A9" w:rsidRPr="006F470A" w:rsidRDefault="00FA78A9" w:rsidP="00C111B4">
            <w:pPr>
              <w:rPr>
                <w:rFonts w:asciiTheme="minorHAnsi" w:hAnsiTheme="minorHAnsi" w:cstheme="minorHAnsi"/>
                <w:sz w:val="22"/>
                <w:szCs w:val="22"/>
              </w:rPr>
            </w:pPr>
          </w:p>
        </w:tc>
      </w:tr>
      <w:tr w:rsidR="00D62DD9" w:rsidRPr="006F470A" w14:paraId="4E7BB0C2" w14:textId="77777777"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20F2F4" w14:textId="77777777"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81569D6"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8A167F" w14:textId="77777777"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48E0B95" w14:textId="77777777"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85F404D" w14:textId="77777777"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9329666" w14:textId="77777777"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64C0AB62" w14:textId="77777777" w:rsidR="00FA78A9" w:rsidRPr="006F470A" w:rsidRDefault="00FA78A9" w:rsidP="00C111B4">
            <w:pPr>
              <w:rPr>
                <w:rFonts w:asciiTheme="minorHAnsi" w:hAnsiTheme="minorHAnsi" w:cstheme="minorHAnsi"/>
                <w:sz w:val="22"/>
                <w:szCs w:val="22"/>
              </w:rPr>
            </w:pPr>
          </w:p>
        </w:tc>
      </w:tr>
      <w:tr w:rsidR="00FA78A9" w:rsidRPr="006F470A" w14:paraId="67B1C41A" w14:textId="77777777"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38DA5D" w14:textId="77777777"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21E2475" w14:textId="77777777"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699451" w14:textId="77777777"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26BABFC" w14:textId="77777777" w:rsidR="00FA78A9" w:rsidRPr="006F470A" w:rsidRDefault="00FA78A9" w:rsidP="00C111B4">
            <w:pPr>
              <w:jc w:val="center"/>
              <w:rPr>
                <w:rFonts w:asciiTheme="minorHAnsi" w:hAnsiTheme="minorHAnsi" w:cstheme="minorHAnsi"/>
                <w:b/>
                <w:sz w:val="22"/>
                <w:szCs w:val="22"/>
              </w:rPr>
            </w:pPr>
          </w:p>
        </w:tc>
      </w:tr>
      <w:tr w:rsidR="00FA78A9" w:rsidRPr="006F470A" w14:paraId="7E0CEDA3" w14:textId="77777777"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BD0651" w14:textId="77777777"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3A82857"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520866A" w14:textId="77777777"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BD19786" w14:textId="77777777"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2AEFC2C" w14:textId="77777777" w:rsidR="00FA78A9" w:rsidRPr="006F470A" w:rsidRDefault="00FA78A9" w:rsidP="00C111B4">
            <w:pPr>
              <w:rPr>
                <w:rFonts w:asciiTheme="minorHAnsi" w:hAnsiTheme="minorHAnsi" w:cstheme="minorHAnsi"/>
                <w:sz w:val="22"/>
                <w:szCs w:val="22"/>
              </w:rPr>
            </w:pPr>
          </w:p>
        </w:tc>
      </w:tr>
      <w:tr w:rsidR="00FA78A9" w:rsidRPr="006F470A" w14:paraId="228411F6" w14:textId="77777777"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057542" w14:textId="77777777"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970464F" w14:textId="77777777"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461CAA" w14:textId="77777777"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3C68909" w14:textId="77777777" w:rsidR="00FA78A9" w:rsidRPr="006F470A" w:rsidRDefault="00FA78A9" w:rsidP="00C111B4">
            <w:pPr>
              <w:jc w:val="center"/>
              <w:rPr>
                <w:rFonts w:asciiTheme="minorHAnsi" w:hAnsiTheme="minorHAnsi" w:cstheme="minorHAnsi"/>
                <w:b/>
                <w:sz w:val="22"/>
                <w:szCs w:val="22"/>
              </w:rPr>
            </w:pPr>
          </w:p>
        </w:tc>
      </w:tr>
      <w:tr w:rsidR="00FA78A9" w:rsidRPr="006F470A" w14:paraId="59CFF844" w14:textId="77777777"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B1CF3A" w14:textId="77777777"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367BB24"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830A1A" w14:textId="77777777"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14:paraId="07275FDD" w14:textId="77777777"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C9561A7" w14:textId="77777777" w:rsidR="00FA78A9" w:rsidRPr="006F470A" w:rsidRDefault="00FA78A9" w:rsidP="00C111B4">
            <w:pPr>
              <w:rPr>
                <w:rFonts w:asciiTheme="minorHAnsi" w:hAnsiTheme="minorHAnsi" w:cstheme="minorHAnsi"/>
                <w:sz w:val="22"/>
                <w:szCs w:val="22"/>
              </w:rPr>
            </w:pPr>
          </w:p>
        </w:tc>
      </w:tr>
      <w:tr w:rsidR="00FA78A9" w:rsidRPr="006F470A" w14:paraId="5A89B9B9" w14:textId="77777777"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1A74362D" w14:textId="77777777"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74F1E48" w14:textId="77777777"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3149AA5E" w14:textId="77777777"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14:paraId="72199583" w14:textId="77777777" w:rsidR="00FA78A9" w:rsidRPr="006F470A" w:rsidRDefault="00FA78A9" w:rsidP="00C111B4">
            <w:pPr>
              <w:rPr>
                <w:rFonts w:asciiTheme="minorHAnsi" w:hAnsiTheme="minorHAnsi" w:cstheme="minorHAnsi"/>
                <w:sz w:val="22"/>
                <w:szCs w:val="22"/>
              </w:rPr>
            </w:pPr>
          </w:p>
        </w:tc>
      </w:tr>
    </w:tbl>
    <w:p w14:paraId="70A6E737" w14:textId="77777777"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14:paraId="19D88CF7" w14:textId="77777777"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E01103B" w14:textId="77777777"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14:paraId="0D03A02E" w14:textId="77777777"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14:paraId="23A497EE" w14:textId="77777777"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6541C6" w14:textId="77777777"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53995199" w14:textId="77777777"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14:paraId="3BDC4069" w14:textId="77777777"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p>
          <w:p w14:paraId="0B9FD038" w14:textId="77777777"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14:paraId="27FFFF82" w14:textId="77777777"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24C227" w14:textId="77777777"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03929E9" w14:textId="77777777"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4C099E05" w14:textId="77777777" w:rsidR="007474A3" w:rsidRPr="006F470A" w:rsidRDefault="007474A3" w:rsidP="00C111B4">
            <w:pPr>
              <w:jc w:val="center"/>
              <w:rPr>
                <w:rFonts w:asciiTheme="minorHAnsi" w:hAnsiTheme="minorHAnsi" w:cstheme="minorHAnsi"/>
                <w:b/>
                <w:sz w:val="22"/>
                <w:szCs w:val="22"/>
              </w:rPr>
            </w:pPr>
          </w:p>
        </w:tc>
      </w:tr>
      <w:tr w:rsidR="007474A3" w:rsidRPr="006F470A" w14:paraId="43EEF01E" w14:textId="77777777"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F9E1F7" w14:textId="77777777"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75E7BFF" w14:textId="77777777"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EC7D97A" w14:textId="77777777" w:rsidR="007474A3" w:rsidRPr="006F470A" w:rsidRDefault="007474A3" w:rsidP="00C111B4">
            <w:pPr>
              <w:jc w:val="center"/>
              <w:rPr>
                <w:rFonts w:asciiTheme="minorHAnsi" w:hAnsiTheme="minorHAnsi" w:cstheme="minorHAnsi"/>
                <w:b/>
                <w:sz w:val="22"/>
                <w:szCs w:val="22"/>
              </w:rPr>
            </w:pPr>
          </w:p>
        </w:tc>
      </w:tr>
      <w:tr w:rsidR="007474A3" w:rsidRPr="006F470A" w14:paraId="1E6E817D" w14:textId="77777777"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7E7DB9" w14:textId="77777777"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4FA9FF58" w14:textId="77777777"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7B5A457" w14:textId="77777777" w:rsidR="007474A3" w:rsidRPr="006F470A" w:rsidRDefault="007474A3" w:rsidP="00C111B4">
            <w:pPr>
              <w:jc w:val="center"/>
              <w:rPr>
                <w:rFonts w:asciiTheme="minorHAnsi" w:hAnsiTheme="minorHAnsi" w:cstheme="minorHAnsi"/>
                <w:b/>
                <w:sz w:val="22"/>
                <w:szCs w:val="22"/>
              </w:rPr>
            </w:pPr>
          </w:p>
        </w:tc>
      </w:tr>
    </w:tbl>
    <w:p w14:paraId="106A50C2" w14:textId="77777777"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14:paraId="408E9BFF"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9A8ECBB" w14:textId="77777777"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14:paraId="5B8E5C07"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036C37"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05B4702"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8BFE714"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510AB74"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14:paraId="4D7BAD1F"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6D5F0B" w14:textId="77777777"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1E4156B"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6167D6B"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7D639A6" w14:textId="77777777"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06E95F5" w14:textId="77777777" w:rsidR="00FA78A9" w:rsidRPr="006F470A" w:rsidRDefault="00FA78A9" w:rsidP="00C111B4">
            <w:pPr>
              <w:jc w:val="center"/>
              <w:rPr>
                <w:rFonts w:asciiTheme="minorHAnsi" w:hAnsiTheme="minorHAnsi" w:cstheme="minorHAnsi"/>
                <w:b/>
                <w:sz w:val="22"/>
                <w:szCs w:val="22"/>
              </w:rPr>
            </w:pPr>
          </w:p>
        </w:tc>
      </w:tr>
      <w:tr w:rsidR="00FA78A9" w:rsidRPr="006F470A" w14:paraId="78839CAE"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654A" w14:textId="77777777"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313985B" w14:textId="77777777"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C8B80B" w14:textId="77777777"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C4967CB" w14:textId="77777777"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71FC2DE" w14:textId="77777777" w:rsidR="00FA78A9" w:rsidRPr="006F470A" w:rsidRDefault="00FA78A9" w:rsidP="00C111B4">
            <w:pPr>
              <w:jc w:val="center"/>
              <w:rPr>
                <w:rFonts w:asciiTheme="minorHAnsi" w:hAnsiTheme="minorHAnsi" w:cstheme="minorHAnsi"/>
                <w:b/>
                <w:sz w:val="22"/>
                <w:szCs w:val="22"/>
              </w:rPr>
            </w:pPr>
          </w:p>
        </w:tc>
      </w:tr>
      <w:tr w:rsidR="00FA78A9" w:rsidRPr="006F470A" w14:paraId="1CE1EDF0"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EBDD6" w14:textId="77777777"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65BA0B" w14:textId="77777777"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9F2936" w14:textId="77777777"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BFCE824" w14:textId="77777777"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06279A8" w14:textId="77777777" w:rsidR="00FA78A9" w:rsidRPr="006F470A" w:rsidRDefault="00FA78A9" w:rsidP="00C111B4">
            <w:pPr>
              <w:jc w:val="center"/>
              <w:rPr>
                <w:rFonts w:asciiTheme="minorHAnsi" w:hAnsiTheme="minorHAnsi" w:cstheme="minorHAnsi"/>
                <w:b/>
                <w:sz w:val="22"/>
                <w:szCs w:val="22"/>
              </w:rPr>
            </w:pPr>
          </w:p>
        </w:tc>
      </w:tr>
      <w:tr w:rsidR="00FA78A9" w:rsidRPr="006F470A" w14:paraId="3E0A7071"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271C3BE" w14:textId="77777777"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16F024E" w14:textId="77777777"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AB8193E" w14:textId="77777777"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3AD2E20" w14:textId="77777777"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5CF555B" w14:textId="77777777" w:rsidR="00FA78A9" w:rsidRPr="006F470A" w:rsidRDefault="00FA78A9" w:rsidP="00C111B4">
            <w:pPr>
              <w:jc w:val="center"/>
              <w:rPr>
                <w:rFonts w:asciiTheme="minorHAnsi" w:hAnsiTheme="minorHAnsi" w:cstheme="minorHAnsi"/>
                <w:b/>
                <w:sz w:val="22"/>
                <w:szCs w:val="22"/>
              </w:rPr>
            </w:pPr>
          </w:p>
        </w:tc>
      </w:tr>
    </w:tbl>
    <w:p w14:paraId="31888242" w14:textId="77777777"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14:paraId="79B98038" w14:textId="77777777"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5CF9E455" w14:textId="77777777"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14:paraId="6A3C53B5" w14:textId="77777777"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78E166" w14:textId="77777777"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46BE60A" w14:textId="77777777"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5A64DB42" w14:textId="77777777"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14:paraId="1AE48247" w14:textId="77777777"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6433B4" w14:textId="77777777"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4A2037EA" w14:textId="77777777"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510DD656" w14:textId="77777777" w:rsidR="00553246" w:rsidRPr="006F470A" w:rsidRDefault="00553246" w:rsidP="004A6091">
            <w:pPr>
              <w:jc w:val="center"/>
              <w:rPr>
                <w:rFonts w:asciiTheme="minorHAnsi" w:hAnsiTheme="minorHAnsi" w:cstheme="minorHAnsi"/>
                <w:b/>
                <w:sz w:val="22"/>
                <w:szCs w:val="22"/>
              </w:rPr>
            </w:pPr>
          </w:p>
        </w:tc>
      </w:tr>
      <w:tr w:rsidR="00553246" w:rsidRPr="006F470A" w14:paraId="63D30144" w14:textId="77777777"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6699E3" w14:textId="77777777"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A2A66DE" w14:textId="77777777"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07B91E7B" w14:textId="77777777" w:rsidR="00553246" w:rsidRPr="006F470A" w:rsidRDefault="00553246" w:rsidP="004A6091">
            <w:pPr>
              <w:jc w:val="center"/>
              <w:rPr>
                <w:rFonts w:asciiTheme="minorHAnsi" w:hAnsiTheme="minorHAnsi" w:cstheme="minorHAnsi"/>
                <w:b/>
                <w:sz w:val="22"/>
                <w:szCs w:val="22"/>
              </w:rPr>
            </w:pPr>
          </w:p>
        </w:tc>
      </w:tr>
      <w:tr w:rsidR="004E2DC5" w:rsidRPr="006F470A" w14:paraId="17B9113A" w14:textId="77777777"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E46A77" w14:textId="77777777" w:rsidR="004E2DC5" w:rsidRPr="006F470A"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5D52C20" w14:textId="77777777" w:rsidR="004E2DC5" w:rsidRPr="006F470A"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E0A99C0" w14:textId="77777777" w:rsidR="004E2DC5" w:rsidRPr="006F470A" w:rsidRDefault="004E2DC5" w:rsidP="004A6091">
            <w:pPr>
              <w:jc w:val="center"/>
              <w:rPr>
                <w:rFonts w:asciiTheme="minorHAnsi" w:hAnsiTheme="minorHAnsi" w:cstheme="minorHAnsi"/>
                <w:b/>
                <w:sz w:val="22"/>
                <w:szCs w:val="22"/>
              </w:rPr>
            </w:pPr>
          </w:p>
        </w:tc>
      </w:tr>
      <w:tr w:rsidR="00553246" w:rsidRPr="006F470A" w14:paraId="5083E8CF" w14:textId="77777777"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1D69392" w14:textId="77777777"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0FE8160B" w14:textId="77777777"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5A25AD8" w14:textId="77777777" w:rsidR="00553246" w:rsidRPr="006F470A" w:rsidRDefault="00553246" w:rsidP="004A6091">
            <w:pPr>
              <w:jc w:val="center"/>
              <w:rPr>
                <w:rFonts w:asciiTheme="minorHAnsi" w:hAnsiTheme="minorHAnsi" w:cstheme="minorHAnsi"/>
                <w:b/>
                <w:sz w:val="22"/>
                <w:szCs w:val="22"/>
              </w:rPr>
            </w:pPr>
          </w:p>
        </w:tc>
      </w:tr>
    </w:tbl>
    <w:p w14:paraId="6F872CF4" w14:textId="77777777" w:rsidR="00553246" w:rsidRDefault="00553246" w:rsidP="00FA78A9">
      <w:pPr>
        <w:jc w:val="center"/>
        <w:rPr>
          <w:rFonts w:asciiTheme="minorHAnsi" w:hAnsiTheme="minorHAnsi" w:cstheme="minorHAnsi"/>
          <w:b/>
          <w:sz w:val="22"/>
          <w:szCs w:val="22"/>
        </w:rPr>
      </w:pPr>
    </w:p>
    <w:p w14:paraId="2FD49217" w14:textId="77777777" w:rsidR="004E2DC5" w:rsidRPr="006F470A"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14:paraId="441E6EAF"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8F5432B" w14:textId="77777777"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5</w:t>
            </w:r>
            <w:r w:rsidR="00FA78A9" w:rsidRPr="006F470A">
              <w:rPr>
                <w:rFonts w:asciiTheme="minorHAnsi" w:hAnsiTheme="minorHAnsi" w:cstheme="minorHAnsi"/>
                <w:b/>
                <w:sz w:val="22"/>
                <w:szCs w:val="22"/>
              </w:rPr>
              <w:t>. EXPERIENCIA GENERAL</w:t>
            </w:r>
          </w:p>
        </w:tc>
      </w:tr>
      <w:tr w:rsidR="00FA78A9" w:rsidRPr="006F470A" w14:paraId="20A83A6A"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E8913E7"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BCD6713"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F81BCC"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4F170F"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3346BE5"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D1C1B09" w14:textId="77777777"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14:paraId="6A462938"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975C25" w:rsidRPr="006F470A">
              <w:rPr>
                <w:rFonts w:asciiTheme="minorHAnsi" w:hAnsiTheme="minorHAnsi" w:cstheme="minorHAnsi"/>
                <w:b/>
                <w:sz w:val="22"/>
                <w:szCs w:val="22"/>
              </w:rPr>
              <w:t>Día/</w:t>
            </w:r>
            <w:r w:rsidRPr="006F470A">
              <w:rPr>
                <w:rFonts w:asciiTheme="minorHAnsi" w:hAnsiTheme="minorHAnsi" w:cstheme="minorHAnsi"/>
                <w:b/>
                <w:sz w:val="22"/>
                <w:szCs w:val="22"/>
              </w:rPr>
              <w:t>mes / año)</w:t>
            </w:r>
          </w:p>
        </w:tc>
      </w:tr>
      <w:tr w:rsidR="00FA78A9" w:rsidRPr="006F470A" w14:paraId="0AB41538"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0D5ABA7" w14:textId="77777777"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02719E2" w14:textId="77777777"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718C274" w14:textId="77777777"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BE89D54" w14:textId="77777777"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5E87A68"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2ACA7EC"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4B2CECA"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14:paraId="4F4A24AE"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EC64F" w14:textId="77777777"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B2A8AAF" w14:textId="77777777"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A172813" w14:textId="77777777"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5694C32" w14:textId="77777777"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39D1E8F"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DAA52A8"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31B06E" w14:textId="77777777" w:rsidR="00FA78A9" w:rsidRPr="006F470A" w:rsidRDefault="00FA78A9" w:rsidP="00C111B4">
            <w:pPr>
              <w:jc w:val="center"/>
              <w:rPr>
                <w:rFonts w:asciiTheme="minorHAnsi" w:hAnsiTheme="minorHAnsi" w:cstheme="minorHAnsi"/>
                <w:sz w:val="22"/>
                <w:szCs w:val="22"/>
              </w:rPr>
            </w:pPr>
          </w:p>
        </w:tc>
      </w:tr>
      <w:tr w:rsidR="00FA78A9" w:rsidRPr="006F470A" w14:paraId="7D85DFB5"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6E144E" w14:textId="77777777"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C0DE029" w14:textId="77777777"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B5D46FB" w14:textId="77777777"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78ECF8" w14:textId="77777777"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279B24"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077A4FE"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9019A35" w14:textId="77777777" w:rsidR="00FA78A9" w:rsidRPr="006F470A" w:rsidRDefault="00FA78A9" w:rsidP="00C111B4">
            <w:pPr>
              <w:jc w:val="center"/>
              <w:rPr>
                <w:rFonts w:asciiTheme="minorHAnsi" w:hAnsiTheme="minorHAnsi" w:cstheme="minorHAnsi"/>
                <w:sz w:val="22"/>
                <w:szCs w:val="22"/>
              </w:rPr>
            </w:pPr>
          </w:p>
        </w:tc>
      </w:tr>
      <w:tr w:rsidR="00FA78A9" w:rsidRPr="006F470A" w14:paraId="53B1A71D"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3E417A5" w14:textId="77777777"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06BD635" w14:textId="77777777"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4056ABF" w14:textId="77777777"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EDD03C4" w14:textId="77777777"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FE66301"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470C6F4"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8D2AD9" w14:textId="77777777" w:rsidR="00FA78A9" w:rsidRPr="006F470A" w:rsidRDefault="00FA78A9" w:rsidP="00C111B4">
            <w:pPr>
              <w:jc w:val="center"/>
              <w:rPr>
                <w:rFonts w:asciiTheme="minorHAnsi" w:hAnsiTheme="minorHAnsi" w:cstheme="minorHAnsi"/>
                <w:sz w:val="22"/>
                <w:szCs w:val="22"/>
              </w:rPr>
            </w:pPr>
          </w:p>
        </w:tc>
      </w:tr>
    </w:tbl>
    <w:p w14:paraId="6164ED08" w14:textId="77777777"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14:paraId="5792B065"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7E64284" w14:textId="77777777"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6</w:t>
            </w:r>
            <w:r w:rsidR="00FA78A9" w:rsidRPr="006F470A">
              <w:rPr>
                <w:rFonts w:asciiTheme="minorHAnsi" w:hAnsiTheme="minorHAnsi" w:cstheme="minorHAnsi"/>
                <w:b/>
                <w:sz w:val="22"/>
                <w:szCs w:val="22"/>
              </w:rPr>
              <w:t xml:space="preserve">. EXPERIENCIA ESPECÍFICA </w:t>
            </w:r>
          </w:p>
        </w:tc>
      </w:tr>
      <w:tr w:rsidR="00FA78A9" w:rsidRPr="006F470A" w14:paraId="3BD012B6"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1860901"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E143DEE"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998DA1B"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7F42762"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C97B1D1"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28D8940" w14:textId="77777777" w:rsidR="00E93E18"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14:paraId="4AD72C6C" w14:textId="77777777" w:rsidR="00FA78A9" w:rsidRPr="006F470A" w:rsidRDefault="00E93E18" w:rsidP="00E93E1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FA78A9" w:rsidRPr="006F470A" w14:paraId="035A5B86"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6AA40A" w14:textId="77777777"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E23D7E4" w14:textId="77777777"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01E31DF" w14:textId="77777777"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16C3584" w14:textId="77777777"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F4DEC62"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B7246DE"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A156F44" w14:textId="77777777"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14:paraId="1153A44E"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75D2A9" w14:textId="77777777"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1F72F7" w14:textId="77777777"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48A31D7" w14:textId="77777777"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A6E338" w14:textId="77777777"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1679438"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ADD6A6"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11081E3" w14:textId="77777777" w:rsidR="00FA78A9" w:rsidRPr="006F470A" w:rsidRDefault="00FA78A9" w:rsidP="00C111B4">
            <w:pPr>
              <w:jc w:val="center"/>
              <w:rPr>
                <w:rFonts w:asciiTheme="minorHAnsi" w:hAnsiTheme="minorHAnsi" w:cstheme="minorHAnsi"/>
                <w:sz w:val="22"/>
                <w:szCs w:val="22"/>
              </w:rPr>
            </w:pPr>
          </w:p>
        </w:tc>
      </w:tr>
      <w:tr w:rsidR="00FA78A9" w:rsidRPr="006F470A" w14:paraId="5273CC8B"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D2F8B6" w14:textId="77777777"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89C36AF" w14:textId="77777777"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BEAA5E0" w14:textId="77777777"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EA5518" w14:textId="77777777"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FCF67F1"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2D34372"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DCF3D69" w14:textId="77777777" w:rsidR="00FA78A9" w:rsidRPr="006F470A" w:rsidRDefault="00FA78A9" w:rsidP="00C111B4">
            <w:pPr>
              <w:jc w:val="center"/>
              <w:rPr>
                <w:rFonts w:asciiTheme="minorHAnsi" w:hAnsiTheme="minorHAnsi" w:cstheme="minorHAnsi"/>
                <w:sz w:val="22"/>
                <w:szCs w:val="22"/>
              </w:rPr>
            </w:pPr>
          </w:p>
        </w:tc>
      </w:tr>
      <w:tr w:rsidR="00FA78A9" w:rsidRPr="006F470A" w14:paraId="1544FA52"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7AE3D0" w14:textId="77777777"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826AF1" w14:textId="77777777"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4D8B38" w14:textId="77777777"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E2E439" w14:textId="77777777"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5A225E"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2E54AD0" w14:textId="77777777"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173DF29" w14:textId="77777777" w:rsidR="00FA78A9" w:rsidRPr="006F470A" w:rsidRDefault="00FA78A9" w:rsidP="00C111B4">
            <w:pPr>
              <w:jc w:val="center"/>
              <w:rPr>
                <w:rFonts w:asciiTheme="minorHAnsi" w:hAnsiTheme="minorHAnsi" w:cstheme="minorHAnsi"/>
                <w:sz w:val="22"/>
                <w:szCs w:val="22"/>
              </w:rPr>
            </w:pPr>
          </w:p>
        </w:tc>
      </w:tr>
      <w:tr w:rsidR="00FA78A9" w:rsidRPr="006F470A" w14:paraId="25C0C051" w14:textId="77777777" w:rsidTr="003B6F4D">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14:paraId="1243C7C6" w14:textId="77777777"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14:paraId="4D53C24F" w14:textId="77777777" w:rsidR="00582371" w:rsidRPr="006F470A" w:rsidRDefault="001A5142" w:rsidP="002F19FB">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 xml:space="preserve">Adjuntar a la propuesta fotocopia simple de la documentación de </w:t>
            </w:r>
            <w:proofErr w:type="gramStart"/>
            <w:r w:rsidRPr="006F470A">
              <w:rPr>
                <w:rFonts w:asciiTheme="minorHAnsi" w:hAnsiTheme="minorHAnsi" w:cstheme="minorHAnsi"/>
                <w:color w:val="000000"/>
                <w:lang w:eastAsia="es-BO"/>
              </w:rPr>
              <w:t>respaldo  de</w:t>
            </w:r>
            <w:proofErr w:type="gramEnd"/>
            <w:r w:rsidRPr="006F470A">
              <w:rPr>
                <w:rFonts w:asciiTheme="minorHAnsi" w:hAnsiTheme="minorHAnsi" w:cstheme="minorHAnsi"/>
                <w:color w:val="000000"/>
                <w:lang w:eastAsia="es-BO"/>
              </w:rPr>
              <w:t xml:space="preserve"> la experiencia declarada en el presente formulario</w:t>
            </w:r>
            <w:r w:rsidR="002D34E0" w:rsidRPr="006F470A">
              <w:rPr>
                <w:rFonts w:asciiTheme="minorHAnsi" w:hAnsiTheme="minorHAnsi" w:cstheme="minorHAnsi"/>
                <w:color w:val="000000"/>
                <w:lang w:eastAsia="es-BO"/>
              </w:rPr>
              <w:t xml:space="preserve">, siempre y cuando haya sido solicitado en </w:t>
            </w:r>
            <w:r w:rsidR="002838CC">
              <w:rPr>
                <w:rFonts w:asciiTheme="minorHAnsi" w:hAnsiTheme="minorHAnsi" w:cstheme="minorHAnsi"/>
                <w:color w:val="000000"/>
                <w:lang w:eastAsia="es-BO"/>
              </w:rPr>
              <w:t xml:space="preserve">los términos de </w:t>
            </w:r>
            <w:r w:rsidR="003B6F4D">
              <w:rPr>
                <w:rFonts w:asciiTheme="minorHAnsi" w:hAnsiTheme="minorHAnsi" w:cstheme="minorHAnsi"/>
                <w:color w:val="000000"/>
                <w:lang w:eastAsia="es-BO"/>
              </w:rPr>
              <w:t>referencia.</w:t>
            </w:r>
            <w:r w:rsidR="002D34E0" w:rsidRPr="006F470A">
              <w:rPr>
                <w:rFonts w:asciiTheme="minorHAnsi" w:hAnsiTheme="minorHAnsi" w:cstheme="minorHAnsi"/>
                <w:color w:val="000000"/>
                <w:lang w:eastAsia="es-BO"/>
              </w:rPr>
              <w:t xml:space="preserve">   </w:t>
            </w:r>
          </w:p>
          <w:p w14:paraId="21522033" w14:textId="77777777" w:rsidR="00582371" w:rsidRPr="006F470A" w:rsidRDefault="00582371" w:rsidP="00582371">
            <w:pPr>
              <w:pStyle w:val="Prrafodelista"/>
              <w:ind w:left="471"/>
              <w:jc w:val="both"/>
              <w:rPr>
                <w:rFonts w:asciiTheme="minorHAnsi" w:hAnsiTheme="minorHAnsi" w:cstheme="minorHAnsi"/>
                <w:color w:val="000000"/>
                <w:lang w:eastAsia="es-BO"/>
              </w:rPr>
            </w:pPr>
          </w:p>
          <w:p w14:paraId="66AA13A6" w14:textId="77777777" w:rsidR="009210B3" w:rsidRPr="003B6F4D" w:rsidRDefault="00C70675" w:rsidP="002F19FB">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w:t>
            </w:r>
            <w:r w:rsidR="005C039A" w:rsidRPr="006F470A">
              <w:rPr>
                <w:rFonts w:asciiTheme="minorHAnsi" w:hAnsiTheme="minorHAnsi" w:cstheme="minorHAnsi"/>
                <w:color w:val="000000"/>
                <w:lang w:eastAsia="es-BO"/>
              </w:rPr>
              <w:t>,</w:t>
            </w:r>
            <w:r w:rsidRPr="006F470A">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14:paraId="6E9EA450" w14:textId="77777777"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14:paraId="57127670" w14:textId="77777777"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14:paraId="7A569DBF" w14:textId="77777777"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14:paraId="67EE9A47" w14:textId="77777777"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14:paraId="47A1733A" w14:textId="77777777" w:rsidR="00D87A31" w:rsidRPr="006F470A" w:rsidRDefault="00D87A31" w:rsidP="00D87A31">
      <w:pPr>
        <w:rPr>
          <w:rFonts w:asciiTheme="minorHAnsi" w:hAnsiTheme="minorHAnsi" w:cstheme="minorHAnsi"/>
          <w:lang w:val="es-BO" w:eastAsia="es-ES"/>
        </w:rPr>
      </w:pPr>
    </w:p>
    <w:p w14:paraId="17CE6552" w14:textId="77777777" w:rsidR="00D87A31" w:rsidRPr="006F470A" w:rsidRDefault="00D87A31" w:rsidP="00D87A31">
      <w:pPr>
        <w:rPr>
          <w:rFonts w:asciiTheme="minorHAnsi" w:hAnsiTheme="minorHAnsi" w:cstheme="minorHAnsi"/>
          <w:lang w:val="es-BO" w:eastAsia="es-ES"/>
        </w:rPr>
      </w:pPr>
    </w:p>
    <w:p w14:paraId="6411A7D2" w14:textId="77777777" w:rsidR="00D87A31" w:rsidRPr="006F470A" w:rsidRDefault="00D87A31" w:rsidP="00D87A31">
      <w:pPr>
        <w:rPr>
          <w:rFonts w:asciiTheme="minorHAnsi" w:hAnsiTheme="minorHAnsi" w:cstheme="minorHAnsi"/>
          <w:lang w:val="es-BO" w:eastAsia="es-ES"/>
        </w:rPr>
      </w:pPr>
    </w:p>
    <w:p w14:paraId="14600380" w14:textId="77777777" w:rsidR="00D87A31" w:rsidRPr="006F470A" w:rsidRDefault="00D87A31" w:rsidP="00D87A31">
      <w:pPr>
        <w:rPr>
          <w:rFonts w:asciiTheme="minorHAnsi" w:hAnsiTheme="minorHAnsi" w:cstheme="minorHAnsi"/>
          <w:lang w:val="es-BO" w:eastAsia="es-ES"/>
        </w:rPr>
      </w:pPr>
    </w:p>
    <w:p w14:paraId="427301AB" w14:textId="77777777" w:rsidR="00D87A31" w:rsidRPr="006F470A" w:rsidRDefault="00D87A31" w:rsidP="00D87A31">
      <w:pPr>
        <w:rPr>
          <w:rFonts w:asciiTheme="minorHAnsi" w:hAnsiTheme="minorHAnsi" w:cstheme="minorHAnsi"/>
          <w:lang w:val="es-BO" w:eastAsia="es-ES"/>
        </w:rPr>
      </w:pPr>
    </w:p>
    <w:p w14:paraId="5113D17D" w14:textId="77777777" w:rsidR="00D87A31" w:rsidRPr="006F470A" w:rsidRDefault="00D87A31" w:rsidP="00D87A31">
      <w:pPr>
        <w:rPr>
          <w:rFonts w:asciiTheme="minorHAnsi" w:hAnsiTheme="minorHAnsi" w:cstheme="minorHAnsi"/>
          <w:lang w:val="es-BO" w:eastAsia="es-ES"/>
        </w:rPr>
      </w:pPr>
    </w:p>
    <w:p w14:paraId="0058967C" w14:textId="77777777" w:rsidR="00D87A31" w:rsidRPr="006F470A" w:rsidRDefault="00D87A31" w:rsidP="00D87A31">
      <w:pPr>
        <w:rPr>
          <w:rFonts w:asciiTheme="minorHAnsi" w:hAnsiTheme="minorHAnsi" w:cstheme="minorHAnsi"/>
          <w:lang w:val="es-BO" w:eastAsia="es-ES"/>
        </w:rPr>
      </w:pPr>
    </w:p>
    <w:p w14:paraId="6191C001" w14:textId="77777777" w:rsidR="00D87A31" w:rsidRPr="006F470A" w:rsidRDefault="00D87A31" w:rsidP="00D87A31">
      <w:pPr>
        <w:rPr>
          <w:rFonts w:asciiTheme="minorHAnsi" w:hAnsiTheme="minorHAnsi" w:cstheme="minorHAnsi"/>
          <w:lang w:val="es-BO" w:eastAsia="es-ES"/>
        </w:rPr>
      </w:pPr>
    </w:p>
    <w:p w14:paraId="2F7FBF9B" w14:textId="77777777" w:rsidR="00D87A31" w:rsidRPr="006F470A" w:rsidRDefault="00D87A31" w:rsidP="00D87A31">
      <w:pPr>
        <w:rPr>
          <w:rFonts w:asciiTheme="minorHAnsi" w:hAnsiTheme="minorHAnsi" w:cstheme="minorHAnsi"/>
          <w:lang w:val="es-BO" w:eastAsia="es-ES"/>
        </w:rPr>
      </w:pPr>
    </w:p>
    <w:p w14:paraId="52E66BFC" w14:textId="77777777" w:rsidR="00D87A31" w:rsidRPr="006F470A" w:rsidRDefault="00D87A31" w:rsidP="00D87A31">
      <w:pPr>
        <w:rPr>
          <w:rFonts w:asciiTheme="minorHAnsi" w:hAnsiTheme="minorHAnsi" w:cstheme="minorHAnsi"/>
          <w:lang w:val="es-BO" w:eastAsia="es-ES"/>
        </w:rPr>
      </w:pPr>
    </w:p>
    <w:p w14:paraId="6CC971BE" w14:textId="77777777" w:rsidR="00D87A31" w:rsidRPr="006F470A" w:rsidRDefault="00D87A31" w:rsidP="00D87A31">
      <w:pPr>
        <w:rPr>
          <w:rFonts w:asciiTheme="minorHAnsi" w:hAnsiTheme="minorHAnsi" w:cstheme="minorHAnsi"/>
          <w:lang w:val="es-BO" w:eastAsia="es-ES"/>
        </w:rPr>
      </w:pPr>
    </w:p>
    <w:p w14:paraId="071D8601" w14:textId="77777777" w:rsidR="00D87A31" w:rsidRPr="006F470A" w:rsidRDefault="00D87A31" w:rsidP="00D87A31">
      <w:pPr>
        <w:rPr>
          <w:rFonts w:asciiTheme="minorHAnsi" w:hAnsiTheme="minorHAnsi" w:cstheme="minorHAnsi"/>
          <w:lang w:val="es-BO" w:eastAsia="es-ES"/>
        </w:rPr>
      </w:pPr>
    </w:p>
    <w:p w14:paraId="12AA9122" w14:textId="77777777" w:rsidR="00D87A31" w:rsidRPr="006F470A" w:rsidRDefault="00D87A31" w:rsidP="00D87A31">
      <w:pPr>
        <w:rPr>
          <w:rFonts w:asciiTheme="minorHAnsi" w:hAnsiTheme="minorHAnsi" w:cstheme="minorHAnsi"/>
          <w:lang w:val="es-BO" w:eastAsia="es-ES"/>
        </w:rPr>
      </w:pPr>
    </w:p>
    <w:p w14:paraId="348E84BE" w14:textId="77777777" w:rsidR="00966B89" w:rsidRPr="006F470A" w:rsidRDefault="00966B89" w:rsidP="00D87A31">
      <w:pPr>
        <w:rPr>
          <w:rFonts w:asciiTheme="minorHAnsi" w:hAnsiTheme="minorHAnsi" w:cstheme="minorHAnsi"/>
          <w:lang w:val="es-BO" w:eastAsia="es-ES"/>
        </w:rPr>
      </w:pPr>
    </w:p>
    <w:p w14:paraId="5A873A20" w14:textId="77777777" w:rsidR="00966B89" w:rsidRPr="006F470A" w:rsidRDefault="00966B89" w:rsidP="00D87A31">
      <w:pPr>
        <w:rPr>
          <w:rFonts w:asciiTheme="minorHAnsi" w:hAnsiTheme="minorHAnsi" w:cstheme="minorHAnsi"/>
          <w:lang w:val="es-BO" w:eastAsia="es-ES"/>
        </w:rPr>
      </w:pPr>
    </w:p>
    <w:p w14:paraId="10CDB3F2" w14:textId="77777777" w:rsidR="00966B89" w:rsidRPr="006F470A" w:rsidRDefault="00966B89" w:rsidP="00D87A31">
      <w:pPr>
        <w:rPr>
          <w:rFonts w:asciiTheme="minorHAnsi" w:hAnsiTheme="minorHAnsi" w:cstheme="minorHAnsi"/>
          <w:lang w:val="es-BO" w:eastAsia="es-ES"/>
        </w:rPr>
      </w:pPr>
    </w:p>
    <w:p w14:paraId="3E7D07FB" w14:textId="77777777" w:rsidR="00D87A31" w:rsidRPr="006F470A" w:rsidRDefault="00D87A31" w:rsidP="00D87A31">
      <w:pPr>
        <w:rPr>
          <w:rFonts w:asciiTheme="minorHAnsi" w:hAnsiTheme="minorHAnsi" w:cstheme="minorHAnsi"/>
          <w:lang w:val="es-BO" w:eastAsia="es-ES"/>
        </w:rPr>
      </w:pPr>
    </w:p>
    <w:p w14:paraId="5DA80372" w14:textId="77777777" w:rsidR="00D87A31" w:rsidRPr="006F470A" w:rsidRDefault="00D87A31" w:rsidP="00D87A31">
      <w:pPr>
        <w:rPr>
          <w:rFonts w:asciiTheme="minorHAnsi" w:hAnsiTheme="minorHAnsi" w:cstheme="minorHAnsi"/>
          <w:lang w:val="es-BO" w:eastAsia="es-ES"/>
        </w:rPr>
      </w:pPr>
    </w:p>
    <w:p w14:paraId="11990F66" w14:textId="77777777" w:rsidR="00D87A31" w:rsidRPr="006F470A" w:rsidRDefault="00D87A31" w:rsidP="00D87A31">
      <w:pPr>
        <w:rPr>
          <w:rFonts w:asciiTheme="minorHAnsi" w:hAnsiTheme="minorHAnsi" w:cstheme="minorHAnsi"/>
          <w:lang w:val="es-BO" w:eastAsia="es-ES"/>
        </w:rPr>
      </w:pPr>
    </w:p>
    <w:p w14:paraId="37F06D82" w14:textId="77777777" w:rsidR="00D075FE" w:rsidRPr="006F470A" w:rsidRDefault="00D075FE" w:rsidP="00D87A31">
      <w:pPr>
        <w:rPr>
          <w:rFonts w:asciiTheme="minorHAnsi" w:hAnsiTheme="minorHAnsi" w:cstheme="minorHAnsi"/>
          <w:lang w:val="es-BO" w:eastAsia="es-ES"/>
        </w:rPr>
      </w:pPr>
    </w:p>
    <w:p w14:paraId="1DA5E993" w14:textId="77777777" w:rsidR="00D075FE" w:rsidRPr="006F470A" w:rsidRDefault="00D075FE" w:rsidP="00D87A31">
      <w:pPr>
        <w:rPr>
          <w:rFonts w:asciiTheme="minorHAnsi" w:hAnsiTheme="minorHAnsi" w:cstheme="minorHAnsi"/>
          <w:lang w:val="es-BO" w:eastAsia="es-ES"/>
        </w:rPr>
      </w:pPr>
    </w:p>
    <w:bookmarkEnd w:id="4"/>
    <w:p w14:paraId="00FE5B9D" w14:textId="77777777" w:rsidR="005A464C" w:rsidRDefault="005A464C" w:rsidP="00102AE4">
      <w:pPr>
        <w:jc w:val="center"/>
        <w:rPr>
          <w:rFonts w:asciiTheme="minorHAnsi" w:hAnsiTheme="minorHAnsi" w:cstheme="minorHAnsi"/>
          <w:b/>
          <w:sz w:val="22"/>
          <w:szCs w:val="22"/>
        </w:rPr>
      </w:pPr>
    </w:p>
    <w:p w14:paraId="390D33C8" w14:textId="77777777" w:rsidR="005A464C" w:rsidRDefault="005A464C" w:rsidP="00102AE4">
      <w:pPr>
        <w:jc w:val="center"/>
        <w:rPr>
          <w:rFonts w:asciiTheme="minorHAnsi" w:hAnsiTheme="minorHAnsi" w:cstheme="minorHAnsi"/>
          <w:b/>
          <w:sz w:val="22"/>
          <w:szCs w:val="22"/>
        </w:rPr>
      </w:pPr>
    </w:p>
    <w:p w14:paraId="4A885DC4" w14:textId="77777777" w:rsidR="005A464C" w:rsidRDefault="005A464C" w:rsidP="002838CC">
      <w:pPr>
        <w:jc w:val="center"/>
        <w:rPr>
          <w:rFonts w:ascii="Calibri" w:hAnsi="Calibri" w:cs="Calibri"/>
          <w:b/>
          <w:sz w:val="22"/>
          <w:szCs w:val="18"/>
        </w:rPr>
      </w:pPr>
    </w:p>
    <w:p w14:paraId="6C8212E6" w14:textId="77777777" w:rsidR="005A464C" w:rsidRDefault="005A464C" w:rsidP="002838CC">
      <w:pPr>
        <w:jc w:val="center"/>
        <w:rPr>
          <w:rFonts w:ascii="Calibri" w:hAnsi="Calibri" w:cs="Calibri"/>
          <w:b/>
          <w:sz w:val="22"/>
          <w:szCs w:val="18"/>
        </w:rPr>
      </w:pPr>
    </w:p>
    <w:p w14:paraId="551BF492" w14:textId="77777777" w:rsidR="002838CC" w:rsidRPr="00CE29C0" w:rsidRDefault="002838CC" w:rsidP="002838CC">
      <w:pPr>
        <w:jc w:val="center"/>
        <w:rPr>
          <w:rFonts w:ascii="Calibri" w:hAnsi="Calibri" w:cs="Calibri"/>
          <w:b/>
          <w:szCs w:val="18"/>
        </w:rPr>
      </w:pPr>
      <w:r w:rsidRPr="00CE29C0">
        <w:rPr>
          <w:rFonts w:ascii="Calibri" w:hAnsi="Calibri" w:cs="Calibri"/>
          <w:b/>
          <w:sz w:val="22"/>
          <w:szCs w:val="18"/>
        </w:rPr>
        <w:t>PROPUESTA TÉCNICA</w:t>
      </w:r>
    </w:p>
    <w:p w14:paraId="2C8257FC" w14:textId="77777777"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14:paraId="15CE1A99" w14:textId="77777777" w:rsidTr="00F21F0C">
        <w:trPr>
          <w:tblHeader/>
        </w:trPr>
        <w:tc>
          <w:tcPr>
            <w:tcW w:w="9433" w:type="dxa"/>
            <w:shd w:val="clear" w:color="auto" w:fill="1F497D" w:themeFill="text2"/>
            <w:vAlign w:val="center"/>
          </w:tcPr>
          <w:p w14:paraId="1F763B4F" w14:textId="77777777"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14:paraId="6DC2E570" w14:textId="77777777" w:rsidTr="00F21F0C">
        <w:trPr>
          <w:trHeight w:val="472"/>
        </w:trPr>
        <w:tc>
          <w:tcPr>
            <w:tcW w:w="9433" w:type="dxa"/>
            <w:shd w:val="clear" w:color="auto" w:fill="D9D9D9" w:themeFill="background1" w:themeFillShade="D9"/>
            <w:vAlign w:val="center"/>
          </w:tcPr>
          <w:p w14:paraId="1EDF0B58" w14:textId="77777777"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14:paraId="4D150E28" w14:textId="77777777" w:rsidTr="00F21F0C">
        <w:trPr>
          <w:trHeight w:val="612"/>
        </w:trPr>
        <w:tc>
          <w:tcPr>
            <w:tcW w:w="9433" w:type="dxa"/>
          </w:tcPr>
          <w:p w14:paraId="68E8FBE9" w14:textId="77777777" w:rsidR="002838CC" w:rsidRPr="00CE29C0" w:rsidRDefault="002838CC" w:rsidP="00F21F0C">
            <w:pPr>
              <w:jc w:val="both"/>
              <w:rPr>
                <w:rFonts w:ascii="Calibri" w:hAnsi="Calibri" w:cs="Calibri"/>
              </w:rPr>
            </w:pPr>
          </w:p>
        </w:tc>
      </w:tr>
    </w:tbl>
    <w:p w14:paraId="3BCCFFAE" w14:textId="77777777"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14:paraId="4279864F" w14:textId="77777777" w:rsidR="002838CC" w:rsidRDefault="002838CC" w:rsidP="002838CC">
      <w:pPr>
        <w:jc w:val="both"/>
        <w:rPr>
          <w:rFonts w:ascii="Calibri" w:hAnsi="Calibri" w:cs="Calibri"/>
          <w:b/>
          <w:sz w:val="18"/>
          <w:szCs w:val="16"/>
        </w:rPr>
      </w:pPr>
    </w:p>
    <w:p w14:paraId="4B226535" w14:textId="77777777" w:rsidR="002838CC" w:rsidRDefault="002838CC" w:rsidP="002838CC">
      <w:pPr>
        <w:jc w:val="both"/>
        <w:rPr>
          <w:rFonts w:ascii="Calibri" w:hAnsi="Calibri" w:cs="Calibri"/>
          <w:b/>
          <w:sz w:val="18"/>
          <w:szCs w:val="16"/>
        </w:rPr>
      </w:pPr>
    </w:p>
    <w:p w14:paraId="01917A4C" w14:textId="77777777" w:rsidR="002838CC" w:rsidRDefault="002838CC" w:rsidP="002838CC">
      <w:pPr>
        <w:jc w:val="both"/>
        <w:rPr>
          <w:rFonts w:ascii="Calibri" w:hAnsi="Calibri" w:cs="Calibri"/>
          <w:b/>
          <w:sz w:val="18"/>
          <w:szCs w:val="16"/>
        </w:rPr>
      </w:pPr>
    </w:p>
    <w:p w14:paraId="450D797F" w14:textId="77777777" w:rsidR="002838CC" w:rsidRDefault="002838CC" w:rsidP="002838CC">
      <w:pPr>
        <w:jc w:val="both"/>
        <w:rPr>
          <w:rFonts w:ascii="Calibri" w:hAnsi="Calibri" w:cs="Calibri"/>
          <w:b/>
          <w:sz w:val="18"/>
          <w:szCs w:val="16"/>
        </w:rPr>
      </w:pPr>
    </w:p>
    <w:p w14:paraId="30FAC658" w14:textId="77777777" w:rsidR="002838CC" w:rsidRDefault="002838CC" w:rsidP="002838CC">
      <w:pPr>
        <w:jc w:val="both"/>
        <w:rPr>
          <w:rFonts w:ascii="Calibri" w:hAnsi="Calibri" w:cs="Calibri"/>
          <w:b/>
          <w:sz w:val="18"/>
          <w:szCs w:val="16"/>
        </w:rPr>
      </w:pPr>
    </w:p>
    <w:p w14:paraId="1F97EEAB" w14:textId="77777777" w:rsidR="002838CC" w:rsidRDefault="002838CC" w:rsidP="002838CC">
      <w:pPr>
        <w:jc w:val="both"/>
        <w:rPr>
          <w:rFonts w:ascii="Calibri" w:hAnsi="Calibri" w:cs="Calibri"/>
          <w:b/>
          <w:sz w:val="18"/>
          <w:szCs w:val="16"/>
        </w:rPr>
      </w:pPr>
    </w:p>
    <w:p w14:paraId="22ABE1A7" w14:textId="77777777" w:rsidR="002838CC" w:rsidRDefault="002838CC" w:rsidP="002838CC">
      <w:pPr>
        <w:jc w:val="both"/>
        <w:rPr>
          <w:rFonts w:ascii="Calibri" w:hAnsi="Calibri" w:cs="Calibri"/>
          <w:b/>
          <w:sz w:val="18"/>
          <w:szCs w:val="16"/>
        </w:rPr>
      </w:pPr>
    </w:p>
    <w:p w14:paraId="36FC7ABE" w14:textId="77777777" w:rsidR="002838CC" w:rsidRDefault="002838CC" w:rsidP="002838CC">
      <w:pPr>
        <w:jc w:val="both"/>
        <w:rPr>
          <w:rFonts w:ascii="Calibri" w:hAnsi="Calibri" w:cs="Calibri"/>
          <w:b/>
          <w:sz w:val="18"/>
          <w:szCs w:val="16"/>
        </w:rPr>
      </w:pPr>
    </w:p>
    <w:p w14:paraId="0EFD91E9" w14:textId="77777777" w:rsidR="002838CC" w:rsidRDefault="002838CC" w:rsidP="002838CC">
      <w:pPr>
        <w:jc w:val="both"/>
        <w:rPr>
          <w:rFonts w:ascii="Calibri" w:hAnsi="Calibri" w:cs="Calibri"/>
          <w:b/>
          <w:sz w:val="18"/>
          <w:szCs w:val="16"/>
        </w:rPr>
      </w:pPr>
    </w:p>
    <w:p w14:paraId="30D344AD" w14:textId="77777777" w:rsidR="002838CC" w:rsidRDefault="002838CC" w:rsidP="002838CC">
      <w:pPr>
        <w:jc w:val="both"/>
        <w:rPr>
          <w:rFonts w:ascii="Calibri" w:hAnsi="Calibri" w:cs="Calibri"/>
          <w:b/>
          <w:sz w:val="18"/>
          <w:szCs w:val="16"/>
        </w:rPr>
      </w:pPr>
    </w:p>
    <w:p w14:paraId="33FE810F" w14:textId="77777777" w:rsidR="002838CC" w:rsidRDefault="002838CC" w:rsidP="007F36C9">
      <w:pPr>
        <w:jc w:val="center"/>
        <w:rPr>
          <w:rFonts w:asciiTheme="minorHAnsi" w:hAnsiTheme="minorHAnsi" w:cstheme="minorHAnsi"/>
          <w:b/>
          <w:sz w:val="22"/>
          <w:szCs w:val="22"/>
        </w:rPr>
      </w:pPr>
    </w:p>
    <w:p w14:paraId="45A9D89E" w14:textId="77777777" w:rsidR="002838CC" w:rsidRDefault="002838CC" w:rsidP="007F36C9">
      <w:pPr>
        <w:jc w:val="center"/>
        <w:rPr>
          <w:rFonts w:asciiTheme="minorHAnsi" w:hAnsiTheme="minorHAnsi" w:cstheme="minorHAnsi"/>
          <w:b/>
          <w:sz w:val="22"/>
          <w:szCs w:val="22"/>
        </w:rPr>
      </w:pPr>
    </w:p>
    <w:p w14:paraId="1FE7F9C5" w14:textId="77777777" w:rsidR="002838CC" w:rsidRDefault="002838CC" w:rsidP="007F36C9">
      <w:pPr>
        <w:jc w:val="center"/>
        <w:rPr>
          <w:rFonts w:asciiTheme="minorHAnsi" w:hAnsiTheme="minorHAnsi" w:cstheme="minorHAnsi"/>
          <w:b/>
          <w:sz w:val="22"/>
          <w:szCs w:val="22"/>
        </w:rPr>
      </w:pPr>
    </w:p>
    <w:p w14:paraId="2165C246" w14:textId="77777777" w:rsidR="00842237" w:rsidRDefault="00842237" w:rsidP="007F36C9">
      <w:pPr>
        <w:jc w:val="center"/>
        <w:rPr>
          <w:rFonts w:asciiTheme="minorHAnsi" w:hAnsiTheme="minorHAnsi" w:cstheme="minorHAnsi"/>
          <w:b/>
          <w:sz w:val="22"/>
          <w:szCs w:val="22"/>
        </w:rPr>
      </w:pPr>
    </w:p>
    <w:p w14:paraId="57DACAC0" w14:textId="77777777" w:rsidR="00842237" w:rsidRDefault="00842237" w:rsidP="007F36C9">
      <w:pPr>
        <w:jc w:val="center"/>
        <w:rPr>
          <w:rFonts w:asciiTheme="minorHAnsi" w:hAnsiTheme="minorHAnsi" w:cstheme="minorHAnsi"/>
          <w:b/>
          <w:sz w:val="22"/>
          <w:szCs w:val="22"/>
        </w:rPr>
      </w:pPr>
    </w:p>
    <w:p w14:paraId="7FA100FC" w14:textId="77777777" w:rsidR="00842237" w:rsidRDefault="00842237" w:rsidP="007F36C9">
      <w:pPr>
        <w:jc w:val="center"/>
        <w:rPr>
          <w:rFonts w:asciiTheme="minorHAnsi" w:hAnsiTheme="minorHAnsi" w:cstheme="minorHAnsi"/>
          <w:b/>
          <w:sz w:val="22"/>
          <w:szCs w:val="22"/>
        </w:rPr>
      </w:pPr>
    </w:p>
    <w:p w14:paraId="5EAFD08F" w14:textId="77777777" w:rsidR="00842237" w:rsidRDefault="00842237" w:rsidP="007F36C9">
      <w:pPr>
        <w:jc w:val="center"/>
        <w:rPr>
          <w:rFonts w:asciiTheme="minorHAnsi" w:hAnsiTheme="minorHAnsi" w:cstheme="minorHAnsi"/>
          <w:b/>
          <w:sz w:val="22"/>
          <w:szCs w:val="22"/>
        </w:rPr>
      </w:pPr>
    </w:p>
    <w:p w14:paraId="19E0F876" w14:textId="77777777" w:rsidR="00842237" w:rsidRDefault="00842237" w:rsidP="007F36C9">
      <w:pPr>
        <w:jc w:val="center"/>
        <w:rPr>
          <w:rFonts w:asciiTheme="minorHAnsi" w:hAnsiTheme="minorHAnsi" w:cstheme="minorHAnsi"/>
          <w:b/>
          <w:sz w:val="22"/>
          <w:szCs w:val="22"/>
        </w:rPr>
      </w:pPr>
    </w:p>
    <w:p w14:paraId="66A879AB" w14:textId="77777777" w:rsidR="00842237" w:rsidRDefault="00842237" w:rsidP="007F36C9">
      <w:pPr>
        <w:jc w:val="center"/>
        <w:rPr>
          <w:rFonts w:asciiTheme="minorHAnsi" w:hAnsiTheme="minorHAnsi" w:cstheme="minorHAnsi"/>
          <w:b/>
          <w:sz w:val="22"/>
          <w:szCs w:val="22"/>
        </w:rPr>
      </w:pPr>
    </w:p>
    <w:p w14:paraId="685074CD" w14:textId="77777777" w:rsidR="00842237" w:rsidRDefault="00842237" w:rsidP="007F36C9">
      <w:pPr>
        <w:jc w:val="center"/>
        <w:rPr>
          <w:rFonts w:asciiTheme="minorHAnsi" w:hAnsiTheme="minorHAnsi" w:cstheme="minorHAnsi"/>
          <w:b/>
          <w:sz w:val="22"/>
          <w:szCs w:val="22"/>
        </w:rPr>
      </w:pPr>
    </w:p>
    <w:p w14:paraId="719DDAF3" w14:textId="77777777" w:rsidR="00842237" w:rsidRDefault="00842237" w:rsidP="007F36C9">
      <w:pPr>
        <w:jc w:val="center"/>
        <w:rPr>
          <w:rFonts w:asciiTheme="minorHAnsi" w:hAnsiTheme="minorHAnsi" w:cstheme="minorHAnsi"/>
          <w:b/>
          <w:sz w:val="22"/>
          <w:szCs w:val="22"/>
        </w:rPr>
      </w:pPr>
    </w:p>
    <w:p w14:paraId="4FE58D7E" w14:textId="77777777" w:rsidR="00842237" w:rsidRDefault="00842237" w:rsidP="007F36C9">
      <w:pPr>
        <w:jc w:val="center"/>
        <w:rPr>
          <w:rFonts w:asciiTheme="minorHAnsi" w:hAnsiTheme="minorHAnsi" w:cstheme="minorHAnsi"/>
          <w:b/>
          <w:sz w:val="22"/>
          <w:szCs w:val="22"/>
        </w:rPr>
      </w:pPr>
    </w:p>
    <w:p w14:paraId="3472064C" w14:textId="77777777" w:rsidR="00842237" w:rsidRDefault="00842237" w:rsidP="007F36C9">
      <w:pPr>
        <w:jc w:val="center"/>
        <w:rPr>
          <w:rFonts w:asciiTheme="minorHAnsi" w:hAnsiTheme="minorHAnsi" w:cstheme="minorHAnsi"/>
          <w:b/>
          <w:sz w:val="22"/>
          <w:szCs w:val="22"/>
        </w:rPr>
      </w:pPr>
    </w:p>
    <w:p w14:paraId="15685E30" w14:textId="77777777" w:rsidR="00842237" w:rsidRDefault="00842237" w:rsidP="007F36C9">
      <w:pPr>
        <w:jc w:val="center"/>
        <w:rPr>
          <w:rFonts w:asciiTheme="minorHAnsi" w:hAnsiTheme="minorHAnsi" w:cstheme="minorHAnsi"/>
          <w:b/>
          <w:sz w:val="22"/>
          <w:szCs w:val="22"/>
        </w:rPr>
      </w:pPr>
    </w:p>
    <w:p w14:paraId="5FF22357" w14:textId="77777777" w:rsidR="00842237" w:rsidRDefault="00842237" w:rsidP="007F36C9">
      <w:pPr>
        <w:jc w:val="center"/>
        <w:rPr>
          <w:rFonts w:asciiTheme="minorHAnsi" w:hAnsiTheme="minorHAnsi" w:cstheme="minorHAnsi"/>
          <w:b/>
          <w:sz w:val="22"/>
          <w:szCs w:val="22"/>
        </w:rPr>
      </w:pPr>
    </w:p>
    <w:p w14:paraId="67429A84" w14:textId="77777777" w:rsidR="00842237" w:rsidRDefault="00842237" w:rsidP="007F36C9">
      <w:pPr>
        <w:jc w:val="center"/>
        <w:rPr>
          <w:rFonts w:asciiTheme="minorHAnsi" w:hAnsiTheme="minorHAnsi" w:cstheme="minorHAnsi"/>
          <w:b/>
          <w:sz w:val="22"/>
          <w:szCs w:val="22"/>
        </w:rPr>
      </w:pPr>
    </w:p>
    <w:p w14:paraId="012EB8F6" w14:textId="77777777" w:rsidR="00842237" w:rsidRDefault="00842237" w:rsidP="007F36C9">
      <w:pPr>
        <w:jc w:val="center"/>
        <w:rPr>
          <w:rFonts w:asciiTheme="minorHAnsi" w:hAnsiTheme="minorHAnsi" w:cstheme="minorHAnsi"/>
          <w:b/>
          <w:sz w:val="22"/>
          <w:szCs w:val="22"/>
        </w:rPr>
      </w:pPr>
    </w:p>
    <w:p w14:paraId="787A6445" w14:textId="77777777" w:rsidR="00842237" w:rsidRDefault="00842237" w:rsidP="007F36C9">
      <w:pPr>
        <w:jc w:val="center"/>
        <w:rPr>
          <w:rFonts w:asciiTheme="minorHAnsi" w:hAnsiTheme="minorHAnsi" w:cstheme="minorHAnsi"/>
          <w:b/>
          <w:sz w:val="22"/>
          <w:szCs w:val="22"/>
        </w:rPr>
      </w:pPr>
    </w:p>
    <w:p w14:paraId="0A65A009" w14:textId="77777777" w:rsidR="00842237" w:rsidRDefault="00842237" w:rsidP="007F36C9">
      <w:pPr>
        <w:jc w:val="center"/>
        <w:rPr>
          <w:rFonts w:asciiTheme="minorHAnsi" w:hAnsiTheme="minorHAnsi" w:cstheme="minorHAnsi"/>
          <w:b/>
          <w:sz w:val="22"/>
          <w:szCs w:val="22"/>
        </w:rPr>
      </w:pPr>
    </w:p>
    <w:p w14:paraId="77B926BF" w14:textId="77777777" w:rsidR="00842237" w:rsidRDefault="00842237" w:rsidP="007F36C9">
      <w:pPr>
        <w:jc w:val="center"/>
        <w:rPr>
          <w:rFonts w:asciiTheme="minorHAnsi" w:hAnsiTheme="minorHAnsi" w:cstheme="minorHAnsi"/>
          <w:b/>
          <w:sz w:val="22"/>
          <w:szCs w:val="22"/>
        </w:rPr>
      </w:pPr>
    </w:p>
    <w:p w14:paraId="15107768" w14:textId="77777777" w:rsidR="00842237" w:rsidRDefault="00842237" w:rsidP="007F36C9">
      <w:pPr>
        <w:jc w:val="center"/>
        <w:rPr>
          <w:rFonts w:asciiTheme="minorHAnsi" w:hAnsiTheme="minorHAnsi" w:cstheme="minorHAnsi"/>
          <w:b/>
          <w:sz w:val="22"/>
          <w:szCs w:val="22"/>
        </w:rPr>
      </w:pPr>
    </w:p>
    <w:p w14:paraId="33C19ABD" w14:textId="77777777" w:rsidR="00842237" w:rsidRDefault="00842237" w:rsidP="007F36C9">
      <w:pPr>
        <w:jc w:val="center"/>
        <w:rPr>
          <w:rFonts w:asciiTheme="minorHAnsi" w:hAnsiTheme="minorHAnsi" w:cstheme="minorHAnsi"/>
          <w:b/>
          <w:sz w:val="22"/>
          <w:szCs w:val="22"/>
        </w:rPr>
      </w:pPr>
    </w:p>
    <w:p w14:paraId="255A02DA" w14:textId="77777777" w:rsidR="00842237" w:rsidRDefault="00842237" w:rsidP="007F36C9">
      <w:pPr>
        <w:jc w:val="center"/>
        <w:rPr>
          <w:rFonts w:asciiTheme="minorHAnsi" w:hAnsiTheme="minorHAnsi" w:cstheme="minorHAnsi"/>
          <w:b/>
          <w:sz w:val="22"/>
          <w:szCs w:val="22"/>
        </w:rPr>
      </w:pPr>
    </w:p>
    <w:p w14:paraId="092C35E6" w14:textId="77777777" w:rsidR="00842237" w:rsidRDefault="00842237" w:rsidP="007F36C9">
      <w:pPr>
        <w:jc w:val="center"/>
        <w:rPr>
          <w:rFonts w:asciiTheme="minorHAnsi" w:hAnsiTheme="minorHAnsi" w:cstheme="minorHAnsi"/>
          <w:b/>
          <w:sz w:val="22"/>
          <w:szCs w:val="22"/>
        </w:rPr>
      </w:pPr>
    </w:p>
    <w:p w14:paraId="001C5DB9" w14:textId="77777777" w:rsidR="00842237" w:rsidRDefault="00842237" w:rsidP="007F36C9">
      <w:pPr>
        <w:jc w:val="center"/>
        <w:rPr>
          <w:rFonts w:asciiTheme="minorHAnsi" w:hAnsiTheme="minorHAnsi" w:cstheme="minorHAnsi"/>
          <w:b/>
          <w:sz w:val="22"/>
          <w:szCs w:val="22"/>
        </w:rPr>
      </w:pPr>
    </w:p>
    <w:p w14:paraId="5B443947" w14:textId="77777777" w:rsidR="00842237" w:rsidRDefault="00842237" w:rsidP="007F36C9">
      <w:pPr>
        <w:jc w:val="center"/>
        <w:rPr>
          <w:rFonts w:asciiTheme="minorHAnsi" w:hAnsiTheme="minorHAnsi" w:cstheme="minorHAnsi"/>
          <w:b/>
          <w:sz w:val="22"/>
          <w:szCs w:val="22"/>
        </w:rPr>
      </w:pPr>
    </w:p>
    <w:p w14:paraId="6356460A" w14:textId="77777777"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14:paraId="7FC9CF69" w14:textId="77777777"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14:paraId="7C26F0EB" w14:textId="77777777" w:rsidR="007F36C9" w:rsidRPr="006F470A" w:rsidRDefault="007F36C9" w:rsidP="007F36C9">
      <w:pPr>
        <w:rPr>
          <w:rFonts w:asciiTheme="minorHAnsi" w:hAnsiTheme="minorHAnsi" w:cstheme="minorHAnsi"/>
          <w:b/>
          <w:bCs/>
          <w:sz w:val="22"/>
          <w:szCs w:val="22"/>
          <w:lang w:val="es-ES_tradnl"/>
        </w:rPr>
      </w:pPr>
    </w:p>
    <w:p w14:paraId="7CF55849" w14:textId="77777777"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CALIDAD PROPUESTA TÉCNICA Y COSTO </w:t>
      </w:r>
    </w:p>
    <w:p w14:paraId="6B48DE87" w14:textId="77777777" w:rsidR="007F36C9" w:rsidRPr="006F470A" w:rsidRDefault="007F36C9" w:rsidP="007F36C9">
      <w:pPr>
        <w:pStyle w:val="Sinespaciado"/>
        <w:jc w:val="both"/>
        <w:rPr>
          <w:rFonts w:asciiTheme="minorHAnsi" w:hAnsiTheme="minorHAnsi" w:cstheme="minorHAnsi"/>
          <w:color w:val="000000"/>
          <w:szCs w:val="20"/>
          <w:lang w:val="es-BO"/>
        </w:rPr>
      </w:pPr>
    </w:p>
    <w:p w14:paraId="658DE48A" w14:textId="77777777" w:rsidR="007F36C9" w:rsidRPr="006F470A" w:rsidRDefault="007F36C9" w:rsidP="007F36C9">
      <w:pPr>
        <w:pStyle w:val="Sinespaciado"/>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La evaluación para el presente método se realizará en dos (2) etapas: </w:t>
      </w:r>
    </w:p>
    <w:p w14:paraId="0F8579F2" w14:textId="77777777" w:rsidR="007F36C9" w:rsidRPr="006F470A" w:rsidRDefault="007F36C9" w:rsidP="007F36C9">
      <w:pPr>
        <w:pStyle w:val="Sinespaciado"/>
        <w:jc w:val="both"/>
        <w:rPr>
          <w:rFonts w:asciiTheme="minorHAnsi" w:hAnsiTheme="minorHAnsi" w:cstheme="minorHAnsi"/>
          <w:color w:val="000000"/>
          <w:szCs w:val="20"/>
        </w:rPr>
      </w:pPr>
    </w:p>
    <w:p w14:paraId="0EA3FD67" w14:textId="7CF68A17" w:rsidR="007F36C9" w:rsidRPr="006F470A" w:rsidRDefault="007F36C9" w:rsidP="002F19FB">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Calidad y Propuesta Técnica </w:t>
      </w:r>
      <w:r w:rsidR="00140864">
        <w:rPr>
          <w:rFonts w:asciiTheme="minorHAnsi" w:hAnsiTheme="minorHAnsi" w:cstheme="minorHAnsi"/>
          <w:color w:val="000000"/>
          <w:szCs w:val="20"/>
        </w:rPr>
        <w:t>70</w:t>
      </w:r>
      <w:r w:rsidRPr="006F470A">
        <w:rPr>
          <w:rFonts w:asciiTheme="minorHAnsi" w:hAnsiTheme="minorHAnsi" w:cstheme="minorHAnsi"/>
          <w:color w:val="000000"/>
          <w:szCs w:val="20"/>
        </w:rPr>
        <w:t xml:space="preserve"> puntos. (indicar el puntaje de acuerdo a </w:t>
      </w:r>
      <w:r w:rsidR="002838CC">
        <w:rPr>
          <w:rFonts w:asciiTheme="minorHAnsi" w:hAnsiTheme="minorHAnsi" w:cstheme="minorHAnsi"/>
          <w:color w:val="000000"/>
          <w:szCs w:val="20"/>
        </w:rPr>
        <w:t>los términos de referencia</w:t>
      </w:r>
      <w:r w:rsidRPr="006F470A">
        <w:rPr>
          <w:rFonts w:asciiTheme="minorHAnsi" w:hAnsiTheme="minorHAnsi" w:cstheme="minorHAnsi"/>
          <w:color w:val="000000"/>
          <w:szCs w:val="20"/>
        </w:rPr>
        <w:t>).</w:t>
      </w:r>
    </w:p>
    <w:p w14:paraId="443D0CA5" w14:textId="35570A57" w:rsidR="007F36C9" w:rsidRPr="006F470A" w:rsidRDefault="007F36C9" w:rsidP="002F19FB">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Costo o Propuesta Económica </w:t>
      </w:r>
      <w:r w:rsidR="00140864">
        <w:rPr>
          <w:rFonts w:asciiTheme="minorHAnsi" w:hAnsiTheme="minorHAnsi" w:cstheme="minorHAnsi"/>
          <w:color w:val="000000"/>
          <w:szCs w:val="20"/>
        </w:rPr>
        <w:t>30</w:t>
      </w:r>
      <w:r w:rsidRPr="006F470A">
        <w:rPr>
          <w:rFonts w:asciiTheme="minorHAnsi" w:hAnsiTheme="minorHAnsi" w:cstheme="minorHAnsi"/>
          <w:color w:val="000000"/>
          <w:szCs w:val="20"/>
        </w:rPr>
        <w:t xml:space="preserve"> puntos (indicar el puntaje de acuerdo a </w:t>
      </w:r>
      <w:r w:rsidR="002838CC">
        <w:rPr>
          <w:rFonts w:asciiTheme="minorHAnsi" w:hAnsiTheme="minorHAnsi" w:cstheme="minorHAnsi"/>
          <w:color w:val="000000"/>
          <w:szCs w:val="20"/>
        </w:rPr>
        <w:t xml:space="preserve">los términos de </w:t>
      </w:r>
      <w:r w:rsidR="00140864">
        <w:rPr>
          <w:rFonts w:asciiTheme="minorHAnsi" w:hAnsiTheme="minorHAnsi" w:cstheme="minorHAnsi"/>
          <w:color w:val="000000"/>
          <w:szCs w:val="20"/>
        </w:rPr>
        <w:t>referencia)</w:t>
      </w:r>
      <w:r w:rsidRPr="006F470A">
        <w:rPr>
          <w:rFonts w:asciiTheme="minorHAnsi" w:hAnsiTheme="minorHAnsi" w:cstheme="minorHAnsi"/>
          <w:color w:val="000000"/>
          <w:szCs w:val="20"/>
        </w:rPr>
        <w:t>.</w:t>
      </w:r>
    </w:p>
    <w:p w14:paraId="751AE091" w14:textId="77777777" w:rsidR="007F36C9" w:rsidRPr="006F470A" w:rsidRDefault="007F36C9" w:rsidP="007F36C9">
      <w:pPr>
        <w:pStyle w:val="Sinespaciado"/>
        <w:rPr>
          <w:rFonts w:asciiTheme="minorHAnsi" w:eastAsia="Calibri" w:hAnsiTheme="minorHAnsi" w:cstheme="minorHAnsi"/>
          <w:lang w:val="es-BO"/>
        </w:rPr>
      </w:pPr>
    </w:p>
    <w:p w14:paraId="23261795" w14:textId="7AED5FBB" w:rsidR="007F36C9" w:rsidRPr="006F470A" w:rsidRDefault="007F36C9" w:rsidP="007F36C9">
      <w:pPr>
        <w:pStyle w:val="Sinespaciado"/>
        <w:ind w:left="851"/>
        <w:jc w:val="both"/>
        <w:rPr>
          <w:rFonts w:asciiTheme="minorHAnsi" w:hAnsiTheme="minorHAnsi" w:cstheme="minorHAnsi"/>
          <w:i/>
          <w:color w:val="FF0000"/>
          <w:szCs w:val="20"/>
        </w:rPr>
      </w:pPr>
      <w:r w:rsidRPr="006F470A">
        <w:rPr>
          <w:rFonts w:asciiTheme="minorHAnsi" w:hAnsiTheme="minorHAnsi" w:cstheme="minorHAnsi"/>
          <w:szCs w:val="20"/>
        </w:rPr>
        <w:t xml:space="preserve">Puntaje mínimo de habilitación técnica: </w:t>
      </w:r>
      <w:r w:rsidR="00140864">
        <w:rPr>
          <w:rFonts w:asciiTheme="minorHAnsi" w:hAnsiTheme="minorHAnsi" w:cstheme="minorHAnsi"/>
          <w:szCs w:val="20"/>
        </w:rPr>
        <w:t>35</w:t>
      </w:r>
      <w:r w:rsidRPr="006F470A">
        <w:rPr>
          <w:rFonts w:asciiTheme="minorHAnsi" w:hAnsiTheme="minorHAnsi" w:cstheme="minorHAnsi"/>
          <w:szCs w:val="20"/>
        </w:rPr>
        <w:t xml:space="preserve"> </w:t>
      </w:r>
      <w:r w:rsidRPr="006F470A">
        <w:rPr>
          <w:rFonts w:asciiTheme="minorHAnsi" w:hAnsiTheme="minorHAnsi" w:cstheme="minorHAnsi"/>
          <w:color w:val="000000"/>
          <w:szCs w:val="20"/>
        </w:rPr>
        <w:t xml:space="preserve">puntos. </w:t>
      </w:r>
    </w:p>
    <w:p w14:paraId="0763812E" w14:textId="77777777" w:rsidR="006B6E27" w:rsidRPr="007752C5" w:rsidRDefault="006B6E27" w:rsidP="007F36C9">
      <w:pPr>
        <w:pStyle w:val="Sinespaciado"/>
        <w:rPr>
          <w:rFonts w:asciiTheme="minorHAnsi" w:eastAsia="Calibri" w:hAnsiTheme="minorHAnsi" w:cstheme="minorHAnsi"/>
        </w:rPr>
      </w:pPr>
    </w:p>
    <w:p w14:paraId="0F5F7138" w14:textId="77777777" w:rsidR="006B6E27" w:rsidRDefault="006B6E27" w:rsidP="002F19FB">
      <w:pPr>
        <w:pStyle w:val="Sinespaciado"/>
        <w:numPr>
          <w:ilvl w:val="6"/>
          <w:numId w:val="30"/>
        </w:numPr>
        <w:ind w:left="284" w:hanging="426"/>
        <w:jc w:val="both"/>
        <w:rPr>
          <w:rFonts w:asciiTheme="minorHAnsi" w:eastAsia="Calibri" w:hAnsiTheme="minorHAnsi" w:cstheme="minorHAnsi"/>
          <w:b/>
          <w:lang w:val="es-BO"/>
        </w:rPr>
      </w:pPr>
      <w:r w:rsidRPr="007752C5">
        <w:rPr>
          <w:rFonts w:asciiTheme="minorHAnsi" w:eastAsia="Calibri" w:hAnsiTheme="minorHAnsi" w:cstheme="minorHAnsi"/>
          <w:b/>
          <w:lang w:val="es-BO"/>
        </w:rPr>
        <w:t>EVALUACIÓN DEL SOBRE A</w:t>
      </w:r>
    </w:p>
    <w:p w14:paraId="5B872AF6" w14:textId="77777777" w:rsidR="006B6E27" w:rsidRDefault="006B6E27" w:rsidP="007752C5">
      <w:pPr>
        <w:pStyle w:val="Sinespaciado"/>
        <w:ind w:left="284"/>
        <w:jc w:val="both"/>
        <w:rPr>
          <w:rFonts w:asciiTheme="minorHAnsi" w:eastAsia="Calibri" w:hAnsiTheme="minorHAnsi" w:cstheme="minorHAnsi"/>
          <w:b/>
          <w:lang w:val="es-BO"/>
        </w:rPr>
      </w:pPr>
    </w:p>
    <w:p w14:paraId="6B88135B" w14:textId="77777777" w:rsidR="007F36C9" w:rsidRPr="007752C5" w:rsidRDefault="00D62D45" w:rsidP="002F19FB">
      <w:pPr>
        <w:pStyle w:val="Sinespaciado"/>
        <w:numPr>
          <w:ilvl w:val="1"/>
          <w:numId w:val="21"/>
        </w:numPr>
        <w:ind w:left="284" w:firstLine="142"/>
        <w:jc w:val="both"/>
        <w:rPr>
          <w:rFonts w:asciiTheme="minorHAnsi" w:eastAsia="Calibri" w:hAnsiTheme="minorHAnsi" w:cstheme="minorHAnsi"/>
          <w:b/>
          <w:lang w:val="es-BO"/>
        </w:rPr>
      </w:pPr>
      <w:r>
        <w:rPr>
          <w:rFonts w:asciiTheme="minorHAnsi" w:hAnsiTheme="minorHAnsi" w:cstheme="minorHAnsi"/>
          <w:b/>
        </w:rPr>
        <w:t xml:space="preserve"> </w:t>
      </w:r>
      <w:r w:rsidR="007F36C9" w:rsidRPr="006B6E27">
        <w:rPr>
          <w:rFonts w:asciiTheme="minorHAnsi" w:hAnsiTheme="minorHAnsi" w:cstheme="minorHAnsi"/>
          <w:b/>
        </w:rPr>
        <w:t>EVALUACIÓN PRELIMINAR.-</w:t>
      </w:r>
    </w:p>
    <w:p w14:paraId="5E5B6ACA" w14:textId="77777777" w:rsidR="007F36C9" w:rsidRPr="006F470A" w:rsidRDefault="007F36C9" w:rsidP="007F36C9">
      <w:pPr>
        <w:pStyle w:val="Sinespaciado"/>
        <w:ind w:left="284"/>
        <w:rPr>
          <w:rFonts w:asciiTheme="minorHAnsi" w:hAnsiTheme="minorHAnsi" w:cstheme="minorHAnsi"/>
          <w:b/>
        </w:rPr>
      </w:pPr>
    </w:p>
    <w:p w14:paraId="741CB467" w14:textId="77777777"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14:paraId="0C41B846" w14:textId="77777777" w:rsidR="007F36C9" w:rsidRDefault="007F36C9" w:rsidP="007F36C9">
      <w:pPr>
        <w:pStyle w:val="Sinespaciado"/>
        <w:ind w:left="426"/>
        <w:jc w:val="both"/>
        <w:rPr>
          <w:rFonts w:asciiTheme="minorHAnsi" w:hAnsiTheme="minorHAnsi" w:cstheme="minorHAnsi"/>
        </w:rPr>
      </w:pPr>
    </w:p>
    <w:p w14:paraId="50471BC9" w14:textId="77777777" w:rsidR="006B6E27" w:rsidRDefault="006B6E27" w:rsidP="006B6E27">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14:paraId="5301DD5D" w14:textId="77777777" w:rsidR="006B6E27" w:rsidRPr="006F470A" w:rsidRDefault="006B6E27" w:rsidP="007F36C9">
      <w:pPr>
        <w:pStyle w:val="Sinespaciado"/>
        <w:ind w:left="426"/>
        <w:jc w:val="both"/>
        <w:rPr>
          <w:rFonts w:asciiTheme="minorHAnsi" w:hAnsiTheme="minorHAnsi" w:cstheme="minorHAnsi"/>
        </w:rPr>
      </w:pPr>
    </w:p>
    <w:p w14:paraId="09960F7B" w14:textId="77777777" w:rsidR="007F36C9"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Posteriormente las Evaluaciones Administrativa, Legal se realizan de manera paralela.</w:t>
      </w:r>
    </w:p>
    <w:p w14:paraId="5CDC9B3A" w14:textId="77777777" w:rsidR="006B6E27" w:rsidRDefault="006B6E27" w:rsidP="007F36C9">
      <w:pPr>
        <w:pStyle w:val="Sinespaciado"/>
        <w:ind w:left="426"/>
        <w:jc w:val="both"/>
        <w:rPr>
          <w:rFonts w:asciiTheme="minorHAnsi" w:hAnsiTheme="minorHAnsi" w:cstheme="minorHAnsi"/>
        </w:rPr>
      </w:pPr>
    </w:p>
    <w:p w14:paraId="163BED18" w14:textId="77777777" w:rsidR="006B6E27" w:rsidRPr="0002588F" w:rsidRDefault="006B6E27" w:rsidP="00D62D45">
      <w:pPr>
        <w:pStyle w:val="Sinespaciado"/>
        <w:ind w:left="426"/>
        <w:jc w:val="both"/>
        <w:rPr>
          <w:rFonts w:asciiTheme="minorHAnsi" w:hAnsiTheme="minorHAnsi" w:cstheme="minorHAnsi"/>
          <w:b/>
        </w:rPr>
      </w:pPr>
      <w:proofErr w:type="gramStart"/>
      <w:r>
        <w:rPr>
          <w:rFonts w:asciiTheme="minorHAnsi" w:hAnsiTheme="minorHAnsi" w:cstheme="minorHAnsi"/>
          <w:b/>
        </w:rPr>
        <w:t xml:space="preserve">1.2  </w:t>
      </w:r>
      <w:r w:rsidRPr="0002588F">
        <w:rPr>
          <w:rFonts w:asciiTheme="minorHAnsi" w:hAnsiTheme="minorHAnsi" w:cstheme="minorHAnsi"/>
          <w:b/>
        </w:rPr>
        <w:t>EVALUACIÓN</w:t>
      </w:r>
      <w:proofErr w:type="gramEnd"/>
      <w:r w:rsidRPr="0002588F">
        <w:rPr>
          <w:rFonts w:asciiTheme="minorHAnsi" w:hAnsiTheme="minorHAnsi" w:cstheme="minorHAnsi"/>
          <w:b/>
        </w:rPr>
        <w:t xml:space="preserve"> LEGAL.-</w:t>
      </w:r>
    </w:p>
    <w:p w14:paraId="14037036" w14:textId="77777777" w:rsidR="006B6E27" w:rsidRPr="006F470A" w:rsidRDefault="006B6E27" w:rsidP="006B6E27">
      <w:pPr>
        <w:rPr>
          <w:rFonts w:asciiTheme="minorHAnsi" w:hAnsiTheme="minorHAnsi" w:cstheme="minorHAnsi"/>
        </w:rPr>
      </w:pPr>
    </w:p>
    <w:p w14:paraId="62F48DD3" w14:textId="77777777"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14:paraId="5AF1B90F" w14:textId="77777777" w:rsidR="006B6E27" w:rsidRPr="006F470A" w:rsidRDefault="006B6E27" w:rsidP="0007589A">
      <w:pPr>
        <w:pStyle w:val="Sinespaciado"/>
        <w:ind w:left="426"/>
        <w:jc w:val="both"/>
        <w:rPr>
          <w:rFonts w:asciiTheme="minorHAnsi" w:hAnsiTheme="minorHAnsi" w:cstheme="minorHAnsi"/>
        </w:rPr>
      </w:pPr>
    </w:p>
    <w:p w14:paraId="06555363" w14:textId="77777777"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14:paraId="126CB5C3" w14:textId="77777777" w:rsidR="006B6E27" w:rsidRPr="006F470A" w:rsidRDefault="006B6E27" w:rsidP="007F36C9">
      <w:pPr>
        <w:pStyle w:val="Sinespaciado"/>
        <w:ind w:left="426"/>
        <w:jc w:val="both"/>
        <w:rPr>
          <w:rFonts w:asciiTheme="minorHAnsi" w:hAnsiTheme="minorHAnsi" w:cstheme="minorHAnsi"/>
        </w:rPr>
      </w:pPr>
    </w:p>
    <w:p w14:paraId="6F85C78A" w14:textId="77777777" w:rsidR="007F36C9" w:rsidRPr="006F470A" w:rsidRDefault="00F157D8" w:rsidP="002F19FB">
      <w:pPr>
        <w:pStyle w:val="Sinespaciado"/>
        <w:numPr>
          <w:ilvl w:val="1"/>
          <w:numId w:val="35"/>
        </w:numPr>
        <w:ind w:left="284" w:firstLine="142"/>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EVALUACIÓN ADMINISTRATIVA.-</w:t>
      </w:r>
    </w:p>
    <w:p w14:paraId="7A44E0D5" w14:textId="77777777" w:rsidR="007F36C9" w:rsidRPr="006F470A" w:rsidRDefault="007F36C9" w:rsidP="007F36C9">
      <w:pPr>
        <w:pStyle w:val="Sinespaciado"/>
        <w:ind w:left="284"/>
        <w:rPr>
          <w:rFonts w:asciiTheme="minorHAnsi" w:hAnsiTheme="minorHAnsi" w:cstheme="minorHAnsi"/>
          <w:b/>
        </w:rPr>
      </w:pPr>
    </w:p>
    <w:p w14:paraId="3F723434" w14:textId="77777777" w:rsidR="007F36C9" w:rsidRPr="006F470A" w:rsidRDefault="007F36C9" w:rsidP="002F19FB">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VERIFICACIÓN SICOES.-</w:t>
      </w:r>
    </w:p>
    <w:p w14:paraId="1B498D3A" w14:textId="77777777" w:rsidR="007F36C9" w:rsidRPr="006F470A" w:rsidRDefault="007F36C9" w:rsidP="007F36C9">
      <w:pPr>
        <w:pStyle w:val="Sinespaciado"/>
        <w:jc w:val="both"/>
        <w:rPr>
          <w:rFonts w:asciiTheme="minorHAnsi" w:hAnsiTheme="minorHAnsi" w:cstheme="minorHAnsi"/>
        </w:rPr>
      </w:pPr>
    </w:p>
    <w:p w14:paraId="6FBBB7D8" w14:textId="77777777"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14:paraId="0F88C824" w14:textId="77777777" w:rsidR="007F36C9" w:rsidRPr="006F470A" w:rsidRDefault="007F36C9" w:rsidP="007F36C9">
      <w:pPr>
        <w:pStyle w:val="Sinespaciado"/>
        <w:ind w:left="708"/>
        <w:jc w:val="both"/>
        <w:rPr>
          <w:rFonts w:asciiTheme="minorHAnsi" w:hAnsiTheme="minorHAnsi" w:cstheme="minorHAnsi"/>
          <w:sz w:val="14"/>
        </w:rPr>
      </w:pPr>
    </w:p>
    <w:p w14:paraId="0D72CB7F" w14:textId="77777777"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14:paraId="07F58661" w14:textId="77777777" w:rsidR="007F36C9" w:rsidRPr="006F470A" w:rsidRDefault="007F36C9" w:rsidP="007F36C9">
      <w:pPr>
        <w:pStyle w:val="Sinespaciado"/>
        <w:tabs>
          <w:tab w:val="left" w:pos="5545"/>
        </w:tabs>
        <w:ind w:left="708"/>
        <w:jc w:val="both"/>
        <w:rPr>
          <w:rFonts w:asciiTheme="minorHAnsi" w:hAnsiTheme="minorHAnsi" w:cstheme="minorHAnsi"/>
        </w:rPr>
      </w:pPr>
      <w:r w:rsidRPr="006F470A">
        <w:rPr>
          <w:rFonts w:asciiTheme="minorHAnsi" w:hAnsiTheme="minorHAnsi" w:cstheme="minorHAnsi"/>
        </w:rPr>
        <w:tab/>
      </w:r>
    </w:p>
    <w:p w14:paraId="7130F666" w14:textId="77777777"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lastRenderedPageBreak/>
        <w:t>Continuar con la evaluación de las propuestas que no hayan sido descalificadas en esta etapa.</w:t>
      </w:r>
    </w:p>
    <w:p w14:paraId="7E69ABF9" w14:textId="77777777" w:rsidR="007F36C9" w:rsidRDefault="007F36C9" w:rsidP="007F36C9">
      <w:pPr>
        <w:pStyle w:val="Sinespaciado"/>
        <w:jc w:val="both"/>
        <w:rPr>
          <w:rFonts w:asciiTheme="minorHAnsi" w:hAnsiTheme="minorHAnsi" w:cstheme="minorHAnsi"/>
          <w:sz w:val="16"/>
        </w:rPr>
      </w:pPr>
    </w:p>
    <w:p w14:paraId="36F778A7" w14:textId="77777777" w:rsidR="001E0029" w:rsidRDefault="001E0029" w:rsidP="007F36C9">
      <w:pPr>
        <w:pStyle w:val="Sinespaciado"/>
        <w:jc w:val="both"/>
        <w:rPr>
          <w:rFonts w:asciiTheme="minorHAnsi" w:hAnsiTheme="minorHAnsi" w:cstheme="minorHAnsi"/>
          <w:sz w:val="16"/>
        </w:rPr>
      </w:pPr>
    </w:p>
    <w:p w14:paraId="4EDC689F" w14:textId="77777777" w:rsidR="001E0029" w:rsidRPr="006F470A" w:rsidRDefault="001E0029" w:rsidP="007F36C9">
      <w:pPr>
        <w:pStyle w:val="Sinespaciado"/>
        <w:jc w:val="both"/>
        <w:rPr>
          <w:rFonts w:asciiTheme="minorHAnsi" w:hAnsiTheme="minorHAnsi" w:cstheme="minorHAnsi"/>
          <w:sz w:val="16"/>
        </w:rPr>
      </w:pPr>
    </w:p>
    <w:p w14:paraId="78A68050" w14:textId="77777777" w:rsidR="007F36C9" w:rsidRPr="006F470A" w:rsidRDefault="007F36C9" w:rsidP="002F19FB">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 xml:space="preserve">VERIFICACIÓN DE CUMPLIMIENTO DE DOCUMENTOS PRESENTADOS.- </w:t>
      </w:r>
    </w:p>
    <w:p w14:paraId="26957420" w14:textId="77777777" w:rsidR="007F36C9" w:rsidRPr="006F470A" w:rsidRDefault="007F36C9" w:rsidP="007F36C9">
      <w:pPr>
        <w:pStyle w:val="Sinespaciado"/>
        <w:jc w:val="both"/>
        <w:rPr>
          <w:rFonts w:asciiTheme="minorHAnsi" w:hAnsiTheme="minorHAnsi" w:cstheme="minorHAnsi"/>
          <w:sz w:val="18"/>
        </w:rPr>
      </w:pPr>
    </w:p>
    <w:p w14:paraId="4E94BB3A" w14:textId="77777777"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el cumplimiento de los documentos formularios administrativos, aplicando la metodología CUMPLE/NO CUMPLE.</w:t>
      </w:r>
    </w:p>
    <w:p w14:paraId="3ADF847A" w14:textId="77777777" w:rsidR="007F36C9" w:rsidRPr="006F470A" w:rsidRDefault="007F36C9" w:rsidP="007F36C9">
      <w:pPr>
        <w:pStyle w:val="Sinespaciado"/>
        <w:tabs>
          <w:tab w:val="left" w:pos="3165"/>
        </w:tabs>
        <w:ind w:left="708"/>
        <w:jc w:val="both"/>
        <w:rPr>
          <w:rFonts w:asciiTheme="minorHAnsi" w:hAnsiTheme="minorHAnsi" w:cstheme="minorHAnsi"/>
          <w:sz w:val="18"/>
        </w:rPr>
      </w:pPr>
      <w:r w:rsidRPr="006F470A">
        <w:rPr>
          <w:rFonts w:asciiTheme="minorHAnsi" w:hAnsiTheme="minorHAnsi" w:cstheme="minorHAnsi"/>
          <w:sz w:val="18"/>
        </w:rPr>
        <w:tab/>
      </w:r>
    </w:p>
    <w:p w14:paraId="2BE9FF15" w14:textId="77777777"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14:paraId="4AEB9C66" w14:textId="77777777" w:rsidR="007F36C9" w:rsidRPr="006F470A" w:rsidRDefault="007F36C9" w:rsidP="007F36C9">
      <w:pPr>
        <w:pStyle w:val="Sinespaciado"/>
        <w:ind w:left="708"/>
        <w:jc w:val="both"/>
        <w:rPr>
          <w:rFonts w:asciiTheme="minorHAnsi" w:hAnsiTheme="minorHAnsi" w:cstheme="minorHAnsi"/>
          <w:sz w:val="18"/>
        </w:rPr>
      </w:pPr>
    </w:p>
    <w:p w14:paraId="4BDBD1BE" w14:textId="77777777"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14:paraId="4B0A33F3" w14:textId="77777777" w:rsidR="007F36C9" w:rsidRPr="006F470A" w:rsidRDefault="007F36C9" w:rsidP="007F36C9">
      <w:pPr>
        <w:pStyle w:val="Sinespaciado"/>
        <w:jc w:val="both"/>
        <w:rPr>
          <w:rFonts w:asciiTheme="minorHAnsi" w:hAnsiTheme="minorHAnsi" w:cstheme="minorHAnsi"/>
          <w:b/>
        </w:rPr>
      </w:pPr>
    </w:p>
    <w:p w14:paraId="6177C785" w14:textId="77777777" w:rsidR="007F36C9" w:rsidRPr="006F470A" w:rsidRDefault="00470650" w:rsidP="002F19FB">
      <w:pPr>
        <w:pStyle w:val="Sinespaciado"/>
        <w:numPr>
          <w:ilvl w:val="1"/>
          <w:numId w:val="35"/>
        </w:numPr>
        <w:ind w:left="426" w:firstLine="0"/>
        <w:rPr>
          <w:rFonts w:asciiTheme="minorHAnsi" w:hAnsiTheme="minorHAnsi" w:cstheme="minorHAnsi"/>
          <w:b/>
        </w:rPr>
      </w:pPr>
      <w:r>
        <w:rPr>
          <w:rFonts w:asciiTheme="minorHAnsi" w:hAnsiTheme="minorHAnsi" w:cstheme="minorHAnsi"/>
          <w:b/>
        </w:rPr>
        <w:t xml:space="preserve"> </w:t>
      </w:r>
      <w:r w:rsidR="00F157D8">
        <w:rPr>
          <w:rFonts w:asciiTheme="minorHAnsi" w:hAnsiTheme="minorHAnsi" w:cstheme="minorHAnsi"/>
          <w:b/>
        </w:rPr>
        <w:t xml:space="preserve"> </w:t>
      </w:r>
      <w:r w:rsidR="007F36C9" w:rsidRPr="006F470A">
        <w:rPr>
          <w:rFonts w:asciiTheme="minorHAnsi" w:hAnsiTheme="minorHAnsi" w:cstheme="minorHAnsi"/>
          <w:b/>
        </w:rPr>
        <w:t>EVALUACIÓN CALIDAD PROPUESTA TÉCNICA.-</w:t>
      </w:r>
    </w:p>
    <w:p w14:paraId="4B2E15C7" w14:textId="77777777" w:rsidR="007F36C9" w:rsidRPr="006F470A" w:rsidRDefault="007F36C9" w:rsidP="007F36C9">
      <w:pPr>
        <w:pStyle w:val="Sinespaciado"/>
        <w:ind w:left="360"/>
        <w:jc w:val="both"/>
        <w:rPr>
          <w:rFonts w:asciiTheme="minorHAnsi" w:hAnsiTheme="minorHAnsi" w:cstheme="minorHAnsi"/>
        </w:rPr>
      </w:pPr>
    </w:p>
    <w:p w14:paraId="420652AD" w14:textId="77777777" w:rsidR="007F36C9" w:rsidRPr="006F470A" w:rsidRDefault="007F36C9" w:rsidP="00F157D8">
      <w:pPr>
        <w:pStyle w:val="Sinespaciado"/>
        <w:ind w:left="426"/>
        <w:jc w:val="both"/>
        <w:rPr>
          <w:rFonts w:asciiTheme="minorHAnsi" w:hAnsiTheme="minorHAnsi" w:cstheme="minorHAnsi"/>
          <w:lang w:eastAsia="es-BO"/>
        </w:rPr>
      </w:pPr>
      <w:r w:rsidRPr="006F470A">
        <w:rPr>
          <w:rFonts w:asciiTheme="minorHAnsi" w:hAnsiTheme="minorHAnsi" w:cstheme="minorHAnsi"/>
        </w:rPr>
        <w:t>El personal técnico del Comité de Licitación efectuará la evaluación de la propuesta técnica</w:t>
      </w:r>
      <w:r>
        <w:rPr>
          <w:rFonts w:asciiTheme="minorHAnsi" w:hAnsiTheme="minorHAnsi" w:cstheme="minorHAnsi"/>
        </w:rPr>
        <w:t>, habilitadas después de la evaluación administrativa y legal,</w:t>
      </w:r>
      <w:r w:rsidRPr="006F470A">
        <w:rPr>
          <w:rFonts w:asciiTheme="minorHAnsi" w:hAnsiTheme="minorHAnsi" w:cstheme="minorHAnsi"/>
        </w:rPr>
        <w:t xml:space="preserve"> de acuerdo a la metodología definida en </w:t>
      </w:r>
      <w:r w:rsidR="00DB6F90">
        <w:rPr>
          <w:rFonts w:asciiTheme="minorHAnsi" w:hAnsiTheme="minorHAnsi" w:cstheme="minorHAnsi"/>
        </w:rPr>
        <w:t xml:space="preserve">los Términos de </w:t>
      </w:r>
      <w:r w:rsidR="0011034B">
        <w:rPr>
          <w:rFonts w:asciiTheme="minorHAnsi" w:hAnsiTheme="minorHAnsi" w:cstheme="minorHAnsi"/>
        </w:rPr>
        <w:t>Referencia:</w:t>
      </w:r>
    </w:p>
    <w:p w14:paraId="079E9975" w14:textId="77777777" w:rsidR="007F36C9" w:rsidRPr="006F470A" w:rsidRDefault="007F36C9" w:rsidP="007F36C9">
      <w:pPr>
        <w:pStyle w:val="Sinespaciado"/>
        <w:ind w:left="284"/>
        <w:jc w:val="both"/>
        <w:rPr>
          <w:rFonts w:asciiTheme="minorHAnsi" w:hAnsiTheme="minorHAnsi" w:cstheme="minorHAnsi"/>
        </w:rPr>
      </w:pPr>
    </w:p>
    <w:p w14:paraId="6A71D27A" w14:textId="77777777" w:rsidR="007F36C9" w:rsidRDefault="007F36C9" w:rsidP="002F19FB">
      <w:pPr>
        <w:pStyle w:val="Sinespaciado"/>
        <w:numPr>
          <w:ilvl w:val="0"/>
          <w:numId w:val="33"/>
        </w:numPr>
        <w:ind w:left="851" w:hanging="284"/>
        <w:jc w:val="both"/>
        <w:rPr>
          <w:rFonts w:asciiTheme="minorHAnsi" w:hAnsiTheme="minorHAnsi" w:cstheme="minorHAnsi"/>
        </w:rPr>
      </w:pPr>
      <w:r w:rsidRPr="006F470A">
        <w:rPr>
          <w:rFonts w:asciiTheme="minorHAnsi" w:hAnsiTheme="minorHAnsi" w:cstheme="minorHAnsi"/>
        </w:rPr>
        <w:t>Criterios Excluyentes bajo la metodología CUMPLE/NO CUMPLE (</w:t>
      </w:r>
      <w:r w:rsidR="00D23A0D">
        <w:rPr>
          <w:rFonts w:asciiTheme="minorHAnsi" w:hAnsiTheme="minorHAnsi" w:cstheme="minorHAnsi"/>
        </w:rPr>
        <w:t>aquellos</w:t>
      </w:r>
      <w:r w:rsidRPr="006F470A">
        <w:rPr>
          <w:rFonts w:asciiTheme="minorHAnsi" w:hAnsiTheme="minorHAnsi" w:cstheme="minorHAnsi"/>
        </w:rPr>
        <w:t xml:space="preserve"> definidos en </w:t>
      </w:r>
      <w:r w:rsidR="009E783D">
        <w:rPr>
          <w:rFonts w:asciiTheme="minorHAnsi" w:hAnsiTheme="minorHAnsi" w:cstheme="minorHAnsi"/>
        </w:rPr>
        <w:t xml:space="preserve">los términos de </w:t>
      </w:r>
      <w:r w:rsidR="0011034B">
        <w:rPr>
          <w:rFonts w:asciiTheme="minorHAnsi" w:hAnsiTheme="minorHAnsi" w:cstheme="minorHAnsi"/>
        </w:rPr>
        <w:t>referencia)</w:t>
      </w:r>
      <w:r w:rsidRPr="006F470A">
        <w:rPr>
          <w:rFonts w:asciiTheme="minorHAnsi" w:hAnsiTheme="minorHAnsi" w:cstheme="minorHAnsi"/>
        </w:rPr>
        <w:t>.</w:t>
      </w:r>
    </w:p>
    <w:p w14:paraId="2BA47C45" w14:textId="77777777" w:rsidR="007F36C9" w:rsidRPr="0011034B" w:rsidRDefault="007F36C9" w:rsidP="002F19FB">
      <w:pPr>
        <w:pStyle w:val="Sinespaciado"/>
        <w:numPr>
          <w:ilvl w:val="0"/>
          <w:numId w:val="33"/>
        </w:numPr>
        <w:ind w:left="851" w:hanging="284"/>
        <w:jc w:val="both"/>
        <w:rPr>
          <w:rFonts w:asciiTheme="minorHAnsi" w:hAnsiTheme="minorHAnsi" w:cstheme="minorHAnsi"/>
        </w:rPr>
      </w:pPr>
      <w:r w:rsidRPr="0011034B">
        <w:rPr>
          <w:rFonts w:asciiTheme="minorHAnsi" w:hAnsiTheme="minorHAnsi" w:cstheme="minorHAnsi"/>
        </w:rPr>
        <w:t>Asignación de puntajes con las propuestas habilitadas después de la aplicación de los criterios excluyentes.</w:t>
      </w:r>
    </w:p>
    <w:p w14:paraId="604036C2" w14:textId="77777777" w:rsidR="007F36C9" w:rsidRPr="006F470A" w:rsidRDefault="007F36C9" w:rsidP="007F36C9">
      <w:pPr>
        <w:pStyle w:val="Sinespaciado"/>
        <w:ind w:left="284"/>
        <w:jc w:val="both"/>
        <w:rPr>
          <w:rFonts w:asciiTheme="minorHAnsi" w:hAnsiTheme="minorHAnsi" w:cstheme="minorHAnsi"/>
        </w:rPr>
      </w:pPr>
    </w:p>
    <w:p w14:paraId="1A81AC8F" w14:textId="77777777" w:rsidR="00D23A0D" w:rsidRPr="006F470A" w:rsidRDefault="00D23A0D" w:rsidP="00D23A0D">
      <w:pPr>
        <w:pStyle w:val="Sinespaciado"/>
        <w:ind w:left="360"/>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Pr>
          <w:rFonts w:asciiTheme="minorHAnsi" w:hAnsiTheme="minorHAnsi" w:cstheme="minorHAnsi"/>
        </w:rPr>
        <w:t xml:space="preserve"> del Comité de Licitación</w:t>
      </w:r>
      <w:r w:rsidRPr="006F470A">
        <w:rPr>
          <w:rFonts w:asciiTheme="minorHAnsi" w:hAnsiTheme="minorHAnsi" w:cstheme="minorHAnsi"/>
        </w:rPr>
        <w:t>, debiendo tener el respaldo de los mismos.</w:t>
      </w:r>
    </w:p>
    <w:p w14:paraId="7BC5BBFE" w14:textId="77777777" w:rsidR="007F36C9" w:rsidRPr="006F470A" w:rsidRDefault="007F36C9" w:rsidP="007F36C9">
      <w:pPr>
        <w:pStyle w:val="Sinespaciado"/>
        <w:ind w:left="360"/>
        <w:jc w:val="both"/>
        <w:rPr>
          <w:rFonts w:asciiTheme="minorHAnsi" w:hAnsiTheme="minorHAnsi" w:cstheme="minorHAnsi"/>
        </w:rPr>
      </w:pPr>
    </w:p>
    <w:p w14:paraId="6BC9FB81" w14:textId="77777777"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La/las propuesta(s) técnica(s), que no alcance(n) el puntaje mínimo, será(n) descalificada(s)</w:t>
      </w:r>
      <w:r w:rsidR="00D23A0D">
        <w:rPr>
          <w:rFonts w:asciiTheme="minorHAnsi" w:hAnsiTheme="minorHAnsi" w:cstheme="minorHAnsi"/>
        </w:rPr>
        <w:t>.</w:t>
      </w:r>
    </w:p>
    <w:p w14:paraId="3EC263FF" w14:textId="77777777"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 xml:space="preserve">  </w:t>
      </w:r>
    </w:p>
    <w:p w14:paraId="42830946" w14:textId="77777777" w:rsidR="007F36C9" w:rsidRDefault="00393AC6" w:rsidP="007752C5">
      <w:pPr>
        <w:pStyle w:val="Sinespaciado"/>
        <w:ind w:left="360"/>
        <w:jc w:val="both"/>
        <w:rPr>
          <w:rFonts w:asciiTheme="minorHAnsi" w:hAnsiTheme="minorHAnsi" w:cstheme="minorHAnsi"/>
        </w:rPr>
      </w:pPr>
      <w:r>
        <w:rPr>
          <w:rFonts w:ascii="Segoe UI" w:hAnsi="Segoe UI" w:cs="Segoe UI"/>
          <w:sz w:val="20"/>
          <w:szCs w:val="20"/>
        </w:rPr>
        <w:t xml:space="preserve">La/las propuesta(s) que alcance(n) el puntaje mínimo establecido en </w:t>
      </w:r>
      <w:r w:rsidR="00DB6F90">
        <w:rPr>
          <w:rFonts w:ascii="Segoe UI" w:hAnsi="Segoe UI" w:cs="Segoe UI"/>
          <w:sz w:val="20"/>
          <w:szCs w:val="20"/>
        </w:rPr>
        <w:t>los términos de referencia</w:t>
      </w:r>
      <w:r>
        <w:rPr>
          <w:rFonts w:ascii="Segoe UI" w:hAnsi="Segoe UI" w:cs="Segoe UI"/>
          <w:sz w:val="20"/>
          <w:szCs w:val="20"/>
        </w:rPr>
        <w:t>, se habilitarán a la apertura del Sobre “B”</w:t>
      </w:r>
      <w:r>
        <w:t> </w:t>
      </w:r>
    </w:p>
    <w:p w14:paraId="3807A1E4" w14:textId="77777777" w:rsidR="00646E9C" w:rsidRDefault="00646E9C" w:rsidP="007F36C9">
      <w:pPr>
        <w:pStyle w:val="Sinespaciado"/>
        <w:jc w:val="both"/>
        <w:rPr>
          <w:rFonts w:asciiTheme="minorHAnsi" w:hAnsiTheme="minorHAnsi" w:cstheme="minorHAnsi"/>
        </w:rPr>
      </w:pPr>
    </w:p>
    <w:p w14:paraId="17DA6B0B" w14:textId="77777777" w:rsidR="00646E9C" w:rsidRPr="00372DD1" w:rsidRDefault="004D5ECB" w:rsidP="002F19FB">
      <w:pPr>
        <w:pStyle w:val="Sinespaciado"/>
        <w:numPr>
          <w:ilvl w:val="0"/>
          <w:numId w:val="21"/>
        </w:numPr>
        <w:ind w:left="284" w:hanging="284"/>
        <w:jc w:val="both"/>
        <w:rPr>
          <w:rFonts w:asciiTheme="minorHAnsi" w:hAnsiTheme="minorHAnsi" w:cstheme="minorHAnsi"/>
          <w:b/>
        </w:rPr>
      </w:pPr>
      <w:r>
        <w:rPr>
          <w:rFonts w:asciiTheme="minorHAnsi" w:hAnsiTheme="minorHAnsi" w:cstheme="minorHAnsi"/>
          <w:b/>
        </w:rPr>
        <w:t>EVALUACIÓN DEL SOBRE B</w:t>
      </w:r>
    </w:p>
    <w:p w14:paraId="314935DA" w14:textId="77777777" w:rsidR="00646E9C" w:rsidRDefault="00646E9C" w:rsidP="00646E9C">
      <w:pPr>
        <w:pStyle w:val="Sinespaciado"/>
        <w:jc w:val="both"/>
        <w:rPr>
          <w:rFonts w:asciiTheme="minorHAnsi" w:hAnsiTheme="minorHAnsi" w:cstheme="minorHAnsi"/>
          <w:b/>
        </w:rPr>
      </w:pPr>
    </w:p>
    <w:p w14:paraId="60A3B027" w14:textId="77777777" w:rsidR="00646E9C" w:rsidRDefault="00646E9C" w:rsidP="002F19FB">
      <w:pPr>
        <w:pStyle w:val="Sinespaciado"/>
        <w:numPr>
          <w:ilvl w:val="1"/>
          <w:numId w:val="34"/>
        </w:numPr>
        <w:ind w:left="709" w:hanging="425"/>
        <w:jc w:val="both"/>
        <w:rPr>
          <w:rFonts w:asciiTheme="minorHAnsi" w:hAnsiTheme="minorHAnsi" w:cstheme="minorHAnsi"/>
          <w:b/>
        </w:rPr>
      </w:pPr>
      <w:r w:rsidRPr="006F470A">
        <w:rPr>
          <w:rFonts w:asciiTheme="minorHAnsi" w:hAnsiTheme="minorHAnsi" w:cstheme="minorHAnsi"/>
          <w:b/>
        </w:rPr>
        <w:t xml:space="preserve">EVALUACIÓN </w:t>
      </w:r>
      <w:r>
        <w:rPr>
          <w:rFonts w:asciiTheme="minorHAnsi" w:hAnsiTheme="minorHAnsi" w:cstheme="minorHAnsi"/>
          <w:b/>
        </w:rPr>
        <w:t>PRELIMINAR</w:t>
      </w:r>
      <w:r w:rsidRPr="006F470A">
        <w:rPr>
          <w:rFonts w:asciiTheme="minorHAnsi" w:hAnsiTheme="minorHAnsi" w:cstheme="minorHAnsi"/>
          <w:b/>
        </w:rPr>
        <w:t>.-</w:t>
      </w:r>
    </w:p>
    <w:p w14:paraId="02A9BEB5" w14:textId="77777777" w:rsidR="004D5ECB" w:rsidRDefault="004D5ECB" w:rsidP="00646E9C">
      <w:pPr>
        <w:pStyle w:val="Sinespaciado"/>
        <w:ind w:left="426"/>
        <w:jc w:val="both"/>
        <w:rPr>
          <w:rFonts w:asciiTheme="minorHAnsi" w:hAnsiTheme="minorHAnsi" w:cstheme="minorHAnsi"/>
        </w:rPr>
      </w:pPr>
    </w:p>
    <w:p w14:paraId="4505E6DE" w14:textId="77777777" w:rsidR="00646E9C"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w:t>
      </w:r>
      <w:r>
        <w:rPr>
          <w:rFonts w:asciiTheme="minorHAnsi" w:hAnsiTheme="minorHAnsi" w:cstheme="minorHAnsi"/>
        </w:rPr>
        <w:t>bre B</w:t>
      </w:r>
      <w:r w:rsidRPr="006F470A">
        <w:rPr>
          <w:rFonts w:asciiTheme="minorHAnsi" w:hAnsiTheme="minorHAnsi" w:cstheme="minorHAnsi"/>
        </w:rPr>
        <w:t xml:space="preserve">, en sesión reservada, el Analista de Contrataciones del Comité de Licitación, realizará una evaluación preliminar PRESENTA/NO PRESENTA, determinando si las propuestas continúan o se descalifican, con la verificación de que todos los formularios </w:t>
      </w:r>
      <w:r>
        <w:rPr>
          <w:rFonts w:asciiTheme="minorHAnsi" w:hAnsiTheme="minorHAnsi" w:cstheme="minorHAnsi"/>
        </w:rPr>
        <w:t>si</w:t>
      </w:r>
      <w:r w:rsidRPr="006F470A">
        <w:rPr>
          <w:rFonts w:asciiTheme="minorHAnsi" w:hAnsiTheme="minorHAnsi" w:cstheme="minorHAnsi"/>
        </w:rPr>
        <w:t xml:space="preserve"> fueron presentados.</w:t>
      </w:r>
    </w:p>
    <w:p w14:paraId="0E76A693" w14:textId="77777777" w:rsidR="00646E9C" w:rsidRDefault="00646E9C" w:rsidP="00646E9C">
      <w:pPr>
        <w:pStyle w:val="Sinespaciado"/>
        <w:ind w:left="426"/>
        <w:jc w:val="both"/>
        <w:rPr>
          <w:rFonts w:asciiTheme="minorHAnsi" w:hAnsiTheme="minorHAnsi" w:cstheme="minorHAnsi"/>
        </w:rPr>
      </w:pPr>
    </w:p>
    <w:p w14:paraId="78E10A4C" w14:textId="77777777" w:rsidR="00646E9C" w:rsidRPr="007752C5"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r>
        <w:rPr>
          <w:rFonts w:asciiTheme="minorHAnsi" w:hAnsiTheme="minorHAnsi" w:cstheme="minorHAnsi"/>
        </w:rPr>
        <w:t>, aplicando los siguientes pasos secuenciales:</w:t>
      </w:r>
    </w:p>
    <w:p w14:paraId="6C550EF3" w14:textId="603E9A55" w:rsidR="00281591" w:rsidRDefault="00281591">
      <w:pPr>
        <w:rPr>
          <w:rFonts w:asciiTheme="minorHAnsi" w:hAnsiTheme="minorHAnsi" w:cstheme="minorHAnsi"/>
          <w:sz w:val="22"/>
          <w:szCs w:val="22"/>
        </w:rPr>
      </w:pPr>
      <w:r>
        <w:rPr>
          <w:rFonts w:asciiTheme="minorHAnsi" w:hAnsiTheme="minorHAnsi" w:cstheme="minorHAnsi"/>
        </w:rPr>
        <w:br w:type="page"/>
      </w:r>
    </w:p>
    <w:p w14:paraId="5CB385CB" w14:textId="77777777" w:rsidR="00646E9C" w:rsidRDefault="00646E9C" w:rsidP="007F36C9">
      <w:pPr>
        <w:pStyle w:val="Sinespaciado"/>
        <w:jc w:val="both"/>
        <w:rPr>
          <w:rFonts w:asciiTheme="minorHAnsi" w:hAnsiTheme="minorHAnsi" w:cstheme="minorHAnsi"/>
        </w:rPr>
      </w:pPr>
    </w:p>
    <w:p w14:paraId="162B7E89" w14:textId="77777777" w:rsidR="00E3686C" w:rsidRDefault="00E3686C" w:rsidP="007F36C9">
      <w:pPr>
        <w:pStyle w:val="Sinespaciado"/>
        <w:jc w:val="both"/>
        <w:rPr>
          <w:rFonts w:asciiTheme="minorHAnsi" w:hAnsiTheme="minorHAnsi" w:cstheme="minorHAnsi"/>
        </w:rPr>
      </w:pPr>
    </w:p>
    <w:p w14:paraId="1DA203CC" w14:textId="77777777" w:rsidR="00E3686C" w:rsidRDefault="00E3686C" w:rsidP="007F36C9">
      <w:pPr>
        <w:pStyle w:val="Sinespaciado"/>
        <w:jc w:val="both"/>
        <w:rPr>
          <w:rFonts w:asciiTheme="minorHAnsi" w:hAnsiTheme="minorHAnsi" w:cstheme="minorHAnsi"/>
        </w:rPr>
      </w:pPr>
    </w:p>
    <w:p w14:paraId="6B785B29" w14:textId="77777777" w:rsidR="007F36C9" w:rsidRPr="006F470A" w:rsidRDefault="007F36C9" w:rsidP="002F19FB">
      <w:pPr>
        <w:pStyle w:val="Sinespaciado"/>
        <w:numPr>
          <w:ilvl w:val="1"/>
          <w:numId w:val="34"/>
        </w:numPr>
        <w:ind w:left="709" w:hanging="425"/>
        <w:rPr>
          <w:rFonts w:asciiTheme="minorHAnsi" w:hAnsiTheme="minorHAnsi" w:cstheme="minorHAnsi"/>
          <w:b/>
        </w:rPr>
      </w:pPr>
      <w:r w:rsidRPr="006F470A">
        <w:rPr>
          <w:rFonts w:asciiTheme="minorHAnsi" w:hAnsiTheme="minorHAnsi" w:cstheme="minorHAnsi"/>
          <w:b/>
        </w:rPr>
        <w:t>EVALUACIÓN ECONÓMICA.-</w:t>
      </w:r>
    </w:p>
    <w:p w14:paraId="034E1AA0" w14:textId="77777777" w:rsidR="007F36C9" w:rsidRPr="006F470A" w:rsidRDefault="007F36C9" w:rsidP="007F36C9">
      <w:pPr>
        <w:pStyle w:val="Sinespaciado"/>
        <w:ind w:left="284"/>
        <w:rPr>
          <w:rFonts w:asciiTheme="minorHAnsi" w:hAnsiTheme="minorHAnsi" w:cstheme="minorHAnsi"/>
          <w:b/>
        </w:rPr>
      </w:pPr>
    </w:p>
    <w:p w14:paraId="666020CC" w14:textId="77777777" w:rsidR="007F36C9" w:rsidRPr="006F470A" w:rsidRDefault="007F36C9" w:rsidP="002F19FB">
      <w:pPr>
        <w:pStyle w:val="Sinespaciado"/>
        <w:numPr>
          <w:ilvl w:val="2"/>
          <w:numId w:val="34"/>
        </w:numPr>
        <w:ind w:left="1276" w:hanging="567"/>
        <w:jc w:val="both"/>
        <w:rPr>
          <w:rFonts w:asciiTheme="minorHAnsi" w:hAnsiTheme="minorHAnsi" w:cstheme="minorHAnsi"/>
          <w:b/>
        </w:rPr>
      </w:pPr>
      <w:r w:rsidRPr="006F470A">
        <w:rPr>
          <w:rFonts w:asciiTheme="minorHAnsi" w:hAnsiTheme="minorHAnsi" w:cstheme="minorHAnsi"/>
          <w:b/>
        </w:rPr>
        <w:t>VERIFICACIÓN DE ERRORES ARITMÉTICOS.-</w:t>
      </w:r>
    </w:p>
    <w:p w14:paraId="10D7268E" w14:textId="77777777" w:rsidR="007F36C9" w:rsidRPr="006F470A" w:rsidRDefault="007F36C9" w:rsidP="007F36C9">
      <w:pPr>
        <w:pStyle w:val="Sinespaciado"/>
        <w:jc w:val="both"/>
        <w:rPr>
          <w:rFonts w:asciiTheme="minorHAnsi" w:hAnsiTheme="minorHAnsi" w:cstheme="minorHAnsi"/>
          <w:b/>
          <w:sz w:val="18"/>
        </w:rPr>
      </w:pPr>
    </w:p>
    <w:p w14:paraId="28EEC40B" w14:textId="77777777"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w:t>
      </w:r>
      <w:r w:rsidR="00E22EC9">
        <w:rPr>
          <w:rFonts w:asciiTheme="minorHAnsi" w:hAnsiTheme="minorHAnsi" w:cstheme="minorHAnsi"/>
        </w:rPr>
        <w:t>ormulario B-1 y considerando lo</w:t>
      </w:r>
      <w:r w:rsidRPr="006F470A">
        <w:rPr>
          <w:rFonts w:asciiTheme="minorHAnsi" w:hAnsiTheme="minorHAnsi" w:cstheme="minorHAnsi"/>
        </w:rPr>
        <w:t xml:space="preserve"> siguiente:</w:t>
      </w:r>
    </w:p>
    <w:p w14:paraId="6AE3A526" w14:textId="77777777" w:rsidR="007F36C9" w:rsidRPr="006F470A" w:rsidRDefault="007F36C9" w:rsidP="007F36C9">
      <w:pPr>
        <w:pStyle w:val="Sinespaciado"/>
        <w:tabs>
          <w:tab w:val="left" w:pos="1848"/>
        </w:tabs>
        <w:jc w:val="both"/>
        <w:rPr>
          <w:rFonts w:asciiTheme="minorHAnsi" w:hAnsiTheme="minorHAnsi" w:cstheme="minorHAnsi"/>
        </w:rPr>
      </w:pPr>
    </w:p>
    <w:p w14:paraId="3A4383C3" w14:textId="77777777" w:rsidR="007F36C9" w:rsidRPr="006F470A" w:rsidRDefault="007F36C9" w:rsidP="00470650">
      <w:pPr>
        <w:pStyle w:val="Sinespaciado"/>
        <w:tabs>
          <w:tab w:val="left" w:pos="709"/>
        </w:tabs>
        <w:ind w:left="993" w:hanging="284"/>
        <w:jc w:val="both"/>
        <w:rPr>
          <w:rFonts w:asciiTheme="minorHAnsi" w:hAnsiTheme="minorHAnsi" w:cstheme="minorHAnsi"/>
        </w:rPr>
      </w:pPr>
      <w:r w:rsidRPr="006F470A">
        <w:rPr>
          <w:rFonts w:asciiTheme="minorHAnsi" w:hAnsiTheme="minorHAnsi" w:cstheme="minorHAnsi"/>
        </w:rPr>
        <w:t>a)  Cuando exista discrepancia entre los montos indicados en numeral y literal, prevalecerá el literal.</w:t>
      </w:r>
    </w:p>
    <w:p w14:paraId="4B22AB7A" w14:textId="77777777" w:rsidR="007F36C9" w:rsidRPr="006F470A" w:rsidRDefault="007F36C9" w:rsidP="007F36C9">
      <w:pPr>
        <w:pStyle w:val="Sinespaciado"/>
        <w:jc w:val="both"/>
        <w:rPr>
          <w:rFonts w:asciiTheme="minorHAnsi" w:hAnsiTheme="minorHAnsi" w:cstheme="minorHAnsi"/>
          <w:lang w:val="es-BO"/>
        </w:rPr>
      </w:pPr>
    </w:p>
    <w:p w14:paraId="0C1946C8" w14:textId="77777777"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14:paraId="40BD29DE" w14:textId="77777777" w:rsidR="007F36C9" w:rsidRPr="006F470A" w:rsidRDefault="007F36C9" w:rsidP="007F36C9">
      <w:pPr>
        <w:ind w:left="428" w:firstLine="706"/>
        <w:jc w:val="both"/>
        <w:rPr>
          <w:rFonts w:asciiTheme="minorHAnsi" w:hAnsiTheme="minorHAnsi" w:cstheme="minorHAnsi"/>
          <w:sz w:val="22"/>
          <w:szCs w:val="22"/>
        </w:rPr>
      </w:pPr>
    </w:p>
    <w:p w14:paraId="33FC00DE" w14:textId="77777777" w:rsidR="007F36C9" w:rsidRPr="006F470A" w:rsidRDefault="007F36C9" w:rsidP="002F19FB">
      <w:pPr>
        <w:pStyle w:val="Sinespaciado"/>
        <w:numPr>
          <w:ilvl w:val="2"/>
          <w:numId w:val="34"/>
        </w:numPr>
        <w:ind w:left="1276" w:hanging="567"/>
        <w:jc w:val="both"/>
        <w:rPr>
          <w:rFonts w:asciiTheme="minorHAnsi" w:hAnsiTheme="minorHAnsi" w:cstheme="minorHAnsi"/>
          <w:b/>
        </w:rPr>
      </w:pPr>
      <w:r w:rsidRPr="006F470A">
        <w:rPr>
          <w:rFonts w:asciiTheme="minorHAnsi" w:hAnsiTheme="minorHAnsi" w:cstheme="minorHAnsi"/>
          <w:b/>
        </w:rPr>
        <w:t>DETERMINACIÓN DE LA PROPUESTA ECONÓMICA.-</w:t>
      </w:r>
    </w:p>
    <w:p w14:paraId="65BA089B" w14:textId="77777777" w:rsidR="007F36C9" w:rsidRPr="006F470A" w:rsidRDefault="007F36C9" w:rsidP="007F36C9">
      <w:pPr>
        <w:pStyle w:val="Sinespaciado"/>
        <w:ind w:left="567"/>
        <w:jc w:val="both"/>
        <w:rPr>
          <w:rFonts w:asciiTheme="minorHAnsi" w:hAnsiTheme="minorHAnsi" w:cstheme="minorHAnsi"/>
        </w:rPr>
      </w:pPr>
    </w:p>
    <w:p w14:paraId="2CE918D9" w14:textId="77777777"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evaluará las propuestas económicas que consistirá en asignar (</w:t>
      </w:r>
      <w:proofErr w:type="spellStart"/>
      <w:r w:rsidRPr="006F470A">
        <w:rPr>
          <w:rFonts w:asciiTheme="minorHAnsi" w:hAnsiTheme="minorHAnsi" w:cstheme="minorHAnsi"/>
        </w:rPr>
        <w:t>yy</w:t>
      </w:r>
      <w:proofErr w:type="spellEnd"/>
      <w:r w:rsidRPr="006F470A">
        <w:rPr>
          <w:rFonts w:asciiTheme="minorHAnsi" w:hAnsiTheme="minorHAnsi" w:cstheme="minorHAnsi"/>
        </w:rPr>
        <w:t>) puntos a la propuesta ajustada (PA) que tenga el menor valor, al resto de las propuestas se les asignará un puntaje inversamente proporcional, según la siguiente fórmula:</w:t>
      </w:r>
    </w:p>
    <w:p w14:paraId="056AFDF3" w14:textId="77777777" w:rsidR="007F36C9" w:rsidRPr="006F470A" w:rsidRDefault="007F36C9" w:rsidP="007F36C9">
      <w:pPr>
        <w:pStyle w:val="Sinespaciado"/>
        <w:jc w:val="both"/>
        <w:rPr>
          <w:rFonts w:asciiTheme="minorHAnsi" w:hAnsiTheme="minorHAnsi" w:cstheme="minorHAnsi"/>
          <w:color w:val="000000"/>
        </w:rPr>
      </w:pPr>
    </w:p>
    <w:p w14:paraId="749D00D5" w14:textId="77777777" w:rsidR="007F36C9" w:rsidRPr="006F470A" w:rsidRDefault="000C0CF5" w:rsidP="007F36C9">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4635D600" w14:textId="77777777"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t>Dónde:</w:t>
      </w:r>
    </w:p>
    <w:p w14:paraId="1A5FAA20" w14:textId="77777777"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n</m:t>
        </m:r>
      </m:oMath>
      <w:r w:rsidRPr="006F470A">
        <w:rPr>
          <w:rFonts w:asciiTheme="minorHAnsi" w:hAnsiTheme="minorHAnsi" w:cstheme="minorHAnsi"/>
        </w:rPr>
        <w:tab/>
        <w:t>Número de Oferta admitidas</w:t>
      </w:r>
    </w:p>
    <w:p w14:paraId="630E4538" w14:textId="77777777"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r>
          <w:rPr>
            <w:rFonts w:ascii="Cambria Math" w:hAnsi="Cambria Math" w:cstheme="minorHAnsi"/>
          </w:rPr>
          <m:t>i</m:t>
        </m:r>
      </m:oMath>
      <w:r w:rsidRPr="006F470A">
        <w:rPr>
          <w:rFonts w:asciiTheme="minorHAnsi" w:hAnsiTheme="minorHAnsi" w:cstheme="minorHAnsi"/>
        </w:rPr>
        <w:t xml:space="preserve">      </w:t>
      </w:r>
      <w:r w:rsidRPr="006F470A">
        <w:rPr>
          <w:rFonts w:asciiTheme="minorHAnsi" w:hAnsiTheme="minorHAnsi" w:cstheme="minorHAnsi"/>
        </w:rPr>
        <w:tab/>
      </w:r>
      <m:oMath>
        <m:r>
          <w:rPr>
            <w:rFonts w:ascii="Cambria Math" w:hAnsi="Cambria Math" w:cstheme="minorHAnsi"/>
          </w:rPr>
          <m:t>1,2,…,n</m:t>
        </m:r>
      </m:oMath>
      <w:r w:rsidRPr="006F470A">
        <w:rPr>
          <w:rFonts w:asciiTheme="minorHAnsi" w:hAnsiTheme="minorHAnsi" w:cstheme="minorHAnsi"/>
        </w:rPr>
        <w:tab/>
        <w:t xml:space="preserve"> </w:t>
      </w:r>
    </w:p>
    <w:p w14:paraId="35826D01" w14:textId="77777777"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Puntaje de la Evaluación del Costo o Propuesta Económica </w:t>
      </w:r>
      <w:proofErr w:type="gramStart"/>
      <w:r w:rsidRPr="006F470A">
        <w:rPr>
          <w:rFonts w:asciiTheme="minorHAnsi" w:hAnsiTheme="minorHAnsi" w:cstheme="minorHAnsi"/>
        </w:rPr>
        <w:t>del</w:t>
      </w:r>
      <w:proofErr w:type="gramEnd"/>
      <w:r w:rsidRPr="006F470A">
        <w:rPr>
          <w:rFonts w:asciiTheme="minorHAnsi" w:hAnsiTheme="minorHAnsi" w:cstheme="minorHAnsi"/>
        </w:rPr>
        <w:t xml:space="preserve"> Proponente i  </w:t>
      </w:r>
    </w:p>
    <w:p w14:paraId="679C9C46" w14:textId="77777777"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Propuesta Ajustada del Proponente i  </w:t>
      </w:r>
    </w:p>
    <w:p w14:paraId="7E240C42" w14:textId="77777777"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PAMV</m:t>
        </m:r>
      </m:oMath>
      <w:r w:rsidRPr="006F470A">
        <w:rPr>
          <w:rFonts w:asciiTheme="minorHAnsi" w:hAnsiTheme="minorHAnsi" w:cstheme="minorHAnsi"/>
        </w:rPr>
        <w:t xml:space="preserve">   Propuesta Ajustada de Menor Valor</w:t>
      </w:r>
    </w:p>
    <w:p w14:paraId="47F73038" w14:textId="77777777" w:rsidR="007F36C9" w:rsidRPr="006F470A" w:rsidRDefault="007F36C9" w:rsidP="007F36C9">
      <w:pPr>
        <w:pStyle w:val="Sinespaciado"/>
        <w:ind w:left="708" w:firstLine="708"/>
        <w:rPr>
          <w:rFonts w:asciiTheme="minorHAnsi" w:hAnsiTheme="minorHAnsi" w:cstheme="minorHAnsi"/>
        </w:rPr>
      </w:pPr>
    </w:p>
    <w:p w14:paraId="7101B214" w14:textId="77777777" w:rsidR="002B5A3C" w:rsidRPr="006F470A" w:rsidRDefault="002B5A3C" w:rsidP="00470650">
      <w:pPr>
        <w:pStyle w:val="Sinespaciado"/>
        <w:ind w:left="709"/>
        <w:jc w:val="both"/>
        <w:rPr>
          <w:rFonts w:asciiTheme="minorHAnsi" w:hAnsiTheme="minorHAnsi" w:cstheme="minorHAnsi"/>
        </w:rPr>
      </w:pPr>
      <w:r>
        <w:rPr>
          <w:rFonts w:asciiTheme="minorHAnsi" w:hAnsiTheme="minorHAnsi" w:cstheme="minorHAnsi"/>
        </w:rPr>
        <w:t>El Analista de Contrataciones podrá contar con el apoyo de los miembros técnicos del Comité de Licitación para realizar la evaluación de las propuestas económicas.</w:t>
      </w:r>
    </w:p>
    <w:p w14:paraId="69198C05" w14:textId="77777777" w:rsidR="002B5A3C" w:rsidRPr="006F470A" w:rsidRDefault="002B5A3C" w:rsidP="007F36C9">
      <w:pPr>
        <w:pStyle w:val="Sinespaciado"/>
        <w:jc w:val="both"/>
        <w:rPr>
          <w:rFonts w:asciiTheme="minorHAnsi" w:hAnsiTheme="minorHAnsi" w:cstheme="minorHAnsi"/>
        </w:rPr>
      </w:pPr>
    </w:p>
    <w:p w14:paraId="141D853E" w14:textId="77777777" w:rsidR="007F36C9" w:rsidRPr="006F470A" w:rsidRDefault="002B5A3C" w:rsidP="002F19FB">
      <w:pPr>
        <w:pStyle w:val="Sinespaciado"/>
        <w:numPr>
          <w:ilvl w:val="0"/>
          <w:numId w:val="21"/>
        </w:numPr>
        <w:ind w:left="142" w:hanging="284"/>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DETERMINACIÓN DEL PUNTAJE TOTAL.-</w:t>
      </w:r>
    </w:p>
    <w:p w14:paraId="4B8D64CE" w14:textId="77777777" w:rsidR="007F36C9" w:rsidRPr="006F470A" w:rsidRDefault="007F36C9" w:rsidP="007F36C9">
      <w:pPr>
        <w:pStyle w:val="Sinespaciado"/>
        <w:ind w:left="284"/>
        <w:jc w:val="both"/>
        <w:rPr>
          <w:rFonts w:asciiTheme="minorHAnsi" w:hAnsiTheme="minorHAnsi" w:cstheme="minorHAnsi"/>
        </w:rPr>
      </w:pPr>
    </w:p>
    <w:p w14:paraId="0A60FF0B" w14:textId="77777777"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Una vez evaluadas las propuestas Técnica y Económica, </w:t>
      </w:r>
      <w:r w:rsidR="002B5A3C">
        <w:rPr>
          <w:rFonts w:asciiTheme="minorHAnsi" w:hAnsiTheme="minorHAnsi" w:cstheme="minorHAnsi"/>
        </w:rPr>
        <w:t>el Comité de Licitaci</w:t>
      </w:r>
      <w:r w:rsidR="00393AC6">
        <w:rPr>
          <w:rFonts w:asciiTheme="minorHAnsi" w:hAnsiTheme="minorHAnsi" w:cstheme="minorHAnsi"/>
        </w:rPr>
        <w:t>ó</w:t>
      </w:r>
      <w:r w:rsidR="002B5A3C">
        <w:rPr>
          <w:rFonts w:asciiTheme="minorHAnsi" w:hAnsiTheme="minorHAnsi" w:cstheme="minorHAnsi"/>
        </w:rPr>
        <w:t xml:space="preserve">n </w:t>
      </w:r>
      <w:r w:rsidRPr="006F470A">
        <w:rPr>
          <w:rFonts w:asciiTheme="minorHAnsi" w:hAnsiTheme="minorHAnsi" w:cstheme="minorHAnsi"/>
        </w:rPr>
        <w:t>determinará el puntaje total de cada una de ellas, de acuerdo con la siguiente fórmula:</w:t>
      </w:r>
    </w:p>
    <w:p w14:paraId="4624F20F" w14:textId="77777777" w:rsidR="007F36C9" w:rsidRPr="006F470A" w:rsidRDefault="007F36C9" w:rsidP="007F36C9">
      <w:pPr>
        <w:tabs>
          <w:tab w:val="left" w:pos="709"/>
        </w:tabs>
        <w:ind w:left="1418"/>
        <w:jc w:val="both"/>
        <w:rPr>
          <w:rFonts w:asciiTheme="minorHAnsi" w:hAnsiTheme="minorHAnsi" w:cstheme="minorHAnsi"/>
          <w:sz w:val="18"/>
          <w:szCs w:val="18"/>
        </w:rPr>
      </w:pPr>
    </w:p>
    <w:p w14:paraId="1266F19C" w14:textId="77777777" w:rsidR="007F36C9" w:rsidRPr="006F470A" w:rsidRDefault="007F36C9" w:rsidP="007F36C9">
      <w:pPr>
        <w:pStyle w:val="Sinespaciado"/>
        <w:ind w:left="708"/>
        <w:jc w:val="center"/>
        <w:rPr>
          <w:rFonts w:asciiTheme="minorHAnsi" w:hAnsiTheme="minorHAnsi" w:cstheme="minorHAnsi"/>
          <w:b/>
          <w:i/>
        </w:rPr>
      </w:pPr>
      <w:r w:rsidRPr="006F470A">
        <w:rPr>
          <w:rFonts w:asciiTheme="minorHAnsi" w:hAnsiTheme="minorHAnsi" w:cstheme="minorHAnsi"/>
          <w:b/>
          <w:i/>
        </w:rPr>
        <w:t>Puntaje Total = Puntaje Propuesta Técnica + Puntaje Propuesta Económica</w:t>
      </w:r>
    </w:p>
    <w:p w14:paraId="124F9E14" w14:textId="77777777" w:rsidR="007F36C9" w:rsidRPr="006F470A" w:rsidRDefault="007F36C9" w:rsidP="007F36C9">
      <w:pPr>
        <w:pStyle w:val="Sinespaciado"/>
        <w:ind w:left="708"/>
        <w:jc w:val="center"/>
        <w:rPr>
          <w:rFonts w:asciiTheme="minorHAnsi" w:hAnsiTheme="minorHAnsi" w:cstheme="minorHAnsi"/>
          <w:b/>
          <w:i/>
        </w:rPr>
      </w:pPr>
    </w:p>
    <w:p w14:paraId="137025C8" w14:textId="77777777" w:rsidR="007F36C9" w:rsidRPr="006F470A" w:rsidRDefault="007F36C9" w:rsidP="002F19FB">
      <w:pPr>
        <w:pStyle w:val="Sinespaciado"/>
        <w:numPr>
          <w:ilvl w:val="0"/>
          <w:numId w:val="21"/>
        </w:numPr>
        <w:ind w:left="284" w:hanging="426"/>
        <w:rPr>
          <w:rFonts w:asciiTheme="minorHAnsi" w:hAnsiTheme="minorHAnsi" w:cstheme="minorHAnsi"/>
          <w:b/>
        </w:rPr>
      </w:pPr>
      <w:r w:rsidRPr="006F470A">
        <w:rPr>
          <w:rFonts w:asciiTheme="minorHAnsi" w:hAnsiTheme="minorHAnsi" w:cstheme="minorHAnsi"/>
          <w:b/>
        </w:rPr>
        <w:t>RESULTADO DE LA EVALUACIÓN.-</w:t>
      </w:r>
    </w:p>
    <w:p w14:paraId="50662C31" w14:textId="77777777" w:rsidR="007F36C9" w:rsidRPr="006F470A" w:rsidRDefault="007F36C9" w:rsidP="007F36C9">
      <w:pPr>
        <w:jc w:val="both"/>
        <w:rPr>
          <w:rFonts w:asciiTheme="minorHAnsi" w:hAnsiTheme="minorHAnsi" w:cstheme="minorHAnsi"/>
          <w:sz w:val="22"/>
          <w:szCs w:val="22"/>
        </w:rPr>
      </w:pPr>
    </w:p>
    <w:p w14:paraId="7ABA3907" w14:textId="77777777"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14:paraId="552AAA97" w14:textId="77777777" w:rsidR="007F36C9" w:rsidRPr="006F470A" w:rsidRDefault="007F36C9" w:rsidP="007F36C9">
      <w:pPr>
        <w:pStyle w:val="Sinespaciado"/>
        <w:ind w:left="284"/>
        <w:jc w:val="both"/>
        <w:rPr>
          <w:rFonts w:asciiTheme="minorHAnsi" w:hAnsiTheme="minorHAnsi" w:cstheme="minorHAnsi"/>
        </w:rPr>
      </w:pPr>
    </w:p>
    <w:p w14:paraId="60DF562B" w14:textId="77777777"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72F99E5D" w14:textId="77777777" w:rsidR="007F36C9" w:rsidRPr="006F470A" w:rsidRDefault="007F36C9" w:rsidP="007F36C9">
      <w:pPr>
        <w:pStyle w:val="Sinespaciado"/>
        <w:ind w:left="284"/>
        <w:jc w:val="both"/>
        <w:rPr>
          <w:rFonts w:asciiTheme="minorHAnsi" w:hAnsiTheme="minorHAnsi" w:cstheme="minorHAnsi"/>
        </w:rPr>
      </w:pPr>
    </w:p>
    <w:p w14:paraId="6D3D4174" w14:textId="77777777"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lastRenderedPageBreak/>
        <w:t>En caso de Concertación, el Comité de Licitación deberá considerar los criterios descritos en el numeral 2</w:t>
      </w:r>
      <w:r w:rsidR="00DB6F90">
        <w:rPr>
          <w:rFonts w:asciiTheme="minorHAnsi" w:hAnsiTheme="minorHAnsi" w:cstheme="minorHAnsi"/>
        </w:rPr>
        <w:t>5</w:t>
      </w:r>
      <w:r w:rsidRPr="006F470A">
        <w:rPr>
          <w:rFonts w:asciiTheme="minorHAnsi" w:hAnsiTheme="minorHAnsi" w:cstheme="minorHAnsi"/>
        </w:rPr>
        <w:t xml:space="preserve"> de la Parte III del presente DBC.</w:t>
      </w:r>
    </w:p>
    <w:p w14:paraId="62050017" w14:textId="77777777" w:rsidR="007F36C9" w:rsidRPr="006F470A" w:rsidRDefault="007F36C9" w:rsidP="007F36C9">
      <w:pPr>
        <w:pStyle w:val="Sinespaciado"/>
        <w:ind w:left="284"/>
        <w:jc w:val="both"/>
        <w:rPr>
          <w:rFonts w:asciiTheme="minorHAnsi" w:hAnsiTheme="minorHAnsi" w:cstheme="minorHAnsi"/>
          <w:b/>
          <w:bCs/>
        </w:rPr>
      </w:pPr>
    </w:p>
    <w:p w14:paraId="74E1636B" w14:textId="77777777" w:rsidR="007F36C9" w:rsidRPr="007752C5" w:rsidRDefault="007F36C9" w:rsidP="007F36C9">
      <w:pPr>
        <w:pStyle w:val="Sinespaciado"/>
        <w:ind w:left="284"/>
        <w:jc w:val="both"/>
        <w:rPr>
          <w:rFonts w:asciiTheme="minorHAnsi" w:hAnsiTheme="minorHAnsi" w:cstheme="minorHAnsi"/>
          <w:b/>
          <w:bCs/>
        </w:rPr>
      </w:pPr>
    </w:p>
    <w:p w14:paraId="05B003C0" w14:textId="77777777" w:rsidR="007F36C9" w:rsidRPr="006F470A" w:rsidRDefault="007F36C9" w:rsidP="007F36C9">
      <w:pPr>
        <w:rPr>
          <w:rFonts w:asciiTheme="minorHAnsi" w:hAnsiTheme="minorHAnsi" w:cstheme="minorHAnsi"/>
          <w:b/>
          <w:bCs/>
          <w:sz w:val="22"/>
          <w:szCs w:val="22"/>
          <w:lang w:val="es-ES_tradnl"/>
        </w:rPr>
      </w:pPr>
    </w:p>
    <w:p w14:paraId="4C8C843D" w14:textId="77777777" w:rsidR="003A382A" w:rsidRPr="00281591" w:rsidRDefault="003A382A" w:rsidP="00A43A64">
      <w:pPr>
        <w:jc w:val="center"/>
        <w:rPr>
          <w:rFonts w:asciiTheme="minorHAnsi" w:hAnsiTheme="minorHAnsi" w:cstheme="minorHAnsi"/>
          <w:b/>
          <w:sz w:val="22"/>
          <w:szCs w:val="22"/>
          <w:lang w:val="es-ES_tradnl"/>
        </w:rPr>
      </w:pPr>
      <w:r w:rsidRPr="00281591">
        <w:rPr>
          <w:rFonts w:asciiTheme="minorHAnsi" w:hAnsiTheme="minorHAnsi" w:cstheme="minorHAnsi"/>
          <w:b/>
          <w:sz w:val="22"/>
          <w:szCs w:val="22"/>
          <w:lang w:val="es-ES_tradnl"/>
        </w:rPr>
        <w:t>ANEXO 1</w:t>
      </w:r>
    </w:p>
    <w:p w14:paraId="45B9E76F" w14:textId="77777777"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sidRPr="00281591">
        <w:rPr>
          <w:rFonts w:asciiTheme="minorHAnsi" w:eastAsia="Arial Unicode MS" w:hAnsiTheme="minorHAnsi" w:cstheme="minorHAnsi"/>
          <w:sz w:val="22"/>
          <w:szCs w:val="22"/>
        </w:rPr>
        <w:t>TERMINOS DE REFERENCIA</w:t>
      </w:r>
      <w:r>
        <w:rPr>
          <w:rFonts w:asciiTheme="minorHAnsi" w:eastAsia="Arial Unicode MS" w:hAnsiTheme="minorHAnsi" w:cstheme="minorHAnsi"/>
          <w:sz w:val="22"/>
          <w:szCs w:val="22"/>
        </w:rPr>
        <w:t xml:space="preserve"> </w:t>
      </w:r>
    </w:p>
    <w:p w14:paraId="07F06DE9" w14:textId="77777777" w:rsidR="00D9185F" w:rsidRPr="006F470A" w:rsidRDefault="00D9185F" w:rsidP="00D9185F">
      <w:pPr>
        <w:rPr>
          <w:rFonts w:asciiTheme="minorHAnsi" w:eastAsia="Arial Unicode MS" w:hAnsiTheme="minorHAnsi" w:cstheme="minorHAnsi"/>
        </w:rPr>
      </w:pPr>
    </w:p>
    <w:p w14:paraId="2DB53C4B" w14:textId="77777777" w:rsidR="005F5F32" w:rsidRPr="009E6346" w:rsidRDefault="005F5F32" w:rsidP="005F5F32">
      <w:pPr>
        <w:pStyle w:val="Encabezado"/>
        <w:jc w:val="center"/>
        <w:rPr>
          <w:rFonts w:ascii="Verdana" w:hAnsi="Verdana" w:cs="Arial"/>
          <w:b/>
          <w:sz w:val="18"/>
          <w:szCs w:val="18"/>
        </w:rPr>
      </w:pPr>
      <w:r w:rsidRPr="009E6346">
        <w:rPr>
          <w:rFonts w:ascii="Verdana" w:hAnsi="Verdana" w:cs="Arial"/>
          <w:b/>
          <w:sz w:val="18"/>
          <w:szCs w:val="18"/>
        </w:rPr>
        <w:t xml:space="preserve">ESTUDIOS DE INVESTIGACIÓN EN CULTIVOS AGRÍCOLAS </w:t>
      </w:r>
      <w:r>
        <w:rPr>
          <w:rFonts w:ascii="Verdana" w:hAnsi="Verdana" w:cs="Arial"/>
          <w:b/>
          <w:sz w:val="18"/>
          <w:szCs w:val="18"/>
        </w:rPr>
        <w:t>CON</w:t>
      </w:r>
      <w:r w:rsidRPr="009E6346">
        <w:rPr>
          <w:rFonts w:ascii="Verdana" w:hAnsi="Verdana" w:cs="Arial"/>
          <w:b/>
          <w:sz w:val="18"/>
          <w:szCs w:val="18"/>
        </w:rPr>
        <w:t xml:space="preserve"> APLICACIONES DE UREA T</w:t>
      </w:r>
      <w:r>
        <w:rPr>
          <w:rFonts w:ascii="Verdana" w:hAnsi="Verdana" w:cs="Arial"/>
          <w:b/>
          <w:sz w:val="18"/>
          <w:szCs w:val="18"/>
        </w:rPr>
        <w:t>IPO GRANULADA REGION OCCIDENTAL</w:t>
      </w:r>
    </w:p>
    <w:p w14:paraId="1CD6C903" w14:textId="77777777" w:rsidR="005F5F32" w:rsidRPr="00DD4BD1" w:rsidRDefault="005F5F32" w:rsidP="005F5F32">
      <w:pPr>
        <w:jc w:val="center"/>
        <w:rPr>
          <w:rFonts w:ascii="Verdana" w:hAnsi="Verdana" w:cs="Arial"/>
          <w:b/>
          <w:szCs w:val="18"/>
          <w:u w:val="single"/>
          <w:lang w:val="es-MX"/>
        </w:rPr>
      </w:pPr>
    </w:p>
    <w:p w14:paraId="76EA41AB" w14:textId="77777777" w:rsidR="005F5F32" w:rsidRDefault="005F5F32" w:rsidP="002F19FB">
      <w:pPr>
        <w:pStyle w:val="Prrafodelista"/>
        <w:numPr>
          <w:ilvl w:val="0"/>
          <w:numId w:val="53"/>
        </w:numPr>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p w14:paraId="13E62533" w14:textId="77777777" w:rsidR="005F5F32" w:rsidRPr="00FA03A2" w:rsidRDefault="005F5F32" w:rsidP="005F5F32">
      <w:pPr>
        <w:pStyle w:val="Prrafodelista"/>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5F5F32" w:rsidRPr="000A516A" w14:paraId="1C3FA91F" w14:textId="77777777" w:rsidTr="00764D34">
        <w:trPr>
          <w:trHeight w:val="336"/>
        </w:trPr>
        <w:tc>
          <w:tcPr>
            <w:tcW w:w="9356" w:type="dxa"/>
            <w:shd w:val="clear" w:color="auto" w:fill="B8CCE4"/>
            <w:vAlign w:val="center"/>
            <w:hideMark/>
          </w:tcPr>
          <w:p w14:paraId="7F2DD48A" w14:textId="77777777" w:rsidR="005F5F32" w:rsidRPr="000A516A" w:rsidRDefault="005F5F32" w:rsidP="00764D34">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5F5F32" w:rsidRPr="000A516A" w14:paraId="3D015ABF" w14:textId="77777777" w:rsidTr="00764D34">
        <w:trPr>
          <w:trHeight w:val="971"/>
        </w:trPr>
        <w:tc>
          <w:tcPr>
            <w:tcW w:w="9356" w:type="dxa"/>
            <w:shd w:val="clear" w:color="auto" w:fill="auto"/>
            <w:vAlign w:val="bottom"/>
          </w:tcPr>
          <w:p w14:paraId="5147CED2" w14:textId="77777777" w:rsidR="005F5F32" w:rsidRPr="00AB2267" w:rsidRDefault="005F5F32" w:rsidP="00764D34">
            <w:pPr>
              <w:spacing w:after="120" w:line="276" w:lineRule="auto"/>
              <w:jc w:val="both"/>
              <w:rPr>
                <w:rFonts w:ascii="Calibri" w:hAnsi="Calibri" w:cs="Calibri"/>
                <w:color w:val="000000"/>
                <w:position w:val="-6"/>
                <w:sz w:val="22"/>
                <w:szCs w:val="22"/>
              </w:rPr>
            </w:pPr>
            <w:r w:rsidRPr="00AB2267">
              <w:rPr>
                <w:rFonts w:ascii="Calibri" w:hAnsi="Calibri" w:cs="Calibri"/>
                <w:color w:val="000000"/>
                <w:position w:val="-6"/>
                <w:sz w:val="22"/>
                <w:szCs w:val="22"/>
              </w:rPr>
              <w:t>El parágrafo I, del artículo 361, de la Constitución Política del Estado, señala que  Yacimientos Petrolíferos Fiscales Bolivianos (YPFB), es una empresa autárquica de derecho público, inembargable, con autonomía de gestión administrativa, técnica y económica, en el marco de la política estatal de hidrocarburos, bajo tuición del Ministerio del ramo y como brazo operativo del Estado, es la única facultada para realizar las actividades de la cadena productiva de hidrocarburos y su comercialización.</w:t>
            </w:r>
          </w:p>
          <w:p w14:paraId="4AD62FD8" w14:textId="77777777" w:rsidR="005F5F32" w:rsidRPr="00AB2267" w:rsidRDefault="005F5F32" w:rsidP="00764D34">
            <w:pPr>
              <w:spacing w:after="120" w:line="276" w:lineRule="auto"/>
              <w:jc w:val="both"/>
              <w:rPr>
                <w:rFonts w:ascii="Calibri" w:hAnsi="Calibri" w:cs="Calibri"/>
                <w:color w:val="000000"/>
                <w:position w:val="-6"/>
                <w:sz w:val="22"/>
                <w:szCs w:val="22"/>
              </w:rPr>
            </w:pPr>
            <w:r w:rsidRPr="00AB2267">
              <w:rPr>
                <w:rFonts w:ascii="Calibri" w:hAnsi="Calibri" w:cs="Calibri"/>
                <w:color w:val="000000"/>
                <w:position w:val="-6"/>
                <w:sz w:val="22"/>
                <w:szCs w:val="22"/>
              </w:rPr>
              <w:t xml:space="preserve">El artículo 1 de la Ley Nº 3058, de fecha 17 de mayo de 2005, Ley de Hidrocarburos, determina que las disposiciones de la Ley norman las actividades hidrocarburíferas de acuerdo a la Constitución Política del Estado y establecen los principios, las normas y los procedimientos fundamentales que rigen en todo el territorio nacional para el sector hidrocarburífero. </w:t>
            </w:r>
          </w:p>
          <w:p w14:paraId="15F65E58" w14:textId="77777777" w:rsidR="005F5F32" w:rsidRPr="00AB2267" w:rsidRDefault="005F5F32" w:rsidP="00764D34">
            <w:pPr>
              <w:spacing w:after="120" w:line="276" w:lineRule="auto"/>
              <w:jc w:val="both"/>
              <w:rPr>
                <w:rFonts w:ascii="Calibri" w:hAnsi="Calibri" w:cs="Calibri"/>
                <w:color w:val="000000"/>
                <w:position w:val="-6"/>
                <w:sz w:val="22"/>
                <w:szCs w:val="22"/>
              </w:rPr>
            </w:pPr>
            <w:r w:rsidRPr="00AB2267">
              <w:rPr>
                <w:rFonts w:ascii="Calibri" w:hAnsi="Calibri" w:cs="Calibri"/>
                <w:color w:val="000000"/>
                <w:position w:val="-6"/>
                <w:sz w:val="22"/>
                <w:szCs w:val="22"/>
              </w:rPr>
              <w:t>Por otro lado, el artículo 4 de los Estatutos de Yacimientos Petrolíferos Fiscales Bolivianos – YPFB, aprobados mediante Decreto Supremo Nº 28324, de 1 de septiembre de 2005, señala que es atribución de YPFB ejecutar las actividades de la cadena productiva establecidas en la Ley de Hidrocarburos.</w:t>
            </w:r>
          </w:p>
          <w:p w14:paraId="278E0686" w14:textId="77777777" w:rsidR="005F5F32" w:rsidRPr="00AB2267" w:rsidRDefault="005F5F32" w:rsidP="00764D34">
            <w:pPr>
              <w:spacing w:after="120" w:line="276" w:lineRule="auto"/>
              <w:jc w:val="both"/>
              <w:rPr>
                <w:rFonts w:ascii="Calibri" w:hAnsi="Calibri" w:cs="Calibri"/>
                <w:color w:val="000000"/>
                <w:position w:val="-6"/>
                <w:sz w:val="22"/>
                <w:szCs w:val="22"/>
              </w:rPr>
            </w:pPr>
            <w:r w:rsidRPr="00AB2267">
              <w:rPr>
                <w:rFonts w:ascii="Calibri" w:hAnsi="Calibri" w:cs="Calibri"/>
                <w:color w:val="000000"/>
                <w:position w:val="-6"/>
                <w:sz w:val="22"/>
                <w:szCs w:val="22"/>
              </w:rPr>
              <w:t>El Plan Nacional de Desarrollo, aprobado mediante Decreto Supremo Nº 29272, de 12 de septiembre de 2007, señala para una “Bolivia Digna, Soberana, Productiva y Democrática para Vivir Bien”, se deben incorporar en todos los ámbitos sectoriales y territoriales encontrándose entre ellos, la Bolivia Productiva que está orientada hacia la transformación, el cambio integrado y diversificación de la matriz productiva, logrando el desarrollo de los complejos productivos integrales y generando excedentes, ingreso y empleo con la finalidad de cambiar el patrón primario exportador excluyente. Está conformada por los sectores estratégicos generadores de excedentes y los sectores generadores de empleo e ingreso. De manera transversal, se encuentran los sectores de infraestructura para el desarrollo productivo y de apoyo a la producción.</w:t>
            </w:r>
          </w:p>
          <w:p w14:paraId="0E9D1122" w14:textId="77777777" w:rsidR="005F5F32" w:rsidRPr="00AB2267" w:rsidRDefault="005F5F32" w:rsidP="00764D34">
            <w:pPr>
              <w:shd w:val="clear" w:color="auto" w:fill="FFFFFF"/>
              <w:spacing w:after="120" w:line="276" w:lineRule="auto"/>
              <w:jc w:val="both"/>
              <w:rPr>
                <w:rFonts w:ascii="Calibri" w:hAnsi="Calibri" w:cs="Arial"/>
                <w:sz w:val="22"/>
                <w:szCs w:val="22"/>
                <w:lang w:eastAsia="es-BO"/>
              </w:rPr>
            </w:pPr>
            <w:r>
              <w:rPr>
                <w:rFonts w:ascii="Calibri" w:hAnsi="Calibri" w:cs="Calibri"/>
                <w:color w:val="000000"/>
                <w:position w:val="-6"/>
                <w:sz w:val="22"/>
                <w:szCs w:val="22"/>
              </w:rPr>
              <w:t>Con la construcción de la Planta de Amoniaco y Urea, Bolivia a través de YPFB incursiona en la Industrialización de la Petroquímica, se estima que el complejo petroquímico empezara a operar en el segundo semestre del 2016.</w:t>
            </w:r>
          </w:p>
          <w:p w14:paraId="3AA6FFA5" w14:textId="77777777" w:rsidR="005F5F32" w:rsidRDefault="005F5F32" w:rsidP="00764D34">
            <w:pPr>
              <w:shd w:val="clear" w:color="auto" w:fill="FFFFFF"/>
              <w:spacing w:after="120" w:line="276" w:lineRule="auto"/>
              <w:jc w:val="both"/>
              <w:rPr>
                <w:rFonts w:ascii="Calibri" w:hAnsi="Calibri" w:cs="Arial"/>
                <w:sz w:val="22"/>
                <w:szCs w:val="22"/>
                <w:lang w:eastAsia="es-BO"/>
              </w:rPr>
            </w:pPr>
            <w:r w:rsidRPr="00AB2267">
              <w:rPr>
                <w:rFonts w:ascii="Calibri" w:hAnsi="Calibri" w:cs="Arial"/>
                <w:sz w:val="22"/>
                <w:szCs w:val="22"/>
                <w:lang w:eastAsia="es-BO"/>
              </w:rPr>
              <w:t xml:space="preserve">Bolivia será abastecida en un 100% de la Urea producida de la Planta de Amoniaco y Urea de Bulo </w:t>
            </w:r>
            <w:proofErr w:type="spellStart"/>
            <w:r w:rsidRPr="00AB2267">
              <w:rPr>
                <w:rFonts w:ascii="Calibri" w:hAnsi="Calibri" w:cs="Arial"/>
                <w:sz w:val="22"/>
                <w:szCs w:val="22"/>
                <w:lang w:eastAsia="es-BO"/>
              </w:rPr>
              <w:t>Bulo</w:t>
            </w:r>
            <w:proofErr w:type="spellEnd"/>
            <w:r w:rsidRPr="00AB2267">
              <w:rPr>
                <w:rFonts w:ascii="Calibri" w:hAnsi="Calibri" w:cs="Arial"/>
                <w:sz w:val="22"/>
                <w:szCs w:val="22"/>
                <w:lang w:eastAsia="es-BO"/>
              </w:rPr>
              <w:t xml:space="preserve">, eliminando su dependencia de la importación; los beneficios de la producción de urea entre muchos son: agregar valor al gas natural, generar excedentes y promover el desarrollo integral, </w:t>
            </w:r>
            <w:r w:rsidRPr="00AB2267">
              <w:rPr>
                <w:rFonts w:ascii="Calibri" w:hAnsi="Calibri" w:cs="Arial"/>
                <w:sz w:val="22"/>
                <w:szCs w:val="22"/>
                <w:lang w:eastAsia="es-BO"/>
              </w:rPr>
              <w:lastRenderedPageBreak/>
              <w:t>recuperación de áreas de cultivos agotadas y eficiente habilitación de nuevas</w:t>
            </w:r>
            <w:r>
              <w:rPr>
                <w:rFonts w:ascii="Calibri" w:hAnsi="Calibri" w:cs="Arial"/>
                <w:sz w:val="22"/>
                <w:szCs w:val="22"/>
                <w:lang w:eastAsia="es-BO"/>
              </w:rPr>
              <w:t xml:space="preserve"> áreas de producción</w:t>
            </w:r>
            <w:r w:rsidRPr="00AB2267">
              <w:rPr>
                <w:rFonts w:ascii="Calibri" w:hAnsi="Calibri" w:cs="Arial"/>
                <w:sz w:val="22"/>
                <w:szCs w:val="22"/>
                <w:lang w:eastAsia="es-BO"/>
              </w:rPr>
              <w:t>, satisfacer la demanda del mercado interno, sustituyendo las importaciones de Urea</w:t>
            </w:r>
            <w:r>
              <w:rPr>
                <w:rFonts w:ascii="Calibri" w:hAnsi="Calibri" w:cs="Arial"/>
                <w:sz w:val="22"/>
                <w:szCs w:val="22"/>
                <w:lang w:eastAsia="es-BO"/>
              </w:rPr>
              <w:t xml:space="preserve">. </w:t>
            </w:r>
          </w:p>
          <w:p w14:paraId="33AA42EB" w14:textId="77777777" w:rsidR="005F5F32" w:rsidRPr="00AB2267" w:rsidRDefault="005F5F32" w:rsidP="00764D34">
            <w:pPr>
              <w:shd w:val="clear" w:color="auto" w:fill="FFFFFF"/>
              <w:spacing w:after="120" w:line="276" w:lineRule="auto"/>
              <w:jc w:val="both"/>
              <w:rPr>
                <w:rFonts w:ascii="Calibri" w:hAnsi="Calibri" w:cs="Arial"/>
                <w:color w:val="000000"/>
                <w:sz w:val="22"/>
                <w:szCs w:val="22"/>
              </w:rPr>
            </w:pPr>
            <w:r w:rsidRPr="00AB2267">
              <w:rPr>
                <w:rFonts w:ascii="Calibri" w:hAnsi="Calibri" w:cs="Arial"/>
                <w:color w:val="000000"/>
                <w:sz w:val="22"/>
                <w:szCs w:val="22"/>
              </w:rPr>
              <w:t>La planta producirá aproximadamente 2.100 toneladas métricas diarias (TMD) de fertilizante Urea</w:t>
            </w:r>
            <w:r>
              <w:rPr>
                <w:rFonts w:ascii="Calibri" w:hAnsi="Calibri" w:cs="Arial"/>
                <w:color w:val="000000"/>
                <w:sz w:val="22"/>
                <w:szCs w:val="22"/>
              </w:rPr>
              <w:t>, con una producción anual de aproximadamente 700.000 TM, de las cuales se prevé que para la primera gestión de producción se alcance comercializar 30.000 TM</w:t>
            </w:r>
            <w:r w:rsidRPr="00AB2267">
              <w:rPr>
                <w:rFonts w:ascii="Calibri" w:hAnsi="Calibri" w:cs="Arial"/>
                <w:color w:val="000000"/>
                <w:sz w:val="22"/>
                <w:szCs w:val="22"/>
              </w:rPr>
              <w:t>.</w:t>
            </w:r>
          </w:p>
          <w:p w14:paraId="25D61361" w14:textId="77777777" w:rsidR="005F5F32" w:rsidRPr="00AB2267" w:rsidRDefault="005F5F32" w:rsidP="00764D34">
            <w:pPr>
              <w:spacing w:after="120" w:line="276" w:lineRule="auto"/>
              <w:jc w:val="both"/>
              <w:rPr>
                <w:rFonts w:ascii="Calibri" w:hAnsi="Calibri"/>
                <w:sz w:val="22"/>
                <w:szCs w:val="22"/>
                <w:lang w:eastAsia="es-BO"/>
              </w:rPr>
            </w:pPr>
            <w:r w:rsidRPr="00AB2267">
              <w:rPr>
                <w:rFonts w:ascii="Calibri" w:hAnsi="Calibri" w:cs="Arial"/>
                <w:sz w:val="22"/>
                <w:szCs w:val="22"/>
                <w:lang w:eastAsia="es-BO"/>
              </w:rPr>
              <w:t>Bolivia es el único país latinoamericano cuya agricultura no emplea de manera sustancial los fertilizantes;</w:t>
            </w:r>
            <w:r>
              <w:rPr>
                <w:rFonts w:ascii="Calibri" w:hAnsi="Calibri" w:cs="Arial"/>
                <w:sz w:val="22"/>
                <w:szCs w:val="22"/>
                <w:lang w:eastAsia="es-BO"/>
              </w:rPr>
              <w:t xml:space="preserve"> de acuerdo a estudios de la FAO Bolivia consume 9 Kg/ha de fertilizante, siendo este un consumo muy bajo en comparación de los países vecinos</w:t>
            </w:r>
            <w:r w:rsidRPr="00AB2267">
              <w:rPr>
                <w:rFonts w:ascii="Calibri" w:hAnsi="Calibri" w:cs="Arial"/>
                <w:sz w:val="22"/>
                <w:szCs w:val="22"/>
                <w:lang w:eastAsia="es-BO"/>
              </w:rPr>
              <w:t>.</w:t>
            </w:r>
          </w:p>
          <w:p w14:paraId="20B23A32" w14:textId="77777777" w:rsidR="005F5F32" w:rsidRPr="00AB2267" w:rsidRDefault="005F5F32" w:rsidP="00764D34">
            <w:pPr>
              <w:spacing w:after="120" w:line="276" w:lineRule="auto"/>
              <w:jc w:val="both"/>
              <w:rPr>
                <w:rFonts w:ascii="Calibri" w:hAnsi="Calibri" w:cs="Arial"/>
                <w:color w:val="333333"/>
                <w:sz w:val="22"/>
                <w:szCs w:val="22"/>
                <w:lang w:eastAsia="es-BO"/>
              </w:rPr>
            </w:pPr>
            <w:r w:rsidRPr="00AB2267">
              <w:rPr>
                <w:rFonts w:ascii="Calibri" w:hAnsi="Calibri" w:cs="Arial"/>
                <w:sz w:val="22"/>
                <w:szCs w:val="22"/>
                <w:lang w:eastAsia="es-BO"/>
              </w:rPr>
              <w:t>La producción de urea granulada se empleará como fertilizante que se aplicará al suelo y pr</w:t>
            </w:r>
            <w:r>
              <w:rPr>
                <w:rFonts w:ascii="Calibri" w:hAnsi="Calibri" w:cs="Arial"/>
                <w:sz w:val="22"/>
                <w:szCs w:val="22"/>
                <w:lang w:eastAsia="es-BO"/>
              </w:rPr>
              <w:t>oveerá nitrógeno a los cultivos, t</w:t>
            </w:r>
            <w:r w:rsidRPr="00AB2267">
              <w:rPr>
                <w:rFonts w:ascii="Calibri" w:hAnsi="Calibri" w:cs="Arial"/>
                <w:sz w:val="22"/>
                <w:szCs w:val="22"/>
                <w:lang w:eastAsia="es-BO"/>
              </w:rPr>
              <w:t>ambién facilitará la transferencia de tecnología en el sector rural y el acceso a nuevos conocimientos en busca de un salto tecnológico en el nivel de desempeño de la agricultura, la agropecuaria y la industria nacional</w:t>
            </w:r>
            <w:r w:rsidRPr="00AB2267">
              <w:rPr>
                <w:rFonts w:ascii="Calibri" w:hAnsi="Calibri" w:cs="Arial"/>
                <w:color w:val="333333"/>
                <w:sz w:val="22"/>
                <w:szCs w:val="22"/>
                <w:lang w:eastAsia="es-BO"/>
              </w:rPr>
              <w:t>.</w:t>
            </w:r>
          </w:p>
          <w:p w14:paraId="706F4E5A" w14:textId="77777777" w:rsidR="005F5F32" w:rsidRPr="00AB2267" w:rsidRDefault="005F5F32" w:rsidP="00764D34">
            <w:pPr>
              <w:spacing w:after="120" w:line="276" w:lineRule="auto"/>
              <w:jc w:val="both"/>
              <w:rPr>
                <w:rFonts w:ascii="Calibri" w:hAnsi="Calibri"/>
                <w:sz w:val="22"/>
                <w:szCs w:val="22"/>
              </w:rPr>
            </w:pPr>
            <w:r w:rsidRPr="00AB2267">
              <w:rPr>
                <w:rFonts w:ascii="Calibri" w:hAnsi="Calibri"/>
                <w:sz w:val="22"/>
                <w:szCs w:val="22"/>
              </w:rPr>
              <w:t>Por los antecedentes expuestos, YPFB</w:t>
            </w:r>
            <w:r>
              <w:rPr>
                <w:rFonts w:ascii="Calibri" w:hAnsi="Calibri"/>
                <w:sz w:val="22"/>
                <w:szCs w:val="22"/>
              </w:rPr>
              <w:t xml:space="preserve"> a través de la Dirección de Comercialización de Productos Industrializados</w:t>
            </w:r>
            <w:r w:rsidRPr="00AB2267">
              <w:rPr>
                <w:rFonts w:ascii="Calibri" w:hAnsi="Calibri"/>
                <w:sz w:val="22"/>
                <w:szCs w:val="22"/>
              </w:rPr>
              <w:t xml:space="preserve"> </w:t>
            </w:r>
            <w:r>
              <w:rPr>
                <w:rFonts w:ascii="Calibri" w:hAnsi="Calibri"/>
                <w:sz w:val="22"/>
                <w:szCs w:val="22"/>
              </w:rPr>
              <w:t>ha desarrollado</w:t>
            </w:r>
            <w:r w:rsidRPr="00AB2267">
              <w:rPr>
                <w:rFonts w:ascii="Calibri" w:hAnsi="Calibri"/>
                <w:sz w:val="22"/>
                <w:szCs w:val="22"/>
              </w:rPr>
              <w:t xml:space="preserve"> estrategias de apoyo a través de acciones y propuestas de trabajo que coadyuven al sector productivo </w:t>
            </w:r>
            <w:proofErr w:type="gramStart"/>
            <w:r w:rsidRPr="00AB2267">
              <w:rPr>
                <w:rFonts w:ascii="Calibri" w:hAnsi="Calibri"/>
                <w:sz w:val="22"/>
                <w:szCs w:val="22"/>
              </w:rPr>
              <w:t>a  incrementar</w:t>
            </w:r>
            <w:proofErr w:type="gramEnd"/>
            <w:r w:rsidRPr="00AB2267">
              <w:rPr>
                <w:rFonts w:ascii="Calibri" w:hAnsi="Calibri"/>
                <w:sz w:val="22"/>
                <w:szCs w:val="22"/>
              </w:rPr>
              <w:t xml:space="preserve"> la demanda y mejorar</w:t>
            </w:r>
            <w:r>
              <w:rPr>
                <w:rFonts w:ascii="Calibri" w:hAnsi="Calibri"/>
                <w:sz w:val="22"/>
                <w:szCs w:val="22"/>
              </w:rPr>
              <w:t xml:space="preserve"> el</w:t>
            </w:r>
            <w:r w:rsidRPr="00AB2267">
              <w:rPr>
                <w:rFonts w:ascii="Calibri" w:hAnsi="Calibri"/>
                <w:sz w:val="22"/>
                <w:szCs w:val="22"/>
              </w:rPr>
              <w:t xml:space="preserve"> uso del fertilizante Urea para la producción agrícola, impulsando la innovación, promoción y difusión de tecnologías agrícolas dirigidas.</w:t>
            </w:r>
          </w:p>
          <w:p w14:paraId="791DC9C1" w14:textId="77777777" w:rsidR="005F5F32" w:rsidRDefault="005F5F32" w:rsidP="00764D34">
            <w:pPr>
              <w:spacing w:after="120" w:line="276" w:lineRule="auto"/>
              <w:jc w:val="both"/>
              <w:rPr>
                <w:rFonts w:ascii="Calibri" w:hAnsi="Calibri"/>
                <w:sz w:val="22"/>
                <w:szCs w:val="22"/>
              </w:rPr>
            </w:pPr>
            <w:r w:rsidRPr="00AB2267">
              <w:rPr>
                <w:rFonts w:ascii="Calibri" w:hAnsi="Calibri"/>
                <w:sz w:val="22"/>
                <w:szCs w:val="22"/>
              </w:rPr>
              <w:t>En Bolivia se ha avanzado poco en los últimos años en programas de fertilización, muy pocas veces se difunde información técnica</w:t>
            </w:r>
            <w:r>
              <w:rPr>
                <w:rFonts w:ascii="Calibri" w:hAnsi="Calibri"/>
                <w:sz w:val="22"/>
                <w:szCs w:val="22"/>
              </w:rPr>
              <w:t>,</w:t>
            </w:r>
            <w:r w:rsidRPr="00AB2267">
              <w:rPr>
                <w:rFonts w:ascii="Calibri" w:hAnsi="Calibri"/>
                <w:sz w:val="22"/>
                <w:szCs w:val="22"/>
              </w:rPr>
              <w:t xml:space="preserve"> por ejemplo niveles de fertilización en los diferentes cultivos, la mayor parte de las aplicaciones se realizan sobre la base de recomendaciones empíricas que no consiguen un uso eficiente de los nutrientes</w:t>
            </w:r>
            <w:r>
              <w:rPr>
                <w:rFonts w:ascii="Calibri" w:hAnsi="Calibri"/>
                <w:sz w:val="22"/>
                <w:szCs w:val="22"/>
              </w:rPr>
              <w:t>.</w:t>
            </w:r>
            <w:r w:rsidRPr="00AB2267">
              <w:rPr>
                <w:rFonts w:ascii="Calibri" w:hAnsi="Calibri"/>
                <w:sz w:val="22"/>
                <w:szCs w:val="22"/>
              </w:rPr>
              <w:t xml:space="preserve"> </w:t>
            </w:r>
          </w:p>
          <w:p w14:paraId="06D1E315" w14:textId="77777777" w:rsidR="005F5F32" w:rsidRPr="00AB2267" w:rsidRDefault="005F5F32" w:rsidP="00764D34">
            <w:pPr>
              <w:spacing w:after="120" w:line="276" w:lineRule="auto"/>
              <w:jc w:val="both"/>
              <w:rPr>
                <w:rFonts w:ascii="Calibri" w:hAnsi="Calibri"/>
                <w:sz w:val="22"/>
                <w:szCs w:val="22"/>
              </w:rPr>
            </w:pPr>
            <w:r>
              <w:rPr>
                <w:rFonts w:ascii="Calibri" w:hAnsi="Calibri"/>
                <w:sz w:val="22"/>
                <w:szCs w:val="22"/>
              </w:rPr>
              <w:t>S</w:t>
            </w:r>
            <w:r w:rsidRPr="00AB2267">
              <w:rPr>
                <w:rFonts w:ascii="Calibri" w:hAnsi="Calibri"/>
                <w:sz w:val="22"/>
                <w:szCs w:val="22"/>
              </w:rPr>
              <w:t xml:space="preserve">obre esta base </w:t>
            </w:r>
            <w:r>
              <w:rPr>
                <w:rFonts w:ascii="Calibri" w:hAnsi="Calibri"/>
                <w:sz w:val="22"/>
                <w:szCs w:val="22"/>
              </w:rPr>
              <w:t>YPFB</w:t>
            </w:r>
            <w:r w:rsidRPr="00AB2267">
              <w:rPr>
                <w:rFonts w:ascii="Calibri" w:hAnsi="Calibri"/>
                <w:sz w:val="22"/>
                <w:szCs w:val="22"/>
              </w:rPr>
              <w:t xml:space="preserve"> como productor de</w:t>
            </w:r>
            <w:r>
              <w:rPr>
                <w:rFonts w:ascii="Calibri" w:hAnsi="Calibri"/>
                <w:sz w:val="22"/>
                <w:szCs w:val="22"/>
              </w:rPr>
              <w:t xml:space="preserve"> </w:t>
            </w:r>
            <w:r w:rsidRPr="00AB2267">
              <w:rPr>
                <w:rFonts w:ascii="Calibri" w:hAnsi="Calibri"/>
                <w:sz w:val="22"/>
                <w:szCs w:val="22"/>
              </w:rPr>
              <w:t>Urea ha decidido encarar actividades de investigación y desarrollo de tecnología, cuya finalidad es contar con información técnica actualizada</w:t>
            </w:r>
            <w:r>
              <w:rPr>
                <w:rFonts w:ascii="Calibri" w:hAnsi="Calibri"/>
                <w:sz w:val="22"/>
                <w:szCs w:val="22"/>
              </w:rPr>
              <w:t xml:space="preserve"> para la región oriental. Se espera contar con información técnica de estos trabajos para el cuarto trimestre de la presente gestión y a través del presente estudio sea difundido a los productores; los trabajos que actualmente se están realizando son en cultivos industriales como: Maíz, arroz, Trigo, caña de azúcar, sorgo, soya y pasturas.</w:t>
            </w:r>
          </w:p>
        </w:tc>
      </w:tr>
      <w:tr w:rsidR="005F5F32" w:rsidRPr="000A516A" w14:paraId="2A341D8D" w14:textId="77777777" w:rsidTr="00764D34">
        <w:trPr>
          <w:trHeight w:val="440"/>
        </w:trPr>
        <w:tc>
          <w:tcPr>
            <w:tcW w:w="9356" w:type="dxa"/>
            <w:shd w:val="clear" w:color="auto" w:fill="B8CCE4"/>
            <w:vAlign w:val="center"/>
          </w:tcPr>
          <w:p w14:paraId="78031B1D" w14:textId="77777777" w:rsidR="005F5F32" w:rsidRPr="000A516A" w:rsidRDefault="005F5F32" w:rsidP="00764D34">
            <w:pPr>
              <w:rPr>
                <w:rFonts w:ascii="Calibri" w:hAnsi="Calibri" w:cs="Calibri"/>
                <w:sz w:val="22"/>
                <w:szCs w:val="22"/>
                <w:lang w:eastAsia="es-BO"/>
              </w:rPr>
            </w:pPr>
            <w:r w:rsidRPr="000A516A">
              <w:rPr>
                <w:rFonts w:ascii="Calibri" w:hAnsi="Calibri" w:cs="Calibri"/>
                <w:b/>
                <w:bCs/>
                <w:sz w:val="22"/>
                <w:szCs w:val="22"/>
                <w:lang w:eastAsia="es-BO"/>
              </w:rPr>
              <w:lastRenderedPageBreak/>
              <w:t>OBJETIVO GENERAL Y OBJETIVOS ESPECÍFICOS DE LA CONSULTORÍA.</w:t>
            </w:r>
          </w:p>
        </w:tc>
      </w:tr>
      <w:tr w:rsidR="005F5F32" w:rsidRPr="000A516A" w14:paraId="64A5391A" w14:textId="77777777" w:rsidTr="00764D34">
        <w:trPr>
          <w:trHeight w:val="675"/>
        </w:trPr>
        <w:tc>
          <w:tcPr>
            <w:tcW w:w="9356" w:type="dxa"/>
            <w:shd w:val="clear" w:color="auto" w:fill="auto"/>
            <w:vAlign w:val="center"/>
            <w:hideMark/>
          </w:tcPr>
          <w:p w14:paraId="2C5E60FF" w14:textId="77777777" w:rsidR="005F5F32" w:rsidRDefault="005F5F32" w:rsidP="00764D34">
            <w:pPr>
              <w:spacing w:before="120" w:after="120" w:line="276" w:lineRule="auto"/>
              <w:jc w:val="both"/>
              <w:rPr>
                <w:rFonts w:ascii="Calibri" w:hAnsi="Calibri" w:cs="Calibri"/>
                <w:sz w:val="22"/>
                <w:szCs w:val="22"/>
                <w:lang w:eastAsia="es-BO"/>
              </w:rPr>
            </w:pPr>
            <w:r w:rsidRPr="000A516A">
              <w:rPr>
                <w:rFonts w:ascii="Calibri" w:hAnsi="Calibri" w:cs="Calibri"/>
                <w:b/>
                <w:bCs/>
                <w:sz w:val="22"/>
                <w:szCs w:val="22"/>
                <w:lang w:eastAsia="es-BO"/>
              </w:rPr>
              <w:t>Objetivo General.-</w:t>
            </w:r>
            <w:r w:rsidRPr="000A516A">
              <w:rPr>
                <w:rFonts w:ascii="Calibri" w:hAnsi="Calibri" w:cs="Calibri"/>
                <w:sz w:val="22"/>
                <w:szCs w:val="22"/>
                <w:lang w:eastAsia="es-BO"/>
              </w:rPr>
              <w:t xml:space="preserve"> </w:t>
            </w:r>
          </w:p>
          <w:p w14:paraId="3BBBE802" w14:textId="77777777" w:rsidR="005F5F32" w:rsidRDefault="005F5F32" w:rsidP="00764D34">
            <w:pPr>
              <w:spacing w:before="120" w:after="120" w:line="276" w:lineRule="auto"/>
              <w:ind w:left="708"/>
              <w:jc w:val="both"/>
              <w:rPr>
                <w:rFonts w:ascii="Calibri" w:hAnsi="Calibri" w:cs="Calibri"/>
                <w:sz w:val="22"/>
                <w:szCs w:val="22"/>
                <w:lang w:eastAsia="es-BO"/>
              </w:rPr>
            </w:pPr>
            <w:r>
              <w:rPr>
                <w:rFonts w:ascii="Calibri" w:hAnsi="Calibri" w:cs="Calibri"/>
                <w:sz w:val="22"/>
                <w:szCs w:val="22"/>
                <w:lang w:eastAsia="es-BO"/>
              </w:rPr>
              <w:t>Promover el uso del fertilizante Urea de YPFB a través de la determinación optima de fertilización en cultivos anuales, perennes y frutales en diferentes regiones de Bolivia.</w:t>
            </w:r>
          </w:p>
          <w:p w14:paraId="32C0789B" w14:textId="77777777" w:rsidR="005F5F32" w:rsidRDefault="005F5F32" w:rsidP="00764D34">
            <w:pPr>
              <w:spacing w:before="120" w:after="120" w:line="276" w:lineRule="auto"/>
              <w:ind w:left="708"/>
              <w:jc w:val="both"/>
              <w:rPr>
                <w:rFonts w:ascii="Calibri" w:hAnsi="Calibri" w:cs="Calibri"/>
                <w:sz w:val="22"/>
                <w:szCs w:val="22"/>
                <w:lang w:eastAsia="es-BO"/>
              </w:rPr>
            </w:pPr>
          </w:p>
          <w:p w14:paraId="1CDFB105" w14:textId="77777777" w:rsidR="005F5F32" w:rsidRDefault="005F5F32" w:rsidP="00764D34">
            <w:pPr>
              <w:spacing w:before="120" w:after="120" w:line="276" w:lineRule="auto"/>
              <w:jc w:val="both"/>
              <w:rPr>
                <w:rFonts w:ascii="Calibri" w:hAnsi="Calibri" w:cs="Calibri"/>
                <w:sz w:val="22"/>
                <w:szCs w:val="22"/>
                <w:lang w:eastAsia="es-BO"/>
              </w:rPr>
            </w:pP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4C96D712" w14:textId="77777777" w:rsidR="005F5F32" w:rsidRDefault="005F5F32" w:rsidP="002F19FB">
            <w:pPr>
              <w:numPr>
                <w:ilvl w:val="0"/>
                <w:numId w:val="63"/>
              </w:numPr>
              <w:spacing w:before="120" w:after="120" w:line="276" w:lineRule="auto"/>
              <w:jc w:val="both"/>
              <w:rPr>
                <w:rFonts w:ascii="Calibri" w:hAnsi="Calibri" w:cs="Calibri"/>
                <w:sz w:val="22"/>
                <w:szCs w:val="22"/>
                <w:lang w:eastAsia="es-BO"/>
              </w:rPr>
            </w:pPr>
            <w:r>
              <w:rPr>
                <w:rFonts w:ascii="Calibri" w:hAnsi="Calibri" w:cs="Calibri"/>
                <w:sz w:val="22"/>
                <w:szCs w:val="22"/>
                <w:lang w:eastAsia="es-BO"/>
              </w:rPr>
              <w:t>Determinar los niveles de fertilización técnica y económicamente óptimos para la producción de 7 cultivos anuales y 1 perenne en diferentes regiones.</w:t>
            </w:r>
          </w:p>
          <w:p w14:paraId="51C5A79A" w14:textId="77777777" w:rsidR="005F5F32" w:rsidRDefault="005F5F32" w:rsidP="002F19FB">
            <w:pPr>
              <w:numPr>
                <w:ilvl w:val="0"/>
                <w:numId w:val="63"/>
              </w:numPr>
              <w:spacing w:before="120" w:after="120" w:line="276" w:lineRule="auto"/>
              <w:jc w:val="both"/>
              <w:rPr>
                <w:rFonts w:ascii="Calibri" w:hAnsi="Calibri" w:cs="Calibri"/>
                <w:sz w:val="22"/>
                <w:szCs w:val="22"/>
                <w:lang w:eastAsia="es-BO"/>
              </w:rPr>
            </w:pPr>
            <w:r>
              <w:rPr>
                <w:rFonts w:ascii="Calibri" w:hAnsi="Calibri" w:cs="Calibri"/>
                <w:sz w:val="22"/>
                <w:szCs w:val="22"/>
                <w:lang w:eastAsia="es-BO"/>
              </w:rPr>
              <w:t>Determinar los niveles de fertilización técnica y económicamente óptimos recomendables para la producción de 3 cultivos de frutales en diferentes regiones.</w:t>
            </w:r>
          </w:p>
          <w:p w14:paraId="26BBA586" w14:textId="77777777" w:rsidR="005F5F32" w:rsidRDefault="005F5F32" w:rsidP="002F19FB">
            <w:pPr>
              <w:numPr>
                <w:ilvl w:val="0"/>
                <w:numId w:val="63"/>
              </w:numPr>
              <w:spacing w:before="120" w:after="120" w:line="276" w:lineRule="auto"/>
              <w:jc w:val="both"/>
              <w:rPr>
                <w:rFonts w:ascii="Calibri" w:hAnsi="Calibri" w:cs="Calibri"/>
                <w:bCs/>
                <w:sz w:val="22"/>
                <w:szCs w:val="22"/>
                <w:lang w:eastAsia="es-BO"/>
              </w:rPr>
            </w:pPr>
            <w:r w:rsidRPr="00A05427">
              <w:rPr>
                <w:rFonts w:ascii="Calibri" w:hAnsi="Calibri" w:cs="Calibri"/>
                <w:bCs/>
                <w:sz w:val="22"/>
                <w:szCs w:val="22"/>
                <w:lang w:eastAsia="es-BO"/>
              </w:rPr>
              <w:lastRenderedPageBreak/>
              <w:t>Difundir los resultados técnicos de los estudios a los actores involucrados en la cadena de fertilizante Urea.</w:t>
            </w:r>
          </w:p>
          <w:p w14:paraId="07C9D2B6" w14:textId="77777777" w:rsidR="005F5F32" w:rsidRPr="00D02FA3" w:rsidRDefault="005F5F32" w:rsidP="00764D34">
            <w:pPr>
              <w:spacing w:before="120" w:after="120" w:line="276" w:lineRule="auto"/>
              <w:ind w:left="1428"/>
              <w:jc w:val="both"/>
              <w:rPr>
                <w:rFonts w:ascii="Calibri" w:hAnsi="Calibri" w:cs="Calibri"/>
                <w:bCs/>
                <w:sz w:val="22"/>
                <w:szCs w:val="22"/>
                <w:lang w:eastAsia="es-BO"/>
              </w:rPr>
            </w:pPr>
          </w:p>
        </w:tc>
      </w:tr>
      <w:tr w:rsidR="005F5F32" w:rsidRPr="000A516A" w14:paraId="7663EE86" w14:textId="77777777" w:rsidTr="00764D34">
        <w:trPr>
          <w:trHeight w:val="386"/>
        </w:trPr>
        <w:tc>
          <w:tcPr>
            <w:tcW w:w="9356" w:type="dxa"/>
            <w:shd w:val="clear" w:color="auto" w:fill="B8CCE4"/>
            <w:vAlign w:val="center"/>
          </w:tcPr>
          <w:p w14:paraId="318C81FF" w14:textId="77777777" w:rsidR="005F5F32" w:rsidRPr="000A516A" w:rsidRDefault="005F5F32" w:rsidP="00764D34">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ALCANCE, ENFOQUE</w:t>
            </w:r>
          </w:p>
        </w:tc>
      </w:tr>
      <w:tr w:rsidR="005F5F32" w:rsidRPr="000A516A" w14:paraId="3387B44F" w14:textId="77777777" w:rsidTr="00764D34">
        <w:trPr>
          <w:trHeight w:val="1809"/>
        </w:trPr>
        <w:tc>
          <w:tcPr>
            <w:tcW w:w="9356" w:type="dxa"/>
            <w:shd w:val="clear" w:color="auto" w:fill="auto"/>
            <w:vAlign w:val="center"/>
            <w:hideMark/>
          </w:tcPr>
          <w:p w14:paraId="72C2712E" w14:textId="77777777" w:rsidR="005F5F32" w:rsidRDefault="005F5F32" w:rsidP="00764D34">
            <w:pPr>
              <w:spacing w:after="120" w:line="276" w:lineRule="auto"/>
              <w:jc w:val="both"/>
              <w:rPr>
                <w:rFonts w:ascii="Calibri" w:hAnsi="Calibri"/>
                <w:sz w:val="22"/>
                <w:szCs w:val="22"/>
              </w:rPr>
            </w:pPr>
            <w:r>
              <w:rPr>
                <w:rFonts w:ascii="Calibri" w:hAnsi="Calibri"/>
                <w:sz w:val="22"/>
                <w:szCs w:val="22"/>
              </w:rPr>
              <w:t>Para los alcances se han definido 4 etapas, cada cual corresponde realizar la descripción en la propuesta, de acuerdo a las siguientes actividades:</w:t>
            </w:r>
          </w:p>
          <w:p w14:paraId="287CDE22" w14:textId="77777777" w:rsidR="005F5F32" w:rsidRPr="009B73FA" w:rsidRDefault="005F5F32" w:rsidP="00764D34">
            <w:pPr>
              <w:spacing w:after="120"/>
              <w:jc w:val="both"/>
              <w:rPr>
                <w:rFonts w:ascii="Calibri" w:hAnsi="Calibri"/>
                <w:b/>
                <w:sz w:val="22"/>
                <w:szCs w:val="22"/>
              </w:rPr>
            </w:pPr>
            <w:r w:rsidRPr="009B73FA">
              <w:rPr>
                <w:rFonts w:ascii="Calibri" w:hAnsi="Calibri"/>
                <w:b/>
                <w:sz w:val="22"/>
                <w:szCs w:val="22"/>
              </w:rPr>
              <w:t>1.- PLANIFICACION</w:t>
            </w:r>
          </w:p>
          <w:p w14:paraId="596291E5" w14:textId="77777777" w:rsidR="005F5F32" w:rsidRDefault="005F5F32" w:rsidP="002F19FB">
            <w:pPr>
              <w:numPr>
                <w:ilvl w:val="0"/>
                <w:numId w:val="60"/>
              </w:numPr>
              <w:spacing w:after="120"/>
              <w:jc w:val="both"/>
              <w:rPr>
                <w:rFonts w:ascii="Calibri" w:hAnsi="Calibri"/>
                <w:sz w:val="22"/>
                <w:szCs w:val="22"/>
              </w:rPr>
            </w:pPr>
            <w:r>
              <w:rPr>
                <w:rFonts w:ascii="Calibri" w:hAnsi="Calibri"/>
                <w:sz w:val="22"/>
                <w:szCs w:val="22"/>
              </w:rPr>
              <w:t xml:space="preserve"> </w:t>
            </w:r>
            <w:r w:rsidRPr="007C081C">
              <w:rPr>
                <w:rFonts w:ascii="Calibri" w:hAnsi="Calibri"/>
                <w:sz w:val="22"/>
                <w:szCs w:val="22"/>
              </w:rPr>
              <w:t>Selección de Terreno para instalación de ensayo</w:t>
            </w:r>
            <w:r>
              <w:rPr>
                <w:rFonts w:ascii="Calibri" w:hAnsi="Calibri"/>
                <w:sz w:val="22"/>
                <w:szCs w:val="22"/>
              </w:rPr>
              <w:t>:</w:t>
            </w:r>
          </w:p>
          <w:p w14:paraId="3583EC56" w14:textId="77777777" w:rsidR="005F5F32" w:rsidRDefault="005F5F32" w:rsidP="00764D34">
            <w:pPr>
              <w:spacing w:after="120"/>
              <w:ind w:left="708"/>
              <w:jc w:val="both"/>
              <w:rPr>
                <w:rFonts w:ascii="Calibri" w:hAnsi="Calibri"/>
                <w:sz w:val="22"/>
                <w:szCs w:val="22"/>
              </w:rPr>
            </w:pPr>
            <w:r>
              <w:rPr>
                <w:rFonts w:ascii="Calibri" w:hAnsi="Calibri"/>
                <w:sz w:val="22"/>
                <w:szCs w:val="22"/>
              </w:rPr>
              <w:t>Deben cumplir con los requerimientos del estudio en superficie y contar con el acceso correspondiente para la realización de actividades de difusión, así como la implementación de los pasillos entre bloques y entre tratamientos según corresponda.</w:t>
            </w:r>
          </w:p>
          <w:p w14:paraId="210E7988" w14:textId="77777777" w:rsidR="005F5F32" w:rsidRDefault="005F5F32" w:rsidP="00764D34">
            <w:pPr>
              <w:spacing w:after="120" w:line="276" w:lineRule="auto"/>
              <w:ind w:left="720"/>
              <w:jc w:val="both"/>
              <w:rPr>
                <w:rFonts w:ascii="Calibri" w:hAnsi="Calibri"/>
                <w:b/>
                <w:sz w:val="22"/>
                <w:szCs w:val="22"/>
              </w:rPr>
            </w:pPr>
            <w:r>
              <w:rPr>
                <w:rFonts w:ascii="Calibri" w:hAnsi="Calibri"/>
                <w:b/>
                <w:sz w:val="22"/>
                <w:szCs w:val="22"/>
              </w:rPr>
              <w:t>Ubicación de la parcela</w:t>
            </w:r>
          </w:p>
          <w:p w14:paraId="43592B86" w14:textId="77777777" w:rsidR="005F5F32" w:rsidRDefault="005F5F32" w:rsidP="00764D34">
            <w:pPr>
              <w:spacing w:after="120" w:line="276" w:lineRule="auto"/>
              <w:ind w:left="720"/>
              <w:jc w:val="both"/>
              <w:rPr>
                <w:rFonts w:ascii="Calibri" w:hAnsi="Calibri"/>
                <w:sz w:val="22"/>
                <w:szCs w:val="22"/>
              </w:rPr>
            </w:pPr>
            <w:r>
              <w:rPr>
                <w:rFonts w:ascii="Calibri" w:hAnsi="Calibri"/>
                <w:sz w:val="22"/>
                <w:szCs w:val="22"/>
              </w:rPr>
              <w:t xml:space="preserve">La ubicación de la parcela deberá tener los siguientes criterios: </w:t>
            </w:r>
          </w:p>
          <w:p w14:paraId="4EE79AB5" w14:textId="77777777" w:rsidR="005F5F32" w:rsidRPr="0085071C" w:rsidRDefault="005F5F32" w:rsidP="002F19FB">
            <w:pPr>
              <w:numPr>
                <w:ilvl w:val="0"/>
                <w:numId w:val="66"/>
              </w:numPr>
              <w:spacing w:after="120" w:line="276" w:lineRule="auto"/>
              <w:ind w:firstLine="61"/>
              <w:jc w:val="both"/>
              <w:rPr>
                <w:rFonts w:ascii="Calibri" w:hAnsi="Calibri"/>
                <w:sz w:val="22"/>
                <w:szCs w:val="22"/>
              </w:rPr>
            </w:pPr>
            <w:r w:rsidRPr="0085071C">
              <w:rPr>
                <w:rFonts w:ascii="Calibri" w:hAnsi="Calibri"/>
                <w:sz w:val="22"/>
                <w:szCs w:val="22"/>
              </w:rPr>
              <w:t>Georreferenciar el lugar donde se implementará la parcela de promoción.</w:t>
            </w:r>
          </w:p>
          <w:p w14:paraId="2626E23B" w14:textId="77777777" w:rsidR="005F5F32" w:rsidRPr="00DA7E25" w:rsidRDefault="005F5F32" w:rsidP="002F19FB">
            <w:pPr>
              <w:numPr>
                <w:ilvl w:val="0"/>
                <w:numId w:val="66"/>
              </w:numPr>
              <w:spacing w:after="120" w:line="276" w:lineRule="auto"/>
              <w:ind w:firstLine="61"/>
              <w:jc w:val="both"/>
              <w:rPr>
                <w:rFonts w:ascii="Calibri" w:hAnsi="Calibri"/>
                <w:b/>
                <w:sz w:val="22"/>
                <w:szCs w:val="22"/>
              </w:rPr>
            </w:pPr>
            <w:r>
              <w:rPr>
                <w:rFonts w:ascii="Calibri" w:hAnsi="Calibri"/>
                <w:sz w:val="22"/>
                <w:szCs w:val="22"/>
              </w:rPr>
              <w:t>Ser de fácil accesibilidad.</w:t>
            </w:r>
          </w:p>
          <w:p w14:paraId="3CC1A80F" w14:textId="77777777" w:rsidR="005F5F32" w:rsidRPr="00DA7E25" w:rsidRDefault="005F5F32" w:rsidP="002F19FB">
            <w:pPr>
              <w:numPr>
                <w:ilvl w:val="0"/>
                <w:numId w:val="66"/>
              </w:numPr>
              <w:spacing w:after="120" w:line="276" w:lineRule="auto"/>
              <w:ind w:firstLine="61"/>
              <w:jc w:val="both"/>
              <w:rPr>
                <w:rFonts w:ascii="Calibri" w:hAnsi="Calibri"/>
                <w:b/>
                <w:sz w:val="22"/>
                <w:szCs w:val="22"/>
              </w:rPr>
            </w:pPr>
            <w:r>
              <w:rPr>
                <w:rFonts w:ascii="Calibri" w:hAnsi="Calibri"/>
                <w:sz w:val="22"/>
                <w:szCs w:val="22"/>
              </w:rPr>
              <w:t>Recomendable en un Centro Experimental.</w:t>
            </w:r>
          </w:p>
          <w:p w14:paraId="6C590AE2" w14:textId="77777777" w:rsidR="005F5F32" w:rsidRDefault="005F5F32" w:rsidP="002F19FB">
            <w:pPr>
              <w:numPr>
                <w:ilvl w:val="0"/>
                <w:numId w:val="60"/>
              </w:numPr>
              <w:spacing w:after="120"/>
              <w:jc w:val="both"/>
              <w:rPr>
                <w:rFonts w:ascii="Calibri" w:hAnsi="Calibri"/>
                <w:sz w:val="22"/>
                <w:szCs w:val="22"/>
              </w:rPr>
            </w:pPr>
            <w:r>
              <w:rPr>
                <w:rFonts w:ascii="Calibri" w:hAnsi="Calibri"/>
                <w:sz w:val="22"/>
                <w:szCs w:val="22"/>
              </w:rPr>
              <w:t xml:space="preserve"> </w:t>
            </w:r>
            <w:r w:rsidRPr="007C081C">
              <w:rPr>
                <w:rFonts w:ascii="Calibri" w:hAnsi="Calibri"/>
                <w:sz w:val="22"/>
                <w:szCs w:val="22"/>
              </w:rPr>
              <w:t>Análisis de Suelo</w:t>
            </w:r>
            <w:r>
              <w:rPr>
                <w:rFonts w:ascii="Calibri" w:hAnsi="Calibri"/>
                <w:sz w:val="22"/>
                <w:szCs w:val="22"/>
              </w:rPr>
              <w:t xml:space="preserve"> y Foliar</w:t>
            </w:r>
            <w:r w:rsidRPr="007C081C">
              <w:rPr>
                <w:rFonts w:ascii="Calibri" w:hAnsi="Calibri"/>
                <w:sz w:val="22"/>
                <w:szCs w:val="22"/>
              </w:rPr>
              <w:t xml:space="preserve"> (Físico- Químico)</w:t>
            </w:r>
          </w:p>
          <w:p w14:paraId="2F036C39" w14:textId="77777777" w:rsidR="005F5F32" w:rsidRDefault="005F5F32" w:rsidP="00764D34">
            <w:pPr>
              <w:spacing w:after="120"/>
              <w:ind w:left="708"/>
              <w:jc w:val="both"/>
              <w:rPr>
                <w:rFonts w:ascii="Calibri" w:hAnsi="Calibri"/>
                <w:sz w:val="22"/>
                <w:szCs w:val="22"/>
              </w:rPr>
            </w:pPr>
            <w:r>
              <w:rPr>
                <w:rFonts w:ascii="Calibri" w:hAnsi="Calibri"/>
                <w:sz w:val="22"/>
                <w:szCs w:val="22"/>
              </w:rPr>
              <w:t xml:space="preserve">Los muestreos a realizarse para los análisis deben seguir la metodología estandarizada de muestreos, el número de muestras y análisis estará en relación </w:t>
            </w:r>
            <w:proofErr w:type="gramStart"/>
            <w:r>
              <w:rPr>
                <w:rFonts w:ascii="Calibri" w:hAnsi="Calibri"/>
                <w:sz w:val="22"/>
                <w:szCs w:val="22"/>
              </w:rPr>
              <w:t>a</w:t>
            </w:r>
            <w:proofErr w:type="gramEnd"/>
            <w:r>
              <w:rPr>
                <w:rFonts w:ascii="Calibri" w:hAnsi="Calibri"/>
                <w:sz w:val="22"/>
                <w:szCs w:val="22"/>
              </w:rPr>
              <w:t>: variabilidad de suelo, número de tratamientos, número de repeticiones, cultivo, etc. Definiendo el número de análisis a realizar en cada uno de los ensayos.</w:t>
            </w:r>
          </w:p>
          <w:p w14:paraId="315BA4BE" w14:textId="77777777" w:rsidR="005F5F32" w:rsidRPr="007C081C" w:rsidRDefault="005F5F32" w:rsidP="00764D34">
            <w:pPr>
              <w:spacing w:after="120"/>
              <w:ind w:left="708"/>
              <w:jc w:val="both"/>
              <w:rPr>
                <w:rFonts w:ascii="Calibri" w:hAnsi="Calibri"/>
                <w:sz w:val="22"/>
                <w:szCs w:val="22"/>
              </w:rPr>
            </w:pPr>
            <w:r>
              <w:rPr>
                <w:rFonts w:ascii="Calibri" w:hAnsi="Calibri"/>
                <w:sz w:val="22"/>
                <w:szCs w:val="22"/>
              </w:rPr>
              <w:t>Se establece como mínimo realizar los análisis en tres momentos, el método y la obtención de resultados deben ser completos, de tal forma que se cuente con la información necesaria para establecer el protocolo correspondiente, al menos deben realizarse los siguientes análisis.</w:t>
            </w:r>
          </w:p>
          <w:p w14:paraId="23CBE54A" w14:textId="77777777" w:rsidR="005F5F32" w:rsidRPr="007C081C" w:rsidRDefault="005F5F32" w:rsidP="002F19FB">
            <w:pPr>
              <w:numPr>
                <w:ilvl w:val="2"/>
                <w:numId w:val="60"/>
              </w:numPr>
              <w:spacing w:after="120"/>
              <w:jc w:val="both"/>
              <w:rPr>
                <w:rFonts w:ascii="Calibri" w:hAnsi="Calibri"/>
                <w:sz w:val="22"/>
                <w:szCs w:val="22"/>
              </w:rPr>
            </w:pPr>
            <w:r w:rsidRPr="007C081C">
              <w:rPr>
                <w:rFonts w:ascii="Calibri" w:hAnsi="Calibri"/>
                <w:sz w:val="22"/>
                <w:szCs w:val="22"/>
              </w:rPr>
              <w:t>Análisis de suelo (Inicio)</w:t>
            </w:r>
          </w:p>
          <w:p w14:paraId="602820AC" w14:textId="77777777" w:rsidR="005F5F32" w:rsidRPr="007C081C" w:rsidRDefault="005F5F32" w:rsidP="002F19FB">
            <w:pPr>
              <w:numPr>
                <w:ilvl w:val="2"/>
                <w:numId w:val="60"/>
              </w:numPr>
              <w:spacing w:after="120"/>
              <w:jc w:val="both"/>
              <w:rPr>
                <w:rFonts w:ascii="Calibri" w:hAnsi="Calibri"/>
                <w:sz w:val="22"/>
                <w:szCs w:val="22"/>
              </w:rPr>
            </w:pPr>
            <w:r w:rsidRPr="007C081C">
              <w:rPr>
                <w:rFonts w:ascii="Calibri" w:hAnsi="Calibri"/>
                <w:sz w:val="22"/>
                <w:szCs w:val="22"/>
              </w:rPr>
              <w:t>Análisis Foliar (Cultivos)</w:t>
            </w:r>
          </w:p>
          <w:p w14:paraId="7E7A49B0" w14:textId="77777777" w:rsidR="005F5F32" w:rsidRDefault="005F5F32" w:rsidP="002F19FB">
            <w:pPr>
              <w:numPr>
                <w:ilvl w:val="2"/>
                <w:numId w:val="60"/>
              </w:numPr>
              <w:spacing w:after="120"/>
              <w:jc w:val="both"/>
              <w:rPr>
                <w:rFonts w:ascii="Calibri" w:hAnsi="Calibri"/>
                <w:sz w:val="22"/>
                <w:szCs w:val="22"/>
              </w:rPr>
            </w:pPr>
            <w:r w:rsidRPr="007C081C">
              <w:rPr>
                <w:rFonts w:ascii="Calibri" w:hAnsi="Calibri"/>
                <w:sz w:val="22"/>
                <w:szCs w:val="22"/>
              </w:rPr>
              <w:t>Análisis de suelo (Posterior cultivo)</w:t>
            </w:r>
          </w:p>
          <w:p w14:paraId="3469D1A9" w14:textId="77777777" w:rsidR="005F5F32" w:rsidRDefault="005F5F32" w:rsidP="00764D34">
            <w:pPr>
              <w:spacing w:after="120"/>
              <w:ind w:left="708"/>
              <w:jc w:val="both"/>
              <w:rPr>
                <w:rFonts w:ascii="Calibri" w:hAnsi="Calibri"/>
                <w:sz w:val="22"/>
                <w:szCs w:val="22"/>
              </w:rPr>
            </w:pPr>
            <w:r>
              <w:rPr>
                <w:rFonts w:ascii="Calibri" w:hAnsi="Calibri"/>
                <w:sz w:val="22"/>
                <w:szCs w:val="22"/>
              </w:rPr>
              <w:t>La empresa en su propuesta puede proponer aquellos adicionales que puedan ser considerados importantes para el estudio</w:t>
            </w:r>
          </w:p>
          <w:p w14:paraId="5A9D0973" w14:textId="77777777" w:rsidR="005F5F32" w:rsidRDefault="005F5F32" w:rsidP="002F19FB">
            <w:pPr>
              <w:numPr>
                <w:ilvl w:val="0"/>
                <w:numId w:val="60"/>
              </w:numPr>
              <w:spacing w:after="120"/>
              <w:jc w:val="both"/>
              <w:rPr>
                <w:rFonts w:ascii="Calibri" w:hAnsi="Calibri"/>
                <w:sz w:val="22"/>
                <w:szCs w:val="22"/>
              </w:rPr>
            </w:pPr>
            <w:r w:rsidRPr="007C081C">
              <w:rPr>
                <w:rFonts w:ascii="Calibri" w:hAnsi="Calibri"/>
                <w:sz w:val="22"/>
                <w:szCs w:val="22"/>
              </w:rPr>
              <w:t>Programa de fertilización</w:t>
            </w:r>
          </w:p>
          <w:p w14:paraId="55805E70" w14:textId="77777777" w:rsidR="005F5F32" w:rsidRDefault="005F5F32" w:rsidP="00764D34">
            <w:pPr>
              <w:spacing w:after="120"/>
              <w:ind w:left="708"/>
              <w:jc w:val="both"/>
              <w:rPr>
                <w:rFonts w:ascii="Calibri" w:hAnsi="Calibri"/>
                <w:sz w:val="22"/>
                <w:szCs w:val="22"/>
              </w:rPr>
            </w:pPr>
            <w:r>
              <w:rPr>
                <w:rFonts w:ascii="Calibri" w:hAnsi="Calibri"/>
                <w:sz w:val="22"/>
                <w:szCs w:val="22"/>
              </w:rPr>
              <w:t>El programa de fertilización debe plantearse de acuerdo a los análisis y basándose principalmente en tres criterios:</w:t>
            </w:r>
          </w:p>
          <w:p w14:paraId="38B3CA7A" w14:textId="77777777" w:rsidR="005F5F32" w:rsidRPr="007C081C" w:rsidRDefault="005F5F32" w:rsidP="002F19FB">
            <w:pPr>
              <w:numPr>
                <w:ilvl w:val="2"/>
                <w:numId w:val="60"/>
              </w:numPr>
              <w:spacing w:after="60"/>
              <w:jc w:val="both"/>
              <w:rPr>
                <w:rFonts w:ascii="Calibri" w:hAnsi="Calibri"/>
                <w:sz w:val="22"/>
                <w:szCs w:val="22"/>
              </w:rPr>
            </w:pPr>
            <w:r w:rsidRPr="007C081C">
              <w:rPr>
                <w:rFonts w:ascii="Calibri" w:hAnsi="Calibri"/>
                <w:sz w:val="22"/>
                <w:szCs w:val="22"/>
              </w:rPr>
              <w:t>Extracción</w:t>
            </w:r>
          </w:p>
          <w:p w14:paraId="646B715A" w14:textId="77777777" w:rsidR="005F5F32" w:rsidRPr="007C081C" w:rsidRDefault="005F5F32" w:rsidP="002F19FB">
            <w:pPr>
              <w:numPr>
                <w:ilvl w:val="2"/>
                <w:numId w:val="60"/>
              </w:numPr>
              <w:spacing w:after="60"/>
              <w:jc w:val="both"/>
              <w:rPr>
                <w:rFonts w:ascii="Calibri" w:hAnsi="Calibri"/>
                <w:sz w:val="22"/>
                <w:szCs w:val="22"/>
              </w:rPr>
            </w:pPr>
            <w:r w:rsidRPr="007C081C">
              <w:rPr>
                <w:rFonts w:ascii="Calibri" w:hAnsi="Calibri"/>
                <w:sz w:val="22"/>
                <w:szCs w:val="22"/>
              </w:rPr>
              <w:t>Rendimiento esperado</w:t>
            </w:r>
          </w:p>
          <w:p w14:paraId="08E86B08" w14:textId="77777777" w:rsidR="005F5F32" w:rsidRPr="0025128B" w:rsidRDefault="005F5F32" w:rsidP="002F19FB">
            <w:pPr>
              <w:numPr>
                <w:ilvl w:val="2"/>
                <w:numId w:val="60"/>
              </w:numPr>
              <w:spacing w:after="120"/>
              <w:ind w:left="1803" w:hanging="181"/>
              <w:jc w:val="both"/>
              <w:rPr>
                <w:rFonts w:ascii="Calibri" w:hAnsi="Calibri"/>
                <w:sz w:val="22"/>
                <w:szCs w:val="22"/>
              </w:rPr>
            </w:pPr>
            <w:r w:rsidRPr="0025128B">
              <w:rPr>
                <w:rFonts w:ascii="Calibri" w:hAnsi="Calibri"/>
                <w:sz w:val="22"/>
                <w:szCs w:val="22"/>
              </w:rPr>
              <w:t>Historial del lote</w:t>
            </w:r>
          </w:p>
          <w:p w14:paraId="575EC382" w14:textId="77777777" w:rsidR="005F5F32" w:rsidRDefault="005F5F32" w:rsidP="00764D34">
            <w:pPr>
              <w:spacing w:after="60"/>
              <w:jc w:val="both"/>
              <w:rPr>
                <w:rFonts w:ascii="Calibri" w:hAnsi="Calibri"/>
                <w:sz w:val="22"/>
                <w:szCs w:val="22"/>
              </w:rPr>
            </w:pPr>
            <w:r>
              <w:rPr>
                <w:rFonts w:ascii="Calibri" w:hAnsi="Calibri"/>
                <w:sz w:val="22"/>
                <w:szCs w:val="22"/>
              </w:rPr>
              <w:lastRenderedPageBreak/>
              <w:t>El programa de fertilización se debe establecer por parcela y por cada cultivo, basándose para ello en información de fuente confiable, principalmente para establecer la extracción, el programa mínimamente debe contener:</w:t>
            </w:r>
          </w:p>
          <w:p w14:paraId="697F3581" w14:textId="77777777" w:rsidR="005F5F32" w:rsidRDefault="005F5F32" w:rsidP="002F19FB">
            <w:pPr>
              <w:numPr>
                <w:ilvl w:val="2"/>
                <w:numId w:val="65"/>
              </w:numPr>
              <w:spacing w:after="120"/>
              <w:ind w:left="1698" w:hanging="283"/>
              <w:jc w:val="both"/>
              <w:rPr>
                <w:rFonts w:ascii="Calibri" w:hAnsi="Calibri"/>
                <w:sz w:val="22"/>
                <w:szCs w:val="22"/>
              </w:rPr>
            </w:pPr>
            <w:r>
              <w:rPr>
                <w:rFonts w:ascii="Calibri" w:hAnsi="Calibri"/>
                <w:sz w:val="22"/>
                <w:szCs w:val="22"/>
              </w:rPr>
              <w:t>Fuente (Se debe establecer los fertilizantes a ser utilizados maximizando en el establecimiento de los niveles de fertilización, el uso de Urea tipo granulada con tamaño de gránulos de 2 a 4 mm).</w:t>
            </w:r>
          </w:p>
          <w:p w14:paraId="5034898D" w14:textId="77777777" w:rsidR="005F5F32" w:rsidRDefault="005F5F32" w:rsidP="002F19FB">
            <w:pPr>
              <w:numPr>
                <w:ilvl w:val="2"/>
                <w:numId w:val="65"/>
              </w:numPr>
              <w:spacing w:after="120"/>
              <w:ind w:left="1698" w:hanging="283"/>
              <w:jc w:val="both"/>
              <w:rPr>
                <w:rFonts w:ascii="Calibri" w:hAnsi="Calibri"/>
                <w:sz w:val="22"/>
                <w:szCs w:val="22"/>
              </w:rPr>
            </w:pPr>
            <w:r>
              <w:rPr>
                <w:rFonts w:ascii="Calibri" w:hAnsi="Calibri"/>
                <w:sz w:val="22"/>
                <w:szCs w:val="22"/>
              </w:rPr>
              <w:t>Dosis (En el establecimiento del ensayo se deben plantear los niveles que puedan ayudar a determinar la dosis optima económica de aplicación que permita a los productores obtener los mayores retornos económicos).</w:t>
            </w:r>
          </w:p>
          <w:p w14:paraId="0A8DD173" w14:textId="77777777" w:rsidR="005F5F32" w:rsidRDefault="005F5F32" w:rsidP="002F19FB">
            <w:pPr>
              <w:numPr>
                <w:ilvl w:val="2"/>
                <w:numId w:val="65"/>
              </w:numPr>
              <w:spacing w:after="120"/>
              <w:ind w:left="1698" w:hanging="283"/>
              <w:jc w:val="both"/>
              <w:rPr>
                <w:rFonts w:ascii="Calibri" w:hAnsi="Calibri"/>
                <w:sz w:val="22"/>
                <w:szCs w:val="22"/>
              </w:rPr>
            </w:pPr>
            <w:r>
              <w:rPr>
                <w:rFonts w:ascii="Calibri" w:hAnsi="Calibri"/>
                <w:sz w:val="22"/>
                <w:szCs w:val="22"/>
              </w:rPr>
              <w:t>Momento (Los nutrientes deben ser aplicados de acuerdo a la demanda de consumo de nutrientes del cultivo, lo que a su vez depende del cultivo y de la fecha de siembra, características, demanda por etapa de desarrollo, etc.).</w:t>
            </w:r>
          </w:p>
          <w:p w14:paraId="7DA8D97A" w14:textId="77777777" w:rsidR="005F5F32" w:rsidRDefault="005F5F32" w:rsidP="002F19FB">
            <w:pPr>
              <w:numPr>
                <w:ilvl w:val="2"/>
                <w:numId w:val="65"/>
              </w:numPr>
              <w:spacing w:after="120"/>
              <w:ind w:left="1698" w:hanging="283"/>
              <w:jc w:val="both"/>
              <w:rPr>
                <w:rFonts w:ascii="Calibri" w:hAnsi="Calibri"/>
                <w:sz w:val="22"/>
                <w:szCs w:val="22"/>
              </w:rPr>
            </w:pPr>
            <w:r>
              <w:rPr>
                <w:rFonts w:ascii="Calibri" w:hAnsi="Calibri"/>
                <w:sz w:val="22"/>
                <w:szCs w:val="22"/>
              </w:rPr>
              <w:t xml:space="preserve">Lugar (Está muy relacionado al método de aplicación, el lugar debe definirse según el cultivo como al voleo, en bandas), en cada método definir </w:t>
            </w:r>
            <w:proofErr w:type="spellStart"/>
            <w:r>
              <w:rPr>
                <w:rFonts w:ascii="Calibri" w:hAnsi="Calibri"/>
                <w:sz w:val="22"/>
                <w:szCs w:val="22"/>
              </w:rPr>
              <w:t>cual</w:t>
            </w:r>
            <w:proofErr w:type="spellEnd"/>
            <w:r>
              <w:rPr>
                <w:rFonts w:ascii="Calibri" w:hAnsi="Calibri"/>
                <w:sz w:val="22"/>
                <w:szCs w:val="22"/>
              </w:rPr>
              <w:t xml:space="preserve"> las características de las aplicaciones de fertilizantes.</w:t>
            </w:r>
          </w:p>
          <w:p w14:paraId="51AC2012" w14:textId="77777777" w:rsidR="005F5F32" w:rsidRDefault="005F5F32" w:rsidP="002F19FB">
            <w:pPr>
              <w:numPr>
                <w:ilvl w:val="0"/>
                <w:numId w:val="60"/>
              </w:numPr>
              <w:spacing w:after="120"/>
              <w:jc w:val="both"/>
              <w:rPr>
                <w:rFonts w:ascii="Calibri" w:hAnsi="Calibri"/>
                <w:sz w:val="22"/>
                <w:szCs w:val="22"/>
              </w:rPr>
            </w:pPr>
            <w:r w:rsidRPr="007C081C">
              <w:rPr>
                <w:rFonts w:ascii="Calibri" w:hAnsi="Calibri"/>
                <w:sz w:val="22"/>
                <w:szCs w:val="22"/>
              </w:rPr>
              <w:t>Protocolo de investigación</w:t>
            </w:r>
          </w:p>
          <w:p w14:paraId="53572B07" w14:textId="77777777" w:rsidR="005F5F32" w:rsidRPr="007C081C" w:rsidRDefault="005F5F32" w:rsidP="00764D34">
            <w:pPr>
              <w:spacing w:after="120"/>
              <w:ind w:left="792"/>
              <w:jc w:val="both"/>
              <w:rPr>
                <w:rFonts w:ascii="Calibri" w:hAnsi="Calibri"/>
                <w:sz w:val="22"/>
                <w:szCs w:val="22"/>
              </w:rPr>
            </w:pPr>
            <w:r>
              <w:rPr>
                <w:rFonts w:ascii="Calibri" w:hAnsi="Calibri"/>
                <w:sz w:val="22"/>
                <w:szCs w:val="22"/>
              </w:rPr>
              <w:t>El protocolo debe contener la siguiente estructura para cada cultivo:</w:t>
            </w:r>
          </w:p>
          <w:p w14:paraId="521A993D" w14:textId="77777777" w:rsidR="005F5F32" w:rsidRPr="007C081C" w:rsidRDefault="005F5F32" w:rsidP="002F19FB">
            <w:pPr>
              <w:numPr>
                <w:ilvl w:val="2"/>
                <w:numId w:val="60"/>
              </w:numPr>
              <w:spacing w:after="120"/>
              <w:ind w:left="1803" w:hanging="181"/>
              <w:jc w:val="both"/>
              <w:rPr>
                <w:rFonts w:ascii="Calibri" w:hAnsi="Calibri"/>
                <w:sz w:val="22"/>
                <w:szCs w:val="22"/>
              </w:rPr>
            </w:pPr>
            <w:r w:rsidRPr="007C081C">
              <w:rPr>
                <w:rFonts w:ascii="Calibri" w:hAnsi="Calibri"/>
                <w:sz w:val="22"/>
                <w:szCs w:val="22"/>
              </w:rPr>
              <w:t>Definición del problema de Investigación</w:t>
            </w:r>
            <w:r>
              <w:rPr>
                <w:rFonts w:ascii="Calibri" w:hAnsi="Calibri"/>
                <w:sz w:val="22"/>
                <w:szCs w:val="22"/>
              </w:rPr>
              <w:t xml:space="preserve"> (relacionado a la fertilización de cultivos)</w:t>
            </w:r>
          </w:p>
          <w:p w14:paraId="61759000" w14:textId="77777777" w:rsidR="005F5F32" w:rsidRPr="007C081C" w:rsidRDefault="005F5F32" w:rsidP="002F19FB">
            <w:pPr>
              <w:numPr>
                <w:ilvl w:val="2"/>
                <w:numId w:val="60"/>
              </w:numPr>
              <w:spacing w:after="120"/>
              <w:ind w:left="1803" w:hanging="181"/>
              <w:jc w:val="both"/>
              <w:rPr>
                <w:rFonts w:ascii="Calibri" w:hAnsi="Calibri"/>
                <w:sz w:val="22"/>
                <w:szCs w:val="22"/>
              </w:rPr>
            </w:pPr>
            <w:r w:rsidRPr="007C081C">
              <w:rPr>
                <w:rFonts w:ascii="Calibri" w:hAnsi="Calibri"/>
                <w:sz w:val="22"/>
                <w:szCs w:val="22"/>
              </w:rPr>
              <w:t>Hipótesis</w:t>
            </w:r>
          </w:p>
          <w:p w14:paraId="76223DD8" w14:textId="77777777" w:rsidR="005F5F32" w:rsidRPr="007C081C" w:rsidRDefault="005F5F32" w:rsidP="002F19FB">
            <w:pPr>
              <w:numPr>
                <w:ilvl w:val="2"/>
                <w:numId w:val="60"/>
              </w:numPr>
              <w:spacing w:after="120"/>
              <w:ind w:left="1803" w:hanging="181"/>
              <w:jc w:val="both"/>
              <w:rPr>
                <w:rFonts w:ascii="Calibri" w:hAnsi="Calibri"/>
                <w:sz w:val="22"/>
                <w:szCs w:val="22"/>
              </w:rPr>
            </w:pPr>
            <w:r w:rsidRPr="007C081C">
              <w:rPr>
                <w:rFonts w:ascii="Calibri" w:hAnsi="Calibri"/>
                <w:sz w:val="22"/>
                <w:szCs w:val="22"/>
              </w:rPr>
              <w:t>Objetivos</w:t>
            </w:r>
          </w:p>
          <w:p w14:paraId="1AAB6C40" w14:textId="77777777" w:rsidR="005F5F32" w:rsidRPr="007C081C" w:rsidRDefault="005F5F32" w:rsidP="002F19FB">
            <w:pPr>
              <w:numPr>
                <w:ilvl w:val="2"/>
                <w:numId w:val="60"/>
              </w:numPr>
              <w:spacing w:after="120"/>
              <w:ind w:left="1803" w:hanging="181"/>
              <w:jc w:val="both"/>
              <w:rPr>
                <w:rFonts w:ascii="Calibri" w:hAnsi="Calibri"/>
                <w:sz w:val="22"/>
                <w:szCs w:val="22"/>
              </w:rPr>
            </w:pPr>
            <w:r w:rsidRPr="007C081C">
              <w:rPr>
                <w:rFonts w:ascii="Calibri" w:hAnsi="Calibri"/>
                <w:sz w:val="22"/>
                <w:szCs w:val="22"/>
              </w:rPr>
              <w:t>Marco Teórico</w:t>
            </w:r>
          </w:p>
          <w:p w14:paraId="3D649291" w14:textId="77777777" w:rsidR="005F5F32" w:rsidRPr="007C081C" w:rsidRDefault="005F5F32" w:rsidP="002F19FB">
            <w:pPr>
              <w:numPr>
                <w:ilvl w:val="2"/>
                <w:numId w:val="60"/>
              </w:numPr>
              <w:spacing w:after="120"/>
              <w:ind w:left="1803" w:hanging="181"/>
              <w:jc w:val="both"/>
              <w:rPr>
                <w:rFonts w:ascii="Calibri" w:hAnsi="Calibri"/>
                <w:sz w:val="22"/>
                <w:szCs w:val="22"/>
              </w:rPr>
            </w:pPr>
            <w:r w:rsidRPr="007C081C">
              <w:rPr>
                <w:rFonts w:ascii="Calibri" w:hAnsi="Calibri"/>
                <w:sz w:val="22"/>
                <w:szCs w:val="22"/>
              </w:rPr>
              <w:t xml:space="preserve">Programa de fertilización </w:t>
            </w:r>
          </w:p>
          <w:p w14:paraId="56578ACF" w14:textId="77777777" w:rsidR="005F5F32" w:rsidRPr="007C081C" w:rsidRDefault="005F5F32" w:rsidP="002F19FB">
            <w:pPr>
              <w:numPr>
                <w:ilvl w:val="2"/>
                <w:numId w:val="60"/>
              </w:numPr>
              <w:spacing w:after="120"/>
              <w:ind w:left="1803" w:hanging="181"/>
              <w:jc w:val="both"/>
              <w:rPr>
                <w:rFonts w:ascii="Calibri" w:hAnsi="Calibri"/>
                <w:sz w:val="22"/>
                <w:szCs w:val="22"/>
              </w:rPr>
            </w:pPr>
            <w:r w:rsidRPr="007C081C">
              <w:rPr>
                <w:rFonts w:ascii="Calibri" w:hAnsi="Calibri"/>
                <w:sz w:val="22"/>
                <w:szCs w:val="22"/>
              </w:rPr>
              <w:t>Materiales</w:t>
            </w:r>
          </w:p>
          <w:p w14:paraId="777501A2" w14:textId="77777777" w:rsidR="005F5F32" w:rsidRPr="007C081C" w:rsidRDefault="005F5F32" w:rsidP="002F19FB">
            <w:pPr>
              <w:numPr>
                <w:ilvl w:val="2"/>
                <w:numId w:val="60"/>
              </w:numPr>
              <w:spacing w:after="120"/>
              <w:ind w:left="1803" w:hanging="181"/>
              <w:jc w:val="both"/>
              <w:rPr>
                <w:rFonts w:ascii="Calibri" w:hAnsi="Calibri"/>
                <w:sz w:val="22"/>
                <w:szCs w:val="22"/>
              </w:rPr>
            </w:pPr>
            <w:r w:rsidRPr="007C081C">
              <w:rPr>
                <w:rFonts w:ascii="Calibri" w:hAnsi="Calibri"/>
                <w:sz w:val="22"/>
                <w:szCs w:val="22"/>
              </w:rPr>
              <w:t>Metodología (Definición de tratamientos y diseño experimental)</w:t>
            </w:r>
          </w:p>
          <w:p w14:paraId="5ECCAD45" w14:textId="77777777" w:rsidR="005F5F32" w:rsidRPr="007C081C" w:rsidRDefault="005F5F32" w:rsidP="002F19FB">
            <w:pPr>
              <w:numPr>
                <w:ilvl w:val="2"/>
                <w:numId w:val="60"/>
              </w:numPr>
              <w:spacing w:after="120"/>
              <w:ind w:left="1803" w:hanging="181"/>
              <w:jc w:val="both"/>
              <w:rPr>
                <w:rFonts w:ascii="Calibri" w:hAnsi="Calibri"/>
                <w:sz w:val="22"/>
                <w:szCs w:val="22"/>
              </w:rPr>
            </w:pPr>
            <w:r w:rsidRPr="007C081C">
              <w:rPr>
                <w:rFonts w:ascii="Calibri" w:hAnsi="Calibri"/>
                <w:sz w:val="22"/>
                <w:szCs w:val="22"/>
              </w:rPr>
              <w:t>Variables de Estudio</w:t>
            </w:r>
          </w:p>
          <w:p w14:paraId="6D200F00" w14:textId="77777777" w:rsidR="005F5F32" w:rsidRPr="007C081C" w:rsidRDefault="005F5F32" w:rsidP="002F19FB">
            <w:pPr>
              <w:numPr>
                <w:ilvl w:val="2"/>
                <w:numId w:val="60"/>
              </w:numPr>
              <w:spacing w:after="120"/>
              <w:ind w:left="1803" w:hanging="181"/>
              <w:jc w:val="both"/>
              <w:rPr>
                <w:rFonts w:ascii="Calibri" w:hAnsi="Calibri"/>
                <w:sz w:val="22"/>
                <w:szCs w:val="22"/>
              </w:rPr>
            </w:pPr>
            <w:r w:rsidRPr="007C081C">
              <w:rPr>
                <w:rFonts w:ascii="Calibri" w:hAnsi="Calibri"/>
                <w:sz w:val="22"/>
                <w:szCs w:val="22"/>
              </w:rPr>
              <w:t>Análisis estadístico</w:t>
            </w:r>
          </w:p>
          <w:p w14:paraId="01EC522A" w14:textId="77777777" w:rsidR="005F5F32" w:rsidRDefault="005F5F32" w:rsidP="002F19FB">
            <w:pPr>
              <w:numPr>
                <w:ilvl w:val="2"/>
                <w:numId w:val="60"/>
              </w:numPr>
              <w:spacing w:after="120"/>
              <w:ind w:left="1803" w:hanging="181"/>
              <w:jc w:val="both"/>
              <w:rPr>
                <w:rFonts w:ascii="Calibri" w:hAnsi="Calibri"/>
                <w:sz w:val="22"/>
                <w:szCs w:val="22"/>
              </w:rPr>
            </w:pPr>
            <w:r w:rsidRPr="007C081C">
              <w:rPr>
                <w:rFonts w:ascii="Calibri" w:hAnsi="Calibri"/>
                <w:sz w:val="22"/>
                <w:szCs w:val="22"/>
              </w:rPr>
              <w:t>Análisis Económico</w:t>
            </w:r>
          </w:p>
          <w:p w14:paraId="6218BCBE" w14:textId="77777777" w:rsidR="005F5F32" w:rsidRPr="00A265DF" w:rsidRDefault="005F5F32" w:rsidP="00764D34">
            <w:pPr>
              <w:spacing w:after="120"/>
              <w:jc w:val="both"/>
              <w:rPr>
                <w:rFonts w:ascii="Calibri" w:hAnsi="Calibri"/>
                <w:b/>
                <w:sz w:val="22"/>
                <w:szCs w:val="22"/>
              </w:rPr>
            </w:pPr>
            <w:r w:rsidRPr="00A265DF">
              <w:rPr>
                <w:rFonts w:ascii="Calibri" w:hAnsi="Calibri"/>
                <w:b/>
                <w:sz w:val="22"/>
                <w:szCs w:val="22"/>
              </w:rPr>
              <w:t xml:space="preserve">2.- </w:t>
            </w:r>
            <w:r>
              <w:rPr>
                <w:rFonts w:ascii="Calibri" w:hAnsi="Calibri"/>
                <w:b/>
                <w:sz w:val="22"/>
                <w:szCs w:val="22"/>
              </w:rPr>
              <w:t xml:space="preserve">IMPLEMENTACION DE </w:t>
            </w:r>
            <w:r w:rsidRPr="00A265DF">
              <w:rPr>
                <w:rFonts w:ascii="Calibri" w:hAnsi="Calibri"/>
                <w:b/>
                <w:sz w:val="22"/>
                <w:szCs w:val="22"/>
              </w:rPr>
              <w:t>ENSAYOS</w:t>
            </w:r>
          </w:p>
          <w:p w14:paraId="6A0DBAA9" w14:textId="77777777" w:rsidR="005F5F32" w:rsidRDefault="005F5F32" w:rsidP="00764D34">
            <w:pPr>
              <w:spacing w:after="120"/>
              <w:jc w:val="both"/>
              <w:rPr>
                <w:rFonts w:ascii="Calibri" w:hAnsi="Calibri"/>
                <w:sz w:val="22"/>
                <w:szCs w:val="22"/>
              </w:rPr>
            </w:pPr>
            <w:r>
              <w:rPr>
                <w:rFonts w:ascii="Calibri" w:hAnsi="Calibri"/>
                <w:sz w:val="22"/>
                <w:szCs w:val="22"/>
              </w:rPr>
              <w:t>La ejecución de los ensayos de campo deben implementarse en las diferentes regiones identificadas en la época de siembra más importante (siembra temporal o de verano, siembra invierno y/o siembra temprana), también se debe considerar que el cultivo en la región donde se implementará el ensayo debe tener a este entre los principales dentro de los sistemas de producción, en lo posible los ensayos deben estar establecidos en centros de investigación o en su defecto en parcelas representativas en campo que se adecuen para la realización de este tipo de trabajo especializado.</w:t>
            </w:r>
          </w:p>
          <w:p w14:paraId="2BBEDCFB" w14:textId="77777777" w:rsidR="005F5F32" w:rsidRPr="00FF619B" w:rsidRDefault="005F5F32" w:rsidP="00764D34">
            <w:pPr>
              <w:spacing w:after="120"/>
              <w:jc w:val="both"/>
              <w:rPr>
                <w:rFonts w:ascii="Calibri" w:hAnsi="Calibri"/>
                <w:b/>
                <w:sz w:val="22"/>
                <w:szCs w:val="22"/>
              </w:rPr>
            </w:pPr>
            <w:r w:rsidRPr="00FF619B">
              <w:rPr>
                <w:rFonts w:ascii="Calibri" w:hAnsi="Calibri"/>
                <w:b/>
                <w:sz w:val="22"/>
                <w:szCs w:val="22"/>
              </w:rPr>
              <w:t>Numero de parcelas y localización</w:t>
            </w:r>
          </w:p>
          <w:p w14:paraId="54305F20" w14:textId="77777777" w:rsidR="005F5F32" w:rsidRPr="000F4410" w:rsidRDefault="005F5F32" w:rsidP="00764D34">
            <w:pPr>
              <w:spacing w:after="200"/>
              <w:jc w:val="both"/>
              <w:rPr>
                <w:rFonts w:ascii="Calibri" w:hAnsi="Calibri"/>
                <w:sz w:val="22"/>
                <w:szCs w:val="22"/>
              </w:rPr>
            </w:pPr>
            <w:r w:rsidRPr="000F4410">
              <w:rPr>
                <w:rFonts w:ascii="Calibri" w:hAnsi="Calibri"/>
                <w:sz w:val="22"/>
                <w:szCs w:val="22"/>
              </w:rPr>
              <w:t>Para el trabajo se han identificado los siguientes cultivos</w:t>
            </w:r>
          </w:p>
          <w:p w14:paraId="5EBE3593" w14:textId="77777777" w:rsidR="005F5F32" w:rsidRPr="00AD3452" w:rsidRDefault="005F5F32" w:rsidP="00764D34">
            <w:pPr>
              <w:spacing w:after="200"/>
              <w:jc w:val="both"/>
              <w:rPr>
                <w:rFonts w:ascii="Calibri" w:hAnsi="Calibri"/>
                <w:b/>
                <w:sz w:val="22"/>
                <w:szCs w:val="22"/>
              </w:rPr>
            </w:pPr>
            <w:r w:rsidRPr="00AD3452">
              <w:rPr>
                <w:rFonts w:ascii="Calibri" w:hAnsi="Calibri"/>
                <w:b/>
                <w:sz w:val="22"/>
                <w:szCs w:val="22"/>
              </w:rPr>
              <w:t>CULTIVOS:</w:t>
            </w:r>
          </w:p>
          <w:p w14:paraId="421A3845" w14:textId="77777777" w:rsidR="005F5F32" w:rsidRDefault="005F5F32" w:rsidP="00764D34">
            <w:pPr>
              <w:spacing w:after="200"/>
              <w:jc w:val="both"/>
              <w:rPr>
                <w:rFonts w:ascii="Calibri" w:hAnsi="Calibri"/>
                <w:sz w:val="22"/>
                <w:szCs w:val="22"/>
              </w:rPr>
            </w:pPr>
            <w:r>
              <w:rPr>
                <w:rFonts w:ascii="Calibri" w:hAnsi="Calibri"/>
                <w:sz w:val="22"/>
                <w:szCs w:val="22"/>
              </w:rPr>
              <w:t>Los cultivos seleccionados de acuerdo a su ciclo de desarrollo para los estudios son los siguientes:</w:t>
            </w:r>
          </w:p>
          <w:p w14:paraId="020429A7" w14:textId="77777777" w:rsidR="00281591" w:rsidRDefault="005F5F32" w:rsidP="00764D34">
            <w:pPr>
              <w:spacing w:after="200"/>
              <w:ind w:left="1416"/>
              <w:jc w:val="both"/>
              <w:rPr>
                <w:rFonts w:ascii="Calibri" w:hAnsi="Calibri"/>
                <w:sz w:val="22"/>
                <w:szCs w:val="22"/>
              </w:rPr>
            </w:pPr>
            <w:r>
              <w:rPr>
                <w:rFonts w:ascii="Calibri" w:hAnsi="Calibri"/>
                <w:sz w:val="22"/>
                <w:szCs w:val="22"/>
              </w:rPr>
              <w:lastRenderedPageBreak/>
              <w:t xml:space="preserve"> </w:t>
            </w:r>
          </w:p>
          <w:p w14:paraId="02ED902D" w14:textId="74BEA67C" w:rsidR="005F5F32" w:rsidRDefault="005F5F32" w:rsidP="00764D34">
            <w:pPr>
              <w:spacing w:after="200"/>
              <w:ind w:left="1416"/>
              <w:jc w:val="both"/>
              <w:rPr>
                <w:rFonts w:ascii="Calibri" w:hAnsi="Calibri"/>
                <w:sz w:val="22"/>
                <w:szCs w:val="22"/>
              </w:rPr>
            </w:pPr>
            <w:r>
              <w:rPr>
                <w:rFonts w:ascii="Calibri" w:hAnsi="Calibri"/>
                <w:sz w:val="22"/>
                <w:szCs w:val="22"/>
              </w:rPr>
              <w:t>CULTIVOS ANUALES SELECCIONADOS:</w:t>
            </w:r>
          </w:p>
          <w:tbl>
            <w:tblPr>
              <w:tblW w:w="4245" w:type="dxa"/>
              <w:jc w:val="center"/>
              <w:tblLayout w:type="fixed"/>
              <w:tblCellMar>
                <w:left w:w="70" w:type="dxa"/>
                <w:right w:w="70" w:type="dxa"/>
              </w:tblCellMar>
              <w:tblLook w:val="04A0" w:firstRow="1" w:lastRow="0" w:firstColumn="1" w:lastColumn="0" w:noHBand="0" w:noVBand="1"/>
            </w:tblPr>
            <w:tblGrid>
              <w:gridCol w:w="860"/>
              <w:gridCol w:w="3385"/>
            </w:tblGrid>
            <w:tr w:rsidR="005F5F32" w14:paraId="6EE8A2E0" w14:textId="77777777" w:rsidTr="00764D34">
              <w:trPr>
                <w:trHeight w:val="349"/>
                <w:jc w:val="center"/>
              </w:trPr>
              <w:tc>
                <w:tcPr>
                  <w:tcW w:w="86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EC0D168" w14:textId="77777777" w:rsidR="005F5F32" w:rsidRDefault="005F5F32" w:rsidP="00764D34">
                  <w:pPr>
                    <w:jc w:val="center"/>
                    <w:rPr>
                      <w:rFonts w:ascii="Calibri" w:hAnsi="Calibri"/>
                      <w:color w:val="FFFFFF"/>
                      <w:sz w:val="22"/>
                      <w:szCs w:val="22"/>
                    </w:rPr>
                  </w:pPr>
                  <w:r>
                    <w:rPr>
                      <w:rFonts w:ascii="Calibri" w:hAnsi="Calibri"/>
                      <w:color w:val="FFFFFF"/>
                      <w:sz w:val="22"/>
                      <w:szCs w:val="22"/>
                    </w:rPr>
                    <w:t>N°</w:t>
                  </w:r>
                </w:p>
              </w:tc>
              <w:tc>
                <w:tcPr>
                  <w:tcW w:w="3385" w:type="dxa"/>
                  <w:tcBorders>
                    <w:top w:val="single" w:sz="4" w:space="0" w:color="auto"/>
                    <w:left w:val="nil"/>
                    <w:bottom w:val="single" w:sz="4" w:space="0" w:color="auto"/>
                    <w:right w:val="single" w:sz="4" w:space="0" w:color="auto"/>
                  </w:tcBorders>
                  <w:shd w:val="clear" w:color="auto" w:fill="00B050"/>
                  <w:noWrap/>
                  <w:vAlign w:val="bottom"/>
                  <w:hideMark/>
                </w:tcPr>
                <w:p w14:paraId="762E726C" w14:textId="77777777" w:rsidR="005F5F32" w:rsidRDefault="005F5F32" w:rsidP="00764D34">
                  <w:pPr>
                    <w:jc w:val="center"/>
                    <w:rPr>
                      <w:rFonts w:ascii="Calibri" w:hAnsi="Calibri"/>
                      <w:color w:val="FFFFFF"/>
                      <w:sz w:val="22"/>
                      <w:szCs w:val="22"/>
                    </w:rPr>
                  </w:pPr>
                  <w:r>
                    <w:rPr>
                      <w:rFonts w:ascii="Calibri" w:hAnsi="Calibri"/>
                      <w:color w:val="FFFFFF"/>
                      <w:sz w:val="22"/>
                      <w:szCs w:val="22"/>
                    </w:rPr>
                    <w:t>CULTIVOS</w:t>
                  </w:r>
                </w:p>
              </w:tc>
            </w:tr>
            <w:tr w:rsidR="005F5F32" w14:paraId="7DC07E2B" w14:textId="77777777" w:rsidTr="00764D34">
              <w:trPr>
                <w:trHeight w:val="349"/>
                <w:jc w:val="center"/>
              </w:trPr>
              <w:tc>
                <w:tcPr>
                  <w:tcW w:w="8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DBD5F23" w14:textId="77777777" w:rsidR="005F5F32" w:rsidRDefault="005F5F32" w:rsidP="00764D34">
                  <w:pPr>
                    <w:jc w:val="center"/>
                    <w:rPr>
                      <w:rFonts w:ascii="Calibri" w:hAnsi="Calibri"/>
                      <w:color w:val="000000"/>
                      <w:sz w:val="22"/>
                      <w:szCs w:val="22"/>
                    </w:rPr>
                  </w:pPr>
                  <w:r>
                    <w:rPr>
                      <w:rFonts w:ascii="Calibri" w:hAnsi="Calibri"/>
                      <w:color w:val="000000"/>
                      <w:sz w:val="22"/>
                      <w:szCs w:val="22"/>
                    </w:rPr>
                    <w:t>1</w:t>
                  </w:r>
                </w:p>
              </w:tc>
              <w:tc>
                <w:tcPr>
                  <w:tcW w:w="3385" w:type="dxa"/>
                  <w:tcBorders>
                    <w:top w:val="nil"/>
                    <w:left w:val="nil"/>
                    <w:bottom w:val="single" w:sz="4" w:space="0" w:color="auto"/>
                    <w:right w:val="single" w:sz="4" w:space="0" w:color="auto"/>
                  </w:tcBorders>
                  <w:shd w:val="clear" w:color="auto" w:fill="FFFFFF" w:themeFill="background1"/>
                  <w:noWrap/>
                  <w:vAlign w:val="bottom"/>
                  <w:hideMark/>
                </w:tcPr>
                <w:p w14:paraId="14F7B3FC" w14:textId="77777777" w:rsidR="005F5F32" w:rsidRDefault="005F5F32" w:rsidP="00764D34">
                  <w:pPr>
                    <w:jc w:val="center"/>
                    <w:rPr>
                      <w:rFonts w:ascii="Calibri" w:hAnsi="Calibri"/>
                      <w:color w:val="000000"/>
                      <w:sz w:val="22"/>
                      <w:szCs w:val="22"/>
                    </w:rPr>
                  </w:pPr>
                  <w:r>
                    <w:rPr>
                      <w:rFonts w:ascii="Calibri" w:hAnsi="Calibri"/>
                      <w:color w:val="000000"/>
                      <w:sz w:val="22"/>
                      <w:szCs w:val="22"/>
                    </w:rPr>
                    <w:t>PAPA</w:t>
                  </w:r>
                </w:p>
              </w:tc>
            </w:tr>
            <w:tr w:rsidR="005F5F32" w14:paraId="5AEF021F" w14:textId="77777777" w:rsidTr="00764D34">
              <w:trPr>
                <w:trHeight w:val="419"/>
                <w:jc w:val="center"/>
              </w:trPr>
              <w:tc>
                <w:tcPr>
                  <w:tcW w:w="8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CB53D97" w14:textId="77777777" w:rsidR="005F5F32" w:rsidRDefault="005F5F32" w:rsidP="00764D34">
                  <w:pPr>
                    <w:jc w:val="center"/>
                    <w:rPr>
                      <w:rFonts w:ascii="Calibri" w:hAnsi="Calibri"/>
                      <w:color w:val="000000"/>
                      <w:sz w:val="22"/>
                      <w:szCs w:val="22"/>
                    </w:rPr>
                  </w:pPr>
                  <w:r>
                    <w:rPr>
                      <w:rFonts w:ascii="Calibri" w:hAnsi="Calibri"/>
                      <w:color w:val="000000"/>
                      <w:sz w:val="22"/>
                      <w:szCs w:val="22"/>
                    </w:rPr>
                    <w:t>2</w:t>
                  </w:r>
                </w:p>
              </w:tc>
              <w:tc>
                <w:tcPr>
                  <w:tcW w:w="3385" w:type="dxa"/>
                  <w:tcBorders>
                    <w:top w:val="nil"/>
                    <w:left w:val="nil"/>
                    <w:bottom w:val="single" w:sz="4" w:space="0" w:color="auto"/>
                    <w:right w:val="single" w:sz="4" w:space="0" w:color="auto"/>
                  </w:tcBorders>
                  <w:shd w:val="clear" w:color="auto" w:fill="FFFFFF" w:themeFill="background1"/>
                  <w:noWrap/>
                  <w:vAlign w:val="bottom"/>
                  <w:hideMark/>
                </w:tcPr>
                <w:p w14:paraId="3008C15E" w14:textId="77777777" w:rsidR="005F5F32" w:rsidRDefault="005F5F32" w:rsidP="00764D34">
                  <w:pPr>
                    <w:jc w:val="center"/>
                    <w:rPr>
                      <w:rFonts w:ascii="Calibri" w:hAnsi="Calibri"/>
                      <w:color w:val="000000"/>
                      <w:sz w:val="22"/>
                      <w:szCs w:val="22"/>
                    </w:rPr>
                  </w:pPr>
                  <w:r>
                    <w:rPr>
                      <w:rFonts w:ascii="Calibri" w:hAnsi="Calibri"/>
                      <w:color w:val="000000"/>
                      <w:sz w:val="22"/>
                      <w:szCs w:val="22"/>
                    </w:rPr>
                    <w:t>MAIZ</w:t>
                  </w:r>
                </w:p>
              </w:tc>
            </w:tr>
            <w:tr w:rsidR="005F5F32" w14:paraId="114BB725" w14:textId="77777777" w:rsidTr="00764D34">
              <w:trPr>
                <w:trHeight w:val="349"/>
                <w:jc w:val="center"/>
              </w:trPr>
              <w:tc>
                <w:tcPr>
                  <w:tcW w:w="8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E314A56" w14:textId="77777777" w:rsidR="005F5F32" w:rsidRDefault="005F5F32" w:rsidP="00764D34">
                  <w:pPr>
                    <w:jc w:val="center"/>
                    <w:rPr>
                      <w:rFonts w:ascii="Calibri" w:hAnsi="Calibri"/>
                      <w:color w:val="000000"/>
                      <w:sz w:val="22"/>
                      <w:szCs w:val="22"/>
                    </w:rPr>
                  </w:pPr>
                  <w:r>
                    <w:rPr>
                      <w:rFonts w:ascii="Calibri" w:hAnsi="Calibri"/>
                      <w:color w:val="000000"/>
                      <w:sz w:val="22"/>
                      <w:szCs w:val="22"/>
                    </w:rPr>
                    <w:t>3</w:t>
                  </w:r>
                </w:p>
              </w:tc>
              <w:tc>
                <w:tcPr>
                  <w:tcW w:w="3385" w:type="dxa"/>
                  <w:tcBorders>
                    <w:top w:val="nil"/>
                    <w:left w:val="nil"/>
                    <w:bottom w:val="single" w:sz="4" w:space="0" w:color="auto"/>
                    <w:right w:val="single" w:sz="4" w:space="0" w:color="auto"/>
                  </w:tcBorders>
                  <w:shd w:val="clear" w:color="auto" w:fill="FFFFFF" w:themeFill="background1"/>
                  <w:noWrap/>
                  <w:vAlign w:val="bottom"/>
                  <w:hideMark/>
                </w:tcPr>
                <w:p w14:paraId="63FD8E5F" w14:textId="77777777" w:rsidR="005F5F32" w:rsidRDefault="005F5F32" w:rsidP="00764D34">
                  <w:pPr>
                    <w:jc w:val="center"/>
                    <w:rPr>
                      <w:rFonts w:ascii="Calibri" w:hAnsi="Calibri"/>
                      <w:color w:val="000000"/>
                      <w:sz w:val="22"/>
                      <w:szCs w:val="22"/>
                    </w:rPr>
                  </w:pPr>
                  <w:r>
                    <w:rPr>
                      <w:rFonts w:ascii="Calibri" w:hAnsi="Calibri"/>
                      <w:color w:val="000000"/>
                      <w:sz w:val="22"/>
                      <w:szCs w:val="22"/>
                    </w:rPr>
                    <w:t>TRIGO</w:t>
                  </w:r>
                </w:p>
              </w:tc>
            </w:tr>
            <w:tr w:rsidR="005F5F32" w14:paraId="6C69068E" w14:textId="77777777" w:rsidTr="00764D34">
              <w:trPr>
                <w:trHeight w:val="349"/>
                <w:jc w:val="center"/>
              </w:trPr>
              <w:tc>
                <w:tcPr>
                  <w:tcW w:w="8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0BDB7BF" w14:textId="77777777" w:rsidR="005F5F32" w:rsidRDefault="005F5F32" w:rsidP="00764D34">
                  <w:pPr>
                    <w:jc w:val="center"/>
                    <w:rPr>
                      <w:rFonts w:ascii="Calibri" w:hAnsi="Calibri"/>
                      <w:color w:val="000000"/>
                      <w:sz w:val="22"/>
                      <w:szCs w:val="22"/>
                    </w:rPr>
                  </w:pPr>
                  <w:r>
                    <w:rPr>
                      <w:rFonts w:ascii="Calibri" w:hAnsi="Calibri"/>
                      <w:color w:val="000000"/>
                      <w:sz w:val="22"/>
                      <w:szCs w:val="22"/>
                    </w:rPr>
                    <w:t>4</w:t>
                  </w:r>
                </w:p>
              </w:tc>
              <w:tc>
                <w:tcPr>
                  <w:tcW w:w="3385" w:type="dxa"/>
                  <w:tcBorders>
                    <w:top w:val="nil"/>
                    <w:left w:val="nil"/>
                    <w:bottom w:val="single" w:sz="4" w:space="0" w:color="auto"/>
                    <w:right w:val="single" w:sz="4" w:space="0" w:color="auto"/>
                  </w:tcBorders>
                  <w:shd w:val="clear" w:color="auto" w:fill="FFFFFF" w:themeFill="background1"/>
                  <w:noWrap/>
                  <w:vAlign w:val="bottom"/>
                  <w:hideMark/>
                </w:tcPr>
                <w:p w14:paraId="293EE1CC" w14:textId="77777777" w:rsidR="005F5F32" w:rsidRDefault="005F5F32" w:rsidP="00764D34">
                  <w:pPr>
                    <w:jc w:val="center"/>
                    <w:rPr>
                      <w:rFonts w:ascii="Calibri" w:hAnsi="Calibri"/>
                      <w:color w:val="000000"/>
                      <w:sz w:val="22"/>
                      <w:szCs w:val="22"/>
                    </w:rPr>
                  </w:pPr>
                  <w:r>
                    <w:rPr>
                      <w:rFonts w:ascii="Calibri" w:hAnsi="Calibri"/>
                      <w:color w:val="000000"/>
                      <w:sz w:val="22"/>
                      <w:szCs w:val="22"/>
                    </w:rPr>
                    <w:t>CEBOLLA</w:t>
                  </w:r>
                </w:p>
              </w:tc>
            </w:tr>
            <w:tr w:rsidR="005F5F32" w14:paraId="56B0F325" w14:textId="77777777" w:rsidTr="00764D34">
              <w:trPr>
                <w:trHeight w:val="349"/>
                <w:jc w:val="center"/>
              </w:trPr>
              <w:tc>
                <w:tcPr>
                  <w:tcW w:w="8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42D5F50" w14:textId="77777777" w:rsidR="005F5F32" w:rsidRDefault="005F5F32" w:rsidP="00764D34">
                  <w:pPr>
                    <w:jc w:val="center"/>
                    <w:rPr>
                      <w:rFonts w:ascii="Calibri" w:hAnsi="Calibri"/>
                      <w:color w:val="000000"/>
                      <w:sz w:val="22"/>
                      <w:szCs w:val="22"/>
                    </w:rPr>
                  </w:pPr>
                  <w:r>
                    <w:rPr>
                      <w:rFonts w:ascii="Calibri" w:hAnsi="Calibri"/>
                      <w:color w:val="000000"/>
                      <w:sz w:val="22"/>
                      <w:szCs w:val="22"/>
                    </w:rPr>
                    <w:t>5</w:t>
                  </w:r>
                </w:p>
              </w:tc>
              <w:tc>
                <w:tcPr>
                  <w:tcW w:w="3385" w:type="dxa"/>
                  <w:tcBorders>
                    <w:top w:val="nil"/>
                    <w:left w:val="nil"/>
                    <w:bottom w:val="single" w:sz="4" w:space="0" w:color="auto"/>
                    <w:right w:val="single" w:sz="4" w:space="0" w:color="auto"/>
                  </w:tcBorders>
                  <w:shd w:val="clear" w:color="auto" w:fill="FFFFFF" w:themeFill="background1"/>
                  <w:noWrap/>
                  <w:vAlign w:val="bottom"/>
                  <w:hideMark/>
                </w:tcPr>
                <w:p w14:paraId="2BAE3EEE" w14:textId="77777777" w:rsidR="005F5F32" w:rsidRDefault="005F5F32" w:rsidP="00764D34">
                  <w:pPr>
                    <w:jc w:val="center"/>
                    <w:rPr>
                      <w:rFonts w:ascii="Calibri" w:hAnsi="Calibri"/>
                      <w:color w:val="000000"/>
                      <w:sz w:val="22"/>
                      <w:szCs w:val="22"/>
                    </w:rPr>
                  </w:pPr>
                  <w:r>
                    <w:rPr>
                      <w:rFonts w:ascii="Calibri" w:hAnsi="Calibri"/>
                      <w:color w:val="000000"/>
                      <w:sz w:val="22"/>
                      <w:szCs w:val="22"/>
                    </w:rPr>
                    <w:t>TOMATE</w:t>
                  </w:r>
                </w:p>
              </w:tc>
            </w:tr>
            <w:tr w:rsidR="005F5F32" w14:paraId="7608C872" w14:textId="77777777" w:rsidTr="00764D34">
              <w:trPr>
                <w:trHeight w:val="349"/>
                <w:jc w:val="center"/>
              </w:trPr>
              <w:tc>
                <w:tcPr>
                  <w:tcW w:w="8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D6CC59B" w14:textId="77777777" w:rsidR="005F5F32" w:rsidRDefault="005F5F32" w:rsidP="00764D34">
                  <w:pPr>
                    <w:jc w:val="center"/>
                    <w:rPr>
                      <w:rFonts w:ascii="Calibri" w:hAnsi="Calibri"/>
                      <w:color w:val="000000"/>
                      <w:sz w:val="22"/>
                      <w:szCs w:val="22"/>
                    </w:rPr>
                  </w:pPr>
                  <w:r>
                    <w:rPr>
                      <w:rFonts w:ascii="Calibri" w:hAnsi="Calibri"/>
                      <w:color w:val="000000"/>
                      <w:sz w:val="22"/>
                      <w:szCs w:val="22"/>
                    </w:rPr>
                    <w:t>6</w:t>
                  </w:r>
                </w:p>
              </w:tc>
              <w:tc>
                <w:tcPr>
                  <w:tcW w:w="3385" w:type="dxa"/>
                  <w:tcBorders>
                    <w:top w:val="nil"/>
                    <w:left w:val="nil"/>
                    <w:bottom w:val="single" w:sz="4" w:space="0" w:color="auto"/>
                    <w:right w:val="single" w:sz="4" w:space="0" w:color="auto"/>
                  </w:tcBorders>
                  <w:shd w:val="clear" w:color="auto" w:fill="FFFFFF" w:themeFill="background1"/>
                  <w:noWrap/>
                  <w:vAlign w:val="bottom"/>
                  <w:hideMark/>
                </w:tcPr>
                <w:p w14:paraId="30E5AC1E" w14:textId="77777777" w:rsidR="005F5F32" w:rsidRDefault="005F5F32" w:rsidP="00764D34">
                  <w:pPr>
                    <w:jc w:val="center"/>
                    <w:rPr>
                      <w:rFonts w:ascii="Calibri" w:hAnsi="Calibri"/>
                      <w:color w:val="000000"/>
                      <w:sz w:val="22"/>
                      <w:szCs w:val="22"/>
                    </w:rPr>
                  </w:pPr>
                  <w:r>
                    <w:rPr>
                      <w:rFonts w:ascii="Calibri" w:hAnsi="Calibri"/>
                      <w:color w:val="000000"/>
                      <w:sz w:val="22"/>
                      <w:szCs w:val="22"/>
                    </w:rPr>
                    <w:t>QUINUA</w:t>
                  </w:r>
                </w:p>
              </w:tc>
            </w:tr>
            <w:tr w:rsidR="005F5F32" w14:paraId="217669C8" w14:textId="77777777" w:rsidTr="00764D34">
              <w:trPr>
                <w:trHeight w:val="349"/>
                <w:jc w:val="center"/>
              </w:trPr>
              <w:tc>
                <w:tcPr>
                  <w:tcW w:w="8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9FEBD8B" w14:textId="77777777" w:rsidR="005F5F32" w:rsidRDefault="005F5F32" w:rsidP="00764D34">
                  <w:pPr>
                    <w:jc w:val="center"/>
                    <w:rPr>
                      <w:rFonts w:ascii="Calibri" w:hAnsi="Calibri"/>
                      <w:color w:val="000000"/>
                      <w:sz w:val="22"/>
                      <w:szCs w:val="22"/>
                    </w:rPr>
                  </w:pPr>
                  <w:r>
                    <w:rPr>
                      <w:rFonts w:ascii="Calibri" w:hAnsi="Calibri"/>
                      <w:color w:val="000000"/>
                      <w:sz w:val="22"/>
                      <w:szCs w:val="22"/>
                    </w:rPr>
                    <w:t>7</w:t>
                  </w:r>
                </w:p>
              </w:tc>
              <w:tc>
                <w:tcPr>
                  <w:tcW w:w="3385" w:type="dxa"/>
                  <w:tcBorders>
                    <w:top w:val="nil"/>
                    <w:left w:val="nil"/>
                    <w:bottom w:val="single" w:sz="4" w:space="0" w:color="auto"/>
                    <w:right w:val="single" w:sz="4" w:space="0" w:color="auto"/>
                  </w:tcBorders>
                  <w:shd w:val="clear" w:color="auto" w:fill="FFFFFF" w:themeFill="background1"/>
                  <w:noWrap/>
                  <w:vAlign w:val="bottom"/>
                  <w:hideMark/>
                </w:tcPr>
                <w:p w14:paraId="4CBA4859" w14:textId="77777777" w:rsidR="005F5F32" w:rsidRDefault="005F5F32" w:rsidP="00764D34">
                  <w:pPr>
                    <w:jc w:val="center"/>
                    <w:rPr>
                      <w:rFonts w:ascii="Calibri" w:hAnsi="Calibri"/>
                      <w:color w:val="000000"/>
                      <w:sz w:val="22"/>
                      <w:szCs w:val="22"/>
                    </w:rPr>
                  </w:pPr>
                  <w:r>
                    <w:rPr>
                      <w:rFonts w:ascii="Calibri" w:hAnsi="Calibri"/>
                      <w:color w:val="000000"/>
                      <w:sz w:val="22"/>
                      <w:szCs w:val="22"/>
                    </w:rPr>
                    <w:t>CEBADA</w:t>
                  </w:r>
                </w:p>
              </w:tc>
            </w:tr>
          </w:tbl>
          <w:p w14:paraId="56C4E343" w14:textId="77777777" w:rsidR="005F5F32" w:rsidRPr="007C081C" w:rsidRDefault="005F5F32" w:rsidP="00764D34">
            <w:pPr>
              <w:ind w:left="720"/>
              <w:jc w:val="both"/>
              <w:rPr>
                <w:rFonts w:ascii="Calibri" w:hAnsi="Calibri"/>
                <w:sz w:val="22"/>
                <w:szCs w:val="22"/>
              </w:rPr>
            </w:pPr>
          </w:p>
          <w:p w14:paraId="3B6DE558" w14:textId="77777777" w:rsidR="00281591" w:rsidRDefault="00281591" w:rsidP="00764D34">
            <w:pPr>
              <w:ind w:left="1416"/>
              <w:jc w:val="both"/>
              <w:rPr>
                <w:rFonts w:ascii="Calibri" w:hAnsi="Calibri"/>
                <w:sz w:val="22"/>
                <w:szCs w:val="22"/>
              </w:rPr>
            </w:pPr>
          </w:p>
          <w:p w14:paraId="5A4F77BA" w14:textId="77777777" w:rsidR="005F5F32" w:rsidRDefault="005F5F32" w:rsidP="00764D34">
            <w:pPr>
              <w:ind w:left="1416"/>
              <w:jc w:val="both"/>
              <w:rPr>
                <w:rFonts w:ascii="Calibri" w:hAnsi="Calibri"/>
                <w:sz w:val="22"/>
                <w:szCs w:val="22"/>
              </w:rPr>
            </w:pPr>
            <w:r>
              <w:rPr>
                <w:rFonts w:ascii="Calibri" w:hAnsi="Calibri"/>
                <w:sz w:val="22"/>
                <w:szCs w:val="22"/>
              </w:rPr>
              <w:t>CULTIVO PERENNE SELECIONADO:</w:t>
            </w:r>
          </w:p>
          <w:p w14:paraId="35B0F41C" w14:textId="77777777" w:rsidR="005F5F32" w:rsidRPr="007C081C" w:rsidRDefault="005F5F32" w:rsidP="00764D34">
            <w:pPr>
              <w:jc w:val="both"/>
              <w:rPr>
                <w:rFonts w:ascii="Calibri" w:hAnsi="Calibri"/>
                <w:sz w:val="22"/>
                <w:szCs w:val="22"/>
              </w:rPr>
            </w:pPr>
          </w:p>
          <w:tbl>
            <w:tblPr>
              <w:tblW w:w="4324" w:type="dxa"/>
              <w:jc w:val="center"/>
              <w:tblLayout w:type="fixed"/>
              <w:tblCellMar>
                <w:left w:w="70" w:type="dxa"/>
                <w:right w:w="70" w:type="dxa"/>
              </w:tblCellMar>
              <w:tblLook w:val="04A0" w:firstRow="1" w:lastRow="0" w:firstColumn="1" w:lastColumn="0" w:noHBand="0" w:noVBand="1"/>
            </w:tblPr>
            <w:tblGrid>
              <w:gridCol w:w="897"/>
              <w:gridCol w:w="3427"/>
            </w:tblGrid>
            <w:tr w:rsidR="005F5F32" w:rsidRPr="005625A2" w14:paraId="72EDC8D6" w14:textId="77777777" w:rsidTr="00764D34">
              <w:trPr>
                <w:trHeight w:val="413"/>
                <w:jc w:val="center"/>
              </w:trPr>
              <w:tc>
                <w:tcPr>
                  <w:tcW w:w="897"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091B255" w14:textId="77777777" w:rsidR="005F5F32" w:rsidRPr="005625A2" w:rsidRDefault="005F5F32" w:rsidP="00764D34">
                  <w:pPr>
                    <w:jc w:val="center"/>
                    <w:rPr>
                      <w:rFonts w:ascii="Calibri" w:hAnsi="Calibri"/>
                      <w:color w:val="FFFFFF"/>
                      <w:szCs w:val="22"/>
                    </w:rPr>
                  </w:pPr>
                  <w:r w:rsidRPr="005625A2">
                    <w:rPr>
                      <w:rFonts w:ascii="Calibri" w:hAnsi="Calibri"/>
                      <w:color w:val="FFFFFF"/>
                      <w:szCs w:val="22"/>
                    </w:rPr>
                    <w:t>N°</w:t>
                  </w:r>
                </w:p>
              </w:tc>
              <w:tc>
                <w:tcPr>
                  <w:tcW w:w="3427" w:type="dxa"/>
                  <w:tcBorders>
                    <w:top w:val="single" w:sz="4" w:space="0" w:color="auto"/>
                    <w:left w:val="nil"/>
                    <w:bottom w:val="single" w:sz="4" w:space="0" w:color="auto"/>
                    <w:right w:val="single" w:sz="4" w:space="0" w:color="auto"/>
                  </w:tcBorders>
                  <w:shd w:val="clear" w:color="auto" w:fill="00B050"/>
                  <w:noWrap/>
                  <w:vAlign w:val="bottom"/>
                  <w:hideMark/>
                </w:tcPr>
                <w:p w14:paraId="507350C0" w14:textId="77777777" w:rsidR="005F5F32" w:rsidRPr="005625A2" w:rsidRDefault="005F5F32" w:rsidP="00764D34">
                  <w:pPr>
                    <w:jc w:val="center"/>
                    <w:rPr>
                      <w:rFonts w:ascii="Calibri" w:hAnsi="Calibri"/>
                      <w:color w:val="FFFFFF"/>
                      <w:szCs w:val="22"/>
                    </w:rPr>
                  </w:pPr>
                  <w:r w:rsidRPr="005625A2">
                    <w:rPr>
                      <w:rFonts w:ascii="Calibri" w:hAnsi="Calibri"/>
                      <w:color w:val="FFFFFF"/>
                      <w:szCs w:val="22"/>
                    </w:rPr>
                    <w:t>CULTIVOS</w:t>
                  </w:r>
                </w:p>
              </w:tc>
            </w:tr>
            <w:tr w:rsidR="005F5F32" w:rsidRPr="005625A2" w14:paraId="6AED15C0" w14:textId="77777777" w:rsidTr="00764D34">
              <w:trPr>
                <w:trHeight w:val="413"/>
                <w:jc w:val="center"/>
              </w:trPr>
              <w:tc>
                <w:tcPr>
                  <w:tcW w:w="89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73EB9F2" w14:textId="77777777" w:rsidR="005F5F32" w:rsidRPr="005625A2" w:rsidRDefault="005F5F32" w:rsidP="00764D34">
                  <w:pPr>
                    <w:jc w:val="center"/>
                    <w:rPr>
                      <w:rFonts w:ascii="Calibri" w:hAnsi="Calibri"/>
                      <w:color w:val="000000"/>
                      <w:szCs w:val="22"/>
                    </w:rPr>
                  </w:pPr>
                  <w:r w:rsidRPr="005625A2">
                    <w:rPr>
                      <w:rFonts w:ascii="Calibri" w:hAnsi="Calibri"/>
                      <w:color w:val="000000"/>
                      <w:szCs w:val="22"/>
                    </w:rPr>
                    <w:t>1</w:t>
                  </w:r>
                </w:p>
              </w:tc>
              <w:tc>
                <w:tcPr>
                  <w:tcW w:w="3427" w:type="dxa"/>
                  <w:tcBorders>
                    <w:top w:val="nil"/>
                    <w:left w:val="nil"/>
                    <w:bottom w:val="single" w:sz="4" w:space="0" w:color="auto"/>
                    <w:right w:val="single" w:sz="4" w:space="0" w:color="auto"/>
                  </w:tcBorders>
                  <w:shd w:val="clear" w:color="auto" w:fill="FFFFFF" w:themeFill="background1"/>
                  <w:noWrap/>
                  <w:vAlign w:val="bottom"/>
                  <w:hideMark/>
                </w:tcPr>
                <w:p w14:paraId="2C704AAA" w14:textId="77777777" w:rsidR="005F5F32" w:rsidRPr="005625A2" w:rsidRDefault="005F5F32" w:rsidP="00764D34">
                  <w:pPr>
                    <w:jc w:val="center"/>
                    <w:rPr>
                      <w:rFonts w:ascii="Calibri" w:hAnsi="Calibri"/>
                      <w:color w:val="000000"/>
                      <w:szCs w:val="22"/>
                    </w:rPr>
                  </w:pPr>
                  <w:r w:rsidRPr="005625A2">
                    <w:rPr>
                      <w:rFonts w:ascii="Calibri" w:hAnsi="Calibri"/>
                      <w:color w:val="000000"/>
                      <w:szCs w:val="22"/>
                    </w:rPr>
                    <w:t>CAÑA DE AZUCAR</w:t>
                  </w:r>
                </w:p>
              </w:tc>
            </w:tr>
          </w:tbl>
          <w:p w14:paraId="24685738" w14:textId="77777777" w:rsidR="005F5F32" w:rsidRDefault="005F5F32" w:rsidP="00764D34">
            <w:pPr>
              <w:jc w:val="both"/>
              <w:rPr>
                <w:rFonts w:ascii="Calibri" w:hAnsi="Calibri"/>
                <w:sz w:val="22"/>
                <w:szCs w:val="22"/>
              </w:rPr>
            </w:pPr>
          </w:p>
          <w:p w14:paraId="51E6CB8C" w14:textId="77777777" w:rsidR="005F5F32" w:rsidRDefault="005F5F32" w:rsidP="00764D34">
            <w:pPr>
              <w:jc w:val="both"/>
              <w:rPr>
                <w:rFonts w:ascii="Calibri" w:hAnsi="Calibri"/>
                <w:sz w:val="22"/>
                <w:szCs w:val="22"/>
              </w:rPr>
            </w:pPr>
          </w:p>
          <w:p w14:paraId="1E1B8949" w14:textId="77777777" w:rsidR="005F5F32" w:rsidRDefault="005F5F32" w:rsidP="00764D34">
            <w:pPr>
              <w:ind w:left="1416"/>
              <w:jc w:val="both"/>
              <w:rPr>
                <w:rFonts w:ascii="Calibri" w:hAnsi="Calibri"/>
                <w:sz w:val="22"/>
                <w:szCs w:val="22"/>
              </w:rPr>
            </w:pPr>
            <w:r>
              <w:rPr>
                <w:rFonts w:ascii="Calibri" w:hAnsi="Calibri"/>
                <w:sz w:val="22"/>
                <w:szCs w:val="22"/>
              </w:rPr>
              <w:t>CULTIVOS DE FRUTALES SELECCIONADOS:</w:t>
            </w:r>
          </w:p>
          <w:p w14:paraId="216E7DAD" w14:textId="77777777" w:rsidR="005F5F32" w:rsidRDefault="005F5F32" w:rsidP="00764D34">
            <w:pPr>
              <w:jc w:val="both"/>
              <w:rPr>
                <w:rFonts w:ascii="Calibri" w:hAnsi="Calibri"/>
                <w:sz w:val="22"/>
                <w:szCs w:val="22"/>
              </w:rPr>
            </w:pPr>
          </w:p>
          <w:tbl>
            <w:tblPr>
              <w:tblW w:w="4320" w:type="dxa"/>
              <w:jc w:val="center"/>
              <w:tblLayout w:type="fixed"/>
              <w:tblCellMar>
                <w:left w:w="70" w:type="dxa"/>
                <w:right w:w="70" w:type="dxa"/>
              </w:tblCellMar>
              <w:tblLook w:val="04A0" w:firstRow="1" w:lastRow="0" w:firstColumn="1" w:lastColumn="0" w:noHBand="0" w:noVBand="1"/>
            </w:tblPr>
            <w:tblGrid>
              <w:gridCol w:w="875"/>
              <w:gridCol w:w="3445"/>
            </w:tblGrid>
            <w:tr w:rsidR="005F5F32" w14:paraId="4BCFF88B" w14:textId="77777777" w:rsidTr="00764D34">
              <w:trPr>
                <w:trHeight w:val="435"/>
                <w:jc w:val="center"/>
              </w:trPr>
              <w:tc>
                <w:tcPr>
                  <w:tcW w:w="875"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26D82C9E" w14:textId="77777777" w:rsidR="005F5F32" w:rsidRDefault="005F5F32" w:rsidP="00764D34">
                  <w:pPr>
                    <w:jc w:val="center"/>
                    <w:rPr>
                      <w:rFonts w:ascii="Calibri" w:hAnsi="Calibri"/>
                      <w:color w:val="FFFFFF"/>
                      <w:sz w:val="22"/>
                      <w:szCs w:val="22"/>
                    </w:rPr>
                  </w:pPr>
                  <w:r>
                    <w:rPr>
                      <w:rFonts w:ascii="Calibri" w:hAnsi="Calibri"/>
                      <w:color w:val="FFFFFF"/>
                      <w:sz w:val="22"/>
                      <w:szCs w:val="22"/>
                    </w:rPr>
                    <w:t>N°</w:t>
                  </w:r>
                </w:p>
              </w:tc>
              <w:tc>
                <w:tcPr>
                  <w:tcW w:w="3445" w:type="dxa"/>
                  <w:tcBorders>
                    <w:top w:val="single" w:sz="4" w:space="0" w:color="auto"/>
                    <w:left w:val="nil"/>
                    <w:bottom w:val="single" w:sz="4" w:space="0" w:color="auto"/>
                    <w:right w:val="single" w:sz="4" w:space="0" w:color="auto"/>
                  </w:tcBorders>
                  <w:shd w:val="clear" w:color="auto" w:fill="00B050"/>
                  <w:noWrap/>
                  <w:vAlign w:val="bottom"/>
                  <w:hideMark/>
                </w:tcPr>
                <w:p w14:paraId="4E3469E9" w14:textId="77777777" w:rsidR="005F5F32" w:rsidRDefault="005F5F32" w:rsidP="00764D34">
                  <w:pPr>
                    <w:jc w:val="center"/>
                    <w:rPr>
                      <w:rFonts w:ascii="Calibri" w:hAnsi="Calibri"/>
                      <w:color w:val="FFFFFF"/>
                      <w:sz w:val="22"/>
                      <w:szCs w:val="22"/>
                    </w:rPr>
                  </w:pPr>
                  <w:r>
                    <w:rPr>
                      <w:rFonts w:ascii="Calibri" w:hAnsi="Calibri"/>
                      <w:color w:val="FFFFFF"/>
                      <w:sz w:val="22"/>
                      <w:szCs w:val="22"/>
                    </w:rPr>
                    <w:t>CULTIVOS</w:t>
                  </w:r>
                </w:p>
              </w:tc>
            </w:tr>
            <w:tr w:rsidR="005F5F32" w14:paraId="17C4A3C8" w14:textId="77777777" w:rsidTr="00764D34">
              <w:trPr>
                <w:trHeight w:val="435"/>
                <w:jc w:val="center"/>
              </w:trPr>
              <w:tc>
                <w:tcPr>
                  <w:tcW w:w="87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47ED1BA" w14:textId="77777777" w:rsidR="005F5F32" w:rsidRDefault="005F5F32" w:rsidP="00764D34">
                  <w:pPr>
                    <w:jc w:val="center"/>
                    <w:rPr>
                      <w:rFonts w:ascii="Calibri" w:hAnsi="Calibri"/>
                      <w:color w:val="000000"/>
                      <w:sz w:val="22"/>
                      <w:szCs w:val="22"/>
                    </w:rPr>
                  </w:pPr>
                  <w:r>
                    <w:rPr>
                      <w:rFonts w:ascii="Calibri" w:hAnsi="Calibri"/>
                      <w:color w:val="000000"/>
                      <w:sz w:val="22"/>
                      <w:szCs w:val="22"/>
                    </w:rPr>
                    <w:t>1</w:t>
                  </w:r>
                </w:p>
              </w:tc>
              <w:tc>
                <w:tcPr>
                  <w:tcW w:w="3445" w:type="dxa"/>
                  <w:tcBorders>
                    <w:top w:val="nil"/>
                    <w:left w:val="nil"/>
                    <w:bottom w:val="single" w:sz="4" w:space="0" w:color="auto"/>
                    <w:right w:val="single" w:sz="4" w:space="0" w:color="auto"/>
                  </w:tcBorders>
                  <w:shd w:val="clear" w:color="auto" w:fill="FFFFFF" w:themeFill="background1"/>
                  <w:noWrap/>
                  <w:vAlign w:val="bottom"/>
                  <w:hideMark/>
                </w:tcPr>
                <w:p w14:paraId="10408F42" w14:textId="77777777" w:rsidR="005F5F32" w:rsidRDefault="005F5F32" w:rsidP="00764D34">
                  <w:pPr>
                    <w:rPr>
                      <w:rFonts w:ascii="Calibri" w:hAnsi="Calibri"/>
                      <w:color w:val="000000"/>
                      <w:sz w:val="22"/>
                      <w:szCs w:val="22"/>
                    </w:rPr>
                  </w:pPr>
                  <w:r>
                    <w:rPr>
                      <w:rFonts w:ascii="Calibri" w:hAnsi="Calibri"/>
                      <w:color w:val="000000"/>
                      <w:sz w:val="22"/>
                      <w:szCs w:val="22"/>
                    </w:rPr>
                    <w:t>DURAZNO</w:t>
                  </w:r>
                </w:p>
              </w:tc>
            </w:tr>
            <w:tr w:rsidR="005F5F32" w14:paraId="418C747A" w14:textId="77777777" w:rsidTr="00764D34">
              <w:trPr>
                <w:trHeight w:val="435"/>
                <w:jc w:val="center"/>
              </w:trPr>
              <w:tc>
                <w:tcPr>
                  <w:tcW w:w="87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DCBEA19" w14:textId="77777777" w:rsidR="005F5F32" w:rsidRDefault="005F5F32" w:rsidP="00764D34">
                  <w:pPr>
                    <w:jc w:val="center"/>
                    <w:rPr>
                      <w:rFonts w:ascii="Calibri" w:hAnsi="Calibri"/>
                      <w:color w:val="000000"/>
                      <w:sz w:val="22"/>
                      <w:szCs w:val="22"/>
                    </w:rPr>
                  </w:pPr>
                  <w:r>
                    <w:rPr>
                      <w:rFonts w:ascii="Calibri" w:hAnsi="Calibri"/>
                      <w:color w:val="000000"/>
                      <w:sz w:val="22"/>
                      <w:szCs w:val="22"/>
                    </w:rPr>
                    <w:t>2</w:t>
                  </w:r>
                </w:p>
              </w:tc>
              <w:tc>
                <w:tcPr>
                  <w:tcW w:w="3445" w:type="dxa"/>
                  <w:tcBorders>
                    <w:top w:val="nil"/>
                    <w:left w:val="nil"/>
                    <w:bottom w:val="single" w:sz="4" w:space="0" w:color="auto"/>
                    <w:right w:val="single" w:sz="4" w:space="0" w:color="auto"/>
                  </w:tcBorders>
                  <w:shd w:val="clear" w:color="auto" w:fill="FFFFFF" w:themeFill="background1"/>
                  <w:noWrap/>
                  <w:vAlign w:val="bottom"/>
                  <w:hideMark/>
                </w:tcPr>
                <w:p w14:paraId="42E0B4FF" w14:textId="77777777" w:rsidR="005F5F32" w:rsidRDefault="005F5F32" w:rsidP="00764D34">
                  <w:pPr>
                    <w:rPr>
                      <w:rFonts w:ascii="Calibri" w:hAnsi="Calibri"/>
                      <w:color w:val="000000"/>
                      <w:sz w:val="22"/>
                      <w:szCs w:val="22"/>
                    </w:rPr>
                  </w:pPr>
                  <w:r>
                    <w:rPr>
                      <w:rFonts w:ascii="Calibri" w:hAnsi="Calibri"/>
                      <w:color w:val="000000"/>
                      <w:sz w:val="22"/>
                      <w:szCs w:val="22"/>
                    </w:rPr>
                    <w:t>BANANO</w:t>
                  </w:r>
                </w:p>
              </w:tc>
            </w:tr>
            <w:tr w:rsidR="005F5F32" w14:paraId="1178D1FC" w14:textId="77777777" w:rsidTr="00764D34">
              <w:trPr>
                <w:trHeight w:val="435"/>
                <w:jc w:val="center"/>
              </w:trPr>
              <w:tc>
                <w:tcPr>
                  <w:tcW w:w="87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45D3DFE" w14:textId="77777777" w:rsidR="005F5F32" w:rsidRDefault="005F5F32" w:rsidP="00764D34">
                  <w:pPr>
                    <w:jc w:val="center"/>
                    <w:rPr>
                      <w:rFonts w:ascii="Calibri" w:hAnsi="Calibri"/>
                      <w:color w:val="000000"/>
                      <w:sz w:val="22"/>
                      <w:szCs w:val="22"/>
                    </w:rPr>
                  </w:pPr>
                  <w:r>
                    <w:rPr>
                      <w:rFonts w:ascii="Calibri" w:hAnsi="Calibri"/>
                      <w:color w:val="000000"/>
                      <w:sz w:val="22"/>
                      <w:szCs w:val="22"/>
                    </w:rPr>
                    <w:t>3</w:t>
                  </w:r>
                </w:p>
              </w:tc>
              <w:tc>
                <w:tcPr>
                  <w:tcW w:w="3445" w:type="dxa"/>
                  <w:tcBorders>
                    <w:top w:val="nil"/>
                    <w:left w:val="nil"/>
                    <w:bottom w:val="single" w:sz="4" w:space="0" w:color="auto"/>
                    <w:right w:val="single" w:sz="4" w:space="0" w:color="auto"/>
                  </w:tcBorders>
                  <w:shd w:val="clear" w:color="auto" w:fill="FFFFFF" w:themeFill="background1"/>
                  <w:noWrap/>
                  <w:vAlign w:val="bottom"/>
                  <w:hideMark/>
                </w:tcPr>
                <w:p w14:paraId="482012AA" w14:textId="77777777" w:rsidR="005F5F32" w:rsidRDefault="005F5F32" w:rsidP="00764D34">
                  <w:pPr>
                    <w:rPr>
                      <w:rFonts w:ascii="Calibri" w:hAnsi="Calibri"/>
                      <w:color w:val="000000"/>
                      <w:sz w:val="22"/>
                      <w:szCs w:val="22"/>
                    </w:rPr>
                  </w:pPr>
                  <w:r>
                    <w:rPr>
                      <w:rFonts w:ascii="Calibri" w:hAnsi="Calibri"/>
                      <w:color w:val="000000"/>
                      <w:sz w:val="22"/>
                      <w:szCs w:val="22"/>
                    </w:rPr>
                    <w:t>VID</w:t>
                  </w:r>
                </w:p>
              </w:tc>
            </w:tr>
          </w:tbl>
          <w:p w14:paraId="631C7C4C" w14:textId="77777777" w:rsidR="005F5F32" w:rsidRDefault="005F5F32" w:rsidP="00764D34">
            <w:pPr>
              <w:spacing w:after="120"/>
              <w:jc w:val="both"/>
              <w:rPr>
                <w:rFonts w:ascii="Calibri" w:hAnsi="Calibri"/>
                <w:sz w:val="22"/>
                <w:szCs w:val="22"/>
              </w:rPr>
            </w:pPr>
          </w:p>
          <w:p w14:paraId="56D961F3" w14:textId="77777777" w:rsidR="005F5F32" w:rsidRDefault="005F5F32" w:rsidP="00764D34">
            <w:pPr>
              <w:spacing w:after="240" w:line="276" w:lineRule="auto"/>
              <w:rPr>
                <w:rFonts w:ascii="Calibri" w:hAnsi="Calibri" w:cs="Calibri"/>
                <w:b/>
                <w:bCs/>
                <w:sz w:val="22"/>
                <w:szCs w:val="22"/>
                <w:lang w:eastAsia="es-BO"/>
              </w:rPr>
            </w:pPr>
            <w:r>
              <w:rPr>
                <w:rFonts w:ascii="Calibri" w:hAnsi="Calibri" w:cs="Calibri"/>
                <w:b/>
                <w:bCs/>
                <w:sz w:val="22"/>
                <w:szCs w:val="22"/>
                <w:lang w:eastAsia="es-BO"/>
              </w:rPr>
              <w:t xml:space="preserve">Numero de Parcelas y Localización </w:t>
            </w:r>
          </w:p>
          <w:p w14:paraId="6C8F8828" w14:textId="77777777" w:rsidR="005F5F32" w:rsidRDefault="005F5F32" w:rsidP="00764D34">
            <w:pPr>
              <w:spacing w:after="240" w:line="276" w:lineRule="auto"/>
              <w:jc w:val="both"/>
              <w:rPr>
                <w:rFonts w:ascii="Calibri" w:hAnsi="Calibri" w:cs="Calibri"/>
                <w:bCs/>
                <w:sz w:val="22"/>
                <w:szCs w:val="22"/>
                <w:lang w:eastAsia="es-BO"/>
              </w:rPr>
            </w:pPr>
            <w:r w:rsidRPr="002509F9">
              <w:rPr>
                <w:rFonts w:ascii="Calibri" w:hAnsi="Calibri" w:cs="Calibri"/>
                <w:bCs/>
                <w:sz w:val="22"/>
                <w:szCs w:val="22"/>
                <w:lang w:eastAsia="es-BO"/>
              </w:rPr>
              <w:t>Las parcelas de la región O</w:t>
            </w:r>
            <w:r>
              <w:rPr>
                <w:rFonts w:ascii="Calibri" w:hAnsi="Calibri" w:cs="Calibri"/>
                <w:bCs/>
                <w:sz w:val="22"/>
                <w:szCs w:val="22"/>
                <w:lang w:eastAsia="es-BO"/>
              </w:rPr>
              <w:t>ccidental</w:t>
            </w:r>
            <w:r w:rsidRPr="002509F9">
              <w:rPr>
                <w:rFonts w:ascii="Calibri" w:hAnsi="Calibri" w:cs="Calibri"/>
                <w:bCs/>
                <w:sz w:val="22"/>
                <w:szCs w:val="22"/>
                <w:lang w:eastAsia="es-BO"/>
              </w:rPr>
              <w:t xml:space="preserve"> </w:t>
            </w:r>
            <w:r>
              <w:rPr>
                <w:rFonts w:ascii="Calibri" w:hAnsi="Calibri" w:cs="Calibri"/>
                <w:bCs/>
                <w:sz w:val="22"/>
                <w:szCs w:val="22"/>
                <w:lang w:eastAsia="es-BO"/>
              </w:rPr>
              <w:t>se realizaran en 7 cultivos anuales, 3 cultivos frutales y 1 cultivo perenne de acuerdo a la siguiente descripción:</w:t>
            </w:r>
          </w:p>
          <w:p w14:paraId="5967616A" w14:textId="77777777" w:rsidR="005F5F32" w:rsidRDefault="005F5F32" w:rsidP="00764D34">
            <w:pPr>
              <w:spacing w:after="240" w:line="276" w:lineRule="auto"/>
              <w:rPr>
                <w:rFonts w:ascii="Calibri" w:hAnsi="Calibri" w:cs="Calibri"/>
                <w:b/>
                <w:bCs/>
                <w:sz w:val="22"/>
                <w:szCs w:val="22"/>
                <w:lang w:eastAsia="es-BO"/>
              </w:rPr>
            </w:pPr>
            <w:r>
              <w:rPr>
                <w:rFonts w:ascii="Calibri" w:hAnsi="Calibri" w:cs="Calibri"/>
                <w:b/>
                <w:bCs/>
                <w:sz w:val="22"/>
                <w:szCs w:val="22"/>
                <w:lang w:eastAsia="es-BO"/>
              </w:rPr>
              <w:t xml:space="preserve">Cultivos anuales: </w:t>
            </w:r>
          </w:p>
          <w:p w14:paraId="6E10F526" w14:textId="77777777" w:rsidR="005F5F32" w:rsidRDefault="005F5F32" w:rsidP="00764D34">
            <w:pPr>
              <w:spacing w:after="240" w:line="276" w:lineRule="auto"/>
              <w:jc w:val="both"/>
              <w:rPr>
                <w:rFonts w:ascii="Calibri" w:hAnsi="Calibri" w:cs="Calibri"/>
                <w:bCs/>
                <w:sz w:val="22"/>
                <w:szCs w:val="22"/>
                <w:lang w:eastAsia="es-BO"/>
              </w:rPr>
            </w:pPr>
            <w:r w:rsidRPr="00A01429">
              <w:rPr>
                <w:rFonts w:ascii="Calibri" w:hAnsi="Calibri" w:cs="Calibri"/>
                <w:bCs/>
                <w:sz w:val="22"/>
                <w:szCs w:val="22"/>
                <w:lang w:eastAsia="es-BO"/>
              </w:rPr>
              <w:t xml:space="preserve">Para los cultivos anuales </w:t>
            </w:r>
            <w:r>
              <w:rPr>
                <w:rFonts w:ascii="Calibri" w:hAnsi="Calibri" w:cs="Calibri"/>
                <w:bCs/>
                <w:sz w:val="22"/>
                <w:szCs w:val="22"/>
                <w:lang w:eastAsia="es-BO"/>
              </w:rPr>
              <w:t>se trabajará en 6 departamentos y 7 especies de cultivos que en algunos casos se implementa el mismo ensayo en más de 1 Región, para lo cual se debe seleccionar las condiciones de las parcelas de acuerdo a los alcances determinados para los estudios:</w:t>
            </w:r>
          </w:p>
          <w:p w14:paraId="77489B9B" w14:textId="77777777" w:rsidR="00281591" w:rsidRDefault="00281591" w:rsidP="00764D34">
            <w:pPr>
              <w:jc w:val="both"/>
              <w:rPr>
                <w:rFonts w:ascii="Calibri" w:hAnsi="Calibri" w:cs="Calibri"/>
                <w:bCs/>
                <w:sz w:val="22"/>
                <w:szCs w:val="22"/>
                <w:lang w:eastAsia="es-BO"/>
              </w:rPr>
            </w:pPr>
          </w:p>
          <w:p w14:paraId="37866F70" w14:textId="77777777" w:rsidR="00281591" w:rsidRDefault="00281591" w:rsidP="00764D34">
            <w:pPr>
              <w:jc w:val="both"/>
              <w:rPr>
                <w:rFonts w:ascii="Calibri" w:hAnsi="Calibri" w:cs="Calibri"/>
                <w:bCs/>
                <w:sz w:val="22"/>
                <w:szCs w:val="22"/>
                <w:lang w:eastAsia="es-BO"/>
              </w:rPr>
            </w:pPr>
          </w:p>
          <w:p w14:paraId="703EDF06" w14:textId="77777777" w:rsidR="005F5F32" w:rsidRDefault="005F5F32" w:rsidP="00764D34">
            <w:pPr>
              <w:ind w:left="708"/>
              <w:jc w:val="both"/>
              <w:rPr>
                <w:rFonts w:ascii="Calibri" w:hAnsi="Calibri" w:cs="Calibri"/>
                <w:b/>
                <w:bCs/>
                <w:sz w:val="22"/>
                <w:szCs w:val="22"/>
                <w:lang w:eastAsia="es-BO"/>
              </w:rPr>
            </w:pPr>
          </w:p>
          <w:p w14:paraId="36FED6BA" w14:textId="77777777" w:rsidR="005F5F32" w:rsidRDefault="005F5F32" w:rsidP="00764D34">
            <w:pPr>
              <w:ind w:left="708"/>
              <w:jc w:val="both"/>
              <w:rPr>
                <w:rFonts w:ascii="Calibri" w:hAnsi="Calibri" w:cs="Calibri"/>
                <w:b/>
                <w:bCs/>
                <w:sz w:val="22"/>
                <w:szCs w:val="22"/>
                <w:lang w:eastAsia="es-BO"/>
              </w:rPr>
            </w:pPr>
          </w:p>
          <w:p w14:paraId="698066A0" w14:textId="77777777" w:rsidR="005F5F32" w:rsidRPr="002D1B73" w:rsidRDefault="005F5F32" w:rsidP="00764D34">
            <w:pPr>
              <w:ind w:left="708"/>
              <w:jc w:val="both"/>
              <w:rPr>
                <w:rFonts w:ascii="Calibri" w:hAnsi="Calibri" w:cs="Calibri"/>
                <w:b/>
                <w:bCs/>
                <w:sz w:val="22"/>
                <w:szCs w:val="22"/>
                <w:lang w:eastAsia="es-BO"/>
              </w:rPr>
            </w:pPr>
            <w:r w:rsidRPr="002D1B73">
              <w:rPr>
                <w:rFonts w:ascii="Calibri" w:hAnsi="Calibri" w:cs="Calibri"/>
                <w:b/>
                <w:bCs/>
                <w:sz w:val="22"/>
                <w:szCs w:val="22"/>
                <w:lang w:eastAsia="es-BO"/>
              </w:rPr>
              <w:t xml:space="preserve">CULTIVOS </w:t>
            </w:r>
            <w:r>
              <w:rPr>
                <w:rFonts w:ascii="Calibri" w:hAnsi="Calibri" w:cs="Calibri"/>
                <w:b/>
                <w:bCs/>
                <w:sz w:val="22"/>
                <w:szCs w:val="22"/>
                <w:lang w:eastAsia="es-BO"/>
              </w:rPr>
              <w:t xml:space="preserve">ANUALES </w:t>
            </w:r>
            <w:r w:rsidRPr="002D1B73">
              <w:rPr>
                <w:rFonts w:ascii="Calibri" w:hAnsi="Calibri" w:cs="Calibri"/>
                <w:b/>
                <w:bCs/>
                <w:sz w:val="22"/>
                <w:szCs w:val="22"/>
                <w:lang w:eastAsia="es-BO"/>
              </w:rPr>
              <w:t>PARA ESTUDIOS POR DEPARTAMENTO</w:t>
            </w:r>
          </w:p>
          <w:p w14:paraId="7DEDE5C8" w14:textId="77777777" w:rsidR="005F5F32" w:rsidRDefault="005F5F32" w:rsidP="00764D34">
            <w:pPr>
              <w:jc w:val="both"/>
              <w:rPr>
                <w:rFonts w:ascii="Calibri" w:hAnsi="Calibri" w:cs="Calibri"/>
                <w:bCs/>
                <w:sz w:val="22"/>
                <w:szCs w:val="22"/>
                <w:lang w:eastAsia="es-BO"/>
              </w:rPr>
            </w:pPr>
          </w:p>
          <w:tbl>
            <w:tblPr>
              <w:tblW w:w="6897" w:type="dxa"/>
              <w:jc w:val="center"/>
              <w:tblLayout w:type="fixed"/>
              <w:tblCellMar>
                <w:left w:w="70" w:type="dxa"/>
                <w:right w:w="70" w:type="dxa"/>
              </w:tblCellMar>
              <w:tblLook w:val="04A0" w:firstRow="1" w:lastRow="0" w:firstColumn="1" w:lastColumn="0" w:noHBand="0" w:noVBand="1"/>
            </w:tblPr>
            <w:tblGrid>
              <w:gridCol w:w="2803"/>
              <w:gridCol w:w="1818"/>
              <w:gridCol w:w="2276"/>
            </w:tblGrid>
            <w:tr w:rsidR="005F5F32" w:rsidRPr="009B591A" w14:paraId="48257C0F" w14:textId="77777777" w:rsidTr="00764D34">
              <w:trPr>
                <w:trHeight w:val="863"/>
                <w:jc w:val="center"/>
              </w:trPr>
              <w:tc>
                <w:tcPr>
                  <w:tcW w:w="2803"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2A952BCF" w14:textId="77777777" w:rsidR="005F5F32" w:rsidRPr="009B591A" w:rsidRDefault="005F5F32" w:rsidP="00764D34">
                  <w:pPr>
                    <w:jc w:val="center"/>
                    <w:rPr>
                      <w:rFonts w:ascii="Calibri" w:hAnsi="Calibri"/>
                      <w:color w:val="FFFFFF"/>
                    </w:rPr>
                  </w:pPr>
                  <w:r w:rsidRPr="009B591A">
                    <w:rPr>
                      <w:rFonts w:ascii="Calibri" w:hAnsi="Calibri"/>
                      <w:color w:val="FFFFFF"/>
                    </w:rPr>
                    <w:t>DEPARTAMENTO</w:t>
                  </w:r>
                </w:p>
              </w:tc>
              <w:tc>
                <w:tcPr>
                  <w:tcW w:w="1818" w:type="dxa"/>
                  <w:tcBorders>
                    <w:top w:val="single" w:sz="4" w:space="0" w:color="auto"/>
                    <w:left w:val="nil"/>
                    <w:bottom w:val="single" w:sz="4" w:space="0" w:color="auto"/>
                    <w:right w:val="single" w:sz="4" w:space="0" w:color="auto"/>
                  </w:tcBorders>
                  <w:shd w:val="clear" w:color="auto" w:fill="00B050"/>
                  <w:noWrap/>
                  <w:vAlign w:val="center"/>
                  <w:hideMark/>
                </w:tcPr>
                <w:p w14:paraId="37BE6B4F" w14:textId="77777777" w:rsidR="005F5F32" w:rsidRPr="009B591A" w:rsidRDefault="005F5F32" w:rsidP="00764D34">
                  <w:pPr>
                    <w:rPr>
                      <w:rFonts w:ascii="Calibri" w:hAnsi="Calibri"/>
                      <w:color w:val="FFFFFF"/>
                    </w:rPr>
                  </w:pPr>
                  <w:r w:rsidRPr="009B591A">
                    <w:rPr>
                      <w:rFonts w:ascii="Calibri" w:hAnsi="Calibri"/>
                      <w:color w:val="FFFFFF"/>
                    </w:rPr>
                    <w:t>CULTIVOS</w:t>
                  </w:r>
                </w:p>
              </w:tc>
              <w:tc>
                <w:tcPr>
                  <w:tcW w:w="2276" w:type="dxa"/>
                  <w:tcBorders>
                    <w:top w:val="single" w:sz="4" w:space="0" w:color="auto"/>
                    <w:left w:val="nil"/>
                    <w:bottom w:val="single" w:sz="4" w:space="0" w:color="auto"/>
                    <w:right w:val="single" w:sz="4" w:space="0" w:color="auto"/>
                  </w:tcBorders>
                  <w:shd w:val="clear" w:color="auto" w:fill="00B050"/>
                  <w:vAlign w:val="center"/>
                  <w:hideMark/>
                </w:tcPr>
                <w:p w14:paraId="1F2777A3" w14:textId="77777777" w:rsidR="005F5F32" w:rsidRPr="009B591A" w:rsidRDefault="005F5F32" w:rsidP="00764D34">
                  <w:pPr>
                    <w:jc w:val="center"/>
                    <w:rPr>
                      <w:rFonts w:ascii="Calibri" w:hAnsi="Calibri"/>
                      <w:color w:val="FFFFFF"/>
                    </w:rPr>
                  </w:pPr>
                  <w:r w:rsidRPr="009B591A">
                    <w:rPr>
                      <w:rFonts w:ascii="Calibri" w:hAnsi="Calibri"/>
                      <w:color w:val="FFFFFF"/>
                    </w:rPr>
                    <w:t>NUMERO DE ESTUDIOS</w:t>
                  </w:r>
                </w:p>
              </w:tc>
            </w:tr>
            <w:tr w:rsidR="005F5F32" w:rsidRPr="009B591A" w14:paraId="24C3D09C"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1152F1A" w14:textId="77777777" w:rsidR="005F5F32" w:rsidRPr="009B591A" w:rsidRDefault="005F5F32" w:rsidP="00764D34">
                  <w:pPr>
                    <w:rPr>
                      <w:rFonts w:ascii="Calibri" w:hAnsi="Calibri"/>
                      <w:color w:val="000000"/>
                    </w:rPr>
                  </w:pPr>
                  <w:r w:rsidRPr="009B591A">
                    <w:rPr>
                      <w:rFonts w:ascii="Calibri" w:hAnsi="Calibri"/>
                      <w:color w:val="000000"/>
                    </w:rPr>
                    <w:t>CHUQUISACA</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04BCE89E" w14:textId="77777777" w:rsidR="005F5F32" w:rsidRPr="009B591A" w:rsidRDefault="005F5F32" w:rsidP="00764D34">
                  <w:pPr>
                    <w:rPr>
                      <w:rFonts w:ascii="Calibri" w:hAnsi="Calibri"/>
                      <w:color w:val="000000"/>
                    </w:rPr>
                  </w:pPr>
                  <w:r w:rsidRPr="009B591A">
                    <w:rPr>
                      <w:rFonts w:ascii="Calibri" w:hAnsi="Calibri"/>
                      <w:color w:val="000000"/>
                    </w:rPr>
                    <w:t>PAPA</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5E34A5A7"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3F338F67"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726BB74" w14:textId="77777777" w:rsidR="005F5F32" w:rsidRPr="009B591A" w:rsidRDefault="005F5F32" w:rsidP="00764D34">
                  <w:pPr>
                    <w:rPr>
                      <w:rFonts w:ascii="Calibri" w:hAnsi="Calibri"/>
                      <w:color w:val="000000"/>
                    </w:rPr>
                  </w:pPr>
                  <w:r w:rsidRPr="009B591A">
                    <w:rPr>
                      <w:rFonts w:ascii="Calibri" w:hAnsi="Calibri"/>
                      <w:color w:val="000000"/>
                    </w:rPr>
                    <w:t> </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73F20F41" w14:textId="77777777" w:rsidR="005F5F32" w:rsidRPr="009B591A" w:rsidRDefault="005F5F32" w:rsidP="00764D34">
                  <w:pPr>
                    <w:rPr>
                      <w:rFonts w:ascii="Calibri" w:hAnsi="Calibri"/>
                      <w:color w:val="000000"/>
                    </w:rPr>
                  </w:pPr>
                  <w:r w:rsidRPr="009B591A">
                    <w:rPr>
                      <w:rFonts w:ascii="Calibri" w:hAnsi="Calibri"/>
                      <w:color w:val="000000"/>
                    </w:rPr>
                    <w:t>MAIZ</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284020B5"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35CE719C"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8113F7B" w14:textId="77777777" w:rsidR="005F5F32" w:rsidRPr="009B591A" w:rsidRDefault="005F5F32" w:rsidP="00764D34">
                  <w:pPr>
                    <w:rPr>
                      <w:rFonts w:ascii="Calibri" w:hAnsi="Calibri"/>
                      <w:color w:val="000000"/>
                    </w:rPr>
                  </w:pPr>
                  <w:r w:rsidRPr="009B591A">
                    <w:rPr>
                      <w:rFonts w:ascii="Calibri" w:hAnsi="Calibri"/>
                      <w:color w:val="000000"/>
                    </w:rPr>
                    <w:t> </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08BD1C17" w14:textId="77777777" w:rsidR="005F5F32" w:rsidRPr="009B591A" w:rsidRDefault="005F5F32" w:rsidP="00764D34">
                  <w:pPr>
                    <w:rPr>
                      <w:rFonts w:ascii="Calibri" w:hAnsi="Calibri"/>
                      <w:color w:val="000000"/>
                    </w:rPr>
                  </w:pPr>
                  <w:r w:rsidRPr="009B591A">
                    <w:rPr>
                      <w:rFonts w:ascii="Calibri" w:hAnsi="Calibri"/>
                      <w:color w:val="000000"/>
                    </w:rPr>
                    <w:t>TRIGO</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59EB5FFE"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13948884" w14:textId="77777777" w:rsidTr="00764D34">
              <w:trPr>
                <w:trHeight w:val="516"/>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BE93B72" w14:textId="77777777" w:rsidR="005F5F32" w:rsidRPr="009B591A" w:rsidRDefault="005F5F32" w:rsidP="00764D34">
                  <w:pPr>
                    <w:rPr>
                      <w:rFonts w:ascii="Calibri" w:hAnsi="Calibri"/>
                      <w:color w:val="000000"/>
                    </w:rPr>
                  </w:pPr>
                  <w:r w:rsidRPr="009B591A">
                    <w:rPr>
                      <w:rFonts w:ascii="Calibri" w:hAnsi="Calibri"/>
                      <w:color w:val="000000"/>
                    </w:rPr>
                    <w:t> </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4D9A7315" w14:textId="77777777" w:rsidR="005F5F32" w:rsidRPr="009B591A" w:rsidRDefault="005F5F32" w:rsidP="00764D34">
                  <w:pPr>
                    <w:rPr>
                      <w:rFonts w:ascii="Calibri" w:hAnsi="Calibri"/>
                      <w:color w:val="000000"/>
                    </w:rPr>
                  </w:pPr>
                  <w:r w:rsidRPr="009B591A">
                    <w:rPr>
                      <w:rFonts w:ascii="Calibri" w:hAnsi="Calibri"/>
                      <w:color w:val="000000"/>
                    </w:rPr>
                    <w:t>CEBOLLA</w:t>
                  </w:r>
                </w:p>
              </w:tc>
              <w:tc>
                <w:tcPr>
                  <w:tcW w:w="2276" w:type="dxa"/>
                  <w:tcBorders>
                    <w:top w:val="nil"/>
                    <w:left w:val="nil"/>
                    <w:bottom w:val="single" w:sz="4" w:space="0" w:color="auto"/>
                    <w:right w:val="single" w:sz="4" w:space="0" w:color="auto"/>
                  </w:tcBorders>
                  <w:shd w:val="clear" w:color="auto" w:fill="FFFFFF" w:themeFill="background1"/>
                  <w:vAlign w:val="bottom"/>
                  <w:hideMark/>
                </w:tcPr>
                <w:p w14:paraId="393DD155"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18C8B789"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445F33D" w14:textId="77777777" w:rsidR="005F5F32" w:rsidRPr="009B591A" w:rsidRDefault="005F5F32" w:rsidP="00764D34">
                  <w:pPr>
                    <w:rPr>
                      <w:rFonts w:ascii="Calibri" w:hAnsi="Calibri"/>
                      <w:color w:val="000000"/>
                    </w:rPr>
                  </w:pPr>
                  <w:r w:rsidRPr="009B591A">
                    <w:rPr>
                      <w:rFonts w:ascii="Calibri" w:hAnsi="Calibri"/>
                      <w:color w:val="000000"/>
                    </w:rPr>
                    <w:t>COCHABAMBA</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4A914958" w14:textId="77777777" w:rsidR="005F5F32" w:rsidRPr="009B591A" w:rsidRDefault="005F5F32" w:rsidP="00764D34">
                  <w:pPr>
                    <w:rPr>
                      <w:rFonts w:ascii="Calibri" w:hAnsi="Calibri"/>
                      <w:color w:val="000000"/>
                    </w:rPr>
                  </w:pPr>
                  <w:r w:rsidRPr="009B591A">
                    <w:rPr>
                      <w:rFonts w:ascii="Calibri" w:hAnsi="Calibri"/>
                      <w:color w:val="000000"/>
                    </w:rPr>
                    <w:t>PAPA</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42B79B2C"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37C64E34"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735C05C" w14:textId="77777777" w:rsidR="005F5F32" w:rsidRPr="009B591A" w:rsidRDefault="005F5F32" w:rsidP="00764D34">
                  <w:pPr>
                    <w:rPr>
                      <w:rFonts w:ascii="Calibri" w:hAnsi="Calibri"/>
                      <w:color w:val="000000"/>
                    </w:rPr>
                  </w:pPr>
                  <w:r w:rsidRPr="009B591A">
                    <w:rPr>
                      <w:rFonts w:ascii="Calibri" w:hAnsi="Calibri"/>
                      <w:color w:val="000000"/>
                    </w:rPr>
                    <w:t> </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14216F1A" w14:textId="77777777" w:rsidR="005F5F32" w:rsidRPr="009B591A" w:rsidRDefault="005F5F32" w:rsidP="00764D34">
                  <w:pPr>
                    <w:rPr>
                      <w:rFonts w:ascii="Calibri" w:hAnsi="Calibri"/>
                      <w:color w:val="000000"/>
                    </w:rPr>
                  </w:pPr>
                  <w:r w:rsidRPr="009B591A">
                    <w:rPr>
                      <w:rFonts w:ascii="Calibri" w:hAnsi="Calibri"/>
                      <w:color w:val="000000"/>
                    </w:rPr>
                    <w:t>TRIGO</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61AFFE94"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3059C232"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DB303F2" w14:textId="77777777" w:rsidR="005F5F32" w:rsidRPr="009B591A" w:rsidRDefault="005F5F32" w:rsidP="00764D34">
                  <w:pPr>
                    <w:rPr>
                      <w:rFonts w:ascii="Calibri" w:hAnsi="Calibri"/>
                      <w:color w:val="000000"/>
                    </w:rPr>
                  </w:pPr>
                  <w:r w:rsidRPr="009B591A">
                    <w:rPr>
                      <w:rFonts w:ascii="Calibri" w:hAnsi="Calibri"/>
                      <w:color w:val="000000"/>
                    </w:rPr>
                    <w:t> </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67AB39B2" w14:textId="77777777" w:rsidR="005F5F32" w:rsidRPr="009B591A" w:rsidRDefault="005F5F32" w:rsidP="00764D34">
                  <w:pPr>
                    <w:rPr>
                      <w:rFonts w:ascii="Calibri" w:hAnsi="Calibri"/>
                      <w:color w:val="000000"/>
                    </w:rPr>
                  </w:pPr>
                  <w:r w:rsidRPr="009B591A">
                    <w:rPr>
                      <w:rFonts w:ascii="Calibri" w:hAnsi="Calibri"/>
                      <w:color w:val="000000"/>
                    </w:rPr>
                    <w:t>MAIZ</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2ED15940"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5609693B"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E7BB8C0" w14:textId="77777777" w:rsidR="005F5F32" w:rsidRPr="009B591A" w:rsidRDefault="005F5F32" w:rsidP="00764D34">
                  <w:pPr>
                    <w:rPr>
                      <w:rFonts w:ascii="Calibri" w:hAnsi="Calibri"/>
                      <w:color w:val="000000"/>
                    </w:rPr>
                  </w:pPr>
                  <w:r w:rsidRPr="009B591A">
                    <w:rPr>
                      <w:rFonts w:ascii="Calibri" w:hAnsi="Calibri"/>
                      <w:color w:val="000000"/>
                    </w:rPr>
                    <w:t> </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6B6B8D9E" w14:textId="77777777" w:rsidR="005F5F32" w:rsidRPr="009B591A" w:rsidRDefault="005F5F32" w:rsidP="00764D34">
                  <w:pPr>
                    <w:rPr>
                      <w:rFonts w:ascii="Calibri" w:hAnsi="Calibri"/>
                      <w:color w:val="000000"/>
                    </w:rPr>
                  </w:pPr>
                  <w:r w:rsidRPr="009B591A">
                    <w:rPr>
                      <w:rFonts w:ascii="Calibri" w:hAnsi="Calibri"/>
                      <w:color w:val="000000"/>
                    </w:rPr>
                    <w:t>TOMATE</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1824C795"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18CB2DAE"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216EEED" w14:textId="77777777" w:rsidR="005F5F32" w:rsidRPr="009B591A" w:rsidRDefault="005F5F32" w:rsidP="00764D34">
                  <w:pPr>
                    <w:rPr>
                      <w:rFonts w:ascii="Calibri" w:hAnsi="Calibri"/>
                      <w:color w:val="000000"/>
                    </w:rPr>
                  </w:pPr>
                  <w:r w:rsidRPr="009B591A">
                    <w:rPr>
                      <w:rFonts w:ascii="Calibri" w:hAnsi="Calibri"/>
                      <w:color w:val="000000"/>
                    </w:rPr>
                    <w:t>TARIJA</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04D8C28F" w14:textId="77777777" w:rsidR="005F5F32" w:rsidRPr="009B591A" w:rsidRDefault="005F5F32" w:rsidP="00764D34">
                  <w:pPr>
                    <w:rPr>
                      <w:rFonts w:ascii="Calibri" w:hAnsi="Calibri"/>
                      <w:color w:val="000000"/>
                    </w:rPr>
                  </w:pPr>
                  <w:r w:rsidRPr="009B591A">
                    <w:rPr>
                      <w:rFonts w:ascii="Calibri" w:hAnsi="Calibri"/>
                      <w:color w:val="000000"/>
                    </w:rPr>
                    <w:t>MAIZ</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0AAC8DDE"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221496DA"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5A4303F" w14:textId="77777777" w:rsidR="005F5F32" w:rsidRPr="009B591A" w:rsidRDefault="005F5F32" w:rsidP="00764D34">
                  <w:pPr>
                    <w:rPr>
                      <w:rFonts w:ascii="Calibri" w:hAnsi="Calibri"/>
                      <w:color w:val="000000"/>
                    </w:rPr>
                  </w:pPr>
                  <w:r w:rsidRPr="009B591A">
                    <w:rPr>
                      <w:rFonts w:ascii="Calibri" w:hAnsi="Calibri"/>
                      <w:color w:val="000000"/>
                    </w:rPr>
                    <w:t> </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46DBB807" w14:textId="77777777" w:rsidR="005F5F32" w:rsidRPr="009B591A" w:rsidRDefault="005F5F32" w:rsidP="00764D34">
                  <w:pPr>
                    <w:rPr>
                      <w:rFonts w:ascii="Calibri" w:hAnsi="Calibri"/>
                      <w:color w:val="000000"/>
                    </w:rPr>
                  </w:pPr>
                  <w:r w:rsidRPr="009B591A">
                    <w:rPr>
                      <w:rFonts w:ascii="Calibri" w:hAnsi="Calibri"/>
                      <w:color w:val="000000"/>
                    </w:rPr>
                    <w:t>PAPA</w:t>
                  </w:r>
                </w:p>
              </w:tc>
              <w:tc>
                <w:tcPr>
                  <w:tcW w:w="2276" w:type="dxa"/>
                  <w:tcBorders>
                    <w:top w:val="nil"/>
                    <w:left w:val="nil"/>
                    <w:bottom w:val="single" w:sz="4" w:space="0" w:color="auto"/>
                    <w:right w:val="single" w:sz="4" w:space="0" w:color="auto"/>
                  </w:tcBorders>
                  <w:shd w:val="clear" w:color="auto" w:fill="FFFFFF" w:themeFill="background1"/>
                  <w:vAlign w:val="bottom"/>
                  <w:hideMark/>
                </w:tcPr>
                <w:p w14:paraId="762FC7E5"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0E02AF0E"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AEBEA03" w14:textId="77777777" w:rsidR="005F5F32" w:rsidRPr="009B591A" w:rsidRDefault="005F5F32" w:rsidP="00764D34">
                  <w:pPr>
                    <w:rPr>
                      <w:rFonts w:ascii="Calibri" w:hAnsi="Calibri"/>
                      <w:color w:val="000000"/>
                    </w:rPr>
                  </w:pPr>
                  <w:r w:rsidRPr="009B591A">
                    <w:rPr>
                      <w:rFonts w:ascii="Calibri" w:hAnsi="Calibri"/>
                      <w:color w:val="000000"/>
                    </w:rPr>
                    <w:t>POTOSI</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177D2D24" w14:textId="77777777" w:rsidR="005F5F32" w:rsidRPr="009B591A" w:rsidRDefault="005F5F32" w:rsidP="00764D34">
                  <w:pPr>
                    <w:rPr>
                      <w:rFonts w:ascii="Calibri" w:hAnsi="Calibri"/>
                      <w:color w:val="000000"/>
                    </w:rPr>
                  </w:pPr>
                  <w:r w:rsidRPr="009B591A">
                    <w:rPr>
                      <w:rFonts w:ascii="Calibri" w:hAnsi="Calibri"/>
                      <w:color w:val="000000"/>
                    </w:rPr>
                    <w:t>PAPA</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38396C76"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1B4897D5"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8026ACE" w14:textId="77777777" w:rsidR="005F5F32" w:rsidRPr="009B591A" w:rsidRDefault="005F5F32" w:rsidP="00764D34">
                  <w:pPr>
                    <w:rPr>
                      <w:rFonts w:ascii="Calibri" w:hAnsi="Calibri"/>
                      <w:color w:val="000000"/>
                    </w:rPr>
                  </w:pPr>
                  <w:r w:rsidRPr="009B591A">
                    <w:rPr>
                      <w:rFonts w:ascii="Calibri" w:hAnsi="Calibri"/>
                      <w:color w:val="000000"/>
                    </w:rPr>
                    <w:t> </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2FC81596" w14:textId="77777777" w:rsidR="005F5F32" w:rsidRPr="009B591A" w:rsidRDefault="005F5F32" w:rsidP="00764D34">
                  <w:pPr>
                    <w:rPr>
                      <w:rFonts w:ascii="Calibri" w:hAnsi="Calibri"/>
                      <w:color w:val="000000"/>
                    </w:rPr>
                  </w:pPr>
                  <w:r w:rsidRPr="009B591A">
                    <w:rPr>
                      <w:rFonts w:ascii="Calibri" w:hAnsi="Calibri"/>
                      <w:color w:val="000000"/>
                    </w:rPr>
                    <w:t>TRIGO</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29F0F08A"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60CEC6AF"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AF5749C" w14:textId="77777777" w:rsidR="005F5F32" w:rsidRPr="009B591A" w:rsidRDefault="005F5F32" w:rsidP="00764D34">
                  <w:pPr>
                    <w:rPr>
                      <w:rFonts w:ascii="Calibri" w:hAnsi="Calibri"/>
                      <w:color w:val="000000"/>
                    </w:rPr>
                  </w:pPr>
                  <w:r w:rsidRPr="009B591A">
                    <w:rPr>
                      <w:rFonts w:ascii="Calibri" w:hAnsi="Calibri"/>
                      <w:color w:val="000000"/>
                    </w:rPr>
                    <w:t> </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45876149" w14:textId="77777777" w:rsidR="005F5F32" w:rsidRPr="009B591A" w:rsidRDefault="005F5F32" w:rsidP="00764D34">
                  <w:pPr>
                    <w:rPr>
                      <w:rFonts w:ascii="Calibri" w:hAnsi="Calibri"/>
                      <w:color w:val="000000"/>
                    </w:rPr>
                  </w:pPr>
                  <w:r w:rsidRPr="009B591A">
                    <w:rPr>
                      <w:rFonts w:ascii="Calibri" w:hAnsi="Calibri"/>
                      <w:color w:val="000000"/>
                    </w:rPr>
                    <w:t>QUINUA</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75ABF479"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4182D8E7"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7A903CF" w14:textId="77777777" w:rsidR="005F5F32" w:rsidRPr="009B591A" w:rsidRDefault="005F5F32" w:rsidP="00764D34">
                  <w:pPr>
                    <w:rPr>
                      <w:rFonts w:ascii="Calibri" w:hAnsi="Calibri"/>
                      <w:color w:val="000000"/>
                    </w:rPr>
                  </w:pPr>
                  <w:r w:rsidRPr="009B591A">
                    <w:rPr>
                      <w:rFonts w:ascii="Calibri" w:hAnsi="Calibri"/>
                      <w:color w:val="000000"/>
                    </w:rPr>
                    <w:t>ORURO</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2A040D0B" w14:textId="77777777" w:rsidR="005F5F32" w:rsidRPr="009B591A" w:rsidRDefault="005F5F32" w:rsidP="00764D34">
                  <w:pPr>
                    <w:rPr>
                      <w:rFonts w:ascii="Calibri" w:hAnsi="Calibri"/>
                      <w:color w:val="000000"/>
                    </w:rPr>
                  </w:pPr>
                  <w:r w:rsidRPr="009B591A">
                    <w:rPr>
                      <w:rFonts w:ascii="Calibri" w:hAnsi="Calibri"/>
                      <w:color w:val="000000"/>
                    </w:rPr>
                    <w:t>QUINUA</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787527C0"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7A97C4DB"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3C7DBFA" w14:textId="77777777" w:rsidR="005F5F32" w:rsidRPr="009B591A" w:rsidRDefault="005F5F32" w:rsidP="00764D34">
                  <w:pPr>
                    <w:rPr>
                      <w:rFonts w:ascii="Calibri" w:hAnsi="Calibri"/>
                      <w:color w:val="000000"/>
                    </w:rPr>
                  </w:pPr>
                  <w:r w:rsidRPr="009B591A">
                    <w:rPr>
                      <w:rFonts w:ascii="Calibri" w:hAnsi="Calibri"/>
                      <w:color w:val="000000"/>
                    </w:rPr>
                    <w:t> </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354ED94B" w14:textId="77777777" w:rsidR="005F5F32" w:rsidRPr="009B591A" w:rsidRDefault="005F5F32" w:rsidP="00764D34">
                  <w:pPr>
                    <w:rPr>
                      <w:rFonts w:ascii="Calibri" w:hAnsi="Calibri"/>
                      <w:color w:val="000000"/>
                    </w:rPr>
                  </w:pPr>
                  <w:r w:rsidRPr="009B591A">
                    <w:rPr>
                      <w:rFonts w:ascii="Calibri" w:hAnsi="Calibri"/>
                      <w:color w:val="000000"/>
                    </w:rPr>
                    <w:t>PAPA</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2CF2D310"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656FCC82" w14:textId="77777777" w:rsidTr="00764D34">
              <w:trPr>
                <w:trHeight w:val="43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B6800AB" w14:textId="77777777" w:rsidR="005F5F32" w:rsidRPr="009B591A" w:rsidRDefault="005F5F32" w:rsidP="00764D34">
                  <w:pPr>
                    <w:rPr>
                      <w:rFonts w:ascii="Calibri" w:hAnsi="Calibri"/>
                      <w:color w:val="000000"/>
                    </w:rPr>
                  </w:pPr>
                  <w:r w:rsidRPr="009B591A">
                    <w:rPr>
                      <w:rFonts w:ascii="Calibri" w:hAnsi="Calibri"/>
                      <w:color w:val="000000"/>
                    </w:rPr>
                    <w:t>LA PAZ</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4FEE6461" w14:textId="77777777" w:rsidR="005F5F32" w:rsidRPr="009B591A" w:rsidRDefault="005F5F32" w:rsidP="00764D34">
                  <w:pPr>
                    <w:rPr>
                      <w:rFonts w:ascii="Calibri" w:hAnsi="Calibri"/>
                      <w:color w:val="000000"/>
                    </w:rPr>
                  </w:pPr>
                  <w:r w:rsidRPr="009B591A">
                    <w:rPr>
                      <w:rFonts w:ascii="Calibri" w:hAnsi="Calibri"/>
                      <w:color w:val="000000"/>
                    </w:rPr>
                    <w:t>PAPA</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078DC94A"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2AAAA4C9" w14:textId="77777777" w:rsidTr="00764D34">
              <w:trPr>
                <w:trHeight w:val="451"/>
                <w:jc w:val="center"/>
              </w:trPr>
              <w:tc>
                <w:tcPr>
                  <w:tcW w:w="28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D059303" w14:textId="77777777" w:rsidR="005F5F32" w:rsidRPr="009B591A" w:rsidRDefault="005F5F32" w:rsidP="00764D34">
                  <w:pPr>
                    <w:rPr>
                      <w:rFonts w:ascii="Calibri" w:hAnsi="Calibri"/>
                      <w:color w:val="000000"/>
                    </w:rPr>
                  </w:pPr>
                  <w:r w:rsidRPr="009B591A">
                    <w:rPr>
                      <w:rFonts w:ascii="Calibri" w:hAnsi="Calibri"/>
                      <w:color w:val="000000"/>
                    </w:rPr>
                    <w:t> </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29E59044" w14:textId="77777777" w:rsidR="005F5F32" w:rsidRPr="009B591A" w:rsidRDefault="005F5F32" w:rsidP="00764D34">
                  <w:pPr>
                    <w:rPr>
                      <w:rFonts w:ascii="Calibri" w:hAnsi="Calibri"/>
                      <w:color w:val="000000"/>
                    </w:rPr>
                  </w:pPr>
                  <w:r w:rsidRPr="009B591A">
                    <w:rPr>
                      <w:rFonts w:ascii="Calibri" w:hAnsi="Calibri"/>
                      <w:color w:val="000000"/>
                    </w:rPr>
                    <w:t>CEBADA</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66DC40B1" w14:textId="77777777" w:rsidR="005F5F32" w:rsidRPr="009B591A" w:rsidRDefault="005F5F32" w:rsidP="00764D34">
                  <w:pPr>
                    <w:jc w:val="right"/>
                    <w:rPr>
                      <w:rFonts w:ascii="Calibri" w:hAnsi="Calibri"/>
                      <w:color w:val="000000"/>
                    </w:rPr>
                  </w:pPr>
                  <w:r w:rsidRPr="009B591A">
                    <w:rPr>
                      <w:rFonts w:ascii="Calibri" w:hAnsi="Calibri"/>
                      <w:color w:val="000000"/>
                    </w:rPr>
                    <w:t>1</w:t>
                  </w:r>
                </w:p>
              </w:tc>
            </w:tr>
            <w:tr w:rsidR="005F5F32" w:rsidRPr="009B591A" w14:paraId="2D8690D7" w14:textId="77777777" w:rsidTr="00764D34">
              <w:trPr>
                <w:trHeight w:val="451"/>
                <w:jc w:val="center"/>
              </w:trPr>
              <w:tc>
                <w:tcPr>
                  <w:tcW w:w="2803" w:type="dxa"/>
                  <w:tcBorders>
                    <w:top w:val="single" w:sz="8" w:space="0" w:color="auto"/>
                    <w:left w:val="single" w:sz="8" w:space="0" w:color="auto"/>
                    <w:bottom w:val="single" w:sz="8" w:space="0" w:color="auto"/>
                    <w:right w:val="single" w:sz="4" w:space="0" w:color="auto"/>
                  </w:tcBorders>
                  <w:shd w:val="clear" w:color="auto" w:fill="FFFFFF" w:themeFill="background1"/>
                  <w:noWrap/>
                  <w:vAlign w:val="bottom"/>
                  <w:hideMark/>
                </w:tcPr>
                <w:p w14:paraId="6F808EBB" w14:textId="77777777" w:rsidR="005F5F32" w:rsidRPr="009B591A" w:rsidRDefault="005F5F32" w:rsidP="00764D34">
                  <w:pPr>
                    <w:rPr>
                      <w:rFonts w:ascii="Calibri" w:hAnsi="Calibri"/>
                      <w:color w:val="000000"/>
                    </w:rPr>
                  </w:pPr>
                  <w:r w:rsidRPr="009B591A">
                    <w:rPr>
                      <w:rFonts w:ascii="Calibri" w:hAnsi="Calibri"/>
                      <w:color w:val="000000"/>
                    </w:rPr>
                    <w:t>TOTALES</w:t>
                  </w:r>
                </w:p>
              </w:tc>
              <w:tc>
                <w:tcPr>
                  <w:tcW w:w="1818" w:type="dxa"/>
                  <w:tcBorders>
                    <w:top w:val="nil"/>
                    <w:left w:val="nil"/>
                    <w:bottom w:val="single" w:sz="4" w:space="0" w:color="auto"/>
                    <w:right w:val="single" w:sz="4" w:space="0" w:color="auto"/>
                  </w:tcBorders>
                  <w:shd w:val="clear" w:color="auto" w:fill="FFFFFF" w:themeFill="background1"/>
                  <w:noWrap/>
                  <w:vAlign w:val="bottom"/>
                  <w:hideMark/>
                </w:tcPr>
                <w:p w14:paraId="31F0825D" w14:textId="77777777" w:rsidR="005F5F32" w:rsidRPr="009B591A" w:rsidRDefault="005F5F32" w:rsidP="00764D34">
                  <w:pPr>
                    <w:rPr>
                      <w:rFonts w:ascii="Calibri" w:hAnsi="Calibri"/>
                      <w:color w:val="000000"/>
                    </w:rPr>
                  </w:pPr>
                  <w:r w:rsidRPr="009B591A">
                    <w:rPr>
                      <w:rFonts w:ascii="Calibri" w:hAnsi="Calibri"/>
                      <w:color w:val="000000"/>
                    </w:rPr>
                    <w:t> </w:t>
                  </w:r>
                </w:p>
              </w:tc>
              <w:tc>
                <w:tcPr>
                  <w:tcW w:w="2276" w:type="dxa"/>
                  <w:tcBorders>
                    <w:top w:val="nil"/>
                    <w:left w:val="nil"/>
                    <w:bottom w:val="single" w:sz="4" w:space="0" w:color="auto"/>
                    <w:right w:val="single" w:sz="4" w:space="0" w:color="auto"/>
                  </w:tcBorders>
                  <w:shd w:val="clear" w:color="auto" w:fill="FFFFFF" w:themeFill="background1"/>
                  <w:noWrap/>
                  <w:vAlign w:val="bottom"/>
                  <w:hideMark/>
                </w:tcPr>
                <w:p w14:paraId="72C5E8F2" w14:textId="77777777" w:rsidR="005F5F32" w:rsidRPr="009B591A" w:rsidRDefault="005F5F32" w:rsidP="00764D34">
                  <w:pPr>
                    <w:jc w:val="right"/>
                    <w:rPr>
                      <w:rFonts w:ascii="Calibri" w:hAnsi="Calibri"/>
                      <w:color w:val="000000"/>
                    </w:rPr>
                  </w:pPr>
                  <w:r w:rsidRPr="009B591A">
                    <w:rPr>
                      <w:rFonts w:ascii="Calibri" w:hAnsi="Calibri"/>
                      <w:color w:val="000000"/>
                    </w:rPr>
                    <w:t>17</w:t>
                  </w:r>
                </w:p>
              </w:tc>
            </w:tr>
          </w:tbl>
          <w:p w14:paraId="1E6F4493" w14:textId="77777777" w:rsidR="005F5F32" w:rsidRDefault="005F5F32" w:rsidP="00764D34">
            <w:pPr>
              <w:jc w:val="both"/>
              <w:rPr>
                <w:rFonts w:ascii="Calibri" w:hAnsi="Calibri" w:cs="Calibri"/>
                <w:bCs/>
                <w:sz w:val="22"/>
                <w:szCs w:val="22"/>
                <w:lang w:eastAsia="es-BO"/>
              </w:rPr>
            </w:pPr>
          </w:p>
          <w:p w14:paraId="2DA68548" w14:textId="77777777" w:rsidR="005F5F32" w:rsidRDefault="005F5F32" w:rsidP="00764D34">
            <w:pPr>
              <w:spacing w:after="240"/>
              <w:jc w:val="both"/>
              <w:rPr>
                <w:rFonts w:ascii="Calibri" w:hAnsi="Calibri" w:cs="Calibri"/>
                <w:bCs/>
                <w:sz w:val="22"/>
                <w:szCs w:val="22"/>
                <w:lang w:eastAsia="es-BO"/>
              </w:rPr>
            </w:pPr>
          </w:p>
          <w:p w14:paraId="6853F8BD" w14:textId="77777777" w:rsidR="005F5F32" w:rsidRDefault="005F5F32" w:rsidP="00764D34">
            <w:pPr>
              <w:spacing w:after="240"/>
              <w:jc w:val="both"/>
              <w:rPr>
                <w:rFonts w:ascii="Calibri" w:hAnsi="Calibri" w:cs="Calibri"/>
                <w:bCs/>
                <w:sz w:val="22"/>
                <w:szCs w:val="22"/>
                <w:lang w:eastAsia="es-BO"/>
              </w:rPr>
            </w:pPr>
            <w:r w:rsidRPr="00F5024F">
              <w:rPr>
                <w:rFonts w:ascii="Calibri" w:hAnsi="Calibri" w:cs="Calibri"/>
                <w:bCs/>
                <w:sz w:val="22"/>
                <w:szCs w:val="22"/>
                <w:lang w:eastAsia="es-BO"/>
              </w:rPr>
              <w:t>Las características de ca</w:t>
            </w:r>
            <w:r>
              <w:rPr>
                <w:rFonts w:ascii="Calibri" w:hAnsi="Calibri" w:cs="Calibri"/>
                <w:bCs/>
                <w:sz w:val="22"/>
                <w:szCs w:val="22"/>
                <w:lang w:eastAsia="es-BO"/>
              </w:rPr>
              <w:t>da uno de los ensayos deben estar dispuestos en base a los siguientes requerimientos, las localidades en los ensayos deben ser propuestas de acuerdo a cada zona de estudio:</w:t>
            </w:r>
          </w:p>
          <w:p w14:paraId="7E4CE6CA" w14:textId="77777777" w:rsidR="005F5F32" w:rsidRDefault="005F5F32" w:rsidP="00764D34">
            <w:pPr>
              <w:jc w:val="both"/>
              <w:rPr>
                <w:rFonts w:ascii="Calibri" w:hAnsi="Calibri" w:cs="Calibri"/>
                <w:bCs/>
                <w:sz w:val="22"/>
                <w:szCs w:val="22"/>
                <w:lang w:eastAsia="es-BO"/>
              </w:rPr>
            </w:pPr>
          </w:p>
          <w:p w14:paraId="5105D371" w14:textId="77777777" w:rsidR="00281591" w:rsidRDefault="00281591" w:rsidP="00764D34">
            <w:pPr>
              <w:jc w:val="both"/>
              <w:rPr>
                <w:rFonts w:ascii="Calibri" w:hAnsi="Calibri" w:cs="Calibri"/>
                <w:bCs/>
                <w:sz w:val="22"/>
                <w:szCs w:val="22"/>
                <w:lang w:eastAsia="es-BO"/>
              </w:rPr>
            </w:pPr>
          </w:p>
          <w:p w14:paraId="678D7249" w14:textId="77777777" w:rsidR="00281591" w:rsidRDefault="00281591" w:rsidP="00764D34">
            <w:pPr>
              <w:jc w:val="both"/>
              <w:rPr>
                <w:rFonts w:ascii="Calibri" w:hAnsi="Calibri" w:cs="Calibri"/>
                <w:bCs/>
                <w:sz w:val="22"/>
                <w:szCs w:val="22"/>
                <w:lang w:eastAsia="es-BO"/>
              </w:rPr>
            </w:pPr>
          </w:p>
          <w:p w14:paraId="38664B5D" w14:textId="77777777" w:rsidR="00281591" w:rsidRDefault="00281591" w:rsidP="00764D34">
            <w:pPr>
              <w:jc w:val="both"/>
              <w:rPr>
                <w:rFonts w:ascii="Calibri" w:hAnsi="Calibri" w:cs="Calibri"/>
                <w:bCs/>
                <w:sz w:val="22"/>
                <w:szCs w:val="22"/>
                <w:lang w:eastAsia="es-BO"/>
              </w:rPr>
            </w:pPr>
          </w:p>
          <w:p w14:paraId="4765F764" w14:textId="77777777" w:rsidR="00281591" w:rsidRDefault="00281591" w:rsidP="00764D34">
            <w:pPr>
              <w:jc w:val="both"/>
              <w:rPr>
                <w:rFonts w:ascii="Calibri" w:hAnsi="Calibri" w:cs="Calibri"/>
                <w:bCs/>
                <w:sz w:val="22"/>
                <w:szCs w:val="22"/>
                <w:lang w:eastAsia="es-BO"/>
              </w:rPr>
            </w:pPr>
          </w:p>
          <w:p w14:paraId="2DD0918B" w14:textId="77777777" w:rsidR="00281591" w:rsidRDefault="00281591" w:rsidP="00764D34">
            <w:pPr>
              <w:jc w:val="both"/>
              <w:rPr>
                <w:rFonts w:ascii="Calibri" w:hAnsi="Calibri" w:cs="Calibri"/>
                <w:bCs/>
                <w:sz w:val="22"/>
                <w:szCs w:val="22"/>
                <w:lang w:eastAsia="es-BO"/>
              </w:rPr>
            </w:pPr>
          </w:p>
          <w:p w14:paraId="356C4FA6" w14:textId="77777777" w:rsidR="00281591" w:rsidRDefault="00281591" w:rsidP="00764D34">
            <w:pPr>
              <w:jc w:val="both"/>
              <w:rPr>
                <w:rFonts w:ascii="Calibri" w:hAnsi="Calibri" w:cs="Calibri"/>
                <w:bCs/>
                <w:sz w:val="22"/>
                <w:szCs w:val="22"/>
                <w:lang w:eastAsia="es-BO"/>
              </w:rPr>
            </w:pPr>
          </w:p>
          <w:p w14:paraId="673EDC33" w14:textId="77777777" w:rsidR="005F5F32" w:rsidRPr="002D1B73" w:rsidRDefault="005F5F32" w:rsidP="00764D34">
            <w:pPr>
              <w:jc w:val="both"/>
              <w:rPr>
                <w:rFonts w:ascii="Calibri" w:hAnsi="Calibri" w:cs="Calibri"/>
                <w:b/>
                <w:bCs/>
                <w:sz w:val="22"/>
                <w:szCs w:val="22"/>
                <w:lang w:eastAsia="es-BO"/>
              </w:rPr>
            </w:pPr>
            <w:r w:rsidRPr="002D1B73">
              <w:rPr>
                <w:rFonts w:ascii="Calibri" w:hAnsi="Calibri" w:cs="Calibri"/>
                <w:b/>
                <w:bCs/>
                <w:sz w:val="22"/>
                <w:szCs w:val="22"/>
                <w:lang w:eastAsia="es-BO"/>
              </w:rPr>
              <w:lastRenderedPageBreak/>
              <w:t>SIEMBRA TEMPORAL (VERANO)</w:t>
            </w:r>
          </w:p>
          <w:p w14:paraId="71928470" w14:textId="77777777" w:rsidR="005F5F32" w:rsidRPr="002D1B73" w:rsidRDefault="005F5F32" w:rsidP="00764D34">
            <w:pPr>
              <w:jc w:val="both"/>
              <w:rPr>
                <w:rFonts w:ascii="Calibri" w:hAnsi="Calibri" w:cs="Calibri"/>
                <w:b/>
                <w:bCs/>
                <w:sz w:val="22"/>
                <w:szCs w:val="22"/>
                <w:lang w:eastAsia="es-BO"/>
              </w:rPr>
            </w:pPr>
            <w:r w:rsidRPr="002D1B73">
              <w:rPr>
                <w:rFonts w:ascii="Calibri" w:hAnsi="Calibri" w:cs="Calibri"/>
                <w:b/>
                <w:bCs/>
                <w:sz w:val="22"/>
                <w:szCs w:val="22"/>
                <w:lang w:eastAsia="es-BO"/>
              </w:rPr>
              <w:t>SUPERFICIE DE CULTIVO POR DEPARTAMENTO Y EPOCA</w:t>
            </w:r>
            <w:r>
              <w:rPr>
                <w:rFonts w:ascii="Calibri" w:hAnsi="Calibri" w:cs="Calibri"/>
                <w:b/>
                <w:bCs/>
                <w:sz w:val="22"/>
                <w:szCs w:val="22"/>
                <w:lang w:eastAsia="es-BO"/>
              </w:rPr>
              <w:t xml:space="preserve"> EN CULTIVOS ANUALES</w:t>
            </w:r>
          </w:p>
          <w:p w14:paraId="1CEFBCD1" w14:textId="77777777" w:rsidR="005F5F32" w:rsidRPr="002D1B73" w:rsidRDefault="005F5F32" w:rsidP="00764D34">
            <w:pPr>
              <w:jc w:val="both"/>
              <w:rPr>
                <w:rFonts w:ascii="Calibri" w:hAnsi="Calibri" w:cs="Calibri"/>
                <w:b/>
                <w:bCs/>
                <w:sz w:val="22"/>
                <w:szCs w:val="22"/>
                <w:lang w:eastAsia="es-BO"/>
              </w:rPr>
            </w:pPr>
          </w:p>
          <w:tbl>
            <w:tblPr>
              <w:tblW w:w="8682" w:type="dxa"/>
              <w:jc w:val="center"/>
              <w:tblLayout w:type="fixed"/>
              <w:tblCellMar>
                <w:left w:w="70" w:type="dxa"/>
                <w:right w:w="70" w:type="dxa"/>
              </w:tblCellMar>
              <w:tblLook w:val="04A0" w:firstRow="1" w:lastRow="0" w:firstColumn="1" w:lastColumn="0" w:noHBand="0" w:noVBand="1"/>
            </w:tblPr>
            <w:tblGrid>
              <w:gridCol w:w="1744"/>
              <w:gridCol w:w="1520"/>
              <w:gridCol w:w="1208"/>
              <w:gridCol w:w="1228"/>
              <w:gridCol w:w="1579"/>
              <w:gridCol w:w="1403"/>
            </w:tblGrid>
            <w:tr w:rsidR="005F5F32" w:rsidRPr="00390236" w14:paraId="26738ACC" w14:textId="77777777" w:rsidTr="00764D34">
              <w:trPr>
                <w:trHeight w:val="627"/>
                <w:jc w:val="center"/>
              </w:trPr>
              <w:tc>
                <w:tcPr>
                  <w:tcW w:w="1744"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42B68C8" w14:textId="77777777" w:rsidR="005F5F32" w:rsidRPr="00390236" w:rsidRDefault="005F5F32" w:rsidP="00764D34">
                  <w:pPr>
                    <w:jc w:val="center"/>
                    <w:rPr>
                      <w:rFonts w:ascii="Calibri" w:hAnsi="Calibri"/>
                      <w:color w:val="FFFFFF"/>
                      <w:sz w:val="18"/>
                      <w:szCs w:val="22"/>
                    </w:rPr>
                  </w:pPr>
                  <w:r w:rsidRPr="00390236">
                    <w:rPr>
                      <w:rFonts w:ascii="Calibri" w:hAnsi="Calibri"/>
                      <w:color w:val="FFFFFF"/>
                      <w:sz w:val="18"/>
                      <w:szCs w:val="22"/>
                    </w:rPr>
                    <w:t>DEPARTAMENTO</w:t>
                  </w:r>
                </w:p>
              </w:tc>
              <w:tc>
                <w:tcPr>
                  <w:tcW w:w="1520" w:type="dxa"/>
                  <w:tcBorders>
                    <w:top w:val="single" w:sz="4" w:space="0" w:color="auto"/>
                    <w:left w:val="nil"/>
                    <w:bottom w:val="single" w:sz="4" w:space="0" w:color="auto"/>
                    <w:right w:val="single" w:sz="4" w:space="0" w:color="auto"/>
                  </w:tcBorders>
                  <w:shd w:val="clear" w:color="auto" w:fill="00B050"/>
                  <w:noWrap/>
                  <w:vAlign w:val="center"/>
                  <w:hideMark/>
                </w:tcPr>
                <w:p w14:paraId="005F85BF" w14:textId="77777777" w:rsidR="005F5F32" w:rsidRPr="00390236" w:rsidRDefault="005F5F32" w:rsidP="00764D34">
                  <w:pPr>
                    <w:rPr>
                      <w:rFonts w:ascii="Calibri" w:hAnsi="Calibri"/>
                      <w:color w:val="FFFFFF"/>
                      <w:sz w:val="18"/>
                      <w:szCs w:val="22"/>
                    </w:rPr>
                  </w:pPr>
                  <w:r w:rsidRPr="00390236">
                    <w:rPr>
                      <w:rFonts w:ascii="Calibri" w:hAnsi="Calibri"/>
                      <w:color w:val="FFFFFF"/>
                      <w:sz w:val="18"/>
                      <w:szCs w:val="22"/>
                    </w:rPr>
                    <w:t>CULTIVOS</w:t>
                  </w:r>
                </w:p>
              </w:tc>
              <w:tc>
                <w:tcPr>
                  <w:tcW w:w="1208" w:type="dxa"/>
                  <w:tcBorders>
                    <w:top w:val="single" w:sz="4" w:space="0" w:color="auto"/>
                    <w:left w:val="nil"/>
                    <w:bottom w:val="single" w:sz="4" w:space="0" w:color="auto"/>
                    <w:right w:val="single" w:sz="4" w:space="0" w:color="auto"/>
                  </w:tcBorders>
                  <w:shd w:val="clear" w:color="auto" w:fill="00B050"/>
                  <w:vAlign w:val="center"/>
                  <w:hideMark/>
                </w:tcPr>
                <w:p w14:paraId="6B9A8FA1" w14:textId="77777777" w:rsidR="005F5F32" w:rsidRPr="00390236" w:rsidRDefault="005F5F32" w:rsidP="00764D34">
                  <w:pPr>
                    <w:jc w:val="center"/>
                    <w:rPr>
                      <w:rFonts w:ascii="Calibri" w:hAnsi="Calibri"/>
                      <w:color w:val="FFFFFF"/>
                      <w:sz w:val="18"/>
                      <w:szCs w:val="22"/>
                    </w:rPr>
                  </w:pPr>
                  <w:r w:rsidRPr="00390236">
                    <w:rPr>
                      <w:rFonts w:ascii="Calibri" w:hAnsi="Calibri"/>
                      <w:color w:val="FFFFFF"/>
                      <w:sz w:val="18"/>
                      <w:szCs w:val="22"/>
                    </w:rPr>
                    <w:t>NUMERO DE ESTUDIOS</w:t>
                  </w:r>
                </w:p>
              </w:tc>
              <w:tc>
                <w:tcPr>
                  <w:tcW w:w="1228" w:type="dxa"/>
                  <w:tcBorders>
                    <w:top w:val="single" w:sz="4" w:space="0" w:color="auto"/>
                    <w:left w:val="nil"/>
                    <w:bottom w:val="single" w:sz="4" w:space="0" w:color="auto"/>
                    <w:right w:val="single" w:sz="4" w:space="0" w:color="auto"/>
                  </w:tcBorders>
                  <w:shd w:val="clear" w:color="auto" w:fill="00B050"/>
                  <w:vAlign w:val="center"/>
                  <w:hideMark/>
                </w:tcPr>
                <w:p w14:paraId="238509E1" w14:textId="77777777" w:rsidR="005F5F32" w:rsidRPr="00390236" w:rsidRDefault="005F5F32" w:rsidP="00764D34">
                  <w:pPr>
                    <w:jc w:val="center"/>
                    <w:rPr>
                      <w:rFonts w:ascii="Calibri" w:hAnsi="Calibri"/>
                      <w:color w:val="FFFFFF"/>
                      <w:sz w:val="18"/>
                      <w:szCs w:val="22"/>
                    </w:rPr>
                  </w:pPr>
                  <w:r w:rsidRPr="00390236">
                    <w:rPr>
                      <w:rFonts w:ascii="Calibri" w:hAnsi="Calibri"/>
                      <w:color w:val="FFFFFF"/>
                      <w:sz w:val="18"/>
                      <w:szCs w:val="22"/>
                    </w:rPr>
                    <w:t>NUMERO DE PARCELAS</w:t>
                  </w:r>
                </w:p>
              </w:tc>
              <w:tc>
                <w:tcPr>
                  <w:tcW w:w="1579" w:type="dxa"/>
                  <w:tcBorders>
                    <w:top w:val="single" w:sz="4" w:space="0" w:color="auto"/>
                    <w:left w:val="nil"/>
                    <w:bottom w:val="single" w:sz="4" w:space="0" w:color="auto"/>
                    <w:right w:val="nil"/>
                  </w:tcBorders>
                  <w:shd w:val="clear" w:color="auto" w:fill="00B050"/>
                  <w:vAlign w:val="center"/>
                  <w:hideMark/>
                </w:tcPr>
                <w:p w14:paraId="41D8BE4D" w14:textId="77777777" w:rsidR="005F5F32" w:rsidRPr="00390236" w:rsidRDefault="005F5F32" w:rsidP="00764D34">
                  <w:pPr>
                    <w:jc w:val="center"/>
                    <w:rPr>
                      <w:rFonts w:ascii="Calibri" w:hAnsi="Calibri"/>
                      <w:color w:val="FFFFFF"/>
                      <w:sz w:val="18"/>
                      <w:szCs w:val="22"/>
                    </w:rPr>
                  </w:pPr>
                  <w:r w:rsidRPr="00390236">
                    <w:rPr>
                      <w:rFonts w:ascii="Calibri" w:hAnsi="Calibri"/>
                      <w:color w:val="FFFFFF"/>
                      <w:sz w:val="18"/>
                      <w:szCs w:val="22"/>
                    </w:rPr>
                    <w:t xml:space="preserve">LOCALIDADES </w:t>
                  </w:r>
                </w:p>
              </w:tc>
              <w:tc>
                <w:tcPr>
                  <w:tcW w:w="1403" w:type="dxa"/>
                  <w:tcBorders>
                    <w:top w:val="single" w:sz="4" w:space="0" w:color="auto"/>
                    <w:left w:val="single" w:sz="4" w:space="0" w:color="auto"/>
                    <w:bottom w:val="single" w:sz="4" w:space="0" w:color="auto"/>
                    <w:right w:val="nil"/>
                  </w:tcBorders>
                  <w:shd w:val="clear" w:color="auto" w:fill="00B050"/>
                  <w:vAlign w:val="center"/>
                  <w:hideMark/>
                </w:tcPr>
                <w:p w14:paraId="33096757" w14:textId="77777777" w:rsidR="005F5F32" w:rsidRDefault="005F5F32" w:rsidP="00764D34">
                  <w:pPr>
                    <w:jc w:val="center"/>
                    <w:rPr>
                      <w:rFonts w:ascii="Calibri" w:hAnsi="Calibri"/>
                      <w:color w:val="FFFFFF"/>
                      <w:sz w:val="18"/>
                    </w:rPr>
                  </w:pPr>
                  <w:r w:rsidRPr="00F5024F">
                    <w:rPr>
                      <w:rFonts w:ascii="Calibri" w:hAnsi="Calibri"/>
                      <w:color w:val="FFFFFF"/>
                      <w:sz w:val="18"/>
                    </w:rPr>
                    <w:t xml:space="preserve">SUPERFICIE DE ENSAYO </w:t>
                  </w:r>
                </w:p>
                <w:p w14:paraId="0ACE4681" w14:textId="77777777" w:rsidR="005F5F32" w:rsidRPr="00390236" w:rsidRDefault="005F5F32" w:rsidP="00764D34">
                  <w:pPr>
                    <w:jc w:val="center"/>
                    <w:rPr>
                      <w:rFonts w:ascii="Calibri" w:hAnsi="Calibri"/>
                      <w:color w:val="FFFFFF"/>
                      <w:sz w:val="18"/>
                      <w:szCs w:val="22"/>
                    </w:rPr>
                  </w:pPr>
                  <w:r w:rsidRPr="00F5024F">
                    <w:rPr>
                      <w:rFonts w:ascii="Calibri" w:hAnsi="Calibri"/>
                      <w:color w:val="FFFFFF"/>
                      <w:sz w:val="18"/>
                    </w:rPr>
                    <w:t>(</w:t>
                  </w:r>
                  <w:proofErr w:type="spellStart"/>
                  <w:r>
                    <w:rPr>
                      <w:rFonts w:ascii="Calibri" w:hAnsi="Calibri"/>
                      <w:color w:val="FFFFFF"/>
                      <w:sz w:val="18"/>
                    </w:rPr>
                    <w:t>Sup</w:t>
                  </w:r>
                  <w:proofErr w:type="spellEnd"/>
                  <w:r>
                    <w:rPr>
                      <w:rFonts w:ascii="Calibri" w:hAnsi="Calibri"/>
                      <w:color w:val="FFFFFF"/>
                      <w:sz w:val="18"/>
                    </w:rPr>
                    <w:t>. Mínima) Hectáreas</w:t>
                  </w:r>
                </w:p>
              </w:tc>
            </w:tr>
            <w:tr w:rsidR="005F5F32" w:rsidRPr="00390236" w14:paraId="492523B3"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9A075F9"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CHUQUISACA</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5BDA9E55"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PAPA</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6CF90AA7"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291A9876"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7C57C101"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4D9430E8"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417E308B"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0D767B0"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52B1A6B9"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MAIZ</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0455F49B"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70959946"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362610C2"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6D5DC5E7"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38A7F1F3"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11927A1"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5D120AE0"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TRIGO</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183826D8"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3D36DC6C"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7CB2FEA9"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79E09B04"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632E9DCF"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DF9B6BE"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COCHABAMBA</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0FE46B19"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PAPA</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48ED49EA"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523979D0"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0202F84F"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46FC96B6"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1AC7B2F3"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E68E8F1"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69BD17C0"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TRIGO</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1645156B"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7353563A"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5F1FDD4A"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64794136"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4023C17C"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28D131"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0AEE387E"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MAIZ</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6FF9FEA1"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64AA63EB"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77C80AE8"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50574CA2"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19848202"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6C29BB2"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TARIJA</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62DBD9D9"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MAIZ</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27414009"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0D4269D2"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47E25AE1"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51C54F6A"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3FE8F8B6"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B7C3ACE"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37E8AD87"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PAPA</w:t>
                  </w:r>
                </w:p>
              </w:tc>
              <w:tc>
                <w:tcPr>
                  <w:tcW w:w="1208" w:type="dxa"/>
                  <w:tcBorders>
                    <w:top w:val="nil"/>
                    <w:left w:val="nil"/>
                    <w:bottom w:val="single" w:sz="4" w:space="0" w:color="auto"/>
                    <w:right w:val="single" w:sz="4" w:space="0" w:color="auto"/>
                  </w:tcBorders>
                  <w:shd w:val="clear" w:color="auto" w:fill="FFFFFF" w:themeFill="background1"/>
                  <w:vAlign w:val="bottom"/>
                  <w:hideMark/>
                </w:tcPr>
                <w:p w14:paraId="7455F2D3"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2051803D"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71B17A1A"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40A61E66"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3A5BF590"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79A26CC"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POTOSI</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1FCF414B"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PAPA</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6D08A446"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7F92FCF3"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44FEE94B"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0248B532"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63BB589E"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4E86A35"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133F5C62"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TRIGO</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00C7C916"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0B7A0E49"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6482D053"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097EE246"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189F875E"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543804A"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299D5706"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QUINUA</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1420473E"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3559C2A2"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4F8C81AA"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5C57352B"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4C35454F"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B18E555"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ORURO</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4522D2F5"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QUINUA</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6403DC1D"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03203FF2"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0741E09D"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05529546"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17F7D51B"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2B0BCB2"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4143D92C"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PAPA</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62EF4506"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1037E16E"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4AD0022A"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28EFF0DB"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241E32FF" w14:textId="77777777" w:rsidTr="00764D34">
              <w:trPr>
                <w:trHeight w:val="313"/>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9B73498"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LA PAZ</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24695F25"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PAPA</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7973E38F"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6DEDCBF9"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56B7065E"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467C282D"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3B27298D" w14:textId="77777777" w:rsidTr="00764D34">
              <w:trPr>
                <w:trHeight w:val="329"/>
                <w:jc w:val="center"/>
              </w:trPr>
              <w:tc>
                <w:tcPr>
                  <w:tcW w:w="174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59722A6"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0219151F"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CEBADA</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174BFF6F"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59930F81"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579" w:type="dxa"/>
                  <w:tcBorders>
                    <w:top w:val="nil"/>
                    <w:left w:val="nil"/>
                    <w:bottom w:val="single" w:sz="4" w:space="0" w:color="auto"/>
                    <w:right w:val="single" w:sz="4" w:space="0" w:color="auto"/>
                  </w:tcBorders>
                  <w:shd w:val="clear" w:color="auto" w:fill="FFFFFF" w:themeFill="background1"/>
                  <w:noWrap/>
                  <w:vAlign w:val="bottom"/>
                </w:tcPr>
                <w:p w14:paraId="79C6B1F5"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56A60BFF"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0080938C" w14:textId="77777777" w:rsidTr="00764D34">
              <w:trPr>
                <w:trHeight w:val="329"/>
                <w:jc w:val="center"/>
              </w:trPr>
              <w:tc>
                <w:tcPr>
                  <w:tcW w:w="1744" w:type="dxa"/>
                  <w:tcBorders>
                    <w:top w:val="single" w:sz="8" w:space="0" w:color="auto"/>
                    <w:left w:val="single" w:sz="8" w:space="0" w:color="auto"/>
                    <w:bottom w:val="single" w:sz="8" w:space="0" w:color="auto"/>
                    <w:right w:val="single" w:sz="4" w:space="0" w:color="auto"/>
                  </w:tcBorders>
                  <w:shd w:val="clear" w:color="auto" w:fill="FFFFFF" w:themeFill="background1"/>
                  <w:noWrap/>
                  <w:vAlign w:val="bottom"/>
                  <w:hideMark/>
                </w:tcPr>
                <w:p w14:paraId="6871DFFC"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TOTALES</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73AAB79C"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7752DF8B"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r>
                    <w:rPr>
                      <w:rFonts w:ascii="Calibri" w:hAnsi="Calibri"/>
                      <w:color w:val="000000"/>
                      <w:sz w:val="18"/>
                      <w:szCs w:val="22"/>
                    </w:rPr>
                    <w:t>5</w:t>
                  </w:r>
                </w:p>
              </w:tc>
              <w:tc>
                <w:tcPr>
                  <w:tcW w:w="1228" w:type="dxa"/>
                  <w:tcBorders>
                    <w:top w:val="nil"/>
                    <w:left w:val="nil"/>
                    <w:bottom w:val="single" w:sz="4" w:space="0" w:color="auto"/>
                    <w:right w:val="single" w:sz="4" w:space="0" w:color="auto"/>
                  </w:tcBorders>
                  <w:shd w:val="clear" w:color="auto" w:fill="FFFFFF" w:themeFill="background1"/>
                  <w:noWrap/>
                  <w:vAlign w:val="bottom"/>
                  <w:hideMark/>
                </w:tcPr>
                <w:p w14:paraId="4156CBB6"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3</w:t>
                  </w:r>
                  <w:r>
                    <w:rPr>
                      <w:rFonts w:ascii="Calibri" w:hAnsi="Calibri"/>
                      <w:color w:val="000000"/>
                      <w:sz w:val="18"/>
                      <w:szCs w:val="22"/>
                    </w:rPr>
                    <w:t>0</w:t>
                  </w:r>
                </w:p>
              </w:tc>
              <w:tc>
                <w:tcPr>
                  <w:tcW w:w="1579" w:type="dxa"/>
                  <w:tcBorders>
                    <w:top w:val="nil"/>
                    <w:left w:val="nil"/>
                    <w:bottom w:val="single" w:sz="4" w:space="0" w:color="auto"/>
                    <w:right w:val="single" w:sz="4" w:space="0" w:color="auto"/>
                  </w:tcBorders>
                  <w:shd w:val="clear" w:color="auto" w:fill="FFFFFF" w:themeFill="background1"/>
                  <w:noWrap/>
                  <w:vAlign w:val="bottom"/>
                  <w:hideMark/>
                </w:tcPr>
                <w:p w14:paraId="39D1D478"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403" w:type="dxa"/>
                  <w:tcBorders>
                    <w:top w:val="nil"/>
                    <w:left w:val="nil"/>
                    <w:bottom w:val="single" w:sz="4" w:space="0" w:color="auto"/>
                    <w:right w:val="single" w:sz="4" w:space="0" w:color="auto"/>
                  </w:tcBorders>
                  <w:shd w:val="clear" w:color="auto" w:fill="FFFFFF" w:themeFill="background1"/>
                  <w:noWrap/>
                  <w:vAlign w:val="bottom"/>
                  <w:hideMark/>
                </w:tcPr>
                <w:p w14:paraId="41D0C0C8"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 </w:t>
                  </w:r>
                </w:p>
              </w:tc>
            </w:tr>
          </w:tbl>
          <w:p w14:paraId="5FA921FF" w14:textId="77777777" w:rsidR="005F5F32" w:rsidRDefault="005F5F32" w:rsidP="00764D34">
            <w:pPr>
              <w:jc w:val="both"/>
              <w:rPr>
                <w:rFonts w:ascii="Calibri" w:hAnsi="Calibri" w:cs="Calibri"/>
                <w:bCs/>
                <w:sz w:val="22"/>
                <w:szCs w:val="22"/>
                <w:lang w:eastAsia="es-BO"/>
              </w:rPr>
            </w:pPr>
          </w:p>
          <w:p w14:paraId="768A200E" w14:textId="77777777" w:rsidR="005F5F32" w:rsidRDefault="005F5F32" w:rsidP="00764D34">
            <w:pPr>
              <w:rPr>
                <w:rFonts w:ascii="Calibri" w:hAnsi="Calibri" w:cs="Calibri"/>
                <w:b/>
                <w:bCs/>
                <w:sz w:val="22"/>
                <w:szCs w:val="22"/>
                <w:lang w:eastAsia="es-BO"/>
              </w:rPr>
            </w:pPr>
          </w:p>
          <w:p w14:paraId="2BFCBE63" w14:textId="77777777" w:rsidR="005F5F32" w:rsidRDefault="005F5F32" w:rsidP="00764D34">
            <w:pPr>
              <w:rPr>
                <w:rFonts w:ascii="Calibri" w:hAnsi="Calibri" w:cs="Calibri"/>
                <w:b/>
                <w:bCs/>
                <w:sz w:val="22"/>
                <w:szCs w:val="22"/>
                <w:lang w:eastAsia="es-BO"/>
              </w:rPr>
            </w:pPr>
            <w:r>
              <w:rPr>
                <w:rFonts w:ascii="Calibri" w:hAnsi="Calibri" w:cs="Calibri"/>
                <w:b/>
                <w:bCs/>
                <w:sz w:val="22"/>
                <w:szCs w:val="22"/>
                <w:lang w:eastAsia="es-BO"/>
              </w:rPr>
              <w:t>SIEMBRA DE INVIERNO</w:t>
            </w:r>
          </w:p>
          <w:p w14:paraId="1A2094D7" w14:textId="77777777" w:rsidR="005F5F32" w:rsidRPr="002D1B73" w:rsidRDefault="005F5F32" w:rsidP="00764D34">
            <w:pPr>
              <w:jc w:val="both"/>
              <w:rPr>
                <w:rFonts w:ascii="Calibri" w:hAnsi="Calibri" w:cs="Calibri"/>
                <w:b/>
                <w:bCs/>
                <w:sz w:val="22"/>
                <w:szCs w:val="22"/>
                <w:lang w:eastAsia="es-BO"/>
              </w:rPr>
            </w:pPr>
            <w:r w:rsidRPr="002D1B73">
              <w:rPr>
                <w:rFonts w:ascii="Calibri" w:hAnsi="Calibri" w:cs="Calibri"/>
                <w:b/>
                <w:bCs/>
                <w:sz w:val="22"/>
                <w:szCs w:val="22"/>
                <w:lang w:eastAsia="es-BO"/>
              </w:rPr>
              <w:t xml:space="preserve">SUPERFICIE DE CULTIVO POR DEPARTAMENTO </w:t>
            </w:r>
            <w:r>
              <w:rPr>
                <w:rFonts w:ascii="Calibri" w:hAnsi="Calibri" w:cs="Calibri"/>
                <w:b/>
                <w:bCs/>
                <w:sz w:val="22"/>
                <w:szCs w:val="22"/>
                <w:lang w:eastAsia="es-BO"/>
              </w:rPr>
              <w:t>EN CULTIVOS ANUALES</w:t>
            </w:r>
          </w:p>
          <w:p w14:paraId="6EFAAA69" w14:textId="77777777" w:rsidR="005F5F32" w:rsidRDefault="005F5F32" w:rsidP="00764D34">
            <w:pPr>
              <w:rPr>
                <w:rFonts w:ascii="Calibri" w:hAnsi="Calibri" w:cs="Calibri"/>
                <w:b/>
                <w:bCs/>
                <w:sz w:val="22"/>
                <w:szCs w:val="22"/>
                <w:lang w:eastAsia="es-BO"/>
              </w:rPr>
            </w:pPr>
          </w:p>
          <w:tbl>
            <w:tblPr>
              <w:tblW w:w="8838" w:type="dxa"/>
              <w:jc w:val="center"/>
              <w:tblLayout w:type="fixed"/>
              <w:tblCellMar>
                <w:left w:w="70" w:type="dxa"/>
                <w:right w:w="70" w:type="dxa"/>
              </w:tblCellMar>
              <w:tblLook w:val="04A0" w:firstRow="1" w:lastRow="0" w:firstColumn="1" w:lastColumn="0" w:noHBand="0" w:noVBand="1"/>
            </w:tblPr>
            <w:tblGrid>
              <w:gridCol w:w="1774"/>
              <w:gridCol w:w="1547"/>
              <w:gridCol w:w="1230"/>
              <w:gridCol w:w="1250"/>
              <w:gridCol w:w="1608"/>
              <w:gridCol w:w="1429"/>
            </w:tblGrid>
            <w:tr w:rsidR="005F5F32" w:rsidRPr="00390236" w14:paraId="465D78B2" w14:textId="77777777" w:rsidTr="00764D34">
              <w:trPr>
                <w:trHeight w:val="850"/>
                <w:jc w:val="center"/>
              </w:trPr>
              <w:tc>
                <w:tcPr>
                  <w:tcW w:w="1774"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216861BA" w14:textId="77777777" w:rsidR="005F5F32" w:rsidRPr="00390236" w:rsidRDefault="005F5F32" w:rsidP="00764D34">
                  <w:pPr>
                    <w:jc w:val="center"/>
                    <w:rPr>
                      <w:rFonts w:ascii="Calibri" w:hAnsi="Calibri"/>
                      <w:color w:val="FFFFFF"/>
                      <w:sz w:val="18"/>
                      <w:szCs w:val="22"/>
                    </w:rPr>
                  </w:pPr>
                  <w:r w:rsidRPr="00390236">
                    <w:rPr>
                      <w:rFonts w:ascii="Calibri" w:hAnsi="Calibri"/>
                      <w:color w:val="FFFFFF"/>
                      <w:sz w:val="18"/>
                      <w:szCs w:val="22"/>
                    </w:rPr>
                    <w:t>DEPARTAMENTO</w:t>
                  </w:r>
                </w:p>
              </w:tc>
              <w:tc>
                <w:tcPr>
                  <w:tcW w:w="1547" w:type="dxa"/>
                  <w:tcBorders>
                    <w:top w:val="single" w:sz="4" w:space="0" w:color="auto"/>
                    <w:left w:val="nil"/>
                    <w:bottom w:val="single" w:sz="4" w:space="0" w:color="auto"/>
                    <w:right w:val="single" w:sz="4" w:space="0" w:color="auto"/>
                  </w:tcBorders>
                  <w:shd w:val="clear" w:color="auto" w:fill="00B050"/>
                  <w:noWrap/>
                  <w:vAlign w:val="center"/>
                  <w:hideMark/>
                </w:tcPr>
                <w:p w14:paraId="3C79DF7B" w14:textId="77777777" w:rsidR="005F5F32" w:rsidRPr="00390236" w:rsidRDefault="005F5F32" w:rsidP="00764D34">
                  <w:pPr>
                    <w:rPr>
                      <w:rFonts w:ascii="Calibri" w:hAnsi="Calibri"/>
                      <w:color w:val="FFFFFF"/>
                      <w:sz w:val="18"/>
                      <w:szCs w:val="22"/>
                    </w:rPr>
                  </w:pPr>
                  <w:r w:rsidRPr="00390236">
                    <w:rPr>
                      <w:rFonts w:ascii="Calibri" w:hAnsi="Calibri"/>
                      <w:color w:val="FFFFFF"/>
                      <w:sz w:val="18"/>
                      <w:szCs w:val="22"/>
                    </w:rPr>
                    <w:t>CULTIVOS</w:t>
                  </w:r>
                </w:p>
              </w:tc>
              <w:tc>
                <w:tcPr>
                  <w:tcW w:w="1230" w:type="dxa"/>
                  <w:tcBorders>
                    <w:top w:val="single" w:sz="4" w:space="0" w:color="auto"/>
                    <w:left w:val="nil"/>
                    <w:bottom w:val="single" w:sz="4" w:space="0" w:color="auto"/>
                    <w:right w:val="single" w:sz="4" w:space="0" w:color="auto"/>
                  </w:tcBorders>
                  <w:shd w:val="clear" w:color="auto" w:fill="00B050"/>
                  <w:vAlign w:val="center"/>
                  <w:hideMark/>
                </w:tcPr>
                <w:p w14:paraId="2A7F5364" w14:textId="77777777" w:rsidR="005F5F32" w:rsidRPr="00390236" w:rsidRDefault="005F5F32" w:rsidP="00764D34">
                  <w:pPr>
                    <w:jc w:val="center"/>
                    <w:rPr>
                      <w:rFonts w:ascii="Calibri" w:hAnsi="Calibri"/>
                      <w:color w:val="FFFFFF"/>
                      <w:sz w:val="18"/>
                      <w:szCs w:val="22"/>
                    </w:rPr>
                  </w:pPr>
                  <w:r w:rsidRPr="00390236">
                    <w:rPr>
                      <w:rFonts w:ascii="Calibri" w:hAnsi="Calibri"/>
                      <w:color w:val="FFFFFF"/>
                      <w:sz w:val="18"/>
                      <w:szCs w:val="22"/>
                    </w:rPr>
                    <w:t>NUMERO DE ESTUDIOS</w:t>
                  </w:r>
                </w:p>
              </w:tc>
              <w:tc>
                <w:tcPr>
                  <w:tcW w:w="1250" w:type="dxa"/>
                  <w:tcBorders>
                    <w:top w:val="single" w:sz="4" w:space="0" w:color="auto"/>
                    <w:left w:val="nil"/>
                    <w:bottom w:val="single" w:sz="4" w:space="0" w:color="auto"/>
                    <w:right w:val="single" w:sz="4" w:space="0" w:color="auto"/>
                  </w:tcBorders>
                  <w:shd w:val="clear" w:color="auto" w:fill="00B050"/>
                  <w:vAlign w:val="center"/>
                  <w:hideMark/>
                </w:tcPr>
                <w:p w14:paraId="71AEF7C5" w14:textId="77777777" w:rsidR="005F5F32" w:rsidRPr="00390236" w:rsidRDefault="005F5F32" w:rsidP="00764D34">
                  <w:pPr>
                    <w:jc w:val="center"/>
                    <w:rPr>
                      <w:rFonts w:ascii="Calibri" w:hAnsi="Calibri"/>
                      <w:color w:val="FFFFFF"/>
                      <w:sz w:val="18"/>
                      <w:szCs w:val="22"/>
                    </w:rPr>
                  </w:pPr>
                  <w:r w:rsidRPr="00390236">
                    <w:rPr>
                      <w:rFonts w:ascii="Calibri" w:hAnsi="Calibri"/>
                      <w:color w:val="FFFFFF"/>
                      <w:sz w:val="18"/>
                      <w:szCs w:val="22"/>
                    </w:rPr>
                    <w:t>NUMERO DE PARCELAS</w:t>
                  </w:r>
                </w:p>
              </w:tc>
              <w:tc>
                <w:tcPr>
                  <w:tcW w:w="1608" w:type="dxa"/>
                  <w:tcBorders>
                    <w:top w:val="single" w:sz="4" w:space="0" w:color="auto"/>
                    <w:left w:val="nil"/>
                    <w:bottom w:val="single" w:sz="4" w:space="0" w:color="auto"/>
                    <w:right w:val="nil"/>
                  </w:tcBorders>
                  <w:shd w:val="clear" w:color="auto" w:fill="00B050"/>
                  <w:vAlign w:val="center"/>
                  <w:hideMark/>
                </w:tcPr>
                <w:p w14:paraId="6064359A" w14:textId="77777777" w:rsidR="005F5F32" w:rsidRPr="00390236" w:rsidRDefault="005F5F32" w:rsidP="00764D34">
                  <w:pPr>
                    <w:jc w:val="center"/>
                    <w:rPr>
                      <w:rFonts w:ascii="Calibri" w:hAnsi="Calibri"/>
                      <w:color w:val="FFFFFF"/>
                      <w:sz w:val="18"/>
                      <w:szCs w:val="22"/>
                    </w:rPr>
                  </w:pPr>
                  <w:r w:rsidRPr="00390236">
                    <w:rPr>
                      <w:rFonts w:ascii="Calibri" w:hAnsi="Calibri"/>
                      <w:color w:val="FFFFFF"/>
                      <w:sz w:val="18"/>
                      <w:szCs w:val="22"/>
                    </w:rPr>
                    <w:t xml:space="preserve">LOCALIDADES </w:t>
                  </w:r>
                </w:p>
              </w:tc>
              <w:tc>
                <w:tcPr>
                  <w:tcW w:w="1429"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F694AA7" w14:textId="77777777" w:rsidR="005F5F32" w:rsidRDefault="005F5F32" w:rsidP="00764D34">
                  <w:pPr>
                    <w:jc w:val="center"/>
                    <w:rPr>
                      <w:rFonts w:ascii="Calibri" w:hAnsi="Calibri"/>
                      <w:color w:val="FFFFFF"/>
                      <w:sz w:val="18"/>
                    </w:rPr>
                  </w:pPr>
                  <w:r w:rsidRPr="00F5024F">
                    <w:rPr>
                      <w:rFonts w:ascii="Calibri" w:hAnsi="Calibri"/>
                      <w:color w:val="FFFFFF"/>
                      <w:sz w:val="18"/>
                    </w:rPr>
                    <w:t xml:space="preserve">SUPERFICIE DE ENSAYO </w:t>
                  </w:r>
                </w:p>
                <w:p w14:paraId="0561F696" w14:textId="77777777" w:rsidR="005F5F32" w:rsidRDefault="005F5F32" w:rsidP="00764D34">
                  <w:pPr>
                    <w:jc w:val="center"/>
                    <w:rPr>
                      <w:rFonts w:ascii="Calibri" w:hAnsi="Calibri"/>
                      <w:color w:val="FFFFFF"/>
                      <w:sz w:val="18"/>
                    </w:rPr>
                  </w:pPr>
                  <w:r w:rsidRPr="00F5024F">
                    <w:rPr>
                      <w:rFonts w:ascii="Calibri" w:hAnsi="Calibri"/>
                      <w:color w:val="FFFFFF"/>
                      <w:sz w:val="18"/>
                    </w:rPr>
                    <w:t>(</w:t>
                  </w:r>
                  <w:proofErr w:type="spellStart"/>
                  <w:r>
                    <w:rPr>
                      <w:rFonts w:ascii="Calibri" w:hAnsi="Calibri"/>
                      <w:color w:val="FFFFFF"/>
                      <w:sz w:val="18"/>
                    </w:rPr>
                    <w:t>Sup</w:t>
                  </w:r>
                  <w:proofErr w:type="spellEnd"/>
                  <w:r>
                    <w:rPr>
                      <w:rFonts w:ascii="Calibri" w:hAnsi="Calibri"/>
                      <w:color w:val="FFFFFF"/>
                      <w:sz w:val="18"/>
                    </w:rPr>
                    <w:t>. Mínima)</w:t>
                  </w:r>
                </w:p>
                <w:p w14:paraId="1A3D8D2B" w14:textId="77777777" w:rsidR="005F5F32" w:rsidRPr="00390236" w:rsidRDefault="005F5F32" w:rsidP="00764D34">
                  <w:pPr>
                    <w:jc w:val="center"/>
                    <w:rPr>
                      <w:rFonts w:ascii="Calibri" w:hAnsi="Calibri"/>
                      <w:color w:val="FFFFFF"/>
                      <w:sz w:val="18"/>
                      <w:szCs w:val="22"/>
                    </w:rPr>
                  </w:pPr>
                  <w:r>
                    <w:rPr>
                      <w:rFonts w:ascii="Calibri" w:hAnsi="Calibri"/>
                      <w:color w:val="FFFFFF"/>
                      <w:sz w:val="18"/>
                    </w:rPr>
                    <w:t>Hectáreas</w:t>
                  </w:r>
                </w:p>
              </w:tc>
            </w:tr>
            <w:tr w:rsidR="005F5F32" w:rsidRPr="00390236" w14:paraId="706F1BCF" w14:textId="77777777" w:rsidTr="00764D34">
              <w:trPr>
                <w:trHeight w:val="509"/>
                <w:jc w:val="center"/>
              </w:trPr>
              <w:tc>
                <w:tcPr>
                  <w:tcW w:w="177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AEC28D9"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CHUQUISACA</w:t>
                  </w:r>
                </w:p>
              </w:tc>
              <w:tc>
                <w:tcPr>
                  <w:tcW w:w="1547" w:type="dxa"/>
                  <w:tcBorders>
                    <w:top w:val="nil"/>
                    <w:left w:val="nil"/>
                    <w:bottom w:val="single" w:sz="4" w:space="0" w:color="auto"/>
                    <w:right w:val="single" w:sz="4" w:space="0" w:color="auto"/>
                  </w:tcBorders>
                  <w:shd w:val="clear" w:color="auto" w:fill="FFFFFF" w:themeFill="background1"/>
                  <w:noWrap/>
                  <w:vAlign w:val="bottom"/>
                  <w:hideMark/>
                </w:tcPr>
                <w:p w14:paraId="20E7BAB1"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CEBOLLA</w:t>
                  </w:r>
                </w:p>
              </w:tc>
              <w:tc>
                <w:tcPr>
                  <w:tcW w:w="1230" w:type="dxa"/>
                  <w:tcBorders>
                    <w:top w:val="nil"/>
                    <w:left w:val="nil"/>
                    <w:bottom w:val="single" w:sz="4" w:space="0" w:color="auto"/>
                    <w:right w:val="single" w:sz="4" w:space="0" w:color="auto"/>
                  </w:tcBorders>
                  <w:shd w:val="clear" w:color="auto" w:fill="FFFFFF" w:themeFill="background1"/>
                  <w:vAlign w:val="bottom"/>
                  <w:hideMark/>
                </w:tcPr>
                <w:p w14:paraId="74F1D211"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50" w:type="dxa"/>
                  <w:tcBorders>
                    <w:top w:val="nil"/>
                    <w:left w:val="nil"/>
                    <w:bottom w:val="single" w:sz="4" w:space="0" w:color="auto"/>
                    <w:right w:val="single" w:sz="4" w:space="0" w:color="auto"/>
                  </w:tcBorders>
                  <w:shd w:val="clear" w:color="auto" w:fill="FFFFFF" w:themeFill="background1"/>
                  <w:noWrap/>
                  <w:vAlign w:val="bottom"/>
                  <w:hideMark/>
                </w:tcPr>
                <w:p w14:paraId="7C14D819"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608" w:type="dxa"/>
                  <w:tcBorders>
                    <w:top w:val="nil"/>
                    <w:left w:val="nil"/>
                    <w:bottom w:val="single" w:sz="4" w:space="0" w:color="auto"/>
                    <w:right w:val="single" w:sz="4" w:space="0" w:color="auto"/>
                  </w:tcBorders>
                  <w:shd w:val="clear" w:color="auto" w:fill="FFFFFF" w:themeFill="background1"/>
                  <w:noWrap/>
                  <w:vAlign w:val="bottom"/>
                  <w:hideMark/>
                </w:tcPr>
                <w:p w14:paraId="46B33616"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29" w:type="dxa"/>
                  <w:tcBorders>
                    <w:top w:val="nil"/>
                    <w:left w:val="nil"/>
                    <w:bottom w:val="single" w:sz="4" w:space="0" w:color="auto"/>
                    <w:right w:val="single" w:sz="4" w:space="0" w:color="auto"/>
                  </w:tcBorders>
                  <w:shd w:val="clear" w:color="auto" w:fill="FFFFFF" w:themeFill="background1"/>
                  <w:noWrap/>
                  <w:vAlign w:val="bottom"/>
                  <w:hideMark/>
                </w:tcPr>
                <w:p w14:paraId="642EBF55"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614A33FD" w14:textId="77777777" w:rsidTr="00764D34">
              <w:trPr>
                <w:trHeight w:val="423"/>
                <w:jc w:val="center"/>
              </w:trPr>
              <w:tc>
                <w:tcPr>
                  <w:tcW w:w="177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18ABEAB"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COCHABAMBA</w:t>
                  </w:r>
                </w:p>
              </w:tc>
              <w:tc>
                <w:tcPr>
                  <w:tcW w:w="1547" w:type="dxa"/>
                  <w:tcBorders>
                    <w:top w:val="nil"/>
                    <w:left w:val="nil"/>
                    <w:bottom w:val="single" w:sz="4" w:space="0" w:color="auto"/>
                    <w:right w:val="single" w:sz="4" w:space="0" w:color="auto"/>
                  </w:tcBorders>
                  <w:shd w:val="clear" w:color="auto" w:fill="FFFFFF" w:themeFill="background1"/>
                  <w:noWrap/>
                  <w:vAlign w:val="bottom"/>
                  <w:hideMark/>
                </w:tcPr>
                <w:p w14:paraId="72C1AAAB"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TOMATE</w:t>
                  </w:r>
                </w:p>
              </w:tc>
              <w:tc>
                <w:tcPr>
                  <w:tcW w:w="1230" w:type="dxa"/>
                  <w:tcBorders>
                    <w:top w:val="nil"/>
                    <w:left w:val="nil"/>
                    <w:bottom w:val="single" w:sz="4" w:space="0" w:color="auto"/>
                    <w:right w:val="single" w:sz="4" w:space="0" w:color="auto"/>
                  </w:tcBorders>
                  <w:shd w:val="clear" w:color="auto" w:fill="FFFFFF" w:themeFill="background1"/>
                  <w:noWrap/>
                  <w:vAlign w:val="bottom"/>
                  <w:hideMark/>
                </w:tcPr>
                <w:p w14:paraId="0ABD4867"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1</w:t>
                  </w:r>
                </w:p>
              </w:tc>
              <w:tc>
                <w:tcPr>
                  <w:tcW w:w="1250" w:type="dxa"/>
                  <w:tcBorders>
                    <w:top w:val="nil"/>
                    <w:left w:val="nil"/>
                    <w:bottom w:val="single" w:sz="4" w:space="0" w:color="auto"/>
                    <w:right w:val="single" w:sz="4" w:space="0" w:color="auto"/>
                  </w:tcBorders>
                  <w:shd w:val="clear" w:color="auto" w:fill="FFFFFF" w:themeFill="background1"/>
                  <w:noWrap/>
                  <w:vAlign w:val="bottom"/>
                  <w:hideMark/>
                </w:tcPr>
                <w:p w14:paraId="1A8F48A6"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2</w:t>
                  </w:r>
                </w:p>
              </w:tc>
              <w:tc>
                <w:tcPr>
                  <w:tcW w:w="1608" w:type="dxa"/>
                  <w:tcBorders>
                    <w:top w:val="nil"/>
                    <w:left w:val="nil"/>
                    <w:bottom w:val="single" w:sz="4" w:space="0" w:color="auto"/>
                    <w:right w:val="single" w:sz="4" w:space="0" w:color="auto"/>
                  </w:tcBorders>
                  <w:shd w:val="clear" w:color="auto" w:fill="FFFFFF" w:themeFill="background1"/>
                  <w:noWrap/>
                  <w:vAlign w:val="bottom"/>
                  <w:hideMark/>
                </w:tcPr>
                <w:p w14:paraId="05E2C8BF"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429" w:type="dxa"/>
                  <w:tcBorders>
                    <w:top w:val="nil"/>
                    <w:left w:val="nil"/>
                    <w:bottom w:val="single" w:sz="4" w:space="0" w:color="auto"/>
                    <w:right w:val="single" w:sz="4" w:space="0" w:color="auto"/>
                  </w:tcBorders>
                  <w:shd w:val="clear" w:color="auto" w:fill="FFFFFF" w:themeFill="background1"/>
                  <w:noWrap/>
                  <w:vAlign w:val="bottom"/>
                  <w:hideMark/>
                </w:tcPr>
                <w:p w14:paraId="683C02F4"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0,5</w:t>
                  </w:r>
                </w:p>
              </w:tc>
            </w:tr>
            <w:tr w:rsidR="005F5F32" w:rsidRPr="00390236" w14:paraId="5873F394" w14:textId="77777777" w:rsidTr="00764D34">
              <w:trPr>
                <w:trHeight w:val="444"/>
                <w:jc w:val="center"/>
              </w:trPr>
              <w:tc>
                <w:tcPr>
                  <w:tcW w:w="1774" w:type="dxa"/>
                  <w:tcBorders>
                    <w:top w:val="single" w:sz="8" w:space="0" w:color="auto"/>
                    <w:left w:val="single" w:sz="8" w:space="0" w:color="auto"/>
                    <w:bottom w:val="single" w:sz="8" w:space="0" w:color="auto"/>
                    <w:right w:val="single" w:sz="4" w:space="0" w:color="auto"/>
                  </w:tcBorders>
                  <w:shd w:val="clear" w:color="auto" w:fill="FFFFFF" w:themeFill="background1"/>
                  <w:noWrap/>
                  <w:vAlign w:val="bottom"/>
                  <w:hideMark/>
                </w:tcPr>
                <w:p w14:paraId="76B95995"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TOTALES</w:t>
                  </w:r>
                </w:p>
              </w:tc>
              <w:tc>
                <w:tcPr>
                  <w:tcW w:w="1547" w:type="dxa"/>
                  <w:tcBorders>
                    <w:top w:val="nil"/>
                    <w:left w:val="nil"/>
                    <w:bottom w:val="single" w:sz="4" w:space="0" w:color="auto"/>
                    <w:right w:val="single" w:sz="4" w:space="0" w:color="auto"/>
                  </w:tcBorders>
                  <w:shd w:val="clear" w:color="auto" w:fill="FFFFFF" w:themeFill="background1"/>
                  <w:noWrap/>
                  <w:vAlign w:val="bottom"/>
                  <w:hideMark/>
                </w:tcPr>
                <w:p w14:paraId="3FAE9FD1"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230" w:type="dxa"/>
                  <w:tcBorders>
                    <w:top w:val="nil"/>
                    <w:left w:val="nil"/>
                    <w:bottom w:val="single" w:sz="4" w:space="0" w:color="auto"/>
                    <w:right w:val="single" w:sz="4" w:space="0" w:color="auto"/>
                  </w:tcBorders>
                  <w:shd w:val="clear" w:color="auto" w:fill="FFFFFF" w:themeFill="background1"/>
                  <w:noWrap/>
                  <w:vAlign w:val="bottom"/>
                  <w:hideMark/>
                </w:tcPr>
                <w:p w14:paraId="2935E3FA" w14:textId="77777777" w:rsidR="005F5F32" w:rsidRPr="00390236" w:rsidRDefault="005F5F32" w:rsidP="00764D34">
                  <w:pPr>
                    <w:jc w:val="right"/>
                    <w:rPr>
                      <w:rFonts w:ascii="Calibri" w:hAnsi="Calibri"/>
                      <w:color w:val="000000"/>
                      <w:sz w:val="18"/>
                      <w:szCs w:val="22"/>
                    </w:rPr>
                  </w:pPr>
                  <w:r>
                    <w:rPr>
                      <w:rFonts w:ascii="Calibri" w:hAnsi="Calibri"/>
                      <w:color w:val="000000"/>
                      <w:sz w:val="18"/>
                      <w:szCs w:val="22"/>
                    </w:rPr>
                    <w:t>2</w:t>
                  </w:r>
                </w:p>
              </w:tc>
              <w:tc>
                <w:tcPr>
                  <w:tcW w:w="1250" w:type="dxa"/>
                  <w:tcBorders>
                    <w:top w:val="nil"/>
                    <w:left w:val="nil"/>
                    <w:bottom w:val="single" w:sz="4" w:space="0" w:color="auto"/>
                    <w:right w:val="single" w:sz="4" w:space="0" w:color="auto"/>
                  </w:tcBorders>
                  <w:shd w:val="clear" w:color="auto" w:fill="FFFFFF" w:themeFill="background1"/>
                  <w:noWrap/>
                  <w:vAlign w:val="bottom"/>
                  <w:hideMark/>
                </w:tcPr>
                <w:p w14:paraId="1377B980" w14:textId="77777777" w:rsidR="005F5F32" w:rsidRPr="00390236" w:rsidRDefault="005F5F32" w:rsidP="00764D34">
                  <w:pPr>
                    <w:jc w:val="right"/>
                    <w:rPr>
                      <w:rFonts w:ascii="Calibri" w:hAnsi="Calibri"/>
                      <w:color w:val="000000"/>
                      <w:sz w:val="18"/>
                      <w:szCs w:val="22"/>
                    </w:rPr>
                  </w:pPr>
                  <w:r w:rsidRPr="00390236">
                    <w:rPr>
                      <w:rFonts w:ascii="Calibri" w:hAnsi="Calibri"/>
                      <w:color w:val="000000"/>
                      <w:sz w:val="18"/>
                      <w:szCs w:val="22"/>
                    </w:rPr>
                    <w:t>4</w:t>
                  </w:r>
                </w:p>
              </w:tc>
              <w:tc>
                <w:tcPr>
                  <w:tcW w:w="1608" w:type="dxa"/>
                  <w:tcBorders>
                    <w:top w:val="nil"/>
                    <w:left w:val="nil"/>
                    <w:bottom w:val="single" w:sz="4" w:space="0" w:color="auto"/>
                    <w:right w:val="single" w:sz="4" w:space="0" w:color="auto"/>
                  </w:tcBorders>
                  <w:shd w:val="clear" w:color="auto" w:fill="FFFFFF" w:themeFill="background1"/>
                  <w:noWrap/>
                  <w:vAlign w:val="bottom"/>
                  <w:hideMark/>
                </w:tcPr>
                <w:p w14:paraId="73142882" w14:textId="77777777" w:rsidR="005F5F32" w:rsidRPr="00390236" w:rsidRDefault="005F5F32" w:rsidP="00764D34">
                  <w:pPr>
                    <w:rPr>
                      <w:rFonts w:ascii="Calibri" w:hAnsi="Calibri"/>
                      <w:color w:val="000000"/>
                      <w:sz w:val="18"/>
                      <w:szCs w:val="22"/>
                    </w:rPr>
                  </w:pPr>
                  <w:r w:rsidRPr="00390236">
                    <w:rPr>
                      <w:rFonts w:ascii="Calibri" w:hAnsi="Calibri"/>
                      <w:color w:val="000000"/>
                      <w:sz w:val="18"/>
                      <w:szCs w:val="22"/>
                    </w:rPr>
                    <w:t> </w:t>
                  </w:r>
                </w:p>
              </w:tc>
              <w:tc>
                <w:tcPr>
                  <w:tcW w:w="1429" w:type="dxa"/>
                  <w:tcBorders>
                    <w:top w:val="nil"/>
                    <w:left w:val="nil"/>
                    <w:bottom w:val="single" w:sz="4" w:space="0" w:color="auto"/>
                    <w:right w:val="single" w:sz="4" w:space="0" w:color="auto"/>
                  </w:tcBorders>
                  <w:shd w:val="clear" w:color="auto" w:fill="FFFFFF" w:themeFill="background1"/>
                  <w:noWrap/>
                  <w:vAlign w:val="bottom"/>
                  <w:hideMark/>
                </w:tcPr>
                <w:p w14:paraId="6762E83A" w14:textId="77777777" w:rsidR="005F5F32" w:rsidRPr="00390236" w:rsidRDefault="005F5F32" w:rsidP="00764D34">
                  <w:pPr>
                    <w:jc w:val="center"/>
                    <w:rPr>
                      <w:rFonts w:ascii="Calibri" w:hAnsi="Calibri"/>
                      <w:color w:val="000000"/>
                      <w:sz w:val="18"/>
                      <w:szCs w:val="22"/>
                    </w:rPr>
                  </w:pPr>
                  <w:r w:rsidRPr="00390236">
                    <w:rPr>
                      <w:rFonts w:ascii="Calibri" w:hAnsi="Calibri"/>
                      <w:color w:val="000000"/>
                      <w:sz w:val="18"/>
                      <w:szCs w:val="22"/>
                    </w:rPr>
                    <w:t> </w:t>
                  </w:r>
                </w:p>
              </w:tc>
            </w:tr>
          </w:tbl>
          <w:p w14:paraId="73544DED" w14:textId="77777777" w:rsidR="005F5F32" w:rsidRDefault="005F5F32" w:rsidP="00764D34">
            <w:pPr>
              <w:rPr>
                <w:rFonts w:ascii="Calibri" w:hAnsi="Calibri" w:cs="Calibri"/>
                <w:b/>
                <w:bCs/>
                <w:sz w:val="22"/>
                <w:szCs w:val="22"/>
                <w:lang w:eastAsia="es-BO"/>
              </w:rPr>
            </w:pPr>
          </w:p>
          <w:p w14:paraId="043E8326" w14:textId="77777777" w:rsidR="005F5F32" w:rsidRDefault="005F5F32" w:rsidP="00764D34">
            <w:pPr>
              <w:spacing w:after="100" w:afterAutospacing="1" w:line="276" w:lineRule="auto"/>
              <w:rPr>
                <w:rFonts w:ascii="Calibri" w:hAnsi="Calibri" w:cs="Calibri"/>
                <w:b/>
                <w:bCs/>
                <w:sz w:val="22"/>
                <w:szCs w:val="22"/>
                <w:lang w:eastAsia="es-BO"/>
              </w:rPr>
            </w:pPr>
          </w:p>
          <w:p w14:paraId="6D39FAA1" w14:textId="77777777" w:rsidR="005F5F32" w:rsidRDefault="005F5F32" w:rsidP="00764D34">
            <w:pPr>
              <w:spacing w:after="100" w:afterAutospacing="1" w:line="276" w:lineRule="auto"/>
              <w:rPr>
                <w:rFonts w:ascii="Calibri" w:hAnsi="Calibri" w:cs="Calibri"/>
                <w:b/>
                <w:bCs/>
                <w:sz w:val="22"/>
                <w:szCs w:val="22"/>
                <w:lang w:eastAsia="es-BO"/>
              </w:rPr>
            </w:pPr>
          </w:p>
          <w:p w14:paraId="17385817" w14:textId="77777777" w:rsidR="00281591" w:rsidRDefault="00281591" w:rsidP="00764D34">
            <w:pPr>
              <w:spacing w:after="100" w:afterAutospacing="1" w:line="276" w:lineRule="auto"/>
              <w:rPr>
                <w:rFonts w:ascii="Calibri" w:hAnsi="Calibri" w:cs="Calibri"/>
                <w:b/>
                <w:bCs/>
                <w:sz w:val="22"/>
                <w:szCs w:val="22"/>
                <w:lang w:eastAsia="es-BO"/>
              </w:rPr>
            </w:pPr>
          </w:p>
          <w:p w14:paraId="67983A74" w14:textId="77777777" w:rsidR="00281591" w:rsidRDefault="00281591" w:rsidP="00764D34">
            <w:pPr>
              <w:spacing w:after="100" w:afterAutospacing="1" w:line="276" w:lineRule="auto"/>
              <w:rPr>
                <w:rFonts w:ascii="Calibri" w:hAnsi="Calibri" w:cs="Calibri"/>
                <w:b/>
                <w:bCs/>
                <w:sz w:val="22"/>
                <w:szCs w:val="22"/>
                <w:lang w:eastAsia="es-BO"/>
              </w:rPr>
            </w:pPr>
          </w:p>
          <w:p w14:paraId="6450EAAC" w14:textId="77777777" w:rsidR="005F5F32" w:rsidRDefault="005F5F32" w:rsidP="00764D34">
            <w:pPr>
              <w:spacing w:after="100" w:afterAutospacing="1" w:line="276" w:lineRule="auto"/>
              <w:rPr>
                <w:rFonts w:ascii="Calibri" w:hAnsi="Calibri" w:cs="Calibri"/>
                <w:b/>
                <w:bCs/>
                <w:sz w:val="22"/>
                <w:szCs w:val="22"/>
                <w:lang w:eastAsia="es-BO"/>
              </w:rPr>
            </w:pPr>
            <w:r>
              <w:rPr>
                <w:rFonts w:ascii="Calibri" w:hAnsi="Calibri" w:cs="Calibri"/>
                <w:b/>
                <w:bCs/>
                <w:sz w:val="22"/>
                <w:szCs w:val="22"/>
                <w:lang w:eastAsia="es-BO"/>
              </w:rPr>
              <w:lastRenderedPageBreak/>
              <w:t>CULTIVO PERENNE Y FRUTAL</w:t>
            </w:r>
          </w:p>
          <w:p w14:paraId="0F47AFD0" w14:textId="77777777" w:rsidR="005F5F32" w:rsidRDefault="005F5F32" w:rsidP="00764D34">
            <w:pPr>
              <w:spacing w:after="100" w:afterAutospacing="1" w:line="276" w:lineRule="auto"/>
              <w:jc w:val="both"/>
              <w:rPr>
                <w:rFonts w:ascii="Calibri" w:hAnsi="Calibri" w:cs="Calibri"/>
                <w:bCs/>
                <w:sz w:val="22"/>
                <w:szCs w:val="22"/>
                <w:lang w:eastAsia="es-BO"/>
              </w:rPr>
            </w:pPr>
            <w:r w:rsidRPr="002D1B73">
              <w:rPr>
                <w:rFonts w:ascii="Calibri" w:hAnsi="Calibri" w:cs="Calibri"/>
                <w:bCs/>
                <w:sz w:val="22"/>
                <w:szCs w:val="22"/>
                <w:lang w:eastAsia="es-BO"/>
              </w:rPr>
              <w:t>Para los cultivos de frutales se trabajar</w:t>
            </w:r>
            <w:r>
              <w:rPr>
                <w:rFonts w:ascii="Calibri" w:hAnsi="Calibri" w:cs="Calibri"/>
                <w:bCs/>
                <w:sz w:val="22"/>
                <w:szCs w:val="22"/>
                <w:lang w:eastAsia="es-BO"/>
              </w:rPr>
              <w:t>á</w:t>
            </w:r>
            <w:r w:rsidRPr="002D1B73">
              <w:rPr>
                <w:rFonts w:ascii="Calibri" w:hAnsi="Calibri" w:cs="Calibri"/>
                <w:bCs/>
                <w:sz w:val="22"/>
                <w:szCs w:val="22"/>
                <w:lang w:eastAsia="es-BO"/>
              </w:rPr>
              <w:t xml:space="preserve"> en tres departamentos y con 3 cultivos frutales, solamente en Tarija se implementará una parcela de caña de azúcar , para lo cual se debe seleccionar las condiciones de las parcelas de acuerdo a los alcances determinados para los estudios:</w:t>
            </w:r>
          </w:p>
          <w:p w14:paraId="4C30848C" w14:textId="77777777" w:rsidR="005F5F32" w:rsidRDefault="005F5F32" w:rsidP="00764D34">
            <w:pPr>
              <w:ind w:left="708"/>
              <w:jc w:val="both"/>
              <w:rPr>
                <w:rFonts w:ascii="Calibri" w:hAnsi="Calibri" w:cs="Calibri"/>
                <w:b/>
                <w:bCs/>
                <w:sz w:val="22"/>
                <w:szCs w:val="22"/>
                <w:lang w:eastAsia="es-BO"/>
              </w:rPr>
            </w:pPr>
            <w:r w:rsidRPr="002D1B73">
              <w:rPr>
                <w:rFonts w:ascii="Calibri" w:hAnsi="Calibri" w:cs="Calibri"/>
                <w:b/>
                <w:bCs/>
                <w:sz w:val="22"/>
                <w:szCs w:val="22"/>
                <w:lang w:eastAsia="es-BO"/>
              </w:rPr>
              <w:t xml:space="preserve">CULTIVOS </w:t>
            </w:r>
            <w:r>
              <w:rPr>
                <w:rFonts w:ascii="Calibri" w:hAnsi="Calibri" w:cs="Calibri"/>
                <w:b/>
                <w:bCs/>
                <w:sz w:val="22"/>
                <w:szCs w:val="22"/>
                <w:lang w:eastAsia="es-BO"/>
              </w:rPr>
              <w:t xml:space="preserve">PERENNE Y FRUTALES  </w:t>
            </w:r>
            <w:r w:rsidRPr="002D1B73">
              <w:rPr>
                <w:rFonts w:ascii="Calibri" w:hAnsi="Calibri" w:cs="Calibri"/>
                <w:b/>
                <w:bCs/>
                <w:sz w:val="22"/>
                <w:szCs w:val="22"/>
                <w:lang w:eastAsia="es-BO"/>
              </w:rPr>
              <w:t>PARA ESTUDIOS POR DEPARTAMENTO</w:t>
            </w:r>
          </w:p>
          <w:p w14:paraId="7C59BB5C" w14:textId="77777777" w:rsidR="005F5F32" w:rsidRPr="002D1B73" w:rsidRDefault="005F5F32" w:rsidP="00764D34">
            <w:pPr>
              <w:ind w:left="708"/>
              <w:jc w:val="both"/>
              <w:rPr>
                <w:rFonts w:ascii="Calibri" w:hAnsi="Calibri" w:cs="Calibri"/>
                <w:b/>
                <w:bCs/>
                <w:sz w:val="22"/>
                <w:szCs w:val="22"/>
                <w:lang w:eastAsia="es-BO"/>
              </w:rPr>
            </w:pPr>
          </w:p>
          <w:tbl>
            <w:tblPr>
              <w:tblW w:w="7216" w:type="dxa"/>
              <w:jc w:val="center"/>
              <w:tblLayout w:type="fixed"/>
              <w:tblCellMar>
                <w:left w:w="70" w:type="dxa"/>
                <w:right w:w="70" w:type="dxa"/>
              </w:tblCellMar>
              <w:tblLook w:val="04A0" w:firstRow="1" w:lastRow="0" w:firstColumn="1" w:lastColumn="0" w:noHBand="0" w:noVBand="1"/>
            </w:tblPr>
            <w:tblGrid>
              <w:gridCol w:w="2647"/>
              <w:gridCol w:w="1833"/>
              <w:gridCol w:w="2736"/>
            </w:tblGrid>
            <w:tr w:rsidR="005F5F32" w:rsidRPr="006460E4" w14:paraId="616B6E27" w14:textId="77777777" w:rsidTr="00764D34">
              <w:trPr>
                <w:trHeight w:val="894"/>
                <w:jc w:val="center"/>
              </w:trPr>
              <w:tc>
                <w:tcPr>
                  <w:tcW w:w="2647"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1975A3B9" w14:textId="77777777" w:rsidR="005F5F32" w:rsidRPr="006460E4" w:rsidRDefault="005F5F32" w:rsidP="00764D34">
                  <w:pPr>
                    <w:jc w:val="center"/>
                    <w:rPr>
                      <w:rFonts w:ascii="Calibri" w:hAnsi="Calibri"/>
                      <w:color w:val="FFFFFF"/>
                      <w:sz w:val="18"/>
                      <w:szCs w:val="22"/>
                    </w:rPr>
                  </w:pPr>
                  <w:r w:rsidRPr="006460E4">
                    <w:rPr>
                      <w:rFonts w:ascii="Calibri" w:hAnsi="Calibri"/>
                      <w:color w:val="FFFFFF"/>
                      <w:sz w:val="18"/>
                      <w:szCs w:val="22"/>
                    </w:rPr>
                    <w:t>DEPARTAMENTO</w:t>
                  </w:r>
                </w:p>
              </w:tc>
              <w:tc>
                <w:tcPr>
                  <w:tcW w:w="1833" w:type="dxa"/>
                  <w:tcBorders>
                    <w:top w:val="single" w:sz="4" w:space="0" w:color="auto"/>
                    <w:left w:val="nil"/>
                    <w:bottom w:val="single" w:sz="4" w:space="0" w:color="auto"/>
                    <w:right w:val="single" w:sz="4" w:space="0" w:color="auto"/>
                  </w:tcBorders>
                  <w:shd w:val="clear" w:color="auto" w:fill="00B050"/>
                  <w:noWrap/>
                  <w:vAlign w:val="center"/>
                  <w:hideMark/>
                </w:tcPr>
                <w:p w14:paraId="5116A7E1" w14:textId="77777777" w:rsidR="005F5F32" w:rsidRPr="006460E4" w:rsidRDefault="005F5F32" w:rsidP="00764D34">
                  <w:pPr>
                    <w:rPr>
                      <w:rFonts w:ascii="Calibri" w:hAnsi="Calibri"/>
                      <w:color w:val="FFFFFF"/>
                      <w:sz w:val="18"/>
                      <w:szCs w:val="22"/>
                    </w:rPr>
                  </w:pPr>
                  <w:r w:rsidRPr="006460E4">
                    <w:rPr>
                      <w:rFonts w:ascii="Calibri" w:hAnsi="Calibri"/>
                      <w:color w:val="FFFFFF"/>
                      <w:sz w:val="18"/>
                      <w:szCs w:val="22"/>
                    </w:rPr>
                    <w:t>CULTIVOS</w:t>
                  </w:r>
                </w:p>
              </w:tc>
              <w:tc>
                <w:tcPr>
                  <w:tcW w:w="2736" w:type="dxa"/>
                  <w:tcBorders>
                    <w:top w:val="single" w:sz="4" w:space="0" w:color="auto"/>
                    <w:left w:val="nil"/>
                    <w:bottom w:val="single" w:sz="4" w:space="0" w:color="auto"/>
                    <w:right w:val="single" w:sz="4" w:space="0" w:color="auto"/>
                  </w:tcBorders>
                  <w:shd w:val="clear" w:color="auto" w:fill="00B050"/>
                  <w:vAlign w:val="center"/>
                  <w:hideMark/>
                </w:tcPr>
                <w:p w14:paraId="6D333B00" w14:textId="77777777" w:rsidR="005F5F32" w:rsidRPr="006460E4" w:rsidRDefault="005F5F32" w:rsidP="00764D34">
                  <w:pPr>
                    <w:jc w:val="center"/>
                    <w:rPr>
                      <w:rFonts w:ascii="Calibri" w:hAnsi="Calibri"/>
                      <w:color w:val="FFFFFF"/>
                      <w:sz w:val="18"/>
                      <w:szCs w:val="22"/>
                    </w:rPr>
                  </w:pPr>
                  <w:r w:rsidRPr="006460E4">
                    <w:rPr>
                      <w:rFonts w:ascii="Calibri" w:hAnsi="Calibri"/>
                      <w:color w:val="FFFFFF"/>
                      <w:sz w:val="18"/>
                      <w:szCs w:val="22"/>
                    </w:rPr>
                    <w:t>NUMERO DE ESTUDIOS</w:t>
                  </w:r>
                </w:p>
              </w:tc>
            </w:tr>
            <w:tr w:rsidR="005F5F32" w:rsidRPr="006460E4" w14:paraId="69C88D2F" w14:textId="77777777" w:rsidTr="00764D34">
              <w:trPr>
                <w:trHeight w:val="446"/>
                <w:jc w:val="center"/>
              </w:trPr>
              <w:tc>
                <w:tcPr>
                  <w:tcW w:w="264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16DB172" w14:textId="77777777" w:rsidR="005F5F32" w:rsidRPr="006460E4" w:rsidRDefault="005F5F32" w:rsidP="00764D34">
                  <w:pPr>
                    <w:rPr>
                      <w:rFonts w:ascii="Calibri" w:hAnsi="Calibri"/>
                      <w:color w:val="000000"/>
                      <w:sz w:val="18"/>
                      <w:szCs w:val="22"/>
                    </w:rPr>
                  </w:pPr>
                  <w:r w:rsidRPr="006460E4">
                    <w:rPr>
                      <w:rFonts w:ascii="Calibri" w:hAnsi="Calibri"/>
                      <w:color w:val="000000"/>
                      <w:sz w:val="18"/>
                      <w:szCs w:val="22"/>
                    </w:rPr>
                    <w:t>CHUQUISACA</w:t>
                  </w:r>
                </w:p>
              </w:tc>
              <w:tc>
                <w:tcPr>
                  <w:tcW w:w="1833" w:type="dxa"/>
                  <w:tcBorders>
                    <w:top w:val="nil"/>
                    <w:left w:val="nil"/>
                    <w:bottom w:val="single" w:sz="4" w:space="0" w:color="auto"/>
                    <w:right w:val="single" w:sz="4" w:space="0" w:color="auto"/>
                  </w:tcBorders>
                  <w:shd w:val="clear" w:color="auto" w:fill="FFFFFF" w:themeFill="background1"/>
                  <w:noWrap/>
                  <w:vAlign w:val="bottom"/>
                  <w:hideMark/>
                </w:tcPr>
                <w:p w14:paraId="183D561B" w14:textId="77777777" w:rsidR="005F5F32" w:rsidRPr="006460E4" w:rsidRDefault="005F5F32" w:rsidP="00764D34">
                  <w:pPr>
                    <w:rPr>
                      <w:rFonts w:ascii="Calibri" w:hAnsi="Calibri"/>
                      <w:color w:val="000000"/>
                      <w:sz w:val="18"/>
                      <w:szCs w:val="22"/>
                    </w:rPr>
                  </w:pPr>
                  <w:r w:rsidRPr="006460E4">
                    <w:rPr>
                      <w:rFonts w:ascii="Calibri" w:hAnsi="Calibri"/>
                      <w:color w:val="000000"/>
                      <w:sz w:val="18"/>
                      <w:szCs w:val="22"/>
                    </w:rPr>
                    <w:t>DURAZNO</w:t>
                  </w:r>
                </w:p>
              </w:tc>
              <w:tc>
                <w:tcPr>
                  <w:tcW w:w="2736" w:type="dxa"/>
                  <w:tcBorders>
                    <w:top w:val="nil"/>
                    <w:left w:val="nil"/>
                    <w:bottom w:val="single" w:sz="4" w:space="0" w:color="auto"/>
                    <w:right w:val="single" w:sz="4" w:space="0" w:color="auto"/>
                  </w:tcBorders>
                  <w:shd w:val="clear" w:color="auto" w:fill="FFFFFF" w:themeFill="background1"/>
                  <w:noWrap/>
                  <w:vAlign w:val="bottom"/>
                  <w:hideMark/>
                </w:tcPr>
                <w:p w14:paraId="041D0EAC" w14:textId="77777777" w:rsidR="005F5F32" w:rsidRPr="006460E4" w:rsidRDefault="005F5F32" w:rsidP="00764D34">
                  <w:pPr>
                    <w:jc w:val="right"/>
                    <w:rPr>
                      <w:rFonts w:ascii="Calibri" w:hAnsi="Calibri"/>
                      <w:color w:val="000000"/>
                      <w:sz w:val="18"/>
                      <w:szCs w:val="22"/>
                    </w:rPr>
                  </w:pPr>
                  <w:r w:rsidRPr="006460E4">
                    <w:rPr>
                      <w:rFonts w:ascii="Calibri" w:hAnsi="Calibri"/>
                      <w:color w:val="000000"/>
                      <w:sz w:val="18"/>
                      <w:szCs w:val="22"/>
                    </w:rPr>
                    <w:t>1</w:t>
                  </w:r>
                </w:p>
              </w:tc>
            </w:tr>
            <w:tr w:rsidR="005F5F32" w:rsidRPr="006460E4" w14:paraId="437EAFE2" w14:textId="77777777" w:rsidTr="00764D34">
              <w:trPr>
                <w:trHeight w:val="446"/>
                <w:jc w:val="center"/>
              </w:trPr>
              <w:tc>
                <w:tcPr>
                  <w:tcW w:w="264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DDD46D3" w14:textId="77777777" w:rsidR="005F5F32" w:rsidRPr="006460E4" w:rsidRDefault="005F5F32" w:rsidP="00764D34">
                  <w:pPr>
                    <w:rPr>
                      <w:rFonts w:ascii="Calibri" w:hAnsi="Calibri"/>
                      <w:color w:val="000000"/>
                      <w:sz w:val="18"/>
                      <w:szCs w:val="22"/>
                    </w:rPr>
                  </w:pPr>
                  <w:r w:rsidRPr="006460E4">
                    <w:rPr>
                      <w:rFonts w:ascii="Calibri" w:hAnsi="Calibri"/>
                      <w:color w:val="000000"/>
                      <w:sz w:val="18"/>
                      <w:szCs w:val="22"/>
                    </w:rPr>
                    <w:t>COCHABAMBA</w:t>
                  </w:r>
                </w:p>
              </w:tc>
              <w:tc>
                <w:tcPr>
                  <w:tcW w:w="1833" w:type="dxa"/>
                  <w:tcBorders>
                    <w:top w:val="nil"/>
                    <w:left w:val="nil"/>
                    <w:bottom w:val="single" w:sz="4" w:space="0" w:color="auto"/>
                    <w:right w:val="single" w:sz="4" w:space="0" w:color="auto"/>
                  </w:tcBorders>
                  <w:shd w:val="clear" w:color="auto" w:fill="FFFFFF" w:themeFill="background1"/>
                  <w:noWrap/>
                  <w:vAlign w:val="bottom"/>
                  <w:hideMark/>
                </w:tcPr>
                <w:p w14:paraId="3CF2E511" w14:textId="77777777" w:rsidR="005F5F32" w:rsidRPr="006460E4" w:rsidRDefault="005F5F32" w:rsidP="00764D34">
                  <w:pPr>
                    <w:rPr>
                      <w:rFonts w:ascii="Calibri" w:hAnsi="Calibri"/>
                      <w:color w:val="000000"/>
                      <w:sz w:val="18"/>
                      <w:szCs w:val="22"/>
                    </w:rPr>
                  </w:pPr>
                  <w:r w:rsidRPr="006460E4">
                    <w:rPr>
                      <w:rFonts w:ascii="Calibri" w:hAnsi="Calibri"/>
                      <w:color w:val="000000"/>
                      <w:sz w:val="18"/>
                      <w:szCs w:val="22"/>
                    </w:rPr>
                    <w:t>BANANO</w:t>
                  </w:r>
                </w:p>
              </w:tc>
              <w:tc>
                <w:tcPr>
                  <w:tcW w:w="2736" w:type="dxa"/>
                  <w:tcBorders>
                    <w:top w:val="nil"/>
                    <w:left w:val="nil"/>
                    <w:bottom w:val="single" w:sz="4" w:space="0" w:color="auto"/>
                    <w:right w:val="single" w:sz="4" w:space="0" w:color="auto"/>
                  </w:tcBorders>
                  <w:shd w:val="clear" w:color="auto" w:fill="FFFFFF" w:themeFill="background1"/>
                  <w:noWrap/>
                  <w:vAlign w:val="bottom"/>
                  <w:hideMark/>
                </w:tcPr>
                <w:p w14:paraId="4D4AA3E7" w14:textId="77777777" w:rsidR="005F5F32" w:rsidRPr="006460E4" w:rsidRDefault="005F5F32" w:rsidP="00764D34">
                  <w:pPr>
                    <w:jc w:val="right"/>
                    <w:rPr>
                      <w:rFonts w:ascii="Calibri" w:hAnsi="Calibri"/>
                      <w:color w:val="000000"/>
                      <w:sz w:val="18"/>
                      <w:szCs w:val="22"/>
                    </w:rPr>
                  </w:pPr>
                  <w:r w:rsidRPr="006460E4">
                    <w:rPr>
                      <w:rFonts w:ascii="Calibri" w:hAnsi="Calibri"/>
                      <w:color w:val="000000"/>
                      <w:sz w:val="18"/>
                      <w:szCs w:val="22"/>
                    </w:rPr>
                    <w:t>1</w:t>
                  </w:r>
                </w:p>
              </w:tc>
            </w:tr>
            <w:tr w:rsidR="005F5F32" w:rsidRPr="006460E4" w14:paraId="7FBDA7B0" w14:textId="77777777" w:rsidTr="00764D34">
              <w:trPr>
                <w:trHeight w:val="446"/>
                <w:jc w:val="center"/>
              </w:trPr>
              <w:tc>
                <w:tcPr>
                  <w:tcW w:w="264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E2E3835" w14:textId="77777777" w:rsidR="005F5F32" w:rsidRPr="006460E4" w:rsidRDefault="005F5F32" w:rsidP="00764D34">
                  <w:pPr>
                    <w:rPr>
                      <w:rFonts w:ascii="Calibri" w:hAnsi="Calibri"/>
                      <w:color w:val="000000"/>
                      <w:sz w:val="18"/>
                      <w:szCs w:val="22"/>
                    </w:rPr>
                  </w:pPr>
                  <w:r w:rsidRPr="006460E4">
                    <w:rPr>
                      <w:rFonts w:ascii="Calibri" w:hAnsi="Calibri"/>
                      <w:color w:val="000000"/>
                      <w:sz w:val="18"/>
                      <w:szCs w:val="22"/>
                    </w:rPr>
                    <w:t>TARIJA</w:t>
                  </w:r>
                </w:p>
              </w:tc>
              <w:tc>
                <w:tcPr>
                  <w:tcW w:w="1833" w:type="dxa"/>
                  <w:tcBorders>
                    <w:top w:val="nil"/>
                    <w:left w:val="nil"/>
                    <w:bottom w:val="single" w:sz="4" w:space="0" w:color="auto"/>
                    <w:right w:val="single" w:sz="4" w:space="0" w:color="auto"/>
                  </w:tcBorders>
                  <w:shd w:val="clear" w:color="auto" w:fill="FFFFFF" w:themeFill="background1"/>
                  <w:noWrap/>
                  <w:vAlign w:val="bottom"/>
                  <w:hideMark/>
                </w:tcPr>
                <w:p w14:paraId="7E2F318D" w14:textId="77777777" w:rsidR="005F5F32" w:rsidRPr="006460E4" w:rsidRDefault="005F5F32" w:rsidP="00764D34">
                  <w:pPr>
                    <w:rPr>
                      <w:rFonts w:ascii="Calibri" w:hAnsi="Calibri"/>
                      <w:color w:val="000000"/>
                      <w:sz w:val="18"/>
                      <w:szCs w:val="22"/>
                    </w:rPr>
                  </w:pPr>
                  <w:r w:rsidRPr="006460E4">
                    <w:rPr>
                      <w:rFonts w:ascii="Calibri" w:hAnsi="Calibri"/>
                      <w:color w:val="000000"/>
                      <w:sz w:val="18"/>
                      <w:szCs w:val="22"/>
                    </w:rPr>
                    <w:t>CAÑA DE AZUCAR</w:t>
                  </w:r>
                </w:p>
              </w:tc>
              <w:tc>
                <w:tcPr>
                  <w:tcW w:w="2736" w:type="dxa"/>
                  <w:tcBorders>
                    <w:top w:val="nil"/>
                    <w:left w:val="nil"/>
                    <w:bottom w:val="single" w:sz="4" w:space="0" w:color="auto"/>
                    <w:right w:val="single" w:sz="4" w:space="0" w:color="auto"/>
                  </w:tcBorders>
                  <w:shd w:val="clear" w:color="auto" w:fill="FFFFFF" w:themeFill="background1"/>
                  <w:noWrap/>
                  <w:vAlign w:val="bottom"/>
                  <w:hideMark/>
                </w:tcPr>
                <w:p w14:paraId="738CE86E" w14:textId="77777777" w:rsidR="005F5F32" w:rsidRPr="006460E4" w:rsidRDefault="005F5F32" w:rsidP="00764D34">
                  <w:pPr>
                    <w:jc w:val="right"/>
                    <w:rPr>
                      <w:rFonts w:ascii="Calibri" w:hAnsi="Calibri"/>
                      <w:color w:val="000000"/>
                      <w:sz w:val="18"/>
                      <w:szCs w:val="22"/>
                    </w:rPr>
                  </w:pPr>
                  <w:r w:rsidRPr="006460E4">
                    <w:rPr>
                      <w:rFonts w:ascii="Calibri" w:hAnsi="Calibri"/>
                      <w:color w:val="000000"/>
                      <w:sz w:val="18"/>
                      <w:szCs w:val="22"/>
                    </w:rPr>
                    <w:t>1</w:t>
                  </w:r>
                </w:p>
              </w:tc>
            </w:tr>
            <w:tr w:rsidR="005F5F32" w:rsidRPr="006460E4" w14:paraId="694164DC" w14:textId="77777777" w:rsidTr="00764D34">
              <w:trPr>
                <w:trHeight w:val="468"/>
                <w:jc w:val="center"/>
              </w:trPr>
              <w:tc>
                <w:tcPr>
                  <w:tcW w:w="264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9D70226" w14:textId="77777777" w:rsidR="005F5F32" w:rsidRPr="006460E4" w:rsidRDefault="005F5F32" w:rsidP="00764D34">
                  <w:pPr>
                    <w:rPr>
                      <w:rFonts w:ascii="Calibri" w:hAnsi="Calibri"/>
                      <w:color w:val="000000"/>
                      <w:sz w:val="18"/>
                      <w:szCs w:val="22"/>
                    </w:rPr>
                  </w:pPr>
                  <w:r w:rsidRPr="006460E4">
                    <w:rPr>
                      <w:rFonts w:ascii="Calibri" w:hAnsi="Calibri"/>
                      <w:color w:val="000000"/>
                      <w:sz w:val="18"/>
                      <w:szCs w:val="22"/>
                    </w:rPr>
                    <w:t> </w:t>
                  </w:r>
                </w:p>
              </w:tc>
              <w:tc>
                <w:tcPr>
                  <w:tcW w:w="1833" w:type="dxa"/>
                  <w:tcBorders>
                    <w:top w:val="nil"/>
                    <w:left w:val="nil"/>
                    <w:bottom w:val="single" w:sz="4" w:space="0" w:color="auto"/>
                    <w:right w:val="single" w:sz="4" w:space="0" w:color="auto"/>
                  </w:tcBorders>
                  <w:shd w:val="clear" w:color="auto" w:fill="FFFFFF" w:themeFill="background1"/>
                  <w:noWrap/>
                  <w:vAlign w:val="bottom"/>
                  <w:hideMark/>
                </w:tcPr>
                <w:p w14:paraId="387A4558" w14:textId="77777777" w:rsidR="005F5F32" w:rsidRPr="006460E4" w:rsidRDefault="005F5F32" w:rsidP="00764D34">
                  <w:pPr>
                    <w:rPr>
                      <w:rFonts w:ascii="Calibri" w:hAnsi="Calibri"/>
                      <w:color w:val="000000"/>
                      <w:sz w:val="18"/>
                      <w:szCs w:val="22"/>
                    </w:rPr>
                  </w:pPr>
                  <w:r w:rsidRPr="006460E4">
                    <w:rPr>
                      <w:rFonts w:ascii="Calibri" w:hAnsi="Calibri"/>
                      <w:color w:val="000000"/>
                      <w:sz w:val="18"/>
                      <w:szCs w:val="22"/>
                    </w:rPr>
                    <w:t>VID</w:t>
                  </w:r>
                </w:p>
              </w:tc>
              <w:tc>
                <w:tcPr>
                  <w:tcW w:w="2736" w:type="dxa"/>
                  <w:tcBorders>
                    <w:top w:val="nil"/>
                    <w:left w:val="nil"/>
                    <w:bottom w:val="single" w:sz="4" w:space="0" w:color="auto"/>
                    <w:right w:val="single" w:sz="4" w:space="0" w:color="auto"/>
                  </w:tcBorders>
                  <w:shd w:val="clear" w:color="auto" w:fill="FFFFFF" w:themeFill="background1"/>
                  <w:noWrap/>
                  <w:vAlign w:val="bottom"/>
                  <w:hideMark/>
                </w:tcPr>
                <w:p w14:paraId="45C31D21" w14:textId="77777777" w:rsidR="005F5F32" w:rsidRPr="006460E4" w:rsidRDefault="005F5F32" w:rsidP="00764D34">
                  <w:pPr>
                    <w:jc w:val="right"/>
                    <w:rPr>
                      <w:rFonts w:ascii="Calibri" w:hAnsi="Calibri"/>
                      <w:color w:val="000000"/>
                      <w:sz w:val="18"/>
                      <w:szCs w:val="22"/>
                    </w:rPr>
                  </w:pPr>
                  <w:r w:rsidRPr="006460E4">
                    <w:rPr>
                      <w:rFonts w:ascii="Calibri" w:hAnsi="Calibri"/>
                      <w:color w:val="000000"/>
                      <w:sz w:val="18"/>
                      <w:szCs w:val="22"/>
                    </w:rPr>
                    <w:t>1</w:t>
                  </w:r>
                </w:p>
              </w:tc>
            </w:tr>
            <w:tr w:rsidR="005F5F32" w:rsidRPr="006460E4" w14:paraId="46BFE4BE" w14:textId="77777777" w:rsidTr="00764D34">
              <w:trPr>
                <w:trHeight w:val="468"/>
                <w:jc w:val="center"/>
              </w:trPr>
              <w:tc>
                <w:tcPr>
                  <w:tcW w:w="2647" w:type="dxa"/>
                  <w:tcBorders>
                    <w:top w:val="single" w:sz="8" w:space="0" w:color="auto"/>
                    <w:left w:val="single" w:sz="8" w:space="0" w:color="auto"/>
                    <w:bottom w:val="single" w:sz="8" w:space="0" w:color="auto"/>
                    <w:right w:val="single" w:sz="4" w:space="0" w:color="auto"/>
                  </w:tcBorders>
                  <w:shd w:val="clear" w:color="auto" w:fill="FFFFFF" w:themeFill="background1"/>
                  <w:noWrap/>
                  <w:vAlign w:val="bottom"/>
                  <w:hideMark/>
                </w:tcPr>
                <w:p w14:paraId="0CC73F04" w14:textId="77777777" w:rsidR="005F5F32" w:rsidRPr="006460E4" w:rsidRDefault="005F5F32" w:rsidP="00764D34">
                  <w:pPr>
                    <w:rPr>
                      <w:rFonts w:ascii="Calibri" w:hAnsi="Calibri"/>
                      <w:color w:val="000000"/>
                      <w:sz w:val="18"/>
                      <w:szCs w:val="22"/>
                    </w:rPr>
                  </w:pPr>
                  <w:r w:rsidRPr="006460E4">
                    <w:rPr>
                      <w:rFonts w:ascii="Calibri" w:hAnsi="Calibri"/>
                      <w:color w:val="000000"/>
                      <w:sz w:val="18"/>
                      <w:szCs w:val="22"/>
                    </w:rPr>
                    <w:t>TOTALES</w:t>
                  </w:r>
                </w:p>
              </w:tc>
              <w:tc>
                <w:tcPr>
                  <w:tcW w:w="1833" w:type="dxa"/>
                  <w:tcBorders>
                    <w:top w:val="nil"/>
                    <w:left w:val="nil"/>
                    <w:bottom w:val="single" w:sz="4" w:space="0" w:color="auto"/>
                    <w:right w:val="single" w:sz="4" w:space="0" w:color="auto"/>
                  </w:tcBorders>
                  <w:shd w:val="clear" w:color="auto" w:fill="FFFFFF" w:themeFill="background1"/>
                  <w:noWrap/>
                  <w:vAlign w:val="bottom"/>
                  <w:hideMark/>
                </w:tcPr>
                <w:p w14:paraId="52C92FEE" w14:textId="77777777" w:rsidR="005F5F32" w:rsidRPr="006460E4" w:rsidRDefault="005F5F32" w:rsidP="00764D34">
                  <w:pPr>
                    <w:rPr>
                      <w:rFonts w:ascii="Calibri" w:hAnsi="Calibri"/>
                      <w:color w:val="000000"/>
                      <w:sz w:val="18"/>
                      <w:szCs w:val="22"/>
                    </w:rPr>
                  </w:pPr>
                  <w:r w:rsidRPr="006460E4">
                    <w:rPr>
                      <w:rFonts w:ascii="Calibri" w:hAnsi="Calibri"/>
                      <w:color w:val="000000"/>
                      <w:sz w:val="18"/>
                      <w:szCs w:val="22"/>
                    </w:rPr>
                    <w:t> </w:t>
                  </w:r>
                </w:p>
              </w:tc>
              <w:tc>
                <w:tcPr>
                  <w:tcW w:w="2736" w:type="dxa"/>
                  <w:tcBorders>
                    <w:top w:val="nil"/>
                    <w:left w:val="nil"/>
                    <w:bottom w:val="single" w:sz="4" w:space="0" w:color="auto"/>
                    <w:right w:val="single" w:sz="4" w:space="0" w:color="auto"/>
                  </w:tcBorders>
                  <w:shd w:val="clear" w:color="auto" w:fill="FFFFFF" w:themeFill="background1"/>
                  <w:noWrap/>
                  <w:vAlign w:val="bottom"/>
                  <w:hideMark/>
                </w:tcPr>
                <w:p w14:paraId="0B408F23" w14:textId="77777777" w:rsidR="005F5F32" w:rsidRPr="006460E4" w:rsidRDefault="005F5F32" w:rsidP="00764D34">
                  <w:pPr>
                    <w:jc w:val="right"/>
                    <w:rPr>
                      <w:rFonts w:ascii="Calibri" w:hAnsi="Calibri"/>
                      <w:color w:val="000000"/>
                      <w:sz w:val="18"/>
                      <w:szCs w:val="22"/>
                    </w:rPr>
                  </w:pPr>
                  <w:r w:rsidRPr="006460E4">
                    <w:rPr>
                      <w:rFonts w:ascii="Calibri" w:hAnsi="Calibri"/>
                      <w:color w:val="000000"/>
                      <w:sz w:val="18"/>
                      <w:szCs w:val="22"/>
                    </w:rPr>
                    <w:t>4</w:t>
                  </w:r>
                </w:p>
              </w:tc>
            </w:tr>
          </w:tbl>
          <w:p w14:paraId="4AB71B40" w14:textId="77777777" w:rsidR="005F5F32" w:rsidRDefault="005F5F32" w:rsidP="00764D34">
            <w:pPr>
              <w:spacing w:after="200"/>
              <w:jc w:val="both"/>
              <w:rPr>
                <w:rFonts w:ascii="Calibri" w:hAnsi="Calibri" w:cs="Calibri"/>
                <w:bCs/>
                <w:sz w:val="22"/>
                <w:szCs w:val="22"/>
                <w:lang w:eastAsia="es-BO"/>
              </w:rPr>
            </w:pPr>
          </w:p>
          <w:p w14:paraId="6D9D3200" w14:textId="77777777" w:rsidR="005F5F32" w:rsidRPr="00F5024F" w:rsidRDefault="005F5F32" w:rsidP="00764D34">
            <w:pPr>
              <w:spacing w:after="200"/>
              <w:jc w:val="both"/>
              <w:rPr>
                <w:rFonts w:ascii="Calibri" w:hAnsi="Calibri" w:cs="Calibri"/>
                <w:bCs/>
                <w:sz w:val="22"/>
                <w:szCs w:val="22"/>
                <w:lang w:eastAsia="es-BO"/>
              </w:rPr>
            </w:pPr>
            <w:r w:rsidRPr="00F5024F">
              <w:rPr>
                <w:rFonts w:ascii="Calibri" w:hAnsi="Calibri" w:cs="Calibri"/>
                <w:bCs/>
                <w:sz w:val="22"/>
                <w:szCs w:val="22"/>
                <w:lang w:eastAsia="es-BO"/>
              </w:rPr>
              <w:t>Las características de ca</w:t>
            </w:r>
            <w:r>
              <w:rPr>
                <w:rFonts w:ascii="Calibri" w:hAnsi="Calibri" w:cs="Calibri"/>
                <w:bCs/>
                <w:sz w:val="22"/>
                <w:szCs w:val="22"/>
                <w:lang w:eastAsia="es-BO"/>
              </w:rPr>
              <w:t>da uno de los ensayos deben estar dispuestos en base a los siguiente requerimientos, la localidades en los ensayos deben ser propuestas de acuerdo a cada zona de estudio:</w:t>
            </w:r>
          </w:p>
          <w:p w14:paraId="42941C57" w14:textId="77777777" w:rsidR="005F5F32" w:rsidRPr="002D1B73" w:rsidRDefault="005F5F32" w:rsidP="00764D34">
            <w:pPr>
              <w:jc w:val="both"/>
              <w:rPr>
                <w:rFonts w:ascii="Calibri" w:hAnsi="Calibri" w:cs="Calibri"/>
                <w:b/>
                <w:bCs/>
                <w:sz w:val="22"/>
                <w:szCs w:val="22"/>
                <w:lang w:eastAsia="es-BO"/>
              </w:rPr>
            </w:pPr>
            <w:r w:rsidRPr="002D1B73">
              <w:rPr>
                <w:rFonts w:ascii="Calibri" w:hAnsi="Calibri" w:cs="Calibri"/>
                <w:b/>
                <w:bCs/>
                <w:sz w:val="22"/>
                <w:szCs w:val="22"/>
                <w:lang w:eastAsia="es-BO"/>
              </w:rPr>
              <w:t>SUPERFICIE DE CULTIVO POR DEPARTAMENTO Y EPOCA</w:t>
            </w:r>
            <w:r>
              <w:rPr>
                <w:rFonts w:ascii="Calibri" w:hAnsi="Calibri" w:cs="Calibri"/>
                <w:b/>
                <w:bCs/>
                <w:sz w:val="22"/>
                <w:szCs w:val="22"/>
                <w:lang w:eastAsia="es-BO"/>
              </w:rPr>
              <w:t xml:space="preserve"> EN CULTIVO PERENNE Y FRUTALES</w:t>
            </w:r>
          </w:p>
          <w:p w14:paraId="471016A3" w14:textId="77777777" w:rsidR="005F5F32" w:rsidRDefault="005F5F32" w:rsidP="00764D34">
            <w:pPr>
              <w:rPr>
                <w:rFonts w:ascii="Calibri" w:hAnsi="Calibri" w:cs="Calibri"/>
                <w:bCs/>
                <w:sz w:val="22"/>
                <w:szCs w:val="22"/>
                <w:lang w:eastAsia="es-BO"/>
              </w:rPr>
            </w:pPr>
          </w:p>
          <w:tbl>
            <w:tblPr>
              <w:tblW w:w="9166" w:type="dxa"/>
              <w:tblLayout w:type="fixed"/>
              <w:tblCellMar>
                <w:left w:w="70" w:type="dxa"/>
                <w:right w:w="70" w:type="dxa"/>
              </w:tblCellMar>
              <w:tblLook w:val="04A0" w:firstRow="1" w:lastRow="0" w:firstColumn="1" w:lastColumn="0" w:noHBand="0" w:noVBand="1"/>
            </w:tblPr>
            <w:tblGrid>
              <w:gridCol w:w="1403"/>
              <w:gridCol w:w="1128"/>
              <w:gridCol w:w="2115"/>
              <w:gridCol w:w="983"/>
              <w:gridCol w:w="983"/>
              <w:gridCol w:w="1264"/>
              <w:gridCol w:w="1290"/>
            </w:tblGrid>
            <w:tr w:rsidR="005F5F32" w:rsidRPr="00C153B4" w14:paraId="048CDD64" w14:textId="77777777" w:rsidTr="00764D34">
              <w:trPr>
                <w:trHeight w:val="835"/>
              </w:trPr>
              <w:tc>
                <w:tcPr>
                  <w:tcW w:w="1403"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4F414DAC" w14:textId="77777777" w:rsidR="005F5F32" w:rsidRPr="00C153B4" w:rsidRDefault="005F5F32" w:rsidP="00764D34">
                  <w:pPr>
                    <w:jc w:val="center"/>
                    <w:rPr>
                      <w:rFonts w:ascii="Calibri" w:hAnsi="Calibri"/>
                      <w:color w:val="FFFFFF"/>
                      <w:sz w:val="18"/>
                      <w:szCs w:val="22"/>
                    </w:rPr>
                  </w:pPr>
                  <w:r w:rsidRPr="00C153B4">
                    <w:rPr>
                      <w:rFonts w:ascii="Calibri" w:hAnsi="Calibri"/>
                      <w:color w:val="FFFFFF"/>
                      <w:sz w:val="18"/>
                      <w:szCs w:val="22"/>
                    </w:rPr>
                    <w:t>DEPARTAMENTO</w:t>
                  </w:r>
                </w:p>
              </w:tc>
              <w:tc>
                <w:tcPr>
                  <w:tcW w:w="1128" w:type="dxa"/>
                  <w:tcBorders>
                    <w:top w:val="single" w:sz="4" w:space="0" w:color="auto"/>
                    <w:left w:val="nil"/>
                    <w:bottom w:val="single" w:sz="4" w:space="0" w:color="auto"/>
                    <w:right w:val="single" w:sz="4" w:space="0" w:color="auto"/>
                  </w:tcBorders>
                  <w:shd w:val="clear" w:color="auto" w:fill="00B050"/>
                  <w:noWrap/>
                  <w:vAlign w:val="center"/>
                  <w:hideMark/>
                </w:tcPr>
                <w:p w14:paraId="174D8CE3" w14:textId="77777777" w:rsidR="005F5F32" w:rsidRPr="00C153B4" w:rsidRDefault="005F5F32" w:rsidP="00764D34">
                  <w:pPr>
                    <w:jc w:val="center"/>
                    <w:rPr>
                      <w:rFonts w:ascii="Calibri" w:hAnsi="Calibri"/>
                      <w:color w:val="FFFFFF"/>
                      <w:sz w:val="18"/>
                      <w:szCs w:val="22"/>
                    </w:rPr>
                  </w:pPr>
                  <w:r w:rsidRPr="00C153B4">
                    <w:rPr>
                      <w:rFonts w:ascii="Calibri" w:hAnsi="Calibri"/>
                      <w:color w:val="FFFFFF"/>
                      <w:sz w:val="18"/>
                      <w:szCs w:val="22"/>
                    </w:rPr>
                    <w:t>CULTIVOS</w:t>
                  </w:r>
                </w:p>
              </w:tc>
              <w:tc>
                <w:tcPr>
                  <w:tcW w:w="2115" w:type="dxa"/>
                  <w:tcBorders>
                    <w:top w:val="single" w:sz="4" w:space="0" w:color="auto"/>
                    <w:left w:val="nil"/>
                    <w:bottom w:val="single" w:sz="4" w:space="0" w:color="auto"/>
                    <w:right w:val="single" w:sz="4" w:space="0" w:color="auto"/>
                  </w:tcBorders>
                  <w:shd w:val="clear" w:color="auto" w:fill="00B050"/>
                  <w:noWrap/>
                  <w:vAlign w:val="center"/>
                  <w:hideMark/>
                </w:tcPr>
                <w:p w14:paraId="1522AC4C" w14:textId="77777777" w:rsidR="005F5F32" w:rsidRPr="00C153B4" w:rsidRDefault="005F5F32" w:rsidP="00764D34">
                  <w:pPr>
                    <w:jc w:val="center"/>
                    <w:rPr>
                      <w:rFonts w:ascii="Calibri" w:hAnsi="Calibri"/>
                      <w:color w:val="FFFFFF"/>
                      <w:sz w:val="18"/>
                      <w:szCs w:val="22"/>
                    </w:rPr>
                  </w:pPr>
                  <w:r w:rsidRPr="00C153B4">
                    <w:rPr>
                      <w:rFonts w:ascii="Calibri" w:hAnsi="Calibri"/>
                      <w:color w:val="FFFFFF"/>
                      <w:sz w:val="18"/>
                      <w:szCs w:val="22"/>
                    </w:rPr>
                    <w:t>EPOCA</w:t>
                  </w:r>
                </w:p>
              </w:tc>
              <w:tc>
                <w:tcPr>
                  <w:tcW w:w="983" w:type="dxa"/>
                  <w:tcBorders>
                    <w:top w:val="single" w:sz="4" w:space="0" w:color="auto"/>
                    <w:left w:val="nil"/>
                    <w:bottom w:val="single" w:sz="4" w:space="0" w:color="auto"/>
                    <w:right w:val="single" w:sz="4" w:space="0" w:color="auto"/>
                  </w:tcBorders>
                  <w:shd w:val="clear" w:color="auto" w:fill="00B050"/>
                  <w:vAlign w:val="center"/>
                  <w:hideMark/>
                </w:tcPr>
                <w:p w14:paraId="6E388C30" w14:textId="77777777" w:rsidR="005F5F32" w:rsidRPr="00C153B4" w:rsidRDefault="005F5F32" w:rsidP="00764D34">
                  <w:pPr>
                    <w:jc w:val="center"/>
                    <w:rPr>
                      <w:rFonts w:ascii="Calibri" w:hAnsi="Calibri"/>
                      <w:color w:val="FFFFFF"/>
                      <w:sz w:val="18"/>
                      <w:szCs w:val="22"/>
                    </w:rPr>
                  </w:pPr>
                  <w:r w:rsidRPr="00C153B4">
                    <w:rPr>
                      <w:rFonts w:ascii="Calibri" w:hAnsi="Calibri"/>
                      <w:color w:val="FFFFFF"/>
                      <w:sz w:val="18"/>
                      <w:szCs w:val="22"/>
                    </w:rPr>
                    <w:t>NUMERO DE ESTUDIOS</w:t>
                  </w:r>
                </w:p>
              </w:tc>
              <w:tc>
                <w:tcPr>
                  <w:tcW w:w="983" w:type="dxa"/>
                  <w:tcBorders>
                    <w:top w:val="single" w:sz="4" w:space="0" w:color="auto"/>
                    <w:left w:val="nil"/>
                    <w:bottom w:val="single" w:sz="4" w:space="0" w:color="auto"/>
                    <w:right w:val="single" w:sz="4" w:space="0" w:color="auto"/>
                  </w:tcBorders>
                  <w:shd w:val="clear" w:color="auto" w:fill="00B050"/>
                  <w:vAlign w:val="center"/>
                  <w:hideMark/>
                </w:tcPr>
                <w:p w14:paraId="0A671091" w14:textId="77777777" w:rsidR="005F5F32" w:rsidRPr="00C153B4" w:rsidRDefault="005F5F32" w:rsidP="00764D34">
                  <w:pPr>
                    <w:jc w:val="center"/>
                    <w:rPr>
                      <w:rFonts w:ascii="Calibri" w:hAnsi="Calibri"/>
                      <w:color w:val="FFFFFF"/>
                      <w:sz w:val="18"/>
                      <w:szCs w:val="22"/>
                    </w:rPr>
                  </w:pPr>
                  <w:r w:rsidRPr="00C153B4">
                    <w:rPr>
                      <w:rFonts w:ascii="Calibri" w:hAnsi="Calibri"/>
                      <w:color w:val="FFFFFF"/>
                      <w:sz w:val="18"/>
                      <w:szCs w:val="22"/>
                    </w:rPr>
                    <w:t>NUMERO DE PARCELAS</w:t>
                  </w:r>
                </w:p>
              </w:tc>
              <w:tc>
                <w:tcPr>
                  <w:tcW w:w="1264" w:type="dxa"/>
                  <w:tcBorders>
                    <w:top w:val="single" w:sz="4" w:space="0" w:color="auto"/>
                    <w:left w:val="nil"/>
                    <w:bottom w:val="single" w:sz="4" w:space="0" w:color="auto"/>
                    <w:right w:val="nil"/>
                  </w:tcBorders>
                  <w:shd w:val="clear" w:color="auto" w:fill="00B050"/>
                  <w:vAlign w:val="center"/>
                  <w:hideMark/>
                </w:tcPr>
                <w:p w14:paraId="2EF3395C" w14:textId="77777777" w:rsidR="005F5F32" w:rsidRPr="00C153B4" w:rsidRDefault="005F5F32" w:rsidP="00764D34">
                  <w:pPr>
                    <w:jc w:val="center"/>
                    <w:rPr>
                      <w:rFonts w:ascii="Calibri" w:hAnsi="Calibri"/>
                      <w:color w:val="FFFFFF"/>
                      <w:sz w:val="18"/>
                      <w:szCs w:val="22"/>
                    </w:rPr>
                  </w:pPr>
                  <w:r w:rsidRPr="00C153B4">
                    <w:rPr>
                      <w:rFonts w:ascii="Calibri" w:hAnsi="Calibri"/>
                      <w:color w:val="FFFFFF"/>
                      <w:sz w:val="18"/>
                      <w:szCs w:val="22"/>
                    </w:rPr>
                    <w:t>LOCALIDADES</w:t>
                  </w:r>
                </w:p>
              </w:tc>
              <w:tc>
                <w:tcPr>
                  <w:tcW w:w="129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43EC381E" w14:textId="77777777" w:rsidR="005F5F32" w:rsidRDefault="005F5F32" w:rsidP="00764D34">
                  <w:pPr>
                    <w:jc w:val="center"/>
                    <w:rPr>
                      <w:rFonts w:ascii="Calibri" w:hAnsi="Calibri"/>
                      <w:color w:val="FFFFFF"/>
                      <w:sz w:val="18"/>
                    </w:rPr>
                  </w:pPr>
                  <w:r w:rsidRPr="00F5024F">
                    <w:rPr>
                      <w:rFonts w:ascii="Calibri" w:hAnsi="Calibri"/>
                      <w:color w:val="FFFFFF"/>
                      <w:sz w:val="18"/>
                    </w:rPr>
                    <w:t>SUPERFICIE DE ENSAYO</w:t>
                  </w:r>
                </w:p>
                <w:p w14:paraId="5831AB7E" w14:textId="77777777" w:rsidR="005F5F32" w:rsidRPr="00C153B4" w:rsidRDefault="005F5F32" w:rsidP="00764D34">
                  <w:pPr>
                    <w:jc w:val="center"/>
                    <w:rPr>
                      <w:rFonts w:ascii="Calibri" w:hAnsi="Calibri"/>
                      <w:color w:val="FFFFFF"/>
                      <w:sz w:val="18"/>
                      <w:szCs w:val="22"/>
                    </w:rPr>
                  </w:pPr>
                  <w:r w:rsidRPr="00F5024F">
                    <w:rPr>
                      <w:rFonts w:ascii="Calibri" w:hAnsi="Calibri"/>
                      <w:color w:val="FFFFFF"/>
                      <w:sz w:val="18"/>
                    </w:rPr>
                    <w:t>(</w:t>
                  </w:r>
                  <w:proofErr w:type="spellStart"/>
                  <w:r>
                    <w:rPr>
                      <w:rFonts w:ascii="Calibri" w:hAnsi="Calibri"/>
                      <w:color w:val="FFFFFF"/>
                      <w:sz w:val="18"/>
                    </w:rPr>
                    <w:t>Sup</w:t>
                  </w:r>
                  <w:proofErr w:type="spellEnd"/>
                  <w:r>
                    <w:rPr>
                      <w:rFonts w:ascii="Calibri" w:hAnsi="Calibri"/>
                      <w:color w:val="FFFFFF"/>
                      <w:sz w:val="18"/>
                    </w:rPr>
                    <w:t>. Mínima) Hectáreas</w:t>
                  </w:r>
                </w:p>
              </w:tc>
            </w:tr>
            <w:tr w:rsidR="005F5F32" w:rsidRPr="00C153B4" w14:paraId="23ED2DE1" w14:textId="77777777" w:rsidTr="00764D34">
              <w:trPr>
                <w:trHeight w:val="386"/>
              </w:trPr>
              <w:tc>
                <w:tcPr>
                  <w:tcW w:w="14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B15E5EC"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CHUQUISACA</w:t>
                  </w:r>
                </w:p>
              </w:tc>
              <w:tc>
                <w:tcPr>
                  <w:tcW w:w="1128" w:type="dxa"/>
                  <w:tcBorders>
                    <w:top w:val="nil"/>
                    <w:left w:val="nil"/>
                    <w:bottom w:val="single" w:sz="4" w:space="0" w:color="auto"/>
                    <w:right w:val="single" w:sz="4" w:space="0" w:color="auto"/>
                  </w:tcBorders>
                  <w:shd w:val="clear" w:color="auto" w:fill="FFFFFF" w:themeFill="background1"/>
                  <w:noWrap/>
                  <w:vAlign w:val="bottom"/>
                  <w:hideMark/>
                </w:tcPr>
                <w:p w14:paraId="0222691A"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DURAZNO</w:t>
                  </w:r>
                </w:p>
              </w:tc>
              <w:tc>
                <w:tcPr>
                  <w:tcW w:w="2115" w:type="dxa"/>
                  <w:tcBorders>
                    <w:top w:val="nil"/>
                    <w:left w:val="nil"/>
                    <w:bottom w:val="single" w:sz="4" w:space="0" w:color="auto"/>
                    <w:right w:val="single" w:sz="4" w:space="0" w:color="auto"/>
                  </w:tcBorders>
                  <w:shd w:val="clear" w:color="auto" w:fill="FFFFFF" w:themeFill="background1"/>
                  <w:noWrap/>
                  <w:vAlign w:val="bottom"/>
                  <w:hideMark/>
                </w:tcPr>
                <w:p w14:paraId="7D26C02A"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PROGRAMA FERTILIZACION ANUAL</w:t>
                  </w:r>
                </w:p>
              </w:tc>
              <w:tc>
                <w:tcPr>
                  <w:tcW w:w="983" w:type="dxa"/>
                  <w:tcBorders>
                    <w:top w:val="nil"/>
                    <w:left w:val="nil"/>
                    <w:bottom w:val="single" w:sz="4" w:space="0" w:color="auto"/>
                    <w:right w:val="single" w:sz="4" w:space="0" w:color="auto"/>
                  </w:tcBorders>
                  <w:shd w:val="clear" w:color="auto" w:fill="FFFFFF" w:themeFill="background1"/>
                  <w:noWrap/>
                  <w:vAlign w:val="bottom"/>
                  <w:hideMark/>
                </w:tcPr>
                <w:p w14:paraId="52A71487"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1</w:t>
                  </w:r>
                </w:p>
              </w:tc>
              <w:tc>
                <w:tcPr>
                  <w:tcW w:w="983" w:type="dxa"/>
                  <w:tcBorders>
                    <w:top w:val="nil"/>
                    <w:left w:val="nil"/>
                    <w:bottom w:val="single" w:sz="4" w:space="0" w:color="auto"/>
                    <w:right w:val="single" w:sz="4" w:space="0" w:color="auto"/>
                  </w:tcBorders>
                  <w:shd w:val="clear" w:color="auto" w:fill="FFFFFF" w:themeFill="background1"/>
                  <w:noWrap/>
                  <w:vAlign w:val="bottom"/>
                  <w:hideMark/>
                </w:tcPr>
                <w:p w14:paraId="6ECB66F7"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1</w:t>
                  </w:r>
                </w:p>
              </w:tc>
              <w:tc>
                <w:tcPr>
                  <w:tcW w:w="1264" w:type="dxa"/>
                  <w:tcBorders>
                    <w:top w:val="nil"/>
                    <w:left w:val="nil"/>
                    <w:bottom w:val="single" w:sz="4" w:space="0" w:color="auto"/>
                    <w:right w:val="single" w:sz="4" w:space="0" w:color="auto"/>
                  </w:tcBorders>
                  <w:shd w:val="clear" w:color="auto" w:fill="FFFFFF" w:themeFill="background1"/>
                  <w:noWrap/>
                  <w:vAlign w:val="bottom"/>
                  <w:hideMark/>
                </w:tcPr>
                <w:p w14:paraId="0C3A0F77"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1</w:t>
                  </w:r>
                </w:p>
              </w:tc>
              <w:tc>
                <w:tcPr>
                  <w:tcW w:w="1290" w:type="dxa"/>
                  <w:tcBorders>
                    <w:top w:val="nil"/>
                    <w:left w:val="nil"/>
                    <w:bottom w:val="single" w:sz="4" w:space="0" w:color="auto"/>
                    <w:right w:val="single" w:sz="4" w:space="0" w:color="auto"/>
                  </w:tcBorders>
                  <w:shd w:val="clear" w:color="auto" w:fill="FFFFFF" w:themeFill="background1"/>
                  <w:noWrap/>
                  <w:vAlign w:val="bottom"/>
                  <w:hideMark/>
                </w:tcPr>
                <w:p w14:paraId="2A6FF3EA" w14:textId="77777777" w:rsidR="005F5F32" w:rsidRPr="00C153B4" w:rsidRDefault="005F5F32" w:rsidP="00764D34">
                  <w:pPr>
                    <w:jc w:val="center"/>
                    <w:rPr>
                      <w:rFonts w:ascii="Calibri" w:hAnsi="Calibri"/>
                      <w:color w:val="000000"/>
                      <w:sz w:val="18"/>
                      <w:szCs w:val="22"/>
                    </w:rPr>
                  </w:pPr>
                  <w:r w:rsidRPr="00C153B4">
                    <w:rPr>
                      <w:rFonts w:ascii="Calibri" w:hAnsi="Calibri"/>
                      <w:color w:val="000000"/>
                      <w:sz w:val="18"/>
                      <w:szCs w:val="22"/>
                    </w:rPr>
                    <w:t>0,5 - 1,0</w:t>
                  </w:r>
                </w:p>
              </w:tc>
            </w:tr>
            <w:tr w:rsidR="005F5F32" w:rsidRPr="00C153B4" w14:paraId="3F144305" w14:textId="77777777" w:rsidTr="00764D34">
              <w:trPr>
                <w:trHeight w:val="386"/>
              </w:trPr>
              <w:tc>
                <w:tcPr>
                  <w:tcW w:w="14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D05CA5B"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COCHABAMBA</w:t>
                  </w:r>
                </w:p>
              </w:tc>
              <w:tc>
                <w:tcPr>
                  <w:tcW w:w="1128" w:type="dxa"/>
                  <w:tcBorders>
                    <w:top w:val="nil"/>
                    <w:left w:val="nil"/>
                    <w:bottom w:val="single" w:sz="4" w:space="0" w:color="auto"/>
                    <w:right w:val="single" w:sz="4" w:space="0" w:color="auto"/>
                  </w:tcBorders>
                  <w:shd w:val="clear" w:color="auto" w:fill="FFFFFF" w:themeFill="background1"/>
                  <w:noWrap/>
                  <w:vAlign w:val="bottom"/>
                  <w:hideMark/>
                </w:tcPr>
                <w:p w14:paraId="4230F90C"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BANANO</w:t>
                  </w:r>
                </w:p>
              </w:tc>
              <w:tc>
                <w:tcPr>
                  <w:tcW w:w="2115" w:type="dxa"/>
                  <w:tcBorders>
                    <w:top w:val="nil"/>
                    <w:left w:val="nil"/>
                    <w:bottom w:val="single" w:sz="4" w:space="0" w:color="auto"/>
                    <w:right w:val="single" w:sz="4" w:space="0" w:color="auto"/>
                  </w:tcBorders>
                  <w:shd w:val="clear" w:color="auto" w:fill="FFFFFF" w:themeFill="background1"/>
                  <w:noWrap/>
                  <w:vAlign w:val="bottom"/>
                  <w:hideMark/>
                </w:tcPr>
                <w:p w14:paraId="6BCF2217"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PROGRAMA FERTILIZACION ANUAL</w:t>
                  </w:r>
                </w:p>
              </w:tc>
              <w:tc>
                <w:tcPr>
                  <w:tcW w:w="983" w:type="dxa"/>
                  <w:tcBorders>
                    <w:top w:val="nil"/>
                    <w:left w:val="nil"/>
                    <w:bottom w:val="single" w:sz="4" w:space="0" w:color="auto"/>
                    <w:right w:val="single" w:sz="4" w:space="0" w:color="auto"/>
                  </w:tcBorders>
                  <w:shd w:val="clear" w:color="auto" w:fill="FFFFFF" w:themeFill="background1"/>
                  <w:noWrap/>
                  <w:vAlign w:val="bottom"/>
                  <w:hideMark/>
                </w:tcPr>
                <w:p w14:paraId="045BB94E"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1</w:t>
                  </w:r>
                </w:p>
              </w:tc>
              <w:tc>
                <w:tcPr>
                  <w:tcW w:w="983" w:type="dxa"/>
                  <w:tcBorders>
                    <w:top w:val="nil"/>
                    <w:left w:val="nil"/>
                    <w:bottom w:val="single" w:sz="4" w:space="0" w:color="auto"/>
                    <w:right w:val="single" w:sz="4" w:space="0" w:color="auto"/>
                  </w:tcBorders>
                  <w:shd w:val="clear" w:color="auto" w:fill="FFFFFF" w:themeFill="background1"/>
                  <w:noWrap/>
                  <w:vAlign w:val="bottom"/>
                  <w:hideMark/>
                </w:tcPr>
                <w:p w14:paraId="4DE09D02"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1</w:t>
                  </w:r>
                </w:p>
              </w:tc>
              <w:tc>
                <w:tcPr>
                  <w:tcW w:w="1264" w:type="dxa"/>
                  <w:tcBorders>
                    <w:top w:val="nil"/>
                    <w:left w:val="nil"/>
                    <w:bottom w:val="single" w:sz="4" w:space="0" w:color="auto"/>
                    <w:right w:val="single" w:sz="4" w:space="0" w:color="auto"/>
                  </w:tcBorders>
                  <w:shd w:val="clear" w:color="auto" w:fill="FFFFFF" w:themeFill="background1"/>
                  <w:noWrap/>
                  <w:vAlign w:val="bottom"/>
                  <w:hideMark/>
                </w:tcPr>
                <w:p w14:paraId="3CF42DFE"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1</w:t>
                  </w:r>
                </w:p>
              </w:tc>
              <w:tc>
                <w:tcPr>
                  <w:tcW w:w="1290" w:type="dxa"/>
                  <w:tcBorders>
                    <w:top w:val="nil"/>
                    <w:left w:val="nil"/>
                    <w:bottom w:val="single" w:sz="4" w:space="0" w:color="auto"/>
                    <w:right w:val="single" w:sz="4" w:space="0" w:color="auto"/>
                  </w:tcBorders>
                  <w:shd w:val="clear" w:color="auto" w:fill="FFFFFF" w:themeFill="background1"/>
                  <w:noWrap/>
                  <w:vAlign w:val="bottom"/>
                  <w:hideMark/>
                </w:tcPr>
                <w:p w14:paraId="7E95420F" w14:textId="77777777" w:rsidR="005F5F32" w:rsidRPr="00C153B4" w:rsidRDefault="005F5F32" w:rsidP="00764D34">
                  <w:pPr>
                    <w:jc w:val="center"/>
                    <w:rPr>
                      <w:rFonts w:ascii="Calibri" w:hAnsi="Calibri"/>
                      <w:color w:val="000000"/>
                      <w:sz w:val="18"/>
                      <w:szCs w:val="22"/>
                    </w:rPr>
                  </w:pPr>
                  <w:r w:rsidRPr="00C153B4">
                    <w:rPr>
                      <w:rFonts w:ascii="Calibri" w:hAnsi="Calibri"/>
                      <w:color w:val="000000"/>
                      <w:sz w:val="18"/>
                      <w:szCs w:val="22"/>
                    </w:rPr>
                    <w:t>0,5 - 1,0</w:t>
                  </w:r>
                </w:p>
              </w:tc>
            </w:tr>
            <w:tr w:rsidR="005F5F32" w:rsidRPr="00C153B4" w14:paraId="53D3232E" w14:textId="77777777" w:rsidTr="00764D34">
              <w:trPr>
                <w:trHeight w:val="386"/>
              </w:trPr>
              <w:tc>
                <w:tcPr>
                  <w:tcW w:w="14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75BDD2E"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TARIJA</w:t>
                  </w:r>
                </w:p>
              </w:tc>
              <w:tc>
                <w:tcPr>
                  <w:tcW w:w="1128" w:type="dxa"/>
                  <w:tcBorders>
                    <w:top w:val="nil"/>
                    <w:left w:val="nil"/>
                    <w:bottom w:val="single" w:sz="4" w:space="0" w:color="auto"/>
                    <w:right w:val="single" w:sz="4" w:space="0" w:color="auto"/>
                  </w:tcBorders>
                  <w:shd w:val="clear" w:color="auto" w:fill="FFFFFF" w:themeFill="background1"/>
                  <w:noWrap/>
                  <w:vAlign w:val="bottom"/>
                  <w:hideMark/>
                </w:tcPr>
                <w:p w14:paraId="6A40D053"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CAÑA DE AZUCAR</w:t>
                  </w:r>
                </w:p>
              </w:tc>
              <w:tc>
                <w:tcPr>
                  <w:tcW w:w="2115" w:type="dxa"/>
                  <w:tcBorders>
                    <w:top w:val="nil"/>
                    <w:left w:val="nil"/>
                    <w:bottom w:val="single" w:sz="4" w:space="0" w:color="auto"/>
                    <w:right w:val="single" w:sz="4" w:space="0" w:color="auto"/>
                  </w:tcBorders>
                  <w:shd w:val="clear" w:color="auto" w:fill="FFFFFF" w:themeFill="background1"/>
                  <w:noWrap/>
                  <w:vAlign w:val="bottom"/>
                  <w:hideMark/>
                </w:tcPr>
                <w:p w14:paraId="5384FD35"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PROGRAMA FERTILIZACION ANUAL</w:t>
                  </w:r>
                </w:p>
              </w:tc>
              <w:tc>
                <w:tcPr>
                  <w:tcW w:w="983" w:type="dxa"/>
                  <w:tcBorders>
                    <w:top w:val="nil"/>
                    <w:left w:val="nil"/>
                    <w:bottom w:val="single" w:sz="4" w:space="0" w:color="auto"/>
                    <w:right w:val="single" w:sz="4" w:space="0" w:color="auto"/>
                  </w:tcBorders>
                  <w:shd w:val="clear" w:color="auto" w:fill="FFFFFF" w:themeFill="background1"/>
                  <w:noWrap/>
                  <w:vAlign w:val="bottom"/>
                  <w:hideMark/>
                </w:tcPr>
                <w:p w14:paraId="2FF2BA2A"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1</w:t>
                  </w:r>
                </w:p>
              </w:tc>
              <w:tc>
                <w:tcPr>
                  <w:tcW w:w="983" w:type="dxa"/>
                  <w:tcBorders>
                    <w:top w:val="nil"/>
                    <w:left w:val="nil"/>
                    <w:bottom w:val="single" w:sz="4" w:space="0" w:color="auto"/>
                    <w:right w:val="single" w:sz="4" w:space="0" w:color="auto"/>
                  </w:tcBorders>
                  <w:shd w:val="clear" w:color="auto" w:fill="FFFFFF" w:themeFill="background1"/>
                  <w:noWrap/>
                  <w:vAlign w:val="bottom"/>
                  <w:hideMark/>
                </w:tcPr>
                <w:p w14:paraId="0DDCA3EB"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1</w:t>
                  </w:r>
                </w:p>
              </w:tc>
              <w:tc>
                <w:tcPr>
                  <w:tcW w:w="1264" w:type="dxa"/>
                  <w:tcBorders>
                    <w:top w:val="nil"/>
                    <w:left w:val="nil"/>
                    <w:bottom w:val="single" w:sz="4" w:space="0" w:color="auto"/>
                    <w:right w:val="single" w:sz="4" w:space="0" w:color="auto"/>
                  </w:tcBorders>
                  <w:shd w:val="clear" w:color="auto" w:fill="FFFFFF" w:themeFill="background1"/>
                  <w:noWrap/>
                  <w:vAlign w:val="bottom"/>
                  <w:hideMark/>
                </w:tcPr>
                <w:p w14:paraId="64892CDC"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1</w:t>
                  </w:r>
                </w:p>
              </w:tc>
              <w:tc>
                <w:tcPr>
                  <w:tcW w:w="1290" w:type="dxa"/>
                  <w:tcBorders>
                    <w:top w:val="nil"/>
                    <w:left w:val="nil"/>
                    <w:bottom w:val="single" w:sz="4" w:space="0" w:color="auto"/>
                    <w:right w:val="single" w:sz="4" w:space="0" w:color="auto"/>
                  </w:tcBorders>
                  <w:shd w:val="clear" w:color="auto" w:fill="FFFFFF" w:themeFill="background1"/>
                  <w:noWrap/>
                  <w:vAlign w:val="bottom"/>
                  <w:hideMark/>
                </w:tcPr>
                <w:p w14:paraId="7D8AE07D" w14:textId="77777777" w:rsidR="005F5F32" w:rsidRPr="00C153B4" w:rsidRDefault="005F5F32" w:rsidP="00764D34">
                  <w:pPr>
                    <w:jc w:val="center"/>
                    <w:rPr>
                      <w:rFonts w:ascii="Calibri" w:hAnsi="Calibri"/>
                      <w:color w:val="000000"/>
                      <w:sz w:val="18"/>
                      <w:szCs w:val="22"/>
                    </w:rPr>
                  </w:pPr>
                  <w:r w:rsidRPr="00C153B4">
                    <w:rPr>
                      <w:rFonts w:ascii="Calibri" w:hAnsi="Calibri"/>
                      <w:color w:val="000000"/>
                      <w:sz w:val="18"/>
                      <w:szCs w:val="22"/>
                    </w:rPr>
                    <w:t>0,5 - 1,0</w:t>
                  </w:r>
                </w:p>
              </w:tc>
            </w:tr>
            <w:tr w:rsidR="005F5F32" w:rsidRPr="00C153B4" w14:paraId="7E5743BD" w14:textId="77777777" w:rsidTr="00764D34">
              <w:trPr>
                <w:trHeight w:val="407"/>
              </w:trPr>
              <w:tc>
                <w:tcPr>
                  <w:tcW w:w="14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5F97AA5"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 </w:t>
                  </w:r>
                </w:p>
              </w:tc>
              <w:tc>
                <w:tcPr>
                  <w:tcW w:w="1128" w:type="dxa"/>
                  <w:tcBorders>
                    <w:top w:val="nil"/>
                    <w:left w:val="nil"/>
                    <w:bottom w:val="single" w:sz="4" w:space="0" w:color="auto"/>
                    <w:right w:val="single" w:sz="4" w:space="0" w:color="auto"/>
                  </w:tcBorders>
                  <w:shd w:val="clear" w:color="auto" w:fill="FFFFFF" w:themeFill="background1"/>
                  <w:noWrap/>
                  <w:vAlign w:val="bottom"/>
                  <w:hideMark/>
                </w:tcPr>
                <w:p w14:paraId="2EE2EB1A"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VID</w:t>
                  </w:r>
                </w:p>
              </w:tc>
              <w:tc>
                <w:tcPr>
                  <w:tcW w:w="2115" w:type="dxa"/>
                  <w:tcBorders>
                    <w:top w:val="nil"/>
                    <w:left w:val="nil"/>
                    <w:bottom w:val="single" w:sz="4" w:space="0" w:color="auto"/>
                    <w:right w:val="single" w:sz="4" w:space="0" w:color="auto"/>
                  </w:tcBorders>
                  <w:shd w:val="clear" w:color="auto" w:fill="FFFFFF" w:themeFill="background1"/>
                  <w:noWrap/>
                  <w:vAlign w:val="bottom"/>
                  <w:hideMark/>
                </w:tcPr>
                <w:p w14:paraId="52621225"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PROGRAMA FERTILIZACION ANUAL</w:t>
                  </w:r>
                </w:p>
              </w:tc>
              <w:tc>
                <w:tcPr>
                  <w:tcW w:w="983" w:type="dxa"/>
                  <w:tcBorders>
                    <w:top w:val="nil"/>
                    <w:left w:val="nil"/>
                    <w:bottom w:val="single" w:sz="4" w:space="0" w:color="auto"/>
                    <w:right w:val="single" w:sz="4" w:space="0" w:color="auto"/>
                  </w:tcBorders>
                  <w:shd w:val="clear" w:color="auto" w:fill="FFFFFF" w:themeFill="background1"/>
                  <w:noWrap/>
                  <w:vAlign w:val="bottom"/>
                  <w:hideMark/>
                </w:tcPr>
                <w:p w14:paraId="175EFD25"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1</w:t>
                  </w:r>
                </w:p>
              </w:tc>
              <w:tc>
                <w:tcPr>
                  <w:tcW w:w="983" w:type="dxa"/>
                  <w:tcBorders>
                    <w:top w:val="nil"/>
                    <w:left w:val="nil"/>
                    <w:bottom w:val="single" w:sz="4" w:space="0" w:color="auto"/>
                    <w:right w:val="single" w:sz="4" w:space="0" w:color="auto"/>
                  </w:tcBorders>
                  <w:shd w:val="clear" w:color="auto" w:fill="FFFFFF" w:themeFill="background1"/>
                  <w:noWrap/>
                  <w:vAlign w:val="bottom"/>
                  <w:hideMark/>
                </w:tcPr>
                <w:p w14:paraId="322236E7"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1</w:t>
                  </w:r>
                </w:p>
              </w:tc>
              <w:tc>
                <w:tcPr>
                  <w:tcW w:w="1264" w:type="dxa"/>
                  <w:tcBorders>
                    <w:top w:val="nil"/>
                    <w:left w:val="nil"/>
                    <w:bottom w:val="single" w:sz="4" w:space="0" w:color="auto"/>
                    <w:right w:val="single" w:sz="4" w:space="0" w:color="auto"/>
                  </w:tcBorders>
                  <w:shd w:val="clear" w:color="auto" w:fill="FFFFFF" w:themeFill="background1"/>
                  <w:noWrap/>
                  <w:vAlign w:val="bottom"/>
                  <w:hideMark/>
                </w:tcPr>
                <w:p w14:paraId="65A11A2D"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1</w:t>
                  </w:r>
                </w:p>
              </w:tc>
              <w:tc>
                <w:tcPr>
                  <w:tcW w:w="1290" w:type="dxa"/>
                  <w:tcBorders>
                    <w:top w:val="nil"/>
                    <w:left w:val="nil"/>
                    <w:bottom w:val="single" w:sz="4" w:space="0" w:color="auto"/>
                    <w:right w:val="single" w:sz="4" w:space="0" w:color="auto"/>
                  </w:tcBorders>
                  <w:shd w:val="clear" w:color="auto" w:fill="FFFFFF" w:themeFill="background1"/>
                  <w:noWrap/>
                  <w:vAlign w:val="bottom"/>
                  <w:hideMark/>
                </w:tcPr>
                <w:p w14:paraId="70761D84" w14:textId="77777777" w:rsidR="005F5F32" w:rsidRPr="00C153B4" w:rsidRDefault="005F5F32" w:rsidP="00764D34">
                  <w:pPr>
                    <w:jc w:val="center"/>
                    <w:rPr>
                      <w:rFonts w:ascii="Calibri" w:hAnsi="Calibri"/>
                      <w:color w:val="000000"/>
                      <w:sz w:val="18"/>
                      <w:szCs w:val="22"/>
                    </w:rPr>
                  </w:pPr>
                  <w:r w:rsidRPr="00C153B4">
                    <w:rPr>
                      <w:rFonts w:ascii="Calibri" w:hAnsi="Calibri"/>
                      <w:color w:val="000000"/>
                      <w:sz w:val="18"/>
                      <w:szCs w:val="22"/>
                    </w:rPr>
                    <w:t xml:space="preserve">0,5 - 1,0 </w:t>
                  </w:r>
                </w:p>
              </w:tc>
            </w:tr>
            <w:tr w:rsidR="005F5F32" w:rsidRPr="00C153B4" w14:paraId="5F75844F" w14:textId="77777777" w:rsidTr="00764D34">
              <w:trPr>
                <w:trHeight w:val="407"/>
              </w:trPr>
              <w:tc>
                <w:tcPr>
                  <w:tcW w:w="1403" w:type="dxa"/>
                  <w:tcBorders>
                    <w:top w:val="single" w:sz="8" w:space="0" w:color="auto"/>
                    <w:left w:val="single" w:sz="8" w:space="0" w:color="auto"/>
                    <w:bottom w:val="single" w:sz="8" w:space="0" w:color="auto"/>
                    <w:right w:val="single" w:sz="4" w:space="0" w:color="auto"/>
                  </w:tcBorders>
                  <w:shd w:val="clear" w:color="auto" w:fill="FFFFFF" w:themeFill="background1"/>
                  <w:noWrap/>
                  <w:vAlign w:val="bottom"/>
                  <w:hideMark/>
                </w:tcPr>
                <w:p w14:paraId="74CEB459"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TOTALES</w:t>
                  </w:r>
                </w:p>
              </w:tc>
              <w:tc>
                <w:tcPr>
                  <w:tcW w:w="1128" w:type="dxa"/>
                  <w:tcBorders>
                    <w:top w:val="nil"/>
                    <w:left w:val="nil"/>
                    <w:bottom w:val="single" w:sz="4" w:space="0" w:color="auto"/>
                    <w:right w:val="single" w:sz="4" w:space="0" w:color="auto"/>
                  </w:tcBorders>
                  <w:shd w:val="clear" w:color="auto" w:fill="FFFFFF" w:themeFill="background1"/>
                  <w:noWrap/>
                  <w:vAlign w:val="bottom"/>
                  <w:hideMark/>
                </w:tcPr>
                <w:p w14:paraId="38E9C2ED"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 </w:t>
                  </w:r>
                </w:p>
              </w:tc>
              <w:tc>
                <w:tcPr>
                  <w:tcW w:w="2115" w:type="dxa"/>
                  <w:tcBorders>
                    <w:top w:val="nil"/>
                    <w:left w:val="nil"/>
                    <w:bottom w:val="single" w:sz="4" w:space="0" w:color="auto"/>
                    <w:right w:val="single" w:sz="4" w:space="0" w:color="auto"/>
                  </w:tcBorders>
                  <w:shd w:val="clear" w:color="auto" w:fill="FFFFFF" w:themeFill="background1"/>
                  <w:noWrap/>
                  <w:vAlign w:val="bottom"/>
                  <w:hideMark/>
                </w:tcPr>
                <w:p w14:paraId="7AE7DD07"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 </w:t>
                  </w:r>
                </w:p>
              </w:tc>
              <w:tc>
                <w:tcPr>
                  <w:tcW w:w="983" w:type="dxa"/>
                  <w:tcBorders>
                    <w:top w:val="nil"/>
                    <w:left w:val="nil"/>
                    <w:bottom w:val="single" w:sz="4" w:space="0" w:color="auto"/>
                    <w:right w:val="single" w:sz="4" w:space="0" w:color="auto"/>
                  </w:tcBorders>
                  <w:shd w:val="clear" w:color="auto" w:fill="FFFFFF" w:themeFill="background1"/>
                  <w:noWrap/>
                  <w:vAlign w:val="bottom"/>
                  <w:hideMark/>
                </w:tcPr>
                <w:p w14:paraId="2C175B11" w14:textId="77777777" w:rsidR="005F5F32" w:rsidRPr="00C153B4" w:rsidRDefault="005F5F32" w:rsidP="00764D34">
                  <w:pPr>
                    <w:jc w:val="right"/>
                    <w:rPr>
                      <w:rFonts w:ascii="Calibri" w:hAnsi="Calibri"/>
                      <w:color w:val="000000"/>
                      <w:sz w:val="18"/>
                      <w:szCs w:val="22"/>
                    </w:rPr>
                  </w:pPr>
                  <w:r w:rsidRPr="00C153B4">
                    <w:rPr>
                      <w:rFonts w:ascii="Calibri" w:hAnsi="Calibri"/>
                      <w:color w:val="000000"/>
                      <w:sz w:val="18"/>
                      <w:szCs w:val="22"/>
                    </w:rPr>
                    <w:t>4</w:t>
                  </w:r>
                </w:p>
              </w:tc>
              <w:tc>
                <w:tcPr>
                  <w:tcW w:w="983" w:type="dxa"/>
                  <w:tcBorders>
                    <w:top w:val="nil"/>
                    <w:left w:val="nil"/>
                    <w:bottom w:val="single" w:sz="4" w:space="0" w:color="auto"/>
                    <w:right w:val="single" w:sz="4" w:space="0" w:color="auto"/>
                  </w:tcBorders>
                  <w:shd w:val="clear" w:color="auto" w:fill="FFFFFF" w:themeFill="background1"/>
                  <w:noWrap/>
                  <w:vAlign w:val="bottom"/>
                  <w:hideMark/>
                </w:tcPr>
                <w:p w14:paraId="170D6907" w14:textId="77777777" w:rsidR="005F5F32" w:rsidRPr="00C153B4" w:rsidRDefault="005F5F32" w:rsidP="00764D34">
                  <w:pPr>
                    <w:jc w:val="right"/>
                    <w:rPr>
                      <w:rFonts w:ascii="Calibri" w:hAnsi="Calibri"/>
                      <w:color w:val="000000"/>
                      <w:sz w:val="18"/>
                      <w:szCs w:val="22"/>
                    </w:rPr>
                  </w:pPr>
                  <w:r>
                    <w:rPr>
                      <w:rFonts w:ascii="Calibri" w:hAnsi="Calibri"/>
                      <w:color w:val="000000"/>
                      <w:sz w:val="18"/>
                      <w:szCs w:val="22"/>
                    </w:rPr>
                    <w:t>4</w:t>
                  </w:r>
                </w:p>
              </w:tc>
              <w:tc>
                <w:tcPr>
                  <w:tcW w:w="1264" w:type="dxa"/>
                  <w:tcBorders>
                    <w:top w:val="nil"/>
                    <w:left w:val="nil"/>
                    <w:bottom w:val="single" w:sz="4" w:space="0" w:color="auto"/>
                    <w:right w:val="single" w:sz="4" w:space="0" w:color="auto"/>
                  </w:tcBorders>
                  <w:shd w:val="clear" w:color="auto" w:fill="FFFFFF" w:themeFill="background1"/>
                  <w:noWrap/>
                  <w:vAlign w:val="bottom"/>
                  <w:hideMark/>
                </w:tcPr>
                <w:p w14:paraId="788300D0" w14:textId="77777777" w:rsidR="005F5F32" w:rsidRPr="00C153B4" w:rsidRDefault="005F5F32" w:rsidP="00764D34">
                  <w:pPr>
                    <w:rPr>
                      <w:rFonts w:ascii="Calibri" w:hAnsi="Calibri"/>
                      <w:color w:val="000000"/>
                      <w:sz w:val="18"/>
                      <w:szCs w:val="22"/>
                    </w:rPr>
                  </w:pPr>
                  <w:r w:rsidRPr="00C153B4">
                    <w:rPr>
                      <w:rFonts w:ascii="Calibri" w:hAnsi="Calibri"/>
                      <w:color w:val="000000"/>
                      <w:sz w:val="18"/>
                      <w:szCs w:val="22"/>
                    </w:rPr>
                    <w:t> </w:t>
                  </w:r>
                </w:p>
              </w:tc>
              <w:tc>
                <w:tcPr>
                  <w:tcW w:w="1290" w:type="dxa"/>
                  <w:tcBorders>
                    <w:top w:val="nil"/>
                    <w:left w:val="nil"/>
                    <w:bottom w:val="single" w:sz="4" w:space="0" w:color="auto"/>
                    <w:right w:val="single" w:sz="4" w:space="0" w:color="auto"/>
                  </w:tcBorders>
                  <w:shd w:val="clear" w:color="auto" w:fill="FFFFFF" w:themeFill="background1"/>
                  <w:noWrap/>
                  <w:vAlign w:val="bottom"/>
                  <w:hideMark/>
                </w:tcPr>
                <w:p w14:paraId="54C33282" w14:textId="77777777" w:rsidR="005F5F32" w:rsidRPr="00C153B4" w:rsidRDefault="005F5F32" w:rsidP="00764D34">
                  <w:pPr>
                    <w:jc w:val="center"/>
                    <w:rPr>
                      <w:rFonts w:ascii="Calibri" w:hAnsi="Calibri"/>
                      <w:color w:val="000000"/>
                      <w:sz w:val="18"/>
                      <w:szCs w:val="22"/>
                    </w:rPr>
                  </w:pPr>
                  <w:r w:rsidRPr="00C153B4">
                    <w:rPr>
                      <w:rFonts w:ascii="Calibri" w:hAnsi="Calibri"/>
                      <w:color w:val="000000"/>
                      <w:sz w:val="18"/>
                      <w:szCs w:val="22"/>
                    </w:rPr>
                    <w:t> </w:t>
                  </w:r>
                </w:p>
              </w:tc>
            </w:tr>
          </w:tbl>
          <w:p w14:paraId="3A61B7CC" w14:textId="77777777" w:rsidR="005F5F32" w:rsidRDefault="005F5F32" w:rsidP="00764D34">
            <w:pPr>
              <w:rPr>
                <w:rFonts w:ascii="Calibri" w:hAnsi="Calibri" w:cs="Calibri"/>
                <w:bCs/>
                <w:sz w:val="22"/>
                <w:szCs w:val="22"/>
                <w:lang w:eastAsia="es-BO"/>
              </w:rPr>
            </w:pPr>
          </w:p>
          <w:p w14:paraId="51D4D291" w14:textId="77777777" w:rsidR="005F5F32" w:rsidRDefault="005F5F32" w:rsidP="00764D34">
            <w:pPr>
              <w:autoSpaceDE w:val="0"/>
              <w:autoSpaceDN w:val="0"/>
              <w:adjustRightInd w:val="0"/>
              <w:spacing w:after="240"/>
              <w:jc w:val="both"/>
              <w:rPr>
                <w:rFonts w:ascii="Calibri" w:hAnsi="Calibri"/>
                <w:sz w:val="22"/>
                <w:szCs w:val="22"/>
              </w:rPr>
            </w:pPr>
            <w:r>
              <w:rPr>
                <w:rFonts w:ascii="Calibri" w:hAnsi="Calibri"/>
                <w:sz w:val="22"/>
                <w:szCs w:val="22"/>
              </w:rPr>
              <w:t xml:space="preserve">Sistema de Producción: La tecnología utilizada debe ser el que se utiliza en la región y apropiada al sistema de producción de cultivo, entre los cuales debe identificarse en los protocolos claramente las actividades de producción para cada una de las labores si es en </w:t>
            </w:r>
            <w:proofErr w:type="gramStart"/>
            <w:r>
              <w:rPr>
                <w:rFonts w:ascii="Calibri" w:hAnsi="Calibri"/>
                <w:sz w:val="22"/>
                <w:szCs w:val="22"/>
              </w:rPr>
              <w:t>sistema  mecanizado</w:t>
            </w:r>
            <w:proofErr w:type="gramEnd"/>
            <w:r>
              <w:rPr>
                <w:rFonts w:ascii="Calibri" w:hAnsi="Calibri"/>
                <w:sz w:val="22"/>
                <w:szCs w:val="22"/>
              </w:rPr>
              <w:t xml:space="preserve">, </w:t>
            </w:r>
            <w:proofErr w:type="spellStart"/>
            <w:r>
              <w:rPr>
                <w:rFonts w:ascii="Calibri" w:hAnsi="Calibri"/>
                <w:sz w:val="22"/>
                <w:szCs w:val="22"/>
              </w:rPr>
              <w:t>semi</w:t>
            </w:r>
            <w:proofErr w:type="spellEnd"/>
            <w:r>
              <w:rPr>
                <w:rFonts w:ascii="Calibri" w:hAnsi="Calibri"/>
                <w:sz w:val="22"/>
                <w:szCs w:val="22"/>
              </w:rPr>
              <w:t>-mecanizado o manual según corresponda.</w:t>
            </w:r>
          </w:p>
          <w:p w14:paraId="6C9EED20" w14:textId="77777777" w:rsidR="005F5F32" w:rsidRDefault="005F5F32" w:rsidP="00764D34">
            <w:pPr>
              <w:spacing w:after="240"/>
              <w:jc w:val="both"/>
              <w:rPr>
                <w:rFonts w:ascii="Calibri" w:hAnsi="Calibri"/>
                <w:sz w:val="22"/>
                <w:szCs w:val="22"/>
              </w:rPr>
            </w:pPr>
            <w:r>
              <w:rPr>
                <w:rFonts w:ascii="Calibri" w:hAnsi="Calibri"/>
                <w:sz w:val="22"/>
                <w:szCs w:val="22"/>
              </w:rPr>
              <w:t>Las labores de cultivos de manera general son los siguientes:</w:t>
            </w:r>
          </w:p>
          <w:p w14:paraId="27FBC669" w14:textId="77777777" w:rsidR="005F5F32" w:rsidRDefault="005F5F32" w:rsidP="002F19FB">
            <w:pPr>
              <w:numPr>
                <w:ilvl w:val="0"/>
                <w:numId w:val="64"/>
              </w:numPr>
              <w:spacing w:after="240"/>
              <w:jc w:val="both"/>
              <w:rPr>
                <w:rFonts w:ascii="Calibri" w:hAnsi="Calibri"/>
                <w:sz w:val="22"/>
                <w:szCs w:val="22"/>
              </w:rPr>
            </w:pPr>
            <w:r w:rsidRPr="007C081C">
              <w:rPr>
                <w:rFonts w:ascii="Calibri" w:hAnsi="Calibri"/>
                <w:sz w:val="22"/>
                <w:szCs w:val="22"/>
              </w:rPr>
              <w:t>Preparación de Terreno</w:t>
            </w:r>
          </w:p>
          <w:p w14:paraId="00F75F46" w14:textId="77777777" w:rsidR="005F5F32" w:rsidRDefault="005F5F32" w:rsidP="00764D34">
            <w:pPr>
              <w:spacing w:after="240" w:line="276" w:lineRule="auto"/>
              <w:ind w:left="709"/>
              <w:jc w:val="both"/>
              <w:rPr>
                <w:rFonts w:ascii="Calibri" w:hAnsi="Calibri"/>
                <w:sz w:val="22"/>
                <w:szCs w:val="22"/>
              </w:rPr>
            </w:pPr>
            <w:r w:rsidRPr="00A927FC">
              <w:rPr>
                <w:rFonts w:ascii="Calibri" w:hAnsi="Calibri"/>
                <w:sz w:val="22"/>
                <w:szCs w:val="22"/>
              </w:rPr>
              <w:lastRenderedPageBreak/>
              <w:t>La preparación de terrenos de cultivo se realizará considerando los siguientes aspectos generales:</w:t>
            </w:r>
          </w:p>
          <w:p w14:paraId="2D0EAB97" w14:textId="77777777" w:rsidR="005F5F32" w:rsidRPr="00A927FC" w:rsidRDefault="005F5F32" w:rsidP="002F19FB">
            <w:pPr>
              <w:numPr>
                <w:ilvl w:val="0"/>
                <w:numId w:val="67"/>
              </w:numPr>
              <w:autoSpaceDE w:val="0"/>
              <w:autoSpaceDN w:val="0"/>
              <w:adjustRightInd w:val="0"/>
              <w:spacing w:after="240" w:line="276" w:lineRule="auto"/>
              <w:jc w:val="both"/>
              <w:rPr>
                <w:rFonts w:ascii="Calibri" w:hAnsi="Calibri" w:cs="Arial"/>
                <w:color w:val="231F20"/>
                <w:sz w:val="22"/>
                <w:szCs w:val="22"/>
              </w:rPr>
            </w:pPr>
            <w:proofErr w:type="spellStart"/>
            <w:r>
              <w:rPr>
                <w:rFonts w:ascii="Calibri" w:hAnsi="Calibri" w:cs="Arial"/>
                <w:color w:val="231F20"/>
                <w:sz w:val="22"/>
                <w:szCs w:val="22"/>
              </w:rPr>
              <w:t>Descompactar</w:t>
            </w:r>
            <w:proofErr w:type="spellEnd"/>
            <w:r w:rsidRPr="00A927FC">
              <w:rPr>
                <w:rFonts w:ascii="Calibri" w:hAnsi="Calibri" w:cs="Arial"/>
                <w:color w:val="231F20"/>
                <w:sz w:val="22"/>
                <w:szCs w:val="22"/>
              </w:rPr>
              <w:t xml:space="preserve"> y remover el suelo para crear condiciones favorables a la circulación del agua y gases en la zona arable del suelo, a la vez de facilitar el desarrollo radicular del cultivo que se desea establecer.</w:t>
            </w:r>
          </w:p>
          <w:p w14:paraId="26D98B50" w14:textId="77777777" w:rsidR="005F5F32" w:rsidRPr="00A927FC" w:rsidRDefault="005F5F32" w:rsidP="002F19FB">
            <w:pPr>
              <w:numPr>
                <w:ilvl w:val="0"/>
                <w:numId w:val="67"/>
              </w:numPr>
              <w:autoSpaceDE w:val="0"/>
              <w:autoSpaceDN w:val="0"/>
              <w:adjustRightInd w:val="0"/>
              <w:spacing w:after="240" w:line="276" w:lineRule="auto"/>
              <w:jc w:val="both"/>
              <w:rPr>
                <w:rFonts w:ascii="Calibri" w:hAnsi="Calibri" w:cs="Arial"/>
                <w:color w:val="000000"/>
                <w:sz w:val="22"/>
                <w:szCs w:val="22"/>
              </w:rPr>
            </w:pPr>
            <w:r w:rsidRPr="00A927FC">
              <w:rPr>
                <w:rFonts w:ascii="Calibri" w:hAnsi="Calibri" w:cs="Arial"/>
                <w:color w:val="231F20"/>
                <w:sz w:val="22"/>
                <w:szCs w:val="22"/>
              </w:rPr>
              <w:t xml:space="preserve">Preparación profunda del suelo. Debe ser lo suficientemente profunda, para permitir que las raíces tengan una amplia zona de desarrollo (hasta los 25 a 30 cm). </w:t>
            </w:r>
            <w:r w:rsidRPr="00A927FC">
              <w:rPr>
                <w:rFonts w:ascii="Calibri" w:hAnsi="Calibri" w:cs="Arial"/>
                <w:color w:val="000000"/>
                <w:sz w:val="22"/>
                <w:szCs w:val="22"/>
              </w:rPr>
              <w:t>Esta zona debe ser removida por la labor de aradura profunda, bastando sólo ésta para dejarla en buenas condiciones.</w:t>
            </w:r>
          </w:p>
          <w:p w14:paraId="02C237AC" w14:textId="77777777" w:rsidR="005F5F32" w:rsidRDefault="005F5F32" w:rsidP="002F19FB">
            <w:pPr>
              <w:numPr>
                <w:ilvl w:val="0"/>
                <w:numId w:val="64"/>
              </w:numPr>
              <w:spacing w:after="240"/>
              <w:jc w:val="both"/>
              <w:rPr>
                <w:rFonts w:ascii="Calibri" w:hAnsi="Calibri"/>
                <w:sz w:val="22"/>
                <w:szCs w:val="22"/>
              </w:rPr>
            </w:pPr>
            <w:r>
              <w:rPr>
                <w:rFonts w:ascii="Calibri" w:hAnsi="Calibri"/>
                <w:sz w:val="22"/>
                <w:szCs w:val="22"/>
              </w:rPr>
              <w:t>Muestreo y análisis de suelo.</w:t>
            </w:r>
          </w:p>
          <w:p w14:paraId="6FDE74C5" w14:textId="77777777" w:rsidR="005F5F32" w:rsidRDefault="005F5F32" w:rsidP="00764D34">
            <w:pPr>
              <w:spacing w:after="240"/>
              <w:ind w:left="706"/>
              <w:jc w:val="both"/>
              <w:rPr>
                <w:rFonts w:ascii="Calibri" w:hAnsi="Calibri"/>
                <w:sz w:val="22"/>
                <w:szCs w:val="22"/>
              </w:rPr>
            </w:pPr>
            <w:r>
              <w:rPr>
                <w:rFonts w:ascii="Calibri" w:hAnsi="Calibri"/>
                <w:sz w:val="22"/>
                <w:szCs w:val="22"/>
              </w:rPr>
              <w:t>Según lo descrito en el programa de fertilización.</w:t>
            </w:r>
          </w:p>
          <w:p w14:paraId="4432A35D" w14:textId="77777777" w:rsidR="005F5F32" w:rsidRDefault="005F5F32" w:rsidP="00764D34">
            <w:pPr>
              <w:spacing w:after="240"/>
              <w:ind w:left="706"/>
              <w:jc w:val="both"/>
              <w:rPr>
                <w:rFonts w:ascii="Calibri" w:hAnsi="Calibri"/>
                <w:sz w:val="22"/>
                <w:szCs w:val="22"/>
              </w:rPr>
            </w:pPr>
            <w:r>
              <w:rPr>
                <w:rFonts w:ascii="Calibri" w:hAnsi="Calibri"/>
                <w:sz w:val="22"/>
                <w:szCs w:val="22"/>
              </w:rPr>
              <w:t xml:space="preserve">Fertilizantes: El principal factor de estudios es el fertilizante Urea tipo Granulada, con tamaño de gránulos de 2 a 4 mm (≥90%), con un contenido de nitrógeno de 46% y </w:t>
            </w:r>
            <w:proofErr w:type="spellStart"/>
            <w:r>
              <w:rPr>
                <w:rFonts w:ascii="Calibri" w:hAnsi="Calibri"/>
                <w:sz w:val="22"/>
                <w:szCs w:val="22"/>
              </w:rPr>
              <w:t>Biuret</w:t>
            </w:r>
            <w:proofErr w:type="spellEnd"/>
            <w:r>
              <w:rPr>
                <w:rFonts w:ascii="Calibri" w:hAnsi="Calibri"/>
                <w:sz w:val="22"/>
                <w:szCs w:val="22"/>
              </w:rPr>
              <w:t xml:space="preserve"> menor al 1%.</w:t>
            </w:r>
          </w:p>
          <w:p w14:paraId="65B20E69" w14:textId="77777777" w:rsidR="005F5F32" w:rsidRDefault="005F5F32" w:rsidP="00764D34">
            <w:pPr>
              <w:spacing w:after="240"/>
              <w:ind w:left="706"/>
              <w:jc w:val="both"/>
              <w:rPr>
                <w:rFonts w:ascii="Calibri" w:hAnsi="Calibri"/>
                <w:sz w:val="22"/>
                <w:szCs w:val="22"/>
              </w:rPr>
            </w:pPr>
            <w:r>
              <w:rPr>
                <w:rFonts w:ascii="Calibri" w:hAnsi="Calibri"/>
                <w:sz w:val="22"/>
                <w:szCs w:val="22"/>
              </w:rPr>
              <w:t>En el caso de utilizar Fosforo, Potasio o micronutrientes, en el programa se debe maximizar la dosis de Urea y el protocolo debe contar con la aprobación de la contraparte de la empresa antes escrita antes de su implementación en campo.</w:t>
            </w:r>
          </w:p>
          <w:p w14:paraId="7ADFB3FF" w14:textId="77777777" w:rsidR="005F5F32" w:rsidRDefault="005F5F32" w:rsidP="002F19FB">
            <w:pPr>
              <w:numPr>
                <w:ilvl w:val="0"/>
                <w:numId w:val="64"/>
              </w:numPr>
              <w:spacing w:after="240"/>
              <w:jc w:val="both"/>
              <w:rPr>
                <w:rFonts w:ascii="Calibri" w:hAnsi="Calibri"/>
                <w:sz w:val="22"/>
                <w:szCs w:val="22"/>
              </w:rPr>
            </w:pPr>
            <w:r w:rsidRPr="007C081C">
              <w:rPr>
                <w:rFonts w:ascii="Calibri" w:hAnsi="Calibri"/>
                <w:sz w:val="22"/>
                <w:szCs w:val="22"/>
              </w:rPr>
              <w:t xml:space="preserve">Siembra </w:t>
            </w:r>
          </w:p>
          <w:p w14:paraId="73094661" w14:textId="77777777" w:rsidR="005F5F32" w:rsidRPr="00A927FC" w:rsidRDefault="005F5F32" w:rsidP="00764D34">
            <w:pPr>
              <w:spacing w:after="240" w:line="276" w:lineRule="auto"/>
              <w:ind w:left="709"/>
              <w:jc w:val="both"/>
              <w:rPr>
                <w:rFonts w:ascii="Calibri" w:hAnsi="Calibri"/>
                <w:sz w:val="22"/>
                <w:szCs w:val="22"/>
              </w:rPr>
            </w:pPr>
            <w:r w:rsidRPr="00A927FC">
              <w:rPr>
                <w:rFonts w:ascii="Calibri" w:hAnsi="Calibri"/>
                <w:sz w:val="22"/>
                <w:szCs w:val="22"/>
              </w:rPr>
              <w:t>Para la actividad de siembra se debe garantizar la calidad del material genético, es decir</w:t>
            </w:r>
            <w:r>
              <w:rPr>
                <w:rFonts w:ascii="Calibri" w:hAnsi="Calibri"/>
                <w:sz w:val="22"/>
                <w:szCs w:val="22"/>
              </w:rPr>
              <w:t>, l</w:t>
            </w:r>
            <w:r w:rsidRPr="00A927FC">
              <w:rPr>
                <w:rFonts w:ascii="Calibri" w:hAnsi="Calibri"/>
                <w:sz w:val="22"/>
                <w:szCs w:val="22"/>
              </w:rPr>
              <w:t xml:space="preserve">a semilla </w:t>
            </w:r>
            <w:r>
              <w:rPr>
                <w:rFonts w:ascii="Calibri" w:hAnsi="Calibri"/>
                <w:sz w:val="22"/>
                <w:szCs w:val="22"/>
              </w:rPr>
              <w:t xml:space="preserve">debe </w:t>
            </w:r>
            <w:r w:rsidRPr="00A927FC">
              <w:rPr>
                <w:rFonts w:ascii="Calibri" w:hAnsi="Calibri"/>
                <w:sz w:val="22"/>
                <w:szCs w:val="22"/>
              </w:rPr>
              <w:t>ser de la categoría certificada u otra categoría más alta o en su defecto otra similar o equivalente u homologada por el INIAF</w:t>
            </w:r>
            <w:r>
              <w:rPr>
                <w:rFonts w:ascii="Calibri" w:hAnsi="Calibri"/>
                <w:sz w:val="22"/>
                <w:szCs w:val="22"/>
              </w:rPr>
              <w:t>.</w:t>
            </w:r>
            <w:r w:rsidRPr="00A927FC">
              <w:rPr>
                <w:rFonts w:ascii="Calibri" w:hAnsi="Calibri"/>
                <w:sz w:val="22"/>
                <w:szCs w:val="22"/>
              </w:rPr>
              <w:t xml:space="preserve"> Se debe utilizar material que esté plenamente adaptado y probado a la zona o región donde se implementará el estudio, y tenga buen comportamiento de producción en general.</w:t>
            </w:r>
          </w:p>
          <w:p w14:paraId="45DDE41C" w14:textId="77777777" w:rsidR="005F5F32" w:rsidRPr="00A927FC" w:rsidRDefault="005F5F32" w:rsidP="00764D34">
            <w:pPr>
              <w:spacing w:after="240" w:line="276" w:lineRule="auto"/>
              <w:ind w:left="709"/>
              <w:jc w:val="both"/>
              <w:rPr>
                <w:rFonts w:ascii="Calibri" w:hAnsi="Calibri"/>
                <w:sz w:val="22"/>
                <w:szCs w:val="22"/>
              </w:rPr>
            </w:pPr>
            <w:r w:rsidRPr="00A927FC">
              <w:rPr>
                <w:rFonts w:ascii="Calibri" w:hAnsi="Calibri"/>
                <w:sz w:val="22"/>
                <w:szCs w:val="22"/>
              </w:rPr>
              <w:t>La época de cultivo debe coincidir con la siembra más importante realizada en la región donde se instalará las parcelas.</w:t>
            </w:r>
            <w:r>
              <w:rPr>
                <w:rFonts w:ascii="Calibri" w:hAnsi="Calibri"/>
                <w:sz w:val="22"/>
                <w:szCs w:val="22"/>
              </w:rPr>
              <w:t xml:space="preserve"> </w:t>
            </w:r>
            <w:r w:rsidRPr="008720DB">
              <w:rPr>
                <w:rFonts w:ascii="Calibri" w:hAnsi="Calibri"/>
                <w:sz w:val="22"/>
                <w:szCs w:val="22"/>
              </w:rPr>
              <w:t>Las parcelas deben estar establecidas aplicando las densidades de siembra recomendadas, para obtener un número de plantas por unidad de superficie apropiado para cada cultivo y con su identificación correspondiente a cada tratamiento.</w:t>
            </w:r>
          </w:p>
          <w:p w14:paraId="6C84DD29" w14:textId="77777777" w:rsidR="005F5F32" w:rsidRDefault="005F5F32" w:rsidP="002F19FB">
            <w:pPr>
              <w:numPr>
                <w:ilvl w:val="0"/>
                <w:numId w:val="64"/>
              </w:numPr>
              <w:spacing w:after="240"/>
              <w:jc w:val="both"/>
              <w:rPr>
                <w:rFonts w:ascii="Calibri" w:hAnsi="Calibri"/>
                <w:sz w:val="22"/>
                <w:szCs w:val="22"/>
              </w:rPr>
            </w:pPr>
            <w:r w:rsidRPr="007C081C">
              <w:rPr>
                <w:rFonts w:ascii="Calibri" w:hAnsi="Calibri"/>
                <w:sz w:val="22"/>
                <w:szCs w:val="22"/>
              </w:rPr>
              <w:t>Labores Culturales</w:t>
            </w:r>
          </w:p>
          <w:p w14:paraId="402569AD" w14:textId="77777777" w:rsidR="005F5F32" w:rsidRPr="00A927FC" w:rsidRDefault="005F5F32" w:rsidP="00764D34">
            <w:pPr>
              <w:spacing w:after="240" w:line="276" w:lineRule="auto"/>
              <w:ind w:left="709"/>
              <w:jc w:val="both"/>
              <w:rPr>
                <w:rFonts w:ascii="Calibri" w:hAnsi="Calibri" w:cs="Arial"/>
                <w:sz w:val="22"/>
                <w:szCs w:val="22"/>
              </w:rPr>
            </w:pPr>
            <w:r w:rsidRPr="00A927FC">
              <w:rPr>
                <w:rFonts w:ascii="Calibri" w:hAnsi="Calibri" w:cs="Arial"/>
                <w:sz w:val="22"/>
                <w:szCs w:val="22"/>
              </w:rPr>
              <w:t xml:space="preserve">Todas las labores </w:t>
            </w:r>
            <w:r>
              <w:rPr>
                <w:rFonts w:ascii="Calibri" w:hAnsi="Calibri" w:cs="Arial"/>
                <w:sz w:val="22"/>
                <w:szCs w:val="22"/>
              </w:rPr>
              <w:t xml:space="preserve">culturales </w:t>
            </w:r>
            <w:r w:rsidRPr="00A927FC">
              <w:rPr>
                <w:rFonts w:ascii="Calibri" w:hAnsi="Calibri" w:cs="Arial"/>
                <w:sz w:val="22"/>
                <w:szCs w:val="22"/>
              </w:rPr>
              <w:t>como carpidas, limpiezas, deshierbes, aporques, raleos, etc.; deben efectuarse según las necesidades de los cultivos, manteniendo las parcelas en buenas condiciones desarrollo vegetativo, de tal forma que la aplicación de los tratamiento no sean influenciados por ninguna de estas labores en el cultivo y las respuestas sean atribuibles a las aplicaciones de los tratamientos correspondientes.</w:t>
            </w:r>
          </w:p>
          <w:p w14:paraId="7653EE62" w14:textId="77777777" w:rsidR="005F5F32" w:rsidRDefault="005F5F32" w:rsidP="002F19FB">
            <w:pPr>
              <w:numPr>
                <w:ilvl w:val="0"/>
                <w:numId w:val="64"/>
              </w:numPr>
              <w:spacing w:after="240"/>
              <w:jc w:val="both"/>
              <w:rPr>
                <w:rFonts w:ascii="Calibri" w:hAnsi="Calibri"/>
                <w:sz w:val="22"/>
                <w:szCs w:val="22"/>
              </w:rPr>
            </w:pPr>
            <w:r w:rsidRPr="007C081C">
              <w:rPr>
                <w:rFonts w:ascii="Calibri" w:hAnsi="Calibri"/>
                <w:sz w:val="22"/>
                <w:szCs w:val="22"/>
              </w:rPr>
              <w:t>Manejo Integrado de Plagas</w:t>
            </w:r>
          </w:p>
          <w:p w14:paraId="0CED0BF5" w14:textId="77777777" w:rsidR="005F5F32" w:rsidRPr="00A927FC" w:rsidRDefault="005F5F32" w:rsidP="00764D34">
            <w:pPr>
              <w:spacing w:after="240" w:line="276" w:lineRule="auto"/>
              <w:ind w:left="709"/>
              <w:jc w:val="both"/>
              <w:rPr>
                <w:rFonts w:ascii="Calibri" w:hAnsi="Calibri"/>
                <w:sz w:val="22"/>
                <w:szCs w:val="22"/>
              </w:rPr>
            </w:pPr>
            <w:r w:rsidRPr="00A927FC">
              <w:rPr>
                <w:rFonts w:ascii="Calibri" w:hAnsi="Calibri"/>
                <w:sz w:val="22"/>
                <w:szCs w:val="22"/>
              </w:rPr>
              <w:lastRenderedPageBreak/>
              <w:t>Para el manejo de Plagas</w:t>
            </w:r>
            <w:r>
              <w:rPr>
                <w:rFonts w:ascii="Calibri" w:hAnsi="Calibri"/>
                <w:sz w:val="22"/>
                <w:szCs w:val="22"/>
              </w:rPr>
              <w:t xml:space="preserve">, </w:t>
            </w:r>
            <w:r w:rsidRPr="00A927FC">
              <w:rPr>
                <w:rFonts w:ascii="Calibri" w:hAnsi="Calibri"/>
                <w:sz w:val="22"/>
                <w:szCs w:val="22"/>
              </w:rPr>
              <w:t xml:space="preserve">Enfermedades </w:t>
            </w:r>
            <w:r>
              <w:rPr>
                <w:rFonts w:ascii="Calibri" w:hAnsi="Calibri"/>
                <w:sz w:val="22"/>
                <w:szCs w:val="22"/>
              </w:rPr>
              <w:t xml:space="preserve">y malezas </w:t>
            </w:r>
            <w:r w:rsidRPr="00A927FC">
              <w:rPr>
                <w:rFonts w:ascii="Calibri" w:hAnsi="Calibri"/>
                <w:sz w:val="22"/>
                <w:szCs w:val="22"/>
              </w:rPr>
              <w:t>se deben aplicar principios básicos de Manejo Integrado de Cultivos, para lo cual se debe dar especial énfasis en estrategias de prevención de manejo de cultivos, sin embargo recomendamos que las estrategias aplicadas debe estar dentro de la LEY de Medio Ambiente N° 1333.</w:t>
            </w:r>
          </w:p>
          <w:p w14:paraId="7CF06E46" w14:textId="77777777" w:rsidR="005F5F32" w:rsidRPr="00A927FC" w:rsidRDefault="005F5F32" w:rsidP="00764D34">
            <w:pPr>
              <w:spacing w:after="240" w:line="276" w:lineRule="auto"/>
              <w:ind w:left="708"/>
              <w:jc w:val="both"/>
              <w:rPr>
                <w:rFonts w:ascii="Calibri" w:hAnsi="Calibri"/>
                <w:sz w:val="22"/>
                <w:szCs w:val="22"/>
              </w:rPr>
            </w:pPr>
            <w:r>
              <w:rPr>
                <w:rFonts w:ascii="Calibri" w:hAnsi="Calibri"/>
                <w:sz w:val="22"/>
                <w:szCs w:val="22"/>
              </w:rPr>
              <w:t>En caso de que el proponente decida utilizar el método de control químico deberá presentar un plan de manejo de plagas, enfermedades y malezas para cada uno de los cultivos como parte de la propuesta</w:t>
            </w:r>
            <w:r w:rsidRPr="00A927FC">
              <w:rPr>
                <w:rFonts w:ascii="Calibri" w:hAnsi="Calibri"/>
                <w:sz w:val="22"/>
                <w:szCs w:val="22"/>
              </w:rPr>
              <w:t>. Entre los productos recomendados para su utilización en parcelas serían los siguientes:</w:t>
            </w:r>
          </w:p>
          <w:p w14:paraId="2EC35D14" w14:textId="77777777" w:rsidR="005F5F32" w:rsidRDefault="005F5F32" w:rsidP="002F19FB">
            <w:pPr>
              <w:numPr>
                <w:ilvl w:val="0"/>
                <w:numId w:val="68"/>
              </w:numPr>
              <w:autoSpaceDE w:val="0"/>
              <w:autoSpaceDN w:val="0"/>
              <w:adjustRightInd w:val="0"/>
              <w:spacing w:after="240" w:line="276" w:lineRule="auto"/>
              <w:jc w:val="both"/>
              <w:rPr>
                <w:rFonts w:ascii="Calibri" w:hAnsi="Calibri" w:cs="Arial"/>
                <w:sz w:val="22"/>
                <w:szCs w:val="22"/>
                <w:lang w:eastAsia="es-BO"/>
              </w:rPr>
            </w:pPr>
            <w:r w:rsidRPr="00A927FC">
              <w:rPr>
                <w:rFonts w:ascii="Calibri" w:hAnsi="Calibri" w:cs="Arial"/>
                <w:sz w:val="22"/>
                <w:szCs w:val="22"/>
                <w:lang w:eastAsia="es-BO"/>
              </w:rPr>
              <w:t xml:space="preserve">Productos clasificados como Ligeramente Peligrosos (Categoría III), (banda o franja distintiva será de color azul (Azul </w:t>
            </w:r>
            <w:proofErr w:type="spellStart"/>
            <w:r w:rsidRPr="00A927FC">
              <w:rPr>
                <w:rFonts w:ascii="Calibri" w:hAnsi="Calibri" w:cs="Arial"/>
                <w:sz w:val="22"/>
                <w:szCs w:val="22"/>
                <w:lang w:eastAsia="es-BO"/>
              </w:rPr>
              <w:t>Pantone</w:t>
            </w:r>
            <w:proofErr w:type="spellEnd"/>
            <w:r w:rsidRPr="00A927FC">
              <w:rPr>
                <w:rFonts w:ascii="Calibri" w:hAnsi="Calibri" w:cs="Arial"/>
                <w:sz w:val="22"/>
                <w:szCs w:val="22"/>
                <w:lang w:eastAsia="es-BO"/>
              </w:rPr>
              <w:t xml:space="preserve"> 293-C) y lleva la leyenda CUIDADO y los pictogramas en color negro sobre fondo blanco).</w:t>
            </w:r>
          </w:p>
          <w:p w14:paraId="17D6A69A" w14:textId="77777777" w:rsidR="005F5F32" w:rsidRPr="00743B63" w:rsidRDefault="005F5F32" w:rsidP="002F19FB">
            <w:pPr>
              <w:numPr>
                <w:ilvl w:val="0"/>
                <w:numId w:val="68"/>
              </w:numPr>
              <w:autoSpaceDE w:val="0"/>
              <w:autoSpaceDN w:val="0"/>
              <w:adjustRightInd w:val="0"/>
              <w:spacing w:after="240" w:line="276" w:lineRule="auto"/>
              <w:jc w:val="both"/>
              <w:rPr>
                <w:rFonts w:ascii="Calibri" w:hAnsi="Calibri" w:cs="Arial"/>
                <w:sz w:val="22"/>
                <w:szCs w:val="22"/>
                <w:lang w:eastAsia="es-BO"/>
              </w:rPr>
            </w:pPr>
            <w:r w:rsidRPr="00743B63">
              <w:rPr>
                <w:rFonts w:ascii="Calibri" w:hAnsi="Calibri" w:cs="Arial"/>
                <w:sz w:val="22"/>
                <w:szCs w:val="22"/>
                <w:lang w:eastAsia="es-BO"/>
              </w:rPr>
              <w:t xml:space="preserve">Productos clasificados con la Categoría IV, (banda o franja distintiva será de color verde (Verde </w:t>
            </w:r>
            <w:proofErr w:type="spellStart"/>
            <w:r w:rsidRPr="00743B63">
              <w:rPr>
                <w:rFonts w:ascii="Calibri" w:hAnsi="Calibri" w:cs="Arial"/>
                <w:sz w:val="22"/>
                <w:szCs w:val="22"/>
                <w:lang w:eastAsia="es-BO"/>
              </w:rPr>
              <w:t>Pantone</w:t>
            </w:r>
            <w:proofErr w:type="spellEnd"/>
            <w:r w:rsidRPr="00743B63">
              <w:rPr>
                <w:rFonts w:ascii="Calibri" w:hAnsi="Calibri" w:cs="Arial"/>
                <w:sz w:val="22"/>
                <w:szCs w:val="22"/>
                <w:lang w:eastAsia="es-BO"/>
              </w:rPr>
              <w:t xml:space="preserve"> 347) y lleva la leyenda PRECAUCIÓN y los pictogramas en color negro sobre fondo blanco).</w:t>
            </w:r>
          </w:p>
          <w:p w14:paraId="20C22FB9" w14:textId="77777777" w:rsidR="005F5F32" w:rsidRPr="00A927FC" w:rsidRDefault="005F5F32" w:rsidP="00764D34">
            <w:pPr>
              <w:autoSpaceDE w:val="0"/>
              <w:autoSpaceDN w:val="0"/>
              <w:adjustRightInd w:val="0"/>
              <w:spacing w:after="240" w:line="276" w:lineRule="auto"/>
              <w:ind w:left="709" w:firstLine="12"/>
              <w:jc w:val="both"/>
              <w:rPr>
                <w:rFonts w:ascii="Calibri" w:hAnsi="Calibri" w:cs="Arial"/>
                <w:sz w:val="22"/>
                <w:szCs w:val="22"/>
                <w:lang w:eastAsia="es-BO"/>
              </w:rPr>
            </w:pPr>
            <w:r w:rsidRPr="00A927FC">
              <w:rPr>
                <w:rFonts w:ascii="Calibri" w:hAnsi="Calibri" w:cs="Arial"/>
                <w:sz w:val="22"/>
                <w:szCs w:val="22"/>
                <w:lang w:eastAsia="es-BO"/>
              </w:rPr>
              <w:t>Y otros tipos o métodos de control identificados en la zona o en la región.</w:t>
            </w:r>
          </w:p>
          <w:p w14:paraId="54AD9483" w14:textId="77777777" w:rsidR="005F5F32" w:rsidRDefault="005F5F32" w:rsidP="002F19FB">
            <w:pPr>
              <w:numPr>
                <w:ilvl w:val="0"/>
                <w:numId w:val="64"/>
              </w:numPr>
              <w:spacing w:after="240"/>
              <w:jc w:val="both"/>
              <w:rPr>
                <w:rFonts w:ascii="Calibri" w:hAnsi="Calibri"/>
                <w:sz w:val="22"/>
                <w:szCs w:val="22"/>
              </w:rPr>
            </w:pPr>
            <w:r w:rsidRPr="007C081C">
              <w:rPr>
                <w:rFonts w:ascii="Calibri" w:hAnsi="Calibri"/>
                <w:sz w:val="22"/>
                <w:szCs w:val="22"/>
              </w:rPr>
              <w:t>Evaluación de variables de campo</w:t>
            </w:r>
          </w:p>
          <w:p w14:paraId="22274A4C" w14:textId="77777777" w:rsidR="005F5F32" w:rsidRDefault="005F5F32" w:rsidP="00764D34">
            <w:pPr>
              <w:spacing w:after="240"/>
              <w:ind w:left="708"/>
              <w:jc w:val="both"/>
              <w:rPr>
                <w:rFonts w:ascii="Calibri" w:hAnsi="Calibri"/>
                <w:sz w:val="22"/>
                <w:szCs w:val="22"/>
              </w:rPr>
            </w:pPr>
            <w:r>
              <w:rPr>
                <w:rFonts w:ascii="Calibri" w:hAnsi="Calibri"/>
                <w:sz w:val="22"/>
                <w:szCs w:val="22"/>
              </w:rPr>
              <w:t>Las variables a evaluar en cada uno de los cultivos debe estar claramente descritas en las propuestas técnicas por cada uno de los cultivos, así mismo describir la metodología de evaluación en cada una de ellas.</w:t>
            </w:r>
          </w:p>
          <w:p w14:paraId="5859FDE1" w14:textId="77777777" w:rsidR="005F5F32" w:rsidRDefault="005F5F32" w:rsidP="002F19FB">
            <w:pPr>
              <w:numPr>
                <w:ilvl w:val="0"/>
                <w:numId w:val="64"/>
              </w:numPr>
              <w:spacing w:after="240"/>
              <w:jc w:val="both"/>
              <w:rPr>
                <w:rFonts w:ascii="Calibri" w:hAnsi="Calibri"/>
                <w:sz w:val="22"/>
                <w:szCs w:val="22"/>
              </w:rPr>
            </w:pPr>
            <w:r w:rsidRPr="007C081C">
              <w:rPr>
                <w:rFonts w:ascii="Calibri" w:hAnsi="Calibri"/>
                <w:sz w:val="22"/>
                <w:szCs w:val="22"/>
              </w:rPr>
              <w:t xml:space="preserve">Cosecha </w:t>
            </w:r>
          </w:p>
          <w:p w14:paraId="0F6D8A64" w14:textId="77777777" w:rsidR="005F5F32" w:rsidRDefault="005F5F32" w:rsidP="00764D34">
            <w:pPr>
              <w:spacing w:after="240" w:line="276" w:lineRule="auto"/>
              <w:ind w:left="709"/>
              <w:jc w:val="both"/>
              <w:rPr>
                <w:rFonts w:ascii="Calibri" w:hAnsi="Calibri"/>
                <w:sz w:val="22"/>
                <w:szCs w:val="22"/>
              </w:rPr>
            </w:pPr>
            <w:r w:rsidRPr="00A927FC">
              <w:rPr>
                <w:rFonts w:ascii="Calibri" w:hAnsi="Calibri"/>
                <w:sz w:val="22"/>
                <w:szCs w:val="22"/>
              </w:rPr>
              <w:t>Las labores de cosecha</w:t>
            </w:r>
            <w:r>
              <w:rPr>
                <w:rFonts w:ascii="Calibri" w:hAnsi="Calibri"/>
                <w:sz w:val="22"/>
                <w:szCs w:val="22"/>
              </w:rPr>
              <w:t xml:space="preserve">, </w:t>
            </w:r>
            <w:proofErr w:type="spellStart"/>
            <w:r>
              <w:rPr>
                <w:rFonts w:ascii="Calibri" w:hAnsi="Calibri"/>
                <w:sz w:val="22"/>
                <w:szCs w:val="22"/>
              </w:rPr>
              <w:t>poscosecha</w:t>
            </w:r>
            <w:proofErr w:type="spellEnd"/>
            <w:r w:rsidRPr="00A927FC">
              <w:rPr>
                <w:rFonts w:ascii="Calibri" w:hAnsi="Calibri"/>
                <w:sz w:val="22"/>
                <w:szCs w:val="22"/>
              </w:rPr>
              <w:t xml:space="preserve"> y la evaluación de la productividad de los cultivos en las diferentes parcelas deben </w:t>
            </w:r>
            <w:r>
              <w:rPr>
                <w:rFonts w:ascii="Calibri" w:hAnsi="Calibri"/>
                <w:sz w:val="22"/>
                <w:szCs w:val="22"/>
              </w:rPr>
              <w:t>ser</w:t>
            </w:r>
            <w:r w:rsidRPr="00A927FC">
              <w:rPr>
                <w:rFonts w:ascii="Calibri" w:hAnsi="Calibri"/>
                <w:sz w:val="22"/>
                <w:szCs w:val="22"/>
              </w:rPr>
              <w:t xml:space="preserve"> de acuerdo a l</w:t>
            </w:r>
            <w:r>
              <w:rPr>
                <w:rFonts w:ascii="Calibri" w:hAnsi="Calibri"/>
                <w:sz w:val="22"/>
                <w:szCs w:val="22"/>
              </w:rPr>
              <w:t>a propuesta presentada</w:t>
            </w:r>
            <w:r w:rsidRPr="00A927FC">
              <w:rPr>
                <w:rFonts w:ascii="Calibri" w:hAnsi="Calibri"/>
                <w:sz w:val="22"/>
                <w:szCs w:val="22"/>
              </w:rPr>
              <w:t>, esta actividad es una de las más importantes para la obtención de los resultados finales, para lo cual se debe realizar en la época más oportuna considerando para cada cultivo la madurez fisiológica y la madurez de cosecha</w:t>
            </w:r>
            <w:r>
              <w:rPr>
                <w:rFonts w:ascii="Calibri" w:hAnsi="Calibri"/>
                <w:sz w:val="22"/>
                <w:szCs w:val="22"/>
              </w:rPr>
              <w:t xml:space="preserve">. </w:t>
            </w:r>
          </w:p>
          <w:p w14:paraId="5AF65B46" w14:textId="77777777" w:rsidR="005F5F32" w:rsidRPr="00A265DF" w:rsidRDefault="005F5F32" w:rsidP="00764D34">
            <w:pPr>
              <w:spacing w:after="240"/>
              <w:jc w:val="both"/>
              <w:rPr>
                <w:rFonts w:ascii="Calibri" w:hAnsi="Calibri"/>
                <w:b/>
                <w:sz w:val="22"/>
                <w:szCs w:val="22"/>
              </w:rPr>
            </w:pPr>
            <w:r w:rsidRPr="00A265DF">
              <w:rPr>
                <w:rFonts w:ascii="Calibri" w:hAnsi="Calibri"/>
                <w:b/>
                <w:sz w:val="22"/>
                <w:szCs w:val="22"/>
              </w:rPr>
              <w:t>3.- DIFUSION:</w:t>
            </w:r>
          </w:p>
          <w:p w14:paraId="38187063" w14:textId="77777777" w:rsidR="005F5F32" w:rsidRDefault="005F5F32" w:rsidP="00764D34">
            <w:pPr>
              <w:spacing w:after="240"/>
              <w:jc w:val="both"/>
              <w:rPr>
                <w:rFonts w:ascii="Calibri" w:hAnsi="Calibri"/>
                <w:sz w:val="22"/>
                <w:szCs w:val="22"/>
              </w:rPr>
            </w:pPr>
            <w:r>
              <w:rPr>
                <w:rFonts w:ascii="Calibri" w:hAnsi="Calibri"/>
                <w:sz w:val="22"/>
                <w:szCs w:val="22"/>
              </w:rPr>
              <w:t>Los estudios deben contemplar durante su implementación actividades de difusión técnica del ensayo a autoridades, productores, técnicos, entidades públicas y otros actores que permita conocer las actividades y los resultados preliminares de los ensayos.</w:t>
            </w:r>
          </w:p>
          <w:p w14:paraId="1C9C5C49" w14:textId="77777777" w:rsidR="005F5F32" w:rsidRDefault="005F5F32" w:rsidP="00764D34">
            <w:pPr>
              <w:spacing w:after="240"/>
              <w:jc w:val="both"/>
              <w:rPr>
                <w:rFonts w:ascii="Calibri" w:hAnsi="Calibri"/>
                <w:sz w:val="22"/>
                <w:szCs w:val="22"/>
              </w:rPr>
            </w:pPr>
            <w:r>
              <w:rPr>
                <w:rFonts w:ascii="Calibri" w:hAnsi="Calibri"/>
                <w:sz w:val="22"/>
                <w:szCs w:val="22"/>
              </w:rPr>
              <w:t>Estas actividades deben ser planteadas en la propuesta técnica con un mínimo de 1 actividad por ensayo y con un número mínimo de 20 participantes que tendrían que considerarse por evento; los informes a presentar están considerados en el plan de hitos, el proponente podrá en su propuesta técnica establecer metodología y ejecución.</w:t>
            </w:r>
          </w:p>
          <w:p w14:paraId="358D1996" w14:textId="77777777" w:rsidR="005F5F32" w:rsidRDefault="005F5F32" w:rsidP="00764D34">
            <w:pPr>
              <w:spacing w:after="240"/>
              <w:jc w:val="both"/>
              <w:rPr>
                <w:rFonts w:ascii="Calibri" w:hAnsi="Calibri"/>
                <w:sz w:val="22"/>
                <w:szCs w:val="22"/>
              </w:rPr>
            </w:pPr>
            <w:r>
              <w:rPr>
                <w:rFonts w:ascii="Calibri" w:hAnsi="Calibri"/>
                <w:sz w:val="22"/>
                <w:szCs w:val="22"/>
              </w:rPr>
              <w:lastRenderedPageBreak/>
              <w:t>Para esta actividad la correcta señalización e identificación tanto de la parcela como del ensayo debe ser deben ser identificadas correctamente en diferenciación dentro de las parcelas (tratamientos, repeticiones, etc.) como la identificación externa.</w:t>
            </w:r>
          </w:p>
          <w:p w14:paraId="011B6AC2" w14:textId="77777777" w:rsidR="005F5F32" w:rsidRDefault="005F5F32" w:rsidP="00764D34">
            <w:pPr>
              <w:spacing w:after="240" w:line="276" w:lineRule="auto"/>
              <w:rPr>
                <w:rFonts w:ascii="Calibri" w:hAnsi="Calibri" w:cs="Calibri"/>
                <w:bCs/>
                <w:sz w:val="22"/>
                <w:szCs w:val="22"/>
                <w:lang w:eastAsia="es-BO"/>
              </w:rPr>
            </w:pPr>
            <w:r w:rsidRPr="00132B73">
              <w:rPr>
                <w:rFonts w:ascii="Calibri" w:hAnsi="Calibri" w:cs="Calibri"/>
                <w:bCs/>
                <w:sz w:val="22"/>
                <w:szCs w:val="22"/>
                <w:lang w:eastAsia="es-BO"/>
              </w:rPr>
              <w:t>Los materiales para estas actividades en el lote son los siguientes:</w:t>
            </w:r>
          </w:p>
          <w:tbl>
            <w:tblPr>
              <w:tblW w:w="6836" w:type="dxa"/>
              <w:tblInd w:w="1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078"/>
              <w:gridCol w:w="1284"/>
              <w:gridCol w:w="1804"/>
            </w:tblGrid>
            <w:tr w:rsidR="005F5F32" w:rsidRPr="00AB2267" w14:paraId="30ADCA12" w14:textId="77777777" w:rsidTr="00764D34">
              <w:trPr>
                <w:trHeight w:val="517"/>
              </w:trPr>
              <w:tc>
                <w:tcPr>
                  <w:tcW w:w="670" w:type="dxa"/>
                  <w:shd w:val="clear" w:color="auto" w:fill="00B050"/>
                  <w:vAlign w:val="center"/>
                </w:tcPr>
                <w:p w14:paraId="13DB5119" w14:textId="77777777" w:rsidR="005F5F32" w:rsidRPr="00DB0D88" w:rsidRDefault="005F5F32" w:rsidP="00764D34">
                  <w:pPr>
                    <w:jc w:val="center"/>
                    <w:rPr>
                      <w:rFonts w:ascii="Calibri" w:hAnsi="Calibri"/>
                      <w:color w:val="FFFFFF"/>
                      <w:sz w:val="18"/>
                      <w:szCs w:val="18"/>
                    </w:rPr>
                  </w:pPr>
                  <w:r w:rsidRPr="00DB0D88">
                    <w:rPr>
                      <w:rFonts w:ascii="Calibri" w:hAnsi="Calibri"/>
                      <w:color w:val="FFFFFF"/>
                      <w:sz w:val="18"/>
                      <w:szCs w:val="18"/>
                    </w:rPr>
                    <w:t>N°</w:t>
                  </w:r>
                </w:p>
              </w:tc>
              <w:tc>
                <w:tcPr>
                  <w:tcW w:w="3078" w:type="dxa"/>
                  <w:shd w:val="clear" w:color="auto" w:fill="00B050"/>
                  <w:vAlign w:val="center"/>
                </w:tcPr>
                <w:p w14:paraId="5FC2DD89" w14:textId="77777777" w:rsidR="005F5F32" w:rsidRPr="00DB0D88" w:rsidRDefault="005F5F32" w:rsidP="00764D34">
                  <w:pPr>
                    <w:jc w:val="center"/>
                    <w:rPr>
                      <w:rFonts w:ascii="Calibri" w:hAnsi="Calibri"/>
                      <w:color w:val="FFFFFF"/>
                      <w:sz w:val="18"/>
                      <w:szCs w:val="18"/>
                    </w:rPr>
                  </w:pPr>
                  <w:r w:rsidRPr="00DB0D88">
                    <w:rPr>
                      <w:rFonts w:ascii="Calibri" w:hAnsi="Calibri"/>
                      <w:color w:val="FFFFFF"/>
                      <w:sz w:val="18"/>
                      <w:szCs w:val="18"/>
                    </w:rPr>
                    <w:t>DESCRIPCION</w:t>
                  </w:r>
                </w:p>
              </w:tc>
              <w:tc>
                <w:tcPr>
                  <w:tcW w:w="1284" w:type="dxa"/>
                  <w:shd w:val="clear" w:color="auto" w:fill="00B050"/>
                  <w:vAlign w:val="center"/>
                </w:tcPr>
                <w:p w14:paraId="51B9B19D" w14:textId="77777777" w:rsidR="005F5F32" w:rsidRPr="00DB0D88" w:rsidRDefault="005F5F32" w:rsidP="00764D34">
                  <w:pPr>
                    <w:jc w:val="center"/>
                    <w:rPr>
                      <w:rFonts w:ascii="Calibri" w:hAnsi="Calibri"/>
                      <w:color w:val="FFFFFF"/>
                      <w:sz w:val="18"/>
                      <w:szCs w:val="18"/>
                    </w:rPr>
                  </w:pPr>
                  <w:r w:rsidRPr="00DB0D88">
                    <w:rPr>
                      <w:rFonts w:ascii="Calibri" w:hAnsi="Calibri"/>
                      <w:color w:val="FFFFFF"/>
                      <w:sz w:val="18"/>
                      <w:szCs w:val="18"/>
                    </w:rPr>
                    <w:t>Unidad</w:t>
                  </w:r>
                </w:p>
              </w:tc>
              <w:tc>
                <w:tcPr>
                  <w:tcW w:w="1804" w:type="dxa"/>
                  <w:shd w:val="clear" w:color="auto" w:fill="00B050"/>
                  <w:vAlign w:val="center"/>
                </w:tcPr>
                <w:p w14:paraId="5BDFB84A" w14:textId="77777777" w:rsidR="005F5F32" w:rsidRPr="00DB0D88" w:rsidRDefault="005F5F32" w:rsidP="00764D34">
                  <w:pPr>
                    <w:jc w:val="center"/>
                    <w:rPr>
                      <w:rFonts w:ascii="Calibri" w:hAnsi="Calibri"/>
                      <w:color w:val="FFFFFF"/>
                      <w:sz w:val="18"/>
                      <w:szCs w:val="18"/>
                    </w:rPr>
                  </w:pPr>
                  <w:r w:rsidRPr="00DB0D88">
                    <w:rPr>
                      <w:rFonts w:ascii="Calibri" w:hAnsi="Calibri"/>
                      <w:color w:val="FFFFFF"/>
                      <w:sz w:val="18"/>
                      <w:szCs w:val="18"/>
                    </w:rPr>
                    <w:t>CANTIDAD</w:t>
                  </w:r>
                </w:p>
              </w:tc>
            </w:tr>
            <w:tr w:rsidR="005F5F32" w:rsidRPr="00AB2267" w14:paraId="0B9B1856" w14:textId="77777777" w:rsidTr="00764D34">
              <w:trPr>
                <w:trHeight w:val="532"/>
              </w:trPr>
              <w:tc>
                <w:tcPr>
                  <w:tcW w:w="670" w:type="dxa"/>
                  <w:shd w:val="clear" w:color="auto" w:fill="FFFFFF" w:themeFill="background1"/>
                  <w:vAlign w:val="center"/>
                </w:tcPr>
                <w:p w14:paraId="162DF08E" w14:textId="77777777" w:rsidR="005F5F32" w:rsidRPr="00DB0D88" w:rsidRDefault="005F5F32" w:rsidP="00764D34">
                  <w:pPr>
                    <w:jc w:val="center"/>
                    <w:rPr>
                      <w:rFonts w:ascii="Calibri" w:hAnsi="Calibri"/>
                      <w:color w:val="000000"/>
                      <w:sz w:val="18"/>
                      <w:szCs w:val="18"/>
                    </w:rPr>
                  </w:pPr>
                  <w:r w:rsidRPr="00DB0D88">
                    <w:rPr>
                      <w:rFonts w:ascii="Calibri" w:hAnsi="Calibri"/>
                      <w:color w:val="000000"/>
                      <w:sz w:val="18"/>
                      <w:szCs w:val="18"/>
                    </w:rPr>
                    <w:t>1</w:t>
                  </w:r>
                </w:p>
              </w:tc>
              <w:tc>
                <w:tcPr>
                  <w:tcW w:w="3078" w:type="dxa"/>
                  <w:shd w:val="clear" w:color="auto" w:fill="FFFFFF" w:themeFill="background1"/>
                  <w:vAlign w:val="center"/>
                </w:tcPr>
                <w:p w14:paraId="7B722D28" w14:textId="77777777" w:rsidR="005F5F32" w:rsidRPr="00DB0D88" w:rsidRDefault="005F5F32" w:rsidP="00764D34">
                  <w:pPr>
                    <w:rPr>
                      <w:rFonts w:ascii="Calibri" w:hAnsi="Calibri"/>
                      <w:color w:val="000000"/>
                      <w:sz w:val="18"/>
                      <w:szCs w:val="18"/>
                    </w:rPr>
                  </w:pPr>
                  <w:r w:rsidRPr="00DB0D88">
                    <w:rPr>
                      <w:rFonts w:ascii="Calibri" w:hAnsi="Calibri"/>
                      <w:color w:val="000000"/>
                      <w:sz w:val="18"/>
                      <w:szCs w:val="18"/>
                    </w:rPr>
                    <w:t>Cuadernos de tapa dura</w:t>
                  </w:r>
                </w:p>
              </w:tc>
              <w:tc>
                <w:tcPr>
                  <w:tcW w:w="1284" w:type="dxa"/>
                  <w:shd w:val="clear" w:color="auto" w:fill="FFFFFF" w:themeFill="background1"/>
                  <w:vAlign w:val="center"/>
                </w:tcPr>
                <w:p w14:paraId="663B52DC" w14:textId="77777777" w:rsidR="005F5F32" w:rsidRPr="00DB0D88" w:rsidRDefault="005F5F32" w:rsidP="00764D34">
                  <w:pPr>
                    <w:jc w:val="center"/>
                    <w:rPr>
                      <w:rFonts w:ascii="Calibri" w:hAnsi="Calibri"/>
                      <w:color w:val="000000"/>
                      <w:sz w:val="18"/>
                      <w:szCs w:val="18"/>
                    </w:rPr>
                  </w:pPr>
                  <w:r w:rsidRPr="00DB0D88">
                    <w:rPr>
                      <w:rFonts w:ascii="Calibri" w:hAnsi="Calibri"/>
                      <w:color w:val="000000"/>
                      <w:sz w:val="18"/>
                      <w:szCs w:val="18"/>
                    </w:rPr>
                    <w:t>Pieza</w:t>
                  </w:r>
                </w:p>
              </w:tc>
              <w:tc>
                <w:tcPr>
                  <w:tcW w:w="1804" w:type="dxa"/>
                  <w:shd w:val="clear" w:color="auto" w:fill="FFFFFF" w:themeFill="background1"/>
                  <w:vAlign w:val="center"/>
                </w:tcPr>
                <w:p w14:paraId="0CE6C187" w14:textId="77777777" w:rsidR="005F5F32" w:rsidRPr="00DB0D88" w:rsidRDefault="005F5F32" w:rsidP="00764D34">
                  <w:pPr>
                    <w:jc w:val="center"/>
                    <w:rPr>
                      <w:rFonts w:ascii="Calibri" w:hAnsi="Calibri"/>
                      <w:color w:val="000000"/>
                      <w:sz w:val="18"/>
                      <w:szCs w:val="18"/>
                    </w:rPr>
                  </w:pPr>
                  <w:r w:rsidRPr="00DB0D88">
                    <w:rPr>
                      <w:rFonts w:ascii="Calibri" w:hAnsi="Calibri"/>
                      <w:color w:val="000000"/>
                      <w:sz w:val="18"/>
                      <w:szCs w:val="18"/>
                    </w:rPr>
                    <w:t>500</w:t>
                  </w:r>
                </w:p>
              </w:tc>
            </w:tr>
            <w:tr w:rsidR="005F5F32" w:rsidRPr="00AB2267" w14:paraId="6E0FFC22" w14:textId="77777777" w:rsidTr="00764D34">
              <w:trPr>
                <w:trHeight w:val="532"/>
              </w:trPr>
              <w:tc>
                <w:tcPr>
                  <w:tcW w:w="670" w:type="dxa"/>
                  <w:shd w:val="clear" w:color="auto" w:fill="FFFFFF" w:themeFill="background1"/>
                  <w:vAlign w:val="center"/>
                </w:tcPr>
                <w:p w14:paraId="580148DF" w14:textId="77777777" w:rsidR="005F5F32" w:rsidRPr="00DB0D88" w:rsidRDefault="005F5F32" w:rsidP="00764D34">
                  <w:pPr>
                    <w:jc w:val="center"/>
                    <w:rPr>
                      <w:rFonts w:ascii="Calibri" w:hAnsi="Calibri"/>
                      <w:color w:val="000000"/>
                      <w:sz w:val="18"/>
                      <w:szCs w:val="18"/>
                    </w:rPr>
                  </w:pPr>
                  <w:r w:rsidRPr="00DB0D88">
                    <w:rPr>
                      <w:rFonts w:ascii="Calibri" w:hAnsi="Calibri"/>
                      <w:color w:val="000000"/>
                      <w:sz w:val="18"/>
                      <w:szCs w:val="18"/>
                    </w:rPr>
                    <w:t>2</w:t>
                  </w:r>
                </w:p>
              </w:tc>
              <w:tc>
                <w:tcPr>
                  <w:tcW w:w="3078" w:type="dxa"/>
                  <w:shd w:val="clear" w:color="auto" w:fill="FFFFFF" w:themeFill="background1"/>
                  <w:vAlign w:val="center"/>
                </w:tcPr>
                <w:p w14:paraId="4455849A" w14:textId="77777777" w:rsidR="005F5F32" w:rsidRPr="00DB0D88" w:rsidRDefault="005F5F32" w:rsidP="00764D34">
                  <w:pPr>
                    <w:rPr>
                      <w:rFonts w:ascii="Calibri" w:hAnsi="Calibri"/>
                      <w:color w:val="000000"/>
                      <w:sz w:val="18"/>
                      <w:szCs w:val="18"/>
                    </w:rPr>
                  </w:pPr>
                  <w:r w:rsidRPr="00DB0D88">
                    <w:rPr>
                      <w:rFonts w:ascii="Calibri" w:hAnsi="Calibri"/>
                      <w:color w:val="000000"/>
                      <w:sz w:val="18"/>
                      <w:szCs w:val="18"/>
                    </w:rPr>
                    <w:t>Lapiceros</w:t>
                  </w:r>
                </w:p>
              </w:tc>
              <w:tc>
                <w:tcPr>
                  <w:tcW w:w="1284" w:type="dxa"/>
                  <w:shd w:val="clear" w:color="auto" w:fill="FFFFFF" w:themeFill="background1"/>
                  <w:vAlign w:val="center"/>
                </w:tcPr>
                <w:p w14:paraId="1FCCEFE0" w14:textId="77777777" w:rsidR="005F5F32" w:rsidRPr="00DB0D88" w:rsidRDefault="005F5F32" w:rsidP="00764D34">
                  <w:pPr>
                    <w:jc w:val="center"/>
                    <w:rPr>
                      <w:rFonts w:ascii="Calibri" w:hAnsi="Calibri"/>
                      <w:color w:val="000000"/>
                      <w:sz w:val="18"/>
                      <w:szCs w:val="18"/>
                    </w:rPr>
                  </w:pPr>
                  <w:r w:rsidRPr="00DB0D88">
                    <w:rPr>
                      <w:rFonts w:ascii="Calibri" w:hAnsi="Calibri"/>
                      <w:color w:val="000000"/>
                      <w:sz w:val="18"/>
                      <w:szCs w:val="18"/>
                    </w:rPr>
                    <w:t>Pieza</w:t>
                  </w:r>
                </w:p>
              </w:tc>
              <w:tc>
                <w:tcPr>
                  <w:tcW w:w="1804" w:type="dxa"/>
                  <w:shd w:val="clear" w:color="auto" w:fill="FFFFFF" w:themeFill="background1"/>
                  <w:vAlign w:val="center"/>
                </w:tcPr>
                <w:p w14:paraId="141B1562" w14:textId="77777777" w:rsidR="005F5F32" w:rsidRPr="00DB0D88" w:rsidRDefault="005F5F32" w:rsidP="00764D34">
                  <w:pPr>
                    <w:jc w:val="center"/>
                    <w:rPr>
                      <w:rFonts w:ascii="Calibri" w:hAnsi="Calibri"/>
                      <w:color w:val="000000"/>
                      <w:sz w:val="18"/>
                      <w:szCs w:val="18"/>
                    </w:rPr>
                  </w:pPr>
                  <w:r w:rsidRPr="00DB0D88">
                    <w:rPr>
                      <w:rFonts w:ascii="Calibri" w:hAnsi="Calibri"/>
                      <w:color w:val="000000"/>
                      <w:sz w:val="18"/>
                      <w:szCs w:val="18"/>
                    </w:rPr>
                    <w:t>500</w:t>
                  </w:r>
                </w:p>
              </w:tc>
            </w:tr>
            <w:tr w:rsidR="005F5F32" w:rsidRPr="00AB2267" w14:paraId="52B5217A" w14:textId="77777777" w:rsidTr="00764D34">
              <w:trPr>
                <w:trHeight w:val="517"/>
              </w:trPr>
              <w:tc>
                <w:tcPr>
                  <w:tcW w:w="670" w:type="dxa"/>
                  <w:shd w:val="clear" w:color="auto" w:fill="FFFFFF" w:themeFill="background1"/>
                  <w:vAlign w:val="center"/>
                </w:tcPr>
                <w:p w14:paraId="764892A5" w14:textId="77777777" w:rsidR="005F5F32" w:rsidRPr="00DB0D88" w:rsidRDefault="005F5F32" w:rsidP="00764D34">
                  <w:pPr>
                    <w:jc w:val="center"/>
                    <w:rPr>
                      <w:rFonts w:ascii="Calibri" w:hAnsi="Calibri"/>
                      <w:color w:val="000000"/>
                      <w:sz w:val="18"/>
                      <w:szCs w:val="18"/>
                    </w:rPr>
                  </w:pPr>
                  <w:r>
                    <w:rPr>
                      <w:rFonts w:ascii="Calibri" w:hAnsi="Calibri"/>
                      <w:color w:val="000000"/>
                      <w:sz w:val="18"/>
                      <w:szCs w:val="18"/>
                    </w:rPr>
                    <w:t>3</w:t>
                  </w:r>
                </w:p>
              </w:tc>
              <w:tc>
                <w:tcPr>
                  <w:tcW w:w="3078" w:type="dxa"/>
                  <w:shd w:val="clear" w:color="auto" w:fill="FFFFFF" w:themeFill="background1"/>
                  <w:vAlign w:val="center"/>
                </w:tcPr>
                <w:p w14:paraId="592EAC2A" w14:textId="77777777" w:rsidR="005F5F32" w:rsidRPr="00DB0D88" w:rsidRDefault="005F5F32" w:rsidP="00764D34">
                  <w:pPr>
                    <w:rPr>
                      <w:rFonts w:ascii="Calibri" w:hAnsi="Calibri"/>
                      <w:color w:val="000000"/>
                      <w:sz w:val="18"/>
                      <w:szCs w:val="18"/>
                    </w:rPr>
                  </w:pPr>
                  <w:r>
                    <w:rPr>
                      <w:rFonts w:ascii="Calibri" w:hAnsi="Calibri"/>
                      <w:color w:val="000000"/>
                      <w:sz w:val="18"/>
                      <w:szCs w:val="18"/>
                    </w:rPr>
                    <w:t>Gorras</w:t>
                  </w:r>
                </w:p>
              </w:tc>
              <w:tc>
                <w:tcPr>
                  <w:tcW w:w="1284" w:type="dxa"/>
                  <w:shd w:val="clear" w:color="auto" w:fill="FFFFFF" w:themeFill="background1"/>
                  <w:vAlign w:val="center"/>
                </w:tcPr>
                <w:p w14:paraId="6E8FBA92" w14:textId="77777777" w:rsidR="005F5F32" w:rsidRPr="00DB0D88" w:rsidRDefault="005F5F32" w:rsidP="00764D34">
                  <w:pPr>
                    <w:jc w:val="center"/>
                    <w:rPr>
                      <w:rFonts w:ascii="Calibri" w:hAnsi="Calibri"/>
                      <w:color w:val="000000"/>
                      <w:sz w:val="18"/>
                      <w:szCs w:val="18"/>
                    </w:rPr>
                  </w:pPr>
                  <w:r>
                    <w:rPr>
                      <w:rFonts w:ascii="Calibri" w:hAnsi="Calibri"/>
                      <w:color w:val="000000"/>
                      <w:sz w:val="18"/>
                      <w:szCs w:val="18"/>
                    </w:rPr>
                    <w:t>pieza</w:t>
                  </w:r>
                </w:p>
              </w:tc>
              <w:tc>
                <w:tcPr>
                  <w:tcW w:w="1804" w:type="dxa"/>
                  <w:shd w:val="clear" w:color="auto" w:fill="FFFFFF" w:themeFill="background1"/>
                  <w:vAlign w:val="center"/>
                </w:tcPr>
                <w:p w14:paraId="1AF561C9" w14:textId="77777777" w:rsidR="005F5F32" w:rsidRDefault="005F5F32" w:rsidP="00764D34">
                  <w:pPr>
                    <w:jc w:val="center"/>
                    <w:rPr>
                      <w:rFonts w:ascii="Calibri" w:hAnsi="Calibri"/>
                      <w:color w:val="000000"/>
                      <w:sz w:val="18"/>
                      <w:szCs w:val="18"/>
                    </w:rPr>
                  </w:pPr>
                  <w:r>
                    <w:rPr>
                      <w:rFonts w:ascii="Calibri" w:hAnsi="Calibri"/>
                      <w:color w:val="000000"/>
                      <w:sz w:val="18"/>
                      <w:szCs w:val="18"/>
                    </w:rPr>
                    <w:t>450</w:t>
                  </w:r>
                </w:p>
              </w:tc>
            </w:tr>
            <w:tr w:rsidR="005F5F32" w:rsidRPr="00AB2267" w14:paraId="0D8D4B21" w14:textId="77777777" w:rsidTr="00764D34">
              <w:trPr>
                <w:trHeight w:val="517"/>
              </w:trPr>
              <w:tc>
                <w:tcPr>
                  <w:tcW w:w="670" w:type="dxa"/>
                  <w:shd w:val="clear" w:color="auto" w:fill="FFFFFF" w:themeFill="background1"/>
                  <w:vAlign w:val="center"/>
                </w:tcPr>
                <w:p w14:paraId="09D22DC6" w14:textId="77777777" w:rsidR="005F5F32" w:rsidRPr="00DB0D88" w:rsidRDefault="005F5F32" w:rsidP="00764D34">
                  <w:pPr>
                    <w:jc w:val="center"/>
                    <w:rPr>
                      <w:rFonts w:ascii="Calibri" w:hAnsi="Calibri"/>
                      <w:color w:val="000000"/>
                      <w:sz w:val="18"/>
                      <w:szCs w:val="18"/>
                    </w:rPr>
                  </w:pPr>
                  <w:r>
                    <w:rPr>
                      <w:rFonts w:ascii="Calibri" w:hAnsi="Calibri"/>
                      <w:color w:val="000000"/>
                      <w:sz w:val="18"/>
                      <w:szCs w:val="18"/>
                    </w:rPr>
                    <w:t>5</w:t>
                  </w:r>
                </w:p>
              </w:tc>
              <w:tc>
                <w:tcPr>
                  <w:tcW w:w="3078" w:type="dxa"/>
                  <w:shd w:val="clear" w:color="auto" w:fill="FFFFFF" w:themeFill="background1"/>
                  <w:vAlign w:val="center"/>
                </w:tcPr>
                <w:p w14:paraId="5F32C059" w14:textId="77777777" w:rsidR="005F5F32" w:rsidRPr="0025128B" w:rsidRDefault="005F5F32" w:rsidP="00764D34">
                  <w:pPr>
                    <w:rPr>
                      <w:rFonts w:ascii="Calibri" w:hAnsi="Calibri"/>
                      <w:color w:val="000000"/>
                      <w:sz w:val="18"/>
                      <w:szCs w:val="18"/>
                    </w:rPr>
                  </w:pPr>
                  <w:r w:rsidRPr="0025128B">
                    <w:rPr>
                      <w:rFonts w:ascii="Calibri" w:hAnsi="Calibri"/>
                      <w:color w:val="000000"/>
                      <w:sz w:val="18"/>
                      <w:szCs w:val="18"/>
                    </w:rPr>
                    <w:t>Letreros de identificación para carretera 3 X 2 metros incluye más su estructura</w:t>
                  </w:r>
                </w:p>
              </w:tc>
              <w:tc>
                <w:tcPr>
                  <w:tcW w:w="1284" w:type="dxa"/>
                  <w:shd w:val="clear" w:color="auto" w:fill="FFFFFF" w:themeFill="background1"/>
                  <w:vAlign w:val="center"/>
                </w:tcPr>
                <w:p w14:paraId="3909F1BF" w14:textId="77777777" w:rsidR="005F5F32" w:rsidRPr="003654A9" w:rsidRDefault="005F5F32" w:rsidP="00764D34">
                  <w:pPr>
                    <w:jc w:val="center"/>
                    <w:rPr>
                      <w:rFonts w:ascii="Calibri" w:hAnsi="Calibri"/>
                      <w:color w:val="000000"/>
                      <w:sz w:val="18"/>
                      <w:szCs w:val="18"/>
                    </w:rPr>
                  </w:pPr>
                  <w:r w:rsidRPr="003654A9">
                    <w:rPr>
                      <w:rFonts w:ascii="Calibri" w:hAnsi="Calibri"/>
                      <w:color w:val="000000"/>
                      <w:sz w:val="18"/>
                      <w:szCs w:val="18"/>
                    </w:rPr>
                    <w:t>pieza</w:t>
                  </w:r>
                </w:p>
              </w:tc>
              <w:tc>
                <w:tcPr>
                  <w:tcW w:w="1804" w:type="dxa"/>
                  <w:shd w:val="clear" w:color="auto" w:fill="FFFFFF" w:themeFill="background1"/>
                  <w:vAlign w:val="center"/>
                </w:tcPr>
                <w:p w14:paraId="4D8BF6F1" w14:textId="77777777" w:rsidR="005F5F32" w:rsidRPr="003654A9" w:rsidRDefault="005F5F32" w:rsidP="00764D34">
                  <w:pPr>
                    <w:jc w:val="center"/>
                    <w:rPr>
                      <w:rFonts w:ascii="Calibri" w:hAnsi="Calibri"/>
                      <w:color w:val="000000"/>
                      <w:sz w:val="18"/>
                      <w:szCs w:val="18"/>
                    </w:rPr>
                  </w:pPr>
                  <w:r>
                    <w:rPr>
                      <w:rFonts w:ascii="Calibri" w:hAnsi="Calibri"/>
                      <w:color w:val="000000"/>
                      <w:sz w:val="18"/>
                      <w:szCs w:val="18"/>
                    </w:rPr>
                    <w:t>5</w:t>
                  </w:r>
                </w:p>
              </w:tc>
            </w:tr>
            <w:tr w:rsidR="005F5F32" w:rsidRPr="00AB2267" w14:paraId="64E5305A" w14:textId="77777777" w:rsidTr="00764D34">
              <w:trPr>
                <w:trHeight w:val="517"/>
              </w:trPr>
              <w:tc>
                <w:tcPr>
                  <w:tcW w:w="670" w:type="dxa"/>
                  <w:shd w:val="clear" w:color="auto" w:fill="FFFFFF" w:themeFill="background1"/>
                  <w:vAlign w:val="center"/>
                </w:tcPr>
                <w:p w14:paraId="0087E0B9" w14:textId="77777777" w:rsidR="005F5F32" w:rsidRDefault="005F5F32" w:rsidP="00764D34">
                  <w:pPr>
                    <w:jc w:val="center"/>
                    <w:rPr>
                      <w:rFonts w:ascii="Calibri" w:hAnsi="Calibri"/>
                      <w:color w:val="000000"/>
                      <w:sz w:val="18"/>
                      <w:szCs w:val="18"/>
                    </w:rPr>
                  </w:pPr>
                  <w:r>
                    <w:rPr>
                      <w:rFonts w:ascii="Calibri" w:hAnsi="Calibri"/>
                      <w:color w:val="000000"/>
                      <w:sz w:val="18"/>
                      <w:szCs w:val="18"/>
                    </w:rPr>
                    <w:t>5</w:t>
                  </w:r>
                </w:p>
              </w:tc>
              <w:tc>
                <w:tcPr>
                  <w:tcW w:w="3078" w:type="dxa"/>
                  <w:shd w:val="clear" w:color="auto" w:fill="FFFFFF" w:themeFill="background1"/>
                  <w:vAlign w:val="center"/>
                </w:tcPr>
                <w:p w14:paraId="77C4C15E" w14:textId="77777777" w:rsidR="005F5F32" w:rsidRPr="0025128B" w:rsidRDefault="005F5F32" w:rsidP="00764D34">
                  <w:pPr>
                    <w:rPr>
                      <w:rFonts w:ascii="Calibri" w:hAnsi="Calibri"/>
                      <w:color w:val="000000"/>
                      <w:sz w:val="18"/>
                      <w:szCs w:val="18"/>
                    </w:rPr>
                  </w:pPr>
                  <w:r w:rsidRPr="0025128B">
                    <w:rPr>
                      <w:rFonts w:ascii="Calibri" w:hAnsi="Calibri"/>
                      <w:color w:val="000000"/>
                      <w:sz w:val="18"/>
                      <w:szCs w:val="18"/>
                    </w:rPr>
                    <w:t>Letrero identificación parcela</w:t>
                  </w:r>
                </w:p>
              </w:tc>
              <w:tc>
                <w:tcPr>
                  <w:tcW w:w="1284" w:type="dxa"/>
                  <w:shd w:val="clear" w:color="auto" w:fill="FFFFFF" w:themeFill="background1"/>
                  <w:vAlign w:val="center"/>
                </w:tcPr>
                <w:p w14:paraId="523B1AC6" w14:textId="77777777" w:rsidR="005F5F32" w:rsidRPr="003654A9" w:rsidRDefault="005F5F32" w:rsidP="00764D34">
                  <w:pPr>
                    <w:jc w:val="center"/>
                    <w:rPr>
                      <w:rFonts w:ascii="Calibri" w:hAnsi="Calibri"/>
                      <w:color w:val="000000"/>
                      <w:sz w:val="18"/>
                      <w:szCs w:val="18"/>
                    </w:rPr>
                  </w:pPr>
                  <w:r w:rsidRPr="003654A9">
                    <w:rPr>
                      <w:rFonts w:ascii="Calibri" w:hAnsi="Calibri"/>
                      <w:color w:val="000000"/>
                      <w:sz w:val="18"/>
                      <w:szCs w:val="18"/>
                    </w:rPr>
                    <w:t>pieza</w:t>
                  </w:r>
                </w:p>
              </w:tc>
              <w:tc>
                <w:tcPr>
                  <w:tcW w:w="1804" w:type="dxa"/>
                  <w:shd w:val="clear" w:color="auto" w:fill="FFFFFF" w:themeFill="background1"/>
                  <w:vAlign w:val="center"/>
                </w:tcPr>
                <w:p w14:paraId="407F0B66" w14:textId="77777777" w:rsidR="005F5F32" w:rsidRPr="003654A9" w:rsidRDefault="005F5F32" w:rsidP="00764D34">
                  <w:pPr>
                    <w:jc w:val="center"/>
                    <w:rPr>
                      <w:rFonts w:ascii="Calibri" w:hAnsi="Calibri"/>
                      <w:color w:val="000000"/>
                      <w:sz w:val="18"/>
                      <w:szCs w:val="18"/>
                    </w:rPr>
                  </w:pPr>
                  <w:r>
                    <w:rPr>
                      <w:rFonts w:ascii="Calibri" w:hAnsi="Calibri"/>
                      <w:color w:val="000000"/>
                      <w:sz w:val="18"/>
                      <w:szCs w:val="18"/>
                    </w:rPr>
                    <w:t>21</w:t>
                  </w:r>
                </w:p>
              </w:tc>
            </w:tr>
            <w:tr w:rsidR="005F5F32" w:rsidRPr="00AB2267" w14:paraId="4E1EF2F3" w14:textId="77777777" w:rsidTr="00764D34">
              <w:trPr>
                <w:trHeight w:val="532"/>
              </w:trPr>
              <w:tc>
                <w:tcPr>
                  <w:tcW w:w="670" w:type="dxa"/>
                  <w:shd w:val="clear" w:color="auto" w:fill="FFFFFF" w:themeFill="background1"/>
                  <w:vAlign w:val="center"/>
                </w:tcPr>
                <w:p w14:paraId="477CE6E7" w14:textId="77777777" w:rsidR="005F5F32" w:rsidRPr="00DB0D88" w:rsidRDefault="005F5F32" w:rsidP="00764D34">
                  <w:pPr>
                    <w:jc w:val="center"/>
                    <w:rPr>
                      <w:rFonts w:ascii="Calibri" w:hAnsi="Calibri"/>
                      <w:color w:val="000000"/>
                      <w:sz w:val="18"/>
                      <w:szCs w:val="18"/>
                    </w:rPr>
                  </w:pPr>
                  <w:r>
                    <w:rPr>
                      <w:rFonts w:ascii="Calibri" w:hAnsi="Calibri"/>
                      <w:color w:val="000000"/>
                      <w:sz w:val="18"/>
                      <w:szCs w:val="18"/>
                    </w:rPr>
                    <w:t>6</w:t>
                  </w:r>
                </w:p>
              </w:tc>
              <w:tc>
                <w:tcPr>
                  <w:tcW w:w="3078" w:type="dxa"/>
                  <w:shd w:val="clear" w:color="auto" w:fill="FFFFFF" w:themeFill="background1"/>
                  <w:vAlign w:val="center"/>
                </w:tcPr>
                <w:p w14:paraId="1DB30F93" w14:textId="77777777" w:rsidR="005F5F32" w:rsidRPr="00DB0D88" w:rsidRDefault="005F5F32" w:rsidP="00764D34">
                  <w:pPr>
                    <w:rPr>
                      <w:rFonts w:ascii="Calibri" w:hAnsi="Calibri"/>
                      <w:color w:val="000000"/>
                      <w:sz w:val="18"/>
                      <w:szCs w:val="18"/>
                    </w:rPr>
                  </w:pPr>
                  <w:r w:rsidRPr="00DB0D88">
                    <w:rPr>
                      <w:rFonts w:ascii="Calibri" w:hAnsi="Calibri"/>
                      <w:color w:val="000000"/>
                      <w:sz w:val="18"/>
                      <w:szCs w:val="18"/>
                    </w:rPr>
                    <w:t>Letrero de identificación de tratamientos (Cada tratamiento identificada y cada bloque mínimamente)</w:t>
                  </w:r>
                </w:p>
              </w:tc>
              <w:tc>
                <w:tcPr>
                  <w:tcW w:w="1284" w:type="dxa"/>
                  <w:shd w:val="clear" w:color="auto" w:fill="FFFFFF" w:themeFill="background1"/>
                  <w:vAlign w:val="center"/>
                </w:tcPr>
                <w:p w14:paraId="79694434" w14:textId="77777777" w:rsidR="005F5F32" w:rsidRPr="00DB0D88" w:rsidRDefault="005F5F32" w:rsidP="00764D34">
                  <w:pPr>
                    <w:jc w:val="center"/>
                    <w:rPr>
                      <w:rFonts w:ascii="Calibri" w:hAnsi="Calibri"/>
                      <w:color w:val="000000"/>
                      <w:sz w:val="18"/>
                      <w:szCs w:val="18"/>
                    </w:rPr>
                  </w:pPr>
                  <w:r w:rsidRPr="00DB0D88">
                    <w:rPr>
                      <w:rFonts w:ascii="Calibri" w:hAnsi="Calibri"/>
                      <w:color w:val="000000"/>
                      <w:sz w:val="18"/>
                      <w:szCs w:val="18"/>
                    </w:rPr>
                    <w:t>Juego</w:t>
                  </w:r>
                  <w:r>
                    <w:rPr>
                      <w:rFonts w:ascii="Calibri" w:hAnsi="Calibri"/>
                      <w:color w:val="000000"/>
                      <w:sz w:val="18"/>
                      <w:szCs w:val="18"/>
                    </w:rPr>
                    <w:t>*</w:t>
                  </w:r>
                </w:p>
              </w:tc>
              <w:tc>
                <w:tcPr>
                  <w:tcW w:w="1804" w:type="dxa"/>
                  <w:shd w:val="clear" w:color="auto" w:fill="FFFFFF" w:themeFill="background1"/>
                  <w:vAlign w:val="center"/>
                </w:tcPr>
                <w:p w14:paraId="566A7BDF" w14:textId="77777777" w:rsidR="005F5F32" w:rsidRPr="00DB0D88" w:rsidRDefault="005F5F32" w:rsidP="00764D34">
                  <w:pPr>
                    <w:jc w:val="center"/>
                    <w:rPr>
                      <w:rFonts w:ascii="Calibri" w:hAnsi="Calibri"/>
                      <w:color w:val="000000"/>
                      <w:sz w:val="18"/>
                      <w:szCs w:val="18"/>
                    </w:rPr>
                  </w:pPr>
                  <w:r>
                    <w:rPr>
                      <w:rFonts w:ascii="Calibri" w:hAnsi="Calibri"/>
                      <w:color w:val="000000"/>
                      <w:sz w:val="18"/>
                      <w:szCs w:val="18"/>
                    </w:rPr>
                    <w:t>21</w:t>
                  </w:r>
                </w:p>
              </w:tc>
            </w:tr>
            <w:tr w:rsidR="005F5F32" w:rsidRPr="00AB2267" w14:paraId="1E78AAF3" w14:textId="77777777" w:rsidTr="00764D34">
              <w:trPr>
                <w:trHeight w:val="532"/>
              </w:trPr>
              <w:tc>
                <w:tcPr>
                  <w:tcW w:w="670" w:type="dxa"/>
                  <w:shd w:val="clear" w:color="auto" w:fill="FFFFFF" w:themeFill="background1"/>
                  <w:vAlign w:val="center"/>
                </w:tcPr>
                <w:p w14:paraId="145B456C" w14:textId="77777777" w:rsidR="005F5F32" w:rsidRPr="00DB0D88" w:rsidRDefault="005F5F32" w:rsidP="00764D34">
                  <w:pPr>
                    <w:jc w:val="center"/>
                    <w:rPr>
                      <w:rFonts w:ascii="Calibri" w:hAnsi="Calibri"/>
                      <w:color w:val="000000"/>
                      <w:sz w:val="18"/>
                      <w:szCs w:val="18"/>
                    </w:rPr>
                  </w:pPr>
                  <w:r>
                    <w:rPr>
                      <w:rFonts w:ascii="Calibri" w:hAnsi="Calibri"/>
                      <w:color w:val="000000"/>
                      <w:sz w:val="18"/>
                      <w:szCs w:val="18"/>
                    </w:rPr>
                    <w:t>7</w:t>
                  </w:r>
                </w:p>
              </w:tc>
              <w:tc>
                <w:tcPr>
                  <w:tcW w:w="3078" w:type="dxa"/>
                  <w:shd w:val="clear" w:color="auto" w:fill="FFFFFF" w:themeFill="background1"/>
                  <w:vAlign w:val="center"/>
                </w:tcPr>
                <w:p w14:paraId="0C82FE5A" w14:textId="77777777" w:rsidR="005F5F32" w:rsidRPr="00DB0D88" w:rsidRDefault="005F5F32" w:rsidP="00764D34">
                  <w:pPr>
                    <w:rPr>
                      <w:rFonts w:ascii="Calibri" w:hAnsi="Calibri"/>
                      <w:color w:val="000000"/>
                      <w:sz w:val="18"/>
                      <w:szCs w:val="18"/>
                    </w:rPr>
                  </w:pPr>
                  <w:r w:rsidRPr="00DB0D88">
                    <w:rPr>
                      <w:rFonts w:ascii="Calibri" w:hAnsi="Calibri"/>
                      <w:color w:val="000000"/>
                      <w:sz w:val="18"/>
                      <w:szCs w:val="18"/>
                    </w:rPr>
                    <w:t>Banderolas para actividades de difusión</w:t>
                  </w:r>
                  <w:r>
                    <w:rPr>
                      <w:rFonts w:ascii="Calibri" w:hAnsi="Calibri"/>
                      <w:color w:val="000000"/>
                      <w:sz w:val="18"/>
                      <w:szCs w:val="18"/>
                    </w:rPr>
                    <w:t xml:space="preserve"> (al menos de 2,7 x 0,65 m con un soporte fierro de al menos 3 m)</w:t>
                  </w:r>
                </w:p>
              </w:tc>
              <w:tc>
                <w:tcPr>
                  <w:tcW w:w="1284" w:type="dxa"/>
                  <w:shd w:val="clear" w:color="auto" w:fill="FFFFFF" w:themeFill="background1"/>
                  <w:vAlign w:val="center"/>
                </w:tcPr>
                <w:p w14:paraId="18648C6D" w14:textId="77777777" w:rsidR="005F5F32" w:rsidRPr="00DB0D88" w:rsidRDefault="005F5F32" w:rsidP="00764D34">
                  <w:pPr>
                    <w:jc w:val="center"/>
                    <w:rPr>
                      <w:rFonts w:ascii="Calibri" w:hAnsi="Calibri"/>
                      <w:color w:val="000000"/>
                      <w:sz w:val="18"/>
                      <w:szCs w:val="18"/>
                    </w:rPr>
                  </w:pPr>
                  <w:r w:rsidRPr="00DB0D88">
                    <w:rPr>
                      <w:rFonts w:ascii="Calibri" w:hAnsi="Calibri"/>
                      <w:color w:val="000000"/>
                      <w:sz w:val="18"/>
                      <w:szCs w:val="18"/>
                    </w:rPr>
                    <w:t>pieza</w:t>
                  </w:r>
                </w:p>
              </w:tc>
              <w:tc>
                <w:tcPr>
                  <w:tcW w:w="1804" w:type="dxa"/>
                  <w:shd w:val="clear" w:color="auto" w:fill="FFFFFF" w:themeFill="background1"/>
                  <w:vAlign w:val="center"/>
                </w:tcPr>
                <w:p w14:paraId="646C013F" w14:textId="77777777" w:rsidR="005F5F32" w:rsidRPr="00DB0D88" w:rsidRDefault="005F5F32" w:rsidP="00764D34">
                  <w:pPr>
                    <w:jc w:val="center"/>
                    <w:rPr>
                      <w:rFonts w:ascii="Calibri" w:hAnsi="Calibri"/>
                      <w:color w:val="000000"/>
                      <w:sz w:val="18"/>
                      <w:szCs w:val="18"/>
                    </w:rPr>
                  </w:pPr>
                  <w:r>
                    <w:rPr>
                      <w:rFonts w:ascii="Calibri" w:hAnsi="Calibri"/>
                      <w:color w:val="000000"/>
                      <w:sz w:val="18"/>
                      <w:szCs w:val="18"/>
                    </w:rPr>
                    <w:t>5</w:t>
                  </w:r>
                </w:p>
              </w:tc>
            </w:tr>
            <w:tr w:rsidR="005F5F32" w:rsidRPr="00AB2267" w14:paraId="11D5112E" w14:textId="77777777" w:rsidTr="00764D34">
              <w:trPr>
                <w:trHeight w:val="532"/>
              </w:trPr>
              <w:tc>
                <w:tcPr>
                  <w:tcW w:w="670" w:type="dxa"/>
                  <w:shd w:val="clear" w:color="auto" w:fill="FFFFFF" w:themeFill="background1"/>
                  <w:vAlign w:val="center"/>
                </w:tcPr>
                <w:p w14:paraId="1642F6AF" w14:textId="77777777" w:rsidR="005F5F32" w:rsidRPr="00DB0D88" w:rsidRDefault="005F5F32" w:rsidP="00764D34">
                  <w:pPr>
                    <w:jc w:val="center"/>
                    <w:rPr>
                      <w:rFonts w:ascii="Calibri" w:hAnsi="Calibri"/>
                      <w:color w:val="000000"/>
                      <w:sz w:val="18"/>
                      <w:szCs w:val="18"/>
                    </w:rPr>
                  </w:pPr>
                  <w:r>
                    <w:rPr>
                      <w:rFonts w:ascii="Calibri" w:hAnsi="Calibri"/>
                      <w:color w:val="000000"/>
                      <w:sz w:val="18"/>
                      <w:szCs w:val="18"/>
                    </w:rPr>
                    <w:t>8</w:t>
                  </w:r>
                </w:p>
              </w:tc>
              <w:tc>
                <w:tcPr>
                  <w:tcW w:w="3078" w:type="dxa"/>
                  <w:shd w:val="clear" w:color="auto" w:fill="FFFFFF" w:themeFill="background1"/>
                  <w:vAlign w:val="center"/>
                </w:tcPr>
                <w:p w14:paraId="21FE5937" w14:textId="77777777" w:rsidR="005F5F32" w:rsidRPr="00EC748D" w:rsidRDefault="005F5F32" w:rsidP="00764D34">
                  <w:pPr>
                    <w:rPr>
                      <w:rFonts w:ascii="Calibri" w:hAnsi="Calibri"/>
                      <w:color w:val="000000"/>
                      <w:sz w:val="18"/>
                      <w:szCs w:val="18"/>
                    </w:rPr>
                  </w:pPr>
                  <w:r w:rsidRPr="00EC748D">
                    <w:rPr>
                      <w:rFonts w:ascii="Calibri" w:hAnsi="Calibri"/>
                      <w:color w:val="000000"/>
                      <w:sz w:val="18"/>
                      <w:szCs w:val="18"/>
                    </w:rPr>
                    <w:t>Diseño y Contenido de Manual Técnico de Difusión (número mínimo de paginas 24) con resultados de estudios en medio digital</w:t>
                  </w:r>
                </w:p>
              </w:tc>
              <w:tc>
                <w:tcPr>
                  <w:tcW w:w="1284" w:type="dxa"/>
                  <w:shd w:val="clear" w:color="auto" w:fill="FFFFFF" w:themeFill="background1"/>
                  <w:vAlign w:val="center"/>
                </w:tcPr>
                <w:p w14:paraId="35B14AF4" w14:textId="77777777" w:rsidR="005F5F32" w:rsidRPr="00EC748D" w:rsidRDefault="005F5F32" w:rsidP="00764D34">
                  <w:pPr>
                    <w:jc w:val="center"/>
                    <w:rPr>
                      <w:rFonts w:ascii="Calibri" w:hAnsi="Calibri"/>
                      <w:color w:val="000000"/>
                      <w:sz w:val="18"/>
                      <w:szCs w:val="18"/>
                    </w:rPr>
                  </w:pPr>
                  <w:r w:rsidRPr="00EC748D">
                    <w:rPr>
                      <w:rFonts w:ascii="Calibri" w:hAnsi="Calibri"/>
                      <w:color w:val="000000"/>
                      <w:sz w:val="18"/>
                      <w:szCs w:val="18"/>
                    </w:rPr>
                    <w:t>Diseño</w:t>
                  </w:r>
                </w:p>
              </w:tc>
              <w:tc>
                <w:tcPr>
                  <w:tcW w:w="1804" w:type="dxa"/>
                  <w:shd w:val="clear" w:color="auto" w:fill="FFFFFF" w:themeFill="background1"/>
                  <w:vAlign w:val="center"/>
                </w:tcPr>
                <w:p w14:paraId="6D95406A" w14:textId="77777777" w:rsidR="005F5F32" w:rsidRPr="00EC748D" w:rsidRDefault="005F5F32" w:rsidP="00764D34">
                  <w:pPr>
                    <w:jc w:val="center"/>
                    <w:rPr>
                      <w:rFonts w:ascii="Calibri" w:hAnsi="Calibri"/>
                      <w:color w:val="000000"/>
                      <w:sz w:val="18"/>
                      <w:szCs w:val="18"/>
                    </w:rPr>
                  </w:pPr>
                  <w:r w:rsidRPr="00EC748D">
                    <w:rPr>
                      <w:rFonts w:ascii="Calibri" w:hAnsi="Calibri"/>
                      <w:color w:val="000000"/>
                      <w:sz w:val="18"/>
                      <w:szCs w:val="18"/>
                    </w:rPr>
                    <w:t>1</w:t>
                  </w:r>
                </w:p>
              </w:tc>
            </w:tr>
          </w:tbl>
          <w:p w14:paraId="3600D021" w14:textId="77777777" w:rsidR="005F5F32" w:rsidRPr="00511635" w:rsidRDefault="005F5F32" w:rsidP="00764D34">
            <w:pPr>
              <w:spacing w:after="200" w:line="276" w:lineRule="auto"/>
              <w:ind w:left="1416"/>
              <w:rPr>
                <w:rFonts w:ascii="Calibri" w:hAnsi="Calibri" w:cs="Calibri"/>
                <w:bCs/>
                <w:sz w:val="16"/>
                <w:szCs w:val="22"/>
                <w:lang w:eastAsia="es-BO"/>
              </w:rPr>
            </w:pPr>
            <w:r>
              <w:rPr>
                <w:rFonts w:ascii="Calibri" w:hAnsi="Calibri" w:cs="Calibri"/>
                <w:bCs/>
                <w:sz w:val="16"/>
                <w:szCs w:val="22"/>
                <w:lang w:eastAsia="es-BO"/>
              </w:rPr>
              <w:t>*</w:t>
            </w:r>
            <w:r w:rsidRPr="00511635">
              <w:rPr>
                <w:rFonts w:ascii="Calibri" w:hAnsi="Calibri" w:cs="Calibri"/>
                <w:bCs/>
                <w:sz w:val="16"/>
                <w:szCs w:val="22"/>
                <w:lang w:eastAsia="es-BO"/>
              </w:rPr>
              <w:t>Depende del número de tratamientos y repeticiones</w:t>
            </w:r>
          </w:p>
          <w:p w14:paraId="583D413A" w14:textId="77777777" w:rsidR="005F5F32" w:rsidRPr="00A927FC" w:rsidRDefault="005F5F32" w:rsidP="00764D34">
            <w:pPr>
              <w:spacing w:after="240" w:line="276" w:lineRule="auto"/>
              <w:jc w:val="both"/>
              <w:rPr>
                <w:rFonts w:ascii="Calibri" w:hAnsi="Calibri"/>
                <w:sz w:val="22"/>
                <w:szCs w:val="22"/>
              </w:rPr>
            </w:pPr>
            <w:r w:rsidRPr="00A927FC">
              <w:rPr>
                <w:rFonts w:ascii="Calibri" w:hAnsi="Calibri"/>
                <w:spacing w:val="2"/>
                <w:sz w:val="22"/>
                <w:szCs w:val="22"/>
              </w:rPr>
              <w:t xml:space="preserve">Las aplicaciones referidas de manera general a: Tipografía corporativa, Franjas corporativas, Retícula corporativa, impresos internos, sobres, folders corporativos,  CD, artes, dípticos, boletines, </w:t>
            </w:r>
            <w:proofErr w:type="spellStart"/>
            <w:r w:rsidRPr="00A927FC">
              <w:rPr>
                <w:rFonts w:ascii="Calibri" w:hAnsi="Calibri"/>
                <w:spacing w:val="2"/>
                <w:sz w:val="22"/>
                <w:szCs w:val="22"/>
              </w:rPr>
              <w:t>rollers</w:t>
            </w:r>
            <w:proofErr w:type="spellEnd"/>
            <w:r w:rsidRPr="00A927FC">
              <w:rPr>
                <w:rFonts w:ascii="Calibri" w:hAnsi="Calibri"/>
                <w:spacing w:val="2"/>
                <w:sz w:val="22"/>
                <w:szCs w:val="22"/>
              </w:rPr>
              <w:t xml:space="preserve">, vallas, </w:t>
            </w:r>
            <w:proofErr w:type="spellStart"/>
            <w:r w:rsidRPr="00A927FC">
              <w:rPr>
                <w:rFonts w:ascii="Calibri" w:hAnsi="Calibri"/>
                <w:spacing w:val="2"/>
                <w:sz w:val="22"/>
                <w:szCs w:val="22"/>
              </w:rPr>
              <w:t>merchandising</w:t>
            </w:r>
            <w:proofErr w:type="spellEnd"/>
            <w:r w:rsidRPr="00A927FC">
              <w:rPr>
                <w:rFonts w:ascii="Calibri" w:hAnsi="Calibri"/>
                <w:spacing w:val="2"/>
                <w:sz w:val="22"/>
                <w:szCs w:val="22"/>
              </w:rPr>
              <w:t xml:space="preserve"> y otros relacionados propuestos </w:t>
            </w:r>
            <w:r>
              <w:rPr>
                <w:rFonts w:ascii="Calibri" w:hAnsi="Calibri"/>
                <w:spacing w:val="2"/>
                <w:sz w:val="22"/>
                <w:szCs w:val="22"/>
              </w:rPr>
              <w:t xml:space="preserve">para las actividades mencionadas </w:t>
            </w:r>
            <w:r w:rsidRPr="00A927FC">
              <w:rPr>
                <w:rFonts w:ascii="Calibri" w:hAnsi="Calibri"/>
                <w:spacing w:val="2"/>
                <w:sz w:val="22"/>
                <w:szCs w:val="22"/>
              </w:rPr>
              <w:t>deben ser diseñados de acuerdo la especificaciones establecidas en el manual de identidad visual corporativa 2015</w:t>
            </w:r>
            <w:r w:rsidRPr="00A927FC">
              <w:rPr>
                <w:rFonts w:ascii="Calibri" w:hAnsi="Calibri"/>
                <w:sz w:val="22"/>
                <w:szCs w:val="22"/>
              </w:rPr>
              <w:t xml:space="preserve"> </w:t>
            </w:r>
            <w:r>
              <w:rPr>
                <w:rFonts w:ascii="Calibri" w:hAnsi="Calibri"/>
                <w:sz w:val="22"/>
                <w:szCs w:val="22"/>
              </w:rPr>
              <w:t>de YPFB.</w:t>
            </w:r>
          </w:p>
          <w:p w14:paraId="40FC3399" w14:textId="77777777" w:rsidR="005F5F32" w:rsidRDefault="005F5F32" w:rsidP="00764D34">
            <w:pPr>
              <w:spacing w:after="240" w:line="276" w:lineRule="auto"/>
              <w:jc w:val="both"/>
              <w:rPr>
                <w:rFonts w:ascii="Calibri" w:hAnsi="Calibri"/>
                <w:spacing w:val="2"/>
                <w:sz w:val="22"/>
                <w:szCs w:val="22"/>
              </w:rPr>
            </w:pPr>
            <w:r>
              <w:rPr>
                <w:rFonts w:ascii="Calibri" w:hAnsi="Calibri"/>
                <w:spacing w:val="2"/>
                <w:sz w:val="22"/>
                <w:szCs w:val="22"/>
              </w:rPr>
              <w:t>Estos materiales deben ser diseñados por la empresa adjudicada en coordinación con la Dirección de Comunicación Corporativa, todos los materiales a</w:t>
            </w:r>
            <w:r w:rsidRPr="00A927FC">
              <w:rPr>
                <w:rFonts w:ascii="Calibri" w:hAnsi="Calibri"/>
                <w:spacing w:val="2"/>
                <w:sz w:val="22"/>
                <w:szCs w:val="22"/>
              </w:rPr>
              <w:t xml:space="preserve">ntes de ser impresos deben ser presentados a la unidad de Comunicación de YPFB, para que estos sean revisados y aprobados para su </w:t>
            </w:r>
            <w:r>
              <w:rPr>
                <w:rFonts w:ascii="Calibri" w:hAnsi="Calibri"/>
                <w:spacing w:val="2"/>
                <w:sz w:val="22"/>
                <w:szCs w:val="22"/>
              </w:rPr>
              <w:t>producción</w:t>
            </w:r>
            <w:r w:rsidRPr="00A927FC">
              <w:rPr>
                <w:rFonts w:ascii="Calibri" w:hAnsi="Calibri"/>
                <w:spacing w:val="2"/>
                <w:sz w:val="22"/>
                <w:szCs w:val="22"/>
              </w:rPr>
              <w:t>; ningún material podrá ser impreso o trabajado sin la autorización correspondiente.</w:t>
            </w:r>
          </w:p>
          <w:p w14:paraId="26545325" w14:textId="77777777" w:rsidR="005F5F32" w:rsidRPr="00A265DF" w:rsidRDefault="005F5F32" w:rsidP="00764D34">
            <w:pPr>
              <w:spacing w:after="240"/>
              <w:jc w:val="both"/>
              <w:rPr>
                <w:rFonts w:ascii="Calibri" w:hAnsi="Calibri"/>
                <w:b/>
                <w:sz w:val="22"/>
                <w:szCs w:val="22"/>
              </w:rPr>
            </w:pPr>
            <w:r w:rsidRPr="00A265DF">
              <w:rPr>
                <w:rFonts w:ascii="Calibri" w:hAnsi="Calibri"/>
                <w:b/>
                <w:sz w:val="22"/>
                <w:szCs w:val="22"/>
              </w:rPr>
              <w:t xml:space="preserve">4.- </w:t>
            </w:r>
            <w:r>
              <w:rPr>
                <w:rFonts w:ascii="Calibri" w:hAnsi="Calibri"/>
                <w:b/>
                <w:sz w:val="22"/>
                <w:szCs w:val="22"/>
              </w:rPr>
              <w:t xml:space="preserve">TRABAJO DE GABINETE - </w:t>
            </w:r>
            <w:r w:rsidRPr="00A265DF">
              <w:rPr>
                <w:rFonts w:ascii="Calibri" w:hAnsi="Calibri"/>
                <w:b/>
                <w:sz w:val="22"/>
                <w:szCs w:val="22"/>
              </w:rPr>
              <w:t>ANALISIS</w:t>
            </w:r>
          </w:p>
          <w:p w14:paraId="0C066EC3" w14:textId="77777777" w:rsidR="005F5F32" w:rsidRDefault="005F5F32" w:rsidP="00764D34">
            <w:pPr>
              <w:spacing w:after="240"/>
              <w:jc w:val="both"/>
              <w:rPr>
                <w:rFonts w:ascii="Calibri" w:hAnsi="Calibri"/>
                <w:sz w:val="22"/>
                <w:szCs w:val="22"/>
              </w:rPr>
            </w:pPr>
            <w:r>
              <w:rPr>
                <w:rFonts w:ascii="Calibri" w:hAnsi="Calibri"/>
                <w:sz w:val="22"/>
                <w:szCs w:val="22"/>
              </w:rPr>
              <w:t>El trabajo de gabinete analizará los siguientes aspectos:</w:t>
            </w:r>
          </w:p>
          <w:p w14:paraId="6DD3EAC8" w14:textId="77777777" w:rsidR="005F5F32" w:rsidRDefault="005F5F32" w:rsidP="002F19FB">
            <w:pPr>
              <w:numPr>
                <w:ilvl w:val="0"/>
                <w:numId w:val="62"/>
              </w:numPr>
              <w:spacing w:after="240"/>
              <w:jc w:val="both"/>
              <w:rPr>
                <w:rFonts w:ascii="Calibri" w:hAnsi="Calibri"/>
                <w:sz w:val="22"/>
                <w:szCs w:val="22"/>
              </w:rPr>
            </w:pPr>
            <w:r w:rsidRPr="007C081C">
              <w:rPr>
                <w:rFonts w:ascii="Calibri" w:hAnsi="Calibri"/>
                <w:sz w:val="22"/>
                <w:szCs w:val="22"/>
              </w:rPr>
              <w:t>Análisis Estadístico</w:t>
            </w:r>
          </w:p>
          <w:p w14:paraId="75E2E07B" w14:textId="77777777" w:rsidR="005F5F32" w:rsidRPr="007C081C" w:rsidRDefault="005F5F32" w:rsidP="00764D34">
            <w:pPr>
              <w:spacing w:after="240"/>
              <w:ind w:left="360"/>
              <w:jc w:val="both"/>
              <w:rPr>
                <w:rFonts w:ascii="Calibri" w:hAnsi="Calibri"/>
                <w:sz w:val="22"/>
                <w:szCs w:val="22"/>
              </w:rPr>
            </w:pPr>
            <w:r>
              <w:rPr>
                <w:rFonts w:ascii="Calibri" w:hAnsi="Calibri"/>
                <w:sz w:val="22"/>
                <w:szCs w:val="22"/>
              </w:rPr>
              <w:lastRenderedPageBreak/>
              <w:t>Debe incluir el análisis de varianza, la prueba de comparación de medias, así como su interpretación de resultados.</w:t>
            </w:r>
          </w:p>
          <w:p w14:paraId="1BCAC932" w14:textId="77777777" w:rsidR="005F5F32" w:rsidRDefault="005F5F32" w:rsidP="002F19FB">
            <w:pPr>
              <w:numPr>
                <w:ilvl w:val="0"/>
                <w:numId w:val="62"/>
              </w:numPr>
              <w:spacing w:after="240"/>
              <w:jc w:val="both"/>
              <w:rPr>
                <w:rFonts w:ascii="Calibri" w:hAnsi="Calibri"/>
                <w:sz w:val="22"/>
                <w:szCs w:val="22"/>
              </w:rPr>
            </w:pPr>
            <w:r w:rsidRPr="007C081C">
              <w:rPr>
                <w:rFonts w:ascii="Calibri" w:hAnsi="Calibri"/>
                <w:sz w:val="22"/>
                <w:szCs w:val="22"/>
              </w:rPr>
              <w:t>Análisis Económico</w:t>
            </w:r>
          </w:p>
          <w:p w14:paraId="4D95360A" w14:textId="77777777" w:rsidR="005F5F32" w:rsidRPr="007C081C" w:rsidRDefault="005F5F32" w:rsidP="00764D34">
            <w:pPr>
              <w:spacing w:after="240"/>
              <w:ind w:left="360"/>
              <w:jc w:val="both"/>
              <w:rPr>
                <w:rFonts w:ascii="Calibri" w:hAnsi="Calibri"/>
                <w:sz w:val="22"/>
                <w:szCs w:val="22"/>
              </w:rPr>
            </w:pPr>
            <w:r>
              <w:rPr>
                <w:rFonts w:ascii="Calibri" w:hAnsi="Calibri"/>
                <w:sz w:val="22"/>
                <w:szCs w:val="22"/>
              </w:rPr>
              <w:t>Para el análisis se debe realizar el levantamiento de los costos de producción por cada una de las parcelas, la relación beneficio/Costo y el Análisis de Retorno Marginal.</w:t>
            </w:r>
          </w:p>
          <w:p w14:paraId="70470448" w14:textId="77777777" w:rsidR="005F5F32" w:rsidRDefault="005F5F32" w:rsidP="002F19FB">
            <w:pPr>
              <w:numPr>
                <w:ilvl w:val="0"/>
                <w:numId w:val="62"/>
              </w:numPr>
              <w:spacing w:after="240"/>
              <w:jc w:val="both"/>
              <w:rPr>
                <w:rFonts w:ascii="Calibri" w:hAnsi="Calibri"/>
                <w:sz w:val="22"/>
                <w:szCs w:val="22"/>
              </w:rPr>
            </w:pPr>
            <w:r w:rsidRPr="007C081C">
              <w:rPr>
                <w:rFonts w:ascii="Calibri" w:hAnsi="Calibri"/>
                <w:sz w:val="22"/>
                <w:szCs w:val="22"/>
              </w:rPr>
              <w:t>Informe de investigación</w:t>
            </w:r>
            <w:r>
              <w:rPr>
                <w:rFonts w:ascii="Calibri" w:hAnsi="Calibri"/>
                <w:sz w:val="22"/>
                <w:szCs w:val="22"/>
              </w:rPr>
              <w:t xml:space="preserve"> </w:t>
            </w:r>
          </w:p>
          <w:p w14:paraId="6F7C3883" w14:textId="77777777" w:rsidR="005F5F32" w:rsidRDefault="005F5F32" w:rsidP="00764D34">
            <w:pPr>
              <w:spacing w:after="240"/>
              <w:ind w:left="720"/>
              <w:jc w:val="both"/>
              <w:rPr>
                <w:rFonts w:ascii="Calibri" w:hAnsi="Calibri"/>
                <w:sz w:val="22"/>
                <w:szCs w:val="22"/>
              </w:rPr>
            </w:pPr>
            <w:r>
              <w:rPr>
                <w:rFonts w:ascii="Calibri" w:hAnsi="Calibri"/>
                <w:sz w:val="22"/>
                <w:szCs w:val="22"/>
              </w:rPr>
              <w:t>El informe de investigación debe contener al menos la siguiente información:</w:t>
            </w:r>
          </w:p>
          <w:p w14:paraId="0B90EB42" w14:textId="77777777" w:rsidR="005F5F32" w:rsidRDefault="005F5F32" w:rsidP="002F19FB">
            <w:pPr>
              <w:numPr>
                <w:ilvl w:val="0"/>
                <w:numId w:val="61"/>
              </w:numPr>
              <w:spacing w:after="120"/>
              <w:ind w:left="1627" w:hanging="357"/>
              <w:jc w:val="both"/>
              <w:rPr>
                <w:rFonts w:ascii="Calibri" w:hAnsi="Calibri"/>
                <w:sz w:val="22"/>
                <w:szCs w:val="22"/>
              </w:rPr>
            </w:pPr>
            <w:r>
              <w:rPr>
                <w:rFonts w:ascii="Calibri" w:hAnsi="Calibri"/>
                <w:sz w:val="22"/>
                <w:szCs w:val="22"/>
              </w:rPr>
              <w:t>Antecedentes</w:t>
            </w:r>
          </w:p>
          <w:p w14:paraId="519E0B95" w14:textId="77777777" w:rsidR="005F5F32" w:rsidRDefault="005F5F32" w:rsidP="002F19FB">
            <w:pPr>
              <w:numPr>
                <w:ilvl w:val="0"/>
                <w:numId w:val="61"/>
              </w:numPr>
              <w:spacing w:after="120"/>
              <w:ind w:left="1627" w:hanging="357"/>
              <w:jc w:val="both"/>
              <w:rPr>
                <w:rFonts w:ascii="Calibri" w:hAnsi="Calibri"/>
                <w:sz w:val="22"/>
                <w:szCs w:val="22"/>
              </w:rPr>
            </w:pPr>
            <w:r>
              <w:rPr>
                <w:rFonts w:ascii="Calibri" w:hAnsi="Calibri"/>
                <w:sz w:val="22"/>
                <w:szCs w:val="22"/>
              </w:rPr>
              <w:t>Objetivos</w:t>
            </w:r>
          </w:p>
          <w:p w14:paraId="372F2D58" w14:textId="77777777" w:rsidR="005F5F32" w:rsidRDefault="005F5F32" w:rsidP="002F19FB">
            <w:pPr>
              <w:numPr>
                <w:ilvl w:val="0"/>
                <w:numId w:val="61"/>
              </w:numPr>
              <w:spacing w:after="120"/>
              <w:ind w:left="1627" w:hanging="357"/>
              <w:jc w:val="both"/>
              <w:rPr>
                <w:rFonts w:ascii="Calibri" w:hAnsi="Calibri"/>
                <w:sz w:val="22"/>
                <w:szCs w:val="22"/>
              </w:rPr>
            </w:pPr>
            <w:r>
              <w:rPr>
                <w:rFonts w:ascii="Calibri" w:hAnsi="Calibri"/>
                <w:sz w:val="22"/>
                <w:szCs w:val="22"/>
              </w:rPr>
              <w:t>Materiales y Metodología</w:t>
            </w:r>
          </w:p>
          <w:p w14:paraId="27EB571F" w14:textId="77777777" w:rsidR="005F5F32" w:rsidRDefault="005F5F32" w:rsidP="002F19FB">
            <w:pPr>
              <w:numPr>
                <w:ilvl w:val="0"/>
                <w:numId w:val="61"/>
              </w:numPr>
              <w:spacing w:after="120"/>
              <w:ind w:left="1627" w:hanging="357"/>
              <w:jc w:val="both"/>
              <w:rPr>
                <w:rFonts w:ascii="Calibri" w:hAnsi="Calibri"/>
                <w:sz w:val="22"/>
                <w:szCs w:val="22"/>
              </w:rPr>
            </w:pPr>
            <w:r>
              <w:rPr>
                <w:rFonts w:ascii="Calibri" w:hAnsi="Calibri"/>
                <w:sz w:val="22"/>
                <w:szCs w:val="22"/>
              </w:rPr>
              <w:t>Desarrollo</w:t>
            </w:r>
          </w:p>
          <w:p w14:paraId="0A7A050D" w14:textId="77777777" w:rsidR="005F5F32" w:rsidRDefault="005F5F32" w:rsidP="002F19FB">
            <w:pPr>
              <w:numPr>
                <w:ilvl w:val="0"/>
                <w:numId w:val="61"/>
              </w:numPr>
              <w:spacing w:after="120"/>
              <w:ind w:left="1627" w:hanging="357"/>
              <w:jc w:val="both"/>
              <w:rPr>
                <w:rFonts w:ascii="Calibri" w:hAnsi="Calibri"/>
                <w:sz w:val="22"/>
                <w:szCs w:val="22"/>
              </w:rPr>
            </w:pPr>
            <w:r>
              <w:rPr>
                <w:rFonts w:ascii="Calibri" w:hAnsi="Calibri"/>
                <w:sz w:val="22"/>
                <w:szCs w:val="22"/>
              </w:rPr>
              <w:t>Resultados</w:t>
            </w:r>
          </w:p>
          <w:p w14:paraId="06206D76" w14:textId="77777777" w:rsidR="005F5F32" w:rsidRDefault="005F5F32" w:rsidP="002F19FB">
            <w:pPr>
              <w:numPr>
                <w:ilvl w:val="0"/>
                <w:numId w:val="61"/>
              </w:numPr>
              <w:spacing w:after="120"/>
              <w:ind w:left="1627" w:hanging="357"/>
              <w:jc w:val="both"/>
              <w:rPr>
                <w:rFonts w:ascii="Calibri" w:hAnsi="Calibri"/>
                <w:sz w:val="22"/>
                <w:szCs w:val="22"/>
              </w:rPr>
            </w:pPr>
            <w:r>
              <w:rPr>
                <w:rFonts w:ascii="Calibri" w:hAnsi="Calibri"/>
                <w:sz w:val="22"/>
                <w:szCs w:val="22"/>
              </w:rPr>
              <w:t>Conclusiones</w:t>
            </w:r>
          </w:p>
          <w:p w14:paraId="25140203" w14:textId="77777777" w:rsidR="005F5F32" w:rsidRPr="00AD2A49" w:rsidRDefault="005F5F32" w:rsidP="002F19FB">
            <w:pPr>
              <w:numPr>
                <w:ilvl w:val="0"/>
                <w:numId w:val="61"/>
              </w:numPr>
              <w:spacing w:after="240"/>
              <w:ind w:left="1627" w:hanging="357"/>
              <w:jc w:val="both"/>
              <w:rPr>
                <w:rFonts w:ascii="Calibri" w:hAnsi="Calibri"/>
                <w:sz w:val="22"/>
                <w:szCs w:val="22"/>
              </w:rPr>
            </w:pPr>
            <w:r>
              <w:rPr>
                <w:rFonts w:ascii="Calibri" w:hAnsi="Calibri"/>
                <w:sz w:val="22"/>
                <w:szCs w:val="22"/>
              </w:rPr>
              <w:t>Recomendaciones</w:t>
            </w:r>
          </w:p>
          <w:p w14:paraId="0B9E0522" w14:textId="77777777" w:rsidR="005F5F32" w:rsidRDefault="005F5F32" w:rsidP="00764D34">
            <w:pPr>
              <w:spacing w:after="240" w:line="276" w:lineRule="auto"/>
              <w:jc w:val="both"/>
              <w:rPr>
                <w:rFonts w:ascii="Calibri" w:hAnsi="Calibri"/>
                <w:sz w:val="22"/>
                <w:szCs w:val="22"/>
              </w:rPr>
            </w:pPr>
            <w:r>
              <w:rPr>
                <w:rFonts w:ascii="Calibri" w:hAnsi="Calibri"/>
                <w:sz w:val="22"/>
                <w:szCs w:val="22"/>
              </w:rPr>
              <w:t>Los resultados finales de la implementación de los estudios son los siguientes:</w:t>
            </w:r>
          </w:p>
          <w:p w14:paraId="4837AD3D" w14:textId="77777777" w:rsidR="005F5F32" w:rsidRDefault="005F5F32" w:rsidP="00764D34">
            <w:pPr>
              <w:spacing w:after="240" w:line="276" w:lineRule="auto"/>
              <w:jc w:val="both"/>
              <w:rPr>
                <w:rFonts w:ascii="Calibri" w:hAnsi="Calibri"/>
                <w:sz w:val="22"/>
                <w:szCs w:val="22"/>
              </w:rPr>
            </w:pPr>
            <w:r>
              <w:rPr>
                <w:rFonts w:ascii="Calibri" w:hAnsi="Calibri"/>
                <w:sz w:val="22"/>
                <w:szCs w:val="22"/>
              </w:rPr>
              <w:t>Resultado 1:</w:t>
            </w:r>
          </w:p>
          <w:p w14:paraId="1AFDC65E" w14:textId="77777777" w:rsidR="005F5F32" w:rsidRDefault="005F5F32" w:rsidP="00764D34">
            <w:pPr>
              <w:spacing w:after="240" w:line="276" w:lineRule="auto"/>
              <w:ind w:right="214"/>
              <w:jc w:val="both"/>
              <w:rPr>
                <w:rFonts w:ascii="Calibri" w:hAnsi="Calibri"/>
                <w:color w:val="000000"/>
                <w:sz w:val="22"/>
                <w:szCs w:val="22"/>
              </w:rPr>
            </w:pPr>
            <w:r>
              <w:rPr>
                <w:rFonts w:ascii="Calibri" w:hAnsi="Calibri"/>
                <w:color w:val="000000"/>
                <w:sz w:val="22"/>
                <w:szCs w:val="22"/>
              </w:rPr>
              <w:t>Recomendaciones de niveles de fertilización óptimos técnicos y económicos en 7 cultivos anuales de acuerdo a la región de estudio.</w:t>
            </w:r>
          </w:p>
          <w:p w14:paraId="36CD8826" w14:textId="77777777" w:rsidR="005F5F32" w:rsidRDefault="005F5F32" w:rsidP="00764D34">
            <w:pPr>
              <w:spacing w:after="240" w:line="276" w:lineRule="auto"/>
              <w:ind w:right="214"/>
              <w:jc w:val="both"/>
              <w:rPr>
                <w:rFonts w:ascii="Calibri" w:hAnsi="Calibri"/>
                <w:sz w:val="22"/>
                <w:szCs w:val="22"/>
              </w:rPr>
            </w:pPr>
            <w:r>
              <w:rPr>
                <w:rFonts w:ascii="Calibri" w:hAnsi="Calibri"/>
                <w:color w:val="000000"/>
                <w:sz w:val="22"/>
                <w:szCs w:val="22"/>
              </w:rPr>
              <w:t>Resultado 2:</w:t>
            </w:r>
          </w:p>
          <w:p w14:paraId="05ECE197" w14:textId="77777777" w:rsidR="005F5F32" w:rsidRDefault="005F5F32" w:rsidP="00764D34">
            <w:pPr>
              <w:spacing w:after="240" w:line="276" w:lineRule="auto"/>
              <w:ind w:right="214"/>
              <w:jc w:val="both"/>
              <w:rPr>
                <w:rFonts w:ascii="Calibri" w:hAnsi="Calibri"/>
                <w:color w:val="000000"/>
                <w:sz w:val="22"/>
                <w:szCs w:val="22"/>
              </w:rPr>
            </w:pPr>
            <w:r>
              <w:rPr>
                <w:rFonts w:ascii="Calibri" w:hAnsi="Calibri"/>
                <w:color w:val="000000"/>
                <w:sz w:val="22"/>
                <w:szCs w:val="22"/>
              </w:rPr>
              <w:t>Recomendaciones de niveles de fertilización óptimos técnicos y económicos en el cultivo de caña de azúcar de acuerdo a la región de estudio.</w:t>
            </w:r>
          </w:p>
          <w:p w14:paraId="6B9711C7" w14:textId="77777777" w:rsidR="005F5F32" w:rsidRDefault="005F5F32" w:rsidP="00764D34">
            <w:pPr>
              <w:spacing w:after="240" w:line="276" w:lineRule="auto"/>
              <w:ind w:right="214"/>
              <w:jc w:val="both"/>
              <w:rPr>
                <w:rFonts w:ascii="Calibri" w:hAnsi="Calibri"/>
                <w:color w:val="000000"/>
                <w:sz w:val="22"/>
                <w:szCs w:val="22"/>
              </w:rPr>
            </w:pPr>
            <w:r>
              <w:rPr>
                <w:rFonts w:ascii="Calibri" w:hAnsi="Calibri"/>
                <w:color w:val="000000"/>
                <w:sz w:val="22"/>
                <w:szCs w:val="22"/>
              </w:rPr>
              <w:t>Resultado 3:</w:t>
            </w:r>
          </w:p>
          <w:p w14:paraId="1D91FAC7" w14:textId="77777777" w:rsidR="005F5F32" w:rsidRDefault="005F5F32" w:rsidP="00764D34">
            <w:pPr>
              <w:spacing w:after="240" w:line="276" w:lineRule="auto"/>
              <w:ind w:right="214"/>
              <w:jc w:val="both"/>
              <w:rPr>
                <w:rFonts w:ascii="Calibri" w:hAnsi="Calibri"/>
                <w:color w:val="000000"/>
                <w:sz w:val="22"/>
                <w:szCs w:val="22"/>
              </w:rPr>
            </w:pPr>
            <w:r>
              <w:rPr>
                <w:rFonts w:ascii="Calibri" w:hAnsi="Calibri"/>
                <w:color w:val="000000"/>
                <w:sz w:val="22"/>
                <w:szCs w:val="22"/>
              </w:rPr>
              <w:t xml:space="preserve">Recomendaciones de niveles de fertilización óptimos en términos técnicos y </w:t>
            </w:r>
            <w:proofErr w:type="gramStart"/>
            <w:r>
              <w:rPr>
                <w:rFonts w:ascii="Calibri" w:hAnsi="Calibri"/>
                <w:color w:val="000000"/>
                <w:sz w:val="22"/>
                <w:szCs w:val="22"/>
              </w:rPr>
              <w:t>económicos  en</w:t>
            </w:r>
            <w:proofErr w:type="gramEnd"/>
            <w:r>
              <w:rPr>
                <w:rFonts w:ascii="Calibri" w:hAnsi="Calibri"/>
                <w:color w:val="000000"/>
                <w:sz w:val="22"/>
                <w:szCs w:val="22"/>
              </w:rPr>
              <w:t xml:space="preserve"> 3 cultivos frutales de acuerdo a la región de estudio.</w:t>
            </w:r>
          </w:p>
          <w:p w14:paraId="044E64F6" w14:textId="77777777" w:rsidR="005F5F32" w:rsidRDefault="005F5F32" w:rsidP="00764D34">
            <w:pPr>
              <w:spacing w:after="240" w:line="276" w:lineRule="auto"/>
              <w:ind w:right="214"/>
              <w:jc w:val="both"/>
              <w:rPr>
                <w:rFonts w:ascii="Calibri" w:hAnsi="Calibri"/>
                <w:color w:val="000000"/>
                <w:sz w:val="22"/>
                <w:szCs w:val="22"/>
              </w:rPr>
            </w:pPr>
            <w:r>
              <w:rPr>
                <w:rFonts w:ascii="Calibri" w:hAnsi="Calibri"/>
                <w:color w:val="000000"/>
                <w:sz w:val="22"/>
                <w:szCs w:val="22"/>
              </w:rPr>
              <w:t>Resultado 4:</w:t>
            </w:r>
          </w:p>
          <w:p w14:paraId="72473C58" w14:textId="77777777" w:rsidR="005F5F32" w:rsidRDefault="005F5F32" w:rsidP="00281591">
            <w:pPr>
              <w:spacing w:after="240" w:line="276" w:lineRule="auto"/>
              <w:ind w:right="214"/>
              <w:jc w:val="both"/>
              <w:rPr>
                <w:rFonts w:ascii="Calibri" w:hAnsi="Calibri"/>
                <w:color w:val="000000"/>
                <w:sz w:val="22"/>
                <w:szCs w:val="22"/>
              </w:rPr>
            </w:pPr>
            <w:r>
              <w:rPr>
                <w:rFonts w:ascii="Calibri" w:hAnsi="Calibri"/>
                <w:color w:val="000000"/>
                <w:sz w:val="22"/>
                <w:szCs w:val="22"/>
              </w:rPr>
              <w:t xml:space="preserve">Técnicos agrícolas con mejores conocimientos y capacidades en fertilización de cultivos agrícolas. </w:t>
            </w:r>
          </w:p>
          <w:p w14:paraId="31E2E638" w14:textId="77777777" w:rsidR="00281591" w:rsidRDefault="00281591" w:rsidP="00281591">
            <w:pPr>
              <w:spacing w:after="240" w:line="276" w:lineRule="auto"/>
              <w:ind w:right="214"/>
              <w:jc w:val="both"/>
              <w:rPr>
                <w:rFonts w:ascii="Calibri" w:hAnsi="Calibri"/>
                <w:color w:val="000000"/>
                <w:sz w:val="22"/>
                <w:szCs w:val="22"/>
              </w:rPr>
            </w:pPr>
          </w:p>
          <w:p w14:paraId="4E83DB7A" w14:textId="560754A6" w:rsidR="00281591" w:rsidRPr="00D81B8D" w:rsidRDefault="00281591" w:rsidP="00281591">
            <w:pPr>
              <w:spacing w:after="240" w:line="276" w:lineRule="auto"/>
              <w:ind w:right="214"/>
              <w:jc w:val="both"/>
              <w:rPr>
                <w:rFonts w:ascii="Calibri" w:hAnsi="Calibri"/>
                <w:color w:val="000000"/>
                <w:sz w:val="22"/>
                <w:szCs w:val="22"/>
              </w:rPr>
            </w:pPr>
          </w:p>
        </w:tc>
      </w:tr>
      <w:tr w:rsidR="005F5F32" w:rsidRPr="000A516A" w14:paraId="0B4E4A7A" w14:textId="77777777" w:rsidTr="00764D34">
        <w:trPr>
          <w:trHeight w:val="392"/>
        </w:trPr>
        <w:tc>
          <w:tcPr>
            <w:tcW w:w="9356" w:type="dxa"/>
            <w:shd w:val="clear" w:color="auto" w:fill="B8CCE4"/>
            <w:vAlign w:val="center"/>
          </w:tcPr>
          <w:p w14:paraId="781CFE22" w14:textId="77777777" w:rsidR="005F5F32" w:rsidRPr="007C081C" w:rsidRDefault="005F5F32" w:rsidP="00764D34">
            <w:pPr>
              <w:jc w:val="both"/>
              <w:rPr>
                <w:rFonts w:ascii="Calibri" w:hAnsi="Calibri"/>
                <w:sz w:val="22"/>
                <w:szCs w:val="22"/>
              </w:rPr>
            </w:pPr>
            <w:r w:rsidRPr="007C081C">
              <w:rPr>
                <w:rFonts w:ascii="Calibri" w:hAnsi="Calibri"/>
                <w:sz w:val="22"/>
                <w:szCs w:val="22"/>
              </w:rPr>
              <w:lastRenderedPageBreak/>
              <w:t>METODOLOGÍA</w:t>
            </w:r>
          </w:p>
        </w:tc>
      </w:tr>
      <w:tr w:rsidR="005F5F32" w:rsidRPr="000A516A" w14:paraId="19105333" w14:textId="77777777" w:rsidTr="00764D34">
        <w:trPr>
          <w:trHeight w:val="647"/>
        </w:trPr>
        <w:tc>
          <w:tcPr>
            <w:tcW w:w="9356" w:type="dxa"/>
            <w:shd w:val="clear" w:color="auto" w:fill="auto"/>
            <w:vAlign w:val="center"/>
            <w:hideMark/>
          </w:tcPr>
          <w:p w14:paraId="558BE1FE" w14:textId="77777777" w:rsidR="005F5F32" w:rsidRPr="001D3435" w:rsidRDefault="005F5F32" w:rsidP="00764D34">
            <w:pPr>
              <w:jc w:val="both"/>
              <w:rPr>
                <w:rFonts w:ascii="Calibri" w:hAnsi="Calibri"/>
                <w:sz w:val="22"/>
                <w:szCs w:val="22"/>
              </w:rPr>
            </w:pPr>
          </w:p>
          <w:p w14:paraId="7269A589" w14:textId="77777777" w:rsidR="005F5F32" w:rsidRDefault="005F5F32" w:rsidP="00764D34">
            <w:pPr>
              <w:spacing w:after="200" w:line="276" w:lineRule="auto"/>
              <w:ind w:left="72"/>
              <w:jc w:val="both"/>
              <w:rPr>
                <w:rFonts w:ascii="Calibri" w:hAnsi="Calibri"/>
                <w:sz w:val="22"/>
                <w:szCs w:val="22"/>
              </w:rPr>
            </w:pPr>
            <w:r w:rsidRPr="00AB2267">
              <w:rPr>
                <w:rFonts w:ascii="Calibri" w:hAnsi="Calibri"/>
                <w:sz w:val="22"/>
                <w:szCs w:val="22"/>
              </w:rPr>
              <w:t>Las estrategias metodológicas para la implementación de los estudios están diferenciados de acue</w:t>
            </w:r>
            <w:r>
              <w:rPr>
                <w:rFonts w:ascii="Calibri" w:hAnsi="Calibri"/>
                <w:sz w:val="22"/>
                <w:szCs w:val="22"/>
              </w:rPr>
              <w:t>rdo a los objetivos.</w:t>
            </w:r>
          </w:p>
          <w:p w14:paraId="5A0077EC" w14:textId="77777777" w:rsidR="005F5F32" w:rsidRDefault="005F5F32" w:rsidP="00764D34">
            <w:pPr>
              <w:spacing w:after="200" w:line="276" w:lineRule="auto"/>
              <w:ind w:left="72"/>
              <w:jc w:val="both"/>
              <w:rPr>
                <w:rFonts w:ascii="Calibri" w:hAnsi="Calibri"/>
                <w:sz w:val="22"/>
                <w:szCs w:val="22"/>
              </w:rPr>
            </w:pPr>
            <w:r>
              <w:rPr>
                <w:rFonts w:ascii="Calibri" w:hAnsi="Calibri"/>
                <w:sz w:val="22"/>
                <w:szCs w:val="22"/>
              </w:rPr>
              <w:t>Para</w:t>
            </w:r>
            <w:r w:rsidRPr="00AB2267">
              <w:rPr>
                <w:rFonts w:ascii="Calibri" w:hAnsi="Calibri"/>
                <w:sz w:val="22"/>
                <w:szCs w:val="22"/>
              </w:rPr>
              <w:t xml:space="preserve"> la implementación de los estudios de investigación se debe aplicar los lineamientos </w:t>
            </w:r>
            <w:r>
              <w:rPr>
                <w:rFonts w:ascii="Calibri" w:hAnsi="Calibri"/>
                <w:sz w:val="22"/>
                <w:szCs w:val="22"/>
              </w:rPr>
              <w:t xml:space="preserve">básicos </w:t>
            </w:r>
            <w:r w:rsidRPr="00AB2267">
              <w:rPr>
                <w:rFonts w:ascii="Calibri" w:hAnsi="Calibri"/>
                <w:sz w:val="22"/>
                <w:szCs w:val="22"/>
              </w:rPr>
              <w:t>de la investigación aplicada cuyos principios están dados por la finalidad de realizar investigación que incluya resultados que puedan utilizarse y recomendarse de la forma más practica posible</w:t>
            </w:r>
            <w:r>
              <w:rPr>
                <w:rFonts w:ascii="Calibri" w:hAnsi="Calibri"/>
                <w:sz w:val="22"/>
                <w:szCs w:val="22"/>
              </w:rPr>
              <w:t xml:space="preserve">, </w:t>
            </w:r>
            <w:r w:rsidRPr="001172F5">
              <w:rPr>
                <w:rFonts w:ascii="Calibri" w:hAnsi="Calibri"/>
                <w:sz w:val="22"/>
                <w:szCs w:val="22"/>
              </w:rPr>
              <w:t>se</w:t>
            </w:r>
            <w:r>
              <w:rPr>
                <w:rFonts w:ascii="Calibri" w:hAnsi="Calibri"/>
                <w:sz w:val="22"/>
                <w:szCs w:val="22"/>
              </w:rPr>
              <w:t xml:space="preserve"> entiende  como aquella </w:t>
            </w:r>
            <w:r w:rsidRPr="001172F5">
              <w:rPr>
                <w:rFonts w:ascii="Calibri" w:hAnsi="Calibri"/>
                <w:sz w:val="22"/>
                <w:szCs w:val="22"/>
              </w:rPr>
              <w:t xml:space="preserve">que se estima que en un período mediato podrían desembocar en aplicaciones </w:t>
            </w:r>
            <w:r>
              <w:rPr>
                <w:rFonts w:ascii="Calibri" w:hAnsi="Calibri"/>
                <w:sz w:val="22"/>
                <w:szCs w:val="22"/>
              </w:rPr>
              <w:t xml:space="preserve">de recomendaciones de niveles de fertilización económica y técnicamente con mayores ventajas para </w:t>
            </w:r>
            <w:r w:rsidRPr="001172F5">
              <w:rPr>
                <w:rFonts w:ascii="Calibri" w:hAnsi="Calibri"/>
                <w:sz w:val="22"/>
                <w:szCs w:val="22"/>
              </w:rPr>
              <w:t>al sector productivo</w:t>
            </w:r>
            <w:r>
              <w:rPr>
                <w:rFonts w:ascii="Calibri" w:hAnsi="Calibri"/>
                <w:sz w:val="22"/>
                <w:szCs w:val="22"/>
              </w:rPr>
              <w:t>, para las regiones donde se implementarán los ensayos.</w:t>
            </w:r>
          </w:p>
          <w:p w14:paraId="5F057C03" w14:textId="77777777" w:rsidR="005F5F32" w:rsidRDefault="005F5F32" w:rsidP="00764D34">
            <w:pPr>
              <w:spacing w:after="200" w:line="276" w:lineRule="auto"/>
              <w:ind w:left="72"/>
              <w:jc w:val="both"/>
              <w:rPr>
                <w:rFonts w:ascii="Calibri" w:hAnsi="Calibri"/>
                <w:sz w:val="22"/>
                <w:szCs w:val="22"/>
              </w:rPr>
            </w:pPr>
            <w:r>
              <w:rPr>
                <w:rFonts w:ascii="Calibri" w:hAnsi="Calibri"/>
                <w:sz w:val="22"/>
                <w:szCs w:val="22"/>
              </w:rPr>
              <w:t xml:space="preserve">La investigación aplicada debe guardar este enfoque de aplicabilidad en cada estudio, de tal forma que a través de esta información se recomienda a los productores la dosis, época, lugar y momento más adecuado para obtener mejores respuestas en los cultivos. </w:t>
            </w:r>
          </w:p>
          <w:p w14:paraId="707372C7" w14:textId="77777777" w:rsidR="005F5F32" w:rsidRDefault="005F5F32" w:rsidP="00764D34">
            <w:pPr>
              <w:spacing w:after="200" w:line="276" w:lineRule="auto"/>
              <w:ind w:left="72"/>
              <w:jc w:val="both"/>
              <w:rPr>
                <w:rFonts w:ascii="Calibri" w:hAnsi="Calibri"/>
                <w:sz w:val="22"/>
                <w:szCs w:val="22"/>
              </w:rPr>
            </w:pPr>
            <w:r>
              <w:rPr>
                <w:rFonts w:ascii="Calibri" w:hAnsi="Calibri"/>
                <w:sz w:val="22"/>
                <w:szCs w:val="22"/>
              </w:rPr>
              <w:t>La metodología debe incluir los trabajos de gabinete, así como la implementación en campo, en este último se debe presentar una descripción de la estrategia de ejecución, así como las metodologías de evaluación por cada tipo de estudio.</w:t>
            </w:r>
          </w:p>
          <w:p w14:paraId="18072785" w14:textId="77777777" w:rsidR="005F5F32" w:rsidRDefault="005F5F32" w:rsidP="00764D34">
            <w:pPr>
              <w:spacing w:after="200" w:line="276" w:lineRule="auto"/>
              <w:ind w:left="72"/>
              <w:jc w:val="both"/>
              <w:rPr>
                <w:rFonts w:ascii="Calibri" w:hAnsi="Calibri"/>
                <w:sz w:val="22"/>
                <w:szCs w:val="22"/>
              </w:rPr>
            </w:pPr>
            <w:r w:rsidRPr="00131A62">
              <w:rPr>
                <w:rFonts w:ascii="Calibri" w:hAnsi="Calibri"/>
                <w:sz w:val="22"/>
                <w:szCs w:val="22"/>
              </w:rPr>
              <w:t>Para los cultivos anuales la propuesta debe estar dentro de los cronogramas</w:t>
            </w:r>
            <w:r>
              <w:rPr>
                <w:rFonts w:ascii="Calibri" w:hAnsi="Calibri"/>
                <w:sz w:val="22"/>
                <w:szCs w:val="22"/>
              </w:rPr>
              <w:t xml:space="preserve"> de siembra más importantes en la región.</w:t>
            </w:r>
          </w:p>
          <w:p w14:paraId="6583CA18" w14:textId="77777777" w:rsidR="005F5F32" w:rsidRDefault="005F5F32" w:rsidP="00764D34">
            <w:pPr>
              <w:spacing w:after="200" w:line="276" w:lineRule="auto"/>
              <w:ind w:left="72"/>
              <w:jc w:val="both"/>
              <w:rPr>
                <w:rFonts w:ascii="Calibri" w:hAnsi="Calibri"/>
                <w:sz w:val="22"/>
                <w:szCs w:val="22"/>
              </w:rPr>
            </w:pPr>
            <w:r>
              <w:rPr>
                <w:rFonts w:ascii="Calibri" w:hAnsi="Calibri"/>
                <w:sz w:val="22"/>
                <w:szCs w:val="22"/>
              </w:rPr>
              <w:t xml:space="preserve">Las zonas seleccionadas deben tener al cultivo en estudio como el principal dentro su sistema de producción. </w:t>
            </w:r>
          </w:p>
          <w:p w14:paraId="0BECDE14" w14:textId="77777777" w:rsidR="005F5F32" w:rsidRPr="00AB2267" w:rsidRDefault="005F5F32" w:rsidP="00764D34">
            <w:pPr>
              <w:spacing w:after="200" w:line="276" w:lineRule="auto"/>
              <w:ind w:left="72"/>
              <w:jc w:val="both"/>
              <w:rPr>
                <w:rFonts w:ascii="Calibri" w:hAnsi="Calibri"/>
                <w:sz w:val="22"/>
                <w:szCs w:val="22"/>
              </w:rPr>
            </w:pPr>
            <w:r>
              <w:rPr>
                <w:rFonts w:ascii="Calibri" w:hAnsi="Calibri"/>
                <w:sz w:val="22"/>
                <w:szCs w:val="22"/>
              </w:rPr>
              <w:t>En el caso del cultivo de caña de azúcar y de los frutales se deben establecer de manera clara y precisa los programas de fertilización y las correspondientes evaluaciones de los ensayos, hasta la obtención de resultados en el período planteado en el plazo de la consultoría.</w:t>
            </w:r>
          </w:p>
        </w:tc>
      </w:tr>
      <w:tr w:rsidR="005F5F32" w:rsidRPr="000A516A" w14:paraId="2095E426" w14:textId="77777777" w:rsidTr="00764D34">
        <w:trPr>
          <w:trHeight w:val="458"/>
        </w:trPr>
        <w:tc>
          <w:tcPr>
            <w:tcW w:w="9356" w:type="dxa"/>
            <w:shd w:val="clear" w:color="auto" w:fill="B8CCE4"/>
            <w:vAlign w:val="center"/>
          </w:tcPr>
          <w:p w14:paraId="22548C44" w14:textId="77777777" w:rsidR="005F5F32" w:rsidRPr="001D3435" w:rsidRDefault="005F5F32" w:rsidP="002F19FB">
            <w:pPr>
              <w:numPr>
                <w:ilvl w:val="0"/>
                <w:numId w:val="59"/>
              </w:numPr>
              <w:jc w:val="both"/>
              <w:rPr>
                <w:rFonts w:ascii="Calibri" w:hAnsi="Calibri"/>
                <w:sz w:val="22"/>
                <w:szCs w:val="22"/>
              </w:rPr>
            </w:pPr>
            <w:r w:rsidRPr="001D3435">
              <w:rPr>
                <w:rFonts w:ascii="Calibri" w:hAnsi="Calibri"/>
                <w:sz w:val="22"/>
                <w:szCs w:val="22"/>
              </w:rPr>
              <w:t>PLAN DE TRABAJO</w:t>
            </w:r>
          </w:p>
        </w:tc>
      </w:tr>
      <w:tr w:rsidR="005F5F32" w:rsidRPr="000A516A" w14:paraId="716C1670" w14:textId="77777777" w:rsidTr="00764D34">
        <w:trPr>
          <w:trHeight w:val="647"/>
        </w:trPr>
        <w:tc>
          <w:tcPr>
            <w:tcW w:w="9356" w:type="dxa"/>
            <w:shd w:val="clear" w:color="auto" w:fill="auto"/>
            <w:vAlign w:val="center"/>
          </w:tcPr>
          <w:p w14:paraId="315E384F" w14:textId="77777777" w:rsidR="005F5F32" w:rsidRDefault="005F5F32" w:rsidP="00764D34">
            <w:pPr>
              <w:spacing w:after="200" w:line="276" w:lineRule="auto"/>
              <w:jc w:val="both"/>
              <w:rPr>
                <w:rFonts w:ascii="Calibri" w:hAnsi="Calibri" w:cs="Calibri"/>
                <w:sz w:val="22"/>
                <w:szCs w:val="22"/>
                <w:lang w:eastAsia="es-BO"/>
              </w:rPr>
            </w:pPr>
            <w:r>
              <w:rPr>
                <w:rFonts w:ascii="Calibri" w:hAnsi="Calibri" w:cs="Calibri"/>
                <w:sz w:val="22"/>
                <w:szCs w:val="22"/>
                <w:lang w:eastAsia="es-BO"/>
              </w:rPr>
              <w:t xml:space="preserve">Para el plan de trabajo debe considerarse un período de </w:t>
            </w:r>
            <w:r w:rsidRPr="002B3EDB">
              <w:rPr>
                <w:rFonts w:ascii="Calibri" w:hAnsi="Calibri" w:cs="Calibri"/>
                <w:sz w:val="22"/>
                <w:szCs w:val="22"/>
                <w:lang w:eastAsia="es-BO"/>
              </w:rPr>
              <w:t>452 días calendario</w:t>
            </w:r>
            <w:r>
              <w:rPr>
                <w:rFonts w:ascii="Calibri" w:hAnsi="Calibri" w:cs="Calibri"/>
                <w:sz w:val="22"/>
                <w:szCs w:val="22"/>
                <w:lang w:eastAsia="es-BO"/>
              </w:rPr>
              <w:t xml:space="preserve"> que es el plazo de ejecución de la consultoría, en este período deben estar contemplados en el caso de los cultivos anuales las épocas más importantes de siembra según la región, Occidental entre la cuales se ha planteado de manera </w:t>
            </w:r>
            <w:proofErr w:type="gramStart"/>
            <w:r>
              <w:rPr>
                <w:rFonts w:ascii="Calibri" w:hAnsi="Calibri" w:cs="Calibri"/>
                <w:sz w:val="22"/>
                <w:szCs w:val="22"/>
                <w:lang w:eastAsia="es-BO"/>
              </w:rPr>
              <w:t>general  dos</w:t>
            </w:r>
            <w:proofErr w:type="gramEnd"/>
            <w:r>
              <w:rPr>
                <w:rFonts w:ascii="Calibri" w:hAnsi="Calibri" w:cs="Calibri"/>
                <w:sz w:val="22"/>
                <w:szCs w:val="22"/>
                <w:lang w:eastAsia="es-BO"/>
              </w:rPr>
              <w:t xml:space="preserve"> épocas de siembra, la siembra grande y siembra de invierno en la región Occidental. Para el caso de los frutales se debe establecer dentro del período las épocas de fertilización anual en un campo en producción y definir las evaluaciones dentro de los plazos establecidos.</w:t>
            </w:r>
          </w:p>
          <w:p w14:paraId="06A2F283" w14:textId="77777777" w:rsidR="005F5F32" w:rsidRDefault="005F5F32" w:rsidP="00764D34">
            <w:pPr>
              <w:spacing w:after="200" w:line="276" w:lineRule="auto"/>
              <w:jc w:val="both"/>
              <w:rPr>
                <w:rFonts w:ascii="Calibri" w:hAnsi="Calibri" w:cs="Calibri"/>
                <w:sz w:val="22"/>
                <w:szCs w:val="22"/>
                <w:lang w:eastAsia="es-BO"/>
              </w:rPr>
            </w:pPr>
            <w:r>
              <w:rPr>
                <w:rFonts w:ascii="Calibri" w:hAnsi="Calibri" w:cs="Calibri"/>
                <w:sz w:val="22"/>
                <w:szCs w:val="22"/>
                <w:lang w:eastAsia="es-BO"/>
              </w:rPr>
              <w:t>El plan de trabajo debe incluir las siguientes etapas:</w:t>
            </w:r>
          </w:p>
          <w:p w14:paraId="343E4DD4" w14:textId="77777777" w:rsidR="005F5F32" w:rsidRDefault="005F5F32" w:rsidP="00764D34">
            <w:pPr>
              <w:spacing w:after="120" w:line="276" w:lineRule="auto"/>
              <w:ind w:left="709"/>
              <w:jc w:val="both"/>
              <w:rPr>
                <w:rFonts w:ascii="Calibri" w:hAnsi="Calibri"/>
                <w:b/>
                <w:sz w:val="22"/>
                <w:szCs w:val="22"/>
              </w:rPr>
            </w:pPr>
            <w:r w:rsidRPr="009B73FA">
              <w:rPr>
                <w:rFonts w:ascii="Calibri" w:hAnsi="Calibri"/>
                <w:b/>
                <w:sz w:val="22"/>
                <w:szCs w:val="22"/>
              </w:rPr>
              <w:t>1.- PLANIFICACION</w:t>
            </w:r>
          </w:p>
          <w:p w14:paraId="553C875F" w14:textId="77777777" w:rsidR="005F5F32" w:rsidRPr="00B559B6" w:rsidRDefault="005F5F32" w:rsidP="002F19FB">
            <w:pPr>
              <w:pStyle w:val="Prrafodelista"/>
              <w:numPr>
                <w:ilvl w:val="1"/>
                <w:numId w:val="69"/>
              </w:numPr>
              <w:spacing w:after="120"/>
              <w:jc w:val="both"/>
              <w:rPr>
                <w:rFonts w:ascii="Calibri" w:hAnsi="Calibri"/>
                <w:sz w:val="22"/>
                <w:szCs w:val="22"/>
              </w:rPr>
            </w:pPr>
            <w:r w:rsidRPr="00B559B6">
              <w:rPr>
                <w:rFonts w:ascii="Calibri" w:hAnsi="Calibri"/>
                <w:sz w:val="22"/>
                <w:szCs w:val="22"/>
              </w:rPr>
              <w:t>Selección de Terreno para instalación de ensayo:</w:t>
            </w:r>
          </w:p>
          <w:p w14:paraId="0E221AAF" w14:textId="77777777" w:rsidR="005F5F32" w:rsidRDefault="005F5F32" w:rsidP="002F19FB">
            <w:pPr>
              <w:numPr>
                <w:ilvl w:val="1"/>
                <w:numId w:val="69"/>
              </w:numPr>
              <w:spacing w:after="120"/>
              <w:jc w:val="both"/>
              <w:rPr>
                <w:rFonts w:ascii="Calibri" w:hAnsi="Calibri"/>
                <w:sz w:val="22"/>
                <w:szCs w:val="22"/>
              </w:rPr>
            </w:pPr>
            <w:r w:rsidRPr="007C081C">
              <w:rPr>
                <w:rFonts w:ascii="Calibri" w:hAnsi="Calibri"/>
                <w:sz w:val="22"/>
                <w:szCs w:val="22"/>
              </w:rPr>
              <w:t>Análisis de Suelo</w:t>
            </w:r>
            <w:r>
              <w:rPr>
                <w:rFonts w:ascii="Calibri" w:hAnsi="Calibri"/>
                <w:sz w:val="22"/>
                <w:szCs w:val="22"/>
              </w:rPr>
              <w:t xml:space="preserve"> y Foliar</w:t>
            </w:r>
            <w:r w:rsidRPr="007C081C">
              <w:rPr>
                <w:rFonts w:ascii="Calibri" w:hAnsi="Calibri"/>
                <w:sz w:val="22"/>
                <w:szCs w:val="22"/>
              </w:rPr>
              <w:t xml:space="preserve"> (Físico- Químico)</w:t>
            </w:r>
          </w:p>
          <w:p w14:paraId="4D6676E0" w14:textId="77777777" w:rsidR="005F5F32" w:rsidRDefault="005F5F32" w:rsidP="002F19FB">
            <w:pPr>
              <w:numPr>
                <w:ilvl w:val="1"/>
                <w:numId w:val="69"/>
              </w:numPr>
              <w:spacing w:after="120"/>
              <w:jc w:val="both"/>
              <w:rPr>
                <w:rFonts w:ascii="Calibri" w:hAnsi="Calibri"/>
                <w:sz w:val="22"/>
                <w:szCs w:val="22"/>
              </w:rPr>
            </w:pPr>
            <w:r w:rsidRPr="007C081C">
              <w:rPr>
                <w:rFonts w:ascii="Calibri" w:hAnsi="Calibri"/>
                <w:sz w:val="22"/>
                <w:szCs w:val="22"/>
              </w:rPr>
              <w:t>Programa de fertilización</w:t>
            </w:r>
          </w:p>
          <w:p w14:paraId="6EEB5E44" w14:textId="77777777" w:rsidR="005F5F32" w:rsidRDefault="005F5F32" w:rsidP="002F19FB">
            <w:pPr>
              <w:numPr>
                <w:ilvl w:val="1"/>
                <w:numId w:val="69"/>
              </w:numPr>
              <w:spacing w:after="120"/>
              <w:jc w:val="both"/>
              <w:rPr>
                <w:rFonts w:ascii="Calibri" w:hAnsi="Calibri"/>
                <w:sz w:val="22"/>
                <w:szCs w:val="22"/>
              </w:rPr>
            </w:pPr>
            <w:r w:rsidRPr="007C081C">
              <w:rPr>
                <w:rFonts w:ascii="Calibri" w:hAnsi="Calibri"/>
                <w:sz w:val="22"/>
                <w:szCs w:val="22"/>
              </w:rPr>
              <w:lastRenderedPageBreak/>
              <w:t>Protocolo de investigación</w:t>
            </w:r>
          </w:p>
          <w:p w14:paraId="568C5050" w14:textId="77777777" w:rsidR="005F5F32" w:rsidRDefault="005F5F32" w:rsidP="00764D34">
            <w:pPr>
              <w:spacing w:after="120" w:line="276" w:lineRule="auto"/>
              <w:ind w:left="709"/>
              <w:jc w:val="both"/>
              <w:rPr>
                <w:rFonts w:ascii="Calibri" w:hAnsi="Calibri"/>
                <w:b/>
                <w:sz w:val="22"/>
                <w:szCs w:val="22"/>
              </w:rPr>
            </w:pPr>
            <w:r w:rsidRPr="00A265DF">
              <w:rPr>
                <w:rFonts w:ascii="Calibri" w:hAnsi="Calibri"/>
                <w:b/>
                <w:sz w:val="22"/>
                <w:szCs w:val="22"/>
              </w:rPr>
              <w:t xml:space="preserve">2.- </w:t>
            </w:r>
            <w:r>
              <w:rPr>
                <w:rFonts w:ascii="Calibri" w:hAnsi="Calibri"/>
                <w:b/>
                <w:sz w:val="22"/>
                <w:szCs w:val="22"/>
              </w:rPr>
              <w:t>IMPLEMENTACION DE ENSAYOS</w:t>
            </w:r>
          </w:p>
          <w:p w14:paraId="5FF1DF68" w14:textId="77777777" w:rsidR="005F5F32" w:rsidRDefault="005F5F32" w:rsidP="002F19FB">
            <w:pPr>
              <w:numPr>
                <w:ilvl w:val="1"/>
                <w:numId w:val="70"/>
              </w:numPr>
              <w:spacing w:after="120"/>
              <w:ind w:left="1415"/>
              <w:jc w:val="both"/>
              <w:rPr>
                <w:rFonts w:ascii="Calibri" w:hAnsi="Calibri"/>
                <w:sz w:val="22"/>
                <w:szCs w:val="22"/>
              </w:rPr>
            </w:pPr>
            <w:r w:rsidRPr="007C081C">
              <w:rPr>
                <w:rFonts w:ascii="Calibri" w:hAnsi="Calibri"/>
                <w:sz w:val="22"/>
                <w:szCs w:val="22"/>
              </w:rPr>
              <w:t>Preparación de Terreno</w:t>
            </w:r>
          </w:p>
          <w:p w14:paraId="5D148A85" w14:textId="77777777" w:rsidR="005F5F32" w:rsidRDefault="005F5F32" w:rsidP="002F19FB">
            <w:pPr>
              <w:numPr>
                <w:ilvl w:val="1"/>
                <w:numId w:val="70"/>
              </w:numPr>
              <w:spacing w:after="120"/>
              <w:ind w:left="1415"/>
              <w:jc w:val="both"/>
              <w:rPr>
                <w:rFonts w:ascii="Calibri" w:hAnsi="Calibri"/>
                <w:sz w:val="22"/>
                <w:szCs w:val="22"/>
              </w:rPr>
            </w:pPr>
            <w:r>
              <w:rPr>
                <w:rFonts w:ascii="Calibri" w:hAnsi="Calibri"/>
                <w:sz w:val="22"/>
                <w:szCs w:val="22"/>
              </w:rPr>
              <w:t>Muestreo y análisis de suelo.</w:t>
            </w:r>
          </w:p>
          <w:p w14:paraId="7813062D" w14:textId="77777777" w:rsidR="005F5F32" w:rsidRDefault="005F5F32" w:rsidP="002F19FB">
            <w:pPr>
              <w:numPr>
                <w:ilvl w:val="1"/>
                <w:numId w:val="70"/>
              </w:numPr>
              <w:spacing w:after="120"/>
              <w:ind w:left="1415"/>
              <w:jc w:val="both"/>
              <w:rPr>
                <w:rFonts w:ascii="Calibri" w:hAnsi="Calibri"/>
                <w:sz w:val="22"/>
                <w:szCs w:val="22"/>
              </w:rPr>
            </w:pPr>
            <w:r w:rsidRPr="007C081C">
              <w:rPr>
                <w:rFonts w:ascii="Calibri" w:hAnsi="Calibri"/>
                <w:sz w:val="22"/>
                <w:szCs w:val="22"/>
              </w:rPr>
              <w:t xml:space="preserve">Siembra </w:t>
            </w:r>
          </w:p>
          <w:p w14:paraId="0CE0E1D7" w14:textId="77777777" w:rsidR="005F5F32" w:rsidRDefault="005F5F32" w:rsidP="002F19FB">
            <w:pPr>
              <w:numPr>
                <w:ilvl w:val="1"/>
                <w:numId w:val="70"/>
              </w:numPr>
              <w:spacing w:after="120"/>
              <w:ind w:left="1415"/>
              <w:jc w:val="both"/>
              <w:rPr>
                <w:rFonts w:ascii="Calibri" w:hAnsi="Calibri"/>
                <w:sz w:val="22"/>
                <w:szCs w:val="22"/>
              </w:rPr>
            </w:pPr>
            <w:r w:rsidRPr="007C081C">
              <w:rPr>
                <w:rFonts w:ascii="Calibri" w:hAnsi="Calibri"/>
                <w:sz w:val="22"/>
                <w:szCs w:val="22"/>
              </w:rPr>
              <w:t>Labores Culturales</w:t>
            </w:r>
          </w:p>
          <w:p w14:paraId="2A44A164" w14:textId="77777777" w:rsidR="005F5F32" w:rsidRDefault="005F5F32" w:rsidP="002F19FB">
            <w:pPr>
              <w:numPr>
                <w:ilvl w:val="1"/>
                <w:numId w:val="70"/>
              </w:numPr>
              <w:spacing w:after="120"/>
              <w:ind w:left="1415"/>
              <w:jc w:val="both"/>
              <w:rPr>
                <w:rFonts w:ascii="Calibri" w:hAnsi="Calibri"/>
                <w:sz w:val="22"/>
                <w:szCs w:val="22"/>
              </w:rPr>
            </w:pPr>
            <w:r w:rsidRPr="007C081C">
              <w:rPr>
                <w:rFonts w:ascii="Calibri" w:hAnsi="Calibri"/>
                <w:sz w:val="22"/>
                <w:szCs w:val="22"/>
              </w:rPr>
              <w:t>Manejo Integrado de Plagas</w:t>
            </w:r>
          </w:p>
          <w:p w14:paraId="25F03A38" w14:textId="77777777" w:rsidR="005F5F32" w:rsidRDefault="005F5F32" w:rsidP="002F19FB">
            <w:pPr>
              <w:numPr>
                <w:ilvl w:val="1"/>
                <w:numId w:val="70"/>
              </w:numPr>
              <w:spacing w:after="120"/>
              <w:ind w:left="1415"/>
              <w:jc w:val="both"/>
              <w:rPr>
                <w:rFonts w:ascii="Calibri" w:hAnsi="Calibri"/>
                <w:sz w:val="22"/>
                <w:szCs w:val="22"/>
              </w:rPr>
            </w:pPr>
            <w:r w:rsidRPr="007C081C">
              <w:rPr>
                <w:rFonts w:ascii="Calibri" w:hAnsi="Calibri"/>
                <w:sz w:val="22"/>
                <w:szCs w:val="22"/>
              </w:rPr>
              <w:t>Evaluación de variables de campo</w:t>
            </w:r>
          </w:p>
          <w:p w14:paraId="0BF6355D" w14:textId="77777777" w:rsidR="005F5F32" w:rsidRDefault="005F5F32" w:rsidP="002F19FB">
            <w:pPr>
              <w:numPr>
                <w:ilvl w:val="1"/>
                <w:numId w:val="70"/>
              </w:numPr>
              <w:spacing w:after="120"/>
              <w:ind w:left="1415"/>
              <w:jc w:val="both"/>
              <w:rPr>
                <w:rFonts w:ascii="Calibri" w:hAnsi="Calibri"/>
                <w:sz w:val="22"/>
                <w:szCs w:val="22"/>
              </w:rPr>
            </w:pPr>
            <w:r w:rsidRPr="007C081C">
              <w:rPr>
                <w:rFonts w:ascii="Calibri" w:hAnsi="Calibri"/>
                <w:sz w:val="22"/>
                <w:szCs w:val="22"/>
              </w:rPr>
              <w:t xml:space="preserve">Cosecha </w:t>
            </w:r>
          </w:p>
          <w:p w14:paraId="7F69DB0B" w14:textId="77777777" w:rsidR="005F5F32" w:rsidRDefault="005F5F32" w:rsidP="002F19FB">
            <w:pPr>
              <w:numPr>
                <w:ilvl w:val="1"/>
                <w:numId w:val="70"/>
              </w:numPr>
              <w:spacing w:after="120"/>
              <w:ind w:left="1415"/>
              <w:jc w:val="both"/>
              <w:rPr>
                <w:rFonts w:ascii="Calibri" w:hAnsi="Calibri"/>
                <w:sz w:val="22"/>
                <w:szCs w:val="22"/>
              </w:rPr>
            </w:pPr>
            <w:r>
              <w:rPr>
                <w:rFonts w:ascii="Calibri" w:hAnsi="Calibri"/>
                <w:sz w:val="22"/>
                <w:szCs w:val="22"/>
              </w:rPr>
              <w:t xml:space="preserve">Evaluación de variables </w:t>
            </w:r>
          </w:p>
          <w:p w14:paraId="1B051FEC" w14:textId="77777777" w:rsidR="005F5F32" w:rsidRDefault="005F5F32" w:rsidP="00764D34">
            <w:pPr>
              <w:spacing w:after="120" w:line="276" w:lineRule="auto"/>
              <w:ind w:left="709"/>
              <w:jc w:val="both"/>
              <w:rPr>
                <w:rFonts w:ascii="Calibri" w:hAnsi="Calibri"/>
                <w:b/>
                <w:sz w:val="22"/>
                <w:szCs w:val="22"/>
              </w:rPr>
            </w:pPr>
            <w:r w:rsidRPr="00A265DF">
              <w:rPr>
                <w:rFonts w:ascii="Calibri" w:hAnsi="Calibri"/>
                <w:b/>
                <w:sz w:val="22"/>
                <w:szCs w:val="22"/>
              </w:rPr>
              <w:t>3.- DIFUSION</w:t>
            </w:r>
          </w:p>
          <w:p w14:paraId="2EA65C01" w14:textId="77777777" w:rsidR="005F5F32" w:rsidRPr="00E41986" w:rsidRDefault="005F5F32" w:rsidP="00764D34">
            <w:pPr>
              <w:spacing w:after="200" w:line="276" w:lineRule="auto"/>
              <w:ind w:left="1415"/>
              <w:jc w:val="both"/>
              <w:rPr>
                <w:rFonts w:ascii="Calibri" w:hAnsi="Calibri"/>
                <w:sz w:val="22"/>
                <w:szCs w:val="22"/>
              </w:rPr>
            </w:pPr>
            <w:r>
              <w:rPr>
                <w:rFonts w:ascii="Calibri" w:hAnsi="Calibri"/>
                <w:sz w:val="22"/>
                <w:szCs w:val="22"/>
              </w:rPr>
              <w:t>Evento de d</w:t>
            </w:r>
            <w:r w:rsidRPr="00E41986">
              <w:rPr>
                <w:rFonts w:ascii="Calibri" w:hAnsi="Calibri"/>
                <w:sz w:val="22"/>
                <w:szCs w:val="22"/>
              </w:rPr>
              <w:t xml:space="preserve">ifusión </w:t>
            </w:r>
            <w:r>
              <w:rPr>
                <w:rFonts w:ascii="Calibri" w:hAnsi="Calibri"/>
                <w:sz w:val="22"/>
                <w:szCs w:val="22"/>
              </w:rPr>
              <w:t>t</w:t>
            </w:r>
            <w:r w:rsidRPr="00E41986">
              <w:rPr>
                <w:rFonts w:ascii="Calibri" w:hAnsi="Calibri"/>
                <w:sz w:val="22"/>
                <w:szCs w:val="22"/>
              </w:rPr>
              <w:t>écnica del ensayo</w:t>
            </w:r>
          </w:p>
          <w:p w14:paraId="3F245FD7" w14:textId="77777777" w:rsidR="005F5F32" w:rsidRDefault="005F5F32" w:rsidP="00764D34">
            <w:pPr>
              <w:spacing w:after="120" w:line="276" w:lineRule="auto"/>
              <w:ind w:left="709"/>
              <w:jc w:val="both"/>
              <w:rPr>
                <w:rFonts w:ascii="Calibri" w:hAnsi="Calibri"/>
                <w:b/>
                <w:sz w:val="22"/>
                <w:szCs w:val="22"/>
              </w:rPr>
            </w:pPr>
            <w:r w:rsidRPr="00A265DF">
              <w:rPr>
                <w:rFonts w:ascii="Calibri" w:hAnsi="Calibri"/>
                <w:b/>
                <w:sz w:val="22"/>
                <w:szCs w:val="22"/>
              </w:rPr>
              <w:t xml:space="preserve">4.- </w:t>
            </w:r>
            <w:r>
              <w:rPr>
                <w:rFonts w:ascii="Calibri" w:hAnsi="Calibri"/>
                <w:b/>
                <w:sz w:val="22"/>
                <w:szCs w:val="22"/>
              </w:rPr>
              <w:t xml:space="preserve">TRABAJO DE GABINETE – </w:t>
            </w:r>
            <w:r w:rsidRPr="00A265DF">
              <w:rPr>
                <w:rFonts w:ascii="Calibri" w:hAnsi="Calibri"/>
                <w:b/>
                <w:sz w:val="22"/>
                <w:szCs w:val="22"/>
              </w:rPr>
              <w:t>ANALISIS</w:t>
            </w:r>
          </w:p>
          <w:p w14:paraId="717D8DE6" w14:textId="77777777" w:rsidR="005F5F32" w:rsidRDefault="005F5F32" w:rsidP="002F19FB">
            <w:pPr>
              <w:numPr>
                <w:ilvl w:val="1"/>
                <w:numId w:val="62"/>
              </w:numPr>
              <w:spacing w:after="120"/>
              <w:jc w:val="both"/>
              <w:rPr>
                <w:rFonts w:ascii="Calibri" w:hAnsi="Calibri"/>
                <w:sz w:val="22"/>
                <w:szCs w:val="22"/>
              </w:rPr>
            </w:pPr>
            <w:r w:rsidRPr="007C081C">
              <w:rPr>
                <w:rFonts w:ascii="Calibri" w:hAnsi="Calibri"/>
                <w:sz w:val="22"/>
                <w:szCs w:val="22"/>
              </w:rPr>
              <w:t>Análisis Estadístico</w:t>
            </w:r>
          </w:p>
          <w:p w14:paraId="78B9A5BD" w14:textId="77777777" w:rsidR="005F5F32" w:rsidRDefault="005F5F32" w:rsidP="002F19FB">
            <w:pPr>
              <w:numPr>
                <w:ilvl w:val="1"/>
                <w:numId w:val="62"/>
              </w:numPr>
              <w:spacing w:after="120"/>
              <w:jc w:val="both"/>
              <w:rPr>
                <w:rFonts w:ascii="Calibri" w:hAnsi="Calibri"/>
                <w:sz w:val="22"/>
                <w:szCs w:val="22"/>
              </w:rPr>
            </w:pPr>
            <w:r w:rsidRPr="007C081C">
              <w:rPr>
                <w:rFonts w:ascii="Calibri" w:hAnsi="Calibri"/>
                <w:sz w:val="22"/>
                <w:szCs w:val="22"/>
              </w:rPr>
              <w:t>Análisis Económico</w:t>
            </w:r>
          </w:p>
          <w:p w14:paraId="0518472A" w14:textId="77777777" w:rsidR="005F5F32" w:rsidRDefault="005F5F32" w:rsidP="002F19FB">
            <w:pPr>
              <w:numPr>
                <w:ilvl w:val="1"/>
                <w:numId w:val="62"/>
              </w:numPr>
              <w:spacing w:after="120"/>
              <w:jc w:val="both"/>
              <w:rPr>
                <w:rFonts w:ascii="Calibri" w:hAnsi="Calibri"/>
                <w:sz w:val="22"/>
                <w:szCs w:val="22"/>
              </w:rPr>
            </w:pPr>
            <w:r w:rsidRPr="007C081C">
              <w:rPr>
                <w:rFonts w:ascii="Calibri" w:hAnsi="Calibri"/>
                <w:sz w:val="22"/>
                <w:szCs w:val="22"/>
              </w:rPr>
              <w:t xml:space="preserve">Informe de </w:t>
            </w:r>
            <w:r>
              <w:rPr>
                <w:rFonts w:ascii="Calibri" w:hAnsi="Calibri"/>
                <w:sz w:val="22"/>
                <w:szCs w:val="22"/>
              </w:rPr>
              <w:t xml:space="preserve">trabajo de </w:t>
            </w:r>
            <w:r w:rsidRPr="007C081C">
              <w:rPr>
                <w:rFonts w:ascii="Calibri" w:hAnsi="Calibri"/>
                <w:sz w:val="22"/>
                <w:szCs w:val="22"/>
              </w:rPr>
              <w:t>investigación</w:t>
            </w:r>
            <w:r>
              <w:rPr>
                <w:rFonts w:ascii="Calibri" w:hAnsi="Calibri"/>
                <w:sz w:val="22"/>
                <w:szCs w:val="22"/>
              </w:rPr>
              <w:t xml:space="preserve"> </w:t>
            </w:r>
          </w:p>
          <w:p w14:paraId="0F6EC158" w14:textId="77777777" w:rsidR="005F5F32" w:rsidRDefault="005F5F32" w:rsidP="00764D34">
            <w:pPr>
              <w:spacing w:after="120" w:line="276" w:lineRule="auto"/>
              <w:ind w:left="709"/>
              <w:jc w:val="both"/>
              <w:rPr>
                <w:rFonts w:ascii="Calibri" w:hAnsi="Calibri" w:cs="Calibri"/>
                <w:sz w:val="22"/>
                <w:szCs w:val="22"/>
                <w:lang w:eastAsia="es-BO"/>
              </w:rPr>
            </w:pPr>
            <w:r>
              <w:rPr>
                <w:rFonts w:ascii="Calibri" w:hAnsi="Calibri" w:cs="Calibri"/>
                <w:sz w:val="22"/>
                <w:szCs w:val="22"/>
                <w:lang w:eastAsia="es-BO"/>
              </w:rPr>
              <w:t>Estas deben contar con su correspondiente descripción de actividades y cronogramas para su ejecución.</w:t>
            </w:r>
          </w:p>
          <w:p w14:paraId="26FC1174" w14:textId="77777777" w:rsidR="005F5F32" w:rsidRDefault="005F5F32" w:rsidP="00764D34">
            <w:pPr>
              <w:spacing w:after="200" w:line="276" w:lineRule="auto"/>
              <w:jc w:val="both"/>
              <w:rPr>
                <w:rFonts w:ascii="Calibri" w:hAnsi="Calibri" w:cs="Calibri"/>
                <w:sz w:val="22"/>
                <w:szCs w:val="22"/>
                <w:lang w:eastAsia="es-BO"/>
              </w:rPr>
            </w:pPr>
            <w:r>
              <w:rPr>
                <w:rFonts w:ascii="Calibri" w:hAnsi="Calibri" w:cs="Calibri"/>
                <w:sz w:val="22"/>
                <w:szCs w:val="22"/>
                <w:lang w:eastAsia="es-BO"/>
              </w:rPr>
              <w:t>Estas deben contar con su correspondiente descripción de actividades y cronogramas para su ejecución.</w:t>
            </w:r>
          </w:p>
          <w:p w14:paraId="2F3669BB" w14:textId="77777777" w:rsidR="005F5F32" w:rsidRDefault="005F5F32" w:rsidP="00764D34">
            <w:pPr>
              <w:spacing w:after="200" w:line="276" w:lineRule="auto"/>
              <w:jc w:val="both"/>
              <w:rPr>
                <w:rFonts w:ascii="Calibri" w:hAnsi="Calibri" w:cs="Calibri"/>
                <w:sz w:val="22"/>
                <w:szCs w:val="22"/>
                <w:lang w:eastAsia="es-BO"/>
              </w:rPr>
            </w:pPr>
            <w:r>
              <w:rPr>
                <w:rFonts w:ascii="Calibri" w:hAnsi="Calibri" w:cs="Calibri"/>
                <w:sz w:val="22"/>
                <w:szCs w:val="22"/>
                <w:lang w:eastAsia="es-BO"/>
              </w:rPr>
              <w:t>El siguiente cuadro es de carácter orientativo y no limitativo para considerar en la propuesta:</w:t>
            </w:r>
          </w:p>
          <w:p w14:paraId="5582F590" w14:textId="77777777" w:rsidR="005F5F32" w:rsidRDefault="005F5F32" w:rsidP="00764D34">
            <w:pPr>
              <w:spacing w:after="200" w:line="276" w:lineRule="auto"/>
              <w:jc w:val="both"/>
              <w:rPr>
                <w:rFonts w:ascii="Calibri" w:hAnsi="Calibri" w:cs="Calibri"/>
                <w:sz w:val="22"/>
                <w:szCs w:val="22"/>
                <w:lang w:eastAsia="es-BO"/>
              </w:rPr>
            </w:pPr>
            <w:r>
              <w:rPr>
                <w:rFonts w:ascii="Calibri" w:hAnsi="Calibri" w:cs="Calibri"/>
                <w:sz w:val="22"/>
                <w:szCs w:val="22"/>
                <w:lang w:eastAsia="es-BO"/>
              </w:rPr>
              <w:t>CULTIVOS ANUALES</w:t>
            </w:r>
          </w:p>
          <w:p w14:paraId="1C136BDB" w14:textId="77777777" w:rsidR="005F5F32" w:rsidRDefault="005F5F32" w:rsidP="00764D34">
            <w:pPr>
              <w:spacing w:after="200" w:line="276" w:lineRule="auto"/>
              <w:jc w:val="both"/>
              <w:rPr>
                <w:rFonts w:ascii="Calibri" w:hAnsi="Calibri" w:cs="Calibri"/>
                <w:sz w:val="22"/>
                <w:szCs w:val="22"/>
                <w:lang w:eastAsia="es-BO"/>
              </w:rPr>
            </w:pPr>
            <w:r w:rsidRPr="002E2B61">
              <w:rPr>
                <w:rFonts w:ascii="Calibri" w:hAnsi="Calibri" w:cs="Calibri"/>
                <w:noProof/>
                <w:sz w:val="22"/>
                <w:szCs w:val="22"/>
                <w:lang w:val="es-BO" w:eastAsia="es-BO"/>
              </w:rPr>
              <w:drawing>
                <wp:inline distT="0" distB="0" distL="0" distR="0" wp14:anchorId="141A97EB" wp14:editId="5B42D73B">
                  <wp:extent cx="5848350" cy="23241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0" cy="2324100"/>
                          </a:xfrm>
                          <a:prstGeom prst="rect">
                            <a:avLst/>
                          </a:prstGeom>
                          <a:noFill/>
                          <a:ln>
                            <a:noFill/>
                          </a:ln>
                        </pic:spPr>
                      </pic:pic>
                    </a:graphicData>
                  </a:graphic>
                </wp:inline>
              </w:drawing>
            </w:r>
          </w:p>
          <w:p w14:paraId="301D8288" w14:textId="77777777" w:rsidR="005F5F32" w:rsidRDefault="005F5F32" w:rsidP="00764D34">
            <w:pPr>
              <w:spacing w:after="200" w:line="276" w:lineRule="auto"/>
              <w:jc w:val="both"/>
              <w:rPr>
                <w:rFonts w:ascii="Calibri" w:hAnsi="Calibri" w:cs="Calibri"/>
                <w:sz w:val="22"/>
                <w:szCs w:val="22"/>
                <w:lang w:eastAsia="es-BO"/>
              </w:rPr>
            </w:pPr>
            <w:r>
              <w:rPr>
                <w:rFonts w:ascii="Calibri" w:hAnsi="Calibri" w:cs="Calibri"/>
                <w:sz w:val="22"/>
                <w:szCs w:val="22"/>
                <w:lang w:eastAsia="es-BO"/>
              </w:rPr>
              <w:t>CULTIVOS PERENNES</w:t>
            </w:r>
          </w:p>
          <w:p w14:paraId="77256A4D" w14:textId="77777777" w:rsidR="005F5F32" w:rsidRPr="000A516A" w:rsidRDefault="005F5F32" w:rsidP="00764D34">
            <w:pPr>
              <w:spacing w:after="200" w:line="276" w:lineRule="auto"/>
              <w:jc w:val="both"/>
              <w:rPr>
                <w:rFonts w:ascii="Calibri" w:hAnsi="Calibri" w:cs="Calibri"/>
                <w:sz w:val="22"/>
                <w:szCs w:val="22"/>
                <w:lang w:eastAsia="es-BO"/>
              </w:rPr>
            </w:pPr>
            <w:r w:rsidRPr="002E2B61">
              <w:rPr>
                <w:rFonts w:ascii="Calibri" w:hAnsi="Calibri" w:cs="Calibri"/>
                <w:noProof/>
                <w:sz w:val="22"/>
                <w:szCs w:val="22"/>
                <w:lang w:val="es-BO" w:eastAsia="es-BO"/>
              </w:rPr>
              <w:lastRenderedPageBreak/>
              <w:drawing>
                <wp:inline distT="0" distB="0" distL="0" distR="0" wp14:anchorId="2E47C980" wp14:editId="130A0FE4">
                  <wp:extent cx="5848350" cy="7429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0" cy="742950"/>
                          </a:xfrm>
                          <a:prstGeom prst="rect">
                            <a:avLst/>
                          </a:prstGeom>
                          <a:noFill/>
                          <a:ln>
                            <a:noFill/>
                          </a:ln>
                        </pic:spPr>
                      </pic:pic>
                    </a:graphicData>
                  </a:graphic>
                </wp:inline>
              </w:drawing>
            </w:r>
          </w:p>
        </w:tc>
      </w:tr>
      <w:tr w:rsidR="005F5F32" w:rsidRPr="000A516A" w14:paraId="22E9004E" w14:textId="77777777" w:rsidTr="00764D34">
        <w:trPr>
          <w:trHeight w:val="486"/>
        </w:trPr>
        <w:tc>
          <w:tcPr>
            <w:tcW w:w="9356" w:type="dxa"/>
            <w:shd w:val="clear" w:color="auto" w:fill="B8CCE4"/>
            <w:vAlign w:val="center"/>
          </w:tcPr>
          <w:p w14:paraId="5AA5BA4D" w14:textId="77777777" w:rsidR="005F5F32" w:rsidRPr="000A516A" w:rsidRDefault="005F5F32" w:rsidP="00764D34">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LUGAR DONDE SE REALIZARÁ EL SERVICIO DE </w:t>
            </w:r>
            <w:r w:rsidRPr="00DA69B0">
              <w:rPr>
                <w:rFonts w:ascii="Calibri" w:hAnsi="Calibri" w:cs="Calibri"/>
                <w:b/>
                <w:bCs/>
                <w:sz w:val="22"/>
                <w:szCs w:val="22"/>
                <w:lang w:eastAsia="es-BO"/>
              </w:rPr>
              <w:t>CONSULTORÍA</w:t>
            </w:r>
          </w:p>
        </w:tc>
      </w:tr>
      <w:tr w:rsidR="005F5F32" w:rsidRPr="000A516A" w14:paraId="00EA05E2" w14:textId="77777777" w:rsidTr="00764D34">
        <w:trPr>
          <w:trHeight w:val="681"/>
        </w:trPr>
        <w:tc>
          <w:tcPr>
            <w:tcW w:w="9356" w:type="dxa"/>
            <w:shd w:val="clear" w:color="auto" w:fill="auto"/>
            <w:vAlign w:val="center"/>
            <w:hideMark/>
          </w:tcPr>
          <w:p w14:paraId="5FBD6C21" w14:textId="77777777" w:rsidR="005F5F32" w:rsidRPr="001B27B6" w:rsidRDefault="005F5F32" w:rsidP="00764D34">
            <w:pPr>
              <w:spacing w:before="200" w:after="200" w:line="276" w:lineRule="auto"/>
              <w:jc w:val="both"/>
              <w:rPr>
                <w:rFonts w:ascii="Calibri" w:hAnsi="Calibri" w:cs="Calibri"/>
                <w:sz w:val="22"/>
                <w:szCs w:val="22"/>
                <w:lang w:eastAsia="es-BO"/>
              </w:rPr>
            </w:pPr>
            <w:r>
              <w:rPr>
                <w:rFonts w:ascii="Calibri" w:hAnsi="Calibri" w:cs="Calibri"/>
                <w:sz w:val="22"/>
                <w:szCs w:val="22"/>
                <w:lang w:eastAsia="es-BO"/>
              </w:rPr>
              <w:t>Para el trabajo la empresa consultora deberá contar con 1 oficina de referencia; estas oficinas deben contar con el equipamiento mínimo correspondiente, asegurar la logística de transporte (vehículo o medio apropiado para el traslado a las parcelas en cada región) y los medios o herramientas de comunicación básica que permitan la realización de las actividades de seguimiento y evaluación.</w:t>
            </w:r>
          </w:p>
        </w:tc>
      </w:tr>
      <w:tr w:rsidR="005F5F32" w:rsidRPr="000A516A" w14:paraId="1D61752C" w14:textId="77777777" w:rsidTr="00764D34">
        <w:trPr>
          <w:trHeight w:val="418"/>
        </w:trPr>
        <w:tc>
          <w:tcPr>
            <w:tcW w:w="9356" w:type="dxa"/>
            <w:shd w:val="clear" w:color="auto" w:fill="B8CCE4"/>
            <w:vAlign w:val="center"/>
          </w:tcPr>
          <w:p w14:paraId="2CF0650D" w14:textId="77777777" w:rsidR="005F5F32" w:rsidRPr="000A516A" w:rsidRDefault="005F5F32" w:rsidP="00764D34">
            <w:pPr>
              <w:jc w:val="both"/>
              <w:rPr>
                <w:rFonts w:ascii="Calibri" w:hAnsi="Calibri" w:cs="Calibri"/>
                <w:b/>
                <w:bCs/>
                <w:sz w:val="22"/>
                <w:szCs w:val="22"/>
                <w:lang w:eastAsia="es-BO"/>
              </w:rPr>
            </w:pPr>
            <w:r w:rsidRPr="000A516A">
              <w:rPr>
                <w:rFonts w:ascii="Calibri" w:hAnsi="Calibri" w:cs="Calibri"/>
                <w:b/>
                <w:bCs/>
                <w:sz w:val="22"/>
                <w:szCs w:val="22"/>
                <w:lang w:eastAsia="es-BO"/>
              </w:rPr>
              <w:t>PLAZO DE REALIZACIÓN DE LA CONSULTORÍA.</w:t>
            </w:r>
          </w:p>
        </w:tc>
      </w:tr>
      <w:tr w:rsidR="005F5F32" w:rsidRPr="000A516A" w14:paraId="7BB2F90F" w14:textId="77777777" w:rsidTr="00764D34">
        <w:trPr>
          <w:trHeight w:val="391"/>
        </w:trPr>
        <w:tc>
          <w:tcPr>
            <w:tcW w:w="9356" w:type="dxa"/>
            <w:shd w:val="clear" w:color="auto" w:fill="auto"/>
            <w:vAlign w:val="center"/>
            <w:hideMark/>
          </w:tcPr>
          <w:p w14:paraId="3ED8E8F9" w14:textId="77777777" w:rsidR="005F5F32" w:rsidRDefault="005F5F32" w:rsidP="00764D34">
            <w:pPr>
              <w:spacing w:after="200" w:line="276" w:lineRule="auto"/>
              <w:jc w:val="both"/>
              <w:rPr>
                <w:rFonts w:ascii="Calibri" w:hAnsi="Calibri" w:cs="Calibri"/>
                <w:sz w:val="22"/>
                <w:szCs w:val="22"/>
                <w:lang w:eastAsia="es-BO"/>
              </w:rPr>
            </w:pPr>
            <w:r>
              <w:rPr>
                <w:rFonts w:ascii="Calibri" w:hAnsi="Calibri" w:cs="Calibri"/>
                <w:sz w:val="22"/>
                <w:szCs w:val="22"/>
                <w:lang w:eastAsia="es-BO"/>
              </w:rPr>
              <w:t>El plazo para la realización del servicios es de 452 días calendario, el plan de hitos y los plazos establecidos para el trabajo están determinados de acuerdo al siguiente cronograma:</w:t>
            </w:r>
          </w:p>
          <w:p w14:paraId="226E5B55" w14:textId="77777777" w:rsidR="005F5F32" w:rsidRDefault="005F5F32" w:rsidP="00764D34">
            <w:pPr>
              <w:spacing w:after="200" w:line="276" w:lineRule="auto"/>
              <w:jc w:val="both"/>
              <w:rPr>
                <w:rFonts w:ascii="Calibri" w:hAnsi="Calibri" w:cs="Calibri"/>
                <w:sz w:val="22"/>
                <w:szCs w:val="22"/>
                <w:lang w:eastAsia="es-BO"/>
              </w:rPr>
            </w:pPr>
          </w:p>
          <w:tbl>
            <w:tblPr>
              <w:tblW w:w="5360" w:type="dxa"/>
              <w:jc w:val="center"/>
              <w:tblLayout w:type="fixed"/>
              <w:tblCellMar>
                <w:left w:w="70" w:type="dxa"/>
                <w:right w:w="70" w:type="dxa"/>
              </w:tblCellMar>
              <w:tblLook w:val="04A0" w:firstRow="1" w:lastRow="0" w:firstColumn="1" w:lastColumn="0" w:noHBand="0" w:noVBand="1"/>
            </w:tblPr>
            <w:tblGrid>
              <w:gridCol w:w="1480"/>
              <w:gridCol w:w="3880"/>
            </w:tblGrid>
            <w:tr w:rsidR="005F5F32" w14:paraId="148A05F6" w14:textId="77777777" w:rsidTr="00764D34">
              <w:trPr>
                <w:trHeight w:val="705"/>
                <w:jc w:val="center"/>
              </w:trPr>
              <w:tc>
                <w:tcPr>
                  <w:tcW w:w="1480" w:type="dxa"/>
                  <w:tcBorders>
                    <w:top w:val="single" w:sz="8" w:space="0" w:color="auto"/>
                    <w:left w:val="single" w:sz="8" w:space="0" w:color="auto"/>
                    <w:bottom w:val="single" w:sz="8" w:space="0" w:color="auto"/>
                    <w:right w:val="single" w:sz="8" w:space="0" w:color="auto"/>
                  </w:tcBorders>
                  <w:shd w:val="clear" w:color="000000" w:fill="00B050"/>
                  <w:vAlign w:val="center"/>
                  <w:hideMark/>
                </w:tcPr>
                <w:p w14:paraId="7EB296F4" w14:textId="77777777" w:rsidR="005F5F32" w:rsidRDefault="005F5F32" w:rsidP="00764D34">
                  <w:pPr>
                    <w:jc w:val="center"/>
                    <w:rPr>
                      <w:rFonts w:ascii="Calibri" w:hAnsi="Calibri"/>
                      <w:color w:val="FFFFFF"/>
                      <w:sz w:val="22"/>
                      <w:szCs w:val="22"/>
                    </w:rPr>
                  </w:pPr>
                  <w:r>
                    <w:rPr>
                      <w:rFonts w:ascii="Calibri" w:hAnsi="Calibri"/>
                      <w:color w:val="FFFFFF"/>
                      <w:sz w:val="22"/>
                      <w:szCs w:val="22"/>
                    </w:rPr>
                    <w:t>HITO</w:t>
                  </w:r>
                </w:p>
              </w:tc>
              <w:tc>
                <w:tcPr>
                  <w:tcW w:w="3880" w:type="dxa"/>
                  <w:tcBorders>
                    <w:top w:val="single" w:sz="8" w:space="0" w:color="auto"/>
                    <w:left w:val="nil"/>
                    <w:bottom w:val="single" w:sz="8" w:space="0" w:color="auto"/>
                    <w:right w:val="single" w:sz="8" w:space="0" w:color="auto"/>
                  </w:tcBorders>
                  <w:shd w:val="clear" w:color="000000" w:fill="00B050"/>
                  <w:vAlign w:val="center"/>
                  <w:hideMark/>
                </w:tcPr>
                <w:p w14:paraId="24560EFF" w14:textId="77777777" w:rsidR="005F5F32" w:rsidRDefault="005F5F32" w:rsidP="00764D34">
                  <w:pPr>
                    <w:jc w:val="center"/>
                    <w:rPr>
                      <w:rFonts w:ascii="Calibri" w:hAnsi="Calibri"/>
                      <w:color w:val="FFFFFF"/>
                      <w:sz w:val="22"/>
                      <w:szCs w:val="22"/>
                    </w:rPr>
                  </w:pPr>
                  <w:r>
                    <w:rPr>
                      <w:rFonts w:ascii="Calibri" w:hAnsi="Calibri"/>
                      <w:color w:val="FFFFFF"/>
                      <w:sz w:val="22"/>
                      <w:szCs w:val="22"/>
                    </w:rPr>
                    <w:t>PLAZO MAXIMO DE ENTREGA DE PRODUCTOS *</w:t>
                  </w:r>
                </w:p>
              </w:tc>
            </w:tr>
            <w:tr w:rsidR="005F5F32" w14:paraId="021D53FD" w14:textId="77777777" w:rsidTr="00764D34">
              <w:trPr>
                <w:trHeight w:val="450"/>
                <w:jc w:val="center"/>
              </w:trPr>
              <w:tc>
                <w:tcPr>
                  <w:tcW w:w="1480" w:type="dxa"/>
                  <w:tcBorders>
                    <w:top w:val="nil"/>
                    <w:left w:val="single" w:sz="8" w:space="0" w:color="auto"/>
                    <w:bottom w:val="single" w:sz="8" w:space="0" w:color="auto"/>
                    <w:right w:val="single" w:sz="8" w:space="0" w:color="auto"/>
                  </w:tcBorders>
                  <w:shd w:val="clear" w:color="000000" w:fill="FFFFFF"/>
                  <w:vAlign w:val="center"/>
                  <w:hideMark/>
                </w:tcPr>
                <w:p w14:paraId="0E13601F" w14:textId="77777777" w:rsidR="005F5F32" w:rsidRDefault="005F5F32" w:rsidP="00764D34">
                  <w:pPr>
                    <w:rPr>
                      <w:rFonts w:ascii="Calibri" w:hAnsi="Calibri"/>
                      <w:color w:val="000000"/>
                      <w:sz w:val="22"/>
                      <w:szCs w:val="22"/>
                    </w:rPr>
                  </w:pPr>
                  <w:r>
                    <w:rPr>
                      <w:rFonts w:ascii="Calibri" w:hAnsi="Calibri"/>
                      <w:color w:val="000000"/>
                      <w:sz w:val="22"/>
                      <w:szCs w:val="22"/>
                    </w:rPr>
                    <w:t>Primer Hito</w:t>
                  </w:r>
                </w:p>
              </w:tc>
              <w:tc>
                <w:tcPr>
                  <w:tcW w:w="3880" w:type="dxa"/>
                  <w:tcBorders>
                    <w:top w:val="nil"/>
                    <w:left w:val="nil"/>
                    <w:bottom w:val="single" w:sz="8" w:space="0" w:color="auto"/>
                    <w:right w:val="single" w:sz="8" w:space="0" w:color="auto"/>
                  </w:tcBorders>
                  <w:shd w:val="clear" w:color="000000" w:fill="FFFFFF"/>
                  <w:vAlign w:val="center"/>
                  <w:hideMark/>
                </w:tcPr>
                <w:p w14:paraId="185B501E" w14:textId="77777777" w:rsidR="005F5F32" w:rsidRDefault="005F5F32" w:rsidP="00764D34">
                  <w:pPr>
                    <w:jc w:val="center"/>
                    <w:rPr>
                      <w:rFonts w:ascii="Calibri" w:hAnsi="Calibri"/>
                      <w:color w:val="000000"/>
                      <w:sz w:val="22"/>
                      <w:szCs w:val="22"/>
                    </w:rPr>
                  </w:pPr>
                  <w:r>
                    <w:rPr>
                      <w:rFonts w:ascii="Calibri" w:hAnsi="Calibri"/>
                      <w:color w:val="000000"/>
                      <w:sz w:val="22"/>
                      <w:szCs w:val="22"/>
                    </w:rPr>
                    <w:t>90 días calendario</w:t>
                  </w:r>
                </w:p>
              </w:tc>
            </w:tr>
            <w:tr w:rsidR="005F5F32" w14:paraId="78C83E20" w14:textId="77777777" w:rsidTr="00764D34">
              <w:trPr>
                <w:trHeight w:val="450"/>
                <w:jc w:val="center"/>
              </w:trPr>
              <w:tc>
                <w:tcPr>
                  <w:tcW w:w="1480" w:type="dxa"/>
                  <w:tcBorders>
                    <w:top w:val="nil"/>
                    <w:left w:val="single" w:sz="8" w:space="0" w:color="auto"/>
                    <w:bottom w:val="single" w:sz="8" w:space="0" w:color="auto"/>
                    <w:right w:val="single" w:sz="8" w:space="0" w:color="auto"/>
                  </w:tcBorders>
                  <w:shd w:val="clear" w:color="000000" w:fill="FFFFFF"/>
                  <w:vAlign w:val="center"/>
                  <w:hideMark/>
                </w:tcPr>
                <w:p w14:paraId="3A2BB028" w14:textId="77777777" w:rsidR="005F5F32" w:rsidRDefault="005F5F32" w:rsidP="00764D34">
                  <w:pPr>
                    <w:rPr>
                      <w:rFonts w:ascii="Calibri" w:hAnsi="Calibri"/>
                      <w:color w:val="000000"/>
                      <w:sz w:val="22"/>
                      <w:szCs w:val="22"/>
                    </w:rPr>
                  </w:pPr>
                  <w:r>
                    <w:rPr>
                      <w:rFonts w:ascii="Calibri" w:hAnsi="Calibri"/>
                      <w:color w:val="000000"/>
                      <w:sz w:val="22"/>
                      <w:szCs w:val="22"/>
                    </w:rPr>
                    <w:t>Segundo Hito</w:t>
                  </w:r>
                </w:p>
              </w:tc>
              <w:tc>
                <w:tcPr>
                  <w:tcW w:w="3880" w:type="dxa"/>
                  <w:tcBorders>
                    <w:top w:val="nil"/>
                    <w:left w:val="nil"/>
                    <w:bottom w:val="single" w:sz="8" w:space="0" w:color="auto"/>
                    <w:right w:val="single" w:sz="8" w:space="0" w:color="auto"/>
                  </w:tcBorders>
                  <w:shd w:val="clear" w:color="000000" w:fill="FFFFFF"/>
                  <w:vAlign w:val="center"/>
                  <w:hideMark/>
                </w:tcPr>
                <w:p w14:paraId="3911BE8F" w14:textId="77777777" w:rsidR="005F5F32" w:rsidRDefault="005F5F32" w:rsidP="00764D34">
                  <w:pPr>
                    <w:jc w:val="center"/>
                    <w:rPr>
                      <w:rFonts w:ascii="Calibri" w:hAnsi="Calibri"/>
                      <w:color w:val="000000"/>
                      <w:sz w:val="22"/>
                      <w:szCs w:val="22"/>
                    </w:rPr>
                  </w:pPr>
                  <w:r>
                    <w:rPr>
                      <w:rFonts w:ascii="Calibri" w:hAnsi="Calibri"/>
                      <w:color w:val="000000"/>
                      <w:sz w:val="22"/>
                      <w:szCs w:val="22"/>
                    </w:rPr>
                    <w:t>200 Días calendario</w:t>
                  </w:r>
                </w:p>
              </w:tc>
            </w:tr>
            <w:tr w:rsidR="005F5F32" w14:paraId="130FF60A" w14:textId="77777777" w:rsidTr="00764D34">
              <w:trPr>
                <w:trHeight w:val="450"/>
                <w:jc w:val="center"/>
              </w:trPr>
              <w:tc>
                <w:tcPr>
                  <w:tcW w:w="1480" w:type="dxa"/>
                  <w:tcBorders>
                    <w:top w:val="nil"/>
                    <w:left w:val="single" w:sz="8" w:space="0" w:color="auto"/>
                    <w:bottom w:val="single" w:sz="8" w:space="0" w:color="auto"/>
                    <w:right w:val="single" w:sz="8" w:space="0" w:color="auto"/>
                  </w:tcBorders>
                  <w:shd w:val="clear" w:color="000000" w:fill="FFFFFF"/>
                  <w:vAlign w:val="center"/>
                  <w:hideMark/>
                </w:tcPr>
                <w:p w14:paraId="35044B16" w14:textId="77777777" w:rsidR="005F5F32" w:rsidRDefault="005F5F32" w:rsidP="00764D34">
                  <w:pPr>
                    <w:rPr>
                      <w:rFonts w:ascii="Calibri" w:hAnsi="Calibri"/>
                      <w:color w:val="000000"/>
                      <w:sz w:val="22"/>
                      <w:szCs w:val="22"/>
                    </w:rPr>
                  </w:pPr>
                  <w:r>
                    <w:rPr>
                      <w:rFonts w:ascii="Calibri" w:hAnsi="Calibri"/>
                      <w:color w:val="000000"/>
                      <w:sz w:val="22"/>
                      <w:szCs w:val="22"/>
                    </w:rPr>
                    <w:t>Tercer Hito</w:t>
                  </w:r>
                </w:p>
              </w:tc>
              <w:tc>
                <w:tcPr>
                  <w:tcW w:w="3880" w:type="dxa"/>
                  <w:tcBorders>
                    <w:top w:val="nil"/>
                    <w:left w:val="nil"/>
                    <w:bottom w:val="single" w:sz="8" w:space="0" w:color="auto"/>
                    <w:right w:val="single" w:sz="8" w:space="0" w:color="auto"/>
                  </w:tcBorders>
                  <w:shd w:val="clear" w:color="000000" w:fill="FFFFFF"/>
                  <w:vAlign w:val="center"/>
                  <w:hideMark/>
                </w:tcPr>
                <w:p w14:paraId="00C14F68" w14:textId="77777777" w:rsidR="005F5F32" w:rsidRDefault="005F5F32" w:rsidP="00764D34">
                  <w:pPr>
                    <w:jc w:val="center"/>
                    <w:rPr>
                      <w:rFonts w:ascii="Calibri" w:hAnsi="Calibri"/>
                      <w:color w:val="000000"/>
                      <w:sz w:val="22"/>
                      <w:szCs w:val="22"/>
                    </w:rPr>
                  </w:pPr>
                  <w:r>
                    <w:rPr>
                      <w:rFonts w:ascii="Calibri" w:hAnsi="Calibri"/>
                      <w:color w:val="000000"/>
                      <w:sz w:val="22"/>
                      <w:szCs w:val="22"/>
                    </w:rPr>
                    <w:t>300 días calendario</w:t>
                  </w:r>
                </w:p>
              </w:tc>
            </w:tr>
            <w:tr w:rsidR="005F5F32" w14:paraId="24F1F42C" w14:textId="77777777" w:rsidTr="00764D34">
              <w:trPr>
                <w:trHeight w:val="450"/>
                <w:jc w:val="center"/>
              </w:trPr>
              <w:tc>
                <w:tcPr>
                  <w:tcW w:w="1480" w:type="dxa"/>
                  <w:tcBorders>
                    <w:top w:val="nil"/>
                    <w:left w:val="single" w:sz="8" w:space="0" w:color="auto"/>
                    <w:bottom w:val="single" w:sz="8" w:space="0" w:color="auto"/>
                    <w:right w:val="single" w:sz="8" w:space="0" w:color="auto"/>
                  </w:tcBorders>
                  <w:shd w:val="clear" w:color="000000" w:fill="FFFFFF"/>
                  <w:vAlign w:val="center"/>
                  <w:hideMark/>
                </w:tcPr>
                <w:p w14:paraId="665EAC62" w14:textId="77777777" w:rsidR="005F5F32" w:rsidRDefault="005F5F32" w:rsidP="00764D34">
                  <w:pPr>
                    <w:rPr>
                      <w:rFonts w:ascii="Calibri" w:hAnsi="Calibri"/>
                      <w:color w:val="000000"/>
                      <w:sz w:val="22"/>
                      <w:szCs w:val="22"/>
                    </w:rPr>
                  </w:pPr>
                  <w:r>
                    <w:rPr>
                      <w:rFonts w:ascii="Calibri" w:hAnsi="Calibri"/>
                      <w:color w:val="000000"/>
                      <w:sz w:val="22"/>
                      <w:szCs w:val="22"/>
                    </w:rPr>
                    <w:t>Quinto Hito</w:t>
                  </w:r>
                </w:p>
              </w:tc>
              <w:tc>
                <w:tcPr>
                  <w:tcW w:w="3880" w:type="dxa"/>
                  <w:tcBorders>
                    <w:top w:val="nil"/>
                    <w:left w:val="nil"/>
                    <w:bottom w:val="single" w:sz="8" w:space="0" w:color="auto"/>
                    <w:right w:val="single" w:sz="8" w:space="0" w:color="auto"/>
                  </w:tcBorders>
                  <w:shd w:val="clear" w:color="000000" w:fill="FFFFFF"/>
                  <w:vAlign w:val="center"/>
                  <w:hideMark/>
                </w:tcPr>
                <w:p w14:paraId="59080D45" w14:textId="77777777" w:rsidR="005F5F32" w:rsidRDefault="005F5F32" w:rsidP="00764D34">
                  <w:pPr>
                    <w:jc w:val="center"/>
                    <w:rPr>
                      <w:rFonts w:ascii="Calibri" w:hAnsi="Calibri"/>
                      <w:color w:val="000000"/>
                      <w:sz w:val="22"/>
                      <w:szCs w:val="22"/>
                    </w:rPr>
                  </w:pPr>
                  <w:r>
                    <w:rPr>
                      <w:rFonts w:ascii="Calibri" w:hAnsi="Calibri"/>
                      <w:color w:val="000000"/>
                      <w:sz w:val="22"/>
                      <w:szCs w:val="22"/>
                    </w:rPr>
                    <w:t>452 días calendario</w:t>
                  </w:r>
                </w:p>
              </w:tc>
            </w:tr>
          </w:tbl>
          <w:p w14:paraId="7131093C" w14:textId="77777777" w:rsidR="005F5F32" w:rsidRDefault="005F5F32" w:rsidP="00764D34">
            <w:pPr>
              <w:spacing w:after="200" w:line="276" w:lineRule="auto"/>
              <w:jc w:val="both"/>
              <w:rPr>
                <w:rFonts w:ascii="Calibri" w:hAnsi="Calibri" w:cs="Calibri"/>
                <w:sz w:val="22"/>
                <w:szCs w:val="22"/>
                <w:lang w:eastAsia="es-BO"/>
              </w:rPr>
            </w:pPr>
          </w:p>
          <w:p w14:paraId="013C270E" w14:textId="77777777" w:rsidR="005F5F32" w:rsidRPr="003C3E14" w:rsidRDefault="005F5F32" w:rsidP="00764D34">
            <w:pPr>
              <w:jc w:val="both"/>
              <w:rPr>
                <w:rFonts w:ascii="Calibri" w:hAnsi="Calibri" w:cs="Calibri"/>
                <w:b/>
                <w:bCs/>
                <w:sz w:val="22"/>
                <w:szCs w:val="22"/>
                <w:lang w:eastAsia="es-BO"/>
              </w:rPr>
            </w:pPr>
            <w:r>
              <w:rPr>
                <w:rFonts w:ascii="Calibri" w:hAnsi="Calibri" w:cs="Calibri"/>
                <w:sz w:val="22"/>
                <w:szCs w:val="22"/>
                <w:lang w:eastAsia="es-BO"/>
              </w:rPr>
              <w:t>La vigencia de los plazos correrá a partir de la orden de proceder, emitido por la contraparte designada.</w:t>
            </w:r>
          </w:p>
        </w:tc>
      </w:tr>
    </w:tbl>
    <w:p w14:paraId="1C099E67" w14:textId="77777777" w:rsidR="005F5F32" w:rsidRDefault="005F5F32" w:rsidP="005F5F32">
      <w:pPr>
        <w:rPr>
          <w:rFonts w:ascii="Calibri" w:hAnsi="Calibri" w:cs="Calibri"/>
          <w:b/>
          <w:sz w:val="22"/>
          <w:szCs w:val="22"/>
        </w:rPr>
      </w:pPr>
    </w:p>
    <w:p w14:paraId="380E8E4A" w14:textId="77777777" w:rsidR="005F5F32" w:rsidRDefault="005F5F32" w:rsidP="005F5F32">
      <w:pPr>
        <w:rPr>
          <w:rFonts w:ascii="Calibri" w:hAnsi="Calibri" w:cs="Calibri"/>
          <w:b/>
          <w:sz w:val="22"/>
          <w:szCs w:val="22"/>
        </w:rPr>
      </w:pPr>
    </w:p>
    <w:p w14:paraId="2175818E" w14:textId="77777777" w:rsidR="005F5F32" w:rsidRPr="000A516A" w:rsidRDefault="005F5F32" w:rsidP="002F19FB">
      <w:pPr>
        <w:pStyle w:val="Prrafodelista"/>
        <w:numPr>
          <w:ilvl w:val="0"/>
          <w:numId w:val="53"/>
        </w:numPr>
        <w:contextualSpacing/>
        <w:jc w:val="both"/>
        <w:rPr>
          <w:rFonts w:ascii="Calibri" w:hAnsi="Calibri" w:cs="Calibri"/>
          <w:b/>
          <w:sz w:val="22"/>
          <w:szCs w:val="22"/>
        </w:rPr>
      </w:pPr>
      <w:r w:rsidRPr="000A516A">
        <w:rPr>
          <w:rFonts w:ascii="Calibri" w:hAnsi="Calibri" w:cs="Calibri"/>
          <w:b/>
          <w:sz w:val="22"/>
          <w:szCs w:val="22"/>
        </w:rPr>
        <w:t>CONDICIONES REQUERIDAS PARA PRESTACIÓN DEL SERVICIO DE CONSULTORÍA</w:t>
      </w:r>
    </w:p>
    <w:p w14:paraId="33F7E1CE" w14:textId="77777777" w:rsidR="005F5F32" w:rsidRPr="000A516A" w:rsidRDefault="005F5F32" w:rsidP="005F5F32">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5F5F32" w:rsidRPr="000A516A" w14:paraId="21A2C73A" w14:textId="77777777" w:rsidTr="00764D34">
        <w:trPr>
          <w:trHeight w:val="413"/>
        </w:trPr>
        <w:tc>
          <w:tcPr>
            <w:tcW w:w="9356" w:type="dxa"/>
            <w:shd w:val="clear" w:color="auto" w:fill="B8CCE4"/>
            <w:vAlign w:val="center"/>
          </w:tcPr>
          <w:p w14:paraId="479E5EAC" w14:textId="77777777" w:rsidR="005F5F32" w:rsidRPr="000A516A" w:rsidRDefault="005F5F32" w:rsidP="00764D34">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5F5F32" w:rsidRPr="000A516A" w14:paraId="06BC2961" w14:textId="77777777" w:rsidTr="00764D34">
        <w:trPr>
          <w:trHeight w:val="709"/>
        </w:trPr>
        <w:tc>
          <w:tcPr>
            <w:tcW w:w="9356" w:type="dxa"/>
            <w:shd w:val="clear" w:color="auto" w:fill="auto"/>
            <w:vAlign w:val="center"/>
          </w:tcPr>
          <w:p w14:paraId="7CC1AE45" w14:textId="77777777" w:rsidR="005F5F32" w:rsidRDefault="005F5F32" w:rsidP="00764D34">
            <w:pPr>
              <w:jc w:val="both"/>
              <w:rPr>
                <w:rFonts w:ascii="Calibri" w:hAnsi="Calibri" w:cs="Calibri"/>
                <w:sz w:val="22"/>
                <w:szCs w:val="22"/>
                <w:lang w:eastAsia="es-BO"/>
              </w:rPr>
            </w:pPr>
            <w:r>
              <w:rPr>
                <w:rFonts w:ascii="Calibri" w:hAnsi="Calibri" w:cs="Calibri"/>
                <w:sz w:val="22"/>
                <w:szCs w:val="22"/>
                <w:lang w:eastAsia="es-BO"/>
              </w:rPr>
              <w:t xml:space="preserve">Por las características de los servicios solicitados para la región Occidental se debe tomar en cuenta que las macro región que comprende tres departamentos: </w:t>
            </w:r>
          </w:p>
          <w:p w14:paraId="2D4781BB" w14:textId="77777777" w:rsidR="005F5F32" w:rsidRDefault="005F5F32" w:rsidP="00764D34">
            <w:pPr>
              <w:jc w:val="both"/>
              <w:rPr>
                <w:rFonts w:ascii="Calibri" w:hAnsi="Calibri" w:cs="Calibri"/>
                <w:sz w:val="22"/>
                <w:szCs w:val="22"/>
                <w:lang w:eastAsia="es-BO"/>
              </w:rPr>
            </w:pPr>
          </w:p>
          <w:tbl>
            <w:tblPr>
              <w:tblW w:w="5585" w:type="dxa"/>
              <w:jc w:val="center"/>
              <w:tblLayout w:type="fixed"/>
              <w:tblCellMar>
                <w:left w:w="70" w:type="dxa"/>
                <w:right w:w="70" w:type="dxa"/>
              </w:tblCellMar>
              <w:tblLook w:val="04A0" w:firstRow="1" w:lastRow="0" w:firstColumn="1" w:lastColumn="0" w:noHBand="0" w:noVBand="1"/>
            </w:tblPr>
            <w:tblGrid>
              <w:gridCol w:w="1587"/>
              <w:gridCol w:w="3998"/>
            </w:tblGrid>
            <w:tr w:rsidR="005F5F32" w14:paraId="3D2E109D" w14:textId="77777777" w:rsidTr="00764D34">
              <w:trPr>
                <w:trHeight w:val="274"/>
                <w:jc w:val="center"/>
              </w:trPr>
              <w:tc>
                <w:tcPr>
                  <w:tcW w:w="1587" w:type="dxa"/>
                  <w:tcBorders>
                    <w:top w:val="single" w:sz="4" w:space="0" w:color="auto"/>
                    <w:left w:val="single" w:sz="4" w:space="0" w:color="auto"/>
                    <w:bottom w:val="single" w:sz="8" w:space="0" w:color="auto"/>
                    <w:right w:val="single" w:sz="4" w:space="0" w:color="auto"/>
                  </w:tcBorders>
                  <w:shd w:val="clear" w:color="auto" w:fill="00B050"/>
                  <w:vAlign w:val="center"/>
                  <w:hideMark/>
                </w:tcPr>
                <w:p w14:paraId="2B48B5BB" w14:textId="77777777" w:rsidR="005F5F32" w:rsidRDefault="005F5F32" w:rsidP="00764D34">
                  <w:pPr>
                    <w:jc w:val="center"/>
                    <w:rPr>
                      <w:rFonts w:ascii="Calibri" w:hAnsi="Calibri"/>
                      <w:color w:val="FFFFFF"/>
                      <w:sz w:val="22"/>
                      <w:szCs w:val="22"/>
                    </w:rPr>
                  </w:pPr>
                  <w:r>
                    <w:rPr>
                      <w:rFonts w:ascii="Calibri" w:hAnsi="Calibri"/>
                      <w:color w:val="FFFFFF"/>
                      <w:sz w:val="22"/>
                      <w:szCs w:val="22"/>
                    </w:rPr>
                    <w:t>REGION</w:t>
                  </w:r>
                </w:p>
              </w:tc>
              <w:tc>
                <w:tcPr>
                  <w:tcW w:w="3998" w:type="dxa"/>
                  <w:tcBorders>
                    <w:top w:val="single" w:sz="8" w:space="0" w:color="auto"/>
                    <w:left w:val="single" w:sz="4" w:space="0" w:color="auto"/>
                    <w:bottom w:val="single" w:sz="8" w:space="0" w:color="auto"/>
                    <w:right w:val="single" w:sz="8" w:space="0" w:color="auto"/>
                  </w:tcBorders>
                  <w:shd w:val="clear" w:color="auto" w:fill="00B050"/>
                  <w:vAlign w:val="center"/>
                  <w:hideMark/>
                </w:tcPr>
                <w:p w14:paraId="1F7095C3" w14:textId="77777777" w:rsidR="005F5F32" w:rsidRDefault="005F5F32" w:rsidP="00764D34">
                  <w:pPr>
                    <w:jc w:val="center"/>
                    <w:rPr>
                      <w:rFonts w:ascii="Calibri" w:hAnsi="Calibri"/>
                      <w:color w:val="FFFFFF"/>
                      <w:sz w:val="22"/>
                      <w:szCs w:val="22"/>
                    </w:rPr>
                  </w:pPr>
                  <w:r>
                    <w:rPr>
                      <w:rFonts w:ascii="Calibri" w:hAnsi="Calibri"/>
                      <w:color w:val="FFFFFF"/>
                      <w:sz w:val="22"/>
                      <w:szCs w:val="22"/>
                    </w:rPr>
                    <w:t>DEPARTAMENTOS</w:t>
                  </w:r>
                </w:p>
              </w:tc>
            </w:tr>
            <w:tr w:rsidR="005F5F32" w14:paraId="595B8F1A" w14:textId="77777777" w:rsidTr="00764D34">
              <w:trPr>
                <w:trHeight w:val="562"/>
                <w:jc w:val="center"/>
              </w:trPr>
              <w:tc>
                <w:tcPr>
                  <w:tcW w:w="1587" w:type="dxa"/>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14:paraId="2B402869" w14:textId="77777777" w:rsidR="005F5F32" w:rsidRDefault="005F5F32" w:rsidP="00764D34">
                  <w:pPr>
                    <w:jc w:val="both"/>
                    <w:rPr>
                      <w:rFonts w:ascii="Calibri" w:hAnsi="Calibri"/>
                      <w:color w:val="000000"/>
                      <w:sz w:val="22"/>
                      <w:szCs w:val="22"/>
                    </w:rPr>
                  </w:pPr>
                  <w:r>
                    <w:rPr>
                      <w:rFonts w:ascii="Calibri" w:hAnsi="Calibri"/>
                      <w:color w:val="000000"/>
                      <w:sz w:val="22"/>
                      <w:szCs w:val="22"/>
                    </w:rPr>
                    <w:t>Occidental</w:t>
                  </w:r>
                </w:p>
              </w:tc>
              <w:tc>
                <w:tcPr>
                  <w:tcW w:w="3998" w:type="dxa"/>
                  <w:tcBorders>
                    <w:top w:val="nil"/>
                    <w:left w:val="single" w:sz="4" w:space="0" w:color="auto"/>
                    <w:bottom w:val="single" w:sz="8" w:space="0" w:color="auto"/>
                    <w:right w:val="single" w:sz="8" w:space="0" w:color="auto"/>
                  </w:tcBorders>
                  <w:shd w:val="clear" w:color="auto" w:fill="FFFFFF" w:themeFill="background1"/>
                  <w:vAlign w:val="center"/>
                  <w:hideMark/>
                </w:tcPr>
                <w:p w14:paraId="575B01A9" w14:textId="77777777" w:rsidR="005F5F32" w:rsidRDefault="005F5F32" w:rsidP="00764D34">
                  <w:pPr>
                    <w:jc w:val="both"/>
                    <w:rPr>
                      <w:rFonts w:ascii="Calibri" w:hAnsi="Calibri"/>
                      <w:color w:val="000000"/>
                      <w:sz w:val="22"/>
                      <w:szCs w:val="22"/>
                    </w:rPr>
                  </w:pPr>
                  <w:r>
                    <w:rPr>
                      <w:rFonts w:ascii="Calibri" w:hAnsi="Calibri"/>
                      <w:color w:val="000000"/>
                      <w:sz w:val="22"/>
                      <w:szCs w:val="22"/>
                    </w:rPr>
                    <w:t>Tarija, Chuquisaca, Cochabamba, La Paz, Oruro y Potosí</w:t>
                  </w:r>
                </w:p>
              </w:tc>
            </w:tr>
          </w:tbl>
          <w:p w14:paraId="288DC910" w14:textId="77777777" w:rsidR="005F5F32" w:rsidRDefault="005F5F32" w:rsidP="00764D34">
            <w:pPr>
              <w:jc w:val="both"/>
              <w:rPr>
                <w:rFonts w:ascii="Calibri" w:hAnsi="Calibri" w:cs="Calibri"/>
                <w:sz w:val="22"/>
                <w:szCs w:val="22"/>
                <w:lang w:eastAsia="es-BO"/>
              </w:rPr>
            </w:pPr>
          </w:p>
          <w:p w14:paraId="626744E0" w14:textId="77777777" w:rsidR="005F5F32" w:rsidRDefault="005F5F32" w:rsidP="00764D34">
            <w:pPr>
              <w:jc w:val="both"/>
              <w:rPr>
                <w:rFonts w:ascii="Calibri" w:hAnsi="Calibri" w:cs="Calibri"/>
                <w:sz w:val="22"/>
                <w:szCs w:val="22"/>
                <w:lang w:eastAsia="es-BO"/>
              </w:rPr>
            </w:pPr>
            <w:r>
              <w:rPr>
                <w:rFonts w:ascii="Calibri" w:hAnsi="Calibri" w:cs="Calibri"/>
                <w:sz w:val="22"/>
                <w:szCs w:val="22"/>
                <w:lang w:eastAsia="es-BO"/>
              </w:rPr>
              <w:t>Para cada período se establece su plan de hitos de acuerdo a la siguiente descripción:</w:t>
            </w:r>
          </w:p>
          <w:p w14:paraId="2ECA2BF4" w14:textId="77777777" w:rsidR="005F5F32" w:rsidRDefault="005F5F32" w:rsidP="00764D34">
            <w:pPr>
              <w:jc w:val="both"/>
              <w:rPr>
                <w:rFonts w:ascii="Calibri" w:hAnsi="Calibri" w:cs="Calibri"/>
                <w:sz w:val="22"/>
                <w:szCs w:val="22"/>
                <w:lang w:eastAsia="es-BO"/>
              </w:rPr>
            </w:pPr>
          </w:p>
          <w:p w14:paraId="1D04FCAB" w14:textId="77777777" w:rsidR="005F5F32" w:rsidRPr="008F070F" w:rsidRDefault="005F5F32" w:rsidP="00764D34">
            <w:pPr>
              <w:spacing w:after="200" w:line="276" w:lineRule="auto"/>
              <w:rPr>
                <w:rFonts w:ascii="Calibri" w:hAnsi="Calibri" w:cs="Calibri"/>
                <w:sz w:val="22"/>
                <w:szCs w:val="22"/>
                <w:lang w:eastAsia="es-BO"/>
              </w:rPr>
            </w:pPr>
            <w:r>
              <w:rPr>
                <w:rFonts w:ascii="Calibri" w:hAnsi="Calibri" w:cs="Calibri"/>
                <w:b/>
                <w:bCs/>
                <w:sz w:val="22"/>
                <w:szCs w:val="22"/>
                <w:lang w:eastAsia="es-BO"/>
              </w:rPr>
              <w:lastRenderedPageBreak/>
              <w:t xml:space="preserve">Los </w:t>
            </w:r>
            <w:r w:rsidRPr="008F070F">
              <w:rPr>
                <w:rFonts w:ascii="Calibri" w:hAnsi="Calibri" w:cs="Calibri"/>
                <w:sz w:val="22"/>
                <w:szCs w:val="22"/>
                <w:lang w:eastAsia="es-BO"/>
              </w:rPr>
              <w:t>productos a entregar establecidos como el plan de hitos son los siguientes:</w:t>
            </w:r>
          </w:p>
          <w:p w14:paraId="635DFB78" w14:textId="77777777" w:rsidR="005F5F32" w:rsidRDefault="005F5F32" w:rsidP="00764D34">
            <w:pPr>
              <w:spacing w:line="276" w:lineRule="auto"/>
              <w:rPr>
                <w:rFonts w:ascii="Calibri" w:hAnsi="Calibri" w:cs="Calibri"/>
                <w:b/>
                <w:szCs w:val="22"/>
                <w:lang w:eastAsia="es-BO"/>
              </w:rPr>
            </w:pPr>
            <w:r w:rsidRPr="008F070F">
              <w:rPr>
                <w:rFonts w:ascii="Calibri" w:hAnsi="Calibri" w:cs="Calibri"/>
                <w:b/>
                <w:szCs w:val="22"/>
                <w:lang w:eastAsia="es-BO"/>
              </w:rPr>
              <w:t>PRIMER HITO</w:t>
            </w:r>
          </w:p>
          <w:p w14:paraId="27851225" w14:textId="77777777" w:rsidR="005F5F32" w:rsidRPr="008F070F" w:rsidRDefault="005F5F32" w:rsidP="002F19FB">
            <w:pPr>
              <w:pStyle w:val="Prrafodelista"/>
              <w:numPr>
                <w:ilvl w:val="0"/>
                <w:numId w:val="73"/>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2 propuestas de plan de implementación de cultivo en siembra de invierno con al menos la siguiente información: Departamento, municipio, comunidad, nombre del cooperador, georreferenciación de la parcela, acta de ensayo firmada por el cooperador.</w:t>
            </w:r>
          </w:p>
          <w:p w14:paraId="3715F055" w14:textId="77777777" w:rsidR="005F5F32" w:rsidRPr="008F070F" w:rsidRDefault="005F5F32" w:rsidP="002F19FB">
            <w:pPr>
              <w:pStyle w:val="Prrafodelista"/>
              <w:numPr>
                <w:ilvl w:val="0"/>
                <w:numId w:val="73"/>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 xml:space="preserve">2 informes de laboratorio de análisis de </w:t>
            </w:r>
            <w:proofErr w:type="gramStart"/>
            <w:r w:rsidRPr="008F070F">
              <w:rPr>
                <w:rFonts w:ascii="Calibri" w:hAnsi="Calibri" w:cs="Calibri"/>
                <w:sz w:val="22"/>
                <w:szCs w:val="22"/>
                <w:lang w:eastAsia="es-BO"/>
              </w:rPr>
              <w:t>suelo  y</w:t>
            </w:r>
            <w:proofErr w:type="gramEnd"/>
            <w:r w:rsidRPr="008F070F">
              <w:rPr>
                <w:rFonts w:ascii="Calibri" w:hAnsi="Calibri" w:cs="Calibri"/>
                <w:sz w:val="22"/>
                <w:szCs w:val="22"/>
                <w:lang w:eastAsia="es-BO"/>
              </w:rPr>
              <w:t xml:space="preserve"> su interpretación de terreno de implementación de cultivo anuales.</w:t>
            </w:r>
          </w:p>
          <w:p w14:paraId="5FB1AD04" w14:textId="77777777" w:rsidR="005F5F32" w:rsidRPr="008F070F" w:rsidRDefault="005F5F32" w:rsidP="002F19FB">
            <w:pPr>
              <w:pStyle w:val="Prrafodelista"/>
              <w:numPr>
                <w:ilvl w:val="0"/>
                <w:numId w:val="73"/>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2 Protocolos de estudios de investigación en siembra de inviernos aprobados, con al menos el siguiente contenido:</w:t>
            </w:r>
          </w:p>
          <w:p w14:paraId="3E475EE0" w14:textId="77777777" w:rsidR="005F5F32" w:rsidRPr="008F070F" w:rsidRDefault="005F5F32" w:rsidP="002F19FB">
            <w:pPr>
              <w:pStyle w:val="Prrafodelista"/>
              <w:numPr>
                <w:ilvl w:val="0"/>
                <w:numId w:val="74"/>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Hipótesis</w:t>
            </w:r>
          </w:p>
          <w:p w14:paraId="530F8AD8" w14:textId="77777777" w:rsidR="005F5F32" w:rsidRPr="008F070F" w:rsidRDefault="005F5F32" w:rsidP="002F19FB">
            <w:pPr>
              <w:pStyle w:val="Prrafodelista"/>
              <w:numPr>
                <w:ilvl w:val="0"/>
                <w:numId w:val="74"/>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Objetivos</w:t>
            </w:r>
          </w:p>
          <w:p w14:paraId="164E67A6" w14:textId="77777777" w:rsidR="005F5F32" w:rsidRPr="008F070F" w:rsidRDefault="005F5F32" w:rsidP="002F19FB">
            <w:pPr>
              <w:pStyle w:val="Prrafodelista"/>
              <w:numPr>
                <w:ilvl w:val="0"/>
                <w:numId w:val="74"/>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Marco Teórico</w:t>
            </w:r>
          </w:p>
          <w:p w14:paraId="58EB035A" w14:textId="77777777" w:rsidR="005F5F32" w:rsidRPr="008F070F" w:rsidRDefault="005F5F32" w:rsidP="002F19FB">
            <w:pPr>
              <w:pStyle w:val="Prrafodelista"/>
              <w:numPr>
                <w:ilvl w:val="0"/>
                <w:numId w:val="74"/>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Programa de fertilización</w:t>
            </w:r>
          </w:p>
          <w:p w14:paraId="4AEC6870" w14:textId="77777777" w:rsidR="005F5F32" w:rsidRPr="008F070F" w:rsidRDefault="005F5F32" w:rsidP="002F19FB">
            <w:pPr>
              <w:pStyle w:val="Prrafodelista"/>
              <w:numPr>
                <w:ilvl w:val="0"/>
                <w:numId w:val="74"/>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Materiales</w:t>
            </w:r>
          </w:p>
          <w:p w14:paraId="6A6F7B3C" w14:textId="77777777" w:rsidR="005F5F32" w:rsidRPr="008F070F" w:rsidRDefault="005F5F32" w:rsidP="002F19FB">
            <w:pPr>
              <w:pStyle w:val="Prrafodelista"/>
              <w:numPr>
                <w:ilvl w:val="0"/>
                <w:numId w:val="74"/>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Metodología (Definición de tratamientos, diseño experimental, análisis estadístico y análisis económico).</w:t>
            </w:r>
          </w:p>
          <w:p w14:paraId="51D791E0" w14:textId="77777777" w:rsidR="005F5F32" w:rsidRPr="008F070F" w:rsidRDefault="005F5F32" w:rsidP="002F19FB">
            <w:pPr>
              <w:pStyle w:val="Prrafodelista"/>
              <w:numPr>
                <w:ilvl w:val="0"/>
                <w:numId w:val="74"/>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Variables de Estudio)</w:t>
            </w:r>
          </w:p>
          <w:p w14:paraId="5604197D" w14:textId="77777777" w:rsidR="005F5F32" w:rsidRPr="008F070F" w:rsidRDefault="005F5F32" w:rsidP="00764D34">
            <w:pPr>
              <w:spacing w:line="276" w:lineRule="auto"/>
              <w:jc w:val="both"/>
              <w:rPr>
                <w:rFonts w:ascii="Calibri" w:hAnsi="Calibri" w:cs="Calibri"/>
                <w:sz w:val="22"/>
                <w:szCs w:val="22"/>
                <w:lang w:eastAsia="es-BO"/>
              </w:rPr>
            </w:pPr>
          </w:p>
          <w:p w14:paraId="7652A573" w14:textId="77777777" w:rsidR="005F5F32" w:rsidRPr="008F070F" w:rsidRDefault="005F5F32" w:rsidP="002F19FB">
            <w:pPr>
              <w:pStyle w:val="Prrafodelista"/>
              <w:numPr>
                <w:ilvl w:val="0"/>
                <w:numId w:val="75"/>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4 propuestas de plan de implementación de parcelas para 3 cultivos de frutales y 1 cultivo perenne, con al menos la siguiente información: Departamento, municipio, comunidad, nombre del cooperador, georreferenciación de la parcela, acta de ensayo firmada por el cooperador.</w:t>
            </w:r>
          </w:p>
          <w:p w14:paraId="5BA23333" w14:textId="77777777" w:rsidR="005F5F32" w:rsidRPr="008F070F" w:rsidRDefault="005F5F32" w:rsidP="002F19FB">
            <w:pPr>
              <w:pStyle w:val="Prrafodelista"/>
              <w:numPr>
                <w:ilvl w:val="0"/>
                <w:numId w:val="75"/>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4 informes de laboratorio de análisis de suelo y su interpretación de terreno de implementación de cultivo frutal y cultivo perenne.</w:t>
            </w:r>
          </w:p>
          <w:p w14:paraId="78930045" w14:textId="77777777" w:rsidR="005F5F32" w:rsidRPr="008F070F" w:rsidRDefault="005F5F32" w:rsidP="002F19FB">
            <w:pPr>
              <w:pStyle w:val="Prrafodelista"/>
              <w:numPr>
                <w:ilvl w:val="0"/>
                <w:numId w:val="75"/>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3 Protocolos de estudios de investigación en frutales aprobado con al menos el siguiente contenido:</w:t>
            </w:r>
          </w:p>
          <w:p w14:paraId="3A7E419D" w14:textId="77777777" w:rsidR="005F5F32" w:rsidRPr="008F070F" w:rsidRDefault="005F5F32" w:rsidP="002F19FB">
            <w:pPr>
              <w:pStyle w:val="Prrafodelista"/>
              <w:numPr>
                <w:ilvl w:val="0"/>
                <w:numId w:val="76"/>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Hipótesis</w:t>
            </w:r>
          </w:p>
          <w:p w14:paraId="18A80944" w14:textId="77777777" w:rsidR="005F5F32" w:rsidRPr="008F070F" w:rsidRDefault="005F5F32" w:rsidP="002F19FB">
            <w:pPr>
              <w:pStyle w:val="Prrafodelista"/>
              <w:numPr>
                <w:ilvl w:val="0"/>
                <w:numId w:val="76"/>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Objetivos</w:t>
            </w:r>
          </w:p>
          <w:p w14:paraId="01783865" w14:textId="77777777" w:rsidR="005F5F32" w:rsidRPr="008F070F" w:rsidRDefault="005F5F32" w:rsidP="002F19FB">
            <w:pPr>
              <w:pStyle w:val="Prrafodelista"/>
              <w:numPr>
                <w:ilvl w:val="0"/>
                <w:numId w:val="76"/>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Marco Teórico</w:t>
            </w:r>
          </w:p>
          <w:p w14:paraId="7C182120" w14:textId="77777777" w:rsidR="005F5F32" w:rsidRPr="008F070F" w:rsidRDefault="005F5F32" w:rsidP="002F19FB">
            <w:pPr>
              <w:pStyle w:val="Prrafodelista"/>
              <w:numPr>
                <w:ilvl w:val="0"/>
                <w:numId w:val="76"/>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Programa de fertilización</w:t>
            </w:r>
          </w:p>
          <w:p w14:paraId="44BBCFCC" w14:textId="77777777" w:rsidR="005F5F32" w:rsidRPr="008F070F" w:rsidRDefault="005F5F32" w:rsidP="002F19FB">
            <w:pPr>
              <w:pStyle w:val="Prrafodelista"/>
              <w:numPr>
                <w:ilvl w:val="0"/>
                <w:numId w:val="76"/>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Materiales</w:t>
            </w:r>
          </w:p>
          <w:p w14:paraId="741F9E32" w14:textId="77777777" w:rsidR="005F5F32" w:rsidRPr="008F070F" w:rsidRDefault="005F5F32" w:rsidP="002F19FB">
            <w:pPr>
              <w:pStyle w:val="Prrafodelista"/>
              <w:numPr>
                <w:ilvl w:val="0"/>
                <w:numId w:val="76"/>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Metodología (Definición de tratamientos, diseño experimental, análisis estadístico y análisis económico).</w:t>
            </w:r>
          </w:p>
          <w:p w14:paraId="7C04E33D" w14:textId="77777777" w:rsidR="005F5F32" w:rsidRPr="008F070F" w:rsidRDefault="005F5F32" w:rsidP="002F19FB">
            <w:pPr>
              <w:pStyle w:val="Prrafodelista"/>
              <w:numPr>
                <w:ilvl w:val="0"/>
                <w:numId w:val="76"/>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Variables de Estudio)</w:t>
            </w:r>
          </w:p>
          <w:p w14:paraId="628E9DC2" w14:textId="77777777" w:rsidR="005F5F32" w:rsidRPr="008F070F" w:rsidRDefault="005F5F32" w:rsidP="00764D34">
            <w:pPr>
              <w:spacing w:line="276" w:lineRule="auto"/>
              <w:jc w:val="both"/>
              <w:rPr>
                <w:rFonts w:ascii="Calibri" w:hAnsi="Calibri" w:cs="Calibri"/>
                <w:sz w:val="22"/>
                <w:szCs w:val="22"/>
                <w:lang w:eastAsia="es-BO"/>
              </w:rPr>
            </w:pPr>
          </w:p>
          <w:p w14:paraId="14470C66" w14:textId="77777777" w:rsidR="005F5F32" w:rsidRPr="008F070F" w:rsidRDefault="005F5F32" w:rsidP="002F19FB">
            <w:pPr>
              <w:pStyle w:val="Prrafodelista"/>
              <w:numPr>
                <w:ilvl w:val="0"/>
                <w:numId w:val="77"/>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1 Protocolos de estudios de investigación en caña de azúcar aprobado, con al menos el siguiente contenido:</w:t>
            </w:r>
          </w:p>
          <w:p w14:paraId="04B34E45" w14:textId="77777777" w:rsidR="005F5F32" w:rsidRPr="008F070F" w:rsidRDefault="005F5F32" w:rsidP="002F19FB">
            <w:pPr>
              <w:pStyle w:val="Prrafodelista"/>
              <w:numPr>
                <w:ilvl w:val="0"/>
                <w:numId w:val="78"/>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Hipótesis</w:t>
            </w:r>
          </w:p>
          <w:p w14:paraId="6DCE5CCB" w14:textId="77777777" w:rsidR="005F5F32" w:rsidRPr="008F070F" w:rsidRDefault="005F5F32" w:rsidP="002F19FB">
            <w:pPr>
              <w:pStyle w:val="Prrafodelista"/>
              <w:numPr>
                <w:ilvl w:val="0"/>
                <w:numId w:val="78"/>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Objetivos</w:t>
            </w:r>
          </w:p>
          <w:p w14:paraId="20CACCA3" w14:textId="77777777" w:rsidR="005F5F32" w:rsidRPr="008F070F" w:rsidRDefault="005F5F32" w:rsidP="002F19FB">
            <w:pPr>
              <w:pStyle w:val="Prrafodelista"/>
              <w:numPr>
                <w:ilvl w:val="0"/>
                <w:numId w:val="78"/>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Marco Teórico</w:t>
            </w:r>
          </w:p>
          <w:p w14:paraId="1F194A7B" w14:textId="77777777" w:rsidR="005F5F32" w:rsidRPr="008F070F" w:rsidRDefault="005F5F32" w:rsidP="002F19FB">
            <w:pPr>
              <w:pStyle w:val="Prrafodelista"/>
              <w:numPr>
                <w:ilvl w:val="0"/>
                <w:numId w:val="78"/>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Programa de fertilización</w:t>
            </w:r>
          </w:p>
          <w:p w14:paraId="284B0C2E" w14:textId="77777777" w:rsidR="005F5F32" w:rsidRPr="008F070F" w:rsidRDefault="005F5F32" w:rsidP="002F19FB">
            <w:pPr>
              <w:pStyle w:val="Prrafodelista"/>
              <w:numPr>
                <w:ilvl w:val="0"/>
                <w:numId w:val="78"/>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Materiales</w:t>
            </w:r>
          </w:p>
          <w:p w14:paraId="621EFCBA" w14:textId="77777777" w:rsidR="005F5F32" w:rsidRPr="008F070F" w:rsidRDefault="005F5F32" w:rsidP="002F19FB">
            <w:pPr>
              <w:pStyle w:val="Prrafodelista"/>
              <w:numPr>
                <w:ilvl w:val="0"/>
                <w:numId w:val="78"/>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lastRenderedPageBreak/>
              <w:t>Metodología (Definición de tratamientos, diseño experimental, análisis estadístico y análisis económico).</w:t>
            </w:r>
          </w:p>
          <w:p w14:paraId="59D2585D" w14:textId="77777777" w:rsidR="005F5F32" w:rsidRPr="008F070F" w:rsidRDefault="005F5F32" w:rsidP="002F19FB">
            <w:pPr>
              <w:pStyle w:val="Prrafodelista"/>
              <w:numPr>
                <w:ilvl w:val="0"/>
                <w:numId w:val="78"/>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Variables de Estudio)</w:t>
            </w:r>
          </w:p>
          <w:p w14:paraId="7594DE18" w14:textId="77777777" w:rsidR="005F5F32" w:rsidRPr="008F070F" w:rsidRDefault="005F5F32" w:rsidP="00764D34">
            <w:pPr>
              <w:spacing w:line="276" w:lineRule="auto"/>
              <w:rPr>
                <w:rFonts w:ascii="Calibri" w:hAnsi="Calibri" w:cs="Calibri"/>
                <w:sz w:val="22"/>
                <w:szCs w:val="22"/>
                <w:lang w:eastAsia="es-BO"/>
              </w:rPr>
            </w:pPr>
          </w:p>
          <w:p w14:paraId="6B1937A7" w14:textId="77777777" w:rsidR="005F5F32" w:rsidRPr="008F070F" w:rsidRDefault="005F5F32" w:rsidP="00764D34">
            <w:pPr>
              <w:spacing w:line="276" w:lineRule="auto"/>
              <w:rPr>
                <w:rFonts w:ascii="Calibri" w:hAnsi="Calibri" w:cs="Calibri"/>
                <w:b/>
                <w:szCs w:val="22"/>
                <w:lang w:eastAsia="es-BO"/>
              </w:rPr>
            </w:pPr>
            <w:r w:rsidRPr="008F070F">
              <w:rPr>
                <w:rFonts w:ascii="Calibri" w:hAnsi="Calibri" w:cs="Calibri"/>
                <w:b/>
                <w:szCs w:val="22"/>
                <w:lang w:eastAsia="es-BO"/>
              </w:rPr>
              <w:t>SEGUNDO HITO</w:t>
            </w:r>
          </w:p>
          <w:p w14:paraId="4178E21A" w14:textId="77777777" w:rsidR="005F5F32" w:rsidRPr="008F070F" w:rsidRDefault="005F5F32" w:rsidP="002F19FB">
            <w:pPr>
              <w:pStyle w:val="Prrafodelista"/>
              <w:numPr>
                <w:ilvl w:val="0"/>
                <w:numId w:val="79"/>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2 Documentos informes de actividades de difusión técnica en parcelas de investigación.</w:t>
            </w:r>
          </w:p>
          <w:p w14:paraId="5586D097" w14:textId="77777777" w:rsidR="005F5F32" w:rsidRPr="008F070F" w:rsidRDefault="005F5F32" w:rsidP="002F19FB">
            <w:pPr>
              <w:pStyle w:val="Prrafodelista"/>
              <w:numPr>
                <w:ilvl w:val="0"/>
                <w:numId w:val="79"/>
              </w:numPr>
              <w:spacing w:line="276" w:lineRule="auto"/>
              <w:rPr>
                <w:rFonts w:ascii="Calibri" w:hAnsi="Calibri" w:cs="Calibri"/>
                <w:sz w:val="22"/>
                <w:szCs w:val="22"/>
                <w:lang w:eastAsia="es-BO"/>
              </w:rPr>
            </w:pPr>
            <w:r w:rsidRPr="008F070F">
              <w:rPr>
                <w:rFonts w:ascii="Calibri" w:hAnsi="Calibri" w:cs="Calibri"/>
                <w:sz w:val="22"/>
                <w:szCs w:val="22"/>
                <w:lang w:eastAsia="es-BO"/>
              </w:rPr>
              <w:t>3 Documentos informes de actividades de difusión técnica en parcelas de investigación cultivo de frutales.</w:t>
            </w:r>
          </w:p>
          <w:p w14:paraId="2FFD2632" w14:textId="77777777" w:rsidR="005F5F32" w:rsidRPr="008F070F" w:rsidRDefault="005F5F32" w:rsidP="002F19FB">
            <w:pPr>
              <w:pStyle w:val="Prrafodelista"/>
              <w:numPr>
                <w:ilvl w:val="0"/>
                <w:numId w:val="79"/>
              </w:numPr>
              <w:spacing w:line="276" w:lineRule="auto"/>
              <w:rPr>
                <w:rFonts w:ascii="Calibri" w:hAnsi="Calibri" w:cs="Calibri"/>
                <w:sz w:val="22"/>
                <w:szCs w:val="22"/>
                <w:lang w:eastAsia="es-BO"/>
              </w:rPr>
            </w:pPr>
            <w:r w:rsidRPr="008F070F">
              <w:rPr>
                <w:rFonts w:ascii="Calibri" w:hAnsi="Calibri" w:cs="Calibri"/>
                <w:sz w:val="22"/>
                <w:szCs w:val="22"/>
                <w:lang w:eastAsia="es-BO"/>
              </w:rPr>
              <w:t>1 Documento informe de actividades de difusión técnica en parcelas de investigación cultivo perenne.</w:t>
            </w:r>
          </w:p>
          <w:p w14:paraId="1DAF10E0" w14:textId="77777777" w:rsidR="005F5F32" w:rsidRPr="008F070F" w:rsidRDefault="005F5F32" w:rsidP="002F19FB">
            <w:pPr>
              <w:pStyle w:val="Prrafodelista"/>
              <w:numPr>
                <w:ilvl w:val="0"/>
                <w:numId w:val="79"/>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 xml:space="preserve">2 Documentos de informes técnicos final de estudios de investigación siembra de invierno con el siguiente contenido: </w:t>
            </w:r>
          </w:p>
          <w:p w14:paraId="60272A81" w14:textId="77777777" w:rsidR="005F5F32" w:rsidRPr="008F070F" w:rsidRDefault="005F5F32" w:rsidP="002F19FB">
            <w:pPr>
              <w:pStyle w:val="Prrafodelista"/>
              <w:numPr>
                <w:ilvl w:val="0"/>
                <w:numId w:val="80"/>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Antecedentes</w:t>
            </w:r>
          </w:p>
          <w:p w14:paraId="59967B7E" w14:textId="77777777" w:rsidR="005F5F32" w:rsidRPr="008F070F" w:rsidRDefault="005F5F32" w:rsidP="002F19FB">
            <w:pPr>
              <w:pStyle w:val="Prrafodelista"/>
              <w:numPr>
                <w:ilvl w:val="0"/>
                <w:numId w:val="80"/>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Objetivos</w:t>
            </w:r>
          </w:p>
          <w:p w14:paraId="7D0C6870" w14:textId="77777777" w:rsidR="005F5F32" w:rsidRPr="008F070F" w:rsidRDefault="005F5F32" w:rsidP="002F19FB">
            <w:pPr>
              <w:pStyle w:val="Prrafodelista"/>
              <w:numPr>
                <w:ilvl w:val="0"/>
                <w:numId w:val="80"/>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Materiales y Metodología</w:t>
            </w:r>
          </w:p>
          <w:p w14:paraId="600F7E75" w14:textId="77777777" w:rsidR="005F5F32" w:rsidRPr="008F070F" w:rsidRDefault="005F5F32" w:rsidP="002F19FB">
            <w:pPr>
              <w:pStyle w:val="Prrafodelista"/>
              <w:numPr>
                <w:ilvl w:val="0"/>
                <w:numId w:val="80"/>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Desarrollo</w:t>
            </w:r>
          </w:p>
          <w:p w14:paraId="4D732C63" w14:textId="77777777" w:rsidR="005F5F32" w:rsidRPr="008F070F" w:rsidRDefault="005F5F32" w:rsidP="002F19FB">
            <w:pPr>
              <w:pStyle w:val="Prrafodelista"/>
              <w:numPr>
                <w:ilvl w:val="0"/>
                <w:numId w:val="80"/>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 xml:space="preserve">Resultados </w:t>
            </w:r>
          </w:p>
          <w:p w14:paraId="567AC2A8" w14:textId="77777777" w:rsidR="005F5F32" w:rsidRPr="008F070F" w:rsidRDefault="005F5F32" w:rsidP="002F19FB">
            <w:pPr>
              <w:pStyle w:val="Prrafodelista"/>
              <w:numPr>
                <w:ilvl w:val="0"/>
                <w:numId w:val="80"/>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Conclusiones (Nivel de Urea: técnico y económico)</w:t>
            </w:r>
          </w:p>
          <w:p w14:paraId="3E8A8810" w14:textId="77777777" w:rsidR="005F5F32" w:rsidRPr="008F070F" w:rsidRDefault="005F5F32" w:rsidP="002F19FB">
            <w:pPr>
              <w:pStyle w:val="Prrafodelista"/>
              <w:numPr>
                <w:ilvl w:val="0"/>
                <w:numId w:val="80"/>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Recomendaciones</w:t>
            </w:r>
          </w:p>
          <w:p w14:paraId="6392B044" w14:textId="77777777" w:rsidR="005F5F32" w:rsidRPr="008F070F" w:rsidRDefault="005F5F32" w:rsidP="00764D34">
            <w:pPr>
              <w:spacing w:line="276" w:lineRule="auto"/>
              <w:jc w:val="both"/>
              <w:rPr>
                <w:rFonts w:ascii="Calibri" w:hAnsi="Calibri" w:cs="Calibri"/>
                <w:sz w:val="22"/>
                <w:szCs w:val="22"/>
                <w:lang w:eastAsia="es-BO"/>
              </w:rPr>
            </w:pPr>
          </w:p>
          <w:p w14:paraId="0D811479" w14:textId="77777777" w:rsidR="005F5F32" w:rsidRPr="008F070F" w:rsidRDefault="005F5F32" w:rsidP="002F19FB">
            <w:pPr>
              <w:pStyle w:val="Prrafodelista"/>
              <w:numPr>
                <w:ilvl w:val="0"/>
                <w:numId w:val="81"/>
              </w:numPr>
              <w:spacing w:line="276" w:lineRule="auto"/>
              <w:jc w:val="both"/>
              <w:rPr>
                <w:rFonts w:ascii="Calibri" w:hAnsi="Calibri" w:cs="Calibri"/>
                <w:sz w:val="22"/>
                <w:szCs w:val="22"/>
                <w:lang w:eastAsia="es-BO"/>
              </w:rPr>
            </w:pPr>
            <w:r w:rsidRPr="008F070F">
              <w:rPr>
                <w:rFonts w:ascii="Calibri" w:hAnsi="Calibri" w:cs="Calibri"/>
                <w:sz w:val="22"/>
                <w:szCs w:val="22"/>
                <w:lang w:eastAsia="es-BO"/>
              </w:rPr>
              <w:t>15 propuestas de plan de implementación de cultivo en siembra de verano con al menos la siguiente información: Departamento, municipio, comunidad, nombre del cooperador, georreferenciación de la parcela, acta de ensayo firmada por el cooperador.</w:t>
            </w:r>
          </w:p>
          <w:p w14:paraId="2BFB0B6C" w14:textId="77777777" w:rsidR="005F5F32" w:rsidRPr="008F070F" w:rsidRDefault="005F5F32" w:rsidP="00764D34">
            <w:pPr>
              <w:spacing w:line="276" w:lineRule="auto"/>
              <w:rPr>
                <w:rFonts w:ascii="Calibri" w:hAnsi="Calibri" w:cs="Calibri"/>
                <w:sz w:val="22"/>
                <w:szCs w:val="22"/>
                <w:lang w:eastAsia="es-BO"/>
              </w:rPr>
            </w:pPr>
          </w:p>
          <w:p w14:paraId="58F2012E" w14:textId="77777777" w:rsidR="005F5F32" w:rsidRDefault="005F5F32" w:rsidP="00764D34">
            <w:pPr>
              <w:spacing w:line="276" w:lineRule="auto"/>
              <w:rPr>
                <w:rFonts w:ascii="Calibri" w:hAnsi="Calibri" w:cs="Calibri"/>
                <w:b/>
                <w:szCs w:val="22"/>
                <w:lang w:eastAsia="es-BO"/>
              </w:rPr>
            </w:pPr>
            <w:r w:rsidRPr="008F070F">
              <w:rPr>
                <w:rFonts w:ascii="Calibri" w:hAnsi="Calibri" w:cs="Calibri"/>
                <w:b/>
                <w:szCs w:val="22"/>
                <w:lang w:eastAsia="es-BO"/>
              </w:rPr>
              <w:t>TERCER HITO</w:t>
            </w:r>
          </w:p>
          <w:p w14:paraId="57241E79" w14:textId="77777777" w:rsidR="005F5F32" w:rsidRPr="008F070F" w:rsidRDefault="005F5F32" w:rsidP="002F19FB">
            <w:pPr>
              <w:pStyle w:val="Prrafodelista"/>
              <w:numPr>
                <w:ilvl w:val="0"/>
                <w:numId w:val="82"/>
              </w:numPr>
              <w:spacing w:line="276" w:lineRule="auto"/>
              <w:rPr>
                <w:rFonts w:ascii="Calibri" w:hAnsi="Calibri" w:cs="Calibri"/>
                <w:sz w:val="22"/>
                <w:szCs w:val="22"/>
                <w:lang w:eastAsia="es-BO"/>
              </w:rPr>
            </w:pPr>
            <w:r w:rsidRPr="008F070F">
              <w:rPr>
                <w:rFonts w:ascii="Calibri" w:hAnsi="Calibri" w:cs="Calibri"/>
                <w:sz w:val="22"/>
                <w:szCs w:val="22"/>
                <w:lang w:eastAsia="es-BO"/>
              </w:rPr>
              <w:t xml:space="preserve">15 informes de laboratorio de análisis de </w:t>
            </w:r>
            <w:proofErr w:type="gramStart"/>
            <w:r w:rsidRPr="008F070F">
              <w:rPr>
                <w:rFonts w:ascii="Calibri" w:hAnsi="Calibri" w:cs="Calibri"/>
                <w:sz w:val="22"/>
                <w:szCs w:val="22"/>
                <w:lang w:eastAsia="es-BO"/>
              </w:rPr>
              <w:t>suelo  y</w:t>
            </w:r>
            <w:proofErr w:type="gramEnd"/>
            <w:r w:rsidRPr="008F070F">
              <w:rPr>
                <w:rFonts w:ascii="Calibri" w:hAnsi="Calibri" w:cs="Calibri"/>
                <w:sz w:val="22"/>
                <w:szCs w:val="22"/>
                <w:lang w:eastAsia="es-BO"/>
              </w:rPr>
              <w:t xml:space="preserve"> su interpretación de terreno de implementación de cultivo anuales.</w:t>
            </w:r>
          </w:p>
          <w:p w14:paraId="1FB1DCDA" w14:textId="77777777" w:rsidR="005F5F32" w:rsidRPr="008F070F" w:rsidRDefault="005F5F32" w:rsidP="002F19FB">
            <w:pPr>
              <w:pStyle w:val="Prrafodelista"/>
              <w:numPr>
                <w:ilvl w:val="0"/>
                <w:numId w:val="82"/>
              </w:numPr>
              <w:spacing w:line="276" w:lineRule="auto"/>
              <w:rPr>
                <w:rFonts w:ascii="Calibri" w:hAnsi="Calibri" w:cs="Calibri"/>
                <w:sz w:val="22"/>
                <w:szCs w:val="22"/>
                <w:lang w:eastAsia="es-BO"/>
              </w:rPr>
            </w:pPr>
            <w:r w:rsidRPr="008F070F">
              <w:rPr>
                <w:rFonts w:ascii="Calibri" w:hAnsi="Calibri" w:cs="Calibri"/>
                <w:sz w:val="22"/>
                <w:szCs w:val="22"/>
                <w:lang w:eastAsia="es-BO"/>
              </w:rPr>
              <w:t>15 Protocolos de estudios de investigación en siembra de verano aprobado, con al menos el siguiente contenido:</w:t>
            </w:r>
          </w:p>
          <w:p w14:paraId="05726952" w14:textId="77777777" w:rsidR="005F5F32" w:rsidRPr="008F070F" w:rsidRDefault="005F5F32" w:rsidP="002F19FB">
            <w:pPr>
              <w:pStyle w:val="Prrafodelista"/>
              <w:numPr>
                <w:ilvl w:val="0"/>
                <w:numId w:val="83"/>
              </w:numPr>
              <w:spacing w:line="276" w:lineRule="auto"/>
              <w:rPr>
                <w:rFonts w:ascii="Calibri" w:hAnsi="Calibri" w:cs="Calibri"/>
                <w:sz w:val="22"/>
                <w:szCs w:val="22"/>
                <w:lang w:eastAsia="es-BO"/>
              </w:rPr>
            </w:pPr>
            <w:r w:rsidRPr="008F070F">
              <w:rPr>
                <w:rFonts w:ascii="Calibri" w:hAnsi="Calibri" w:cs="Calibri"/>
                <w:sz w:val="22"/>
                <w:szCs w:val="22"/>
                <w:lang w:eastAsia="es-BO"/>
              </w:rPr>
              <w:t>Hipótesis</w:t>
            </w:r>
          </w:p>
          <w:p w14:paraId="113F2544" w14:textId="77777777" w:rsidR="005F5F32" w:rsidRPr="008F070F" w:rsidRDefault="005F5F32" w:rsidP="002F19FB">
            <w:pPr>
              <w:pStyle w:val="Prrafodelista"/>
              <w:numPr>
                <w:ilvl w:val="0"/>
                <w:numId w:val="83"/>
              </w:numPr>
              <w:spacing w:line="276" w:lineRule="auto"/>
              <w:rPr>
                <w:rFonts w:ascii="Calibri" w:hAnsi="Calibri" w:cs="Calibri"/>
                <w:sz w:val="22"/>
                <w:szCs w:val="22"/>
                <w:lang w:eastAsia="es-BO"/>
              </w:rPr>
            </w:pPr>
            <w:r w:rsidRPr="008F070F">
              <w:rPr>
                <w:rFonts w:ascii="Calibri" w:hAnsi="Calibri" w:cs="Calibri"/>
                <w:sz w:val="22"/>
                <w:szCs w:val="22"/>
                <w:lang w:eastAsia="es-BO"/>
              </w:rPr>
              <w:t>Objetivos</w:t>
            </w:r>
          </w:p>
          <w:p w14:paraId="3E855734" w14:textId="77777777" w:rsidR="005F5F32" w:rsidRPr="008F070F" w:rsidRDefault="005F5F32" w:rsidP="002F19FB">
            <w:pPr>
              <w:pStyle w:val="Prrafodelista"/>
              <w:numPr>
                <w:ilvl w:val="0"/>
                <w:numId w:val="83"/>
              </w:numPr>
              <w:spacing w:line="276" w:lineRule="auto"/>
              <w:rPr>
                <w:rFonts w:ascii="Calibri" w:hAnsi="Calibri" w:cs="Calibri"/>
                <w:sz w:val="22"/>
                <w:szCs w:val="22"/>
                <w:lang w:eastAsia="es-BO"/>
              </w:rPr>
            </w:pPr>
            <w:r w:rsidRPr="008F070F">
              <w:rPr>
                <w:rFonts w:ascii="Calibri" w:hAnsi="Calibri" w:cs="Calibri"/>
                <w:sz w:val="22"/>
                <w:szCs w:val="22"/>
                <w:lang w:eastAsia="es-BO"/>
              </w:rPr>
              <w:t>Marco Teórico</w:t>
            </w:r>
          </w:p>
          <w:p w14:paraId="1C6F33E5" w14:textId="77777777" w:rsidR="005F5F32" w:rsidRPr="008F070F" w:rsidRDefault="005F5F32" w:rsidP="002F19FB">
            <w:pPr>
              <w:pStyle w:val="Prrafodelista"/>
              <w:numPr>
                <w:ilvl w:val="0"/>
                <w:numId w:val="83"/>
              </w:numPr>
              <w:spacing w:line="276" w:lineRule="auto"/>
              <w:rPr>
                <w:rFonts w:ascii="Calibri" w:hAnsi="Calibri" w:cs="Calibri"/>
                <w:sz w:val="22"/>
                <w:szCs w:val="22"/>
                <w:lang w:eastAsia="es-BO"/>
              </w:rPr>
            </w:pPr>
            <w:r w:rsidRPr="008F070F">
              <w:rPr>
                <w:rFonts w:ascii="Calibri" w:hAnsi="Calibri" w:cs="Calibri"/>
                <w:sz w:val="22"/>
                <w:szCs w:val="22"/>
                <w:lang w:eastAsia="es-BO"/>
              </w:rPr>
              <w:t>Programa de fertilización</w:t>
            </w:r>
          </w:p>
          <w:p w14:paraId="71268F09" w14:textId="77777777" w:rsidR="005F5F32" w:rsidRPr="008F070F" w:rsidRDefault="005F5F32" w:rsidP="002F19FB">
            <w:pPr>
              <w:pStyle w:val="Prrafodelista"/>
              <w:numPr>
                <w:ilvl w:val="0"/>
                <w:numId w:val="83"/>
              </w:numPr>
              <w:spacing w:line="276" w:lineRule="auto"/>
              <w:rPr>
                <w:rFonts w:ascii="Calibri" w:hAnsi="Calibri" w:cs="Calibri"/>
                <w:sz w:val="22"/>
                <w:szCs w:val="22"/>
                <w:lang w:eastAsia="es-BO"/>
              </w:rPr>
            </w:pPr>
            <w:r w:rsidRPr="008F070F">
              <w:rPr>
                <w:rFonts w:ascii="Calibri" w:hAnsi="Calibri" w:cs="Calibri"/>
                <w:sz w:val="22"/>
                <w:szCs w:val="22"/>
                <w:lang w:eastAsia="es-BO"/>
              </w:rPr>
              <w:t>Materiales</w:t>
            </w:r>
          </w:p>
          <w:p w14:paraId="6F4A4AF9" w14:textId="77777777" w:rsidR="005F5F32" w:rsidRPr="008F070F" w:rsidRDefault="005F5F32" w:rsidP="002F19FB">
            <w:pPr>
              <w:pStyle w:val="Prrafodelista"/>
              <w:numPr>
                <w:ilvl w:val="0"/>
                <w:numId w:val="83"/>
              </w:numPr>
              <w:spacing w:line="276" w:lineRule="auto"/>
              <w:rPr>
                <w:rFonts w:ascii="Calibri" w:hAnsi="Calibri" w:cs="Calibri"/>
                <w:sz w:val="22"/>
                <w:szCs w:val="22"/>
                <w:lang w:eastAsia="es-BO"/>
              </w:rPr>
            </w:pPr>
            <w:r w:rsidRPr="008F070F">
              <w:rPr>
                <w:rFonts w:ascii="Calibri" w:hAnsi="Calibri" w:cs="Calibri"/>
                <w:sz w:val="22"/>
                <w:szCs w:val="22"/>
                <w:lang w:eastAsia="es-BO"/>
              </w:rPr>
              <w:t>Metodología (Definición de tratamientos, diseño experimental, análisis estadístico y análisis económico).</w:t>
            </w:r>
          </w:p>
          <w:p w14:paraId="102B124B" w14:textId="77777777" w:rsidR="005F5F32" w:rsidRPr="008F070F" w:rsidRDefault="005F5F32" w:rsidP="002F19FB">
            <w:pPr>
              <w:pStyle w:val="Prrafodelista"/>
              <w:numPr>
                <w:ilvl w:val="0"/>
                <w:numId w:val="83"/>
              </w:numPr>
              <w:spacing w:line="276" w:lineRule="auto"/>
              <w:rPr>
                <w:rFonts w:ascii="Calibri" w:hAnsi="Calibri" w:cs="Calibri"/>
                <w:sz w:val="22"/>
                <w:szCs w:val="22"/>
                <w:lang w:eastAsia="es-BO"/>
              </w:rPr>
            </w:pPr>
            <w:r w:rsidRPr="008F070F">
              <w:rPr>
                <w:rFonts w:ascii="Calibri" w:hAnsi="Calibri" w:cs="Calibri"/>
                <w:sz w:val="22"/>
                <w:szCs w:val="22"/>
                <w:lang w:eastAsia="es-BO"/>
              </w:rPr>
              <w:t>Variables de Estudio)</w:t>
            </w:r>
          </w:p>
          <w:p w14:paraId="5F698702" w14:textId="77777777" w:rsidR="005F5F32" w:rsidRPr="008F070F" w:rsidRDefault="005F5F32" w:rsidP="00764D34">
            <w:pPr>
              <w:spacing w:line="276" w:lineRule="auto"/>
              <w:rPr>
                <w:rFonts w:ascii="Calibri" w:hAnsi="Calibri" w:cs="Calibri"/>
                <w:sz w:val="22"/>
                <w:szCs w:val="22"/>
                <w:lang w:eastAsia="es-BO"/>
              </w:rPr>
            </w:pPr>
          </w:p>
          <w:p w14:paraId="6E6D47AB" w14:textId="77777777" w:rsidR="005F5F32" w:rsidRPr="00A50650" w:rsidRDefault="005F5F32" w:rsidP="00764D34">
            <w:pPr>
              <w:spacing w:line="276" w:lineRule="auto"/>
              <w:rPr>
                <w:rFonts w:ascii="Calibri" w:hAnsi="Calibri" w:cs="Calibri"/>
                <w:b/>
                <w:szCs w:val="22"/>
                <w:lang w:eastAsia="es-BO"/>
              </w:rPr>
            </w:pPr>
            <w:r w:rsidRPr="00A50650">
              <w:rPr>
                <w:rFonts w:ascii="Calibri" w:hAnsi="Calibri" w:cs="Calibri"/>
                <w:b/>
                <w:szCs w:val="22"/>
                <w:lang w:eastAsia="es-BO"/>
              </w:rPr>
              <w:t>CUARTO HITO</w:t>
            </w:r>
          </w:p>
          <w:p w14:paraId="71635332" w14:textId="77777777" w:rsidR="005F5F32" w:rsidRPr="00A50650" w:rsidRDefault="005F5F32" w:rsidP="002F19FB">
            <w:pPr>
              <w:pStyle w:val="Prrafodelista"/>
              <w:numPr>
                <w:ilvl w:val="0"/>
                <w:numId w:val="84"/>
              </w:numPr>
              <w:spacing w:line="276" w:lineRule="auto"/>
              <w:rPr>
                <w:rFonts w:ascii="Calibri" w:hAnsi="Calibri" w:cs="Calibri"/>
                <w:sz w:val="22"/>
                <w:szCs w:val="22"/>
                <w:lang w:eastAsia="es-BO"/>
              </w:rPr>
            </w:pPr>
            <w:r w:rsidRPr="00A50650">
              <w:rPr>
                <w:rFonts w:ascii="Calibri" w:hAnsi="Calibri" w:cs="Calibri"/>
                <w:sz w:val="22"/>
                <w:szCs w:val="22"/>
                <w:lang w:eastAsia="es-BO"/>
              </w:rPr>
              <w:t>15 Documentos informes de actividades de difusión técnica en parcelas de investigación.</w:t>
            </w:r>
          </w:p>
          <w:p w14:paraId="0A7B8A8C" w14:textId="77777777" w:rsidR="005F5F32" w:rsidRPr="00A50650" w:rsidRDefault="005F5F32" w:rsidP="002F19FB">
            <w:pPr>
              <w:pStyle w:val="Prrafodelista"/>
              <w:numPr>
                <w:ilvl w:val="0"/>
                <w:numId w:val="84"/>
              </w:numPr>
              <w:spacing w:line="276" w:lineRule="auto"/>
              <w:rPr>
                <w:rFonts w:ascii="Calibri" w:hAnsi="Calibri" w:cs="Calibri"/>
                <w:sz w:val="22"/>
                <w:szCs w:val="22"/>
                <w:lang w:eastAsia="es-BO"/>
              </w:rPr>
            </w:pPr>
            <w:r w:rsidRPr="00A50650">
              <w:rPr>
                <w:rFonts w:ascii="Calibri" w:hAnsi="Calibri" w:cs="Calibri"/>
                <w:sz w:val="22"/>
                <w:szCs w:val="22"/>
                <w:lang w:eastAsia="es-BO"/>
              </w:rPr>
              <w:t>15 Documentos de informes técnicos final de estudios de investigación siembra de verano con el siguiente contenido:</w:t>
            </w:r>
          </w:p>
          <w:p w14:paraId="407EC732" w14:textId="77777777" w:rsidR="005F5F32" w:rsidRPr="00A50650" w:rsidRDefault="005F5F32" w:rsidP="002F19FB">
            <w:pPr>
              <w:pStyle w:val="Prrafodelista"/>
              <w:numPr>
                <w:ilvl w:val="0"/>
                <w:numId w:val="85"/>
              </w:numPr>
              <w:spacing w:line="276" w:lineRule="auto"/>
              <w:rPr>
                <w:rFonts w:ascii="Calibri" w:hAnsi="Calibri" w:cs="Calibri"/>
                <w:sz w:val="22"/>
                <w:szCs w:val="22"/>
                <w:lang w:eastAsia="es-BO"/>
              </w:rPr>
            </w:pPr>
            <w:r w:rsidRPr="00A50650">
              <w:rPr>
                <w:rFonts w:ascii="Calibri" w:hAnsi="Calibri" w:cs="Calibri"/>
                <w:sz w:val="22"/>
                <w:szCs w:val="22"/>
                <w:lang w:eastAsia="es-BO"/>
              </w:rPr>
              <w:lastRenderedPageBreak/>
              <w:t>Antecedentes</w:t>
            </w:r>
          </w:p>
          <w:p w14:paraId="5AAC94B1" w14:textId="77777777" w:rsidR="005F5F32" w:rsidRPr="00A50650" w:rsidRDefault="005F5F32" w:rsidP="002F19FB">
            <w:pPr>
              <w:pStyle w:val="Prrafodelista"/>
              <w:numPr>
                <w:ilvl w:val="0"/>
                <w:numId w:val="85"/>
              </w:numPr>
              <w:spacing w:line="276" w:lineRule="auto"/>
              <w:rPr>
                <w:rFonts w:ascii="Calibri" w:hAnsi="Calibri" w:cs="Calibri"/>
                <w:sz w:val="22"/>
                <w:szCs w:val="22"/>
                <w:lang w:eastAsia="es-BO"/>
              </w:rPr>
            </w:pPr>
            <w:r w:rsidRPr="00A50650">
              <w:rPr>
                <w:rFonts w:ascii="Calibri" w:hAnsi="Calibri" w:cs="Calibri"/>
                <w:sz w:val="22"/>
                <w:szCs w:val="22"/>
                <w:lang w:eastAsia="es-BO"/>
              </w:rPr>
              <w:t>Objetivos</w:t>
            </w:r>
          </w:p>
          <w:p w14:paraId="29D127BD" w14:textId="77777777" w:rsidR="005F5F32" w:rsidRPr="00A50650" w:rsidRDefault="005F5F32" w:rsidP="002F19FB">
            <w:pPr>
              <w:pStyle w:val="Prrafodelista"/>
              <w:numPr>
                <w:ilvl w:val="0"/>
                <w:numId w:val="85"/>
              </w:numPr>
              <w:spacing w:line="276" w:lineRule="auto"/>
              <w:rPr>
                <w:rFonts w:ascii="Calibri" w:hAnsi="Calibri" w:cs="Calibri"/>
                <w:sz w:val="22"/>
                <w:szCs w:val="22"/>
                <w:lang w:eastAsia="es-BO"/>
              </w:rPr>
            </w:pPr>
            <w:r w:rsidRPr="00A50650">
              <w:rPr>
                <w:rFonts w:ascii="Calibri" w:hAnsi="Calibri" w:cs="Calibri"/>
                <w:sz w:val="22"/>
                <w:szCs w:val="22"/>
                <w:lang w:eastAsia="es-BO"/>
              </w:rPr>
              <w:t>Materiales y Metodología</w:t>
            </w:r>
          </w:p>
          <w:p w14:paraId="57EE448B" w14:textId="77777777" w:rsidR="005F5F32" w:rsidRPr="00A50650" w:rsidRDefault="005F5F32" w:rsidP="002F19FB">
            <w:pPr>
              <w:pStyle w:val="Prrafodelista"/>
              <w:numPr>
                <w:ilvl w:val="0"/>
                <w:numId w:val="85"/>
              </w:numPr>
              <w:spacing w:line="276" w:lineRule="auto"/>
              <w:rPr>
                <w:rFonts w:ascii="Calibri" w:hAnsi="Calibri" w:cs="Calibri"/>
                <w:sz w:val="22"/>
                <w:szCs w:val="22"/>
                <w:lang w:eastAsia="es-BO"/>
              </w:rPr>
            </w:pPr>
            <w:r w:rsidRPr="00A50650">
              <w:rPr>
                <w:rFonts w:ascii="Calibri" w:hAnsi="Calibri" w:cs="Calibri"/>
                <w:sz w:val="22"/>
                <w:szCs w:val="22"/>
                <w:lang w:eastAsia="es-BO"/>
              </w:rPr>
              <w:t>Desarrollo</w:t>
            </w:r>
          </w:p>
          <w:p w14:paraId="6AC85BE4" w14:textId="77777777" w:rsidR="005F5F32" w:rsidRPr="00A50650" w:rsidRDefault="005F5F32" w:rsidP="002F19FB">
            <w:pPr>
              <w:pStyle w:val="Prrafodelista"/>
              <w:numPr>
                <w:ilvl w:val="0"/>
                <w:numId w:val="85"/>
              </w:numPr>
              <w:spacing w:line="276" w:lineRule="auto"/>
              <w:rPr>
                <w:rFonts w:ascii="Calibri" w:hAnsi="Calibri" w:cs="Calibri"/>
                <w:sz w:val="22"/>
                <w:szCs w:val="22"/>
                <w:lang w:eastAsia="es-BO"/>
              </w:rPr>
            </w:pPr>
            <w:r w:rsidRPr="00A50650">
              <w:rPr>
                <w:rFonts w:ascii="Calibri" w:hAnsi="Calibri" w:cs="Calibri"/>
                <w:sz w:val="22"/>
                <w:szCs w:val="22"/>
                <w:lang w:eastAsia="es-BO"/>
              </w:rPr>
              <w:t>Resultados</w:t>
            </w:r>
          </w:p>
          <w:p w14:paraId="237A1A0A" w14:textId="77777777" w:rsidR="005F5F32" w:rsidRPr="00A50650" w:rsidRDefault="005F5F32" w:rsidP="002F19FB">
            <w:pPr>
              <w:pStyle w:val="Prrafodelista"/>
              <w:numPr>
                <w:ilvl w:val="0"/>
                <w:numId w:val="85"/>
              </w:numPr>
              <w:spacing w:line="276" w:lineRule="auto"/>
              <w:jc w:val="both"/>
              <w:rPr>
                <w:rFonts w:ascii="Calibri" w:hAnsi="Calibri" w:cs="Calibri"/>
                <w:sz w:val="22"/>
                <w:szCs w:val="22"/>
                <w:lang w:eastAsia="es-BO"/>
              </w:rPr>
            </w:pPr>
            <w:r w:rsidRPr="00A50650">
              <w:rPr>
                <w:rFonts w:ascii="Calibri" w:hAnsi="Calibri" w:cs="Calibri"/>
                <w:sz w:val="22"/>
                <w:szCs w:val="22"/>
                <w:lang w:eastAsia="es-BO"/>
              </w:rPr>
              <w:t>Conclusiones (Nivel de Urea: técnico y económico)</w:t>
            </w:r>
          </w:p>
          <w:p w14:paraId="1E45ADCD" w14:textId="77777777" w:rsidR="005F5F32" w:rsidRPr="00A50650" w:rsidRDefault="005F5F32" w:rsidP="002F19FB">
            <w:pPr>
              <w:pStyle w:val="Prrafodelista"/>
              <w:numPr>
                <w:ilvl w:val="0"/>
                <w:numId w:val="85"/>
              </w:numPr>
              <w:spacing w:line="276" w:lineRule="auto"/>
              <w:rPr>
                <w:rFonts w:ascii="Calibri" w:hAnsi="Calibri" w:cs="Calibri"/>
                <w:sz w:val="22"/>
                <w:szCs w:val="22"/>
                <w:lang w:eastAsia="es-BO"/>
              </w:rPr>
            </w:pPr>
            <w:r w:rsidRPr="00A50650">
              <w:rPr>
                <w:rFonts w:ascii="Calibri" w:hAnsi="Calibri" w:cs="Calibri"/>
                <w:sz w:val="22"/>
                <w:szCs w:val="22"/>
                <w:lang w:eastAsia="es-BO"/>
              </w:rPr>
              <w:t>Recomendaciones</w:t>
            </w:r>
          </w:p>
          <w:p w14:paraId="722965D7" w14:textId="77777777" w:rsidR="005F5F32" w:rsidRPr="008F070F" w:rsidRDefault="005F5F32" w:rsidP="00764D34">
            <w:pPr>
              <w:spacing w:line="276" w:lineRule="auto"/>
              <w:rPr>
                <w:rFonts w:ascii="Calibri" w:hAnsi="Calibri" w:cs="Calibri"/>
                <w:sz w:val="22"/>
                <w:szCs w:val="22"/>
                <w:lang w:eastAsia="es-BO"/>
              </w:rPr>
            </w:pPr>
          </w:p>
          <w:p w14:paraId="3934D72D" w14:textId="77777777" w:rsidR="005F5F32" w:rsidRPr="00A50650" w:rsidRDefault="005F5F32" w:rsidP="002F19FB">
            <w:pPr>
              <w:pStyle w:val="Prrafodelista"/>
              <w:numPr>
                <w:ilvl w:val="0"/>
                <w:numId w:val="86"/>
              </w:numPr>
              <w:spacing w:line="276" w:lineRule="auto"/>
              <w:rPr>
                <w:rFonts w:ascii="Calibri" w:hAnsi="Calibri" w:cs="Calibri"/>
                <w:sz w:val="22"/>
                <w:szCs w:val="22"/>
                <w:lang w:eastAsia="es-BO"/>
              </w:rPr>
            </w:pPr>
            <w:r w:rsidRPr="00A50650">
              <w:rPr>
                <w:rFonts w:ascii="Calibri" w:hAnsi="Calibri" w:cs="Calibri"/>
                <w:sz w:val="22"/>
                <w:szCs w:val="22"/>
                <w:lang w:eastAsia="es-BO"/>
              </w:rPr>
              <w:t>3 Documentos de informes técnicos final de estudios de investigación en frutales con el siguiente contenido:</w:t>
            </w:r>
          </w:p>
          <w:p w14:paraId="3B2FACBE" w14:textId="77777777" w:rsidR="005F5F32" w:rsidRPr="00A50650" w:rsidRDefault="005F5F32" w:rsidP="002F19FB">
            <w:pPr>
              <w:pStyle w:val="Prrafodelista"/>
              <w:numPr>
                <w:ilvl w:val="0"/>
                <w:numId w:val="87"/>
              </w:numPr>
              <w:spacing w:line="276" w:lineRule="auto"/>
              <w:rPr>
                <w:rFonts w:ascii="Calibri" w:hAnsi="Calibri" w:cs="Calibri"/>
                <w:sz w:val="22"/>
                <w:szCs w:val="22"/>
                <w:lang w:eastAsia="es-BO"/>
              </w:rPr>
            </w:pPr>
            <w:r w:rsidRPr="00A50650">
              <w:rPr>
                <w:rFonts w:ascii="Calibri" w:hAnsi="Calibri" w:cs="Calibri"/>
                <w:sz w:val="22"/>
                <w:szCs w:val="22"/>
                <w:lang w:eastAsia="es-BO"/>
              </w:rPr>
              <w:t>Antecedentes</w:t>
            </w:r>
          </w:p>
          <w:p w14:paraId="2F02D53C" w14:textId="77777777" w:rsidR="005F5F32" w:rsidRPr="00A50650" w:rsidRDefault="005F5F32" w:rsidP="002F19FB">
            <w:pPr>
              <w:pStyle w:val="Prrafodelista"/>
              <w:numPr>
                <w:ilvl w:val="0"/>
                <w:numId w:val="87"/>
              </w:numPr>
              <w:spacing w:line="276" w:lineRule="auto"/>
              <w:rPr>
                <w:rFonts w:ascii="Calibri" w:hAnsi="Calibri" w:cs="Calibri"/>
                <w:sz w:val="22"/>
                <w:szCs w:val="22"/>
                <w:lang w:eastAsia="es-BO"/>
              </w:rPr>
            </w:pPr>
            <w:r w:rsidRPr="00A50650">
              <w:rPr>
                <w:rFonts w:ascii="Calibri" w:hAnsi="Calibri" w:cs="Calibri"/>
                <w:sz w:val="22"/>
                <w:szCs w:val="22"/>
                <w:lang w:eastAsia="es-BO"/>
              </w:rPr>
              <w:t>Objetivos</w:t>
            </w:r>
          </w:p>
          <w:p w14:paraId="1ABB1AF8" w14:textId="77777777" w:rsidR="005F5F32" w:rsidRPr="00A50650" w:rsidRDefault="005F5F32" w:rsidP="002F19FB">
            <w:pPr>
              <w:pStyle w:val="Prrafodelista"/>
              <w:numPr>
                <w:ilvl w:val="0"/>
                <w:numId w:val="87"/>
              </w:numPr>
              <w:spacing w:line="276" w:lineRule="auto"/>
              <w:rPr>
                <w:rFonts w:ascii="Calibri" w:hAnsi="Calibri" w:cs="Calibri"/>
                <w:sz w:val="22"/>
                <w:szCs w:val="22"/>
                <w:lang w:eastAsia="es-BO"/>
              </w:rPr>
            </w:pPr>
            <w:r w:rsidRPr="00A50650">
              <w:rPr>
                <w:rFonts w:ascii="Calibri" w:hAnsi="Calibri" w:cs="Calibri"/>
                <w:sz w:val="22"/>
                <w:szCs w:val="22"/>
                <w:lang w:eastAsia="es-BO"/>
              </w:rPr>
              <w:t>Materiales y Metodología</w:t>
            </w:r>
          </w:p>
          <w:p w14:paraId="17064A1A" w14:textId="77777777" w:rsidR="005F5F32" w:rsidRPr="00A50650" w:rsidRDefault="005F5F32" w:rsidP="002F19FB">
            <w:pPr>
              <w:pStyle w:val="Prrafodelista"/>
              <w:numPr>
                <w:ilvl w:val="0"/>
                <w:numId w:val="87"/>
              </w:numPr>
              <w:spacing w:line="276" w:lineRule="auto"/>
              <w:rPr>
                <w:rFonts w:ascii="Calibri" w:hAnsi="Calibri" w:cs="Calibri"/>
                <w:sz w:val="22"/>
                <w:szCs w:val="22"/>
                <w:lang w:eastAsia="es-BO"/>
              </w:rPr>
            </w:pPr>
            <w:r w:rsidRPr="00A50650">
              <w:rPr>
                <w:rFonts w:ascii="Calibri" w:hAnsi="Calibri" w:cs="Calibri"/>
                <w:sz w:val="22"/>
                <w:szCs w:val="22"/>
                <w:lang w:eastAsia="es-BO"/>
              </w:rPr>
              <w:t>Desarrollo</w:t>
            </w:r>
          </w:p>
          <w:p w14:paraId="67558F26" w14:textId="77777777" w:rsidR="005F5F32" w:rsidRPr="00A50650" w:rsidRDefault="005F5F32" w:rsidP="002F19FB">
            <w:pPr>
              <w:pStyle w:val="Prrafodelista"/>
              <w:numPr>
                <w:ilvl w:val="0"/>
                <w:numId w:val="87"/>
              </w:numPr>
              <w:spacing w:line="276" w:lineRule="auto"/>
              <w:rPr>
                <w:rFonts w:ascii="Calibri" w:hAnsi="Calibri" w:cs="Calibri"/>
                <w:sz w:val="22"/>
                <w:szCs w:val="22"/>
                <w:lang w:eastAsia="es-BO"/>
              </w:rPr>
            </w:pPr>
            <w:r w:rsidRPr="00A50650">
              <w:rPr>
                <w:rFonts w:ascii="Calibri" w:hAnsi="Calibri" w:cs="Calibri"/>
                <w:sz w:val="22"/>
                <w:szCs w:val="22"/>
                <w:lang w:eastAsia="es-BO"/>
              </w:rPr>
              <w:t>Resultados</w:t>
            </w:r>
          </w:p>
          <w:p w14:paraId="58619E7D" w14:textId="77777777" w:rsidR="005F5F32" w:rsidRPr="00A50650" w:rsidRDefault="005F5F32" w:rsidP="002F19FB">
            <w:pPr>
              <w:pStyle w:val="Prrafodelista"/>
              <w:numPr>
                <w:ilvl w:val="0"/>
                <w:numId w:val="87"/>
              </w:numPr>
              <w:spacing w:line="276" w:lineRule="auto"/>
              <w:jc w:val="both"/>
              <w:rPr>
                <w:rFonts w:ascii="Calibri" w:hAnsi="Calibri" w:cs="Calibri"/>
                <w:sz w:val="22"/>
                <w:szCs w:val="22"/>
                <w:lang w:eastAsia="es-BO"/>
              </w:rPr>
            </w:pPr>
            <w:r w:rsidRPr="00A50650">
              <w:rPr>
                <w:rFonts w:ascii="Calibri" w:hAnsi="Calibri" w:cs="Calibri"/>
                <w:sz w:val="22"/>
                <w:szCs w:val="22"/>
                <w:lang w:eastAsia="es-BO"/>
              </w:rPr>
              <w:t>Conclusiones (Nivel de Urea: técnico y económico)</w:t>
            </w:r>
          </w:p>
          <w:p w14:paraId="3409FAA7" w14:textId="77777777" w:rsidR="005F5F32" w:rsidRPr="00A50650" w:rsidRDefault="005F5F32" w:rsidP="002F19FB">
            <w:pPr>
              <w:pStyle w:val="Prrafodelista"/>
              <w:numPr>
                <w:ilvl w:val="0"/>
                <w:numId w:val="87"/>
              </w:numPr>
              <w:spacing w:line="276" w:lineRule="auto"/>
              <w:rPr>
                <w:rFonts w:ascii="Calibri" w:hAnsi="Calibri" w:cs="Calibri"/>
                <w:sz w:val="22"/>
                <w:szCs w:val="22"/>
                <w:lang w:eastAsia="es-BO"/>
              </w:rPr>
            </w:pPr>
            <w:r w:rsidRPr="00A50650">
              <w:rPr>
                <w:rFonts w:ascii="Calibri" w:hAnsi="Calibri" w:cs="Calibri"/>
                <w:sz w:val="22"/>
                <w:szCs w:val="22"/>
                <w:lang w:eastAsia="es-BO"/>
              </w:rPr>
              <w:t>Recomendaciones</w:t>
            </w:r>
          </w:p>
          <w:p w14:paraId="7DE198F4" w14:textId="77777777" w:rsidR="005F5F32" w:rsidRPr="008F070F" w:rsidRDefault="005F5F32" w:rsidP="00764D34">
            <w:pPr>
              <w:spacing w:line="276" w:lineRule="auto"/>
              <w:rPr>
                <w:rFonts w:ascii="Calibri" w:hAnsi="Calibri" w:cs="Calibri"/>
                <w:sz w:val="22"/>
                <w:szCs w:val="22"/>
                <w:lang w:eastAsia="es-BO"/>
              </w:rPr>
            </w:pPr>
          </w:p>
          <w:p w14:paraId="52B5C2FF" w14:textId="77777777" w:rsidR="005F5F32" w:rsidRPr="00A50650" w:rsidRDefault="005F5F32" w:rsidP="002F19FB">
            <w:pPr>
              <w:pStyle w:val="Prrafodelista"/>
              <w:numPr>
                <w:ilvl w:val="0"/>
                <w:numId w:val="86"/>
              </w:numPr>
              <w:spacing w:line="276" w:lineRule="auto"/>
              <w:rPr>
                <w:rFonts w:ascii="Calibri" w:hAnsi="Calibri" w:cs="Calibri"/>
                <w:sz w:val="22"/>
                <w:szCs w:val="22"/>
                <w:lang w:eastAsia="es-BO"/>
              </w:rPr>
            </w:pPr>
            <w:r w:rsidRPr="00A50650">
              <w:rPr>
                <w:rFonts w:ascii="Calibri" w:hAnsi="Calibri" w:cs="Calibri"/>
                <w:sz w:val="22"/>
                <w:szCs w:val="22"/>
                <w:lang w:eastAsia="es-BO"/>
              </w:rPr>
              <w:t>1 Documentos de informes técnicos final de estudios de investigación en cultivo perenne con el siguiente contenido:</w:t>
            </w:r>
          </w:p>
          <w:p w14:paraId="2206A24E" w14:textId="77777777" w:rsidR="005F5F32" w:rsidRPr="00A50650" w:rsidRDefault="005F5F32" w:rsidP="002F19FB">
            <w:pPr>
              <w:pStyle w:val="Prrafodelista"/>
              <w:numPr>
                <w:ilvl w:val="0"/>
                <w:numId w:val="88"/>
              </w:numPr>
              <w:spacing w:line="276" w:lineRule="auto"/>
              <w:rPr>
                <w:rFonts w:ascii="Calibri" w:hAnsi="Calibri" w:cs="Calibri"/>
                <w:sz w:val="22"/>
                <w:szCs w:val="22"/>
                <w:lang w:eastAsia="es-BO"/>
              </w:rPr>
            </w:pPr>
            <w:r w:rsidRPr="00A50650">
              <w:rPr>
                <w:rFonts w:ascii="Calibri" w:hAnsi="Calibri" w:cs="Calibri"/>
                <w:sz w:val="22"/>
                <w:szCs w:val="22"/>
                <w:lang w:eastAsia="es-BO"/>
              </w:rPr>
              <w:t>Antecedentes</w:t>
            </w:r>
          </w:p>
          <w:p w14:paraId="738D52DD" w14:textId="77777777" w:rsidR="005F5F32" w:rsidRPr="00A50650" w:rsidRDefault="005F5F32" w:rsidP="002F19FB">
            <w:pPr>
              <w:pStyle w:val="Prrafodelista"/>
              <w:numPr>
                <w:ilvl w:val="0"/>
                <w:numId w:val="88"/>
              </w:numPr>
              <w:spacing w:line="276" w:lineRule="auto"/>
              <w:rPr>
                <w:rFonts w:ascii="Calibri" w:hAnsi="Calibri" w:cs="Calibri"/>
                <w:sz w:val="22"/>
                <w:szCs w:val="22"/>
                <w:lang w:eastAsia="es-BO"/>
              </w:rPr>
            </w:pPr>
            <w:r w:rsidRPr="00A50650">
              <w:rPr>
                <w:rFonts w:ascii="Calibri" w:hAnsi="Calibri" w:cs="Calibri"/>
                <w:sz w:val="22"/>
                <w:szCs w:val="22"/>
                <w:lang w:eastAsia="es-BO"/>
              </w:rPr>
              <w:t>Objetivos</w:t>
            </w:r>
          </w:p>
          <w:p w14:paraId="0FB0E1E6" w14:textId="77777777" w:rsidR="005F5F32" w:rsidRPr="00A50650" w:rsidRDefault="005F5F32" w:rsidP="002F19FB">
            <w:pPr>
              <w:pStyle w:val="Prrafodelista"/>
              <w:numPr>
                <w:ilvl w:val="0"/>
                <w:numId w:val="88"/>
              </w:numPr>
              <w:spacing w:line="276" w:lineRule="auto"/>
              <w:rPr>
                <w:rFonts w:ascii="Calibri" w:hAnsi="Calibri" w:cs="Calibri"/>
                <w:sz w:val="22"/>
                <w:szCs w:val="22"/>
                <w:lang w:eastAsia="es-BO"/>
              </w:rPr>
            </w:pPr>
            <w:r w:rsidRPr="00A50650">
              <w:rPr>
                <w:rFonts w:ascii="Calibri" w:hAnsi="Calibri" w:cs="Calibri"/>
                <w:sz w:val="22"/>
                <w:szCs w:val="22"/>
                <w:lang w:eastAsia="es-BO"/>
              </w:rPr>
              <w:t>Materiales y Metodología</w:t>
            </w:r>
          </w:p>
          <w:p w14:paraId="0FD6E08A" w14:textId="77777777" w:rsidR="005F5F32" w:rsidRPr="00A50650" w:rsidRDefault="005F5F32" w:rsidP="002F19FB">
            <w:pPr>
              <w:pStyle w:val="Prrafodelista"/>
              <w:numPr>
                <w:ilvl w:val="0"/>
                <w:numId w:val="88"/>
              </w:numPr>
              <w:spacing w:line="276" w:lineRule="auto"/>
              <w:rPr>
                <w:rFonts w:ascii="Calibri" w:hAnsi="Calibri" w:cs="Calibri"/>
                <w:sz w:val="22"/>
                <w:szCs w:val="22"/>
                <w:lang w:eastAsia="es-BO"/>
              </w:rPr>
            </w:pPr>
            <w:r w:rsidRPr="00A50650">
              <w:rPr>
                <w:rFonts w:ascii="Calibri" w:hAnsi="Calibri" w:cs="Calibri"/>
                <w:sz w:val="22"/>
                <w:szCs w:val="22"/>
                <w:lang w:eastAsia="es-BO"/>
              </w:rPr>
              <w:t>Desarrollo</w:t>
            </w:r>
          </w:p>
          <w:p w14:paraId="4170D983" w14:textId="77777777" w:rsidR="005F5F32" w:rsidRPr="00A50650" w:rsidRDefault="005F5F32" w:rsidP="002F19FB">
            <w:pPr>
              <w:pStyle w:val="Prrafodelista"/>
              <w:numPr>
                <w:ilvl w:val="0"/>
                <w:numId w:val="88"/>
              </w:numPr>
              <w:spacing w:line="276" w:lineRule="auto"/>
              <w:rPr>
                <w:rFonts w:ascii="Calibri" w:hAnsi="Calibri" w:cs="Calibri"/>
                <w:sz w:val="22"/>
                <w:szCs w:val="22"/>
                <w:lang w:eastAsia="es-BO"/>
              </w:rPr>
            </w:pPr>
            <w:r w:rsidRPr="00A50650">
              <w:rPr>
                <w:rFonts w:ascii="Calibri" w:hAnsi="Calibri" w:cs="Calibri"/>
                <w:sz w:val="22"/>
                <w:szCs w:val="22"/>
                <w:lang w:eastAsia="es-BO"/>
              </w:rPr>
              <w:t>Resultados</w:t>
            </w:r>
          </w:p>
          <w:p w14:paraId="21554617" w14:textId="77777777" w:rsidR="005F5F32" w:rsidRPr="00A50650" w:rsidRDefault="005F5F32" w:rsidP="002F19FB">
            <w:pPr>
              <w:pStyle w:val="Prrafodelista"/>
              <w:numPr>
                <w:ilvl w:val="0"/>
                <w:numId w:val="88"/>
              </w:numPr>
              <w:spacing w:line="276" w:lineRule="auto"/>
              <w:jc w:val="both"/>
              <w:rPr>
                <w:rFonts w:ascii="Calibri" w:hAnsi="Calibri" w:cs="Calibri"/>
                <w:sz w:val="22"/>
                <w:szCs w:val="22"/>
                <w:lang w:eastAsia="es-BO"/>
              </w:rPr>
            </w:pPr>
            <w:r w:rsidRPr="00A50650">
              <w:rPr>
                <w:rFonts w:ascii="Calibri" w:hAnsi="Calibri" w:cs="Calibri"/>
                <w:sz w:val="22"/>
                <w:szCs w:val="22"/>
                <w:lang w:eastAsia="es-BO"/>
              </w:rPr>
              <w:t>Conclusiones (Nivel de Urea: técnico y económico)</w:t>
            </w:r>
          </w:p>
          <w:p w14:paraId="5F6EAF7A" w14:textId="77777777" w:rsidR="005F5F32" w:rsidRPr="00A50650" w:rsidRDefault="005F5F32" w:rsidP="002F19FB">
            <w:pPr>
              <w:pStyle w:val="Prrafodelista"/>
              <w:numPr>
                <w:ilvl w:val="0"/>
                <w:numId w:val="88"/>
              </w:numPr>
              <w:spacing w:line="276" w:lineRule="auto"/>
              <w:rPr>
                <w:rFonts w:ascii="Calibri" w:hAnsi="Calibri" w:cs="Calibri"/>
                <w:sz w:val="22"/>
                <w:szCs w:val="22"/>
                <w:lang w:eastAsia="es-BO"/>
              </w:rPr>
            </w:pPr>
            <w:r w:rsidRPr="00A50650">
              <w:rPr>
                <w:rFonts w:ascii="Calibri" w:hAnsi="Calibri" w:cs="Calibri"/>
                <w:sz w:val="22"/>
                <w:szCs w:val="22"/>
                <w:lang w:eastAsia="es-BO"/>
              </w:rPr>
              <w:t>Recomendaciones</w:t>
            </w:r>
          </w:p>
          <w:p w14:paraId="344ED455" w14:textId="77777777" w:rsidR="005F5F32" w:rsidRPr="008F070F" w:rsidRDefault="005F5F32" w:rsidP="00764D34">
            <w:pPr>
              <w:spacing w:line="276" w:lineRule="auto"/>
              <w:rPr>
                <w:rFonts w:ascii="Calibri" w:hAnsi="Calibri" w:cs="Calibri"/>
                <w:sz w:val="22"/>
                <w:szCs w:val="22"/>
                <w:lang w:eastAsia="es-BO"/>
              </w:rPr>
            </w:pPr>
          </w:p>
          <w:p w14:paraId="4F3481C4" w14:textId="77777777" w:rsidR="005F5F32" w:rsidRPr="00A50650" w:rsidRDefault="005F5F32" w:rsidP="002F19FB">
            <w:pPr>
              <w:pStyle w:val="Prrafodelista"/>
              <w:numPr>
                <w:ilvl w:val="0"/>
                <w:numId w:val="89"/>
              </w:numPr>
              <w:spacing w:line="276" w:lineRule="auto"/>
              <w:rPr>
                <w:rFonts w:ascii="Calibri" w:hAnsi="Calibri" w:cs="Calibri"/>
                <w:sz w:val="22"/>
                <w:szCs w:val="22"/>
                <w:lang w:eastAsia="es-BO"/>
              </w:rPr>
            </w:pPr>
            <w:r w:rsidRPr="00A50650">
              <w:rPr>
                <w:rFonts w:ascii="Calibri" w:hAnsi="Calibri" w:cs="Calibri"/>
                <w:sz w:val="22"/>
                <w:szCs w:val="22"/>
                <w:lang w:eastAsia="es-BO"/>
              </w:rPr>
              <w:t xml:space="preserve">1 Base de fotografías de alta resolución de cada estudio desarrollado por cultivo y por </w:t>
            </w:r>
            <w:proofErr w:type="gramStart"/>
            <w:r w:rsidRPr="00A50650">
              <w:rPr>
                <w:rFonts w:ascii="Calibri" w:hAnsi="Calibri" w:cs="Calibri"/>
                <w:sz w:val="22"/>
                <w:szCs w:val="22"/>
                <w:lang w:eastAsia="es-BO"/>
              </w:rPr>
              <w:t>Región  en</w:t>
            </w:r>
            <w:proofErr w:type="gramEnd"/>
            <w:r w:rsidRPr="00A50650">
              <w:rPr>
                <w:rFonts w:ascii="Calibri" w:hAnsi="Calibri" w:cs="Calibri"/>
                <w:sz w:val="22"/>
                <w:szCs w:val="22"/>
                <w:lang w:eastAsia="es-BO"/>
              </w:rPr>
              <w:t xml:space="preserve"> medio digital.</w:t>
            </w:r>
          </w:p>
          <w:p w14:paraId="2C632195" w14:textId="77777777" w:rsidR="005F5F32" w:rsidRPr="00A50650" w:rsidRDefault="005F5F32" w:rsidP="002F19FB">
            <w:pPr>
              <w:pStyle w:val="Prrafodelista"/>
              <w:numPr>
                <w:ilvl w:val="0"/>
                <w:numId w:val="89"/>
              </w:numPr>
              <w:spacing w:line="276" w:lineRule="auto"/>
              <w:rPr>
                <w:rFonts w:ascii="Calibri" w:hAnsi="Calibri" w:cs="Calibri"/>
                <w:sz w:val="22"/>
                <w:szCs w:val="22"/>
                <w:lang w:eastAsia="es-BO"/>
              </w:rPr>
            </w:pPr>
            <w:r w:rsidRPr="00A50650">
              <w:rPr>
                <w:rFonts w:ascii="Calibri" w:hAnsi="Calibri" w:cs="Calibri"/>
                <w:sz w:val="22"/>
                <w:szCs w:val="22"/>
                <w:lang w:eastAsia="es-BO"/>
              </w:rPr>
              <w:t>1 Documento informe final de consultoría.</w:t>
            </w:r>
          </w:p>
          <w:p w14:paraId="720C21C0" w14:textId="77777777" w:rsidR="005F5F32" w:rsidRPr="00A50650" w:rsidRDefault="005F5F32" w:rsidP="002F19FB">
            <w:pPr>
              <w:pStyle w:val="Prrafodelista"/>
              <w:numPr>
                <w:ilvl w:val="0"/>
                <w:numId w:val="89"/>
              </w:numPr>
              <w:spacing w:after="240" w:line="276" w:lineRule="auto"/>
              <w:rPr>
                <w:rFonts w:ascii="Calibri" w:hAnsi="Calibri" w:cs="Calibri"/>
                <w:sz w:val="22"/>
                <w:szCs w:val="22"/>
                <w:lang w:eastAsia="es-BO"/>
              </w:rPr>
            </w:pPr>
            <w:r w:rsidRPr="00A50650">
              <w:rPr>
                <w:rFonts w:ascii="Calibri" w:hAnsi="Calibri" w:cs="Calibri"/>
                <w:sz w:val="22"/>
                <w:szCs w:val="22"/>
                <w:lang w:eastAsia="es-BO"/>
              </w:rPr>
              <w:t>1 publicación técnica de niveles de fertilización recomendados para la región Occidental aprobados por la Unidad de Comunicación de YPFB (300 ejemplares primera edición).</w:t>
            </w:r>
          </w:p>
          <w:p w14:paraId="5677ADAC" w14:textId="77777777" w:rsidR="005F5F32" w:rsidRPr="00B42AF5" w:rsidRDefault="005F5F32" w:rsidP="00764D34">
            <w:pPr>
              <w:shd w:val="clear" w:color="auto" w:fill="FFFFFF"/>
              <w:spacing w:after="240" w:line="276" w:lineRule="auto"/>
              <w:jc w:val="both"/>
              <w:rPr>
                <w:rFonts w:ascii="Calibri" w:hAnsi="Calibri"/>
                <w:sz w:val="22"/>
                <w:szCs w:val="22"/>
              </w:rPr>
            </w:pPr>
            <w:r w:rsidRPr="00B42AF5">
              <w:rPr>
                <w:rFonts w:ascii="Calibri" w:hAnsi="Calibri"/>
                <w:sz w:val="22"/>
                <w:szCs w:val="22"/>
              </w:rPr>
              <w:t>Para todos los productos se debe hacer la entrega de documentos en dos ejemplares impresos y dos copias digitales de todo el contenido correspondiente a cada Hito.</w:t>
            </w:r>
          </w:p>
          <w:p w14:paraId="484E811E" w14:textId="77777777" w:rsidR="005F5F32" w:rsidRPr="00390286" w:rsidRDefault="005F5F32" w:rsidP="00764D34">
            <w:pPr>
              <w:spacing w:after="240" w:line="276" w:lineRule="auto"/>
              <w:jc w:val="both"/>
              <w:rPr>
                <w:rFonts w:ascii="Calibri" w:hAnsi="Calibri" w:cs="Calibri"/>
                <w:sz w:val="22"/>
                <w:szCs w:val="22"/>
                <w:lang w:eastAsia="es-BO"/>
              </w:rPr>
            </w:pPr>
            <w:r w:rsidRPr="00B42AF5">
              <w:rPr>
                <w:rFonts w:ascii="Calibri" w:hAnsi="Calibri"/>
                <w:sz w:val="22"/>
                <w:szCs w:val="22"/>
              </w:rPr>
              <w:t>Los técnicos responsables de seguimiento podrán a requerimiento informes especiales cuando así lo vea por conveniente.</w:t>
            </w:r>
          </w:p>
        </w:tc>
      </w:tr>
      <w:tr w:rsidR="005F5F32" w:rsidRPr="000A516A" w14:paraId="48E8074F" w14:textId="77777777" w:rsidTr="00764D34">
        <w:trPr>
          <w:trHeight w:val="364"/>
        </w:trPr>
        <w:tc>
          <w:tcPr>
            <w:tcW w:w="9356" w:type="dxa"/>
            <w:shd w:val="clear" w:color="auto" w:fill="B8CCE4"/>
            <w:vAlign w:val="center"/>
          </w:tcPr>
          <w:p w14:paraId="7B8C1AAB" w14:textId="77777777" w:rsidR="005F5F32" w:rsidRDefault="005F5F32" w:rsidP="00764D34">
            <w:pPr>
              <w:jc w:val="both"/>
              <w:rPr>
                <w:rFonts w:ascii="Calibri" w:hAnsi="Calibri" w:cs="Calibri"/>
                <w:b/>
                <w:bCs/>
                <w:sz w:val="22"/>
                <w:szCs w:val="22"/>
                <w:lang w:eastAsia="es-BO"/>
              </w:rPr>
            </w:pPr>
            <w:r>
              <w:rPr>
                <w:rFonts w:ascii="Calibri" w:hAnsi="Calibri" w:cs="Calibri"/>
                <w:b/>
                <w:bCs/>
                <w:sz w:val="22"/>
                <w:szCs w:val="22"/>
                <w:lang w:eastAsia="es-BO"/>
              </w:rPr>
              <w:lastRenderedPageBreak/>
              <w:t xml:space="preserve">FORMA DE PAGO </w:t>
            </w:r>
          </w:p>
        </w:tc>
      </w:tr>
      <w:tr w:rsidR="005F5F32" w:rsidRPr="000A516A" w14:paraId="66FDC771" w14:textId="77777777" w:rsidTr="00764D34">
        <w:trPr>
          <w:trHeight w:val="364"/>
        </w:trPr>
        <w:tc>
          <w:tcPr>
            <w:tcW w:w="9356" w:type="dxa"/>
            <w:shd w:val="clear" w:color="auto" w:fill="auto"/>
            <w:vAlign w:val="center"/>
          </w:tcPr>
          <w:p w14:paraId="086D3ED7" w14:textId="77777777" w:rsidR="005F5F32" w:rsidRDefault="005F5F32" w:rsidP="00764D34">
            <w:pPr>
              <w:jc w:val="both"/>
              <w:rPr>
                <w:rFonts w:ascii="Calibri" w:hAnsi="Calibri" w:cs="Calibri"/>
                <w:b/>
                <w:bCs/>
                <w:sz w:val="22"/>
                <w:szCs w:val="22"/>
                <w:lang w:eastAsia="es-BO"/>
              </w:rPr>
            </w:pPr>
          </w:p>
          <w:p w14:paraId="6210691D" w14:textId="77777777" w:rsidR="005F5F32" w:rsidRDefault="005F5F32" w:rsidP="00764D34">
            <w:pPr>
              <w:pStyle w:val="Normal1"/>
              <w:spacing w:before="0" w:after="0" w:line="276" w:lineRule="auto"/>
              <w:rPr>
                <w:rFonts w:ascii="Calibri" w:hAnsi="Calibri"/>
              </w:rPr>
            </w:pPr>
            <w:r w:rsidRPr="00CB5913">
              <w:rPr>
                <w:rFonts w:ascii="Calibri" w:hAnsi="Calibri"/>
              </w:rPr>
              <w:lastRenderedPageBreak/>
              <w:t xml:space="preserve">El monto final aprobado para la Consultoría, será cancelado </w:t>
            </w:r>
            <w:r>
              <w:rPr>
                <w:rFonts w:ascii="Calibri" w:hAnsi="Calibri"/>
              </w:rPr>
              <w:t xml:space="preserve">en pagos parciales </w:t>
            </w:r>
            <w:r w:rsidRPr="00CB5913">
              <w:rPr>
                <w:rFonts w:ascii="Calibri" w:hAnsi="Calibri"/>
              </w:rPr>
              <w:t xml:space="preserve">de acuerdo </w:t>
            </w:r>
            <w:r>
              <w:rPr>
                <w:rFonts w:ascii="Calibri" w:hAnsi="Calibri"/>
              </w:rPr>
              <w:t>al cumplimiento de plan de hitos y a los productos que deben ser entregados en cada hito, previo informes de conformidad emitido por la contraparte asignada.</w:t>
            </w:r>
          </w:p>
          <w:p w14:paraId="2A9D616B" w14:textId="77777777" w:rsidR="005F5F32" w:rsidRDefault="005F5F32" w:rsidP="00764D34">
            <w:pPr>
              <w:pStyle w:val="Normal1"/>
              <w:spacing w:before="0" w:after="0" w:line="276" w:lineRule="auto"/>
              <w:rPr>
                <w:rFonts w:ascii="Calibri" w:hAnsi="Calibri"/>
              </w:rPr>
            </w:pPr>
            <w:r>
              <w:rPr>
                <w:rFonts w:ascii="Calibri" w:hAnsi="Calibri"/>
              </w:rPr>
              <w:t>El plan de pagos se establece de acuerdo al siguiente detalle:</w:t>
            </w:r>
          </w:p>
          <w:p w14:paraId="72AEFE37" w14:textId="77777777" w:rsidR="005F5F32" w:rsidRDefault="005F5F32" w:rsidP="00764D34">
            <w:pPr>
              <w:pStyle w:val="Normal1"/>
              <w:spacing w:before="0" w:after="0" w:line="276" w:lineRule="auto"/>
              <w:rPr>
                <w:rFonts w:ascii="Calibri" w:hAnsi="Calibri"/>
              </w:rPr>
            </w:pPr>
          </w:p>
          <w:tbl>
            <w:tblPr>
              <w:tblW w:w="9215" w:type="dxa"/>
              <w:tblLayout w:type="fixed"/>
              <w:tblCellMar>
                <w:left w:w="70" w:type="dxa"/>
                <w:right w:w="70" w:type="dxa"/>
              </w:tblCellMar>
              <w:tblLook w:val="04A0" w:firstRow="1" w:lastRow="0" w:firstColumn="1" w:lastColumn="0" w:noHBand="0" w:noVBand="1"/>
            </w:tblPr>
            <w:tblGrid>
              <w:gridCol w:w="1270"/>
              <w:gridCol w:w="6530"/>
              <w:gridCol w:w="1415"/>
            </w:tblGrid>
            <w:tr w:rsidR="005F5F32" w:rsidRPr="00916C7E" w14:paraId="743DC83B" w14:textId="77777777" w:rsidTr="00764D34">
              <w:trPr>
                <w:trHeight w:val="797"/>
              </w:trPr>
              <w:tc>
                <w:tcPr>
                  <w:tcW w:w="1270"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E5B7499" w14:textId="77777777" w:rsidR="005F5F32" w:rsidRPr="00916C7E" w:rsidRDefault="005F5F32" w:rsidP="00764D34">
                  <w:pPr>
                    <w:jc w:val="center"/>
                    <w:rPr>
                      <w:rFonts w:ascii="Calibri" w:hAnsi="Calibri"/>
                      <w:b/>
                      <w:bCs/>
                      <w:color w:val="FFFFFF"/>
                    </w:rPr>
                  </w:pPr>
                  <w:r w:rsidRPr="00916C7E">
                    <w:rPr>
                      <w:rFonts w:ascii="Calibri" w:hAnsi="Calibri"/>
                      <w:b/>
                      <w:bCs/>
                      <w:color w:val="FFFFFF"/>
                    </w:rPr>
                    <w:t>HITO</w:t>
                  </w:r>
                </w:p>
              </w:tc>
              <w:tc>
                <w:tcPr>
                  <w:tcW w:w="6530" w:type="dxa"/>
                  <w:tcBorders>
                    <w:top w:val="single" w:sz="4" w:space="0" w:color="auto"/>
                    <w:left w:val="nil"/>
                    <w:bottom w:val="single" w:sz="4" w:space="0" w:color="auto"/>
                    <w:right w:val="single" w:sz="4" w:space="0" w:color="auto"/>
                  </w:tcBorders>
                  <w:shd w:val="clear" w:color="000000" w:fill="00B050"/>
                  <w:noWrap/>
                  <w:vAlign w:val="center"/>
                  <w:hideMark/>
                </w:tcPr>
                <w:p w14:paraId="5594EBB8" w14:textId="77777777" w:rsidR="005F5F32" w:rsidRPr="00916C7E" w:rsidRDefault="005F5F32" w:rsidP="00764D34">
                  <w:pPr>
                    <w:jc w:val="center"/>
                    <w:rPr>
                      <w:rFonts w:ascii="Calibri" w:hAnsi="Calibri"/>
                      <w:b/>
                      <w:bCs/>
                      <w:color w:val="FFFFFF"/>
                    </w:rPr>
                  </w:pPr>
                  <w:r w:rsidRPr="00916C7E">
                    <w:rPr>
                      <w:rFonts w:ascii="Calibri" w:hAnsi="Calibri"/>
                      <w:b/>
                      <w:bCs/>
                      <w:color w:val="FFFFFF"/>
                    </w:rPr>
                    <w:t>PRODUCTO</w:t>
                  </w:r>
                </w:p>
              </w:tc>
              <w:tc>
                <w:tcPr>
                  <w:tcW w:w="1415" w:type="dxa"/>
                  <w:tcBorders>
                    <w:top w:val="single" w:sz="4" w:space="0" w:color="auto"/>
                    <w:left w:val="nil"/>
                    <w:bottom w:val="single" w:sz="4" w:space="0" w:color="auto"/>
                    <w:right w:val="single" w:sz="4" w:space="0" w:color="auto"/>
                  </w:tcBorders>
                  <w:shd w:val="clear" w:color="000000" w:fill="00B050"/>
                  <w:vAlign w:val="center"/>
                  <w:hideMark/>
                </w:tcPr>
                <w:p w14:paraId="4D23DF63" w14:textId="77777777" w:rsidR="005F5F32" w:rsidRPr="00916C7E" w:rsidRDefault="005F5F32" w:rsidP="00764D34">
                  <w:pPr>
                    <w:jc w:val="center"/>
                    <w:rPr>
                      <w:rFonts w:ascii="Calibri" w:hAnsi="Calibri"/>
                      <w:b/>
                      <w:bCs/>
                      <w:color w:val="FFFFFF"/>
                    </w:rPr>
                  </w:pPr>
                  <w:r w:rsidRPr="00916C7E">
                    <w:rPr>
                      <w:rFonts w:ascii="Calibri" w:hAnsi="Calibri"/>
                      <w:b/>
                      <w:bCs/>
                      <w:color w:val="FFFFFF"/>
                    </w:rPr>
                    <w:t>PORCENTAJE PAGO</w:t>
                  </w:r>
                </w:p>
              </w:tc>
            </w:tr>
            <w:tr w:rsidR="005F5F32" w:rsidRPr="00916C7E" w14:paraId="08A0C71A" w14:textId="77777777" w:rsidTr="00764D34">
              <w:trPr>
                <w:trHeight w:val="6732"/>
              </w:trPr>
              <w:tc>
                <w:tcPr>
                  <w:tcW w:w="1270" w:type="dxa"/>
                  <w:tcBorders>
                    <w:top w:val="nil"/>
                    <w:left w:val="single" w:sz="4" w:space="0" w:color="auto"/>
                    <w:bottom w:val="single" w:sz="4" w:space="0" w:color="auto"/>
                    <w:right w:val="single" w:sz="4" w:space="0" w:color="auto"/>
                  </w:tcBorders>
                  <w:shd w:val="clear" w:color="auto" w:fill="auto"/>
                  <w:noWrap/>
                  <w:hideMark/>
                </w:tcPr>
                <w:p w14:paraId="01377586" w14:textId="77777777" w:rsidR="005F5F32" w:rsidRPr="00916C7E" w:rsidRDefault="005F5F32" w:rsidP="00764D34">
                  <w:pPr>
                    <w:rPr>
                      <w:rFonts w:ascii="Calibri" w:hAnsi="Calibri"/>
                      <w:color w:val="000000"/>
                      <w:szCs w:val="22"/>
                    </w:rPr>
                  </w:pPr>
                  <w:r w:rsidRPr="00916C7E">
                    <w:rPr>
                      <w:rFonts w:ascii="Calibri" w:hAnsi="Calibri"/>
                      <w:color w:val="000000"/>
                      <w:szCs w:val="22"/>
                    </w:rPr>
                    <w:t>Primer Hito</w:t>
                  </w:r>
                </w:p>
              </w:tc>
              <w:tc>
                <w:tcPr>
                  <w:tcW w:w="6530" w:type="dxa"/>
                  <w:tcBorders>
                    <w:top w:val="nil"/>
                    <w:left w:val="nil"/>
                    <w:bottom w:val="single" w:sz="4" w:space="0" w:color="auto"/>
                    <w:right w:val="single" w:sz="4" w:space="0" w:color="auto"/>
                  </w:tcBorders>
                  <w:shd w:val="clear" w:color="000000" w:fill="FFFFFF"/>
                  <w:hideMark/>
                </w:tcPr>
                <w:p w14:paraId="47A45358" w14:textId="77777777" w:rsidR="005F5F32" w:rsidRPr="00916C7E" w:rsidRDefault="005F5F32" w:rsidP="002F19FB">
                  <w:pPr>
                    <w:pStyle w:val="Prrafodelista"/>
                    <w:numPr>
                      <w:ilvl w:val="0"/>
                      <w:numId w:val="90"/>
                    </w:numPr>
                    <w:ind w:left="319" w:hanging="284"/>
                    <w:rPr>
                      <w:rFonts w:ascii="Calibri" w:hAnsi="Calibri"/>
                      <w:szCs w:val="22"/>
                    </w:rPr>
                  </w:pPr>
                  <w:r w:rsidRPr="00916C7E">
                    <w:rPr>
                      <w:rFonts w:ascii="Calibri" w:hAnsi="Calibri"/>
                      <w:szCs w:val="22"/>
                    </w:rPr>
                    <w:t>2 propuestas de plan de implementación de cultivo en siembra de invierno con al menos la siguiente información: Departamento, municipio, comunidad, nombre del cooperador, georreferenciación de la parcela, acta de ensayo firmada por el cooperador.</w:t>
                  </w:r>
                </w:p>
                <w:p w14:paraId="061E439F" w14:textId="77777777" w:rsidR="005F5F32" w:rsidRPr="00916C7E" w:rsidRDefault="005F5F32" w:rsidP="002F19FB">
                  <w:pPr>
                    <w:pStyle w:val="Prrafodelista"/>
                    <w:numPr>
                      <w:ilvl w:val="0"/>
                      <w:numId w:val="90"/>
                    </w:numPr>
                    <w:ind w:left="319" w:hanging="284"/>
                    <w:rPr>
                      <w:rFonts w:ascii="Calibri" w:hAnsi="Calibri"/>
                      <w:szCs w:val="22"/>
                    </w:rPr>
                  </w:pPr>
                  <w:r w:rsidRPr="00916C7E">
                    <w:rPr>
                      <w:rFonts w:ascii="Calibri" w:hAnsi="Calibri"/>
                      <w:szCs w:val="22"/>
                    </w:rPr>
                    <w:t xml:space="preserve">2 informes de laboratorio de análisis de </w:t>
                  </w:r>
                  <w:proofErr w:type="gramStart"/>
                  <w:r w:rsidRPr="00916C7E">
                    <w:rPr>
                      <w:rFonts w:ascii="Calibri" w:hAnsi="Calibri"/>
                      <w:szCs w:val="22"/>
                    </w:rPr>
                    <w:t>suelo  y</w:t>
                  </w:r>
                  <w:proofErr w:type="gramEnd"/>
                  <w:r w:rsidRPr="00916C7E">
                    <w:rPr>
                      <w:rFonts w:ascii="Calibri" w:hAnsi="Calibri"/>
                      <w:szCs w:val="22"/>
                    </w:rPr>
                    <w:t xml:space="preserve"> su interpretación de terreno de implementación de cultivo anuales.</w:t>
                  </w:r>
                </w:p>
                <w:p w14:paraId="5214D1E0" w14:textId="77777777" w:rsidR="005F5F32" w:rsidRPr="00916C7E" w:rsidRDefault="005F5F32" w:rsidP="002F19FB">
                  <w:pPr>
                    <w:pStyle w:val="Prrafodelista"/>
                    <w:numPr>
                      <w:ilvl w:val="0"/>
                      <w:numId w:val="90"/>
                    </w:numPr>
                    <w:ind w:left="319" w:hanging="284"/>
                    <w:rPr>
                      <w:rFonts w:ascii="Calibri" w:hAnsi="Calibri"/>
                      <w:szCs w:val="22"/>
                    </w:rPr>
                  </w:pPr>
                  <w:r w:rsidRPr="00916C7E">
                    <w:rPr>
                      <w:rFonts w:ascii="Calibri" w:hAnsi="Calibri"/>
                      <w:szCs w:val="22"/>
                    </w:rPr>
                    <w:t>2 Protocolos de estudios de investigación en siembra de inviernos aprobados, con al menos el siguiente contenido: Hipótesis, Objetivos, Marco Teórico, Programa de fertilización, Materiales, Metodología (Definición de tratamientos, diseño experimental, análisis estadístico y análisis económico), Variables de Estudio).</w:t>
                  </w:r>
                </w:p>
                <w:p w14:paraId="03C4512D" w14:textId="77777777" w:rsidR="005F5F32" w:rsidRPr="00916C7E" w:rsidRDefault="005F5F32" w:rsidP="002F19FB">
                  <w:pPr>
                    <w:pStyle w:val="Prrafodelista"/>
                    <w:numPr>
                      <w:ilvl w:val="0"/>
                      <w:numId w:val="90"/>
                    </w:numPr>
                    <w:ind w:left="319" w:hanging="284"/>
                    <w:rPr>
                      <w:rFonts w:ascii="Calibri" w:hAnsi="Calibri"/>
                      <w:szCs w:val="22"/>
                    </w:rPr>
                  </w:pPr>
                  <w:r w:rsidRPr="00916C7E">
                    <w:rPr>
                      <w:rFonts w:ascii="Calibri" w:hAnsi="Calibri"/>
                      <w:szCs w:val="22"/>
                    </w:rPr>
                    <w:t>4 propuestas de plan de implementación de parcelas para 3 cultivos de frutales y 1 cultivo perenne, con al menos la siguiente información: Departamento, municipio, comunidad, nombre del cooperador, georreferenciación de la parcela, acta de ensayo firmada por el cooperador.</w:t>
                  </w:r>
                </w:p>
                <w:p w14:paraId="1D6AD3D0" w14:textId="77777777" w:rsidR="005F5F32" w:rsidRPr="00916C7E" w:rsidRDefault="005F5F32" w:rsidP="002F19FB">
                  <w:pPr>
                    <w:pStyle w:val="Prrafodelista"/>
                    <w:numPr>
                      <w:ilvl w:val="0"/>
                      <w:numId w:val="90"/>
                    </w:numPr>
                    <w:ind w:left="319" w:hanging="284"/>
                    <w:rPr>
                      <w:rFonts w:ascii="Calibri" w:hAnsi="Calibri"/>
                      <w:szCs w:val="22"/>
                    </w:rPr>
                  </w:pPr>
                  <w:r w:rsidRPr="00916C7E">
                    <w:rPr>
                      <w:rFonts w:ascii="Calibri" w:hAnsi="Calibri"/>
                      <w:szCs w:val="22"/>
                    </w:rPr>
                    <w:t>4 informes de laboratorio de análisis de suelo y su interpretación de terreno de implementación de cultivo frutal y cultivo perenne.</w:t>
                  </w:r>
                </w:p>
                <w:p w14:paraId="264C8956" w14:textId="77777777" w:rsidR="005F5F32" w:rsidRPr="00916C7E" w:rsidRDefault="005F5F32" w:rsidP="002F19FB">
                  <w:pPr>
                    <w:pStyle w:val="Prrafodelista"/>
                    <w:numPr>
                      <w:ilvl w:val="0"/>
                      <w:numId w:val="90"/>
                    </w:numPr>
                    <w:ind w:left="319" w:hanging="284"/>
                    <w:rPr>
                      <w:rFonts w:ascii="Calibri" w:hAnsi="Calibri"/>
                      <w:szCs w:val="22"/>
                    </w:rPr>
                  </w:pPr>
                  <w:r w:rsidRPr="00916C7E">
                    <w:rPr>
                      <w:rFonts w:ascii="Calibri" w:hAnsi="Calibri"/>
                      <w:szCs w:val="22"/>
                    </w:rPr>
                    <w:t>3 Protocolos de estudios de investigación en frutales aprobado con al menos el siguiente contenido: Hipótesis, Objetivos, Marco Teórico, Programa de fertilización, Materiales, Metodología (Definición de tratamientos, diseño experimental, análisis estadístico y análisis económico), Variables de Estudio).</w:t>
                  </w:r>
                </w:p>
                <w:p w14:paraId="613D799D" w14:textId="77777777" w:rsidR="005F5F32" w:rsidRPr="00916C7E" w:rsidRDefault="005F5F32" w:rsidP="002F19FB">
                  <w:pPr>
                    <w:pStyle w:val="Prrafodelista"/>
                    <w:numPr>
                      <w:ilvl w:val="0"/>
                      <w:numId w:val="90"/>
                    </w:numPr>
                    <w:ind w:left="319" w:hanging="284"/>
                    <w:rPr>
                      <w:rFonts w:ascii="Calibri" w:hAnsi="Calibri"/>
                      <w:szCs w:val="22"/>
                    </w:rPr>
                  </w:pPr>
                  <w:r w:rsidRPr="00916C7E">
                    <w:rPr>
                      <w:rFonts w:ascii="Calibri" w:hAnsi="Calibri"/>
                      <w:szCs w:val="22"/>
                    </w:rPr>
                    <w:t>1 Protocolos de estudios de investigación en caña de azúcar aprobado, con al menos el siguiente contenido: Hipótesis, Objetivos, Marco Teórico, Programa de fertilización, Materiales, Metodología (Definición de tratamientos, diseño experimental, análisis estadístico y análisis económico), Variables de Estudio).</w:t>
                  </w:r>
                </w:p>
                <w:p w14:paraId="0E6F5FEB" w14:textId="77777777" w:rsidR="005F5F32" w:rsidRPr="00916C7E" w:rsidRDefault="005F5F32" w:rsidP="00764D34">
                  <w:pPr>
                    <w:rPr>
                      <w:rFonts w:ascii="Calibri" w:hAnsi="Calibri"/>
                      <w:szCs w:val="22"/>
                    </w:rPr>
                  </w:pPr>
                </w:p>
              </w:tc>
              <w:tc>
                <w:tcPr>
                  <w:tcW w:w="1415" w:type="dxa"/>
                  <w:tcBorders>
                    <w:top w:val="nil"/>
                    <w:left w:val="nil"/>
                    <w:bottom w:val="single" w:sz="4" w:space="0" w:color="auto"/>
                    <w:right w:val="single" w:sz="4" w:space="0" w:color="auto"/>
                  </w:tcBorders>
                  <w:shd w:val="clear" w:color="auto" w:fill="auto"/>
                  <w:noWrap/>
                  <w:vAlign w:val="center"/>
                  <w:hideMark/>
                </w:tcPr>
                <w:p w14:paraId="61BF72B7" w14:textId="77777777" w:rsidR="005F5F32" w:rsidRPr="00916C7E" w:rsidRDefault="005F5F32" w:rsidP="00764D34">
                  <w:pPr>
                    <w:jc w:val="center"/>
                    <w:rPr>
                      <w:rFonts w:ascii="Calibri" w:hAnsi="Calibri"/>
                      <w:color w:val="000000"/>
                      <w:szCs w:val="22"/>
                    </w:rPr>
                  </w:pPr>
                  <w:r w:rsidRPr="00916C7E">
                    <w:rPr>
                      <w:rFonts w:ascii="Calibri" w:hAnsi="Calibri"/>
                      <w:color w:val="000000"/>
                      <w:szCs w:val="22"/>
                    </w:rPr>
                    <w:t>20%</w:t>
                  </w:r>
                </w:p>
              </w:tc>
            </w:tr>
            <w:tr w:rsidR="005F5F32" w:rsidRPr="00916C7E" w14:paraId="18B49A68" w14:textId="77777777" w:rsidTr="00764D34">
              <w:trPr>
                <w:trHeight w:val="3561"/>
              </w:trPr>
              <w:tc>
                <w:tcPr>
                  <w:tcW w:w="1270" w:type="dxa"/>
                  <w:tcBorders>
                    <w:top w:val="nil"/>
                    <w:left w:val="single" w:sz="4" w:space="0" w:color="auto"/>
                    <w:bottom w:val="single" w:sz="4" w:space="0" w:color="auto"/>
                    <w:right w:val="single" w:sz="4" w:space="0" w:color="auto"/>
                  </w:tcBorders>
                  <w:shd w:val="clear" w:color="auto" w:fill="auto"/>
                  <w:noWrap/>
                  <w:hideMark/>
                </w:tcPr>
                <w:p w14:paraId="1B02E426" w14:textId="77777777" w:rsidR="005F5F32" w:rsidRPr="00916C7E" w:rsidRDefault="005F5F32" w:rsidP="00764D34">
                  <w:pPr>
                    <w:rPr>
                      <w:rFonts w:ascii="Calibri" w:hAnsi="Calibri"/>
                      <w:color w:val="000000"/>
                      <w:szCs w:val="22"/>
                    </w:rPr>
                  </w:pPr>
                  <w:r w:rsidRPr="00916C7E">
                    <w:rPr>
                      <w:rFonts w:ascii="Calibri" w:hAnsi="Calibri"/>
                      <w:color w:val="000000"/>
                      <w:szCs w:val="22"/>
                    </w:rPr>
                    <w:t>Segundo Hito</w:t>
                  </w:r>
                </w:p>
              </w:tc>
              <w:tc>
                <w:tcPr>
                  <w:tcW w:w="6530" w:type="dxa"/>
                  <w:tcBorders>
                    <w:top w:val="nil"/>
                    <w:left w:val="nil"/>
                    <w:bottom w:val="single" w:sz="4" w:space="0" w:color="auto"/>
                    <w:right w:val="single" w:sz="4" w:space="0" w:color="auto"/>
                  </w:tcBorders>
                  <w:shd w:val="clear" w:color="000000" w:fill="FFFFFF"/>
                  <w:vAlign w:val="center"/>
                  <w:hideMark/>
                </w:tcPr>
                <w:p w14:paraId="58F74604" w14:textId="77777777" w:rsidR="005F5F32" w:rsidRPr="00916C7E" w:rsidRDefault="005F5F32" w:rsidP="002F19FB">
                  <w:pPr>
                    <w:pStyle w:val="Prrafodelista"/>
                    <w:numPr>
                      <w:ilvl w:val="0"/>
                      <w:numId w:val="91"/>
                    </w:numPr>
                    <w:ind w:left="358" w:hanging="284"/>
                    <w:jc w:val="both"/>
                    <w:rPr>
                      <w:rFonts w:ascii="Calibri" w:hAnsi="Calibri"/>
                      <w:szCs w:val="22"/>
                    </w:rPr>
                  </w:pPr>
                  <w:r w:rsidRPr="00916C7E">
                    <w:rPr>
                      <w:rFonts w:ascii="Calibri" w:hAnsi="Calibri"/>
                      <w:szCs w:val="22"/>
                    </w:rPr>
                    <w:t>2 Documentos informes de actividades de difusión técnica en parcelas de investigación.</w:t>
                  </w:r>
                </w:p>
                <w:p w14:paraId="2145FAD8" w14:textId="77777777" w:rsidR="005F5F32" w:rsidRPr="00916C7E" w:rsidRDefault="005F5F32" w:rsidP="002F19FB">
                  <w:pPr>
                    <w:pStyle w:val="Prrafodelista"/>
                    <w:numPr>
                      <w:ilvl w:val="0"/>
                      <w:numId w:val="91"/>
                    </w:numPr>
                    <w:ind w:left="358" w:hanging="284"/>
                    <w:jc w:val="both"/>
                    <w:rPr>
                      <w:rFonts w:ascii="Calibri" w:hAnsi="Calibri"/>
                      <w:szCs w:val="22"/>
                    </w:rPr>
                  </w:pPr>
                  <w:r w:rsidRPr="00916C7E">
                    <w:rPr>
                      <w:rFonts w:ascii="Calibri" w:hAnsi="Calibri"/>
                      <w:szCs w:val="22"/>
                    </w:rPr>
                    <w:t>3 Documentos informes de actividades de difusión técnica en parcelas de investigación cultivo de frutales.</w:t>
                  </w:r>
                </w:p>
                <w:p w14:paraId="14B4FFD2" w14:textId="77777777" w:rsidR="005F5F32" w:rsidRPr="00916C7E" w:rsidRDefault="005F5F32" w:rsidP="002F19FB">
                  <w:pPr>
                    <w:pStyle w:val="Prrafodelista"/>
                    <w:numPr>
                      <w:ilvl w:val="0"/>
                      <w:numId w:val="91"/>
                    </w:numPr>
                    <w:ind w:left="358" w:hanging="284"/>
                    <w:jc w:val="both"/>
                    <w:rPr>
                      <w:rFonts w:ascii="Calibri" w:hAnsi="Calibri"/>
                      <w:szCs w:val="22"/>
                    </w:rPr>
                  </w:pPr>
                  <w:r w:rsidRPr="00916C7E">
                    <w:rPr>
                      <w:rFonts w:ascii="Calibri" w:hAnsi="Calibri"/>
                      <w:szCs w:val="22"/>
                    </w:rPr>
                    <w:t>1 Documento informe de actividades de difusión técnica en parcelas de investigación cultivo perenne.</w:t>
                  </w:r>
                </w:p>
                <w:p w14:paraId="7EC6DC79" w14:textId="77777777" w:rsidR="005F5F32" w:rsidRPr="00916C7E" w:rsidRDefault="005F5F32" w:rsidP="002F19FB">
                  <w:pPr>
                    <w:pStyle w:val="Prrafodelista"/>
                    <w:numPr>
                      <w:ilvl w:val="0"/>
                      <w:numId w:val="91"/>
                    </w:numPr>
                    <w:ind w:left="358" w:hanging="284"/>
                    <w:jc w:val="both"/>
                    <w:rPr>
                      <w:rFonts w:ascii="Calibri" w:hAnsi="Calibri"/>
                      <w:szCs w:val="22"/>
                    </w:rPr>
                  </w:pPr>
                  <w:r w:rsidRPr="00916C7E">
                    <w:rPr>
                      <w:rFonts w:ascii="Calibri" w:hAnsi="Calibri"/>
                      <w:szCs w:val="22"/>
                    </w:rPr>
                    <w:t>2 Documentos de informes técnicos final de estudios de investigación siembra de invierno con el siguiente contenido: Antecedentes, Objetivos, Materiales y Metodología, Desarrollo</w:t>
                  </w:r>
                  <w:proofErr w:type="gramStart"/>
                  <w:r w:rsidRPr="00916C7E">
                    <w:rPr>
                      <w:rFonts w:ascii="Calibri" w:hAnsi="Calibri"/>
                      <w:szCs w:val="22"/>
                    </w:rPr>
                    <w:t>,  Resultados</w:t>
                  </w:r>
                  <w:proofErr w:type="gramEnd"/>
                  <w:r w:rsidRPr="00916C7E">
                    <w:rPr>
                      <w:rFonts w:ascii="Calibri" w:hAnsi="Calibri"/>
                      <w:szCs w:val="22"/>
                    </w:rPr>
                    <w:t>, Conclusiones (Nivel de Urea: técnico y económico), Recomendaciones.</w:t>
                  </w:r>
                </w:p>
                <w:p w14:paraId="2E050F36" w14:textId="77777777" w:rsidR="005F5F32" w:rsidRPr="00916C7E" w:rsidRDefault="005F5F32" w:rsidP="002F19FB">
                  <w:pPr>
                    <w:pStyle w:val="Prrafodelista"/>
                    <w:numPr>
                      <w:ilvl w:val="0"/>
                      <w:numId w:val="91"/>
                    </w:numPr>
                    <w:ind w:left="358" w:hanging="284"/>
                    <w:jc w:val="both"/>
                    <w:rPr>
                      <w:rFonts w:ascii="Calibri" w:hAnsi="Calibri"/>
                      <w:szCs w:val="22"/>
                    </w:rPr>
                  </w:pPr>
                  <w:r w:rsidRPr="00916C7E">
                    <w:rPr>
                      <w:rFonts w:ascii="Calibri" w:hAnsi="Calibri"/>
                      <w:szCs w:val="22"/>
                    </w:rPr>
                    <w:t>15 propuestas de plan de implementación de cultivo en siembra de verano con al menos la siguiente información: Departamento, municipio, Comunidad, nombre del cooperador, georreferenciación de la parcela, acta de ensayo firmada por el cooperador.</w:t>
                  </w:r>
                </w:p>
              </w:tc>
              <w:tc>
                <w:tcPr>
                  <w:tcW w:w="1415" w:type="dxa"/>
                  <w:tcBorders>
                    <w:top w:val="nil"/>
                    <w:left w:val="nil"/>
                    <w:bottom w:val="single" w:sz="4" w:space="0" w:color="auto"/>
                    <w:right w:val="single" w:sz="4" w:space="0" w:color="auto"/>
                  </w:tcBorders>
                  <w:shd w:val="clear" w:color="auto" w:fill="auto"/>
                  <w:noWrap/>
                  <w:vAlign w:val="center"/>
                  <w:hideMark/>
                </w:tcPr>
                <w:p w14:paraId="13254AD5" w14:textId="77777777" w:rsidR="005F5F32" w:rsidRPr="00916C7E" w:rsidRDefault="005F5F32" w:rsidP="00764D34">
                  <w:pPr>
                    <w:jc w:val="center"/>
                    <w:rPr>
                      <w:rFonts w:ascii="Calibri" w:hAnsi="Calibri"/>
                      <w:color w:val="000000"/>
                      <w:szCs w:val="22"/>
                    </w:rPr>
                  </w:pPr>
                  <w:r w:rsidRPr="00916C7E">
                    <w:rPr>
                      <w:rFonts w:ascii="Calibri" w:hAnsi="Calibri"/>
                      <w:color w:val="000000"/>
                      <w:szCs w:val="22"/>
                    </w:rPr>
                    <w:t>20%</w:t>
                  </w:r>
                </w:p>
              </w:tc>
            </w:tr>
            <w:tr w:rsidR="005F5F32" w:rsidRPr="00916C7E" w14:paraId="2690824E" w14:textId="77777777" w:rsidTr="00764D34">
              <w:trPr>
                <w:trHeight w:val="2261"/>
              </w:trPr>
              <w:tc>
                <w:tcPr>
                  <w:tcW w:w="1270" w:type="dxa"/>
                  <w:tcBorders>
                    <w:top w:val="nil"/>
                    <w:left w:val="single" w:sz="4" w:space="0" w:color="auto"/>
                    <w:bottom w:val="single" w:sz="4" w:space="0" w:color="auto"/>
                    <w:right w:val="single" w:sz="4" w:space="0" w:color="auto"/>
                  </w:tcBorders>
                  <w:shd w:val="clear" w:color="auto" w:fill="auto"/>
                  <w:noWrap/>
                  <w:hideMark/>
                </w:tcPr>
                <w:p w14:paraId="63945721" w14:textId="77777777" w:rsidR="005F5F32" w:rsidRPr="00916C7E" w:rsidRDefault="005F5F32" w:rsidP="00764D34">
                  <w:pPr>
                    <w:rPr>
                      <w:rFonts w:ascii="Calibri" w:hAnsi="Calibri"/>
                      <w:color w:val="000000"/>
                      <w:szCs w:val="22"/>
                    </w:rPr>
                  </w:pPr>
                  <w:r w:rsidRPr="00916C7E">
                    <w:rPr>
                      <w:rFonts w:ascii="Calibri" w:hAnsi="Calibri"/>
                      <w:color w:val="000000"/>
                      <w:szCs w:val="22"/>
                    </w:rPr>
                    <w:lastRenderedPageBreak/>
                    <w:t>Tercer Hito</w:t>
                  </w:r>
                </w:p>
              </w:tc>
              <w:tc>
                <w:tcPr>
                  <w:tcW w:w="6530" w:type="dxa"/>
                  <w:tcBorders>
                    <w:top w:val="nil"/>
                    <w:left w:val="nil"/>
                    <w:bottom w:val="single" w:sz="4" w:space="0" w:color="auto"/>
                    <w:right w:val="single" w:sz="4" w:space="0" w:color="auto"/>
                  </w:tcBorders>
                  <w:shd w:val="clear" w:color="000000" w:fill="FFFFFF"/>
                  <w:hideMark/>
                </w:tcPr>
                <w:p w14:paraId="4CDF748A" w14:textId="77777777" w:rsidR="005F5F32" w:rsidRPr="00916C7E" w:rsidRDefault="005F5F32" w:rsidP="00764D34">
                  <w:pPr>
                    <w:pStyle w:val="Prrafodelista"/>
                    <w:ind w:left="355"/>
                    <w:jc w:val="both"/>
                    <w:rPr>
                      <w:rFonts w:ascii="Calibri" w:hAnsi="Calibri"/>
                      <w:color w:val="000000"/>
                      <w:szCs w:val="22"/>
                    </w:rPr>
                  </w:pPr>
                </w:p>
                <w:p w14:paraId="3386AD06" w14:textId="77777777" w:rsidR="005F5F32" w:rsidRPr="00916C7E" w:rsidRDefault="005F5F32" w:rsidP="002F19FB">
                  <w:pPr>
                    <w:pStyle w:val="Prrafodelista"/>
                    <w:numPr>
                      <w:ilvl w:val="0"/>
                      <w:numId w:val="92"/>
                    </w:numPr>
                    <w:ind w:left="355" w:hanging="283"/>
                    <w:jc w:val="both"/>
                    <w:rPr>
                      <w:rFonts w:ascii="Calibri" w:hAnsi="Calibri"/>
                      <w:color w:val="000000"/>
                      <w:szCs w:val="22"/>
                    </w:rPr>
                  </w:pPr>
                  <w:r w:rsidRPr="00916C7E">
                    <w:rPr>
                      <w:rFonts w:ascii="Calibri" w:hAnsi="Calibri"/>
                      <w:color w:val="000000"/>
                      <w:szCs w:val="22"/>
                    </w:rPr>
                    <w:t xml:space="preserve">15 informes de laboratorio de análisis de </w:t>
                  </w:r>
                  <w:proofErr w:type="gramStart"/>
                  <w:r w:rsidRPr="00916C7E">
                    <w:rPr>
                      <w:rFonts w:ascii="Calibri" w:hAnsi="Calibri"/>
                      <w:color w:val="000000"/>
                      <w:szCs w:val="22"/>
                    </w:rPr>
                    <w:t>suelo  y</w:t>
                  </w:r>
                  <w:proofErr w:type="gramEnd"/>
                  <w:r w:rsidRPr="00916C7E">
                    <w:rPr>
                      <w:rFonts w:ascii="Calibri" w:hAnsi="Calibri"/>
                      <w:color w:val="000000"/>
                      <w:szCs w:val="22"/>
                    </w:rPr>
                    <w:t xml:space="preserve"> su interpretación de terreno de implementación de cultivo anuales.</w:t>
                  </w:r>
                </w:p>
                <w:p w14:paraId="50A87F51" w14:textId="77777777" w:rsidR="005F5F32" w:rsidRPr="00916C7E" w:rsidRDefault="005F5F32" w:rsidP="002F19FB">
                  <w:pPr>
                    <w:pStyle w:val="Prrafodelista"/>
                    <w:numPr>
                      <w:ilvl w:val="0"/>
                      <w:numId w:val="92"/>
                    </w:numPr>
                    <w:ind w:left="355" w:hanging="283"/>
                    <w:rPr>
                      <w:rFonts w:ascii="Calibri" w:hAnsi="Calibri"/>
                      <w:color w:val="000000"/>
                      <w:szCs w:val="22"/>
                    </w:rPr>
                  </w:pPr>
                  <w:r w:rsidRPr="00916C7E">
                    <w:rPr>
                      <w:rFonts w:ascii="Calibri" w:hAnsi="Calibri"/>
                      <w:color w:val="000000"/>
                      <w:szCs w:val="22"/>
                    </w:rPr>
                    <w:t>15 Protocolos de estudios de investigación en siembra de verano aprobado, con al menos el siguiente contenido: Hipótesis, Objetivos, Marco Teórico, Programa de fertilización, Materiales, Metodología (Definición de tratamientos, diseño experimental, análisis estadístico y análisis económico),</w:t>
                  </w:r>
                  <w:r w:rsidRPr="00916C7E">
                    <w:rPr>
                      <w:rFonts w:ascii="Calibri" w:hAnsi="Calibri"/>
                      <w:color w:val="000000"/>
                      <w:szCs w:val="22"/>
                    </w:rPr>
                    <w:br/>
                    <w:t>Variables de Estudio).</w:t>
                  </w:r>
                </w:p>
              </w:tc>
              <w:tc>
                <w:tcPr>
                  <w:tcW w:w="1415" w:type="dxa"/>
                  <w:tcBorders>
                    <w:top w:val="nil"/>
                    <w:left w:val="nil"/>
                    <w:bottom w:val="single" w:sz="4" w:space="0" w:color="auto"/>
                    <w:right w:val="single" w:sz="4" w:space="0" w:color="auto"/>
                  </w:tcBorders>
                  <w:shd w:val="clear" w:color="auto" w:fill="auto"/>
                  <w:noWrap/>
                  <w:vAlign w:val="center"/>
                  <w:hideMark/>
                </w:tcPr>
                <w:p w14:paraId="6B2932D8" w14:textId="77777777" w:rsidR="005F5F32" w:rsidRPr="00916C7E" w:rsidRDefault="005F5F32" w:rsidP="00764D34">
                  <w:pPr>
                    <w:jc w:val="center"/>
                    <w:rPr>
                      <w:rFonts w:ascii="Calibri" w:hAnsi="Calibri"/>
                      <w:color w:val="000000"/>
                      <w:szCs w:val="22"/>
                    </w:rPr>
                  </w:pPr>
                  <w:r w:rsidRPr="00916C7E">
                    <w:rPr>
                      <w:rFonts w:ascii="Calibri" w:hAnsi="Calibri"/>
                      <w:color w:val="000000"/>
                      <w:szCs w:val="22"/>
                    </w:rPr>
                    <w:t>30%</w:t>
                  </w:r>
                </w:p>
              </w:tc>
            </w:tr>
            <w:tr w:rsidR="005F5F32" w:rsidRPr="00916C7E" w14:paraId="3D71A8E3" w14:textId="77777777" w:rsidTr="00764D34">
              <w:trPr>
                <w:trHeight w:val="5149"/>
              </w:trPr>
              <w:tc>
                <w:tcPr>
                  <w:tcW w:w="1270" w:type="dxa"/>
                  <w:tcBorders>
                    <w:top w:val="nil"/>
                    <w:left w:val="single" w:sz="4" w:space="0" w:color="auto"/>
                    <w:bottom w:val="single" w:sz="4" w:space="0" w:color="auto"/>
                    <w:right w:val="single" w:sz="4" w:space="0" w:color="auto"/>
                  </w:tcBorders>
                  <w:shd w:val="clear" w:color="auto" w:fill="auto"/>
                  <w:noWrap/>
                  <w:hideMark/>
                </w:tcPr>
                <w:p w14:paraId="10E3AB4D" w14:textId="77777777" w:rsidR="005F5F32" w:rsidRPr="00916C7E" w:rsidRDefault="005F5F32" w:rsidP="00764D34">
                  <w:pPr>
                    <w:rPr>
                      <w:rFonts w:ascii="Calibri" w:hAnsi="Calibri"/>
                      <w:color w:val="000000"/>
                      <w:szCs w:val="22"/>
                    </w:rPr>
                  </w:pPr>
                  <w:r w:rsidRPr="00916C7E">
                    <w:rPr>
                      <w:rFonts w:ascii="Calibri" w:hAnsi="Calibri"/>
                      <w:color w:val="000000"/>
                      <w:szCs w:val="22"/>
                    </w:rPr>
                    <w:t>Cuarto Hito</w:t>
                  </w:r>
                </w:p>
              </w:tc>
              <w:tc>
                <w:tcPr>
                  <w:tcW w:w="6530" w:type="dxa"/>
                  <w:tcBorders>
                    <w:top w:val="nil"/>
                    <w:left w:val="nil"/>
                    <w:bottom w:val="single" w:sz="4" w:space="0" w:color="auto"/>
                    <w:right w:val="single" w:sz="4" w:space="0" w:color="auto"/>
                  </w:tcBorders>
                  <w:shd w:val="clear" w:color="000000" w:fill="FFFFFF"/>
                  <w:hideMark/>
                </w:tcPr>
                <w:p w14:paraId="092F6EF6" w14:textId="77777777" w:rsidR="005F5F32" w:rsidRPr="00916C7E" w:rsidRDefault="005F5F32" w:rsidP="002F19FB">
                  <w:pPr>
                    <w:pStyle w:val="Prrafodelista"/>
                    <w:numPr>
                      <w:ilvl w:val="0"/>
                      <w:numId w:val="93"/>
                    </w:numPr>
                    <w:ind w:left="355" w:hanging="283"/>
                    <w:rPr>
                      <w:rFonts w:ascii="Calibri" w:hAnsi="Calibri"/>
                      <w:szCs w:val="22"/>
                    </w:rPr>
                  </w:pPr>
                  <w:r w:rsidRPr="00916C7E">
                    <w:rPr>
                      <w:rFonts w:ascii="Calibri" w:hAnsi="Calibri"/>
                      <w:szCs w:val="22"/>
                    </w:rPr>
                    <w:t>15 Documentos informes de actividades de difusión técnica en parcelas de investigación.</w:t>
                  </w:r>
                </w:p>
                <w:p w14:paraId="7BC07981" w14:textId="77777777" w:rsidR="005F5F32" w:rsidRPr="00916C7E" w:rsidRDefault="005F5F32" w:rsidP="002F19FB">
                  <w:pPr>
                    <w:pStyle w:val="Prrafodelista"/>
                    <w:numPr>
                      <w:ilvl w:val="0"/>
                      <w:numId w:val="93"/>
                    </w:numPr>
                    <w:ind w:left="355" w:hanging="283"/>
                    <w:rPr>
                      <w:rFonts w:ascii="Calibri" w:hAnsi="Calibri"/>
                      <w:szCs w:val="22"/>
                    </w:rPr>
                  </w:pPr>
                  <w:r w:rsidRPr="00916C7E">
                    <w:rPr>
                      <w:rFonts w:ascii="Calibri" w:hAnsi="Calibri"/>
                      <w:szCs w:val="22"/>
                    </w:rPr>
                    <w:t>15 Documentos de informes técnicos final de estudios de investigación siembra de verano con el siguiente contenido: Antecedentes, Objetivos, Materiales y Metodología, Desarrollo, Resultados, Conclusiones (Nivel de Urea: técnico y económico), Recomendaciones.</w:t>
                  </w:r>
                </w:p>
                <w:p w14:paraId="2202352A" w14:textId="77777777" w:rsidR="005F5F32" w:rsidRPr="00916C7E" w:rsidRDefault="005F5F32" w:rsidP="002F19FB">
                  <w:pPr>
                    <w:pStyle w:val="Prrafodelista"/>
                    <w:numPr>
                      <w:ilvl w:val="0"/>
                      <w:numId w:val="93"/>
                    </w:numPr>
                    <w:ind w:left="355" w:hanging="283"/>
                    <w:rPr>
                      <w:rFonts w:ascii="Calibri" w:hAnsi="Calibri"/>
                      <w:szCs w:val="22"/>
                    </w:rPr>
                  </w:pPr>
                  <w:r w:rsidRPr="00916C7E">
                    <w:rPr>
                      <w:rFonts w:ascii="Calibri" w:hAnsi="Calibri"/>
                      <w:szCs w:val="22"/>
                    </w:rPr>
                    <w:t>3 Documentos de informes técnicos final de estudios de investigación en frutales con el siguiente contenido: Antecedentes, Objetivos, Materiales y Metodología, Desarrollo, Resultados, Conclusiones (Nivel de Urea: técnico y económico), Recomendaciones.</w:t>
                  </w:r>
                </w:p>
                <w:p w14:paraId="49BE43EE" w14:textId="77777777" w:rsidR="005F5F32" w:rsidRPr="00916C7E" w:rsidRDefault="005F5F32" w:rsidP="002F19FB">
                  <w:pPr>
                    <w:pStyle w:val="Prrafodelista"/>
                    <w:numPr>
                      <w:ilvl w:val="0"/>
                      <w:numId w:val="93"/>
                    </w:numPr>
                    <w:ind w:left="355" w:hanging="283"/>
                    <w:rPr>
                      <w:rFonts w:ascii="Calibri" w:hAnsi="Calibri"/>
                      <w:szCs w:val="22"/>
                    </w:rPr>
                  </w:pPr>
                  <w:r w:rsidRPr="00916C7E">
                    <w:rPr>
                      <w:rFonts w:ascii="Calibri" w:hAnsi="Calibri"/>
                      <w:szCs w:val="22"/>
                    </w:rPr>
                    <w:t>1 Documentos de informes técnicos final de estudios de investigación en cultivo perenne con el siguiente contenido: Antecedentes, Objetivos, Materiales y Metodología, Desarrollo, Resultados, Conclusiones (Nivel de Urea: técnico y económico), Recomendaciones.</w:t>
                  </w:r>
                </w:p>
                <w:p w14:paraId="2340D9BB" w14:textId="77777777" w:rsidR="005F5F32" w:rsidRPr="00916C7E" w:rsidRDefault="005F5F32" w:rsidP="002F19FB">
                  <w:pPr>
                    <w:pStyle w:val="Prrafodelista"/>
                    <w:numPr>
                      <w:ilvl w:val="0"/>
                      <w:numId w:val="93"/>
                    </w:numPr>
                    <w:ind w:left="355" w:hanging="283"/>
                    <w:rPr>
                      <w:rFonts w:ascii="Calibri" w:hAnsi="Calibri"/>
                      <w:szCs w:val="22"/>
                    </w:rPr>
                  </w:pPr>
                  <w:r w:rsidRPr="00916C7E">
                    <w:rPr>
                      <w:rFonts w:ascii="Calibri" w:hAnsi="Calibri"/>
                      <w:szCs w:val="22"/>
                    </w:rPr>
                    <w:t xml:space="preserve">1 Base de fotografías de alta resolución de cada estudio desarrollado por cultivo y por </w:t>
                  </w:r>
                  <w:proofErr w:type="gramStart"/>
                  <w:r w:rsidRPr="00916C7E">
                    <w:rPr>
                      <w:rFonts w:ascii="Calibri" w:hAnsi="Calibri"/>
                      <w:szCs w:val="22"/>
                    </w:rPr>
                    <w:t>Región  en</w:t>
                  </w:r>
                  <w:proofErr w:type="gramEnd"/>
                  <w:r w:rsidRPr="00916C7E">
                    <w:rPr>
                      <w:rFonts w:ascii="Calibri" w:hAnsi="Calibri"/>
                      <w:szCs w:val="22"/>
                    </w:rPr>
                    <w:t xml:space="preserve"> medio digital.</w:t>
                  </w:r>
                </w:p>
                <w:p w14:paraId="09ED8D5D" w14:textId="77777777" w:rsidR="005F5F32" w:rsidRPr="00916C7E" w:rsidRDefault="005F5F32" w:rsidP="002F19FB">
                  <w:pPr>
                    <w:pStyle w:val="Prrafodelista"/>
                    <w:numPr>
                      <w:ilvl w:val="0"/>
                      <w:numId w:val="93"/>
                    </w:numPr>
                    <w:ind w:left="355" w:hanging="283"/>
                    <w:rPr>
                      <w:rFonts w:ascii="Calibri" w:hAnsi="Calibri"/>
                      <w:szCs w:val="22"/>
                    </w:rPr>
                  </w:pPr>
                  <w:r w:rsidRPr="00916C7E">
                    <w:rPr>
                      <w:rFonts w:ascii="Calibri" w:hAnsi="Calibri"/>
                      <w:szCs w:val="22"/>
                    </w:rPr>
                    <w:t>1 Documento informe final de consultoría.</w:t>
                  </w:r>
                </w:p>
                <w:p w14:paraId="7954E5A0" w14:textId="77777777" w:rsidR="005F5F32" w:rsidRPr="00916C7E" w:rsidRDefault="005F5F32" w:rsidP="002F19FB">
                  <w:pPr>
                    <w:pStyle w:val="Prrafodelista"/>
                    <w:numPr>
                      <w:ilvl w:val="0"/>
                      <w:numId w:val="93"/>
                    </w:numPr>
                    <w:ind w:left="355" w:hanging="283"/>
                    <w:rPr>
                      <w:rFonts w:ascii="Calibri" w:hAnsi="Calibri"/>
                      <w:szCs w:val="22"/>
                    </w:rPr>
                  </w:pPr>
                  <w:r w:rsidRPr="00916C7E">
                    <w:rPr>
                      <w:rFonts w:ascii="Calibri" w:hAnsi="Calibri"/>
                      <w:szCs w:val="22"/>
                    </w:rPr>
                    <w:t>1 publicación técnica de niveles de fertilización recomendados para la región Occidental aprobados por la Unidad de Comunicación de YPFB (300 ejemplares primera edición).</w:t>
                  </w:r>
                </w:p>
              </w:tc>
              <w:tc>
                <w:tcPr>
                  <w:tcW w:w="1415" w:type="dxa"/>
                  <w:tcBorders>
                    <w:top w:val="nil"/>
                    <w:left w:val="nil"/>
                    <w:bottom w:val="single" w:sz="4" w:space="0" w:color="auto"/>
                    <w:right w:val="single" w:sz="4" w:space="0" w:color="auto"/>
                  </w:tcBorders>
                  <w:shd w:val="clear" w:color="auto" w:fill="auto"/>
                  <w:noWrap/>
                  <w:vAlign w:val="center"/>
                  <w:hideMark/>
                </w:tcPr>
                <w:p w14:paraId="48FA17D9" w14:textId="77777777" w:rsidR="005F5F32" w:rsidRPr="00916C7E" w:rsidRDefault="005F5F32" w:rsidP="00764D34">
                  <w:pPr>
                    <w:jc w:val="center"/>
                    <w:rPr>
                      <w:rFonts w:ascii="Calibri" w:hAnsi="Calibri"/>
                      <w:color w:val="000000"/>
                      <w:szCs w:val="22"/>
                    </w:rPr>
                  </w:pPr>
                  <w:r w:rsidRPr="00916C7E">
                    <w:rPr>
                      <w:rFonts w:ascii="Calibri" w:hAnsi="Calibri"/>
                      <w:color w:val="000000"/>
                      <w:szCs w:val="22"/>
                    </w:rPr>
                    <w:t>30%</w:t>
                  </w:r>
                </w:p>
              </w:tc>
            </w:tr>
          </w:tbl>
          <w:p w14:paraId="4C68EA20" w14:textId="77777777" w:rsidR="005F5F32" w:rsidRDefault="005F5F32" w:rsidP="00764D34">
            <w:pPr>
              <w:pStyle w:val="Normal1"/>
              <w:spacing w:before="0" w:after="0" w:line="276" w:lineRule="auto"/>
              <w:rPr>
                <w:rFonts w:ascii="Calibri" w:hAnsi="Calibri"/>
              </w:rPr>
            </w:pPr>
          </w:p>
          <w:p w14:paraId="6FEAA969" w14:textId="77777777" w:rsidR="005F5F32" w:rsidRDefault="005F5F32" w:rsidP="00764D34">
            <w:pPr>
              <w:pStyle w:val="Normal1"/>
              <w:spacing w:before="0" w:after="0" w:line="276" w:lineRule="auto"/>
              <w:rPr>
                <w:rFonts w:ascii="Calibri" w:hAnsi="Calibri"/>
              </w:rPr>
            </w:pPr>
          </w:p>
          <w:p w14:paraId="18720E8B" w14:textId="77777777" w:rsidR="005F5F32" w:rsidRPr="008E19CC" w:rsidRDefault="005F5F32" w:rsidP="00764D34">
            <w:pPr>
              <w:spacing w:line="276" w:lineRule="auto"/>
              <w:jc w:val="both"/>
              <w:rPr>
                <w:rFonts w:ascii="Calibri" w:hAnsi="Calibri" w:cs="Calibri"/>
                <w:b/>
                <w:bCs/>
                <w:color w:val="000000"/>
                <w:sz w:val="22"/>
                <w:szCs w:val="22"/>
              </w:rPr>
            </w:pPr>
            <w:r w:rsidRPr="008E19CC">
              <w:rPr>
                <w:rFonts w:ascii="Calibri" w:hAnsi="Calibri" w:cs="Calibri"/>
                <w:b/>
                <w:bCs/>
                <w:color w:val="000000"/>
                <w:sz w:val="22"/>
                <w:szCs w:val="22"/>
              </w:rPr>
              <w:t>ANTICIPO</w:t>
            </w:r>
          </w:p>
          <w:p w14:paraId="6AA4A576" w14:textId="77777777" w:rsidR="005F5F32" w:rsidRDefault="005F5F32" w:rsidP="00764D34">
            <w:pPr>
              <w:spacing w:line="276" w:lineRule="auto"/>
              <w:jc w:val="both"/>
              <w:rPr>
                <w:rFonts w:ascii="Calibri" w:hAnsi="Calibri" w:cs="Calibri"/>
                <w:bCs/>
                <w:color w:val="000000"/>
                <w:sz w:val="22"/>
                <w:szCs w:val="22"/>
              </w:rPr>
            </w:pPr>
            <w:r>
              <w:rPr>
                <w:rFonts w:ascii="Calibri" w:hAnsi="Calibri" w:cs="Calibri"/>
                <w:bCs/>
                <w:color w:val="000000"/>
                <w:sz w:val="22"/>
                <w:szCs w:val="22"/>
              </w:rPr>
              <w:t>La empresa podrá solicitar un anticipo máximo de 20% del monto del contrato.</w:t>
            </w:r>
          </w:p>
          <w:p w14:paraId="496C9E32" w14:textId="77777777" w:rsidR="005F5F32" w:rsidRPr="003654A9" w:rsidRDefault="005F5F32" w:rsidP="00764D34">
            <w:pPr>
              <w:spacing w:before="120" w:after="240" w:line="276" w:lineRule="auto"/>
              <w:jc w:val="both"/>
              <w:rPr>
                <w:rFonts w:ascii="Calibri" w:hAnsi="Calibri" w:cs="Arial"/>
                <w:sz w:val="22"/>
                <w:szCs w:val="22"/>
                <w:highlight w:val="yellow"/>
              </w:rPr>
            </w:pPr>
            <w:r w:rsidRPr="00185C76">
              <w:rPr>
                <w:rFonts w:ascii="Calibri" w:hAnsi="Calibri" w:cs="Arial"/>
                <w:sz w:val="22"/>
                <w:szCs w:val="22"/>
              </w:rPr>
              <w:t>Cuando se solicite anticipo, se deberá descontar de cada pago parcial el correspondiente al 25% del monto de anticipo solicitado (4 hitos programados), para llegar al 100% del monto del anticipo; el adjudicado al momento de recibir el anticipo deberá emitir factura por el monto recibido según la norma vigente. Cuando no exista solicitud de anticipo se procederá de acuerdo al plan de hitos establecido.</w:t>
            </w:r>
          </w:p>
        </w:tc>
      </w:tr>
      <w:tr w:rsidR="005F5F32" w:rsidRPr="000A516A" w14:paraId="16BC96E3" w14:textId="77777777" w:rsidTr="00764D34">
        <w:trPr>
          <w:trHeight w:val="496"/>
        </w:trPr>
        <w:tc>
          <w:tcPr>
            <w:tcW w:w="9356" w:type="dxa"/>
            <w:shd w:val="clear" w:color="auto" w:fill="B8CCE4"/>
            <w:vAlign w:val="center"/>
          </w:tcPr>
          <w:p w14:paraId="30D92DBE" w14:textId="77777777" w:rsidR="005F5F32" w:rsidRPr="000A516A" w:rsidRDefault="005F5F32" w:rsidP="00764D34">
            <w:pPr>
              <w:jc w:val="both"/>
              <w:rPr>
                <w:rFonts w:ascii="Calibri" w:hAnsi="Calibri" w:cs="Calibri"/>
                <w:b/>
                <w:bCs/>
                <w:sz w:val="22"/>
                <w:szCs w:val="22"/>
                <w:lang w:eastAsia="es-BO"/>
              </w:rPr>
            </w:pPr>
            <w:r>
              <w:rPr>
                <w:rFonts w:ascii="Calibri" w:hAnsi="Calibri" w:cs="Calibri"/>
                <w:b/>
                <w:bCs/>
                <w:sz w:val="22"/>
                <w:szCs w:val="22"/>
                <w:lang w:eastAsia="es-BO"/>
              </w:rPr>
              <w:lastRenderedPageBreak/>
              <w:t>SUPERVISIÓN O CONTRAPARTE</w:t>
            </w:r>
          </w:p>
        </w:tc>
      </w:tr>
      <w:tr w:rsidR="005F5F32" w:rsidRPr="000A516A" w14:paraId="15D08625" w14:textId="77777777" w:rsidTr="00764D34">
        <w:trPr>
          <w:trHeight w:val="516"/>
        </w:trPr>
        <w:tc>
          <w:tcPr>
            <w:tcW w:w="9356" w:type="dxa"/>
            <w:shd w:val="clear" w:color="auto" w:fill="auto"/>
            <w:vAlign w:val="center"/>
          </w:tcPr>
          <w:p w14:paraId="5BF5332B" w14:textId="77777777" w:rsidR="005F5F32" w:rsidRDefault="005F5F32" w:rsidP="00764D34">
            <w:pPr>
              <w:spacing w:before="120" w:after="120" w:line="276" w:lineRule="auto"/>
              <w:jc w:val="both"/>
              <w:rPr>
                <w:rFonts w:ascii="Calibri" w:hAnsi="Calibri" w:cs="Calibri"/>
                <w:sz w:val="22"/>
                <w:szCs w:val="22"/>
                <w:lang w:eastAsia="es-BO"/>
              </w:rPr>
            </w:pPr>
            <w:r>
              <w:rPr>
                <w:rFonts w:ascii="Calibri" w:hAnsi="Calibri" w:cs="Calibri"/>
                <w:sz w:val="22"/>
                <w:szCs w:val="22"/>
                <w:lang w:eastAsia="es-BO"/>
              </w:rPr>
              <w:t>La contraparte para el presente trabajo de consultoría será designado por la Dirección de Comercialización de Productos Industrializados (DCPI) de YPFB, quienes serán los responsables de velar por parte de la empresas contratante por el logro de los productos establecidos en el presente trabajo, y verificar la información y/o verificar in situ la implementación de los estudios e implementación de las actividades en cada una de las zonas establecidas según corresponda.</w:t>
            </w:r>
          </w:p>
          <w:p w14:paraId="68B8D501" w14:textId="2531A4C1" w:rsidR="005F5F32" w:rsidRPr="00AD585A" w:rsidRDefault="005F5F32" w:rsidP="00764D34">
            <w:pPr>
              <w:spacing w:before="120" w:after="240" w:line="276" w:lineRule="auto"/>
              <w:jc w:val="both"/>
              <w:rPr>
                <w:rFonts w:ascii="Calibri" w:hAnsi="Calibri" w:cs="Calibri"/>
                <w:sz w:val="22"/>
                <w:szCs w:val="22"/>
                <w:lang w:eastAsia="es-BO"/>
              </w:rPr>
            </w:pPr>
            <w:r>
              <w:rPr>
                <w:rFonts w:ascii="Calibri" w:hAnsi="Calibri" w:cs="Calibri"/>
                <w:sz w:val="22"/>
                <w:szCs w:val="22"/>
                <w:lang w:eastAsia="es-BO"/>
              </w:rPr>
              <w:t xml:space="preserve">La </w:t>
            </w:r>
            <w:r w:rsidR="0072775C">
              <w:rPr>
                <w:rFonts w:ascii="Calibri" w:hAnsi="Calibri" w:cs="Calibri"/>
                <w:sz w:val="22"/>
                <w:szCs w:val="22"/>
                <w:lang w:eastAsia="es-BO"/>
              </w:rPr>
              <w:t>CONTRAPARTE YPFB</w:t>
            </w:r>
            <w:r>
              <w:rPr>
                <w:rFonts w:ascii="Calibri" w:hAnsi="Calibri" w:cs="Calibri"/>
                <w:sz w:val="22"/>
                <w:szCs w:val="22"/>
                <w:lang w:eastAsia="es-BO"/>
              </w:rPr>
              <w:t xml:space="preserve"> a través del personal designado serán los responsables de velar por el fiel cumplimiento de lo estipulado en los términos de referencia y en el contrato, así mismo emitirá los </w:t>
            </w:r>
            <w:r>
              <w:rPr>
                <w:rFonts w:ascii="Calibri" w:hAnsi="Calibri" w:cs="Calibri"/>
                <w:sz w:val="22"/>
                <w:szCs w:val="22"/>
                <w:lang w:eastAsia="es-BO"/>
              </w:rPr>
              <w:lastRenderedPageBreak/>
              <w:t>informes de conformidad para el pago de los servicios según lo establecido en el acápite correspondiente.</w:t>
            </w:r>
          </w:p>
        </w:tc>
      </w:tr>
      <w:tr w:rsidR="005F5F32" w:rsidRPr="000A516A" w14:paraId="359A2ECD" w14:textId="77777777" w:rsidTr="00764D34">
        <w:trPr>
          <w:trHeight w:val="440"/>
        </w:trPr>
        <w:tc>
          <w:tcPr>
            <w:tcW w:w="9356" w:type="dxa"/>
            <w:shd w:val="clear" w:color="auto" w:fill="B8CCE4"/>
            <w:vAlign w:val="center"/>
          </w:tcPr>
          <w:p w14:paraId="7BB6F9CD" w14:textId="77777777" w:rsidR="005F5F32" w:rsidRPr="000A516A" w:rsidRDefault="005F5F32" w:rsidP="00764D34">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CONFIDENCIALIDAD DE LA INFORMACIÓN.</w:t>
            </w:r>
          </w:p>
        </w:tc>
      </w:tr>
      <w:tr w:rsidR="005F5F32" w:rsidRPr="000A516A" w14:paraId="5705B848" w14:textId="77777777" w:rsidTr="00764D34">
        <w:trPr>
          <w:trHeight w:val="516"/>
        </w:trPr>
        <w:tc>
          <w:tcPr>
            <w:tcW w:w="9356" w:type="dxa"/>
            <w:shd w:val="clear" w:color="auto" w:fill="auto"/>
            <w:vAlign w:val="bottom"/>
          </w:tcPr>
          <w:p w14:paraId="770235BA" w14:textId="77777777" w:rsidR="005F5F32" w:rsidRDefault="005F5F32" w:rsidP="00764D34">
            <w:pPr>
              <w:spacing w:before="120" w:after="120" w:line="276" w:lineRule="auto"/>
              <w:jc w:val="both"/>
              <w:rPr>
                <w:rFonts w:ascii="Calibri" w:hAnsi="Calibri" w:cs="Calibri"/>
                <w:sz w:val="22"/>
                <w:szCs w:val="22"/>
                <w:lang w:eastAsia="es-BO"/>
              </w:rPr>
            </w:pPr>
            <w:r w:rsidRPr="000A516A">
              <w:rPr>
                <w:rFonts w:ascii="Calibri" w:hAnsi="Calibri" w:cs="Calibri"/>
                <w:sz w:val="22"/>
                <w:szCs w:val="22"/>
                <w:lang w:eastAsia="es-BO"/>
              </w:rPr>
              <w:t xml:space="preserve">Es necesario precisar la confidencialidad de la información que se entrega para la </w:t>
            </w:r>
            <w:r>
              <w:rPr>
                <w:rFonts w:ascii="Calibri" w:hAnsi="Calibri" w:cs="Calibri"/>
                <w:sz w:val="22"/>
                <w:szCs w:val="22"/>
                <w:lang w:eastAsia="es-BO"/>
              </w:rPr>
              <w:t>ejecución del servicio de consultoría</w:t>
            </w:r>
            <w:r w:rsidRPr="000A516A">
              <w:rPr>
                <w:rFonts w:ascii="Calibri" w:hAnsi="Calibri" w:cs="Calibri"/>
                <w:sz w:val="22"/>
                <w:szCs w:val="22"/>
                <w:lang w:eastAsia="es-BO"/>
              </w:rPr>
              <w:t>, como también la que se genere durante la realización de las actividades.</w:t>
            </w:r>
          </w:p>
          <w:p w14:paraId="2AD416CF" w14:textId="77777777" w:rsidR="005F5F32" w:rsidRDefault="005F5F32" w:rsidP="00764D34">
            <w:pPr>
              <w:shd w:val="clear" w:color="auto" w:fill="FFFFFF"/>
              <w:spacing w:before="120" w:after="120" w:line="276" w:lineRule="auto"/>
              <w:jc w:val="both"/>
              <w:rPr>
                <w:rFonts w:ascii="Calibri" w:hAnsi="Calibri" w:cs="Calibri"/>
                <w:bCs/>
                <w:sz w:val="22"/>
                <w:szCs w:val="22"/>
                <w:lang w:val="es-ES_tradnl"/>
              </w:rPr>
            </w:pPr>
            <w:r>
              <w:rPr>
                <w:rFonts w:ascii="Calibri" w:hAnsi="Calibri" w:cs="Calibri"/>
                <w:bCs/>
                <w:sz w:val="22"/>
                <w:szCs w:val="22"/>
                <w:lang w:val="es-ES_tradnl"/>
              </w:rPr>
              <w:t xml:space="preserve">Todos los productos resultantes de la prestación de los servicios y/o documentos, así como todo el material que se genere serán de propiedad exclusiva de YPFB, quedando prohibida la utilización de los mismo para beneficio propio y/o de terceros, o la publicación o difusión de la misma sin previo consentimiento de YPFB; así mismo si existe la entrega de información técnica para la ejecución del servicios el mismo debe ser utilizado exclusivamente para la ejecución del trabajo de consultoría. </w:t>
            </w:r>
          </w:p>
          <w:p w14:paraId="257BCEF4" w14:textId="77777777" w:rsidR="005F5F32" w:rsidRDefault="005F5F32" w:rsidP="00764D34">
            <w:pPr>
              <w:shd w:val="clear" w:color="auto" w:fill="FFFFFF"/>
              <w:spacing w:before="120" w:after="120" w:line="276" w:lineRule="auto"/>
              <w:jc w:val="both"/>
              <w:rPr>
                <w:rFonts w:ascii="Calibri" w:hAnsi="Calibri" w:cs="Calibri"/>
                <w:bCs/>
                <w:sz w:val="22"/>
                <w:szCs w:val="22"/>
                <w:lang w:val="es-ES_tradnl"/>
              </w:rPr>
            </w:pPr>
            <w:r>
              <w:rPr>
                <w:rFonts w:ascii="Calibri" w:hAnsi="Calibri" w:cs="Calibri"/>
                <w:bCs/>
                <w:sz w:val="22"/>
                <w:szCs w:val="22"/>
                <w:lang w:val="es-ES_tradnl"/>
              </w:rPr>
              <w:t>Para la realización de la difusión de la información generada la misma debe contar con el conocimiento y la autorización y el visto bueno de la DCPI, ya sea en material de difusión escrito o en eventos de difusión.</w:t>
            </w:r>
          </w:p>
          <w:p w14:paraId="19BF329F" w14:textId="77777777" w:rsidR="005F5F32" w:rsidRPr="007770BB" w:rsidRDefault="005F5F32" w:rsidP="00764D34">
            <w:pPr>
              <w:spacing w:before="120" w:after="240" w:line="276" w:lineRule="auto"/>
              <w:jc w:val="both"/>
              <w:rPr>
                <w:rFonts w:ascii="Calibri" w:hAnsi="Calibri" w:cs="Calibri"/>
                <w:bCs/>
                <w:sz w:val="22"/>
                <w:szCs w:val="22"/>
                <w:lang w:val="es-ES_tradnl"/>
              </w:rPr>
            </w:pPr>
            <w:r w:rsidRPr="00CB5913">
              <w:rPr>
                <w:rFonts w:ascii="Calibri" w:hAnsi="Calibri" w:cs="Calibri"/>
                <w:b/>
                <w:sz w:val="22"/>
                <w:szCs w:val="22"/>
              </w:rPr>
              <w:t xml:space="preserve">LA EMPRESA CONSULTORA </w:t>
            </w:r>
            <w:r w:rsidRPr="00CB5913">
              <w:rPr>
                <w:rFonts w:ascii="Calibri" w:hAnsi="Calibri" w:cs="Calibri"/>
                <w:bCs/>
                <w:sz w:val="22"/>
                <w:szCs w:val="22"/>
                <w:lang w:val="es-ES_tradnl"/>
              </w:rPr>
              <w:t>se obliga a guardar estricta reserva y confidencialidad acerca de los datos, registros fotográficos, información</w:t>
            </w:r>
            <w:r>
              <w:rPr>
                <w:rFonts w:ascii="Calibri" w:hAnsi="Calibri" w:cs="Calibri"/>
                <w:bCs/>
                <w:sz w:val="22"/>
                <w:szCs w:val="22"/>
                <w:lang w:val="es-ES_tradnl"/>
              </w:rPr>
              <w:t xml:space="preserve"> técnica</w:t>
            </w:r>
            <w:r w:rsidRPr="00CB5913">
              <w:rPr>
                <w:rFonts w:ascii="Calibri" w:hAnsi="Calibri" w:cs="Calibri"/>
                <w:bCs/>
                <w:sz w:val="22"/>
                <w:szCs w:val="22"/>
                <w:lang w:val="es-ES_tradnl"/>
              </w:rPr>
              <w:t xml:space="preserve"> y</w:t>
            </w:r>
            <w:r>
              <w:rPr>
                <w:rFonts w:ascii="Calibri" w:hAnsi="Calibri" w:cs="Calibri"/>
                <w:bCs/>
                <w:sz w:val="22"/>
                <w:szCs w:val="22"/>
                <w:lang w:val="es-ES_tradnl"/>
              </w:rPr>
              <w:t>/o</w:t>
            </w:r>
            <w:r w:rsidRPr="00CB5913">
              <w:rPr>
                <w:rFonts w:ascii="Calibri" w:hAnsi="Calibri" w:cs="Calibri"/>
                <w:bCs/>
                <w:sz w:val="22"/>
                <w:szCs w:val="22"/>
                <w:lang w:val="es-ES_tradnl"/>
              </w:rPr>
              <w:t xml:space="preserve"> documentos generados o bajo tenencia de YPFB,</w:t>
            </w:r>
            <w:r w:rsidRPr="00CB5913">
              <w:rPr>
                <w:rFonts w:ascii="Calibri" w:hAnsi="Calibri" w:cs="Calibri"/>
                <w:bCs/>
                <w:sz w:val="22"/>
                <w:szCs w:val="22"/>
              </w:rPr>
              <w:t xml:space="preserve"> </w:t>
            </w:r>
            <w:r w:rsidRPr="00CB5913">
              <w:rPr>
                <w:rFonts w:ascii="Calibri" w:hAnsi="Calibri" w:cs="Calibri"/>
                <w:bCs/>
                <w:sz w:val="22"/>
                <w:szCs w:val="22"/>
                <w:lang w:val="es-ES_tradnl"/>
              </w:rPr>
              <w:t>quedando prohibido de revelarlos o difundirlos a terceras personas, naturales o jurídicas durante y después de la vigencia de este contrato.</w:t>
            </w:r>
          </w:p>
        </w:tc>
      </w:tr>
      <w:tr w:rsidR="005F5F32" w:rsidRPr="000A516A" w14:paraId="4884A07E" w14:textId="77777777" w:rsidTr="00764D34">
        <w:trPr>
          <w:trHeight w:val="440"/>
        </w:trPr>
        <w:tc>
          <w:tcPr>
            <w:tcW w:w="9356" w:type="dxa"/>
            <w:shd w:val="clear" w:color="auto" w:fill="B8CCE4"/>
            <w:vAlign w:val="center"/>
          </w:tcPr>
          <w:p w14:paraId="117B76AE" w14:textId="77777777" w:rsidR="005F5F32" w:rsidRPr="000A516A" w:rsidRDefault="005F5F32" w:rsidP="00764D34">
            <w:pPr>
              <w:rPr>
                <w:rFonts w:ascii="Calibri" w:hAnsi="Calibri" w:cs="Calibri"/>
                <w:b/>
                <w:bCs/>
                <w:sz w:val="22"/>
                <w:szCs w:val="22"/>
                <w:lang w:eastAsia="es-BO"/>
              </w:rPr>
            </w:pPr>
            <w:r w:rsidRPr="000A516A">
              <w:rPr>
                <w:rFonts w:ascii="Calibri" w:hAnsi="Calibri" w:cs="Calibri"/>
                <w:b/>
                <w:bCs/>
                <w:sz w:val="22"/>
                <w:szCs w:val="22"/>
                <w:lang w:eastAsia="es-BO"/>
              </w:rPr>
              <w:t xml:space="preserve">APROBACIÓN DE DOCUMENTOS </w:t>
            </w:r>
          </w:p>
        </w:tc>
      </w:tr>
      <w:tr w:rsidR="005F5F32" w:rsidRPr="000A516A" w14:paraId="43EEDAA0" w14:textId="77777777" w:rsidTr="00764D34">
        <w:trPr>
          <w:trHeight w:val="516"/>
        </w:trPr>
        <w:tc>
          <w:tcPr>
            <w:tcW w:w="9356" w:type="dxa"/>
            <w:tcBorders>
              <w:bottom w:val="single" w:sz="4" w:space="0" w:color="auto"/>
            </w:tcBorders>
            <w:shd w:val="clear" w:color="auto" w:fill="auto"/>
            <w:vAlign w:val="bottom"/>
          </w:tcPr>
          <w:p w14:paraId="230DCCDB" w14:textId="77777777" w:rsidR="005F5F32" w:rsidRDefault="005F5F32" w:rsidP="00764D34">
            <w:pPr>
              <w:spacing w:after="240" w:line="276" w:lineRule="auto"/>
              <w:jc w:val="both"/>
              <w:rPr>
                <w:rFonts w:ascii="Calibri" w:hAnsi="Calibri"/>
                <w:sz w:val="22"/>
                <w:szCs w:val="22"/>
              </w:rPr>
            </w:pPr>
          </w:p>
          <w:p w14:paraId="6378A12F" w14:textId="77777777" w:rsidR="005F5F32" w:rsidRDefault="005F5F32" w:rsidP="00764D34">
            <w:pPr>
              <w:spacing w:after="240" w:line="276" w:lineRule="auto"/>
              <w:jc w:val="both"/>
              <w:rPr>
                <w:rFonts w:ascii="Calibri" w:hAnsi="Calibri"/>
                <w:sz w:val="22"/>
                <w:szCs w:val="22"/>
              </w:rPr>
            </w:pPr>
            <w:r>
              <w:rPr>
                <w:rFonts w:ascii="Calibri" w:hAnsi="Calibri"/>
                <w:sz w:val="22"/>
                <w:szCs w:val="22"/>
              </w:rPr>
              <w:t>La presentación de los informes está establecido como plazos límites de presentación en el cronograma cuyos números de días está determinado de acuerdo al siguiente cuadro:</w:t>
            </w:r>
          </w:p>
          <w:tbl>
            <w:tblPr>
              <w:tblW w:w="5360" w:type="dxa"/>
              <w:jc w:val="center"/>
              <w:tblLayout w:type="fixed"/>
              <w:tblCellMar>
                <w:left w:w="70" w:type="dxa"/>
                <w:right w:w="70" w:type="dxa"/>
              </w:tblCellMar>
              <w:tblLook w:val="04A0" w:firstRow="1" w:lastRow="0" w:firstColumn="1" w:lastColumn="0" w:noHBand="0" w:noVBand="1"/>
            </w:tblPr>
            <w:tblGrid>
              <w:gridCol w:w="1480"/>
              <w:gridCol w:w="3880"/>
            </w:tblGrid>
            <w:tr w:rsidR="005F5F32" w14:paraId="325B092F" w14:textId="77777777" w:rsidTr="00764D34">
              <w:trPr>
                <w:trHeight w:val="705"/>
                <w:jc w:val="center"/>
              </w:trPr>
              <w:tc>
                <w:tcPr>
                  <w:tcW w:w="1480" w:type="dxa"/>
                  <w:tcBorders>
                    <w:top w:val="single" w:sz="8" w:space="0" w:color="auto"/>
                    <w:left w:val="single" w:sz="8" w:space="0" w:color="auto"/>
                    <w:bottom w:val="single" w:sz="8" w:space="0" w:color="auto"/>
                    <w:right w:val="single" w:sz="8" w:space="0" w:color="auto"/>
                  </w:tcBorders>
                  <w:shd w:val="clear" w:color="000000" w:fill="00B050"/>
                  <w:vAlign w:val="center"/>
                  <w:hideMark/>
                </w:tcPr>
                <w:p w14:paraId="25CC67AF" w14:textId="77777777" w:rsidR="005F5F32" w:rsidRDefault="005F5F32" w:rsidP="00764D34">
                  <w:pPr>
                    <w:jc w:val="center"/>
                    <w:rPr>
                      <w:rFonts w:ascii="Calibri" w:hAnsi="Calibri"/>
                      <w:color w:val="FFFFFF"/>
                      <w:sz w:val="22"/>
                      <w:szCs w:val="22"/>
                    </w:rPr>
                  </w:pPr>
                  <w:r>
                    <w:rPr>
                      <w:rFonts w:ascii="Calibri" w:hAnsi="Calibri"/>
                      <w:color w:val="FFFFFF"/>
                      <w:sz w:val="22"/>
                      <w:szCs w:val="22"/>
                    </w:rPr>
                    <w:t>HITO</w:t>
                  </w:r>
                </w:p>
              </w:tc>
              <w:tc>
                <w:tcPr>
                  <w:tcW w:w="3880" w:type="dxa"/>
                  <w:tcBorders>
                    <w:top w:val="single" w:sz="8" w:space="0" w:color="auto"/>
                    <w:left w:val="nil"/>
                    <w:bottom w:val="single" w:sz="8" w:space="0" w:color="auto"/>
                    <w:right w:val="single" w:sz="8" w:space="0" w:color="auto"/>
                  </w:tcBorders>
                  <w:shd w:val="clear" w:color="000000" w:fill="00B050"/>
                  <w:vAlign w:val="center"/>
                  <w:hideMark/>
                </w:tcPr>
                <w:p w14:paraId="2DB275B9" w14:textId="77777777" w:rsidR="005F5F32" w:rsidRDefault="005F5F32" w:rsidP="00764D34">
                  <w:pPr>
                    <w:jc w:val="center"/>
                    <w:rPr>
                      <w:rFonts w:ascii="Calibri" w:hAnsi="Calibri"/>
                      <w:color w:val="FFFFFF"/>
                      <w:sz w:val="22"/>
                      <w:szCs w:val="22"/>
                    </w:rPr>
                  </w:pPr>
                  <w:r>
                    <w:rPr>
                      <w:rFonts w:ascii="Calibri" w:hAnsi="Calibri"/>
                      <w:color w:val="FFFFFF"/>
                      <w:sz w:val="22"/>
                      <w:szCs w:val="22"/>
                    </w:rPr>
                    <w:t>PLAZO MAXIMO DE ENTREGA DE PRODUCTOS *</w:t>
                  </w:r>
                </w:p>
              </w:tc>
            </w:tr>
            <w:tr w:rsidR="005F5F32" w14:paraId="3148926F" w14:textId="77777777" w:rsidTr="00764D34">
              <w:trPr>
                <w:trHeight w:val="450"/>
                <w:jc w:val="center"/>
              </w:trPr>
              <w:tc>
                <w:tcPr>
                  <w:tcW w:w="1480" w:type="dxa"/>
                  <w:tcBorders>
                    <w:top w:val="nil"/>
                    <w:left w:val="single" w:sz="8" w:space="0" w:color="auto"/>
                    <w:bottom w:val="single" w:sz="8" w:space="0" w:color="auto"/>
                    <w:right w:val="single" w:sz="8" w:space="0" w:color="auto"/>
                  </w:tcBorders>
                  <w:shd w:val="clear" w:color="000000" w:fill="FFFFFF"/>
                  <w:vAlign w:val="center"/>
                  <w:hideMark/>
                </w:tcPr>
                <w:p w14:paraId="697C14C8" w14:textId="77777777" w:rsidR="005F5F32" w:rsidRDefault="005F5F32" w:rsidP="00764D34">
                  <w:pPr>
                    <w:rPr>
                      <w:rFonts w:ascii="Calibri" w:hAnsi="Calibri"/>
                      <w:color w:val="000000"/>
                      <w:sz w:val="22"/>
                      <w:szCs w:val="22"/>
                    </w:rPr>
                  </w:pPr>
                  <w:r>
                    <w:rPr>
                      <w:rFonts w:ascii="Calibri" w:hAnsi="Calibri"/>
                      <w:color w:val="000000"/>
                      <w:sz w:val="22"/>
                      <w:szCs w:val="22"/>
                    </w:rPr>
                    <w:t>Primer Hito</w:t>
                  </w:r>
                </w:p>
              </w:tc>
              <w:tc>
                <w:tcPr>
                  <w:tcW w:w="3880" w:type="dxa"/>
                  <w:tcBorders>
                    <w:top w:val="nil"/>
                    <w:left w:val="nil"/>
                    <w:bottom w:val="single" w:sz="8" w:space="0" w:color="auto"/>
                    <w:right w:val="single" w:sz="8" w:space="0" w:color="auto"/>
                  </w:tcBorders>
                  <w:shd w:val="clear" w:color="000000" w:fill="FFFFFF"/>
                  <w:vAlign w:val="center"/>
                  <w:hideMark/>
                </w:tcPr>
                <w:p w14:paraId="58362C26" w14:textId="77777777" w:rsidR="005F5F32" w:rsidRDefault="005F5F32" w:rsidP="00764D34">
                  <w:pPr>
                    <w:jc w:val="center"/>
                    <w:rPr>
                      <w:rFonts w:ascii="Calibri" w:hAnsi="Calibri"/>
                      <w:color w:val="000000"/>
                      <w:sz w:val="22"/>
                      <w:szCs w:val="22"/>
                    </w:rPr>
                  </w:pPr>
                  <w:r>
                    <w:rPr>
                      <w:rFonts w:ascii="Calibri" w:hAnsi="Calibri"/>
                      <w:color w:val="000000"/>
                      <w:sz w:val="22"/>
                      <w:szCs w:val="22"/>
                    </w:rPr>
                    <w:t>90 días calendario</w:t>
                  </w:r>
                </w:p>
              </w:tc>
            </w:tr>
            <w:tr w:rsidR="005F5F32" w14:paraId="5A7CE705" w14:textId="77777777" w:rsidTr="00764D34">
              <w:trPr>
                <w:trHeight w:val="450"/>
                <w:jc w:val="center"/>
              </w:trPr>
              <w:tc>
                <w:tcPr>
                  <w:tcW w:w="1480" w:type="dxa"/>
                  <w:tcBorders>
                    <w:top w:val="nil"/>
                    <w:left w:val="single" w:sz="8" w:space="0" w:color="auto"/>
                    <w:bottom w:val="single" w:sz="8" w:space="0" w:color="auto"/>
                    <w:right w:val="single" w:sz="8" w:space="0" w:color="auto"/>
                  </w:tcBorders>
                  <w:shd w:val="clear" w:color="000000" w:fill="FFFFFF"/>
                  <w:vAlign w:val="center"/>
                  <w:hideMark/>
                </w:tcPr>
                <w:p w14:paraId="482683FD" w14:textId="77777777" w:rsidR="005F5F32" w:rsidRDefault="005F5F32" w:rsidP="00764D34">
                  <w:pPr>
                    <w:rPr>
                      <w:rFonts w:ascii="Calibri" w:hAnsi="Calibri"/>
                      <w:color w:val="000000"/>
                      <w:sz w:val="22"/>
                      <w:szCs w:val="22"/>
                    </w:rPr>
                  </w:pPr>
                  <w:r>
                    <w:rPr>
                      <w:rFonts w:ascii="Calibri" w:hAnsi="Calibri"/>
                      <w:color w:val="000000"/>
                      <w:sz w:val="22"/>
                      <w:szCs w:val="22"/>
                    </w:rPr>
                    <w:t>Segundo Hito</w:t>
                  </w:r>
                </w:p>
              </w:tc>
              <w:tc>
                <w:tcPr>
                  <w:tcW w:w="3880" w:type="dxa"/>
                  <w:tcBorders>
                    <w:top w:val="nil"/>
                    <w:left w:val="nil"/>
                    <w:bottom w:val="single" w:sz="8" w:space="0" w:color="auto"/>
                    <w:right w:val="single" w:sz="8" w:space="0" w:color="auto"/>
                  </w:tcBorders>
                  <w:shd w:val="clear" w:color="000000" w:fill="FFFFFF"/>
                  <w:vAlign w:val="center"/>
                  <w:hideMark/>
                </w:tcPr>
                <w:p w14:paraId="08A26EAF" w14:textId="77777777" w:rsidR="005F5F32" w:rsidRDefault="005F5F32" w:rsidP="00764D34">
                  <w:pPr>
                    <w:jc w:val="center"/>
                    <w:rPr>
                      <w:rFonts w:ascii="Calibri" w:hAnsi="Calibri"/>
                      <w:color w:val="000000"/>
                      <w:sz w:val="22"/>
                      <w:szCs w:val="22"/>
                    </w:rPr>
                  </w:pPr>
                  <w:r>
                    <w:rPr>
                      <w:rFonts w:ascii="Calibri" w:hAnsi="Calibri"/>
                      <w:color w:val="000000"/>
                      <w:sz w:val="22"/>
                      <w:szCs w:val="22"/>
                    </w:rPr>
                    <w:t>200 Días calendario</w:t>
                  </w:r>
                </w:p>
              </w:tc>
            </w:tr>
            <w:tr w:rsidR="005F5F32" w14:paraId="1A836D9A" w14:textId="77777777" w:rsidTr="00764D34">
              <w:trPr>
                <w:trHeight w:val="450"/>
                <w:jc w:val="center"/>
              </w:trPr>
              <w:tc>
                <w:tcPr>
                  <w:tcW w:w="1480" w:type="dxa"/>
                  <w:tcBorders>
                    <w:top w:val="nil"/>
                    <w:left w:val="single" w:sz="8" w:space="0" w:color="auto"/>
                    <w:bottom w:val="single" w:sz="8" w:space="0" w:color="auto"/>
                    <w:right w:val="single" w:sz="8" w:space="0" w:color="auto"/>
                  </w:tcBorders>
                  <w:shd w:val="clear" w:color="000000" w:fill="FFFFFF"/>
                  <w:vAlign w:val="center"/>
                  <w:hideMark/>
                </w:tcPr>
                <w:p w14:paraId="04B7948B" w14:textId="77777777" w:rsidR="005F5F32" w:rsidRDefault="005F5F32" w:rsidP="00764D34">
                  <w:pPr>
                    <w:rPr>
                      <w:rFonts w:ascii="Calibri" w:hAnsi="Calibri"/>
                      <w:color w:val="000000"/>
                      <w:sz w:val="22"/>
                      <w:szCs w:val="22"/>
                    </w:rPr>
                  </w:pPr>
                  <w:r>
                    <w:rPr>
                      <w:rFonts w:ascii="Calibri" w:hAnsi="Calibri"/>
                      <w:color w:val="000000"/>
                      <w:sz w:val="22"/>
                      <w:szCs w:val="22"/>
                    </w:rPr>
                    <w:t>Tercer Hito</w:t>
                  </w:r>
                </w:p>
              </w:tc>
              <w:tc>
                <w:tcPr>
                  <w:tcW w:w="3880" w:type="dxa"/>
                  <w:tcBorders>
                    <w:top w:val="nil"/>
                    <w:left w:val="nil"/>
                    <w:bottom w:val="single" w:sz="8" w:space="0" w:color="auto"/>
                    <w:right w:val="single" w:sz="8" w:space="0" w:color="auto"/>
                  </w:tcBorders>
                  <w:shd w:val="clear" w:color="000000" w:fill="FFFFFF"/>
                  <w:vAlign w:val="center"/>
                  <w:hideMark/>
                </w:tcPr>
                <w:p w14:paraId="11CA574A" w14:textId="77777777" w:rsidR="005F5F32" w:rsidRDefault="005F5F32" w:rsidP="00764D34">
                  <w:pPr>
                    <w:jc w:val="center"/>
                    <w:rPr>
                      <w:rFonts w:ascii="Calibri" w:hAnsi="Calibri"/>
                      <w:color w:val="000000"/>
                      <w:sz w:val="22"/>
                      <w:szCs w:val="22"/>
                    </w:rPr>
                  </w:pPr>
                  <w:r>
                    <w:rPr>
                      <w:rFonts w:ascii="Calibri" w:hAnsi="Calibri"/>
                      <w:color w:val="000000"/>
                      <w:sz w:val="22"/>
                      <w:szCs w:val="22"/>
                    </w:rPr>
                    <w:t>300 días calendario</w:t>
                  </w:r>
                </w:p>
              </w:tc>
            </w:tr>
            <w:tr w:rsidR="005F5F32" w14:paraId="478C8CB4" w14:textId="77777777" w:rsidTr="00764D34">
              <w:trPr>
                <w:trHeight w:val="450"/>
                <w:jc w:val="center"/>
              </w:trPr>
              <w:tc>
                <w:tcPr>
                  <w:tcW w:w="1480" w:type="dxa"/>
                  <w:tcBorders>
                    <w:top w:val="nil"/>
                    <w:left w:val="single" w:sz="8" w:space="0" w:color="auto"/>
                    <w:bottom w:val="single" w:sz="8" w:space="0" w:color="auto"/>
                    <w:right w:val="single" w:sz="8" w:space="0" w:color="auto"/>
                  </w:tcBorders>
                  <w:shd w:val="clear" w:color="000000" w:fill="FFFFFF"/>
                  <w:vAlign w:val="center"/>
                  <w:hideMark/>
                </w:tcPr>
                <w:p w14:paraId="3F107DDE" w14:textId="77777777" w:rsidR="005F5F32" w:rsidRDefault="005F5F32" w:rsidP="00764D34">
                  <w:pPr>
                    <w:rPr>
                      <w:rFonts w:ascii="Calibri" w:hAnsi="Calibri"/>
                      <w:color w:val="000000"/>
                      <w:sz w:val="22"/>
                      <w:szCs w:val="22"/>
                    </w:rPr>
                  </w:pPr>
                  <w:r>
                    <w:rPr>
                      <w:rFonts w:ascii="Calibri" w:hAnsi="Calibri"/>
                      <w:color w:val="000000"/>
                      <w:sz w:val="22"/>
                      <w:szCs w:val="22"/>
                    </w:rPr>
                    <w:t>Quinto Hito</w:t>
                  </w:r>
                </w:p>
              </w:tc>
              <w:tc>
                <w:tcPr>
                  <w:tcW w:w="3880" w:type="dxa"/>
                  <w:tcBorders>
                    <w:top w:val="nil"/>
                    <w:left w:val="nil"/>
                    <w:bottom w:val="single" w:sz="8" w:space="0" w:color="auto"/>
                    <w:right w:val="single" w:sz="8" w:space="0" w:color="auto"/>
                  </w:tcBorders>
                  <w:shd w:val="clear" w:color="000000" w:fill="FFFFFF"/>
                  <w:vAlign w:val="center"/>
                  <w:hideMark/>
                </w:tcPr>
                <w:p w14:paraId="76B98E14" w14:textId="77777777" w:rsidR="005F5F32" w:rsidRDefault="005F5F32" w:rsidP="00764D34">
                  <w:pPr>
                    <w:jc w:val="center"/>
                    <w:rPr>
                      <w:rFonts w:ascii="Calibri" w:hAnsi="Calibri"/>
                      <w:color w:val="000000"/>
                      <w:sz w:val="22"/>
                      <w:szCs w:val="22"/>
                    </w:rPr>
                  </w:pPr>
                  <w:r>
                    <w:rPr>
                      <w:rFonts w:ascii="Calibri" w:hAnsi="Calibri"/>
                      <w:color w:val="000000"/>
                      <w:sz w:val="22"/>
                      <w:szCs w:val="22"/>
                    </w:rPr>
                    <w:t>452 días calendario</w:t>
                  </w:r>
                </w:p>
              </w:tc>
            </w:tr>
          </w:tbl>
          <w:p w14:paraId="75FE9D8B" w14:textId="77777777" w:rsidR="005F5F32" w:rsidRPr="00952FF3" w:rsidRDefault="005F5F32" w:rsidP="00764D34">
            <w:pPr>
              <w:spacing w:before="240" w:after="240" w:line="276" w:lineRule="auto"/>
              <w:jc w:val="both"/>
              <w:rPr>
                <w:rFonts w:ascii="Calibri" w:hAnsi="Calibri" w:cs="Calibri"/>
                <w:sz w:val="22"/>
                <w:szCs w:val="22"/>
                <w:lang w:eastAsia="es-BO"/>
              </w:rPr>
            </w:pPr>
            <w:r w:rsidRPr="00E878F6">
              <w:rPr>
                <w:rFonts w:ascii="Calibri" w:hAnsi="Calibri"/>
                <w:sz w:val="22"/>
                <w:szCs w:val="22"/>
              </w:rPr>
              <w:t xml:space="preserve">El contratante en un plazo no mayor a 10 días calendario dentro del plazo límite deberá emitir el informe correspondiente, si es que existen observaciones al o los informes presentados, la empresa contratada una vez conocida las observaciones correspondientes deberá subsanar los mismos en un plazo no mayor a los 5 días calendario. Una vez aprobado el informe la empresa deberá presentar el informe oficial acompañada con más la factura antes de la fecha límite de presentación establecida </w:t>
            </w:r>
            <w:r w:rsidRPr="00E878F6">
              <w:rPr>
                <w:rFonts w:ascii="Calibri" w:hAnsi="Calibri" w:cs="Calibri"/>
                <w:sz w:val="22"/>
                <w:szCs w:val="22"/>
                <w:lang w:eastAsia="es-BO"/>
              </w:rPr>
              <w:t>para la entrega de los productos descrito en el punto correspondiente a Plazo de Realización de la Consultoría.</w:t>
            </w:r>
          </w:p>
        </w:tc>
      </w:tr>
      <w:tr w:rsidR="005F5F32" w:rsidRPr="000A516A" w14:paraId="44598FA4" w14:textId="77777777" w:rsidTr="00764D34">
        <w:trPr>
          <w:trHeight w:val="391"/>
        </w:trPr>
        <w:tc>
          <w:tcPr>
            <w:tcW w:w="9356" w:type="dxa"/>
            <w:tcBorders>
              <w:bottom w:val="single" w:sz="4" w:space="0" w:color="auto"/>
            </w:tcBorders>
            <w:shd w:val="clear" w:color="auto" w:fill="B8CCE4"/>
            <w:vAlign w:val="center"/>
          </w:tcPr>
          <w:p w14:paraId="3D461327" w14:textId="77777777" w:rsidR="005F5F32" w:rsidRPr="000A516A" w:rsidRDefault="005F5F32" w:rsidP="00764D34">
            <w:pPr>
              <w:rPr>
                <w:rFonts w:ascii="Calibri" w:hAnsi="Calibri" w:cs="Calibri"/>
                <w:sz w:val="22"/>
                <w:szCs w:val="22"/>
                <w:lang w:eastAsia="es-BO"/>
              </w:rPr>
            </w:pPr>
            <w:r>
              <w:rPr>
                <w:rFonts w:ascii="Calibri" w:hAnsi="Calibri" w:cs="Calibri"/>
                <w:b/>
                <w:bCs/>
                <w:sz w:val="22"/>
                <w:szCs w:val="22"/>
                <w:lang w:eastAsia="es-BO"/>
              </w:rPr>
              <w:lastRenderedPageBreak/>
              <w:t>PROPIEDAD DE LOS PRODUCTOS</w:t>
            </w:r>
          </w:p>
        </w:tc>
      </w:tr>
      <w:tr w:rsidR="005F5F32" w:rsidRPr="000A516A" w14:paraId="43D99F4B" w14:textId="77777777" w:rsidTr="00764D34">
        <w:trPr>
          <w:trHeight w:val="516"/>
        </w:trPr>
        <w:tc>
          <w:tcPr>
            <w:tcW w:w="9356" w:type="dxa"/>
            <w:tcBorders>
              <w:bottom w:val="single" w:sz="4" w:space="0" w:color="auto"/>
            </w:tcBorders>
            <w:shd w:val="clear" w:color="auto" w:fill="auto"/>
            <w:vAlign w:val="center"/>
          </w:tcPr>
          <w:p w14:paraId="3AE86391" w14:textId="77777777" w:rsidR="005F5F32" w:rsidRPr="00AB2267" w:rsidRDefault="005F5F32" w:rsidP="00764D34">
            <w:pPr>
              <w:shd w:val="clear" w:color="auto" w:fill="FFFFFF"/>
              <w:spacing w:before="200" w:after="200" w:line="276" w:lineRule="auto"/>
              <w:jc w:val="both"/>
              <w:rPr>
                <w:rFonts w:ascii="Calibri" w:hAnsi="Calibri" w:cs="Calibri"/>
                <w:bCs/>
                <w:sz w:val="22"/>
                <w:szCs w:val="22"/>
                <w:lang w:val="es-ES_tradnl"/>
              </w:rPr>
            </w:pPr>
            <w:r w:rsidRPr="00AB2267">
              <w:rPr>
                <w:rFonts w:ascii="Calibri" w:hAnsi="Calibri" w:cs="Calibri"/>
                <w:bCs/>
                <w:sz w:val="22"/>
                <w:szCs w:val="22"/>
                <w:lang w:val="es-ES_tradnl"/>
              </w:rPr>
              <w:t xml:space="preserve">Todos </w:t>
            </w:r>
            <w:r w:rsidRPr="00AB2267">
              <w:rPr>
                <w:rFonts w:ascii="Calibri" w:hAnsi="Calibri" w:cs="Calibri"/>
                <w:sz w:val="22"/>
                <w:szCs w:val="22"/>
                <w:lang w:val="es-ES_tradnl"/>
              </w:rPr>
              <w:t>los d</w:t>
            </w:r>
            <w:r w:rsidRPr="00AB2267">
              <w:rPr>
                <w:rFonts w:ascii="Calibri" w:hAnsi="Calibri" w:cs="Calibri"/>
                <w:bCs/>
                <w:sz w:val="22"/>
                <w:szCs w:val="22"/>
                <w:lang w:val="es-ES_tradnl"/>
              </w:rPr>
              <w:t xml:space="preserve">ocumentos resultantes de la prestación de los servicios de la </w:t>
            </w:r>
            <w:r w:rsidRPr="00AB2267">
              <w:rPr>
                <w:rFonts w:ascii="Calibri" w:hAnsi="Calibri" w:cs="Calibri"/>
                <w:b/>
                <w:sz w:val="22"/>
                <w:szCs w:val="22"/>
              </w:rPr>
              <w:t>EMPRESA</w:t>
            </w:r>
            <w:r w:rsidRPr="00AB2267">
              <w:rPr>
                <w:rFonts w:ascii="Calibri" w:hAnsi="Calibri" w:cs="Calibri"/>
                <w:bCs/>
                <w:sz w:val="22"/>
                <w:szCs w:val="22"/>
                <w:lang w:val="es-ES_tradnl"/>
              </w:rPr>
              <w:t>, así como todo material que</w:t>
            </w:r>
            <w:r>
              <w:rPr>
                <w:rFonts w:ascii="Calibri" w:hAnsi="Calibri" w:cs="Calibri"/>
                <w:bCs/>
                <w:sz w:val="22"/>
                <w:szCs w:val="22"/>
                <w:lang w:val="es-ES_tradnl"/>
              </w:rPr>
              <w:t xml:space="preserve"> se</w:t>
            </w:r>
            <w:r w:rsidRPr="00AB2267">
              <w:rPr>
                <w:rFonts w:ascii="Calibri" w:hAnsi="Calibri" w:cs="Calibri"/>
                <w:bCs/>
                <w:sz w:val="22"/>
                <w:szCs w:val="22"/>
                <w:lang w:val="es-ES_tradnl"/>
              </w:rPr>
              <w:t xml:space="preserve"> genere</w:t>
            </w:r>
            <w:r>
              <w:rPr>
                <w:rFonts w:ascii="Calibri" w:hAnsi="Calibri" w:cs="Calibri"/>
                <w:bCs/>
                <w:sz w:val="22"/>
                <w:szCs w:val="22"/>
                <w:lang w:val="es-ES_tradnl"/>
              </w:rPr>
              <w:t xml:space="preserve"> en los estudios</w:t>
            </w:r>
            <w:r w:rsidRPr="00AB2267">
              <w:rPr>
                <w:rFonts w:ascii="Calibri" w:hAnsi="Calibri" w:cs="Calibri"/>
                <w:bCs/>
                <w:sz w:val="22"/>
                <w:szCs w:val="22"/>
                <w:lang w:val="es-ES_tradnl"/>
              </w:rPr>
              <w:t>, serán de propiedad exclusiva de YPFB, quedando prohibido de utilizar estos para beneficio propio o de terceros y/o difundir dicha documentación e información de forma total o parcial sin consentimiento previo y escrito de su titular.</w:t>
            </w:r>
          </w:p>
          <w:p w14:paraId="0040751E" w14:textId="77777777" w:rsidR="005F5F32" w:rsidRPr="0089763F" w:rsidRDefault="005F5F32" w:rsidP="00764D34">
            <w:pPr>
              <w:spacing w:after="200" w:line="276" w:lineRule="auto"/>
              <w:jc w:val="both"/>
              <w:rPr>
                <w:rFonts w:ascii="Calibri" w:hAnsi="Calibri" w:cs="Calibri"/>
                <w:sz w:val="22"/>
                <w:szCs w:val="22"/>
                <w:lang w:val="es-ES_tradnl" w:eastAsia="es-BO"/>
              </w:rPr>
            </w:pPr>
            <w:r w:rsidRPr="00CB5913">
              <w:rPr>
                <w:rFonts w:ascii="Calibri" w:hAnsi="Calibri" w:cs="Calibri"/>
                <w:b/>
                <w:sz w:val="22"/>
                <w:szCs w:val="22"/>
              </w:rPr>
              <w:t xml:space="preserve">LA EMPRESA CONSULTORA </w:t>
            </w:r>
            <w:r w:rsidRPr="00CB5913">
              <w:rPr>
                <w:rFonts w:ascii="Calibri" w:hAnsi="Calibri" w:cs="Calibri"/>
                <w:bCs/>
                <w:sz w:val="22"/>
                <w:szCs w:val="22"/>
                <w:lang w:val="es-ES_tradnl"/>
              </w:rPr>
              <w:t>se obliga a guardar estricta reserva y confidencialidad acerca de los datos, registros fotográficos,</w:t>
            </w:r>
            <w:r>
              <w:rPr>
                <w:rFonts w:ascii="Calibri" w:hAnsi="Calibri" w:cs="Calibri"/>
                <w:bCs/>
                <w:sz w:val="22"/>
                <w:szCs w:val="22"/>
                <w:lang w:val="es-ES_tradnl"/>
              </w:rPr>
              <w:t xml:space="preserve"> videos, grabaciones,</w:t>
            </w:r>
            <w:r w:rsidRPr="00CB5913">
              <w:rPr>
                <w:rFonts w:ascii="Calibri" w:hAnsi="Calibri" w:cs="Calibri"/>
                <w:bCs/>
                <w:sz w:val="22"/>
                <w:szCs w:val="22"/>
                <w:lang w:val="es-ES_tradnl"/>
              </w:rPr>
              <w:t xml:space="preserve"> información y documentos generados o bajo tenencia de YPFB,</w:t>
            </w:r>
            <w:r w:rsidRPr="00CB5913">
              <w:rPr>
                <w:rFonts w:ascii="Calibri" w:hAnsi="Calibri" w:cs="Calibri"/>
                <w:bCs/>
                <w:sz w:val="22"/>
                <w:szCs w:val="22"/>
              </w:rPr>
              <w:t xml:space="preserve"> </w:t>
            </w:r>
            <w:r w:rsidRPr="00CB5913">
              <w:rPr>
                <w:rFonts w:ascii="Calibri" w:hAnsi="Calibri" w:cs="Calibri"/>
                <w:bCs/>
                <w:sz w:val="22"/>
                <w:szCs w:val="22"/>
                <w:lang w:val="es-ES_tradnl"/>
              </w:rPr>
              <w:t>quedando prohibido de revelarlos o difundirlos a terceras personas, naturales o jurídicas durante y después de la vigencia de este contrato.</w:t>
            </w:r>
          </w:p>
        </w:tc>
      </w:tr>
      <w:tr w:rsidR="005F5F32" w:rsidRPr="000A516A" w14:paraId="181976F1" w14:textId="77777777" w:rsidTr="00764D34">
        <w:trPr>
          <w:trHeight w:val="452"/>
        </w:trPr>
        <w:tc>
          <w:tcPr>
            <w:tcW w:w="9356" w:type="dxa"/>
            <w:tcBorders>
              <w:top w:val="single" w:sz="4" w:space="0" w:color="auto"/>
            </w:tcBorders>
            <w:shd w:val="clear" w:color="auto" w:fill="B8CCE4"/>
            <w:vAlign w:val="center"/>
          </w:tcPr>
          <w:p w14:paraId="0EC0DE36" w14:textId="77777777" w:rsidR="005F5F32" w:rsidRPr="000A516A" w:rsidRDefault="005F5F32" w:rsidP="00764D34">
            <w:pPr>
              <w:rPr>
                <w:rFonts w:ascii="Calibri" w:hAnsi="Calibri" w:cs="Calibri"/>
                <w:sz w:val="22"/>
                <w:szCs w:val="22"/>
                <w:lang w:eastAsia="es-BO"/>
              </w:rPr>
            </w:pPr>
            <w:r>
              <w:rPr>
                <w:rFonts w:ascii="Calibri" w:hAnsi="Calibri" w:cs="Calibri"/>
                <w:b/>
                <w:bCs/>
                <w:sz w:val="22"/>
                <w:szCs w:val="22"/>
              </w:rPr>
              <w:t>IMPUESTOS</w:t>
            </w:r>
          </w:p>
        </w:tc>
      </w:tr>
      <w:tr w:rsidR="005F5F32" w:rsidRPr="000A516A" w14:paraId="181C0084" w14:textId="77777777" w:rsidTr="00764D34">
        <w:trPr>
          <w:trHeight w:val="516"/>
        </w:trPr>
        <w:tc>
          <w:tcPr>
            <w:tcW w:w="9356" w:type="dxa"/>
            <w:shd w:val="clear" w:color="auto" w:fill="auto"/>
            <w:vAlign w:val="bottom"/>
          </w:tcPr>
          <w:p w14:paraId="23F4AD4E" w14:textId="77777777" w:rsidR="005F5F32" w:rsidRDefault="005F5F32" w:rsidP="00764D34">
            <w:pPr>
              <w:spacing w:before="120" w:after="200" w:line="276" w:lineRule="auto"/>
              <w:ind w:left="72"/>
              <w:jc w:val="both"/>
              <w:rPr>
                <w:rFonts w:ascii="Calibri" w:hAnsi="Calibri" w:cs="Calibri"/>
                <w:b/>
                <w:bCs/>
                <w:color w:val="000000"/>
                <w:sz w:val="22"/>
                <w:szCs w:val="22"/>
              </w:rPr>
            </w:pPr>
            <w:r w:rsidRPr="00940E7C">
              <w:rPr>
                <w:rFonts w:ascii="Calibri" w:hAnsi="Calibri" w:cs="Calibri"/>
                <w:b/>
                <w:bCs/>
                <w:color w:val="000000"/>
                <w:sz w:val="22"/>
                <w:szCs w:val="22"/>
              </w:rPr>
              <w:t>FACTURACION</w:t>
            </w:r>
          </w:p>
          <w:p w14:paraId="7CA95430" w14:textId="77777777" w:rsidR="005F5F32" w:rsidRDefault="005F5F32" w:rsidP="00764D34">
            <w:pPr>
              <w:spacing w:before="120" w:after="200" w:line="276" w:lineRule="auto"/>
              <w:ind w:left="72"/>
              <w:jc w:val="both"/>
              <w:rPr>
                <w:rFonts w:ascii="Calibri" w:hAnsi="Calibri"/>
                <w:color w:val="000000"/>
                <w:sz w:val="22"/>
                <w:szCs w:val="22"/>
              </w:rPr>
            </w:pPr>
            <w:r>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14:paraId="070FA0E3" w14:textId="77777777" w:rsidR="005F5F32" w:rsidRDefault="005F5F32" w:rsidP="00764D34">
            <w:pPr>
              <w:spacing w:before="120" w:after="200" w:line="276" w:lineRule="auto"/>
              <w:ind w:left="72"/>
              <w:jc w:val="both"/>
              <w:rPr>
                <w:rFonts w:ascii="Calibri" w:hAnsi="Calibri"/>
                <w:color w:val="000000"/>
                <w:sz w:val="22"/>
                <w:szCs w:val="22"/>
              </w:rPr>
            </w:pPr>
            <w:r>
              <w:rPr>
                <w:rFonts w:ascii="Calibri" w:hAnsi="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14:paraId="7D9BEA38" w14:textId="77777777" w:rsidR="005F5F32" w:rsidRDefault="005F5F32" w:rsidP="00764D34">
            <w:pPr>
              <w:spacing w:before="120" w:after="200" w:line="276" w:lineRule="auto"/>
              <w:ind w:left="72"/>
              <w:jc w:val="both"/>
              <w:rPr>
                <w:rFonts w:ascii="Calibri" w:hAnsi="Calibri"/>
                <w:color w:val="000000"/>
                <w:sz w:val="22"/>
                <w:szCs w:val="22"/>
              </w:rPr>
            </w:pPr>
            <w:r>
              <w:rPr>
                <w:rFonts w:ascii="Calibri" w:hAnsi="Calibri"/>
                <w:color w:val="000000"/>
                <w:sz w:val="22"/>
                <w:szCs w:val="22"/>
              </w:rPr>
              <w:t xml:space="preserve">El proponente adjudicado (persona natural o jurídica, empresa unipersonal, sociedad accidental) deberá presentar el "Certificado de Inscripción" o </w:t>
            </w:r>
            <w:proofErr w:type="gramStart"/>
            <w:r>
              <w:rPr>
                <w:rFonts w:ascii="Calibri" w:hAnsi="Calibri"/>
                <w:color w:val="000000"/>
                <w:sz w:val="22"/>
                <w:szCs w:val="22"/>
              </w:rPr>
              <w:t>reporte  Consulta</w:t>
            </w:r>
            <w:proofErr w:type="gramEnd"/>
            <w:r>
              <w:rPr>
                <w:rFonts w:ascii="Calibri" w:hAnsi="Calibri"/>
                <w:color w:val="000000"/>
                <w:sz w:val="22"/>
                <w:szCs w:val="22"/>
              </w:rPr>
              <w:t xml:space="preserve"> de Padrón emitido por el Servicio de Impuestos Nacionales, como evidencia de que la actividad económica registrada guarda relación con el objeto del proceso de contratación.</w:t>
            </w:r>
          </w:p>
          <w:p w14:paraId="61756AAA" w14:textId="77777777" w:rsidR="005F5F32" w:rsidRDefault="005F5F32" w:rsidP="00764D34">
            <w:pPr>
              <w:spacing w:before="120" w:after="200" w:line="276" w:lineRule="auto"/>
              <w:ind w:left="72"/>
              <w:jc w:val="both"/>
              <w:rPr>
                <w:rFonts w:ascii="Calibri" w:hAnsi="Calibri"/>
                <w:color w:val="000000"/>
                <w:sz w:val="22"/>
                <w:szCs w:val="22"/>
              </w:rPr>
            </w:pPr>
            <w:r>
              <w:rPr>
                <w:rFonts w:ascii="Calibri" w:hAnsi="Calibri"/>
                <w:color w:val="000000"/>
                <w:sz w:val="22"/>
                <w:szCs w:val="22"/>
              </w:rPr>
              <w:t>En caso de otorgarse un anticipo el contratado está obligado a emitir factura a momento del pago.</w:t>
            </w:r>
          </w:p>
          <w:p w14:paraId="7089F391" w14:textId="77777777" w:rsidR="005F5F32" w:rsidRPr="00940E7C" w:rsidRDefault="005F5F32" w:rsidP="00764D34">
            <w:pPr>
              <w:spacing w:before="120" w:after="200" w:line="276" w:lineRule="auto"/>
              <w:ind w:left="72"/>
              <w:jc w:val="both"/>
              <w:rPr>
                <w:rFonts w:ascii="Calibri" w:hAnsi="Calibri" w:cs="Calibri"/>
                <w:b/>
                <w:bCs/>
                <w:color w:val="000000"/>
                <w:sz w:val="22"/>
                <w:szCs w:val="22"/>
              </w:rPr>
            </w:pPr>
            <w:r w:rsidRPr="00940E7C">
              <w:rPr>
                <w:rFonts w:ascii="Calibri" w:hAnsi="Calibri" w:cs="Calibri"/>
                <w:b/>
                <w:bCs/>
                <w:color w:val="000000"/>
                <w:sz w:val="22"/>
                <w:szCs w:val="22"/>
              </w:rPr>
              <w:t>TRIBUTOS:</w:t>
            </w:r>
          </w:p>
          <w:p w14:paraId="7751EC85" w14:textId="77777777" w:rsidR="005F5F32" w:rsidRDefault="005F5F32" w:rsidP="00764D34">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1CEBAB6C" w14:textId="77777777" w:rsidR="005F5F32" w:rsidRPr="00305C3E" w:rsidRDefault="005F5F32" w:rsidP="00764D34">
            <w:pPr>
              <w:jc w:val="both"/>
              <w:rPr>
                <w:rFonts w:ascii="Calibri" w:hAnsi="Calibri"/>
                <w:color w:val="000000"/>
                <w:sz w:val="22"/>
                <w:szCs w:val="22"/>
              </w:rPr>
            </w:pPr>
          </w:p>
        </w:tc>
      </w:tr>
      <w:tr w:rsidR="005F5F32" w:rsidRPr="000A516A" w14:paraId="6178A485" w14:textId="77777777" w:rsidTr="00764D34">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054C76DD" w14:textId="77777777" w:rsidR="005F5F32" w:rsidRPr="002E609B" w:rsidRDefault="005F5F32" w:rsidP="00764D34">
            <w:pPr>
              <w:spacing w:before="120" w:after="200" w:line="276" w:lineRule="auto"/>
              <w:rPr>
                <w:rFonts w:ascii="Calibri" w:hAnsi="Calibri"/>
                <w:b/>
                <w:sz w:val="22"/>
                <w:szCs w:val="22"/>
              </w:rPr>
            </w:pPr>
            <w:r w:rsidRPr="00CB5913">
              <w:rPr>
                <w:rFonts w:ascii="Calibri" w:hAnsi="Calibri"/>
                <w:b/>
                <w:sz w:val="22"/>
                <w:szCs w:val="22"/>
              </w:rPr>
              <w:t>MULTAS (MOROSIDADES Y PENALIDADES</w:t>
            </w:r>
            <w:r>
              <w:rPr>
                <w:rFonts w:ascii="Calibri" w:hAnsi="Calibri"/>
                <w:b/>
                <w:sz w:val="22"/>
                <w:szCs w:val="22"/>
              </w:rPr>
              <w:t>)</w:t>
            </w:r>
          </w:p>
        </w:tc>
      </w:tr>
      <w:tr w:rsidR="005F5F32" w:rsidRPr="000A516A" w14:paraId="3F05614F" w14:textId="77777777" w:rsidTr="00764D34">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14:paraId="6C4C70E8" w14:textId="77777777" w:rsidR="005F5F32" w:rsidRPr="00CB5913" w:rsidRDefault="005F5F32" w:rsidP="00764D34">
            <w:pPr>
              <w:spacing w:before="120" w:after="200" w:line="276" w:lineRule="auto"/>
              <w:jc w:val="both"/>
              <w:rPr>
                <w:rFonts w:ascii="Calibri" w:hAnsi="Calibri" w:cs="Arial"/>
                <w:sz w:val="22"/>
                <w:szCs w:val="22"/>
              </w:rPr>
            </w:pPr>
            <w:r w:rsidRPr="00CB5913">
              <w:rPr>
                <w:rFonts w:ascii="Calibri" w:hAnsi="Calibri" w:cs="Arial"/>
                <w:sz w:val="22"/>
                <w:szCs w:val="22"/>
              </w:rPr>
              <w:t xml:space="preserve">El </w:t>
            </w:r>
            <w:r w:rsidRPr="00CB5913">
              <w:rPr>
                <w:rFonts w:ascii="Calibri" w:hAnsi="Calibri" w:cs="Arial"/>
                <w:b/>
                <w:sz w:val="22"/>
                <w:szCs w:val="22"/>
              </w:rPr>
              <w:t>PROVEEDOR</w:t>
            </w:r>
            <w:r w:rsidRPr="00CB5913">
              <w:rPr>
                <w:rFonts w:ascii="Calibri" w:hAnsi="Calibri" w:cs="Arial"/>
                <w:sz w:val="22"/>
                <w:szCs w:val="22"/>
              </w:rPr>
              <w:t xml:space="preserve"> del servicio se obliga a cumplir con el plazo de ejecución de la consultoría</w:t>
            </w:r>
            <w:r>
              <w:rPr>
                <w:rFonts w:ascii="Calibri" w:hAnsi="Calibri" w:cs="Arial"/>
                <w:sz w:val="22"/>
                <w:szCs w:val="22"/>
              </w:rPr>
              <w:t xml:space="preserve"> establecida en el plan de hitos</w:t>
            </w:r>
            <w:r w:rsidRPr="00CB5913">
              <w:rPr>
                <w:rFonts w:ascii="Calibri" w:hAnsi="Calibri" w:cs="Arial"/>
                <w:sz w:val="22"/>
                <w:szCs w:val="22"/>
              </w:rPr>
              <w:t xml:space="preserve">, caso contrario será multado con </w:t>
            </w:r>
            <w:r w:rsidRPr="00043A12">
              <w:rPr>
                <w:rFonts w:ascii="Calibri" w:hAnsi="Calibri" w:cs="Arial"/>
                <w:sz w:val="22"/>
                <w:szCs w:val="22"/>
              </w:rPr>
              <w:t xml:space="preserve">el </w:t>
            </w:r>
            <w:r>
              <w:rPr>
                <w:rFonts w:ascii="Calibri" w:hAnsi="Calibri" w:cs="Arial"/>
                <w:sz w:val="22"/>
                <w:szCs w:val="22"/>
              </w:rPr>
              <w:t>0.5</w:t>
            </w:r>
            <w:r w:rsidRPr="00043A12">
              <w:rPr>
                <w:rFonts w:ascii="Calibri" w:hAnsi="Calibri" w:cs="Arial"/>
                <w:sz w:val="22"/>
                <w:szCs w:val="22"/>
              </w:rPr>
              <w:t xml:space="preserve"> % por día de retraso del monto correspondiente al Hito en la entrega de los productos requeridos</w:t>
            </w:r>
            <w:r w:rsidRPr="00CB5913">
              <w:rPr>
                <w:rFonts w:ascii="Calibri" w:hAnsi="Calibri" w:cs="Arial"/>
                <w:sz w:val="22"/>
                <w:szCs w:val="22"/>
              </w:rPr>
              <w:t>. En caso de llegar al veinte por ciento (20%) del monto total del contrato, la adjudicación queda sin efecto, y la empresa YPFB se reserva el derecho  de realizar las gestiones legales y administrativas que correspondan.</w:t>
            </w:r>
          </w:p>
          <w:p w14:paraId="4B947861" w14:textId="77777777" w:rsidR="005F5F32" w:rsidRPr="00CB5913" w:rsidRDefault="005F5F32" w:rsidP="00764D34">
            <w:pPr>
              <w:spacing w:before="120" w:after="120" w:line="276" w:lineRule="auto"/>
              <w:jc w:val="both"/>
              <w:rPr>
                <w:rFonts w:ascii="Calibri" w:hAnsi="Calibri" w:cs="Arial"/>
                <w:sz w:val="22"/>
                <w:szCs w:val="22"/>
              </w:rPr>
            </w:pPr>
            <w:r w:rsidRPr="00CB5913">
              <w:rPr>
                <w:rFonts w:ascii="Calibri" w:hAnsi="Calibri" w:cs="Arial"/>
                <w:sz w:val="22"/>
                <w:szCs w:val="22"/>
              </w:rPr>
              <w:t>Las causales para la aplicación de multas son las siguientes:</w:t>
            </w:r>
          </w:p>
          <w:p w14:paraId="19DB0412" w14:textId="77777777" w:rsidR="005F5F32" w:rsidRPr="00CB5913" w:rsidRDefault="005F5F32" w:rsidP="00764D34">
            <w:pPr>
              <w:spacing w:before="120" w:after="120" w:line="276" w:lineRule="auto"/>
              <w:ind w:left="497"/>
              <w:jc w:val="both"/>
              <w:rPr>
                <w:rFonts w:ascii="Calibri" w:hAnsi="Calibri" w:cs="Arial"/>
                <w:sz w:val="22"/>
                <w:szCs w:val="22"/>
              </w:rPr>
            </w:pPr>
            <w:r w:rsidRPr="00CB5913">
              <w:rPr>
                <w:rFonts w:ascii="Calibri" w:hAnsi="Calibri" w:cs="Arial"/>
                <w:sz w:val="22"/>
                <w:szCs w:val="22"/>
              </w:rPr>
              <w:lastRenderedPageBreak/>
              <w:t xml:space="preserve">a) Cuando la EMPRESA, no cumpliera con el cronograma </w:t>
            </w:r>
            <w:r>
              <w:rPr>
                <w:rFonts w:ascii="Calibri" w:hAnsi="Calibri" w:cs="Arial"/>
                <w:sz w:val="22"/>
                <w:szCs w:val="22"/>
              </w:rPr>
              <w:t xml:space="preserve">de plazo de entrega de hitos </w:t>
            </w:r>
            <w:r w:rsidRPr="00CB5913">
              <w:rPr>
                <w:rFonts w:ascii="Calibri" w:hAnsi="Calibri" w:cs="Arial"/>
                <w:sz w:val="22"/>
                <w:szCs w:val="22"/>
              </w:rPr>
              <w:t>y el plazo de entrega establecido en su cronograma.</w:t>
            </w:r>
          </w:p>
          <w:p w14:paraId="0237F06C" w14:textId="77777777" w:rsidR="005F5F32" w:rsidRPr="00CB5913" w:rsidRDefault="005F5F32" w:rsidP="00764D34">
            <w:pPr>
              <w:spacing w:before="120" w:after="120" w:line="276" w:lineRule="auto"/>
              <w:ind w:left="497"/>
              <w:jc w:val="both"/>
              <w:rPr>
                <w:rFonts w:ascii="Calibri" w:hAnsi="Calibri" w:cs="Arial"/>
                <w:sz w:val="22"/>
                <w:szCs w:val="22"/>
              </w:rPr>
            </w:pPr>
            <w:r w:rsidRPr="00CB5913">
              <w:rPr>
                <w:rFonts w:ascii="Calibri" w:hAnsi="Calibri" w:cs="Arial"/>
                <w:sz w:val="22"/>
                <w:szCs w:val="22"/>
              </w:rPr>
              <w:t>b) Cuando la EMPRESA demorará más de cinco (5) días calendario en responder las consultas formuladas por escrito por la ENTIDAD, en asuntos relacionados con el objeto de la CONTRATACION.</w:t>
            </w:r>
          </w:p>
          <w:p w14:paraId="370F1675" w14:textId="77777777" w:rsidR="005F5F32" w:rsidRPr="00CB5913" w:rsidRDefault="005F5F32" w:rsidP="00764D34">
            <w:pPr>
              <w:spacing w:before="120" w:after="120" w:line="276" w:lineRule="auto"/>
              <w:jc w:val="both"/>
              <w:rPr>
                <w:rFonts w:ascii="Calibri" w:hAnsi="Calibri" w:cs="Arial"/>
                <w:sz w:val="22"/>
                <w:szCs w:val="22"/>
              </w:rPr>
            </w:pPr>
            <w:r w:rsidRPr="00CB5913">
              <w:rPr>
                <w:rFonts w:ascii="Calibri" w:hAnsi="Calibri" w:cs="Arial"/>
                <w:sz w:val="22"/>
                <w:szCs w:val="22"/>
              </w:rPr>
              <w:t>De establecer la ENTIDAD que por la aplicación de multas por mora se ha llegado al límite máximo de veinte por ciento (20%) del monto total del Contrato, comunicará oficialmente esta situación a la EMPRESA a efectos del procesamiento de la resolución del Contrato.</w:t>
            </w:r>
          </w:p>
          <w:p w14:paraId="58DD5B53" w14:textId="77777777" w:rsidR="005F5F32" w:rsidRPr="0015088E" w:rsidRDefault="005F5F32" w:rsidP="00764D34">
            <w:pPr>
              <w:spacing w:before="120" w:after="200" w:line="276" w:lineRule="auto"/>
              <w:ind w:left="72"/>
              <w:jc w:val="both"/>
              <w:rPr>
                <w:rFonts w:ascii="Calibri" w:hAnsi="Calibri" w:cs="Calibri"/>
                <w:b/>
                <w:bCs/>
                <w:color w:val="000000"/>
                <w:sz w:val="22"/>
                <w:szCs w:val="22"/>
              </w:rPr>
            </w:pPr>
            <w:r w:rsidRPr="00CB5913">
              <w:rPr>
                <w:rFonts w:ascii="Calibri" w:hAnsi="Calibri" w:cs="Arial"/>
                <w:sz w:val="22"/>
                <w:szCs w:val="22"/>
              </w:rPr>
              <w:t>Las multas serán cobradas mediante descuentos establecidos expresamente por la ENTIDAD, con base en el informe específico y documentado que formulará el mismo, bajo su directa responsabilidad, de los Certificados de pago o del Certificado de Liquidación Final, sin perjuicio de que la ENTIDAD ejecute la Garantía de Cumplimiento de Contrato y proceda al resarcimiento de daños y perjuicios por medio de la Acción Coactiva Fiscal por la naturaleza del Contrato.</w:t>
            </w:r>
          </w:p>
        </w:tc>
      </w:tr>
      <w:tr w:rsidR="005F5F32" w:rsidRPr="000A516A" w14:paraId="6FC4DC2A" w14:textId="77777777" w:rsidTr="00764D34">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4C72EB97" w14:textId="77777777" w:rsidR="005F5F32" w:rsidRPr="0015088E" w:rsidRDefault="005F5F32" w:rsidP="00764D34">
            <w:pPr>
              <w:spacing w:before="120" w:after="200" w:line="276" w:lineRule="auto"/>
              <w:ind w:left="72"/>
              <w:jc w:val="both"/>
              <w:rPr>
                <w:rFonts w:ascii="Calibri" w:hAnsi="Calibri" w:cs="Calibri"/>
                <w:b/>
                <w:bCs/>
                <w:color w:val="000000"/>
                <w:sz w:val="22"/>
                <w:szCs w:val="22"/>
              </w:rPr>
            </w:pPr>
            <w:r w:rsidRPr="0015088E">
              <w:rPr>
                <w:rFonts w:ascii="Calibri" w:hAnsi="Calibri" w:cs="Calibri"/>
                <w:b/>
                <w:bCs/>
                <w:color w:val="000000"/>
                <w:sz w:val="22"/>
                <w:szCs w:val="22"/>
              </w:rPr>
              <w:lastRenderedPageBreak/>
              <w:t xml:space="preserve">SEGUROS </w:t>
            </w:r>
          </w:p>
        </w:tc>
      </w:tr>
      <w:tr w:rsidR="005F5F32" w:rsidRPr="000A516A" w14:paraId="1D0997DC" w14:textId="77777777" w:rsidTr="00764D34">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14:paraId="6E3F2F11" w14:textId="77777777" w:rsidR="005F5F32" w:rsidRPr="005A08E6" w:rsidRDefault="005F5F32" w:rsidP="00764D34">
            <w:pPr>
              <w:spacing w:before="120" w:after="200" w:line="276" w:lineRule="auto"/>
              <w:jc w:val="both"/>
              <w:rPr>
                <w:rFonts w:ascii="Calibri" w:hAnsi="Calibri" w:cs="Calibri"/>
                <w:bCs/>
                <w:color w:val="000000"/>
                <w:sz w:val="22"/>
                <w:szCs w:val="22"/>
              </w:rPr>
            </w:pPr>
            <w:r w:rsidRPr="005A08E6">
              <w:rPr>
                <w:rFonts w:ascii="Calibri" w:hAnsi="Calibri" w:cs="Calibri"/>
                <w:bCs/>
                <w:color w:val="000000"/>
                <w:sz w:val="22"/>
                <w:szCs w:val="22"/>
              </w:rPr>
              <w:t>La empresa adjudicada, deberá presentar y mantener vigente de forma ininterrumpida durante todo el periodo del contrato la Póliza de Seguro especificada a continuación:</w:t>
            </w:r>
          </w:p>
          <w:p w14:paraId="08FD8A1A" w14:textId="77777777" w:rsidR="005F5F32" w:rsidRPr="005A08E6" w:rsidRDefault="005F5F32" w:rsidP="00764D34">
            <w:pPr>
              <w:spacing w:before="120" w:line="276" w:lineRule="auto"/>
              <w:ind w:left="74"/>
              <w:jc w:val="both"/>
              <w:rPr>
                <w:rFonts w:ascii="Calibri" w:hAnsi="Calibri" w:cs="Calibri"/>
                <w:b/>
                <w:bCs/>
                <w:color w:val="000000"/>
                <w:sz w:val="22"/>
                <w:szCs w:val="22"/>
              </w:rPr>
            </w:pPr>
            <w:r w:rsidRPr="005A08E6">
              <w:rPr>
                <w:rFonts w:ascii="Calibri" w:hAnsi="Calibri" w:cs="Calibri"/>
                <w:b/>
                <w:bCs/>
                <w:color w:val="000000"/>
                <w:sz w:val="22"/>
                <w:szCs w:val="22"/>
              </w:rPr>
              <w:t xml:space="preserve">PÓLIZA DE ACCIDENTES PERSONALES. </w:t>
            </w:r>
          </w:p>
          <w:p w14:paraId="01A7C2B8" w14:textId="77777777" w:rsidR="005F5F32" w:rsidRPr="005A08E6" w:rsidRDefault="005F5F32" w:rsidP="00764D34">
            <w:pPr>
              <w:spacing w:before="120" w:line="276" w:lineRule="auto"/>
              <w:ind w:left="74"/>
              <w:jc w:val="both"/>
              <w:rPr>
                <w:rFonts w:ascii="Calibri" w:hAnsi="Calibri" w:cs="Calibri"/>
                <w:bCs/>
                <w:color w:val="000000"/>
                <w:sz w:val="22"/>
                <w:szCs w:val="22"/>
              </w:rPr>
            </w:pPr>
            <w:r w:rsidRPr="005A08E6">
              <w:rPr>
                <w:rFonts w:ascii="Calibri" w:hAnsi="Calibri" w:cs="Calibri"/>
                <w:bCs/>
                <w:color w:val="000000"/>
                <w:sz w:val="22"/>
                <w:szCs w:val="22"/>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1BE5B3F5" w14:textId="77777777" w:rsidR="005F5F32" w:rsidRPr="005A08E6" w:rsidRDefault="005F5F32" w:rsidP="00764D34">
            <w:pPr>
              <w:spacing w:before="120" w:after="200" w:line="276" w:lineRule="auto"/>
              <w:ind w:left="72"/>
              <w:jc w:val="both"/>
              <w:rPr>
                <w:rFonts w:ascii="Calibri" w:hAnsi="Calibri" w:cs="Calibri"/>
                <w:b/>
                <w:bCs/>
                <w:color w:val="000000"/>
                <w:sz w:val="22"/>
                <w:szCs w:val="22"/>
              </w:rPr>
            </w:pPr>
            <w:r w:rsidRPr="005A08E6">
              <w:rPr>
                <w:rFonts w:ascii="Calibri" w:hAnsi="Calibri" w:cs="Calibri"/>
                <w:b/>
                <w:bCs/>
                <w:color w:val="000000"/>
                <w:sz w:val="22"/>
                <w:szCs w:val="22"/>
              </w:rPr>
              <w:t>CONDICIONES ADICIONALES</w:t>
            </w:r>
          </w:p>
          <w:p w14:paraId="563590CD" w14:textId="77777777" w:rsidR="005F5F32" w:rsidRPr="005A08E6" w:rsidRDefault="005F5F32" w:rsidP="00764D34">
            <w:pPr>
              <w:spacing w:after="120" w:line="276" w:lineRule="auto"/>
              <w:ind w:left="567" w:hanging="425"/>
              <w:jc w:val="both"/>
              <w:rPr>
                <w:rFonts w:ascii="Calibri" w:hAnsi="Calibri" w:cs="Calibri"/>
                <w:bCs/>
                <w:color w:val="000000"/>
                <w:sz w:val="22"/>
                <w:szCs w:val="22"/>
              </w:rPr>
            </w:pPr>
            <w:r w:rsidRPr="005A08E6">
              <w:rPr>
                <w:rFonts w:ascii="Calibri" w:hAnsi="Calibri" w:cs="Calibri"/>
                <w:bCs/>
                <w:color w:val="000000"/>
                <w:sz w:val="22"/>
                <w:szCs w:val="22"/>
              </w:rPr>
              <w:t>a)</w:t>
            </w:r>
            <w:r>
              <w:rPr>
                <w:rFonts w:ascii="Calibri" w:hAnsi="Calibri" w:cs="Calibri"/>
                <w:bCs/>
                <w:color w:val="000000"/>
                <w:sz w:val="22"/>
                <w:szCs w:val="22"/>
              </w:rPr>
              <w:t xml:space="preserve">  </w:t>
            </w:r>
            <w:r w:rsidRPr="005A08E6">
              <w:rPr>
                <w:rFonts w:ascii="Calibri" w:hAnsi="Calibri" w:cs="Calibri"/>
                <w:bCs/>
                <w:color w:val="000000"/>
                <w:sz w:val="22"/>
                <w:szCs w:val="22"/>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14:paraId="6000E2CC" w14:textId="77777777" w:rsidR="005F5F32" w:rsidRPr="005A08E6" w:rsidRDefault="005F5F32" w:rsidP="00764D34">
            <w:pPr>
              <w:spacing w:after="120" w:line="276" w:lineRule="auto"/>
              <w:ind w:left="567" w:hanging="425"/>
              <w:jc w:val="both"/>
              <w:rPr>
                <w:rFonts w:ascii="Calibri" w:hAnsi="Calibri" w:cs="Calibri"/>
                <w:bCs/>
                <w:color w:val="000000"/>
                <w:sz w:val="22"/>
                <w:szCs w:val="22"/>
              </w:rPr>
            </w:pPr>
            <w:r w:rsidRPr="005A08E6">
              <w:rPr>
                <w:rFonts w:ascii="Calibri" w:hAnsi="Calibri" w:cs="Calibri"/>
                <w:bCs/>
                <w:color w:val="000000"/>
                <w:sz w:val="22"/>
                <w:szCs w:val="22"/>
              </w:rPr>
              <w:t>b)</w:t>
            </w:r>
            <w:r>
              <w:rPr>
                <w:rFonts w:ascii="Calibri" w:hAnsi="Calibri" w:cs="Calibri"/>
                <w:bCs/>
                <w:color w:val="000000"/>
                <w:sz w:val="22"/>
                <w:szCs w:val="22"/>
              </w:rPr>
              <w:t xml:space="preserve">  </w:t>
            </w:r>
            <w:r w:rsidRPr="005A08E6">
              <w:rPr>
                <w:rFonts w:ascii="Calibri" w:hAnsi="Calibri" w:cs="Calibri"/>
                <w:bCs/>
                <w:color w:val="000000"/>
                <w:sz w:val="22"/>
                <w:szCs w:val="22"/>
              </w:rPr>
              <w:t>La empresa adjudicada, deberá entregar una copia de las citadas pólizas a YPFB antes de la suscripción del contrato.</w:t>
            </w:r>
          </w:p>
        </w:tc>
      </w:tr>
      <w:tr w:rsidR="005F5F32" w:rsidRPr="000A516A" w14:paraId="4D3CFB89" w14:textId="77777777" w:rsidTr="00764D34">
        <w:trPr>
          <w:trHeight w:val="437"/>
        </w:trPr>
        <w:tc>
          <w:tcPr>
            <w:tcW w:w="9356" w:type="dxa"/>
            <w:shd w:val="clear" w:color="auto" w:fill="B8CCE4"/>
            <w:vAlign w:val="center"/>
          </w:tcPr>
          <w:p w14:paraId="14138E0B" w14:textId="77777777" w:rsidR="005F5F32" w:rsidRPr="001627FB" w:rsidRDefault="005F5F32" w:rsidP="00764D34">
            <w:pPr>
              <w:rPr>
                <w:rFonts w:ascii="Calibri" w:hAnsi="Calibri" w:cs="Calibri"/>
                <w:sz w:val="22"/>
                <w:szCs w:val="22"/>
                <w:lang w:val="es-ES_tradnl" w:eastAsia="es-BO"/>
              </w:rPr>
            </w:pPr>
            <w:r>
              <w:rPr>
                <w:rFonts w:ascii="Calibri" w:hAnsi="Calibri" w:cs="Calibri"/>
                <w:b/>
                <w:bCs/>
                <w:sz w:val="22"/>
                <w:szCs w:val="22"/>
              </w:rPr>
              <w:t xml:space="preserve">EXPERIENCIA DE LA EMPRESA Y PERSONAL </w:t>
            </w:r>
          </w:p>
        </w:tc>
      </w:tr>
      <w:tr w:rsidR="005F5F32" w:rsidRPr="000A516A" w14:paraId="722B111A" w14:textId="77777777" w:rsidTr="00764D34">
        <w:trPr>
          <w:trHeight w:val="557"/>
        </w:trPr>
        <w:tc>
          <w:tcPr>
            <w:tcW w:w="9356" w:type="dxa"/>
            <w:shd w:val="clear" w:color="auto" w:fill="auto"/>
            <w:vAlign w:val="bottom"/>
          </w:tcPr>
          <w:p w14:paraId="378A91CF" w14:textId="77777777" w:rsidR="005F5F32" w:rsidRDefault="005F5F32" w:rsidP="00764D34">
            <w:pPr>
              <w:spacing w:before="120" w:after="120" w:line="276" w:lineRule="auto"/>
              <w:jc w:val="both"/>
              <w:rPr>
                <w:rFonts w:ascii="Calibri" w:hAnsi="Calibri" w:cs="Calibri"/>
                <w:sz w:val="22"/>
                <w:szCs w:val="22"/>
                <w:lang w:eastAsia="es-BO"/>
              </w:rPr>
            </w:pPr>
            <w:r>
              <w:rPr>
                <w:rFonts w:ascii="Calibri" w:hAnsi="Calibri" w:cs="Calibri"/>
                <w:sz w:val="22"/>
                <w:szCs w:val="22"/>
                <w:lang w:eastAsia="es-BO"/>
              </w:rPr>
              <w:t>La convocatoria requiere la experiencia de la empresa y del personal correspondiente, la empresa deberá presentar sus documentos de respaldo de acuerdo a lo solicitado.</w:t>
            </w:r>
          </w:p>
          <w:p w14:paraId="5A088046" w14:textId="77777777" w:rsidR="005F5F32" w:rsidRPr="006051A0" w:rsidRDefault="005F5F32" w:rsidP="00764D34">
            <w:pPr>
              <w:spacing w:before="120" w:after="120" w:line="276" w:lineRule="auto"/>
              <w:ind w:left="284"/>
              <w:jc w:val="both"/>
              <w:rPr>
                <w:rFonts w:ascii="Calibri" w:hAnsi="Calibri"/>
                <w:b/>
                <w:sz w:val="22"/>
                <w:szCs w:val="22"/>
              </w:rPr>
            </w:pPr>
            <w:r w:rsidRPr="006051A0">
              <w:rPr>
                <w:rFonts w:ascii="Calibri" w:hAnsi="Calibri"/>
                <w:b/>
                <w:sz w:val="22"/>
                <w:szCs w:val="22"/>
              </w:rPr>
              <w:t>EXPERIENCIA DE LA EMPRESA</w:t>
            </w:r>
          </w:p>
          <w:p w14:paraId="132DE19D" w14:textId="77777777" w:rsidR="005F5F32" w:rsidRPr="006051A0" w:rsidRDefault="005F5F32" w:rsidP="00764D34">
            <w:pPr>
              <w:spacing w:before="120" w:after="120" w:line="276" w:lineRule="auto"/>
              <w:ind w:left="426"/>
              <w:rPr>
                <w:rFonts w:ascii="Calibri" w:hAnsi="Calibri"/>
                <w:b/>
                <w:sz w:val="22"/>
                <w:szCs w:val="22"/>
              </w:rPr>
            </w:pPr>
            <w:r w:rsidRPr="006051A0">
              <w:rPr>
                <w:rFonts w:ascii="Calibri" w:hAnsi="Calibri"/>
                <w:b/>
                <w:sz w:val="22"/>
                <w:szCs w:val="22"/>
              </w:rPr>
              <w:t>EXPERIENCIA GENERAL</w:t>
            </w:r>
          </w:p>
          <w:p w14:paraId="6234F1E4" w14:textId="77777777" w:rsidR="005F5F32" w:rsidRPr="006051A0" w:rsidRDefault="005F5F32" w:rsidP="00764D34">
            <w:pPr>
              <w:spacing w:before="120" w:after="120" w:line="276" w:lineRule="auto"/>
              <w:ind w:left="709"/>
              <w:jc w:val="both"/>
              <w:rPr>
                <w:rFonts w:ascii="Calibri" w:hAnsi="Calibri"/>
                <w:sz w:val="22"/>
                <w:szCs w:val="22"/>
              </w:rPr>
            </w:pPr>
            <w:r w:rsidRPr="006051A0">
              <w:rPr>
                <w:rFonts w:ascii="Calibri" w:hAnsi="Calibri"/>
                <w:sz w:val="22"/>
                <w:szCs w:val="22"/>
              </w:rPr>
              <w:t>La empresa debe demostrar una experiencia general:</w:t>
            </w:r>
          </w:p>
          <w:p w14:paraId="243097F7" w14:textId="77777777" w:rsidR="005F5F32" w:rsidRPr="00214E67" w:rsidRDefault="005F5F32" w:rsidP="002F19FB">
            <w:pPr>
              <w:pStyle w:val="Prrafodelista"/>
              <w:numPr>
                <w:ilvl w:val="0"/>
                <w:numId w:val="71"/>
              </w:numPr>
              <w:spacing w:before="120" w:after="120" w:line="276" w:lineRule="auto"/>
              <w:jc w:val="both"/>
              <w:rPr>
                <w:rFonts w:ascii="Calibri" w:hAnsi="Calibri"/>
                <w:sz w:val="22"/>
                <w:szCs w:val="22"/>
              </w:rPr>
            </w:pPr>
            <w:r w:rsidRPr="00214E67">
              <w:rPr>
                <w:rFonts w:ascii="Calibri" w:hAnsi="Calibri"/>
                <w:sz w:val="22"/>
                <w:szCs w:val="22"/>
              </w:rPr>
              <w:lastRenderedPageBreak/>
              <w:t>4 consultoría o trabajos desarrollados con el sector productivo agrícola en general, demostrable con documentación de respaldo.</w:t>
            </w:r>
          </w:p>
          <w:p w14:paraId="774293ED" w14:textId="77777777" w:rsidR="005F5F32" w:rsidRPr="006051A0" w:rsidRDefault="005F5F32" w:rsidP="00764D34">
            <w:pPr>
              <w:spacing w:before="120" w:after="120" w:line="276" w:lineRule="auto"/>
              <w:ind w:left="426"/>
              <w:rPr>
                <w:rFonts w:ascii="Calibri" w:hAnsi="Calibri"/>
                <w:b/>
                <w:sz w:val="22"/>
                <w:szCs w:val="22"/>
              </w:rPr>
            </w:pPr>
            <w:r w:rsidRPr="006051A0">
              <w:rPr>
                <w:rFonts w:ascii="Calibri" w:hAnsi="Calibri"/>
                <w:b/>
                <w:sz w:val="22"/>
                <w:szCs w:val="22"/>
              </w:rPr>
              <w:t>EXPERIENCIA ESPECÍFICA</w:t>
            </w:r>
          </w:p>
          <w:p w14:paraId="5031E9F3" w14:textId="77777777" w:rsidR="005F5F32" w:rsidRDefault="005F5F32" w:rsidP="00764D34">
            <w:pPr>
              <w:spacing w:before="120" w:after="120" w:line="276" w:lineRule="auto"/>
              <w:ind w:left="709"/>
              <w:jc w:val="both"/>
              <w:rPr>
                <w:rFonts w:ascii="Calibri" w:hAnsi="Calibri"/>
                <w:sz w:val="22"/>
                <w:szCs w:val="22"/>
              </w:rPr>
            </w:pPr>
            <w:r w:rsidRPr="006051A0">
              <w:rPr>
                <w:rFonts w:ascii="Calibri" w:hAnsi="Calibri"/>
                <w:sz w:val="22"/>
                <w:szCs w:val="22"/>
              </w:rPr>
              <w:t>La experiencia específica de la empresa deberá demostrar:</w:t>
            </w:r>
          </w:p>
          <w:p w14:paraId="25E8FD0D" w14:textId="77777777" w:rsidR="005F5F32" w:rsidRPr="00214E67" w:rsidRDefault="005F5F32" w:rsidP="002F19FB">
            <w:pPr>
              <w:numPr>
                <w:ilvl w:val="0"/>
                <w:numId w:val="71"/>
              </w:numPr>
              <w:spacing w:before="120" w:after="120" w:line="276" w:lineRule="auto"/>
              <w:jc w:val="both"/>
              <w:rPr>
                <w:rFonts w:ascii="Calibri" w:hAnsi="Calibri"/>
                <w:sz w:val="22"/>
                <w:szCs w:val="22"/>
              </w:rPr>
            </w:pPr>
            <w:r w:rsidRPr="00214E67">
              <w:rPr>
                <w:rFonts w:ascii="Calibri" w:hAnsi="Calibri"/>
                <w:sz w:val="22"/>
                <w:szCs w:val="22"/>
              </w:rPr>
              <w:t>3 consultorías o trabajos relacionados a la investigación agrícola, innovación tecnología agrícola, tecnología de producción, extensión agrícola u otro relacionado demostrable con documentación de respaldo.</w:t>
            </w:r>
          </w:p>
          <w:p w14:paraId="72C1FE8C" w14:textId="045E1970" w:rsidR="003721DC" w:rsidRPr="003721DC" w:rsidRDefault="005F5F32" w:rsidP="003721DC">
            <w:pPr>
              <w:jc w:val="both"/>
              <w:rPr>
                <w:rFonts w:ascii="Verdana" w:hAnsi="Verdana" w:cs="Calibri"/>
                <w:sz w:val="18"/>
                <w:szCs w:val="18"/>
              </w:rPr>
            </w:pPr>
            <w:r w:rsidRPr="003721DC">
              <w:rPr>
                <w:rFonts w:ascii="Calibri" w:hAnsi="Calibri"/>
                <w:sz w:val="22"/>
                <w:szCs w:val="22"/>
              </w:rPr>
              <w:t>Se deberá respaldar la información presentando fotocopias simples de contratos</w:t>
            </w:r>
            <w:r w:rsidR="003721DC" w:rsidRPr="003721DC">
              <w:rPr>
                <w:rFonts w:ascii="Calibri" w:hAnsi="Calibri"/>
                <w:sz w:val="22"/>
                <w:szCs w:val="22"/>
              </w:rPr>
              <w:t xml:space="preserve">, Orden de Servicio, Actas de Cumplimiento de Contrato, Certificados </w:t>
            </w:r>
            <w:r w:rsidRPr="003721DC">
              <w:rPr>
                <w:rFonts w:ascii="Calibri" w:hAnsi="Calibri"/>
                <w:sz w:val="22"/>
                <w:szCs w:val="22"/>
              </w:rPr>
              <w:t xml:space="preserve">u otros documentos equivalentes; también se debe considerar la presentación de las publicaciones de material que son puntuables de acuerdo al </w:t>
            </w:r>
            <w:r w:rsidR="003721DC" w:rsidRPr="003721DC">
              <w:rPr>
                <w:rFonts w:ascii="Calibri" w:hAnsi="Calibri"/>
                <w:sz w:val="22"/>
                <w:szCs w:val="22"/>
              </w:rPr>
              <w:t xml:space="preserve">cuadro guía de  </w:t>
            </w:r>
            <w:r w:rsidR="003721DC" w:rsidRPr="003721DC">
              <w:rPr>
                <w:rFonts w:ascii="Verdana" w:hAnsi="Verdana" w:cs="Calibri"/>
                <w:sz w:val="18"/>
                <w:szCs w:val="18"/>
              </w:rPr>
              <w:t>criterios y asignación de puntajes:</w:t>
            </w:r>
          </w:p>
          <w:p w14:paraId="265AC259" w14:textId="77777777" w:rsidR="005F5F32" w:rsidRPr="006051A0" w:rsidRDefault="005F5F32" w:rsidP="00764D34">
            <w:pPr>
              <w:spacing w:before="120" w:after="120" w:line="276" w:lineRule="auto"/>
              <w:ind w:left="284"/>
              <w:jc w:val="both"/>
              <w:rPr>
                <w:rFonts w:ascii="Calibri" w:hAnsi="Calibri"/>
                <w:b/>
                <w:sz w:val="22"/>
                <w:szCs w:val="22"/>
              </w:rPr>
            </w:pPr>
            <w:r w:rsidRPr="006051A0">
              <w:rPr>
                <w:rFonts w:ascii="Calibri" w:hAnsi="Calibri"/>
                <w:b/>
                <w:sz w:val="22"/>
                <w:szCs w:val="22"/>
              </w:rPr>
              <w:t xml:space="preserve">EXPERIENCIA GENERAL Y ESPECÍFICA DEL PERSONAL </w:t>
            </w:r>
          </w:p>
          <w:p w14:paraId="02DE8F33" w14:textId="77777777" w:rsidR="005F5F32" w:rsidRPr="006051A0" w:rsidRDefault="005F5F32" w:rsidP="00764D34">
            <w:pPr>
              <w:spacing w:before="120" w:after="120" w:line="276" w:lineRule="auto"/>
              <w:ind w:left="709"/>
              <w:jc w:val="both"/>
              <w:rPr>
                <w:rFonts w:ascii="Calibri" w:hAnsi="Calibri"/>
                <w:sz w:val="22"/>
                <w:szCs w:val="22"/>
              </w:rPr>
            </w:pPr>
            <w:r w:rsidRPr="006051A0">
              <w:rPr>
                <w:rFonts w:ascii="Calibri" w:hAnsi="Calibri"/>
                <w:sz w:val="22"/>
                <w:szCs w:val="22"/>
              </w:rPr>
              <w:t>El personal del proyecto deberá estar conformado necesariamente por:</w:t>
            </w:r>
          </w:p>
          <w:p w14:paraId="2F285A37" w14:textId="77777777" w:rsidR="005F5F32" w:rsidRDefault="005F5F32" w:rsidP="00764D34">
            <w:pPr>
              <w:spacing w:before="120" w:after="120" w:line="276" w:lineRule="auto"/>
              <w:ind w:left="709"/>
              <w:jc w:val="both"/>
              <w:rPr>
                <w:rFonts w:ascii="Calibri" w:hAnsi="Calibri"/>
                <w:sz w:val="22"/>
                <w:szCs w:val="22"/>
              </w:rPr>
            </w:pPr>
            <w:r w:rsidRPr="006051A0">
              <w:rPr>
                <w:rFonts w:ascii="Calibri" w:hAnsi="Calibri"/>
                <w:b/>
                <w:sz w:val="22"/>
                <w:szCs w:val="22"/>
              </w:rPr>
              <w:t>Gerente/Coordinador de Proyecto:</w:t>
            </w:r>
            <w:r w:rsidRPr="006051A0">
              <w:rPr>
                <w:rFonts w:ascii="Calibri" w:hAnsi="Calibri"/>
                <w:sz w:val="22"/>
                <w:szCs w:val="22"/>
              </w:rPr>
              <w:t xml:space="preserve"> </w:t>
            </w:r>
          </w:p>
          <w:p w14:paraId="3A19BCC9" w14:textId="77777777" w:rsidR="005F5F32" w:rsidRPr="006051A0" w:rsidRDefault="005F5F32" w:rsidP="00764D34">
            <w:pPr>
              <w:spacing w:before="120" w:after="120" w:line="276" w:lineRule="auto"/>
              <w:ind w:left="709"/>
              <w:jc w:val="both"/>
              <w:rPr>
                <w:rFonts w:ascii="Calibri" w:hAnsi="Calibri"/>
                <w:sz w:val="22"/>
                <w:szCs w:val="22"/>
              </w:rPr>
            </w:pPr>
            <w:r>
              <w:rPr>
                <w:rFonts w:ascii="Calibri" w:hAnsi="Calibri"/>
                <w:sz w:val="22"/>
                <w:szCs w:val="22"/>
              </w:rPr>
              <w:t xml:space="preserve">Experiencia General </w:t>
            </w:r>
          </w:p>
          <w:p w14:paraId="086C3C78" w14:textId="77777777" w:rsidR="005F5F32" w:rsidRDefault="005F5F32" w:rsidP="002F19FB">
            <w:pPr>
              <w:numPr>
                <w:ilvl w:val="0"/>
                <w:numId w:val="71"/>
              </w:numPr>
              <w:spacing w:before="120" w:after="120" w:line="276" w:lineRule="auto"/>
              <w:jc w:val="both"/>
              <w:rPr>
                <w:rFonts w:ascii="Calibri" w:hAnsi="Calibri"/>
                <w:sz w:val="22"/>
                <w:szCs w:val="22"/>
              </w:rPr>
            </w:pPr>
            <w:r w:rsidRPr="006051A0">
              <w:rPr>
                <w:rFonts w:ascii="Calibri" w:hAnsi="Calibri"/>
                <w:sz w:val="22"/>
                <w:szCs w:val="22"/>
              </w:rPr>
              <w:t xml:space="preserve">Profesional Ingeniero Agrónomo </w:t>
            </w:r>
            <w:r>
              <w:rPr>
                <w:rFonts w:ascii="Calibri" w:hAnsi="Calibri"/>
                <w:sz w:val="22"/>
                <w:szCs w:val="22"/>
              </w:rPr>
              <w:t>o ramas afines.</w:t>
            </w:r>
          </w:p>
          <w:p w14:paraId="3B588C14" w14:textId="77777777" w:rsidR="005F5F32" w:rsidRDefault="005F5F32" w:rsidP="002F19FB">
            <w:pPr>
              <w:numPr>
                <w:ilvl w:val="0"/>
                <w:numId w:val="71"/>
              </w:numPr>
              <w:spacing w:before="120" w:after="120" w:line="276" w:lineRule="auto"/>
              <w:jc w:val="both"/>
              <w:rPr>
                <w:rFonts w:ascii="Calibri" w:hAnsi="Calibri"/>
                <w:sz w:val="22"/>
                <w:szCs w:val="22"/>
              </w:rPr>
            </w:pPr>
            <w:r>
              <w:rPr>
                <w:rFonts w:ascii="Calibri" w:hAnsi="Calibri"/>
                <w:sz w:val="22"/>
                <w:szCs w:val="22"/>
              </w:rPr>
              <w:t>4 consultorías, trabajos o 4 años de experiencia relacionados al sector productivo agrícola en general, a partir de la emisión del título en Provisión Nacional (TPN).</w:t>
            </w:r>
          </w:p>
          <w:p w14:paraId="4F02B5DA" w14:textId="77777777" w:rsidR="005F5F32" w:rsidRDefault="005F5F32" w:rsidP="00764D34">
            <w:pPr>
              <w:spacing w:before="120" w:after="120" w:line="276" w:lineRule="auto"/>
              <w:ind w:left="720"/>
              <w:jc w:val="both"/>
              <w:rPr>
                <w:rFonts w:ascii="Calibri" w:hAnsi="Calibri"/>
                <w:sz w:val="22"/>
                <w:szCs w:val="22"/>
              </w:rPr>
            </w:pPr>
            <w:r>
              <w:rPr>
                <w:rFonts w:ascii="Calibri" w:hAnsi="Calibri"/>
                <w:sz w:val="22"/>
                <w:szCs w:val="22"/>
              </w:rPr>
              <w:t>Experiencia Especifica</w:t>
            </w:r>
          </w:p>
          <w:p w14:paraId="36075D30" w14:textId="77777777" w:rsidR="005F5F32" w:rsidRDefault="005F5F32" w:rsidP="002F19FB">
            <w:pPr>
              <w:numPr>
                <w:ilvl w:val="0"/>
                <w:numId w:val="71"/>
              </w:numPr>
              <w:spacing w:before="120" w:after="120" w:line="276" w:lineRule="auto"/>
              <w:jc w:val="both"/>
              <w:rPr>
                <w:rFonts w:ascii="Calibri" w:hAnsi="Calibri"/>
                <w:sz w:val="22"/>
                <w:szCs w:val="22"/>
              </w:rPr>
            </w:pPr>
            <w:r>
              <w:rPr>
                <w:rFonts w:ascii="Calibri" w:hAnsi="Calibri"/>
                <w:sz w:val="22"/>
                <w:szCs w:val="22"/>
              </w:rPr>
              <w:t>3 consultorías, trabajos o 3 años de experiencia en investigación agrícola, innovación tecnología agrícola, , transferencia de tecnología, asistencia técnica o capacitación en producción agrícola o proyectos productivos; a partir de la emisión del Título en Provisión Nacional (TPN).</w:t>
            </w:r>
          </w:p>
          <w:p w14:paraId="538ED0FB" w14:textId="77777777" w:rsidR="005F5F32" w:rsidRPr="006E7FF5" w:rsidRDefault="005F5F32" w:rsidP="00764D34">
            <w:pPr>
              <w:spacing w:before="120" w:after="120" w:line="276" w:lineRule="auto"/>
              <w:ind w:left="360"/>
              <w:jc w:val="both"/>
              <w:rPr>
                <w:rFonts w:ascii="Calibri" w:hAnsi="Calibri"/>
                <w:sz w:val="22"/>
                <w:szCs w:val="22"/>
              </w:rPr>
            </w:pPr>
            <w:r w:rsidRPr="006E7FF5">
              <w:rPr>
                <w:rFonts w:ascii="Calibri" w:hAnsi="Calibri"/>
                <w:sz w:val="22"/>
                <w:szCs w:val="22"/>
              </w:rPr>
              <w:t xml:space="preserve">Para la Región Occidental se considera </w:t>
            </w:r>
            <w:r>
              <w:rPr>
                <w:rFonts w:ascii="Calibri" w:hAnsi="Calibri"/>
                <w:sz w:val="22"/>
                <w:szCs w:val="22"/>
              </w:rPr>
              <w:t>3</w:t>
            </w:r>
            <w:r w:rsidRPr="006E7FF5">
              <w:rPr>
                <w:rFonts w:ascii="Calibri" w:hAnsi="Calibri"/>
                <w:b/>
                <w:sz w:val="22"/>
                <w:szCs w:val="22"/>
              </w:rPr>
              <w:t xml:space="preserve"> </w:t>
            </w:r>
            <w:r w:rsidRPr="006E7FF5">
              <w:rPr>
                <w:rFonts w:ascii="Calibri" w:hAnsi="Calibri"/>
                <w:sz w:val="22"/>
                <w:szCs w:val="22"/>
              </w:rPr>
              <w:t>Profesionales de apoyo a la investigación con el siguiente perfil profesional</w:t>
            </w:r>
          </w:p>
          <w:p w14:paraId="28F3FF28" w14:textId="77777777" w:rsidR="005F5F32" w:rsidRDefault="005F5F32" w:rsidP="00764D34">
            <w:pPr>
              <w:spacing w:before="120" w:after="120" w:line="276" w:lineRule="auto"/>
              <w:ind w:left="709"/>
              <w:jc w:val="both"/>
              <w:rPr>
                <w:rFonts w:ascii="Calibri" w:hAnsi="Calibri"/>
                <w:b/>
                <w:sz w:val="22"/>
                <w:szCs w:val="22"/>
              </w:rPr>
            </w:pPr>
            <w:r>
              <w:rPr>
                <w:rFonts w:ascii="Calibri" w:hAnsi="Calibri"/>
                <w:b/>
                <w:sz w:val="22"/>
                <w:szCs w:val="22"/>
              </w:rPr>
              <w:t xml:space="preserve">Personal Clave 1 </w:t>
            </w:r>
            <w:r w:rsidRPr="006051A0">
              <w:rPr>
                <w:rFonts w:ascii="Calibri" w:hAnsi="Calibri"/>
                <w:b/>
                <w:sz w:val="22"/>
                <w:szCs w:val="22"/>
              </w:rPr>
              <w:t>:</w:t>
            </w:r>
            <w:r w:rsidRPr="006051A0">
              <w:rPr>
                <w:rFonts w:ascii="Calibri" w:hAnsi="Calibri"/>
                <w:sz w:val="22"/>
                <w:szCs w:val="22"/>
              </w:rPr>
              <w:t xml:space="preserve"> </w:t>
            </w:r>
            <w:r w:rsidRPr="006051A0">
              <w:rPr>
                <w:rFonts w:ascii="Calibri" w:hAnsi="Calibri"/>
                <w:b/>
                <w:sz w:val="22"/>
                <w:szCs w:val="22"/>
              </w:rPr>
              <w:t>Profesional</w:t>
            </w:r>
            <w:r>
              <w:rPr>
                <w:rFonts w:ascii="Calibri" w:hAnsi="Calibri"/>
                <w:b/>
                <w:sz w:val="22"/>
                <w:szCs w:val="22"/>
              </w:rPr>
              <w:t>es</w:t>
            </w:r>
            <w:r w:rsidRPr="006051A0">
              <w:rPr>
                <w:rFonts w:ascii="Calibri" w:hAnsi="Calibri"/>
                <w:b/>
                <w:sz w:val="22"/>
                <w:szCs w:val="22"/>
              </w:rPr>
              <w:t xml:space="preserve"> </w:t>
            </w:r>
            <w:r>
              <w:rPr>
                <w:rFonts w:ascii="Calibri" w:hAnsi="Calibri"/>
                <w:b/>
                <w:sz w:val="22"/>
                <w:szCs w:val="22"/>
              </w:rPr>
              <w:t>Apoyo a Investigación</w:t>
            </w:r>
          </w:p>
          <w:p w14:paraId="3390706F" w14:textId="77777777" w:rsidR="005F5F32" w:rsidRDefault="005F5F32" w:rsidP="00764D34">
            <w:pPr>
              <w:spacing w:before="120" w:after="120" w:line="276" w:lineRule="auto"/>
              <w:ind w:left="709"/>
              <w:jc w:val="both"/>
              <w:rPr>
                <w:rFonts w:ascii="Calibri" w:hAnsi="Calibri"/>
                <w:sz w:val="22"/>
                <w:szCs w:val="22"/>
              </w:rPr>
            </w:pPr>
            <w:r>
              <w:rPr>
                <w:rFonts w:ascii="Calibri" w:hAnsi="Calibri"/>
                <w:sz w:val="22"/>
                <w:szCs w:val="22"/>
              </w:rPr>
              <w:t>Experiencia General</w:t>
            </w:r>
          </w:p>
          <w:p w14:paraId="47361011" w14:textId="77777777" w:rsidR="005F5F32" w:rsidRDefault="005F5F32" w:rsidP="002F19FB">
            <w:pPr>
              <w:numPr>
                <w:ilvl w:val="0"/>
                <w:numId w:val="71"/>
              </w:numPr>
              <w:spacing w:before="120" w:after="120" w:line="276" w:lineRule="auto"/>
              <w:jc w:val="both"/>
              <w:rPr>
                <w:rFonts w:ascii="Calibri" w:hAnsi="Calibri"/>
                <w:sz w:val="22"/>
                <w:szCs w:val="22"/>
              </w:rPr>
            </w:pPr>
            <w:r w:rsidRPr="00CB5913">
              <w:rPr>
                <w:rFonts w:ascii="Calibri" w:hAnsi="Calibri"/>
                <w:sz w:val="22"/>
                <w:szCs w:val="22"/>
              </w:rPr>
              <w:t xml:space="preserve">Profesional Ingeniero Agrónomo </w:t>
            </w:r>
          </w:p>
          <w:p w14:paraId="0013296E" w14:textId="77777777" w:rsidR="005F5F32" w:rsidRDefault="005F5F32" w:rsidP="002F19FB">
            <w:pPr>
              <w:numPr>
                <w:ilvl w:val="0"/>
                <w:numId w:val="71"/>
              </w:numPr>
              <w:spacing w:before="120" w:after="120" w:line="276" w:lineRule="auto"/>
              <w:jc w:val="both"/>
              <w:rPr>
                <w:rFonts w:ascii="Calibri" w:hAnsi="Calibri"/>
                <w:sz w:val="22"/>
                <w:szCs w:val="22"/>
              </w:rPr>
            </w:pPr>
            <w:r>
              <w:rPr>
                <w:rFonts w:ascii="Calibri" w:hAnsi="Calibri"/>
                <w:sz w:val="22"/>
                <w:szCs w:val="22"/>
              </w:rPr>
              <w:t>3 consultorías</w:t>
            </w:r>
            <w:proofErr w:type="gramStart"/>
            <w:r>
              <w:rPr>
                <w:rFonts w:ascii="Calibri" w:hAnsi="Calibri"/>
                <w:sz w:val="22"/>
                <w:szCs w:val="22"/>
              </w:rPr>
              <w:t>,  trabajos</w:t>
            </w:r>
            <w:proofErr w:type="gramEnd"/>
            <w:r>
              <w:rPr>
                <w:rFonts w:ascii="Calibri" w:hAnsi="Calibri"/>
                <w:sz w:val="22"/>
                <w:szCs w:val="22"/>
              </w:rPr>
              <w:t xml:space="preserve"> o 3 años experiencia relacionados al sector productivo agrícola en general, a partir de la emisión del título en Provisión Nacional (TPN).</w:t>
            </w:r>
          </w:p>
          <w:p w14:paraId="7A291ED9" w14:textId="77777777" w:rsidR="005F5F32" w:rsidRDefault="005F5F32" w:rsidP="00764D34">
            <w:pPr>
              <w:spacing w:before="120" w:after="120" w:line="276" w:lineRule="auto"/>
              <w:ind w:left="708"/>
              <w:jc w:val="both"/>
              <w:rPr>
                <w:rFonts w:ascii="Calibri" w:hAnsi="Calibri"/>
                <w:sz w:val="22"/>
                <w:szCs w:val="22"/>
              </w:rPr>
            </w:pPr>
            <w:r>
              <w:rPr>
                <w:rFonts w:ascii="Calibri" w:hAnsi="Calibri"/>
                <w:sz w:val="22"/>
                <w:szCs w:val="22"/>
              </w:rPr>
              <w:t>Experiencia Especifica</w:t>
            </w:r>
          </w:p>
          <w:p w14:paraId="16916C63" w14:textId="77777777" w:rsidR="005F5F32" w:rsidRDefault="005F5F32" w:rsidP="002F19FB">
            <w:pPr>
              <w:numPr>
                <w:ilvl w:val="0"/>
                <w:numId w:val="71"/>
              </w:numPr>
              <w:spacing w:before="120" w:after="120" w:line="276" w:lineRule="auto"/>
              <w:jc w:val="both"/>
              <w:rPr>
                <w:rFonts w:ascii="Calibri" w:hAnsi="Calibri"/>
                <w:sz w:val="22"/>
                <w:szCs w:val="22"/>
              </w:rPr>
            </w:pPr>
            <w:r>
              <w:rPr>
                <w:rFonts w:ascii="Calibri" w:hAnsi="Calibri"/>
                <w:sz w:val="22"/>
                <w:szCs w:val="22"/>
              </w:rPr>
              <w:t>2 consultorías</w:t>
            </w:r>
            <w:proofErr w:type="gramStart"/>
            <w:r>
              <w:rPr>
                <w:rFonts w:ascii="Calibri" w:hAnsi="Calibri"/>
                <w:sz w:val="22"/>
                <w:szCs w:val="22"/>
              </w:rPr>
              <w:t>,  trabajos</w:t>
            </w:r>
            <w:proofErr w:type="gramEnd"/>
            <w:r>
              <w:rPr>
                <w:rFonts w:ascii="Calibri" w:hAnsi="Calibri"/>
                <w:sz w:val="22"/>
                <w:szCs w:val="22"/>
              </w:rPr>
              <w:t xml:space="preserve"> o 2 años de experiencia en investigación agrícola, innovación tecnología agrícola, transferencia de tecnología, asistencia técnica o capacitación en producción agrícola o proyectos productivos; a partir de la emisión del Título en Provisión Nacional (TPN).</w:t>
            </w:r>
          </w:p>
          <w:p w14:paraId="63F7D553" w14:textId="77777777" w:rsidR="005F5F32" w:rsidRDefault="005F5F32" w:rsidP="00764D34">
            <w:pPr>
              <w:spacing w:before="120" w:after="120" w:line="276" w:lineRule="auto"/>
              <w:ind w:left="709"/>
              <w:jc w:val="both"/>
              <w:rPr>
                <w:rFonts w:ascii="Calibri" w:hAnsi="Calibri"/>
                <w:b/>
                <w:sz w:val="22"/>
                <w:szCs w:val="22"/>
              </w:rPr>
            </w:pPr>
            <w:r>
              <w:rPr>
                <w:rFonts w:ascii="Calibri" w:hAnsi="Calibri"/>
                <w:b/>
                <w:sz w:val="22"/>
                <w:szCs w:val="22"/>
              </w:rPr>
              <w:lastRenderedPageBreak/>
              <w:t xml:space="preserve">Personal Clave 2 </w:t>
            </w:r>
            <w:r w:rsidRPr="006051A0">
              <w:rPr>
                <w:rFonts w:ascii="Calibri" w:hAnsi="Calibri"/>
                <w:b/>
                <w:sz w:val="22"/>
                <w:szCs w:val="22"/>
              </w:rPr>
              <w:t>:</w:t>
            </w:r>
            <w:r w:rsidRPr="006051A0">
              <w:rPr>
                <w:rFonts w:ascii="Calibri" w:hAnsi="Calibri"/>
                <w:sz w:val="22"/>
                <w:szCs w:val="22"/>
              </w:rPr>
              <w:t xml:space="preserve"> </w:t>
            </w:r>
            <w:r w:rsidRPr="006051A0">
              <w:rPr>
                <w:rFonts w:ascii="Calibri" w:hAnsi="Calibri"/>
                <w:b/>
                <w:sz w:val="22"/>
                <w:szCs w:val="22"/>
              </w:rPr>
              <w:t>Profesional</w:t>
            </w:r>
            <w:r>
              <w:rPr>
                <w:rFonts w:ascii="Calibri" w:hAnsi="Calibri"/>
                <w:b/>
                <w:sz w:val="22"/>
                <w:szCs w:val="22"/>
              </w:rPr>
              <w:t>es</w:t>
            </w:r>
            <w:r w:rsidRPr="006051A0">
              <w:rPr>
                <w:rFonts w:ascii="Calibri" w:hAnsi="Calibri"/>
                <w:b/>
                <w:sz w:val="22"/>
                <w:szCs w:val="22"/>
              </w:rPr>
              <w:t xml:space="preserve"> </w:t>
            </w:r>
            <w:r>
              <w:rPr>
                <w:rFonts w:ascii="Calibri" w:hAnsi="Calibri"/>
                <w:b/>
                <w:sz w:val="22"/>
                <w:szCs w:val="22"/>
              </w:rPr>
              <w:t>Apoyo a Investigación</w:t>
            </w:r>
          </w:p>
          <w:p w14:paraId="35BFB64E" w14:textId="77777777" w:rsidR="005F5F32" w:rsidRDefault="005F5F32" w:rsidP="00764D34">
            <w:pPr>
              <w:spacing w:before="120" w:after="120" w:line="276" w:lineRule="auto"/>
              <w:ind w:left="709"/>
              <w:jc w:val="both"/>
              <w:rPr>
                <w:rFonts w:ascii="Calibri" w:hAnsi="Calibri"/>
                <w:sz w:val="22"/>
                <w:szCs w:val="22"/>
              </w:rPr>
            </w:pPr>
            <w:r>
              <w:rPr>
                <w:rFonts w:ascii="Calibri" w:hAnsi="Calibri"/>
                <w:sz w:val="22"/>
                <w:szCs w:val="22"/>
              </w:rPr>
              <w:t>Experiencia General</w:t>
            </w:r>
          </w:p>
          <w:p w14:paraId="16C1B06B" w14:textId="77777777" w:rsidR="005F5F32" w:rsidRDefault="005F5F32" w:rsidP="002F19FB">
            <w:pPr>
              <w:numPr>
                <w:ilvl w:val="0"/>
                <w:numId w:val="71"/>
              </w:numPr>
              <w:spacing w:before="120" w:after="120" w:line="276" w:lineRule="auto"/>
              <w:jc w:val="both"/>
              <w:rPr>
                <w:rFonts w:ascii="Calibri" w:hAnsi="Calibri"/>
                <w:sz w:val="22"/>
                <w:szCs w:val="22"/>
              </w:rPr>
            </w:pPr>
            <w:r w:rsidRPr="00CB5913">
              <w:rPr>
                <w:rFonts w:ascii="Calibri" w:hAnsi="Calibri"/>
                <w:sz w:val="22"/>
                <w:szCs w:val="22"/>
              </w:rPr>
              <w:t xml:space="preserve">Profesional Ingeniero Agrónomo </w:t>
            </w:r>
          </w:p>
          <w:p w14:paraId="1F99C9CC" w14:textId="77777777" w:rsidR="005F5F32" w:rsidRDefault="005F5F32" w:rsidP="002F19FB">
            <w:pPr>
              <w:numPr>
                <w:ilvl w:val="0"/>
                <w:numId w:val="71"/>
              </w:numPr>
              <w:spacing w:before="120" w:after="120" w:line="276" w:lineRule="auto"/>
              <w:jc w:val="both"/>
              <w:rPr>
                <w:rFonts w:ascii="Calibri" w:hAnsi="Calibri"/>
                <w:sz w:val="22"/>
                <w:szCs w:val="22"/>
              </w:rPr>
            </w:pPr>
            <w:r>
              <w:rPr>
                <w:rFonts w:ascii="Calibri" w:hAnsi="Calibri"/>
                <w:sz w:val="22"/>
                <w:szCs w:val="22"/>
              </w:rPr>
              <w:t>3 consultorías</w:t>
            </w:r>
            <w:proofErr w:type="gramStart"/>
            <w:r>
              <w:rPr>
                <w:rFonts w:ascii="Calibri" w:hAnsi="Calibri"/>
                <w:sz w:val="22"/>
                <w:szCs w:val="22"/>
              </w:rPr>
              <w:t>,  trabajos</w:t>
            </w:r>
            <w:proofErr w:type="gramEnd"/>
            <w:r>
              <w:rPr>
                <w:rFonts w:ascii="Calibri" w:hAnsi="Calibri"/>
                <w:sz w:val="22"/>
                <w:szCs w:val="22"/>
              </w:rPr>
              <w:t xml:space="preserve"> o 3 años experiencia relacionados al sector productivo agrícola en general, a partir de la emisión del título en Provisión Nacional (TPN).</w:t>
            </w:r>
          </w:p>
          <w:p w14:paraId="69DF512D" w14:textId="77777777" w:rsidR="005F5F32" w:rsidRDefault="005F5F32" w:rsidP="00764D34">
            <w:pPr>
              <w:spacing w:before="120" w:after="120" w:line="276" w:lineRule="auto"/>
              <w:ind w:left="708"/>
              <w:jc w:val="both"/>
              <w:rPr>
                <w:rFonts w:ascii="Calibri" w:hAnsi="Calibri"/>
                <w:sz w:val="22"/>
                <w:szCs w:val="22"/>
              </w:rPr>
            </w:pPr>
            <w:r>
              <w:rPr>
                <w:rFonts w:ascii="Calibri" w:hAnsi="Calibri"/>
                <w:sz w:val="22"/>
                <w:szCs w:val="22"/>
              </w:rPr>
              <w:t>Experiencia Especifica</w:t>
            </w:r>
          </w:p>
          <w:p w14:paraId="373A22C9" w14:textId="77777777" w:rsidR="005F5F32" w:rsidRPr="00D3583A" w:rsidRDefault="005F5F32" w:rsidP="002F19FB">
            <w:pPr>
              <w:numPr>
                <w:ilvl w:val="0"/>
                <w:numId w:val="71"/>
              </w:numPr>
              <w:spacing w:before="120" w:after="120" w:line="276" w:lineRule="auto"/>
              <w:jc w:val="both"/>
              <w:rPr>
                <w:rFonts w:ascii="Calibri" w:hAnsi="Calibri"/>
                <w:sz w:val="22"/>
                <w:szCs w:val="22"/>
              </w:rPr>
            </w:pPr>
            <w:r>
              <w:rPr>
                <w:rFonts w:ascii="Calibri" w:hAnsi="Calibri"/>
                <w:sz w:val="22"/>
                <w:szCs w:val="22"/>
              </w:rPr>
              <w:t>2 consultorías</w:t>
            </w:r>
            <w:proofErr w:type="gramStart"/>
            <w:r>
              <w:rPr>
                <w:rFonts w:ascii="Calibri" w:hAnsi="Calibri"/>
                <w:sz w:val="22"/>
                <w:szCs w:val="22"/>
              </w:rPr>
              <w:t>,  trabajos</w:t>
            </w:r>
            <w:proofErr w:type="gramEnd"/>
            <w:r>
              <w:rPr>
                <w:rFonts w:ascii="Calibri" w:hAnsi="Calibri"/>
                <w:sz w:val="22"/>
                <w:szCs w:val="22"/>
              </w:rPr>
              <w:t xml:space="preserve"> o 2 años de experiencia en investigación agrícola, innovación tecnología agrícola, transferencia de tecnología, asistencia técnica o capacitación en producción agrícola o proyectos productivos; a partir de la emisión del Título en Provisión Nacional (TPN).</w:t>
            </w:r>
          </w:p>
          <w:p w14:paraId="4C554106" w14:textId="77777777" w:rsidR="005F5F32" w:rsidRDefault="005F5F32" w:rsidP="00764D34">
            <w:pPr>
              <w:spacing w:before="120" w:after="120" w:line="276" w:lineRule="auto"/>
              <w:ind w:left="709"/>
              <w:jc w:val="both"/>
              <w:rPr>
                <w:rFonts w:ascii="Calibri" w:hAnsi="Calibri"/>
                <w:b/>
                <w:sz w:val="22"/>
                <w:szCs w:val="22"/>
              </w:rPr>
            </w:pPr>
            <w:r>
              <w:rPr>
                <w:rFonts w:ascii="Calibri" w:hAnsi="Calibri"/>
                <w:b/>
                <w:sz w:val="22"/>
                <w:szCs w:val="22"/>
              </w:rPr>
              <w:t xml:space="preserve">Personal Clave 3 </w:t>
            </w:r>
            <w:r w:rsidRPr="006051A0">
              <w:rPr>
                <w:rFonts w:ascii="Calibri" w:hAnsi="Calibri"/>
                <w:b/>
                <w:sz w:val="22"/>
                <w:szCs w:val="22"/>
              </w:rPr>
              <w:t>:</w:t>
            </w:r>
            <w:r w:rsidRPr="006051A0">
              <w:rPr>
                <w:rFonts w:ascii="Calibri" w:hAnsi="Calibri"/>
                <w:sz w:val="22"/>
                <w:szCs w:val="22"/>
              </w:rPr>
              <w:t xml:space="preserve"> </w:t>
            </w:r>
            <w:r w:rsidRPr="006051A0">
              <w:rPr>
                <w:rFonts w:ascii="Calibri" w:hAnsi="Calibri"/>
                <w:b/>
                <w:sz w:val="22"/>
                <w:szCs w:val="22"/>
              </w:rPr>
              <w:t>Profesional</w:t>
            </w:r>
            <w:r>
              <w:rPr>
                <w:rFonts w:ascii="Calibri" w:hAnsi="Calibri"/>
                <w:b/>
                <w:sz w:val="22"/>
                <w:szCs w:val="22"/>
              </w:rPr>
              <w:t>es</w:t>
            </w:r>
            <w:r w:rsidRPr="006051A0">
              <w:rPr>
                <w:rFonts w:ascii="Calibri" w:hAnsi="Calibri"/>
                <w:b/>
                <w:sz w:val="22"/>
                <w:szCs w:val="22"/>
              </w:rPr>
              <w:t xml:space="preserve"> </w:t>
            </w:r>
            <w:r>
              <w:rPr>
                <w:rFonts w:ascii="Calibri" w:hAnsi="Calibri"/>
                <w:b/>
                <w:sz w:val="22"/>
                <w:szCs w:val="22"/>
              </w:rPr>
              <w:t>Apoyo a Investigación</w:t>
            </w:r>
          </w:p>
          <w:p w14:paraId="7DAC725F" w14:textId="77777777" w:rsidR="005F5F32" w:rsidRDefault="005F5F32" w:rsidP="00764D34">
            <w:pPr>
              <w:spacing w:before="120" w:after="120" w:line="276" w:lineRule="auto"/>
              <w:ind w:left="709"/>
              <w:jc w:val="both"/>
              <w:rPr>
                <w:rFonts w:ascii="Calibri" w:hAnsi="Calibri"/>
                <w:sz w:val="22"/>
                <w:szCs w:val="22"/>
              </w:rPr>
            </w:pPr>
            <w:r>
              <w:rPr>
                <w:rFonts w:ascii="Calibri" w:hAnsi="Calibri"/>
                <w:sz w:val="22"/>
                <w:szCs w:val="22"/>
              </w:rPr>
              <w:t>Experiencia General</w:t>
            </w:r>
          </w:p>
          <w:p w14:paraId="5BAC95A1" w14:textId="77777777" w:rsidR="005F5F32" w:rsidRDefault="005F5F32" w:rsidP="002F19FB">
            <w:pPr>
              <w:numPr>
                <w:ilvl w:val="0"/>
                <w:numId w:val="71"/>
              </w:numPr>
              <w:spacing w:before="120" w:after="120" w:line="276" w:lineRule="auto"/>
              <w:jc w:val="both"/>
              <w:rPr>
                <w:rFonts w:ascii="Calibri" w:hAnsi="Calibri"/>
                <w:sz w:val="22"/>
                <w:szCs w:val="22"/>
              </w:rPr>
            </w:pPr>
            <w:r w:rsidRPr="00CB5913">
              <w:rPr>
                <w:rFonts w:ascii="Calibri" w:hAnsi="Calibri"/>
                <w:sz w:val="22"/>
                <w:szCs w:val="22"/>
              </w:rPr>
              <w:t xml:space="preserve">Profesional Ingeniero Agrónomo </w:t>
            </w:r>
          </w:p>
          <w:p w14:paraId="06F529B8" w14:textId="77777777" w:rsidR="005F5F32" w:rsidRDefault="005F5F32" w:rsidP="002F19FB">
            <w:pPr>
              <w:numPr>
                <w:ilvl w:val="0"/>
                <w:numId w:val="71"/>
              </w:numPr>
              <w:spacing w:before="120" w:after="120" w:line="276" w:lineRule="auto"/>
              <w:jc w:val="both"/>
              <w:rPr>
                <w:rFonts w:ascii="Calibri" w:hAnsi="Calibri"/>
                <w:sz w:val="22"/>
                <w:szCs w:val="22"/>
              </w:rPr>
            </w:pPr>
            <w:r>
              <w:rPr>
                <w:rFonts w:ascii="Calibri" w:hAnsi="Calibri"/>
                <w:sz w:val="22"/>
                <w:szCs w:val="22"/>
              </w:rPr>
              <w:t>3 consultorías</w:t>
            </w:r>
            <w:proofErr w:type="gramStart"/>
            <w:r>
              <w:rPr>
                <w:rFonts w:ascii="Calibri" w:hAnsi="Calibri"/>
                <w:sz w:val="22"/>
                <w:szCs w:val="22"/>
              </w:rPr>
              <w:t>,  trabajos</w:t>
            </w:r>
            <w:proofErr w:type="gramEnd"/>
            <w:r>
              <w:rPr>
                <w:rFonts w:ascii="Calibri" w:hAnsi="Calibri"/>
                <w:sz w:val="22"/>
                <w:szCs w:val="22"/>
              </w:rPr>
              <w:t xml:space="preserve"> o 3 años experiencia relacionados al sector productivo agrícola en general, a partir de la emisión del título en Provisión Nacional (TPN).</w:t>
            </w:r>
          </w:p>
          <w:p w14:paraId="064E1E5C" w14:textId="77777777" w:rsidR="005F5F32" w:rsidRDefault="005F5F32" w:rsidP="00764D34">
            <w:pPr>
              <w:spacing w:before="120" w:after="120" w:line="276" w:lineRule="auto"/>
              <w:ind w:left="708"/>
              <w:jc w:val="both"/>
              <w:rPr>
                <w:rFonts w:ascii="Calibri" w:hAnsi="Calibri"/>
                <w:sz w:val="22"/>
                <w:szCs w:val="22"/>
              </w:rPr>
            </w:pPr>
            <w:r>
              <w:rPr>
                <w:rFonts w:ascii="Calibri" w:hAnsi="Calibri"/>
                <w:sz w:val="22"/>
                <w:szCs w:val="22"/>
              </w:rPr>
              <w:t>Experiencia Especifica</w:t>
            </w:r>
          </w:p>
          <w:p w14:paraId="7DEF70D5" w14:textId="77777777" w:rsidR="005F5F32" w:rsidRPr="00303C73" w:rsidRDefault="005F5F32" w:rsidP="002F19FB">
            <w:pPr>
              <w:numPr>
                <w:ilvl w:val="0"/>
                <w:numId w:val="71"/>
              </w:numPr>
              <w:spacing w:before="120" w:after="120" w:line="276" w:lineRule="auto"/>
              <w:jc w:val="both"/>
              <w:rPr>
                <w:rFonts w:ascii="Calibri" w:hAnsi="Calibri"/>
                <w:sz w:val="22"/>
                <w:szCs w:val="22"/>
              </w:rPr>
            </w:pPr>
            <w:r>
              <w:rPr>
                <w:rFonts w:ascii="Calibri" w:hAnsi="Calibri"/>
                <w:sz w:val="22"/>
                <w:szCs w:val="22"/>
              </w:rPr>
              <w:t>2 consultorías</w:t>
            </w:r>
            <w:proofErr w:type="gramStart"/>
            <w:r>
              <w:rPr>
                <w:rFonts w:ascii="Calibri" w:hAnsi="Calibri"/>
                <w:sz w:val="22"/>
                <w:szCs w:val="22"/>
              </w:rPr>
              <w:t>,  trabajos</w:t>
            </w:r>
            <w:proofErr w:type="gramEnd"/>
            <w:r>
              <w:rPr>
                <w:rFonts w:ascii="Calibri" w:hAnsi="Calibri"/>
                <w:sz w:val="22"/>
                <w:szCs w:val="22"/>
              </w:rPr>
              <w:t xml:space="preserve"> o 2 años de experiencia en investigación agrícola, innovación tecnología agrícola, transferencia de tecnología, asistencia técnica o capacitación en producción agrícola o proyectos productivos; a partir de la emisión del Título en Provisión Nacional (TPN).</w:t>
            </w:r>
          </w:p>
          <w:p w14:paraId="65C88B2C" w14:textId="77777777" w:rsidR="005F5F32" w:rsidRPr="006051A0" w:rsidRDefault="005F5F32" w:rsidP="00764D34">
            <w:pPr>
              <w:pStyle w:val="Default"/>
              <w:spacing w:before="120" w:after="120" w:line="276" w:lineRule="auto"/>
              <w:ind w:left="356"/>
              <w:jc w:val="both"/>
              <w:rPr>
                <w:rFonts w:ascii="Calibri" w:hAnsi="Calibri"/>
                <w:sz w:val="22"/>
                <w:szCs w:val="22"/>
              </w:rPr>
            </w:pPr>
            <w:r w:rsidRPr="00406AA2">
              <w:rPr>
                <w:rFonts w:ascii="Calibri" w:hAnsi="Calibri"/>
                <w:sz w:val="22"/>
                <w:szCs w:val="22"/>
              </w:rPr>
              <w:t xml:space="preserve">Si existe personal adicional, el proponente debe especificar el número de personas que integrarán el equipo de trabajo tanto de gabinete como de campo, estableciendo metodologías claras de seguimiento para asegurar la calidad del mismo, esta propuesta es considerada puntuable de acuerdo al Anexo 1, por lo cual el proponente debe tomar en cuenta en la propuesta </w:t>
            </w:r>
            <w:r>
              <w:rPr>
                <w:rFonts w:ascii="Calibri" w:hAnsi="Calibri"/>
                <w:sz w:val="22"/>
                <w:szCs w:val="22"/>
              </w:rPr>
              <w:t xml:space="preserve">técnica </w:t>
            </w:r>
            <w:r w:rsidRPr="00406AA2">
              <w:rPr>
                <w:rFonts w:ascii="Calibri" w:hAnsi="Calibri"/>
                <w:sz w:val="22"/>
                <w:szCs w:val="22"/>
              </w:rPr>
              <w:t>de personal adicional correspondiente para su evaluación.</w:t>
            </w:r>
          </w:p>
          <w:p w14:paraId="598FF11F" w14:textId="77777777" w:rsidR="005F5F32" w:rsidRDefault="005F5F32" w:rsidP="00764D34">
            <w:pPr>
              <w:spacing w:before="120" w:after="120" w:line="276" w:lineRule="auto"/>
              <w:ind w:left="356"/>
              <w:jc w:val="both"/>
              <w:rPr>
                <w:rFonts w:ascii="Calibri" w:hAnsi="Calibri" w:cs="Calibri"/>
                <w:sz w:val="22"/>
                <w:szCs w:val="22"/>
                <w:highlight w:val="yellow"/>
                <w:lang w:eastAsia="es-BO"/>
              </w:rPr>
            </w:pPr>
            <w:r>
              <w:rPr>
                <w:rFonts w:ascii="Calibri" w:hAnsi="Calibri"/>
                <w:sz w:val="22"/>
                <w:szCs w:val="22"/>
              </w:rPr>
              <w:t xml:space="preserve">La empresa proponente </w:t>
            </w:r>
            <w:r w:rsidRPr="00CB5913">
              <w:rPr>
                <w:rFonts w:ascii="Calibri" w:hAnsi="Calibri"/>
                <w:sz w:val="22"/>
                <w:szCs w:val="22"/>
              </w:rPr>
              <w:t>deberá</w:t>
            </w:r>
            <w:r>
              <w:rPr>
                <w:rFonts w:ascii="Calibri" w:hAnsi="Calibri"/>
                <w:sz w:val="22"/>
                <w:szCs w:val="22"/>
              </w:rPr>
              <w:t xml:space="preserve"> anexar los respaldos de la experiencia a los formularios C-1 y C-2 con fotocopias </w:t>
            </w:r>
            <w:r w:rsidRPr="00CB5913">
              <w:rPr>
                <w:rFonts w:ascii="Calibri" w:hAnsi="Calibri"/>
                <w:sz w:val="22"/>
                <w:szCs w:val="22"/>
              </w:rPr>
              <w:t>con fotocopias simples de contratos, certificados de trabajo u otros documentos equivalentes.</w:t>
            </w:r>
          </w:p>
          <w:p w14:paraId="02221FD0" w14:textId="77777777" w:rsidR="005F5F32" w:rsidRPr="000A516A" w:rsidRDefault="005F5F32" w:rsidP="00764D34">
            <w:pPr>
              <w:spacing w:before="120" w:after="120" w:line="276" w:lineRule="auto"/>
              <w:ind w:left="708"/>
              <w:jc w:val="both"/>
              <w:rPr>
                <w:rFonts w:ascii="Calibri" w:hAnsi="Calibri" w:cs="Calibri"/>
                <w:sz w:val="22"/>
                <w:szCs w:val="22"/>
                <w:lang w:eastAsia="es-BO"/>
              </w:rPr>
            </w:pPr>
          </w:p>
        </w:tc>
      </w:tr>
    </w:tbl>
    <w:p w14:paraId="793C0888" w14:textId="77777777" w:rsidR="005F5F32" w:rsidRDefault="005F5F32" w:rsidP="005F5F32">
      <w:pPr>
        <w:jc w:val="center"/>
        <w:rPr>
          <w:rFonts w:ascii="Verdana" w:hAnsi="Verdana" w:cs="Calibri"/>
          <w:b/>
          <w:sz w:val="18"/>
          <w:szCs w:val="18"/>
        </w:rPr>
      </w:pPr>
    </w:p>
    <w:p w14:paraId="0F204484" w14:textId="77777777" w:rsidR="005F5F32" w:rsidRDefault="005F5F32" w:rsidP="005F5F32">
      <w:pPr>
        <w:jc w:val="center"/>
        <w:rPr>
          <w:rFonts w:ascii="Verdana" w:hAnsi="Verdana" w:cs="Calibri"/>
          <w:b/>
          <w:sz w:val="18"/>
          <w:szCs w:val="18"/>
        </w:rPr>
      </w:pPr>
    </w:p>
    <w:p w14:paraId="63F14036" w14:textId="77777777" w:rsidR="005F5F32" w:rsidRDefault="005F5F32">
      <w:pPr>
        <w:rPr>
          <w:rFonts w:ascii="Verdana" w:hAnsi="Verdana" w:cs="Calibri"/>
          <w:b/>
          <w:sz w:val="18"/>
          <w:szCs w:val="18"/>
        </w:rPr>
      </w:pPr>
      <w:r>
        <w:rPr>
          <w:rFonts w:ascii="Verdana" w:hAnsi="Verdana" w:cs="Calibri"/>
          <w:b/>
          <w:sz w:val="18"/>
          <w:szCs w:val="18"/>
        </w:rPr>
        <w:br w:type="page"/>
      </w:r>
    </w:p>
    <w:p w14:paraId="393943AA" w14:textId="77777777" w:rsidR="005F5F32" w:rsidRDefault="005F5F32" w:rsidP="005F5F32">
      <w:pPr>
        <w:jc w:val="center"/>
        <w:rPr>
          <w:rFonts w:ascii="Verdana" w:hAnsi="Verdana" w:cs="Calibri"/>
          <w:b/>
          <w:sz w:val="18"/>
          <w:szCs w:val="18"/>
        </w:rPr>
      </w:pPr>
    </w:p>
    <w:p w14:paraId="5961462B" w14:textId="77777777" w:rsidR="005F5F32" w:rsidRDefault="005F5F32" w:rsidP="005F5F32">
      <w:pPr>
        <w:jc w:val="center"/>
        <w:rPr>
          <w:rFonts w:ascii="Verdana" w:hAnsi="Verdana" w:cs="Calibri"/>
          <w:b/>
          <w:sz w:val="18"/>
          <w:szCs w:val="18"/>
        </w:rPr>
      </w:pPr>
      <w:r w:rsidRPr="003721DC">
        <w:rPr>
          <w:rFonts w:ascii="Verdana" w:hAnsi="Verdana" w:cs="Calibri"/>
          <w:b/>
          <w:sz w:val="18"/>
          <w:szCs w:val="18"/>
        </w:rPr>
        <w:t>CUADRO GUIA DE CRITERIOS Y ASIGNACIÓN DE PUNTAJES:</w:t>
      </w:r>
    </w:p>
    <w:p w14:paraId="03CDBC29" w14:textId="77777777" w:rsidR="005F5F32" w:rsidRDefault="005F5F32" w:rsidP="005F5F32">
      <w:pPr>
        <w:jc w:val="center"/>
        <w:rPr>
          <w:rFonts w:ascii="Verdana" w:hAnsi="Verdana" w:cs="Calibri"/>
          <w:b/>
          <w:sz w:val="18"/>
          <w:szCs w:val="18"/>
        </w:rPr>
      </w:pPr>
    </w:p>
    <w:p w14:paraId="06B830E3" w14:textId="77777777" w:rsidR="005F5F32" w:rsidRDefault="005F5F32" w:rsidP="005F5F32">
      <w:pPr>
        <w:jc w:val="both"/>
        <w:rPr>
          <w:rFonts w:ascii="Calibri" w:hAnsi="Calibri" w:cs="Verdana"/>
          <w:color w:val="000000"/>
          <w:sz w:val="22"/>
          <w:szCs w:val="22"/>
        </w:rPr>
      </w:pPr>
      <w:r w:rsidRPr="006218CA">
        <w:rPr>
          <w:rFonts w:ascii="Calibri" w:hAnsi="Calibri" w:cs="Verdana"/>
          <w:color w:val="000000"/>
          <w:sz w:val="22"/>
          <w:szCs w:val="22"/>
        </w:rPr>
        <w:t>A las propuestas que no hubieran sido descalificadas, como resultado de la metodología CUMPLE/NO CUMPLE, se les asignarán treinta y cinco (35) puntos. Si califican con lo solicitado posteriormente, se evaluará las condiciones adicionales establecidas en el Anexo 1 asignando un puntaje ponderado de hasta treinta y cinco (35) puntos, es decir el resultado obtenido en este Anexo se multiplicará por 0,5 del valor obtenido de los 70 puntos. Para calificar la empresa deberá ingresar a la evaluación de condiciones adicionales con 35 puntos mínimamente.</w:t>
      </w:r>
    </w:p>
    <w:p w14:paraId="63382C96" w14:textId="77777777" w:rsidR="005F5F32" w:rsidRPr="006218CA" w:rsidRDefault="005F5F32" w:rsidP="005F5F32">
      <w:pPr>
        <w:jc w:val="both"/>
        <w:rPr>
          <w:rFonts w:ascii="Calibri" w:hAnsi="Calibri" w:cs="Verdana"/>
          <w:color w:val="000000"/>
          <w:sz w:val="22"/>
          <w:szCs w:val="22"/>
        </w:rPr>
      </w:pPr>
    </w:p>
    <w:p w14:paraId="7D135233" w14:textId="77777777" w:rsidR="005F5F32" w:rsidRDefault="005F5F32" w:rsidP="005F5F32">
      <w:pPr>
        <w:jc w:val="center"/>
        <w:rPr>
          <w:rFonts w:ascii="Verdana" w:hAnsi="Verdana"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31"/>
        <w:gridCol w:w="306"/>
        <w:gridCol w:w="3279"/>
        <w:gridCol w:w="2597"/>
      </w:tblGrid>
      <w:tr w:rsidR="005F5F32" w:rsidRPr="00D1289E" w14:paraId="43868935" w14:textId="77777777" w:rsidTr="00764D34">
        <w:trPr>
          <w:jc w:val="center"/>
        </w:trPr>
        <w:tc>
          <w:tcPr>
            <w:tcW w:w="1608" w:type="pct"/>
            <w:shd w:val="clear" w:color="auto" w:fill="B8CCE4"/>
            <w:vAlign w:val="center"/>
          </w:tcPr>
          <w:p w14:paraId="69457B51" w14:textId="77777777" w:rsidR="005F5F32" w:rsidRPr="00D1289E" w:rsidRDefault="005F5F32" w:rsidP="00764D34">
            <w:pPr>
              <w:pStyle w:val="Prrafodelista"/>
              <w:ind w:left="0"/>
              <w:rPr>
                <w:rFonts w:ascii="Verdana" w:hAnsi="Verdana"/>
                <w:b/>
                <w:sz w:val="16"/>
                <w:szCs w:val="16"/>
              </w:rPr>
            </w:pPr>
            <w:r w:rsidRPr="00D1289E">
              <w:rPr>
                <w:rFonts w:ascii="Verdana" w:hAnsi="Verdana"/>
                <w:b/>
                <w:sz w:val="16"/>
                <w:szCs w:val="16"/>
              </w:rPr>
              <w:t>A. EXPERIENCIA DE LA EMPRESA</w:t>
            </w:r>
          </w:p>
        </w:tc>
        <w:tc>
          <w:tcPr>
            <w:tcW w:w="1967" w:type="pct"/>
            <w:gridSpan w:val="2"/>
            <w:shd w:val="clear" w:color="auto" w:fill="B8CCE4"/>
            <w:vAlign w:val="center"/>
          </w:tcPr>
          <w:p w14:paraId="2998B7F5" w14:textId="77777777" w:rsidR="005F5F32" w:rsidRPr="00D1289E" w:rsidRDefault="005F5F32" w:rsidP="00764D34">
            <w:pPr>
              <w:jc w:val="right"/>
              <w:rPr>
                <w:rFonts w:ascii="Verdana" w:hAnsi="Verdana"/>
                <w:b/>
                <w:sz w:val="16"/>
                <w:szCs w:val="16"/>
              </w:rPr>
            </w:pPr>
            <w:r w:rsidRPr="00D1289E">
              <w:rPr>
                <w:rFonts w:ascii="Verdana" w:hAnsi="Verdana" w:cs="Tahoma"/>
                <w:color w:val="000000"/>
                <w:sz w:val="16"/>
                <w:szCs w:val="16"/>
              </w:rPr>
              <w:t xml:space="preserve">A=  </w:t>
            </w:r>
          </w:p>
        </w:tc>
        <w:tc>
          <w:tcPr>
            <w:tcW w:w="1425" w:type="pct"/>
            <w:shd w:val="clear" w:color="auto" w:fill="B8CCE4"/>
            <w:vAlign w:val="center"/>
          </w:tcPr>
          <w:p w14:paraId="62D5EA33" w14:textId="77777777" w:rsidR="005F5F32" w:rsidRPr="00E219BE" w:rsidRDefault="005F5F32" w:rsidP="00764D34">
            <w:pPr>
              <w:jc w:val="center"/>
              <w:rPr>
                <w:rFonts w:ascii="Verdana" w:hAnsi="Verdana"/>
                <w:b/>
                <w:sz w:val="16"/>
                <w:szCs w:val="16"/>
              </w:rPr>
            </w:pPr>
            <w:r w:rsidRPr="00E219BE">
              <w:rPr>
                <w:rFonts w:ascii="Verdana" w:hAnsi="Verdana" w:cs="Arial"/>
                <w:b/>
                <w:sz w:val="16"/>
              </w:rPr>
              <w:t>10 puntos</w:t>
            </w:r>
          </w:p>
        </w:tc>
      </w:tr>
      <w:tr w:rsidR="005F5F32" w:rsidRPr="00D1289E" w14:paraId="76BE255C" w14:textId="77777777" w:rsidTr="00764D34">
        <w:trPr>
          <w:trHeight w:val="461"/>
          <w:jc w:val="center"/>
        </w:trPr>
        <w:tc>
          <w:tcPr>
            <w:tcW w:w="3575" w:type="pct"/>
            <w:gridSpan w:val="3"/>
            <w:shd w:val="clear" w:color="auto" w:fill="B8CCE4"/>
            <w:vAlign w:val="center"/>
          </w:tcPr>
          <w:p w14:paraId="1B4A9890" w14:textId="77777777" w:rsidR="005F5F32" w:rsidRPr="00D1289E" w:rsidRDefault="005F5F32" w:rsidP="00764D34">
            <w:pPr>
              <w:jc w:val="center"/>
              <w:rPr>
                <w:rFonts w:ascii="Verdana" w:hAnsi="Verdana"/>
                <w:b/>
                <w:sz w:val="16"/>
                <w:szCs w:val="16"/>
              </w:rPr>
            </w:pPr>
            <w:r w:rsidRPr="00D1289E">
              <w:rPr>
                <w:rFonts w:ascii="Verdana" w:hAnsi="Verdana"/>
                <w:b/>
                <w:sz w:val="16"/>
                <w:szCs w:val="16"/>
              </w:rPr>
              <w:t>CRITERIO</w:t>
            </w:r>
          </w:p>
        </w:tc>
        <w:tc>
          <w:tcPr>
            <w:tcW w:w="1425" w:type="pct"/>
            <w:shd w:val="clear" w:color="auto" w:fill="B8CCE4"/>
          </w:tcPr>
          <w:p w14:paraId="17CB8BC8" w14:textId="77777777" w:rsidR="005F5F32" w:rsidRPr="00D1289E" w:rsidRDefault="005F5F32" w:rsidP="00764D34">
            <w:pPr>
              <w:jc w:val="center"/>
              <w:rPr>
                <w:rFonts w:ascii="Verdana" w:hAnsi="Verdana"/>
                <w:b/>
                <w:sz w:val="16"/>
                <w:szCs w:val="16"/>
              </w:rPr>
            </w:pPr>
            <w:r w:rsidRPr="00D1289E">
              <w:rPr>
                <w:rFonts w:ascii="Verdana" w:hAnsi="Verdana"/>
                <w:b/>
                <w:sz w:val="16"/>
                <w:szCs w:val="16"/>
              </w:rPr>
              <w:t>PUNTAJE ASIGNADO POR LA UNIDAD SOLICITANTE</w:t>
            </w:r>
          </w:p>
        </w:tc>
      </w:tr>
      <w:tr w:rsidR="005F5F32" w:rsidRPr="00D1289E" w14:paraId="60AB6398" w14:textId="77777777" w:rsidTr="00764D34">
        <w:trPr>
          <w:trHeight w:val="255"/>
          <w:jc w:val="center"/>
        </w:trPr>
        <w:tc>
          <w:tcPr>
            <w:tcW w:w="3575" w:type="pct"/>
            <w:gridSpan w:val="3"/>
            <w:shd w:val="clear" w:color="auto" w:fill="auto"/>
            <w:vAlign w:val="center"/>
          </w:tcPr>
          <w:p w14:paraId="77AC32FA" w14:textId="77777777" w:rsidR="005F5F32" w:rsidRPr="00FA03A2" w:rsidRDefault="005F5F32" w:rsidP="00764D34">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p>
        </w:tc>
        <w:tc>
          <w:tcPr>
            <w:tcW w:w="1425" w:type="pct"/>
            <w:shd w:val="clear" w:color="auto" w:fill="auto"/>
            <w:vAlign w:val="center"/>
          </w:tcPr>
          <w:p w14:paraId="242CAB11" w14:textId="77777777" w:rsidR="005F5F32" w:rsidRPr="00D1289E" w:rsidRDefault="005F5F32" w:rsidP="00764D34">
            <w:pPr>
              <w:jc w:val="center"/>
              <w:rPr>
                <w:rFonts w:ascii="Verdana" w:hAnsi="Verdana" w:cs="Arial"/>
                <w:b/>
                <w:sz w:val="16"/>
              </w:rPr>
            </w:pPr>
            <w:r w:rsidRPr="00D1289E">
              <w:rPr>
                <w:rFonts w:ascii="Verdana" w:hAnsi="Verdana" w:cs="Arial"/>
                <w:b/>
                <w:sz w:val="16"/>
              </w:rPr>
              <w:t xml:space="preserve">a.1 = </w:t>
            </w:r>
            <w:r>
              <w:rPr>
                <w:rFonts w:ascii="Verdana" w:hAnsi="Verdana" w:cs="Arial"/>
                <w:b/>
                <w:sz w:val="16"/>
              </w:rPr>
              <w:t>4 puntos</w:t>
            </w:r>
            <w:r w:rsidRPr="00D1289E">
              <w:rPr>
                <w:rFonts w:ascii="Verdana" w:hAnsi="Verdana" w:cs="Arial"/>
                <w:b/>
                <w:sz w:val="16"/>
              </w:rPr>
              <w:t xml:space="preserve"> </w:t>
            </w:r>
          </w:p>
        </w:tc>
      </w:tr>
      <w:tr w:rsidR="005F5F32" w:rsidRPr="00D1289E" w14:paraId="4CCA3A3E" w14:textId="77777777" w:rsidTr="00764D34">
        <w:trPr>
          <w:trHeight w:val="255"/>
          <w:jc w:val="center"/>
        </w:trPr>
        <w:tc>
          <w:tcPr>
            <w:tcW w:w="3575" w:type="pct"/>
            <w:gridSpan w:val="3"/>
            <w:shd w:val="clear" w:color="auto" w:fill="auto"/>
            <w:vAlign w:val="center"/>
          </w:tcPr>
          <w:p w14:paraId="2A18B5CE" w14:textId="77777777" w:rsidR="005F5F32" w:rsidRPr="00214E67" w:rsidRDefault="005F5F32" w:rsidP="00764D34">
            <w:pPr>
              <w:spacing w:before="120" w:after="120" w:line="276" w:lineRule="auto"/>
              <w:ind w:left="393"/>
              <w:jc w:val="both"/>
              <w:rPr>
                <w:rFonts w:ascii="Verdana" w:hAnsi="Verdana"/>
                <w:i/>
                <w:sz w:val="16"/>
                <w:szCs w:val="16"/>
              </w:rPr>
            </w:pPr>
            <w:r w:rsidRPr="00214E67">
              <w:rPr>
                <w:rFonts w:ascii="Verdana" w:hAnsi="Verdana"/>
                <w:i/>
                <w:sz w:val="16"/>
                <w:szCs w:val="16"/>
              </w:rPr>
              <w:t>4 consultoría o trabajos desarrollados con el sector productivo agrícola en general, demostrable con documentación de respaldo.</w:t>
            </w:r>
          </w:p>
        </w:tc>
        <w:tc>
          <w:tcPr>
            <w:tcW w:w="1425" w:type="pct"/>
            <w:shd w:val="clear" w:color="auto" w:fill="auto"/>
            <w:vAlign w:val="center"/>
          </w:tcPr>
          <w:p w14:paraId="110375C8"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tc>
      </w:tr>
      <w:tr w:rsidR="005F5F32" w:rsidRPr="00D1289E" w14:paraId="559380BF" w14:textId="77777777" w:rsidTr="00764D34">
        <w:trPr>
          <w:trHeight w:val="568"/>
          <w:jc w:val="center"/>
        </w:trPr>
        <w:tc>
          <w:tcPr>
            <w:tcW w:w="3575" w:type="pct"/>
            <w:gridSpan w:val="3"/>
            <w:shd w:val="clear" w:color="auto" w:fill="auto"/>
            <w:vAlign w:val="center"/>
          </w:tcPr>
          <w:p w14:paraId="05294C65" w14:textId="77777777" w:rsidR="005F5F32" w:rsidRPr="009A37EB" w:rsidRDefault="005F5F32" w:rsidP="002F19FB">
            <w:pPr>
              <w:pStyle w:val="Prrafodelista"/>
              <w:numPr>
                <w:ilvl w:val="0"/>
                <w:numId w:val="72"/>
              </w:numPr>
              <w:ind w:left="818" w:hanging="284"/>
              <w:jc w:val="both"/>
              <w:rPr>
                <w:rFonts w:ascii="Verdana" w:hAnsi="Verdana"/>
                <w:i/>
                <w:sz w:val="16"/>
                <w:szCs w:val="16"/>
              </w:rPr>
            </w:pPr>
            <w:r w:rsidRPr="0067258C">
              <w:rPr>
                <w:rFonts w:ascii="Verdana" w:hAnsi="Verdana"/>
                <w:i/>
                <w:sz w:val="16"/>
                <w:szCs w:val="16"/>
              </w:rPr>
              <w:t xml:space="preserve">Experiencia General </w:t>
            </w:r>
            <w:r>
              <w:rPr>
                <w:rFonts w:ascii="Verdana" w:hAnsi="Verdana"/>
                <w:i/>
                <w:sz w:val="16"/>
                <w:szCs w:val="16"/>
              </w:rPr>
              <w:t xml:space="preserve">adicional </w:t>
            </w:r>
            <w:r w:rsidRPr="0067258C">
              <w:rPr>
                <w:rFonts w:ascii="Verdana" w:hAnsi="Verdana"/>
                <w:i/>
                <w:sz w:val="16"/>
                <w:szCs w:val="16"/>
              </w:rPr>
              <w:t xml:space="preserve">en </w:t>
            </w:r>
            <w:r>
              <w:rPr>
                <w:rFonts w:ascii="Verdana" w:hAnsi="Verdana"/>
                <w:i/>
                <w:sz w:val="16"/>
                <w:szCs w:val="16"/>
              </w:rPr>
              <w:t xml:space="preserve">consultorías, trabajos o años </w:t>
            </w:r>
            <w:r w:rsidRPr="0067258C">
              <w:rPr>
                <w:rFonts w:ascii="Verdana" w:hAnsi="Verdana"/>
                <w:i/>
                <w:sz w:val="16"/>
                <w:szCs w:val="16"/>
              </w:rPr>
              <w:t xml:space="preserve">(2 puntos </w:t>
            </w:r>
            <w:r>
              <w:rPr>
                <w:rFonts w:ascii="Verdana" w:hAnsi="Verdana"/>
                <w:i/>
                <w:sz w:val="16"/>
                <w:szCs w:val="16"/>
              </w:rPr>
              <w:t xml:space="preserve">por experiencia general </w:t>
            </w:r>
            <w:r w:rsidRPr="0067258C">
              <w:rPr>
                <w:rFonts w:ascii="Verdana" w:hAnsi="Verdana"/>
                <w:i/>
                <w:sz w:val="16"/>
                <w:szCs w:val="16"/>
              </w:rPr>
              <w:t>adicional hasta un máximo de 4).</w:t>
            </w:r>
          </w:p>
        </w:tc>
        <w:tc>
          <w:tcPr>
            <w:tcW w:w="1425" w:type="pct"/>
            <w:shd w:val="clear" w:color="auto" w:fill="auto"/>
            <w:vAlign w:val="center"/>
          </w:tcPr>
          <w:p w14:paraId="1C647970" w14:textId="77777777" w:rsidR="005F5F32" w:rsidRPr="003203FA" w:rsidRDefault="005F5F32" w:rsidP="00764D34">
            <w:pPr>
              <w:jc w:val="center"/>
              <w:rPr>
                <w:rFonts w:ascii="Verdana" w:hAnsi="Verdana" w:cs="Arial"/>
                <w:b/>
                <w:i/>
                <w:sz w:val="16"/>
              </w:rPr>
            </w:pPr>
            <w:r w:rsidRPr="003203FA">
              <w:rPr>
                <w:rFonts w:ascii="Verdana" w:hAnsi="Verdana" w:cs="Arial"/>
                <w:b/>
                <w:i/>
                <w:sz w:val="16"/>
              </w:rPr>
              <w:t>4 puntos</w:t>
            </w:r>
          </w:p>
        </w:tc>
      </w:tr>
      <w:tr w:rsidR="005F5F32" w:rsidRPr="00D1289E" w14:paraId="1E166B99" w14:textId="77777777" w:rsidTr="00764D34">
        <w:trPr>
          <w:trHeight w:val="255"/>
          <w:jc w:val="center"/>
        </w:trPr>
        <w:tc>
          <w:tcPr>
            <w:tcW w:w="3575" w:type="pct"/>
            <w:gridSpan w:val="3"/>
            <w:shd w:val="clear" w:color="auto" w:fill="auto"/>
            <w:vAlign w:val="center"/>
          </w:tcPr>
          <w:p w14:paraId="16BF0F08" w14:textId="77777777" w:rsidR="005F5F32" w:rsidRPr="00D1289E" w:rsidRDefault="005F5F32" w:rsidP="00764D34">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tc>
        <w:tc>
          <w:tcPr>
            <w:tcW w:w="1425" w:type="pct"/>
            <w:shd w:val="clear" w:color="auto" w:fill="auto"/>
            <w:vAlign w:val="center"/>
          </w:tcPr>
          <w:p w14:paraId="3AB0721C" w14:textId="77777777" w:rsidR="005F5F32" w:rsidRPr="00D1289E" w:rsidRDefault="005F5F32" w:rsidP="00764D34">
            <w:pPr>
              <w:jc w:val="center"/>
              <w:rPr>
                <w:rFonts w:ascii="Verdana" w:hAnsi="Verdana" w:cs="Arial"/>
                <w:b/>
                <w:sz w:val="16"/>
              </w:rPr>
            </w:pPr>
            <w:r w:rsidRPr="00D1289E">
              <w:rPr>
                <w:rFonts w:ascii="Verdana" w:hAnsi="Verdana" w:cs="Arial"/>
                <w:b/>
                <w:sz w:val="16"/>
              </w:rPr>
              <w:t xml:space="preserve">a.2 = </w:t>
            </w:r>
            <w:r>
              <w:rPr>
                <w:rFonts w:ascii="Verdana" w:hAnsi="Verdana" w:cs="Arial"/>
                <w:b/>
                <w:sz w:val="16"/>
              </w:rPr>
              <w:t>6 puntos</w:t>
            </w:r>
          </w:p>
        </w:tc>
      </w:tr>
      <w:tr w:rsidR="005F5F32" w:rsidRPr="00D1289E" w14:paraId="16D9557A" w14:textId="77777777" w:rsidTr="00764D34">
        <w:trPr>
          <w:trHeight w:val="864"/>
          <w:jc w:val="center"/>
        </w:trPr>
        <w:tc>
          <w:tcPr>
            <w:tcW w:w="3575" w:type="pct"/>
            <w:gridSpan w:val="3"/>
            <w:shd w:val="clear" w:color="auto" w:fill="auto"/>
            <w:vAlign w:val="center"/>
          </w:tcPr>
          <w:p w14:paraId="5D2A94BD" w14:textId="77777777" w:rsidR="005F5F32" w:rsidRPr="00214E67" w:rsidRDefault="005F5F32" w:rsidP="00764D34">
            <w:pPr>
              <w:spacing w:before="120" w:after="120" w:line="276" w:lineRule="auto"/>
              <w:ind w:left="393"/>
              <w:jc w:val="both"/>
              <w:rPr>
                <w:rFonts w:ascii="Verdana" w:hAnsi="Verdana"/>
                <w:i/>
                <w:sz w:val="16"/>
                <w:szCs w:val="16"/>
              </w:rPr>
            </w:pPr>
            <w:r w:rsidRPr="00214E67">
              <w:rPr>
                <w:rFonts w:ascii="Verdana" w:hAnsi="Verdana"/>
                <w:i/>
                <w:sz w:val="16"/>
                <w:szCs w:val="16"/>
              </w:rPr>
              <w:t>3 consultorías o trabajos relacionados a la investigación agrícola, innovación tecnología agrícola, tecnología de producción, extensión agrícola u otro relacionado demostrable con documentación de respaldo.</w:t>
            </w:r>
          </w:p>
        </w:tc>
        <w:tc>
          <w:tcPr>
            <w:tcW w:w="1425" w:type="pct"/>
            <w:shd w:val="clear" w:color="auto" w:fill="auto"/>
            <w:vAlign w:val="center"/>
          </w:tcPr>
          <w:p w14:paraId="4598ED6D"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tc>
      </w:tr>
      <w:tr w:rsidR="005F5F32" w:rsidRPr="00D1289E" w14:paraId="3B31A912" w14:textId="77777777" w:rsidTr="00764D34">
        <w:trPr>
          <w:trHeight w:val="547"/>
          <w:jc w:val="center"/>
        </w:trPr>
        <w:tc>
          <w:tcPr>
            <w:tcW w:w="3575" w:type="pct"/>
            <w:gridSpan w:val="3"/>
            <w:shd w:val="clear" w:color="auto" w:fill="auto"/>
            <w:vAlign w:val="center"/>
          </w:tcPr>
          <w:p w14:paraId="2AB0EBDC" w14:textId="77777777" w:rsidR="005F5F32" w:rsidRPr="009A37EB" w:rsidRDefault="005F5F32" w:rsidP="002F19FB">
            <w:pPr>
              <w:pStyle w:val="Prrafodelista"/>
              <w:numPr>
                <w:ilvl w:val="0"/>
                <w:numId w:val="72"/>
              </w:numPr>
              <w:ind w:left="818" w:hanging="284"/>
              <w:jc w:val="both"/>
              <w:rPr>
                <w:rFonts w:ascii="Verdana" w:hAnsi="Verdana"/>
                <w:i/>
                <w:sz w:val="16"/>
                <w:szCs w:val="16"/>
              </w:rPr>
            </w:pPr>
            <w:r w:rsidRPr="0062452F">
              <w:rPr>
                <w:rFonts w:ascii="Verdana" w:hAnsi="Verdana"/>
                <w:i/>
                <w:sz w:val="16"/>
                <w:szCs w:val="16"/>
              </w:rPr>
              <w:t xml:space="preserve">Experiencia Específica en contratos adicionales </w:t>
            </w:r>
            <w:r>
              <w:rPr>
                <w:rFonts w:ascii="Verdana" w:hAnsi="Verdana"/>
                <w:i/>
                <w:sz w:val="16"/>
                <w:szCs w:val="16"/>
              </w:rPr>
              <w:t>o años</w:t>
            </w:r>
            <w:r w:rsidRPr="0062452F">
              <w:rPr>
                <w:rFonts w:ascii="Verdana" w:hAnsi="Verdana"/>
                <w:i/>
                <w:sz w:val="16"/>
                <w:szCs w:val="16"/>
              </w:rPr>
              <w:t xml:space="preserve"> (2 puntos por </w:t>
            </w:r>
            <w:r>
              <w:rPr>
                <w:rFonts w:ascii="Verdana" w:hAnsi="Verdana"/>
                <w:i/>
                <w:sz w:val="16"/>
                <w:szCs w:val="16"/>
              </w:rPr>
              <w:t xml:space="preserve">experiencia específica adicional </w:t>
            </w:r>
            <w:r w:rsidRPr="0062452F">
              <w:rPr>
                <w:rFonts w:ascii="Verdana" w:hAnsi="Verdana"/>
                <w:i/>
                <w:sz w:val="16"/>
                <w:szCs w:val="16"/>
              </w:rPr>
              <w:t>hasta un máximo de 4 puntos).</w:t>
            </w:r>
          </w:p>
        </w:tc>
        <w:tc>
          <w:tcPr>
            <w:tcW w:w="1425" w:type="pct"/>
            <w:shd w:val="clear" w:color="auto" w:fill="auto"/>
            <w:vAlign w:val="center"/>
          </w:tcPr>
          <w:p w14:paraId="605515C9" w14:textId="77777777" w:rsidR="005F5F32" w:rsidRPr="003203FA" w:rsidRDefault="005F5F32" w:rsidP="00764D34">
            <w:pPr>
              <w:jc w:val="center"/>
              <w:rPr>
                <w:rFonts w:ascii="Verdana" w:hAnsi="Verdana" w:cs="Arial"/>
                <w:b/>
                <w:i/>
                <w:sz w:val="16"/>
              </w:rPr>
            </w:pPr>
            <w:r w:rsidRPr="003203FA">
              <w:rPr>
                <w:rFonts w:ascii="Verdana" w:hAnsi="Verdana" w:cs="Arial"/>
                <w:b/>
                <w:i/>
                <w:sz w:val="16"/>
              </w:rPr>
              <w:t>4 puntos</w:t>
            </w:r>
          </w:p>
        </w:tc>
      </w:tr>
      <w:tr w:rsidR="005F5F32" w:rsidRPr="00D1289E" w14:paraId="7C30B60E" w14:textId="77777777" w:rsidTr="00764D34">
        <w:trPr>
          <w:trHeight w:val="519"/>
          <w:jc w:val="center"/>
        </w:trPr>
        <w:tc>
          <w:tcPr>
            <w:tcW w:w="3575" w:type="pct"/>
            <w:gridSpan w:val="3"/>
            <w:shd w:val="clear" w:color="auto" w:fill="auto"/>
            <w:vAlign w:val="center"/>
          </w:tcPr>
          <w:p w14:paraId="7B2FE456" w14:textId="77777777" w:rsidR="005F5F32" w:rsidRDefault="005F5F32" w:rsidP="002F19FB">
            <w:pPr>
              <w:pStyle w:val="Prrafodelista"/>
              <w:numPr>
                <w:ilvl w:val="0"/>
                <w:numId w:val="55"/>
              </w:numPr>
              <w:tabs>
                <w:tab w:val="left" w:pos="960"/>
              </w:tabs>
              <w:ind w:left="818" w:hanging="284"/>
              <w:contextualSpacing/>
              <w:jc w:val="both"/>
              <w:rPr>
                <w:rFonts w:ascii="Verdana" w:hAnsi="Verdana" w:cs="Arial"/>
                <w:i/>
                <w:sz w:val="16"/>
                <w:szCs w:val="16"/>
              </w:rPr>
            </w:pPr>
            <w:r w:rsidRPr="00AE4574">
              <w:rPr>
                <w:rFonts w:ascii="Verdana" w:hAnsi="Verdana"/>
                <w:i/>
                <w:sz w:val="16"/>
                <w:szCs w:val="16"/>
              </w:rPr>
              <w:t>5 publicaciones técnica científicas o materiales divulgativos dirigidos al asesoramiento, promoción o difusión de tecnología.</w:t>
            </w:r>
          </w:p>
        </w:tc>
        <w:tc>
          <w:tcPr>
            <w:tcW w:w="1425" w:type="pct"/>
            <w:shd w:val="clear" w:color="auto" w:fill="auto"/>
            <w:vAlign w:val="center"/>
          </w:tcPr>
          <w:p w14:paraId="7757BE69" w14:textId="77777777" w:rsidR="005F5F32" w:rsidRPr="003203FA" w:rsidRDefault="005F5F32" w:rsidP="00764D34">
            <w:pPr>
              <w:jc w:val="center"/>
              <w:rPr>
                <w:rFonts w:ascii="Verdana" w:hAnsi="Verdana" w:cs="Arial"/>
                <w:b/>
                <w:i/>
                <w:sz w:val="16"/>
              </w:rPr>
            </w:pPr>
            <w:r>
              <w:rPr>
                <w:rFonts w:ascii="Verdana" w:hAnsi="Verdana" w:cs="Arial"/>
                <w:b/>
                <w:i/>
                <w:sz w:val="16"/>
              </w:rPr>
              <w:t>2</w:t>
            </w:r>
            <w:r w:rsidRPr="003203FA">
              <w:rPr>
                <w:rFonts w:ascii="Verdana" w:hAnsi="Verdana" w:cs="Arial"/>
                <w:b/>
                <w:i/>
                <w:sz w:val="16"/>
              </w:rPr>
              <w:t xml:space="preserve"> puntos</w:t>
            </w:r>
          </w:p>
        </w:tc>
      </w:tr>
      <w:tr w:rsidR="005F5F32" w:rsidRPr="00D1289E" w14:paraId="07B777ED" w14:textId="77777777" w:rsidTr="00764D34">
        <w:trPr>
          <w:trHeight w:val="255"/>
          <w:jc w:val="center"/>
        </w:trPr>
        <w:tc>
          <w:tcPr>
            <w:tcW w:w="3575" w:type="pct"/>
            <w:gridSpan w:val="3"/>
            <w:shd w:val="clear" w:color="auto" w:fill="B8CCE4"/>
            <w:vAlign w:val="center"/>
          </w:tcPr>
          <w:p w14:paraId="73C53749" w14:textId="77777777" w:rsidR="005F5F32" w:rsidRPr="00D1289E" w:rsidRDefault="005F5F32" w:rsidP="00764D34">
            <w:pPr>
              <w:jc w:val="right"/>
              <w:rPr>
                <w:rFonts w:ascii="Verdana" w:hAnsi="Verdana"/>
                <w:b/>
                <w:sz w:val="16"/>
                <w:szCs w:val="16"/>
              </w:rPr>
            </w:pPr>
            <w:r w:rsidRPr="00D1289E">
              <w:rPr>
                <w:rFonts w:ascii="Verdana" w:hAnsi="Verdana"/>
                <w:b/>
                <w:sz w:val="16"/>
                <w:szCs w:val="16"/>
              </w:rPr>
              <w:t>SUBTOTAL A</w:t>
            </w:r>
          </w:p>
        </w:tc>
        <w:tc>
          <w:tcPr>
            <w:tcW w:w="1425" w:type="pct"/>
            <w:shd w:val="clear" w:color="auto" w:fill="B8CCE4"/>
            <w:vAlign w:val="center"/>
          </w:tcPr>
          <w:p w14:paraId="6FE6E3A1" w14:textId="77777777" w:rsidR="005F5F32" w:rsidRPr="00D1289E" w:rsidRDefault="005F5F32" w:rsidP="00764D34">
            <w:pPr>
              <w:jc w:val="center"/>
              <w:rPr>
                <w:rFonts w:ascii="Verdana" w:hAnsi="Verdana"/>
                <w:b/>
                <w:sz w:val="16"/>
                <w:szCs w:val="16"/>
              </w:rPr>
            </w:pPr>
            <w:r>
              <w:rPr>
                <w:rFonts w:ascii="Verdana" w:hAnsi="Verdana"/>
                <w:b/>
                <w:sz w:val="16"/>
                <w:szCs w:val="16"/>
              </w:rPr>
              <w:t>10 puntos</w:t>
            </w:r>
          </w:p>
        </w:tc>
      </w:tr>
      <w:tr w:rsidR="005F5F32" w:rsidRPr="00D1289E" w14:paraId="3AC6F907" w14:textId="77777777" w:rsidTr="00764D34">
        <w:trPr>
          <w:trHeight w:val="255"/>
          <w:jc w:val="center"/>
        </w:trPr>
        <w:tc>
          <w:tcPr>
            <w:tcW w:w="1608" w:type="pct"/>
            <w:shd w:val="clear" w:color="auto" w:fill="B8CCE4"/>
            <w:vAlign w:val="center"/>
          </w:tcPr>
          <w:p w14:paraId="248069E2" w14:textId="77777777" w:rsidR="005F5F32" w:rsidRPr="00D1289E" w:rsidRDefault="005F5F32" w:rsidP="00764D34">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1967" w:type="pct"/>
            <w:gridSpan w:val="2"/>
            <w:shd w:val="clear" w:color="auto" w:fill="B8CCE4"/>
            <w:vAlign w:val="center"/>
          </w:tcPr>
          <w:p w14:paraId="6D6AD213" w14:textId="77777777" w:rsidR="005F5F32" w:rsidRPr="00D1289E" w:rsidRDefault="005F5F32" w:rsidP="00764D34">
            <w:pPr>
              <w:jc w:val="right"/>
              <w:rPr>
                <w:rFonts w:ascii="Verdana" w:hAnsi="Verdana"/>
                <w:b/>
                <w:sz w:val="16"/>
                <w:szCs w:val="16"/>
              </w:rPr>
            </w:pPr>
            <w:r w:rsidRPr="00D1289E">
              <w:rPr>
                <w:rFonts w:ascii="Verdana" w:hAnsi="Verdana" w:cs="Tahoma"/>
                <w:color w:val="000000"/>
                <w:sz w:val="16"/>
                <w:szCs w:val="16"/>
              </w:rPr>
              <w:t xml:space="preserve">B=  </w:t>
            </w:r>
          </w:p>
        </w:tc>
        <w:tc>
          <w:tcPr>
            <w:tcW w:w="1425" w:type="pct"/>
            <w:shd w:val="clear" w:color="auto" w:fill="B8CCE4"/>
            <w:vAlign w:val="center"/>
          </w:tcPr>
          <w:p w14:paraId="360A0DFA" w14:textId="77777777" w:rsidR="005F5F32" w:rsidRPr="003203FA" w:rsidRDefault="005F5F32" w:rsidP="00764D34">
            <w:pPr>
              <w:jc w:val="center"/>
              <w:rPr>
                <w:rFonts w:ascii="Verdana" w:hAnsi="Verdana"/>
                <w:b/>
                <w:sz w:val="16"/>
                <w:szCs w:val="16"/>
              </w:rPr>
            </w:pPr>
            <w:r w:rsidRPr="003203FA">
              <w:rPr>
                <w:rFonts w:ascii="Verdana" w:hAnsi="Verdana" w:cs="Arial"/>
                <w:b/>
                <w:sz w:val="16"/>
              </w:rPr>
              <w:t>30 puntos</w:t>
            </w:r>
          </w:p>
        </w:tc>
      </w:tr>
      <w:tr w:rsidR="005F5F32" w:rsidRPr="00D1289E" w14:paraId="01B9E6F7" w14:textId="77777777" w:rsidTr="00764D34">
        <w:trPr>
          <w:trHeight w:val="255"/>
          <w:jc w:val="center"/>
        </w:trPr>
        <w:tc>
          <w:tcPr>
            <w:tcW w:w="3575" w:type="pct"/>
            <w:gridSpan w:val="3"/>
            <w:shd w:val="clear" w:color="auto" w:fill="auto"/>
            <w:vAlign w:val="center"/>
          </w:tcPr>
          <w:p w14:paraId="7E4C46C6" w14:textId="77777777" w:rsidR="005F5F32" w:rsidRPr="00D1289E" w:rsidRDefault="005F5F32" w:rsidP="00764D34">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    B.1 Gerente/ Coordinador de Proyecto</w:t>
            </w:r>
          </w:p>
        </w:tc>
        <w:tc>
          <w:tcPr>
            <w:tcW w:w="1425" w:type="pct"/>
            <w:shd w:val="clear" w:color="auto" w:fill="auto"/>
            <w:vAlign w:val="center"/>
          </w:tcPr>
          <w:p w14:paraId="4F4413D6" w14:textId="77777777" w:rsidR="005F5F32" w:rsidRPr="003203FA" w:rsidRDefault="005F5F32" w:rsidP="00764D34">
            <w:pPr>
              <w:jc w:val="center"/>
              <w:rPr>
                <w:rFonts w:ascii="Verdana" w:hAnsi="Verdana" w:cs="Arial"/>
                <w:b/>
                <w:sz w:val="16"/>
              </w:rPr>
            </w:pPr>
            <w:r w:rsidRPr="003203FA">
              <w:rPr>
                <w:rFonts w:ascii="Verdana" w:hAnsi="Verdana" w:cs="Arial"/>
                <w:b/>
                <w:sz w:val="16"/>
              </w:rPr>
              <w:t>b.1 = 12 puntos</w:t>
            </w:r>
          </w:p>
        </w:tc>
      </w:tr>
      <w:tr w:rsidR="005F5F32" w:rsidRPr="00D1289E" w14:paraId="19370EAB" w14:textId="77777777" w:rsidTr="00764D34">
        <w:trPr>
          <w:trHeight w:val="255"/>
          <w:jc w:val="center"/>
        </w:trPr>
        <w:tc>
          <w:tcPr>
            <w:tcW w:w="3575" w:type="pct"/>
            <w:gridSpan w:val="3"/>
            <w:shd w:val="clear" w:color="auto" w:fill="auto"/>
            <w:vAlign w:val="center"/>
          </w:tcPr>
          <w:p w14:paraId="53DE4CA0" w14:textId="77777777" w:rsidR="005F5F32" w:rsidRPr="00D1289E" w:rsidRDefault="005F5F32" w:rsidP="002F19FB">
            <w:pPr>
              <w:pStyle w:val="Prrafodelista"/>
              <w:numPr>
                <w:ilvl w:val="0"/>
                <w:numId w:val="54"/>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425" w:type="pct"/>
            <w:shd w:val="clear" w:color="auto" w:fill="auto"/>
            <w:vAlign w:val="center"/>
          </w:tcPr>
          <w:p w14:paraId="122E6721" w14:textId="77777777" w:rsidR="005F5F32" w:rsidRPr="003203FA" w:rsidRDefault="005F5F32" w:rsidP="00764D34">
            <w:pPr>
              <w:jc w:val="center"/>
              <w:rPr>
                <w:rFonts w:ascii="Verdana" w:hAnsi="Verdana" w:cs="Arial"/>
                <w:b/>
                <w:sz w:val="16"/>
              </w:rPr>
            </w:pPr>
            <w:r w:rsidRPr="003203FA">
              <w:rPr>
                <w:rFonts w:ascii="Verdana" w:hAnsi="Verdana" w:cs="Arial"/>
                <w:b/>
                <w:sz w:val="16"/>
              </w:rPr>
              <w:t xml:space="preserve">2 puntos </w:t>
            </w:r>
          </w:p>
        </w:tc>
      </w:tr>
      <w:tr w:rsidR="005F5F32" w:rsidRPr="00D1289E" w14:paraId="300B0122" w14:textId="77777777" w:rsidTr="00764D34">
        <w:trPr>
          <w:trHeight w:val="272"/>
          <w:jc w:val="center"/>
        </w:trPr>
        <w:tc>
          <w:tcPr>
            <w:tcW w:w="3575" w:type="pct"/>
            <w:gridSpan w:val="3"/>
            <w:shd w:val="clear" w:color="auto" w:fill="auto"/>
            <w:vAlign w:val="center"/>
          </w:tcPr>
          <w:p w14:paraId="703A7A01" w14:textId="77777777" w:rsidR="005F5F32" w:rsidRPr="001D6AD6" w:rsidRDefault="005F5F32" w:rsidP="00764D34">
            <w:pPr>
              <w:pStyle w:val="Prrafodelista"/>
              <w:tabs>
                <w:tab w:val="left" w:pos="393"/>
              </w:tabs>
              <w:ind w:left="393"/>
              <w:contextualSpacing/>
              <w:jc w:val="both"/>
              <w:rPr>
                <w:rFonts w:ascii="Verdana" w:hAnsi="Verdana"/>
                <w:i/>
                <w:sz w:val="16"/>
                <w:szCs w:val="16"/>
              </w:rPr>
            </w:pPr>
            <w:r w:rsidRPr="00AE4574">
              <w:rPr>
                <w:rFonts w:ascii="Verdana" w:hAnsi="Verdana"/>
                <w:i/>
                <w:sz w:val="16"/>
                <w:szCs w:val="16"/>
              </w:rPr>
              <w:t>Profesional Ingeniero Agrónomo con:</w:t>
            </w:r>
          </w:p>
        </w:tc>
        <w:tc>
          <w:tcPr>
            <w:tcW w:w="1425" w:type="pct"/>
            <w:shd w:val="clear" w:color="auto" w:fill="auto"/>
            <w:vAlign w:val="center"/>
          </w:tcPr>
          <w:p w14:paraId="0E6767EF"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tc>
      </w:tr>
      <w:tr w:rsidR="005F5F32" w:rsidRPr="00D1289E" w14:paraId="5B9E9B86" w14:textId="77777777" w:rsidTr="00764D34">
        <w:trPr>
          <w:trHeight w:val="762"/>
          <w:jc w:val="center"/>
        </w:trPr>
        <w:tc>
          <w:tcPr>
            <w:tcW w:w="3575" w:type="pct"/>
            <w:gridSpan w:val="3"/>
            <w:shd w:val="clear" w:color="auto" w:fill="auto"/>
            <w:vAlign w:val="center"/>
          </w:tcPr>
          <w:p w14:paraId="31374FDE" w14:textId="77777777" w:rsidR="005F5F32" w:rsidRPr="00AE4574" w:rsidRDefault="005F5F32" w:rsidP="00764D34">
            <w:pPr>
              <w:pStyle w:val="Prrafodelista"/>
              <w:tabs>
                <w:tab w:val="left" w:pos="709"/>
              </w:tabs>
              <w:ind w:left="714"/>
              <w:jc w:val="both"/>
              <w:rPr>
                <w:rFonts w:ascii="Verdana" w:hAnsi="Verdana"/>
                <w:i/>
                <w:sz w:val="16"/>
                <w:szCs w:val="16"/>
              </w:rPr>
            </w:pPr>
            <w:r>
              <w:rPr>
                <w:rFonts w:ascii="Verdana" w:hAnsi="Verdana"/>
                <w:i/>
                <w:sz w:val="16"/>
                <w:szCs w:val="16"/>
              </w:rPr>
              <w:t>Diplomado en áreas relacionadas a la investigación agrícola y/o similares.</w:t>
            </w:r>
          </w:p>
          <w:p w14:paraId="31FFBB4F" w14:textId="77777777" w:rsidR="005F5F32" w:rsidRPr="00AE4574" w:rsidRDefault="005F5F32" w:rsidP="00764D34">
            <w:pPr>
              <w:pStyle w:val="Prrafodelista"/>
              <w:tabs>
                <w:tab w:val="left" w:pos="709"/>
              </w:tabs>
              <w:ind w:left="714"/>
              <w:jc w:val="both"/>
              <w:rPr>
                <w:rFonts w:ascii="Verdana" w:hAnsi="Verdana"/>
                <w:i/>
                <w:sz w:val="16"/>
                <w:szCs w:val="16"/>
              </w:rPr>
            </w:pPr>
            <w:r w:rsidRPr="00AE4574">
              <w:rPr>
                <w:rFonts w:ascii="Verdana" w:hAnsi="Verdana"/>
                <w:i/>
                <w:sz w:val="16"/>
                <w:szCs w:val="16"/>
              </w:rPr>
              <w:t>Maestría en áreas relacionadas a investigaciones agrícolas y/o similares.</w:t>
            </w:r>
          </w:p>
        </w:tc>
        <w:tc>
          <w:tcPr>
            <w:tcW w:w="1425" w:type="pct"/>
            <w:shd w:val="clear" w:color="auto" w:fill="auto"/>
            <w:vAlign w:val="center"/>
          </w:tcPr>
          <w:p w14:paraId="3AC1A05D" w14:textId="77777777" w:rsidR="005F5F32" w:rsidRDefault="005F5F32" w:rsidP="00764D34">
            <w:pPr>
              <w:jc w:val="center"/>
              <w:rPr>
                <w:rFonts w:ascii="Verdana" w:hAnsi="Verdana" w:cs="Arial"/>
                <w:b/>
                <w:i/>
                <w:sz w:val="16"/>
              </w:rPr>
            </w:pPr>
            <w:r>
              <w:rPr>
                <w:rFonts w:ascii="Verdana" w:hAnsi="Verdana" w:cs="Arial"/>
                <w:b/>
                <w:i/>
                <w:sz w:val="16"/>
              </w:rPr>
              <w:t>1 punto</w:t>
            </w:r>
          </w:p>
          <w:p w14:paraId="3131E162" w14:textId="77777777" w:rsidR="005F5F32" w:rsidRDefault="005F5F32" w:rsidP="00764D34">
            <w:pPr>
              <w:jc w:val="center"/>
              <w:rPr>
                <w:rFonts w:ascii="Verdana" w:hAnsi="Verdana" w:cs="Arial"/>
                <w:b/>
                <w:i/>
                <w:sz w:val="16"/>
              </w:rPr>
            </w:pPr>
          </w:p>
          <w:p w14:paraId="61A03F05" w14:textId="77777777" w:rsidR="005F5F32" w:rsidRDefault="005F5F32" w:rsidP="00764D34">
            <w:pPr>
              <w:jc w:val="center"/>
              <w:rPr>
                <w:rFonts w:ascii="Verdana" w:hAnsi="Verdana" w:cs="Arial"/>
                <w:b/>
                <w:sz w:val="16"/>
              </w:rPr>
            </w:pPr>
            <w:r>
              <w:rPr>
                <w:rFonts w:ascii="Verdana" w:hAnsi="Verdana" w:cs="Arial"/>
                <w:b/>
                <w:i/>
                <w:sz w:val="16"/>
              </w:rPr>
              <w:t>1 puntos</w:t>
            </w:r>
          </w:p>
        </w:tc>
      </w:tr>
      <w:tr w:rsidR="005F5F32" w:rsidRPr="00D1289E" w14:paraId="5EF1FE7F" w14:textId="77777777" w:rsidTr="00764D34">
        <w:trPr>
          <w:trHeight w:val="152"/>
          <w:jc w:val="center"/>
        </w:trPr>
        <w:tc>
          <w:tcPr>
            <w:tcW w:w="3575" w:type="pct"/>
            <w:gridSpan w:val="3"/>
            <w:shd w:val="clear" w:color="auto" w:fill="auto"/>
            <w:vAlign w:val="center"/>
          </w:tcPr>
          <w:p w14:paraId="6EC1556B" w14:textId="77777777" w:rsidR="005F5F32" w:rsidRPr="00D1289E" w:rsidRDefault="005F5F32" w:rsidP="002F19FB">
            <w:pPr>
              <w:pStyle w:val="Prrafodelista"/>
              <w:numPr>
                <w:ilvl w:val="0"/>
                <w:numId w:val="54"/>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425" w:type="pct"/>
            <w:shd w:val="clear" w:color="auto" w:fill="auto"/>
            <w:vAlign w:val="center"/>
          </w:tcPr>
          <w:p w14:paraId="09F6DFBD" w14:textId="77777777" w:rsidR="005F5F32" w:rsidRPr="00D417F1" w:rsidRDefault="005F5F32" w:rsidP="00764D34">
            <w:pPr>
              <w:jc w:val="center"/>
              <w:rPr>
                <w:rFonts w:ascii="Verdana" w:hAnsi="Verdana" w:cs="Arial"/>
                <w:b/>
                <w:sz w:val="16"/>
              </w:rPr>
            </w:pPr>
            <w:r w:rsidRPr="00D417F1">
              <w:rPr>
                <w:rFonts w:ascii="Verdana" w:hAnsi="Verdana" w:cs="Arial"/>
                <w:b/>
                <w:sz w:val="16"/>
              </w:rPr>
              <w:t>4 puntos</w:t>
            </w:r>
          </w:p>
        </w:tc>
      </w:tr>
      <w:tr w:rsidR="005F5F32" w:rsidRPr="00D1289E" w14:paraId="1F8F447E" w14:textId="77777777" w:rsidTr="00764D34">
        <w:trPr>
          <w:trHeight w:val="152"/>
          <w:jc w:val="center"/>
        </w:trPr>
        <w:tc>
          <w:tcPr>
            <w:tcW w:w="3575" w:type="pct"/>
            <w:gridSpan w:val="3"/>
            <w:shd w:val="clear" w:color="auto" w:fill="auto"/>
            <w:vAlign w:val="center"/>
          </w:tcPr>
          <w:p w14:paraId="04BD27C1" w14:textId="77777777" w:rsidR="005F5F32" w:rsidRPr="001D6AD6" w:rsidRDefault="005F5F32" w:rsidP="00764D34">
            <w:pPr>
              <w:spacing w:after="120" w:line="276" w:lineRule="auto"/>
              <w:ind w:left="393"/>
              <w:jc w:val="both"/>
              <w:rPr>
                <w:rFonts w:ascii="Verdana" w:hAnsi="Verdana"/>
                <w:i/>
                <w:sz w:val="16"/>
                <w:szCs w:val="16"/>
              </w:rPr>
            </w:pPr>
            <w:r w:rsidRPr="00214E67">
              <w:rPr>
                <w:rFonts w:ascii="Verdana" w:hAnsi="Verdana"/>
                <w:i/>
                <w:sz w:val="16"/>
                <w:szCs w:val="16"/>
              </w:rPr>
              <w:t>4 consultorías, trabajos o 4 años de experiencia relacionados al sector productivo agrícola en general, a partir de la emisión del título en Provisión Nacional (TPN).</w:t>
            </w:r>
          </w:p>
        </w:tc>
        <w:tc>
          <w:tcPr>
            <w:tcW w:w="1425" w:type="pct"/>
            <w:shd w:val="clear" w:color="auto" w:fill="auto"/>
            <w:vAlign w:val="center"/>
          </w:tcPr>
          <w:p w14:paraId="67AAD3E1"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tc>
      </w:tr>
      <w:tr w:rsidR="005F5F32" w:rsidRPr="00D1289E" w14:paraId="5E6ACF45" w14:textId="77777777" w:rsidTr="00764D34">
        <w:trPr>
          <w:trHeight w:val="405"/>
          <w:jc w:val="center"/>
        </w:trPr>
        <w:tc>
          <w:tcPr>
            <w:tcW w:w="3575" w:type="pct"/>
            <w:gridSpan w:val="3"/>
            <w:shd w:val="clear" w:color="auto" w:fill="auto"/>
            <w:vAlign w:val="center"/>
          </w:tcPr>
          <w:p w14:paraId="564362E0" w14:textId="77777777" w:rsidR="005F5F32" w:rsidRPr="0003276C" w:rsidRDefault="005F5F32" w:rsidP="00764D34">
            <w:pPr>
              <w:spacing w:after="120" w:line="276" w:lineRule="auto"/>
              <w:ind w:left="708"/>
              <w:jc w:val="both"/>
              <w:rPr>
                <w:rFonts w:ascii="Verdana" w:hAnsi="Verdana"/>
                <w:i/>
                <w:sz w:val="16"/>
                <w:szCs w:val="16"/>
              </w:rPr>
            </w:pPr>
            <w:r w:rsidRPr="00661371">
              <w:rPr>
                <w:rFonts w:ascii="Verdana" w:hAnsi="Verdana" w:cs="Arial"/>
                <w:i/>
                <w:sz w:val="16"/>
                <w:szCs w:val="16"/>
              </w:rPr>
              <w:t xml:space="preserve">Experiencia </w:t>
            </w:r>
            <w:r>
              <w:rPr>
                <w:rFonts w:ascii="Verdana" w:hAnsi="Verdana" w:cs="Arial"/>
                <w:i/>
                <w:sz w:val="16"/>
                <w:szCs w:val="16"/>
              </w:rPr>
              <w:t xml:space="preserve">General </w:t>
            </w:r>
            <w:r w:rsidRPr="00661371">
              <w:rPr>
                <w:rFonts w:ascii="Verdana" w:hAnsi="Verdana" w:cs="Arial"/>
                <w:i/>
                <w:sz w:val="16"/>
                <w:szCs w:val="16"/>
              </w:rPr>
              <w:t xml:space="preserve">adicional en </w:t>
            </w:r>
            <w:r>
              <w:rPr>
                <w:rFonts w:ascii="Verdana" w:hAnsi="Verdana" w:cs="Arial"/>
                <w:i/>
                <w:sz w:val="16"/>
                <w:szCs w:val="16"/>
              </w:rPr>
              <w:t xml:space="preserve">consultorías, trabajos o </w:t>
            </w:r>
            <w:r w:rsidRPr="00661371">
              <w:rPr>
                <w:rFonts w:ascii="Verdana" w:hAnsi="Verdana" w:cs="Arial"/>
                <w:i/>
                <w:sz w:val="16"/>
                <w:szCs w:val="16"/>
              </w:rPr>
              <w:t xml:space="preserve">años (1 punto por </w:t>
            </w:r>
            <w:r>
              <w:rPr>
                <w:rFonts w:ascii="Verdana" w:hAnsi="Verdana" w:cs="Arial"/>
                <w:i/>
                <w:sz w:val="16"/>
                <w:szCs w:val="16"/>
              </w:rPr>
              <w:t xml:space="preserve">experiencia general </w:t>
            </w:r>
            <w:r w:rsidRPr="00661371">
              <w:rPr>
                <w:rFonts w:ascii="Verdana" w:hAnsi="Verdana" w:cs="Arial"/>
                <w:i/>
                <w:sz w:val="16"/>
                <w:szCs w:val="16"/>
              </w:rPr>
              <w:t xml:space="preserve">adicional hasta un máximo </w:t>
            </w:r>
            <w:proofErr w:type="gramStart"/>
            <w:r w:rsidRPr="00661371">
              <w:rPr>
                <w:rFonts w:ascii="Verdana" w:hAnsi="Verdana" w:cs="Arial"/>
                <w:i/>
                <w:sz w:val="16"/>
                <w:szCs w:val="16"/>
              </w:rPr>
              <w:t>de  4</w:t>
            </w:r>
            <w:proofErr w:type="gramEnd"/>
            <w:r w:rsidRPr="00661371">
              <w:rPr>
                <w:rFonts w:ascii="Verdana" w:hAnsi="Verdana" w:cs="Arial"/>
                <w:i/>
                <w:sz w:val="16"/>
                <w:szCs w:val="16"/>
              </w:rPr>
              <w:t xml:space="preserve"> puntos)</w:t>
            </w:r>
            <w:r>
              <w:rPr>
                <w:rFonts w:ascii="Verdana" w:hAnsi="Verdana" w:cs="Arial"/>
                <w:i/>
                <w:sz w:val="16"/>
                <w:szCs w:val="16"/>
              </w:rPr>
              <w:t>.</w:t>
            </w:r>
          </w:p>
        </w:tc>
        <w:tc>
          <w:tcPr>
            <w:tcW w:w="1425" w:type="pct"/>
            <w:shd w:val="clear" w:color="auto" w:fill="auto"/>
            <w:vAlign w:val="center"/>
          </w:tcPr>
          <w:p w14:paraId="723501B1" w14:textId="77777777" w:rsidR="005F5F32" w:rsidRPr="003203FA" w:rsidRDefault="005F5F32" w:rsidP="00764D34">
            <w:pPr>
              <w:jc w:val="center"/>
              <w:rPr>
                <w:rFonts w:ascii="Verdana" w:hAnsi="Verdana" w:cs="Arial"/>
                <w:b/>
                <w:i/>
                <w:sz w:val="16"/>
              </w:rPr>
            </w:pPr>
            <w:r w:rsidRPr="003203FA">
              <w:rPr>
                <w:rFonts w:ascii="Verdana" w:hAnsi="Verdana" w:cs="Arial"/>
                <w:b/>
                <w:i/>
                <w:sz w:val="16"/>
              </w:rPr>
              <w:t>4 puntos</w:t>
            </w:r>
          </w:p>
          <w:p w14:paraId="768EC6BA" w14:textId="77777777" w:rsidR="005F5F32" w:rsidRPr="003203FA" w:rsidRDefault="005F5F32" w:rsidP="00764D34">
            <w:pPr>
              <w:jc w:val="center"/>
              <w:rPr>
                <w:rFonts w:ascii="Verdana" w:hAnsi="Verdana" w:cs="Arial"/>
                <w:b/>
                <w:i/>
                <w:sz w:val="16"/>
              </w:rPr>
            </w:pPr>
          </w:p>
        </w:tc>
      </w:tr>
      <w:tr w:rsidR="005F5F32" w:rsidRPr="00D1289E" w14:paraId="31749E6A" w14:textId="77777777" w:rsidTr="00764D34">
        <w:trPr>
          <w:trHeight w:val="152"/>
          <w:jc w:val="center"/>
        </w:trPr>
        <w:tc>
          <w:tcPr>
            <w:tcW w:w="3575" w:type="pct"/>
            <w:gridSpan w:val="3"/>
            <w:shd w:val="clear" w:color="auto" w:fill="auto"/>
            <w:vAlign w:val="center"/>
          </w:tcPr>
          <w:p w14:paraId="429E7417" w14:textId="77777777" w:rsidR="005F5F32" w:rsidRPr="00D1289E" w:rsidRDefault="005F5F32" w:rsidP="002F19FB">
            <w:pPr>
              <w:pStyle w:val="Prrafodelista"/>
              <w:numPr>
                <w:ilvl w:val="0"/>
                <w:numId w:val="54"/>
              </w:numPr>
              <w:tabs>
                <w:tab w:val="left" w:pos="284"/>
              </w:tabs>
              <w:contextualSpacing/>
              <w:jc w:val="both"/>
              <w:rPr>
                <w:rFonts w:ascii="Verdana" w:hAnsi="Verdana"/>
                <w:sz w:val="16"/>
                <w:szCs w:val="16"/>
              </w:rPr>
            </w:pPr>
            <w:r w:rsidRPr="00D1289E">
              <w:rPr>
                <w:rFonts w:ascii="Verdana" w:hAnsi="Verdana"/>
                <w:sz w:val="16"/>
                <w:szCs w:val="16"/>
              </w:rPr>
              <w:t>Experiencia específica</w:t>
            </w:r>
          </w:p>
        </w:tc>
        <w:tc>
          <w:tcPr>
            <w:tcW w:w="1425" w:type="pct"/>
            <w:shd w:val="clear" w:color="auto" w:fill="auto"/>
            <w:vAlign w:val="center"/>
          </w:tcPr>
          <w:p w14:paraId="53D87105" w14:textId="77777777" w:rsidR="005F5F32" w:rsidRPr="00564A00" w:rsidRDefault="005F5F32" w:rsidP="00764D34">
            <w:pPr>
              <w:jc w:val="center"/>
              <w:rPr>
                <w:rFonts w:ascii="Verdana" w:hAnsi="Verdana" w:cs="Arial"/>
                <w:b/>
                <w:sz w:val="16"/>
              </w:rPr>
            </w:pPr>
            <w:r w:rsidRPr="00564A00">
              <w:rPr>
                <w:rFonts w:ascii="Verdana" w:hAnsi="Verdana" w:cs="Arial"/>
                <w:b/>
                <w:sz w:val="16"/>
              </w:rPr>
              <w:t>6 puntos</w:t>
            </w:r>
          </w:p>
        </w:tc>
      </w:tr>
      <w:tr w:rsidR="005F5F32" w:rsidRPr="00D1289E" w14:paraId="7F816B43" w14:textId="77777777" w:rsidTr="00764D34">
        <w:trPr>
          <w:trHeight w:val="152"/>
          <w:jc w:val="center"/>
        </w:trPr>
        <w:tc>
          <w:tcPr>
            <w:tcW w:w="3575" w:type="pct"/>
            <w:gridSpan w:val="3"/>
            <w:shd w:val="clear" w:color="auto" w:fill="auto"/>
            <w:vAlign w:val="center"/>
          </w:tcPr>
          <w:p w14:paraId="61EE1AED" w14:textId="77777777" w:rsidR="005F5F32" w:rsidRPr="001D6AD6" w:rsidRDefault="005F5F32" w:rsidP="00764D34">
            <w:pPr>
              <w:spacing w:before="120" w:after="120" w:line="276" w:lineRule="auto"/>
              <w:ind w:left="393"/>
              <w:jc w:val="both"/>
              <w:rPr>
                <w:rFonts w:ascii="Verdana" w:hAnsi="Verdana"/>
                <w:i/>
                <w:sz w:val="16"/>
                <w:szCs w:val="16"/>
              </w:rPr>
            </w:pPr>
            <w:r w:rsidRPr="007F7842">
              <w:rPr>
                <w:rFonts w:ascii="Verdana" w:hAnsi="Verdana"/>
                <w:i/>
                <w:sz w:val="16"/>
                <w:szCs w:val="16"/>
              </w:rPr>
              <w:t>3 consultorías, trabajos o 3 años de experiencia en investigación agrícola, innovación tecnología agrícola, , transferencia de tecnología, asistencia técnica o capacitación en producción agrícola o proyectos productivos; a partir de la emisión del Título en Provisión Nacional (TPN).</w:t>
            </w:r>
          </w:p>
        </w:tc>
        <w:tc>
          <w:tcPr>
            <w:tcW w:w="1425" w:type="pct"/>
            <w:shd w:val="clear" w:color="auto" w:fill="auto"/>
            <w:vAlign w:val="center"/>
          </w:tcPr>
          <w:p w14:paraId="068BEED0"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p w14:paraId="41554694" w14:textId="77777777" w:rsidR="005F5F32" w:rsidRPr="003203FA" w:rsidRDefault="005F5F32" w:rsidP="00764D34">
            <w:pPr>
              <w:jc w:val="center"/>
              <w:rPr>
                <w:rFonts w:ascii="Verdana" w:hAnsi="Verdana" w:cs="Arial"/>
                <w:b/>
                <w:i/>
                <w:sz w:val="16"/>
              </w:rPr>
            </w:pPr>
          </w:p>
        </w:tc>
      </w:tr>
      <w:tr w:rsidR="005F5F32" w:rsidRPr="00D1289E" w14:paraId="633363A5" w14:textId="77777777" w:rsidTr="00764D34">
        <w:trPr>
          <w:trHeight w:val="255"/>
          <w:jc w:val="center"/>
        </w:trPr>
        <w:tc>
          <w:tcPr>
            <w:tcW w:w="3575" w:type="pct"/>
            <w:gridSpan w:val="3"/>
            <w:shd w:val="clear" w:color="auto" w:fill="auto"/>
            <w:vAlign w:val="center"/>
          </w:tcPr>
          <w:p w14:paraId="22FCDED4" w14:textId="77777777" w:rsidR="005F5F32" w:rsidRPr="008B2752" w:rsidRDefault="005F5F32" w:rsidP="00764D34">
            <w:pPr>
              <w:pStyle w:val="Prrafodelista"/>
              <w:jc w:val="both"/>
              <w:rPr>
                <w:rFonts w:ascii="Verdana" w:hAnsi="Verdana"/>
                <w:i/>
                <w:sz w:val="16"/>
                <w:szCs w:val="16"/>
              </w:rPr>
            </w:pPr>
            <w:r w:rsidRPr="00787638">
              <w:rPr>
                <w:rFonts w:ascii="Verdana" w:hAnsi="Verdana"/>
                <w:i/>
                <w:sz w:val="16"/>
                <w:szCs w:val="16"/>
              </w:rPr>
              <w:t>Experiencia adicional en consultorías, trabajos o años (2 punto por Experiencia específica hasta un máximo de  6 puntos)</w:t>
            </w:r>
          </w:p>
        </w:tc>
        <w:tc>
          <w:tcPr>
            <w:tcW w:w="1425" w:type="pct"/>
            <w:shd w:val="clear" w:color="auto" w:fill="auto"/>
            <w:vAlign w:val="center"/>
          </w:tcPr>
          <w:p w14:paraId="59FD3DA9" w14:textId="77777777" w:rsidR="005F5F32" w:rsidRPr="003203FA" w:rsidRDefault="005F5F32" w:rsidP="00764D34">
            <w:pPr>
              <w:jc w:val="center"/>
              <w:rPr>
                <w:rFonts w:ascii="Verdana" w:hAnsi="Verdana" w:cs="Arial"/>
                <w:b/>
                <w:i/>
                <w:sz w:val="16"/>
              </w:rPr>
            </w:pPr>
            <w:r w:rsidRPr="003203FA">
              <w:rPr>
                <w:rFonts w:ascii="Verdana" w:hAnsi="Verdana" w:cs="Arial"/>
                <w:b/>
                <w:i/>
                <w:sz w:val="16"/>
              </w:rPr>
              <w:t>6 puntos</w:t>
            </w:r>
          </w:p>
        </w:tc>
      </w:tr>
      <w:tr w:rsidR="005F5F32" w:rsidRPr="00D1289E" w14:paraId="135CDF12" w14:textId="77777777" w:rsidTr="00764D34">
        <w:trPr>
          <w:trHeight w:val="255"/>
          <w:jc w:val="center"/>
        </w:trPr>
        <w:tc>
          <w:tcPr>
            <w:tcW w:w="3575" w:type="pct"/>
            <w:gridSpan w:val="3"/>
            <w:shd w:val="clear" w:color="auto" w:fill="9CC2E5"/>
            <w:vAlign w:val="center"/>
          </w:tcPr>
          <w:p w14:paraId="45829652" w14:textId="77777777" w:rsidR="005F5F32" w:rsidRPr="00D1289E" w:rsidRDefault="005F5F32" w:rsidP="00764D34">
            <w:pPr>
              <w:pStyle w:val="Prrafodelista"/>
              <w:tabs>
                <w:tab w:val="left" w:pos="709"/>
              </w:tabs>
              <w:ind w:left="0"/>
              <w:contextualSpacing/>
              <w:jc w:val="both"/>
              <w:rPr>
                <w:rFonts w:ascii="Verdana" w:hAnsi="Verdana"/>
                <w:sz w:val="16"/>
                <w:szCs w:val="16"/>
              </w:rPr>
            </w:pPr>
            <w:r w:rsidRPr="00D1289E">
              <w:rPr>
                <w:rFonts w:ascii="Verdana" w:hAnsi="Verdana"/>
                <w:b/>
                <w:sz w:val="16"/>
                <w:szCs w:val="16"/>
              </w:rPr>
              <w:lastRenderedPageBreak/>
              <w:t xml:space="preserve">    B.2  Personal Clave</w:t>
            </w:r>
          </w:p>
        </w:tc>
        <w:tc>
          <w:tcPr>
            <w:tcW w:w="1425" w:type="pct"/>
            <w:shd w:val="clear" w:color="auto" w:fill="auto"/>
            <w:vAlign w:val="center"/>
          </w:tcPr>
          <w:p w14:paraId="3DCD986A" w14:textId="77777777" w:rsidR="005F5F32" w:rsidRPr="00564A00" w:rsidRDefault="005F5F32" w:rsidP="00764D34">
            <w:pPr>
              <w:jc w:val="center"/>
              <w:rPr>
                <w:rFonts w:ascii="Verdana" w:hAnsi="Verdana" w:cs="Arial"/>
                <w:b/>
                <w:sz w:val="16"/>
              </w:rPr>
            </w:pPr>
            <w:r w:rsidRPr="00564A00">
              <w:rPr>
                <w:rFonts w:ascii="Verdana" w:hAnsi="Verdana" w:cs="Arial"/>
                <w:b/>
                <w:sz w:val="16"/>
              </w:rPr>
              <w:t>b.2 = 18 puntos</w:t>
            </w:r>
          </w:p>
        </w:tc>
      </w:tr>
      <w:tr w:rsidR="005F5F32" w:rsidRPr="00D1289E" w14:paraId="3E958FD4" w14:textId="77777777" w:rsidTr="00764D34">
        <w:trPr>
          <w:trHeight w:val="255"/>
          <w:jc w:val="center"/>
        </w:trPr>
        <w:tc>
          <w:tcPr>
            <w:tcW w:w="3575" w:type="pct"/>
            <w:gridSpan w:val="3"/>
            <w:shd w:val="clear" w:color="auto" w:fill="auto"/>
            <w:vAlign w:val="center"/>
          </w:tcPr>
          <w:p w14:paraId="6CE670BB" w14:textId="77777777" w:rsidR="005F5F32" w:rsidRPr="00D1289E" w:rsidRDefault="005F5F32" w:rsidP="00764D34">
            <w:pPr>
              <w:pStyle w:val="Prrafodelista"/>
              <w:tabs>
                <w:tab w:val="left" w:pos="284"/>
              </w:tabs>
              <w:ind w:left="0"/>
              <w:contextualSpacing/>
              <w:jc w:val="both"/>
              <w:rPr>
                <w:rFonts w:ascii="Verdana" w:hAnsi="Verdana"/>
                <w:b/>
                <w:sz w:val="16"/>
                <w:szCs w:val="16"/>
              </w:rPr>
            </w:pPr>
            <w:r>
              <w:rPr>
                <w:rFonts w:ascii="Verdana" w:hAnsi="Verdana"/>
                <w:b/>
                <w:sz w:val="16"/>
                <w:szCs w:val="16"/>
              </w:rPr>
              <w:t>b.1. Personal Técnico</w:t>
            </w:r>
          </w:p>
        </w:tc>
        <w:tc>
          <w:tcPr>
            <w:tcW w:w="1425" w:type="pct"/>
            <w:shd w:val="clear" w:color="auto" w:fill="auto"/>
            <w:vAlign w:val="center"/>
          </w:tcPr>
          <w:p w14:paraId="5F7FA2CE" w14:textId="77777777" w:rsidR="005F5F32" w:rsidRPr="00D1289E" w:rsidRDefault="005F5F32" w:rsidP="00764D34">
            <w:pPr>
              <w:jc w:val="center"/>
              <w:rPr>
                <w:rFonts w:ascii="Verdana" w:hAnsi="Verdana" w:cs="Arial"/>
                <w:b/>
                <w:sz w:val="16"/>
              </w:rPr>
            </w:pPr>
            <w:r>
              <w:rPr>
                <w:rFonts w:ascii="Verdana" w:hAnsi="Verdana" w:cs="Arial"/>
                <w:b/>
                <w:sz w:val="16"/>
              </w:rPr>
              <w:t>15 puntos</w:t>
            </w:r>
          </w:p>
        </w:tc>
      </w:tr>
      <w:tr w:rsidR="005F5F32" w:rsidRPr="00D1289E" w14:paraId="6CF35946" w14:textId="77777777" w:rsidTr="00764D34">
        <w:trPr>
          <w:trHeight w:val="255"/>
          <w:jc w:val="center"/>
        </w:trPr>
        <w:tc>
          <w:tcPr>
            <w:tcW w:w="3575" w:type="pct"/>
            <w:gridSpan w:val="3"/>
            <w:shd w:val="clear" w:color="auto" w:fill="auto"/>
            <w:vAlign w:val="center"/>
          </w:tcPr>
          <w:p w14:paraId="0ABB8D70" w14:textId="77777777" w:rsidR="005F5F32" w:rsidRPr="00D1289E" w:rsidRDefault="005F5F32" w:rsidP="00764D34">
            <w:pPr>
              <w:pStyle w:val="Prrafodelista"/>
              <w:tabs>
                <w:tab w:val="left" w:pos="284"/>
              </w:tabs>
              <w:ind w:left="0"/>
              <w:contextualSpacing/>
              <w:jc w:val="both"/>
              <w:rPr>
                <w:rFonts w:ascii="Verdana" w:hAnsi="Verdana"/>
                <w:b/>
                <w:sz w:val="16"/>
                <w:szCs w:val="16"/>
              </w:rPr>
            </w:pPr>
            <w:r w:rsidRPr="00D1289E">
              <w:rPr>
                <w:rFonts w:ascii="Verdana" w:hAnsi="Verdana"/>
                <w:b/>
                <w:sz w:val="16"/>
                <w:szCs w:val="16"/>
              </w:rPr>
              <w:t>Personal 1</w:t>
            </w:r>
          </w:p>
        </w:tc>
        <w:tc>
          <w:tcPr>
            <w:tcW w:w="1425" w:type="pct"/>
            <w:shd w:val="clear" w:color="auto" w:fill="auto"/>
            <w:vAlign w:val="center"/>
          </w:tcPr>
          <w:p w14:paraId="582DB7DC" w14:textId="77777777" w:rsidR="005F5F32" w:rsidRPr="00D1289E" w:rsidRDefault="005F5F32" w:rsidP="00764D34">
            <w:pPr>
              <w:jc w:val="center"/>
              <w:rPr>
                <w:rFonts w:ascii="Verdana" w:hAnsi="Verdana" w:cs="Arial"/>
                <w:b/>
                <w:sz w:val="16"/>
              </w:rPr>
            </w:pPr>
            <w:r>
              <w:rPr>
                <w:rFonts w:ascii="Verdana" w:hAnsi="Verdana" w:cs="Arial"/>
                <w:b/>
                <w:sz w:val="16"/>
              </w:rPr>
              <w:t>5 puntos</w:t>
            </w:r>
          </w:p>
        </w:tc>
      </w:tr>
      <w:tr w:rsidR="005F5F32" w:rsidRPr="00D1289E" w14:paraId="1A6A4525" w14:textId="77777777" w:rsidTr="00764D34">
        <w:trPr>
          <w:trHeight w:val="255"/>
          <w:jc w:val="center"/>
        </w:trPr>
        <w:tc>
          <w:tcPr>
            <w:tcW w:w="3575" w:type="pct"/>
            <w:gridSpan w:val="3"/>
            <w:shd w:val="clear" w:color="auto" w:fill="auto"/>
            <w:vAlign w:val="center"/>
          </w:tcPr>
          <w:p w14:paraId="4EB4B0EA" w14:textId="77777777" w:rsidR="005F5F32" w:rsidRPr="00D1289E" w:rsidRDefault="005F5F32" w:rsidP="002F19FB">
            <w:pPr>
              <w:pStyle w:val="Prrafodelista"/>
              <w:numPr>
                <w:ilvl w:val="0"/>
                <w:numId w:val="54"/>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425" w:type="pct"/>
            <w:shd w:val="clear" w:color="auto" w:fill="auto"/>
            <w:vAlign w:val="center"/>
          </w:tcPr>
          <w:p w14:paraId="04F3DCCD" w14:textId="77777777" w:rsidR="005F5F32" w:rsidRPr="003203FA" w:rsidRDefault="005F5F32" w:rsidP="00764D34">
            <w:pPr>
              <w:jc w:val="center"/>
              <w:rPr>
                <w:rFonts w:ascii="Verdana" w:hAnsi="Verdana" w:cs="Arial"/>
                <w:b/>
                <w:i/>
                <w:sz w:val="16"/>
              </w:rPr>
            </w:pPr>
            <w:r>
              <w:rPr>
                <w:rFonts w:ascii="Verdana" w:hAnsi="Verdana" w:cs="Arial"/>
                <w:b/>
                <w:i/>
                <w:sz w:val="16"/>
              </w:rPr>
              <w:t>1</w:t>
            </w:r>
            <w:r w:rsidRPr="003203FA">
              <w:rPr>
                <w:rFonts w:ascii="Verdana" w:hAnsi="Verdana" w:cs="Arial"/>
                <w:b/>
                <w:i/>
                <w:sz w:val="16"/>
              </w:rPr>
              <w:t xml:space="preserve"> punto</w:t>
            </w:r>
            <w:r>
              <w:rPr>
                <w:rFonts w:ascii="Verdana" w:hAnsi="Verdana" w:cs="Arial"/>
                <w:b/>
                <w:i/>
                <w:sz w:val="16"/>
              </w:rPr>
              <w:t>s</w:t>
            </w:r>
          </w:p>
        </w:tc>
      </w:tr>
      <w:tr w:rsidR="005F5F32" w:rsidRPr="00D1289E" w14:paraId="146D289B" w14:textId="77777777" w:rsidTr="00764D34">
        <w:trPr>
          <w:trHeight w:val="255"/>
          <w:jc w:val="center"/>
        </w:trPr>
        <w:tc>
          <w:tcPr>
            <w:tcW w:w="3575" w:type="pct"/>
            <w:gridSpan w:val="3"/>
            <w:shd w:val="clear" w:color="auto" w:fill="auto"/>
            <w:vAlign w:val="center"/>
          </w:tcPr>
          <w:p w14:paraId="79EB5768" w14:textId="77777777" w:rsidR="005F5F32" w:rsidRPr="001D6AD6" w:rsidRDefault="005F5F32" w:rsidP="00764D34">
            <w:pPr>
              <w:pStyle w:val="Prrafodelista"/>
              <w:spacing w:after="120"/>
              <w:ind w:left="393"/>
              <w:jc w:val="both"/>
              <w:rPr>
                <w:rFonts w:ascii="Verdana" w:hAnsi="Verdana"/>
                <w:i/>
                <w:sz w:val="16"/>
                <w:szCs w:val="16"/>
              </w:rPr>
            </w:pPr>
            <w:r w:rsidRPr="00AE4574">
              <w:rPr>
                <w:rFonts w:ascii="Verdana" w:hAnsi="Verdana"/>
                <w:i/>
                <w:sz w:val="16"/>
                <w:szCs w:val="16"/>
              </w:rPr>
              <w:t>Profesional Ingeniero Agrónomo con:</w:t>
            </w:r>
          </w:p>
        </w:tc>
        <w:tc>
          <w:tcPr>
            <w:tcW w:w="1425" w:type="pct"/>
            <w:shd w:val="clear" w:color="auto" w:fill="auto"/>
            <w:vAlign w:val="center"/>
          </w:tcPr>
          <w:p w14:paraId="54852F1C"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tc>
      </w:tr>
      <w:tr w:rsidR="005F5F32" w:rsidRPr="00D1289E" w14:paraId="562A489D" w14:textId="77777777" w:rsidTr="00764D34">
        <w:trPr>
          <w:trHeight w:val="255"/>
          <w:jc w:val="center"/>
        </w:trPr>
        <w:tc>
          <w:tcPr>
            <w:tcW w:w="3575" w:type="pct"/>
            <w:gridSpan w:val="3"/>
            <w:shd w:val="clear" w:color="auto" w:fill="auto"/>
            <w:vAlign w:val="center"/>
          </w:tcPr>
          <w:p w14:paraId="3ABB7735" w14:textId="77777777" w:rsidR="005F5F32" w:rsidRPr="00EC13BA" w:rsidRDefault="005F5F32" w:rsidP="00764D34">
            <w:pPr>
              <w:pStyle w:val="Prrafodelista"/>
              <w:tabs>
                <w:tab w:val="left" w:pos="709"/>
              </w:tabs>
              <w:spacing w:after="120"/>
              <w:jc w:val="both"/>
              <w:rPr>
                <w:rFonts w:ascii="Verdana" w:hAnsi="Verdana"/>
                <w:i/>
                <w:sz w:val="16"/>
                <w:szCs w:val="16"/>
              </w:rPr>
            </w:pPr>
            <w:r>
              <w:rPr>
                <w:rFonts w:ascii="Verdana" w:hAnsi="Verdana"/>
                <w:i/>
                <w:sz w:val="16"/>
                <w:szCs w:val="16"/>
              </w:rPr>
              <w:t>Diplomado en áreas relacionadas al desarrollo rural, tecnología de producción y/o similar.</w:t>
            </w:r>
          </w:p>
        </w:tc>
        <w:tc>
          <w:tcPr>
            <w:tcW w:w="1425" w:type="pct"/>
            <w:shd w:val="clear" w:color="auto" w:fill="auto"/>
            <w:vAlign w:val="center"/>
          </w:tcPr>
          <w:p w14:paraId="44D90F3C" w14:textId="77777777" w:rsidR="005F5F32" w:rsidRPr="003203FA" w:rsidRDefault="005F5F32" w:rsidP="00764D34">
            <w:pPr>
              <w:jc w:val="center"/>
              <w:rPr>
                <w:rFonts w:ascii="Verdana" w:hAnsi="Verdana" w:cs="Arial"/>
                <w:b/>
                <w:i/>
                <w:sz w:val="16"/>
              </w:rPr>
            </w:pPr>
            <w:r w:rsidRPr="003203FA">
              <w:rPr>
                <w:rFonts w:ascii="Verdana" w:hAnsi="Verdana" w:cs="Arial"/>
                <w:b/>
                <w:i/>
                <w:sz w:val="16"/>
              </w:rPr>
              <w:t>1 punto</w:t>
            </w:r>
          </w:p>
        </w:tc>
      </w:tr>
      <w:tr w:rsidR="005F5F32" w:rsidRPr="00D1289E" w14:paraId="5E9C934F" w14:textId="77777777" w:rsidTr="00764D34">
        <w:trPr>
          <w:trHeight w:val="255"/>
          <w:jc w:val="center"/>
        </w:trPr>
        <w:tc>
          <w:tcPr>
            <w:tcW w:w="3575" w:type="pct"/>
            <w:gridSpan w:val="3"/>
            <w:shd w:val="clear" w:color="auto" w:fill="auto"/>
            <w:vAlign w:val="center"/>
          </w:tcPr>
          <w:p w14:paraId="2F308461" w14:textId="77777777" w:rsidR="005F5F32" w:rsidRPr="00D1289E" w:rsidRDefault="005F5F32" w:rsidP="002F19FB">
            <w:pPr>
              <w:pStyle w:val="Prrafodelista"/>
              <w:numPr>
                <w:ilvl w:val="0"/>
                <w:numId w:val="54"/>
              </w:numPr>
              <w:tabs>
                <w:tab w:val="left" w:pos="284"/>
              </w:tabs>
              <w:spacing w:after="120"/>
              <w:jc w:val="both"/>
              <w:rPr>
                <w:rFonts w:ascii="Verdana" w:hAnsi="Verdana"/>
                <w:sz w:val="16"/>
                <w:szCs w:val="16"/>
              </w:rPr>
            </w:pPr>
            <w:r w:rsidRPr="00D1289E">
              <w:rPr>
                <w:rFonts w:ascii="Verdana" w:hAnsi="Verdana"/>
                <w:sz w:val="16"/>
                <w:szCs w:val="16"/>
              </w:rPr>
              <w:t>Experiencia general</w:t>
            </w:r>
          </w:p>
        </w:tc>
        <w:tc>
          <w:tcPr>
            <w:tcW w:w="1425" w:type="pct"/>
            <w:shd w:val="clear" w:color="auto" w:fill="auto"/>
            <w:vAlign w:val="center"/>
          </w:tcPr>
          <w:p w14:paraId="735352CE" w14:textId="77777777" w:rsidR="005F5F32" w:rsidRPr="00D417F1" w:rsidRDefault="005F5F32" w:rsidP="00764D34">
            <w:pPr>
              <w:jc w:val="center"/>
              <w:rPr>
                <w:rFonts w:ascii="Verdana" w:hAnsi="Verdana" w:cs="Arial"/>
                <w:b/>
                <w:sz w:val="16"/>
              </w:rPr>
            </w:pPr>
            <w:r w:rsidRPr="00D417F1">
              <w:rPr>
                <w:rFonts w:ascii="Verdana" w:hAnsi="Verdana" w:cs="Arial"/>
                <w:b/>
                <w:sz w:val="16"/>
              </w:rPr>
              <w:t>1 punto</w:t>
            </w:r>
          </w:p>
        </w:tc>
      </w:tr>
      <w:tr w:rsidR="005F5F32" w:rsidRPr="00D1289E" w14:paraId="721CD7C3" w14:textId="77777777" w:rsidTr="00764D34">
        <w:trPr>
          <w:trHeight w:val="255"/>
          <w:jc w:val="center"/>
        </w:trPr>
        <w:tc>
          <w:tcPr>
            <w:tcW w:w="3575" w:type="pct"/>
            <w:gridSpan w:val="3"/>
            <w:shd w:val="clear" w:color="auto" w:fill="auto"/>
            <w:vAlign w:val="center"/>
          </w:tcPr>
          <w:p w14:paraId="37CC1BE3" w14:textId="77777777" w:rsidR="005F5F32" w:rsidRPr="00A0374E" w:rsidRDefault="005F5F32" w:rsidP="00764D34">
            <w:pPr>
              <w:spacing w:before="120" w:after="120" w:line="276" w:lineRule="auto"/>
              <w:ind w:left="708"/>
              <w:jc w:val="both"/>
              <w:rPr>
                <w:rFonts w:ascii="Verdana" w:hAnsi="Verdana" w:cs="Arial"/>
                <w:i/>
                <w:sz w:val="16"/>
                <w:szCs w:val="16"/>
              </w:rPr>
            </w:pPr>
            <w:r w:rsidRPr="00A0374E">
              <w:rPr>
                <w:rFonts w:ascii="Verdana" w:hAnsi="Verdana" w:cs="Arial"/>
                <w:i/>
                <w:sz w:val="16"/>
                <w:szCs w:val="16"/>
              </w:rPr>
              <w:t>3 consultorías</w:t>
            </w:r>
            <w:proofErr w:type="gramStart"/>
            <w:r w:rsidRPr="00A0374E">
              <w:rPr>
                <w:rFonts w:ascii="Verdana" w:hAnsi="Verdana" w:cs="Arial"/>
                <w:i/>
                <w:sz w:val="16"/>
                <w:szCs w:val="16"/>
              </w:rPr>
              <w:t>,  trabajos</w:t>
            </w:r>
            <w:proofErr w:type="gramEnd"/>
            <w:r w:rsidRPr="00A0374E">
              <w:rPr>
                <w:rFonts w:ascii="Verdana" w:hAnsi="Verdana" w:cs="Arial"/>
                <w:i/>
                <w:sz w:val="16"/>
                <w:szCs w:val="16"/>
              </w:rPr>
              <w:t xml:space="preserve"> o 3 años experiencia relacionados al sector productivo agrícola en general, a partir de la emisión del título en Provisión Nacional (TPN).</w:t>
            </w:r>
          </w:p>
        </w:tc>
        <w:tc>
          <w:tcPr>
            <w:tcW w:w="1425" w:type="pct"/>
            <w:shd w:val="clear" w:color="auto" w:fill="auto"/>
            <w:vAlign w:val="center"/>
          </w:tcPr>
          <w:p w14:paraId="2C56934E" w14:textId="77777777" w:rsidR="005F5F32" w:rsidRPr="003203FA" w:rsidRDefault="005F5F32" w:rsidP="00764D34">
            <w:pPr>
              <w:rPr>
                <w:rFonts w:ascii="Verdana" w:hAnsi="Verdana" w:cs="Arial"/>
                <w:b/>
                <w:i/>
                <w:sz w:val="16"/>
              </w:rPr>
            </w:pPr>
          </w:p>
          <w:p w14:paraId="105DE7E3"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p w14:paraId="7D95AD0D" w14:textId="77777777" w:rsidR="005F5F32" w:rsidRPr="003203FA" w:rsidRDefault="005F5F32" w:rsidP="00764D34">
            <w:pPr>
              <w:jc w:val="center"/>
              <w:rPr>
                <w:rFonts w:ascii="Verdana" w:hAnsi="Verdana" w:cs="Arial"/>
                <w:b/>
                <w:i/>
                <w:sz w:val="16"/>
              </w:rPr>
            </w:pPr>
          </w:p>
        </w:tc>
      </w:tr>
      <w:tr w:rsidR="005F5F32" w:rsidRPr="00D1289E" w14:paraId="37C82907" w14:textId="77777777" w:rsidTr="00764D34">
        <w:trPr>
          <w:trHeight w:val="255"/>
          <w:jc w:val="center"/>
        </w:trPr>
        <w:tc>
          <w:tcPr>
            <w:tcW w:w="3575" w:type="pct"/>
            <w:gridSpan w:val="3"/>
            <w:shd w:val="clear" w:color="auto" w:fill="auto"/>
            <w:vAlign w:val="center"/>
          </w:tcPr>
          <w:p w14:paraId="578E4069" w14:textId="77777777" w:rsidR="005F5F32" w:rsidRPr="006B207E" w:rsidRDefault="005F5F32" w:rsidP="00764D34">
            <w:pPr>
              <w:pStyle w:val="Prrafodelista"/>
              <w:tabs>
                <w:tab w:val="left" w:pos="709"/>
              </w:tabs>
              <w:spacing w:after="120"/>
              <w:jc w:val="both"/>
              <w:rPr>
                <w:rFonts w:ascii="Verdana" w:hAnsi="Verdana" w:cs="Arial"/>
                <w:i/>
                <w:sz w:val="16"/>
                <w:szCs w:val="16"/>
              </w:rPr>
            </w:pPr>
            <w:r w:rsidRPr="009C37DB">
              <w:rPr>
                <w:rFonts w:ascii="Verdana" w:hAnsi="Verdana" w:cs="Arial"/>
                <w:i/>
                <w:sz w:val="16"/>
                <w:szCs w:val="16"/>
              </w:rPr>
              <w:t xml:space="preserve">Experiencia </w:t>
            </w:r>
            <w:r>
              <w:rPr>
                <w:rFonts w:ascii="Verdana" w:hAnsi="Verdana" w:cs="Arial"/>
                <w:i/>
                <w:sz w:val="16"/>
                <w:szCs w:val="16"/>
              </w:rPr>
              <w:t xml:space="preserve">general adicional </w:t>
            </w:r>
            <w:r w:rsidRPr="009C37DB">
              <w:rPr>
                <w:rFonts w:ascii="Verdana" w:hAnsi="Verdana" w:cs="Arial"/>
                <w:i/>
                <w:sz w:val="16"/>
                <w:szCs w:val="16"/>
              </w:rPr>
              <w:t xml:space="preserve">en </w:t>
            </w:r>
            <w:r>
              <w:rPr>
                <w:rFonts w:ascii="Verdana" w:hAnsi="Verdana" w:cs="Arial"/>
                <w:i/>
                <w:sz w:val="16"/>
                <w:szCs w:val="16"/>
              </w:rPr>
              <w:t>consultorías, trabajos o años</w:t>
            </w:r>
            <w:r w:rsidRPr="009C37DB">
              <w:rPr>
                <w:rFonts w:ascii="Verdana" w:hAnsi="Verdana" w:cs="Arial"/>
                <w:i/>
                <w:sz w:val="16"/>
                <w:szCs w:val="16"/>
              </w:rPr>
              <w:t xml:space="preserve"> (</w:t>
            </w:r>
            <w:r>
              <w:rPr>
                <w:rFonts w:ascii="Verdana" w:hAnsi="Verdana" w:cs="Arial"/>
                <w:i/>
                <w:sz w:val="16"/>
                <w:szCs w:val="16"/>
              </w:rPr>
              <w:t>1 punto por experiencia general adicional</w:t>
            </w:r>
            <w:r w:rsidRPr="009C37DB">
              <w:rPr>
                <w:rFonts w:ascii="Verdana" w:hAnsi="Verdana" w:cs="Arial"/>
                <w:i/>
                <w:sz w:val="16"/>
                <w:szCs w:val="16"/>
              </w:rPr>
              <w:t>)</w:t>
            </w:r>
          </w:p>
        </w:tc>
        <w:tc>
          <w:tcPr>
            <w:tcW w:w="1425" w:type="pct"/>
            <w:shd w:val="clear" w:color="auto" w:fill="auto"/>
            <w:vAlign w:val="center"/>
          </w:tcPr>
          <w:p w14:paraId="0749DDA1" w14:textId="77777777" w:rsidR="005F5F32" w:rsidRPr="003203FA" w:rsidRDefault="005F5F32" w:rsidP="00764D34">
            <w:pPr>
              <w:jc w:val="center"/>
              <w:rPr>
                <w:rFonts w:ascii="Verdana" w:hAnsi="Verdana" w:cs="Arial"/>
                <w:b/>
                <w:i/>
                <w:sz w:val="16"/>
              </w:rPr>
            </w:pPr>
            <w:r w:rsidRPr="003203FA">
              <w:rPr>
                <w:rFonts w:ascii="Verdana" w:hAnsi="Verdana" w:cs="Arial"/>
                <w:b/>
                <w:i/>
                <w:sz w:val="16"/>
              </w:rPr>
              <w:t>1 puntos</w:t>
            </w:r>
          </w:p>
        </w:tc>
      </w:tr>
      <w:tr w:rsidR="005F5F32" w:rsidRPr="00D1289E" w14:paraId="4A4A3512" w14:textId="77777777" w:rsidTr="00764D34">
        <w:trPr>
          <w:trHeight w:val="255"/>
          <w:jc w:val="center"/>
        </w:trPr>
        <w:tc>
          <w:tcPr>
            <w:tcW w:w="3575" w:type="pct"/>
            <w:gridSpan w:val="3"/>
            <w:shd w:val="clear" w:color="auto" w:fill="auto"/>
            <w:vAlign w:val="center"/>
          </w:tcPr>
          <w:p w14:paraId="14DACC95" w14:textId="77777777" w:rsidR="005F5F32" w:rsidRPr="00D1289E" w:rsidRDefault="005F5F32" w:rsidP="002F19FB">
            <w:pPr>
              <w:pStyle w:val="Prrafodelista"/>
              <w:numPr>
                <w:ilvl w:val="0"/>
                <w:numId w:val="54"/>
              </w:numPr>
              <w:tabs>
                <w:tab w:val="left" w:pos="284"/>
              </w:tabs>
              <w:spacing w:after="120"/>
              <w:jc w:val="both"/>
              <w:rPr>
                <w:rFonts w:ascii="Verdana" w:hAnsi="Verdana"/>
                <w:sz w:val="16"/>
                <w:szCs w:val="16"/>
              </w:rPr>
            </w:pPr>
            <w:r w:rsidRPr="00D1289E">
              <w:rPr>
                <w:rFonts w:ascii="Verdana" w:hAnsi="Verdana"/>
                <w:sz w:val="16"/>
                <w:szCs w:val="16"/>
              </w:rPr>
              <w:t>Experiencia específica</w:t>
            </w:r>
          </w:p>
        </w:tc>
        <w:tc>
          <w:tcPr>
            <w:tcW w:w="1425" w:type="pct"/>
            <w:shd w:val="clear" w:color="auto" w:fill="auto"/>
            <w:vAlign w:val="center"/>
          </w:tcPr>
          <w:p w14:paraId="28E73E35" w14:textId="77777777" w:rsidR="005F5F32" w:rsidRPr="00D417F1" w:rsidRDefault="005F5F32" w:rsidP="00764D34">
            <w:pPr>
              <w:jc w:val="center"/>
              <w:rPr>
                <w:rFonts w:ascii="Verdana" w:hAnsi="Verdana" w:cs="Arial"/>
                <w:b/>
                <w:sz w:val="16"/>
              </w:rPr>
            </w:pPr>
            <w:r>
              <w:rPr>
                <w:rFonts w:ascii="Verdana" w:hAnsi="Verdana" w:cs="Arial"/>
                <w:b/>
                <w:sz w:val="16"/>
              </w:rPr>
              <w:t>3</w:t>
            </w:r>
            <w:r w:rsidRPr="00D417F1">
              <w:rPr>
                <w:rFonts w:ascii="Verdana" w:hAnsi="Verdana" w:cs="Arial"/>
                <w:b/>
                <w:sz w:val="16"/>
              </w:rPr>
              <w:t xml:space="preserve"> puntos</w:t>
            </w:r>
          </w:p>
        </w:tc>
      </w:tr>
      <w:tr w:rsidR="005F5F32" w:rsidRPr="00D1289E" w14:paraId="7E46653B" w14:textId="77777777" w:rsidTr="00764D34">
        <w:trPr>
          <w:trHeight w:val="444"/>
          <w:jc w:val="center"/>
        </w:trPr>
        <w:tc>
          <w:tcPr>
            <w:tcW w:w="3575" w:type="pct"/>
            <w:gridSpan w:val="3"/>
            <w:shd w:val="clear" w:color="auto" w:fill="auto"/>
            <w:vAlign w:val="center"/>
          </w:tcPr>
          <w:p w14:paraId="1BE2C7C3" w14:textId="77777777" w:rsidR="005F5F32" w:rsidRPr="00253EBC" w:rsidRDefault="005F5F32" w:rsidP="00764D34">
            <w:pPr>
              <w:spacing w:before="120" w:after="120" w:line="276" w:lineRule="auto"/>
              <w:ind w:left="708"/>
              <w:jc w:val="both"/>
              <w:rPr>
                <w:rFonts w:ascii="Verdana" w:hAnsi="Verdana" w:cs="Arial"/>
                <w:i/>
                <w:sz w:val="16"/>
                <w:szCs w:val="16"/>
              </w:rPr>
            </w:pPr>
            <w:r w:rsidRPr="00253EBC">
              <w:rPr>
                <w:rFonts w:ascii="Verdana" w:hAnsi="Verdana" w:cs="Arial"/>
                <w:i/>
                <w:sz w:val="16"/>
                <w:szCs w:val="16"/>
              </w:rPr>
              <w:t>2 consultorías</w:t>
            </w:r>
            <w:proofErr w:type="gramStart"/>
            <w:r w:rsidRPr="00253EBC">
              <w:rPr>
                <w:rFonts w:ascii="Verdana" w:hAnsi="Verdana" w:cs="Arial"/>
                <w:i/>
                <w:sz w:val="16"/>
                <w:szCs w:val="16"/>
              </w:rPr>
              <w:t>,  trabajos</w:t>
            </w:r>
            <w:proofErr w:type="gramEnd"/>
            <w:r w:rsidRPr="00253EBC">
              <w:rPr>
                <w:rFonts w:ascii="Verdana" w:hAnsi="Verdana" w:cs="Arial"/>
                <w:i/>
                <w:sz w:val="16"/>
                <w:szCs w:val="16"/>
              </w:rPr>
              <w:t xml:space="preserve"> o 2 años de experiencia en investigación agrícola, innovación tecnología agrícola, transferencia de tecnología, asistencia técnica o capacitación en producción agrícola o proyectos productivos; a partir de la emisión del Título en Provisión Nacional (TPN).</w:t>
            </w:r>
          </w:p>
        </w:tc>
        <w:tc>
          <w:tcPr>
            <w:tcW w:w="1425" w:type="pct"/>
            <w:shd w:val="clear" w:color="auto" w:fill="auto"/>
            <w:vAlign w:val="center"/>
          </w:tcPr>
          <w:p w14:paraId="66163D9C"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tc>
      </w:tr>
      <w:tr w:rsidR="005F5F32" w:rsidRPr="00D1289E" w14:paraId="402299C5" w14:textId="77777777" w:rsidTr="00764D34">
        <w:trPr>
          <w:trHeight w:val="368"/>
          <w:jc w:val="center"/>
        </w:trPr>
        <w:tc>
          <w:tcPr>
            <w:tcW w:w="3575" w:type="pct"/>
            <w:gridSpan w:val="3"/>
            <w:shd w:val="clear" w:color="auto" w:fill="auto"/>
            <w:vAlign w:val="center"/>
          </w:tcPr>
          <w:p w14:paraId="6DA68749" w14:textId="77777777" w:rsidR="005F5F32" w:rsidRPr="006B207E" w:rsidRDefault="005F5F32" w:rsidP="00764D34">
            <w:pPr>
              <w:spacing w:after="120" w:line="276" w:lineRule="auto"/>
              <w:ind w:left="720"/>
              <w:jc w:val="both"/>
              <w:rPr>
                <w:rFonts w:ascii="Verdana" w:hAnsi="Verdana" w:cs="Arial"/>
                <w:i/>
                <w:sz w:val="16"/>
                <w:szCs w:val="16"/>
              </w:rPr>
            </w:pPr>
            <w:r w:rsidRPr="009C37DB">
              <w:rPr>
                <w:rFonts w:ascii="Verdana" w:hAnsi="Verdana" w:cs="Arial"/>
                <w:i/>
                <w:sz w:val="16"/>
                <w:szCs w:val="16"/>
              </w:rPr>
              <w:t xml:space="preserve">Experiencia </w:t>
            </w:r>
            <w:r>
              <w:rPr>
                <w:rFonts w:ascii="Verdana" w:hAnsi="Verdana" w:cs="Arial"/>
                <w:i/>
                <w:sz w:val="16"/>
                <w:szCs w:val="16"/>
              </w:rPr>
              <w:t xml:space="preserve">específica adicional </w:t>
            </w:r>
            <w:r w:rsidRPr="009C37DB">
              <w:rPr>
                <w:rFonts w:ascii="Verdana" w:hAnsi="Verdana" w:cs="Arial"/>
                <w:i/>
                <w:sz w:val="16"/>
                <w:szCs w:val="16"/>
              </w:rPr>
              <w:t xml:space="preserve">en </w:t>
            </w:r>
            <w:r>
              <w:rPr>
                <w:rFonts w:ascii="Verdana" w:hAnsi="Verdana" w:cs="Arial"/>
                <w:i/>
                <w:sz w:val="16"/>
                <w:szCs w:val="16"/>
              </w:rPr>
              <w:t>consultorías, trabajos o años</w:t>
            </w:r>
            <w:r w:rsidRPr="009C37DB">
              <w:rPr>
                <w:rFonts w:ascii="Verdana" w:hAnsi="Verdana" w:cs="Arial"/>
                <w:i/>
                <w:sz w:val="16"/>
                <w:szCs w:val="16"/>
              </w:rPr>
              <w:t xml:space="preserve"> (</w:t>
            </w:r>
            <w:r>
              <w:rPr>
                <w:rFonts w:ascii="Verdana" w:hAnsi="Verdana" w:cs="Arial"/>
                <w:i/>
                <w:sz w:val="16"/>
                <w:szCs w:val="16"/>
              </w:rPr>
              <w:t xml:space="preserve">1 punto por experiencia específica adicional hasta un máximo de </w:t>
            </w:r>
            <w:proofErr w:type="gramStart"/>
            <w:r>
              <w:rPr>
                <w:rFonts w:ascii="Verdana" w:hAnsi="Verdana" w:cs="Arial"/>
                <w:i/>
                <w:sz w:val="16"/>
                <w:szCs w:val="16"/>
              </w:rPr>
              <w:t>3  puntos</w:t>
            </w:r>
            <w:proofErr w:type="gramEnd"/>
            <w:r w:rsidRPr="009C37DB">
              <w:rPr>
                <w:rFonts w:ascii="Verdana" w:hAnsi="Verdana" w:cs="Arial"/>
                <w:i/>
                <w:sz w:val="16"/>
                <w:szCs w:val="16"/>
              </w:rPr>
              <w:t>)</w:t>
            </w:r>
            <w:r>
              <w:rPr>
                <w:rFonts w:ascii="Verdana" w:hAnsi="Verdana"/>
                <w:i/>
                <w:sz w:val="16"/>
                <w:szCs w:val="16"/>
              </w:rPr>
              <w:t>.</w:t>
            </w:r>
          </w:p>
        </w:tc>
        <w:tc>
          <w:tcPr>
            <w:tcW w:w="1425" w:type="pct"/>
            <w:shd w:val="clear" w:color="auto" w:fill="auto"/>
            <w:vAlign w:val="center"/>
          </w:tcPr>
          <w:p w14:paraId="28A0E94B" w14:textId="77777777" w:rsidR="005F5F32" w:rsidRPr="003203FA" w:rsidRDefault="005F5F32" w:rsidP="00764D34">
            <w:pPr>
              <w:jc w:val="center"/>
              <w:rPr>
                <w:rFonts w:ascii="Verdana" w:hAnsi="Verdana" w:cs="Arial"/>
                <w:b/>
                <w:i/>
                <w:sz w:val="16"/>
              </w:rPr>
            </w:pPr>
            <w:r>
              <w:rPr>
                <w:rFonts w:ascii="Verdana" w:hAnsi="Verdana" w:cs="Arial"/>
                <w:b/>
                <w:i/>
                <w:sz w:val="16"/>
              </w:rPr>
              <w:t>3</w:t>
            </w:r>
            <w:r w:rsidRPr="003203FA">
              <w:rPr>
                <w:rFonts w:ascii="Verdana" w:hAnsi="Verdana" w:cs="Arial"/>
                <w:b/>
                <w:i/>
                <w:sz w:val="16"/>
              </w:rPr>
              <w:t xml:space="preserve"> puntos</w:t>
            </w:r>
          </w:p>
        </w:tc>
      </w:tr>
      <w:tr w:rsidR="005F5F32" w:rsidRPr="00D1289E" w14:paraId="61669B29" w14:textId="77777777" w:rsidTr="00764D34">
        <w:trPr>
          <w:trHeight w:val="255"/>
          <w:jc w:val="center"/>
        </w:trPr>
        <w:tc>
          <w:tcPr>
            <w:tcW w:w="3575" w:type="pct"/>
            <w:gridSpan w:val="3"/>
            <w:shd w:val="clear" w:color="auto" w:fill="auto"/>
            <w:vAlign w:val="center"/>
          </w:tcPr>
          <w:p w14:paraId="0A71E4E6" w14:textId="77777777" w:rsidR="005F5F32" w:rsidRPr="00D1289E" w:rsidRDefault="005F5F32" w:rsidP="00764D34">
            <w:pPr>
              <w:pStyle w:val="Prrafodelista"/>
              <w:tabs>
                <w:tab w:val="left" w:pos="284"/>
              </w:tabs>
              <w:ind w:left="0"/>
              <w:contextualSpacing/>
              <w:jc w:val="both"/>
              <w:rPr>
                <w:rFonts w:ascii="Verdana" w:hAnsi="Verdana"/>
                <w:b/>
                <w:sz w:val="16"/>
                <w:szCs w:val="16"/>
              </w:rPr>
            </w:pPr>
            <w:r w:rsidRPr="00D1289E">
              <w:rPr>
                <w:rFonts w:ascii="Verdana" w:hAnsi="Verdana"/>
                <w:b/>
                <w:sz w:val="16"/>
                <w:szCs w:val="16"/>
              </w:rPr>
              <w:t>Personal 2</w:t>
            </w:r>
          </w:p>
        </w:tc>
        <w:tc>
          <w:tcPr>
            <w:tcW w:w="1425" w:type="pct"/>
            <w:shd w:val="clear" w:color="auto" w:fill="auto"/>
            <w:vAlign w:val="center"/>
          </w:tcPr>
          <w:p w14:paraId="4E670639" w14:textId="77777777" w:rsidR="005F5F32" w:rsidRPr="003203FA" w:rsidRDefault="005F5F32" w:rsidP="00764D34">
            <w:pPr>
              <w:jc w:val="center"/>
              <w:rPr>
                <w:rFonts w:ascii="Verdana" w:hAnsi="Verdana" w:cs="Arial"/>
                <w:b/>
                <w:i/>
                <w:sz w:val="16"/>
              </w:rPr>
            </w:pPr>
          </w:p>
        </w:tc>
      </w:tr>
      <w:tr w:rsidR="005F5F32" w:rsidRPr="003203FA" w14:paraId="34577FA7" w14:textId="77777777" w:rsidTr="00764D34">
        <w:trPr>
          <w:trHeight w:val="255"/>
          <w:jc w:val="center"/>
        </w:trPr>
        <w:tc>
          <w:tcPr>
            <w:tcW w:w="3575" w:type="pct"/>
            <w:gridSpan w:val="3"/>
            <w:shd w:val="clear" w:color="auto" w:fill="auto"/>
            <w:vAlign w:val="center"/>
          </w:tcPr>
          <w:p w14:paraId="385B67A9" w14:textId="77777777" w:rsidR="005F5F32" w:rsidRPr="00D1289E" w:rsidRDefault="005F5F32" w:rsidP="002F19FB">
            <w:pPr>
              <w:pStyle w:val="Prrafodelista"/>
              <w:numPr>
                <w:ilvl w:val="0"/>
                <w:numId w:val="54"/>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425" w:type="pct"/>
            <w:shd w:val="clear" w:color="auto" w:fill="auto"/>
            <w:vAlign w:val="center"/>
          </w:tcPr>
          <w:p w14:paraId="25A48A39" w14:textId="77777777" w:rsidR="005F5F32" w:rsidRPr="003203FA" w:rsidRDefault="005F5F32" w:rsidP="00764D34">
            <w:pPr>
              <w:jc w:val="center"/>
              <w:rPr>
                <w:rFonts w:ascii="Verdana" w:hAnsi="Verdana" w:cs="Arial"/>
                <w:b/>
                <w:i/>
                <w:sz w:val="16"/>
              </w:rPr>
            </w:pPr>
            <w:r>
              <w:rPr>
                <w:rFonts w:ascii="Verdana" w:hAnsi="Verdana" w:cs="Arial"/>
                <w:b/>
                <w:i/>
                <w:sz w:val="16"/>
              </w:rPr>
              <w:t>1</w:t>
            </w:r>
            <w:r w:rsidRPr="003203FA">
              <w:rPr>
                <w:rFonts w:ascii="Verdana" w:hAnsi="Verdana" w:cs="Arial"/>
                <w:b/>
                <w:i/>
                <w:sz w:val="16"/>
              </w:rPr>
              <w:t xml:space="preserve"> punto</w:t>
            </w:r>
            <w:r>
              <w:rPr>
                <w:rFonts w:ascii="Verdana" w:hAnsi="Verdana" w:cs="Arial"/>
                <w:b/>
                <w:i/>
                <w:sz w:val="16"/>
              </w:rPr>
              <w:t>s</w:t>
            </w:r>
          </w:p>
        </w:tc>
      </w:tr>
      <w:tr w:rsidR="005F5F32" w:rsidRPr="003203FA" w14:paraId="02F769AF" w14:textId="77777777" w:rsidTr="00764D34">
        <w:trPr>
          <w:trHeight w:val="255"/>
          <w:jc w:val="center"/>
        </w:trPr>
        <w:tc>
          <w:tcPr>
            <w:tcW w:w="3575" w:type="pct"/>
            <w:gridSpan w:val="3"/>
            <w:shd w:val="clear" w:color="auto" w:fill="auto"/>
            <w:vAlign w:val="center"/>
          </w:tcPr>
          <w:p w14:paraId="1BC9066F" w14:textId="77777777" w:rsidR="005F5F32" w:rsidRPr="001D6AD6" w:rsidRDefault="005F5F32" w:rsidP="00764D34">
            <w:pPr>
              <w:pStyle w:val="Prrafodelista"/>
              <w:spacing w:after="120"/>
              <w:ind w:left="393"/>
              <w:jc w:val="both"/>
              <w:rPr>
                <w:rFonts w:ascii="Verdana" w:hAnsi="Verdana"/>
                <w:i/>
                <w:sz w:val="16"/>
                <w:szCs w:val="16"/>
              </w:rPr>
            </w:pPr>
            <w:r w:rsidRPr="00AE4574">
              <w:rPr>
                <w:rFonts w:ascii="Verdana" w:hAnsi="Verdana"/>
                <w:i/>
                <w:sz w:val="16"/>
                <w:szCs w:val="16"/>
              </w:rPr>
              <w:t>Profesional Ingeniero Agrónomo con:</w:t>
            </w:r>
          </w:p>
        </w:tc>
        <w:tc>
          <w:tcPr>
            <w:tcW w:w="1425" w:type="pct"/>
            <w:shd w:val="clear" w:color="auto" w:fill="auto"/>
            <w:vAlign w:val="center"/>
          </w:tcPr>
          <w:p w14:paraId="0A087EDC"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tc>
      </w:tr>
      <w:tr w:rsidR="005F5F32" w:rsidRPr="003203FA" w14:paraId="20F7F4B6" w14:textId="77777777" w:rsidTr="00764D34">
        <w:trPr>
          <w:trHeight w:val="255"/>
          <w:jc w:val="center"/>
        </w:trPr>
        <w:tc>
          <w:tcPr>
            <w:tcW w:w="3575" w:type="pct"/>
            <w:gridSpan w:val="3"/>
            <w:shd w:val="clear" w:color="auto" w:fill="auto"/>
            <w:vAlign w:val="center"/>
          </w:tcPr>
          <w:p w14:paraId="689E150C" w14:textId="77777777" w:rsidR="005F5F32" w:rsidRPr="00EC13BA" w:rsidRDefault="005F5F32" w:rsidP="00764D34">
            <w:pPr>
              <w:pStyle w:val="Prrafodelista"/>
              <w:tabs>
                <w:tab w:val="left" w:pos="709"/>
              </w:tabs>
              <w:spacing w:after="120"/>
              <w:jc w:val="both"/>
              <w:rPr>
                <w:rFonts w:ascii="Verdana" w:hAnsi="Verdana"/>
                <w:i/>
                <w:sz w:val="16"/>
                <w:szCs w:val="16"/>
              </w:rPr>
            </w:pPr>
            <w:r>
              <w:rPr>
                <w:rFonts w:ascii="Verdana" w:hAnsi="Verdana"/>
                <w:i/>
                <w:sz w:val="16"/>
                <w:szCs w:val="16"/>
              </w:rPr>
              <w:t>Diplomado en áreas relacionadas al desarrollo rural, tecnología de producción y/o similar.</w:t>
            </w:r>
          </w:p>
        </w:tc>
        <w:tc>
          <w:tcPr>
            <w:tcW w:w="1425" w:type="pct"/>
            <w:shd w:val="clear" w:color="auto" w:fill="auto"/>
            <w:vAlign w:val="center"/>
          </w:tcPr>
          <w:p w14:paraId="139A493A" w14:textId="77777777" w:rsidR="005F5F32" w:rsidRPr="003203FA" w:rsidRDefault="005F5F32" w:rsidP="00764D34">
            <w:pPr>
              <w:jc w:val="center"/>
              <w:rPr>
                <w:rFonts w:ascii="Verdana" w:hAnsi="Verdana" w:cs="Arial"/>
                <w:b/>
                <w:i/>
                <w:sz w:val="16"/>
              </w:rPr>
            </w:pPr>
            <w:r w:rsidRPr="003203FA">
              <w:rPr>
                <w:rFonts w:ascii="Verdana" w:hAnsi="Verdana" w:cs="Arial"/>
                <w:b/>
                <w:i/>
                <w:sz w:val="16"/>
              </w:rPr>
              <w:t>1 punto</w:t>
            </w:r>
          </w:p>
        </w:tc>
      </w:tr>
      <w:tr w:rsidR="005F5F32" w:rsidRPr="00D417F1" w14:paraId="2348D98C" w14:textId="77777777" w:rsidTr="00764D34">
        <w:trPr>
          <w:trHeight w:val="255"/>
          <w:jc w:val="center"/>
        </w:trPr>
        <w:tc>
          <w:tcPr>
            <w:tcW w:w="3575" w:type="pct"/>
            <w:gridSpan w:val="3"/>
            <w:shd w:val="clear" w:color="auto" w:fill="auto"/>
            <w:vAlign w:val="center"/>
          </w:tcPr>
          <w:p w14:paraId="6373BE43" w14:textId="77777777" w:rsidR="005F5F32" w:rsidRPr="00D1289E" w:rsidRDefault="005F5F32" w:rsidP="002F19FB">
            <w:pPr>
              <w:pStyle w:val="Prrafodelista"/>
              <w:numPr>
                <w:ilvl w:val="0"/>
                <w:numId w:val="54"/>
              </w:numPr>
              <w:tabs>
                <w:tab w:val="left" w:pos="284"/>
              </w:tabs>
              <w:spacing w:after="120"/>
              <w:jc w:val="both"/>
              <w:rPr>
                <w:rFonts w:ascii="Verdana" w:hAnsi="Verdana"/>
                <w:sz w:val="16"/>
                <w:szCs w:val="16"/>
              </w:rPr>
            </w:pPr>
            <w:r w:rsidRPr="00D1289E">
              <w:rPr>
                <w:rFonts w:ascii="Verdana" w:hAnsi="Verdana"/>
                <w:sz w:val="16"/>
                <w:szCs w:val="16"/>
              </w:rPr>
              <w:t>Experiencia general</w:t>
            </w:r>
          </w:p>
        </w:tc>
        <w:tc>
          <w:tcPr>
            <w:tcW w:w="1425" w:type="pct"/>
            <w:shd w:val="clear" w:color="auto" w:fill="auto"/>
            <w:vAlign w:val="center"/>
          </w:tcPr>
          <w:p w14:paraId="6A56E981" w14:textId="77777777" w:rsidR="005F5F32" w:rsidRPr="00D417F1" w:rsidRDefault="005F5F32" w:rsidP="00764D34">
            <w:pPr>
              <w:jc w:val="center"/>
              <w:rPr>
                <w:rFonts w:ascii="Verdana" w:hAnsi="Verdana" w:cs="Arial"/>
                <w:b/>
                <w:sz w:val="16"/>
              </w:rPr>
            </w:pPr>
            <w:r w:rsidRPr="00D417F1">
              <w:rPr>
                <w:rFonts w:ascii="Verdana" w:hAnsi="Verdana" w:cs="Arial"/>
                <w:b/>
                <w:sz w:val="16"/>
              </w:rPr>
              <w:t>1 punto</w:t>
            </w:r>
          </w:p>
        </w:tc>
      </w:tr>
      <w:tr w:rsidR="005F5F32" w:rsidRPr="003203FA" w14:paraId="2AC08559" w14:textId="77777777" w:rsidTr="00764D34">
        <w:trPr>
          <w:trHeight w:val="255"/>
          <w:jc w:val="center"/>
        </w:trPr>
        <w:tc>
          <w:tcPr>
            <w:tcW w:w="3575" w:type="pct"/>
            <w:gridSpan w:val="3"/>
            <w:shd w:val="clear" w:color="auto" w:fill="auto"/>
            <w:vAlign w:val="center"/>
          </w:tcPr>
          <w:p w14:paraId="3CCEA7FA" w14:textId="77777777" w:rsidR="005F5F32" w:rsidRPr="00A0374E" w:rsidRDefault="005F5F32" w:rsidP="00764D34">
            <w:pPr>
              <w:spacing w:before="120" w:after="120" w:line="276" w:lineRule="auto"/>
              <w:ind w:left="708"/>
              <w:jc w:val="both"/>
              <w:rPr>
                <w:rFonts w:ascii="Verdana" w:hAnsi="Verdana" w:cs="Arial"/>
                <w:i/>
                <w:sz w:val="16"/>
                <w:szCs w:val="16"/>
              </w:rPr>
            </w:pPr>
            <w:r w:rsidRPr="00A0374E">
              <w:rPr>
                <w:rFonts w:ascii="Verdana" w:hAnsi="Verdana" w:cs="Arial"/>
                <w:i/>
                <w:sz w:val="16"/>
                <w:szCs w:val="16"/>
              </w:rPr>
              <w:t>3 consultorías</w:t>
            </w:r>
            <w:proofErr w:type="gramStart"/>
            <w:r w:rsidRPr="00A0374E">
              <w:rPr>
                <w:rFonts w:ascii="Verdana" w:hAnsi="Verdana" w:cs="Arial"/>
                <w:i/>
                <w:sz w:val="16"/>
                <w:szCs w:val="16"/>
              </w:rPr>
              <w:t>,  trabajos</w:t>
            </w:r>
            <w:proofErr w:type="gramEnd"/>
            <w:r w:rsidRPr="00A0374E">
              <w:rPr>
                <w:rFonts w:ascii="Verdana" w:hAnsi="Verdana" w:cs="Arial"/>
                <w:i/>
                <w:sz w:val="16"/>
                <w:szCs w:val="16"/>
              </w:rPr>
              <w:t xml:space="preserve"> o 3 años experiencia relacionados al sector productivo agrícola en general, a partir de la emisión del título en Provisión Nacional (TPN).</w:t>
            </w:r>
          </w:p>
        </w:tc>
        <w:tc>
          <w:tcPr>
            <w:tcW w:w="1425" w:type="pct"/>
            <w:shd w:val="clear" w:color="auto" w:fill="auto"/>
            <w:vAlign w:val="center"/>
          </w:tcPr>
          <w:p w14:paraId="5F0EECAC" w14:textId="77777777" w:rsidR="005F5F32" w:rsidRPr="003203FA" w:rsidRDefault="005F5F32" w:rsidP="00764D34">
            <w:pPr>
              <w:rPr>
                <w:rFonts w:ascii="Verdana" w:hAnsi="Verdana" w:cs="Arial"/>
                <w:b/>
                <w:i/>
                <w:sz w:val="16"/>
              </w:rPr>
            </w:pPr>
          </w:p>
          <w:p w14:paraId="5A9A6DEE"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p w14:paraId="71782F6E" w14:textId="77777777" w:rsidR="005F5F32" w:rsidRPr="003203FA" w:rsidRDefault="005F5F32" w:rsidP="00764D34">
            <w:pPr>
              <w:jc w:val="center"/>
              <w:rPr>
                <w:rFonts w:ascii="Verdana" w:hAnsi="Verdana" w:cs="Arial"/>
                <w:b/>
                <w:i/>
                <w:sz w:val="16"/>
              </w:rPr>
            </w:pPr>
          </w:p>
        </w:tc>
      </w:tr>
      <w:tr w:rsidR="005F5F32" w:rsidRPr="003203FA" w14:paraId="6359CCDB" w14:textId="77777777" w:rsidTr="00764D34">
        <w:trPr>
          <w:trHeight w:val="255"/>
          <w:jc w:val="center"/>
        </w:trPr>
        <w:tc>
          <w:tcPr>
            <w:tcW w:w="3575" w:type="pct"/>
            <w:gridSpan w:val="3"/>
            <w:shd w:val="clear" w:color="auto" w:fill="auto"/>
            <w:vAlign w:val="center"/>
          </w:tcPr>
          <w:p w14:paraId="36C880DF" w14:textId="77777777" w:rsidR="005F5F32" w:rsidRPr="006B207E" w:rsidRDefault="005F5F32" w:rsidP="00764D34">
            <w:pPr>
              <w:pStyle w:val="Prrafodelista"/>
              <w:tabs>
                <w:tab w:val="left" w:pos="709"/>
              </w:tabs>
              <w:spacing w:after="120"/>
              <w:jc w:val="both"/>
              <w:rPr>
                <w:rFonts w:ascii="Verdana" w:hAnsi="Verdana" w:cs="Arial"/>
                <w:i/>
                <w:sz w:val="16"/>
                <w:szCs w:val="16"/>
              </w:rPr>
            </w:pPr>
            <w:r w:rsidRPr="009C37DB">
              <w:rPr>
                <w:rFonts w:ascii="Verdana" w:hAnsi="Verdana" w:cs="Arial"/>
                <w:i/>
                <w:sz w:val="16"/>
                <w:szCs w:val="16"/>
              </w:rPr>
              <w:t xml:space="preserve">Experiencia </w:t>
            </w:r>
            <w:r>
              <w:rPr>
                <w:rFonts w:ascii="Verdana" w:hAnsi="Verdana" w:cs="Arial"/>
                <w:i/>
                <w:sz w:val="16"/>
                <w:szCs w:val="16"/>
              </w:rPr>
              <w:t xml:space="preserve">general adicional </w:t>
            </w:r>
            <w:r w:rsidRPr="009C37DB">
              <w:rPr>
                <w:rFonts w:ascii="Verdana" w:hAnsi="Verdana" w:cs="Arial"/>
                <w:i/>
                <w:sz w:val="16"/>
                <w:szCs w:val="16"/>
              </w:rPr>
              <w:t xml:space="preserve">en </w:t>
            </w:r>
            <w:r>
              <w:rPr>
                <w:rFonts w:ascii="Verdana" w:hAnsi="Verdana" w:cs="Arial"/>
                <w:i/>
                <w:sz w:val="16"/>
                <w:szCs w:val="16"/>
              </w:rPr>
              <w:t>consultorías, trabajos o años</w:t>
            </w:r>
            <w:r w:rsidRPr="009C37DB">
              <w:rPr>
                <w:rFonts w:ascii="Verdana" w:hAnsi="Verdana" w:cs="Arial"/>
                <w:i/>
                <w:sz w:val="16"/>
                <w:szCs w:val="16"/>
              </w:rPr>
              <w:t xml:space="preserve"> (</w:t>
            </w:r>
            <w:r>
              <w:rPr>
                <w:rFonts w:ascii="Verdana" w:hAnsi="Verdana" w:cs="Arial"/>
                <w:i/>
                <w:sz w:val="16"/>
                <w:szCs w:val="16"/>
              </w:rPr>
              <w:t>1 punto por experiencia general adicional</w:t>
            </w:r>
            <w:r w:rsidRPr="009C37DB">
              <w:rPr>
                <w:rFonts w:ascii="Verdana" w:hAnsi="Verdana" w:cs="Arial"/>
                <w:i/>
                <w:sz w:val="16"/>
                <w:szCs w:val="16"/>
              </w:rPr>
              <w:t>)</w:t>
            </w:r>
          </w:p>
        </w:tc>
        <w:tc>
          <w:tcPr>
            <w:tcW w:w="1425" w:type="pct"/>
            <w:shd w:val="clear" w:color="auto" w:fill="auto"/>
            <w:vAlign w:val="center"/>
          </w:tcPr>
          <w:p w14:paraId="4504C72C" w14:textId="77777777" w:rsidR="005F5F32" w:rsidRPr="003203FA" w:rsidRDefault="005F5F32" w:rsidP="00764D34">
            <w:pPr>
              <w:jc w:val="center"/>
              <w:rPr>
                <w:rFonts w:ascii="Verdana" w:hAnsi="Verdana" w:cs="Arial"/>
                <w:b/>
                <w:i/>
                <w:sz w:val="16"/>
              </w:rPr>
            </w:pPr>
            <w:r w:rsidRPr="003203FA">
              <w:rPr>
                <w:rFonts w:ascii="Verdana" w:hAnsi="Verdana" w:cs="Arial"/>
                <w:b/>
                <w:i/>
                <w:sz w:val="16"/>
              </w:rPr>
              <w:t>1 puntos</w:t>
            </w:r>
          </w:p>
        </w:tc>
      </w:tr>
      <w:tr w:rsidR="005F5F32" w:rsidRPr="00D417F1" w14:paraId="2A26CF1D" w14:textId="77777777" w:rsidTr="00764D34">
        <w:trPr>
          <w:trHeight w:val="255"/>
          <w:jc w:val="center"/>
        </w:trPr>
        <w:tc>
          <w:tcPr>
            <w:tcW w:w="3575" w:type="pct"/>
            <w:gridSpan w:val="3"/>
            <w:shd w:val="clear" w:color="auto" w:fill="auto"/>
            <w:vAlign w:val="center"/>
          </w:tcPr>
          <w:p w14:paraId="0714E0A7" w14:textId="77777777" w:rsidR="005F5F32" w:rsidRPr="00D1289E" w:rsidRDefault="005F5F32" w:rsidP="002F19FB">
            <w:pPr>
              <w:pStyle w:val="Prrafodelista"/>
              <w:numPr>
                <w:ilvl w:val="0"/>
                <w:numId w:val="54"/>
              </w:numPr>
              <w:tabs>
                <w:tab w:val="left" w:pos="284"/>
              </w:tabs>
              <w:spacing w:after="120"/>
              <w:jc w:val="both"/>
              <w:rPr>
                <w:rFonts w:ascii="Verdana" w:hAnsi="Verdana"/>
                <w:sz w:val="16"/>
                <w:szCs w:val="16"/>
              </w:rPr>
            </w:pPr>
            <w:r w:rsidRPr="00D1289E">
              <w:rPr>
                <w:rFonts w:ascii="Verdana" w:hAnsi="Verdana"/>
                <w:sz w:val="16"/>
                <w:szCs w:val="16"/>
              </w:rPr>
              <w:t>Experiencia específica</w:t>
            </w:r>
          </w:p>
        </w:tc>
        <w:tc>
          <w:tcPr>
            <w:tcW w:w="1425" w:type="pct"/>
            <w:shd w:val="clear" w:color="auto" w:fill="auto"/>
            <w:vAlign w:val="center"/>
          </w:tcPr>
          <w:p w14:paraId="46FB1A25" w14:textId="77777777" w:rsidR="005F5F32" w:rsidRPr="00D417F1" w:rsidRDefault="005F5F32" w:rsidP="00764D34">
            <w:pPr>
              <w:jc w:val="center"/>
              <w:rPr>
                <w:rFonts w:ascii="Verdana" w:hAnsi="Verdana" w:cs="Arial"/>
                <w:b/>
                <w:sz w:val="16"/>
              </w:rPr>
            </w:pPr>
            <w:r>
              <w:rPr>
                <w:rFonts w:ascii="Verdana" w:hAnsi="Verdana" w:cs="Arial"/>
                <w:b/>
                <w:sz w:val="16"/>
              </w:rPr>
              <w:t>3</w:t>
            </w:r>
            <w:r w:rsidRPr="00D417F1">
              <w:rPr>
                <w:rFonts w:ascii="Verdana" w:hAnsi="Verdana" w:cs="Arial"/>
                <w:b/>
                <w:sz w:val="16"/>
              </w:rPr>
              <w:t xml:space="preserve"> puntos</w:t>
            </w:r>
          </w:p>
        </w:tc>
      </w:tr>
      <w:tr w:rsidR="005F5F32" w:rsidRPr="003203FA" w14:paraId="69F989E7" w14:textId="77777777" w:rsidTr="00764D34">
        <w:trPr>
          <w:trHeight w:val="444"/>
          <w:jc w:val="center"/>
        </w:trPr>
        <w:tc>
          <w:tcPr>
            <w:tcW w:w="3575" w:type="pct"/>
            <w:gridSpan w:val="3"/>
            <w:shd w:val="clear" w:color="auto" w:fill="auto"/>
            <w:vAlign w:val="center"/>
          </w:tcPr>
          <w:p w14:paraId="2DE464ED" w14:textId="77777777" w:rsidR="005F5F32" w:rsidRPr="00253EBC" w:rsidRDefault="005F5F32" w:rsidP="00764D34">
            <w:pPr>
              <w:spacing w:before="120" w:after="120" w:line="276" w:lineRule="auto"/>
              <w:ind w:left="708"/>
              <w:jc w:val="both"/>
              <w:rPr>
                <w:rFonts w:ascii="Verdana" w:hAnsi="Verdana" w:cs="Arial"/>
                <w:i/>
                <w:sz w:val="16"/>
                <w:szCs w:val="16"/>
              </w:rPr>
            </w:pPr>
            <w:r w:rsidRPr="00253EBC">
              <w:rPr>
                <w:rFonts w:ascii="Verdana" w:hAnsi="Verdana" w:cs="Arial"/>
                <w:i/>
                <w:sz w:val="16"/>
                <w:szCs w:val="16"/>
              </w:rPr>
              <w:t>2 consultorías</w:t>
            </w:r>
            <w:proofErr w:type="gramStart"/>
            <w:r w:rsidRPr="00253EBC">
              <w:rPr>
                <w:rFonts w:ascii="Verdana" w:hAnsi="Verdana" w:cs="Arial"/>
                <w:i/>
                <w:sz w:val="16"/>
                <w:szCs w:val="16"/>
              </w:rPr>
              <w:t>,  trabajos</w:t>
            </w:r>
            <w:proofErr w:type="gramEnd"/>
            <w:r w:rsidRPr="00253EBC">
              <w:rPr>
                <w:rFonts w:ascii="Verdana" w:hAnsi="Verdana" w:cs="Arial"/>
                <w:i/>
                <w:sz w:val="16"/>
                <w:szCs w:val="16"/>
              </w:rPr>
              <w:t xml:space="preserve"> o 2 años de experiencia en investigación agrícola, innovación tecnología agrícola, transferencia de tecnología, asistencia técnica o capacitación en producción agrícola o proyectos productivos; a partir de la emisión del Título en Provisión Nacional (TPN).</w:t>
            </w:r>
          </w:p>
        </w:tc>
        <w:tc>
          <w:tcPr>
            <w:tcW w:w="1425" w:type="pct"/>
            <w:shd w:val="clear" w:color="auto" w:fill="auto"/>
            <w:vAlign w:val="center"/>
          </w:tcPr>
          <w:p w14:paraId="2E00A653"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tc>
      </w:tr>
      <w:tr w:rsidR="005F5F32" w:rsidRPr="003203FA" w14:paraId="291ABD71" w14:textId="77777777" w:rsidTr="00764D34">
        <w:trPr>
          <w:trHeight w:val="368"/>
          <w:jc w:val="center"/>
        </w:trPr>
        <w:tc>
          <w:tcPr>
            <w:tcW w:w="3575" w:type="pct"/>
            <w:gridSpan w:val="3"/>
            <w:shd w:val="clear" w:color="auto" w:fill="auto"/>
            <w:vAlign w:val="center"/>
          </w:tcPr>
          <w:p w14:paraId="252C5543" w14:textId="77777777" w:rsidR="005F5F32" w:rsidRPr="006B207E" w:rsidRDefault="005F5F32" w:rsidP="00764D34">
            <w:pPr>
              <w:spacing w:after="120" w:line="276" w:lineRule="auto"/>
              <w:ind w:left="720"/>
              <w:jc w:val="both"/>
              <w:rPr>
                <w:rFonts w:ascii="Verdana" w:hAnsi="Verdana" w:cs="Arial"/>
                <w:i/>
                <w:sz w:val="16"/>
                <w:szCs w:val="16"/>
              </w:rPr>
            </w:pPr>
            <w:r w:rsidRPr="009C37DB">
              <w:rPr>
                <w:rFonts w:ascii="Verdana" w:hAnsi="Verdana" w:cs="Arial"/>
                <w:i/>
                <w:sz w:val="16"/>
                <w:szCs w:val="16"/>
              </w:rPr>
              <w:t xml:space="preserve">Experiencia </w:t>
            </w:r>
            <w:r>
              <w:rPr>
                <w:rFonts w:ascii="Verdana" w:hAnsi="Verdana" w:cs="Arial"/>
                <w:i/>
                <w:sz w:val="16"/>
                <w:szCs w:val="16"/>
              </w:rPr>
              <w:t xml:space="preserve">específica adicional </w:t>
            </w:r>
            <w:r w:rsidRPr="009C37DB">
              <w:rPr>
                <w:rFonts w:ascii="Verdana" w:hAnsi="Verdana" w:cs="Arial"/>
                <w:i/>
                <w:sz w:val="16"/>
                <w:szCs w:val="16"/>
              </w:rPr>
              <w:t xml:space="preserve">en </w:t>
            </w:r>
            <w:r>
              <w:rPr>
                <w:rFonts w:ascii="Verdana" w:hAnsi="Verdana" w:cs="Arial"/>
                <w:i/>
                <w:sz w:val="16"/>
                <w:szCs w:val="16"/>
              </w:rPr>
              <w:t>consultorías, trabajos o años</w:t>
            </w:r>
            <w:r w:rsidRPr="009C37DB">
              <w:rPr>
                <w:rFonts w:ascii="Verdana" w:hAnsi="Verdana" w:cs="Arial"/>
                <w:i/>
                <w:sz w:val="16"/>
                <w:szCs w:val="16"/>
              </w:rPr>
              <w:t xml:space="preserve"> (</w:t>
            </w:r>
            <w:r>
              <w:rPr>
                <w:rFonts w:ascii="Verdana" w:hAnsi="Verdana" w:cs="Arial"/>
                <w:i/>
                <w:sz w:val="16"/>
                <w:szCs w:val="16"/>
              </w:rPr>
              <w:t xml:space="preserve">1 punto por experiencia específica adicional hasta un máximo de </w:t>
            </w:r>
            <w:proofErr w:type="gramStart"/>
            <w:r>
              <w:rPr>
                <w:rFonts w:ascii="Verdana" w:hAnsi="Verdana" w:cs="Arial"/>
                <w:i/>
                <w:sz w:val="16"/>
                <w:szCs w:val="16"/>
              </w:rPr>
              <w:t>3  puntos</w:t>
            </w:r>
            <w:proofErr w:type="gramEnd"/>
            <w:r w:rsidRPr="009C37DB">
              <w:rPr>
                <w:rFonts w:ascii="Verdana" w:hAnsi="Verdana" w:cs="Arial"/>
                <w:i/>
                <w:sz w:val="16"/>
                <w:szCs w:val="16"/>
              </w:rPr>
              <w:t>)</w:t>
            </w:r>
            <w:r>
              <w:rPr>
                <w:rFonts w:ascii="Verdana" w:hAnsi="Verdana"/>
                <w:i/>
                <w:sz w:val="16"/>
                <w:szCs w:val="16"/>
              </w:rPr>
              <w:t>.</w:t>
            </w:r>
          </w:p>
        </w:tc>
        <w:tc>
          <w:tcPr>
            <w:tcW w:w="1425" w:type="pct"/>
            <w:shd w:val="clear" w:color="auto" w:fill="auto"/>
            <w:vAlign w:val="center"/>
          </w:tcPr>
          <w:p w14:paraId="30CFA5DC" w14:textId="77777777" w:rsidR="005F5F32" w:rsidRPr="003203FA" w:rsidRDefault="005F5F32" w:rsidP="00764D34">
            <w:pPr>
              <w:jc w:val="center"/>
              <w:rPr>
                <w:rFonts w:ascii="Verdana" w:hAnsi="Verdana" w:cs="Arial"/>
                <w:b/>
                <w:i/>
                <w:sz w:val="16"/>
              </w:rPr>
            </w:pPr>
            <w:r>
              <w:rPr>
                <w:rFonts w:ascii="Verdana" w:hAnsi="Verdana" w:cs="Arial"/>
                <w:b/>
                <w:i/>
                <w:sz w:val="16"/>
              </w:rPr>
              <w:t>3</w:t>
            </w:r>
            <w:r w:rsidRPr="003203FA">
              <w:rPr>
                <w:rFonts w:ascii="Verdana" w:hAnsi="Verdana" w:cs="Arial"/>
                <w:b/>
                <w:i/>
                <w:sz w:val="16"/>
              </w:rPr>
              <w:t xml:space="preserve"> puntos</w:t>
            </w:r>
          </w:p>
        </w:tc>
      </w:tr>
      <w:tr w:rsidR="005F5F32" w:rsidRPr="00D1289E" w14:paraId="4C6A2304" w14:textId="77777777" w:rsidTr="00764D34">
        <w:trPr>
          <w:trHeight w:val="255"/>
          <w:jc w:val="center"/>
        </w:trPr>
        <w:tc>
          <w:tcPr>
            <w:tcW w:w="35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E26DB3" w14:textId="77777777" w:rsidR="005F5F32" w:rsidRPr="00304FFA" w:rsidRDefault="005F5F32" w:rsidP="00764D34">
            <w:pPr>
              <w:pStyle w:val="Prrafodelista"/>
              <w:tabs>
                <w:tab w:val="left" w:pos="284"/>
              </w:tabs>
              <w:ind w:left="360" w:hanging="360"/>
              <w:contextualSpacing/>
              <w:jc w:val="both"/>
              <w:rPr>
                <w:rFonts w:ascii="Verdana" w:hAnsi="Verdana"/>
                <w:b/>
                <w:sz w:val="16"/>
                <w:szCs w:val="16"/>
              </w:rPr>
            </w:pPr>
            <w:r w:rsidRPr="00304FFA">
              <w:rPr>
                <w:rFonts w:ascii="Verdana" w:hAnsi="Verdana"/>
                <w:b/>
                <w:sz w:val="16"/>
                <w:szCs w:val="16"/>
              </w:rPr>
              <w:t>Personal 3</w:t>
            </w:r>
          </w:p>
        </w:tc>
        <w:tc>
          <w:tcPr>
            <w:tcW w:w="1425" w:type="pct"/>
            <w:tcBorders>
              <w:top w:val="single" w:sz="4" w:space="0" w:color="auto"/>
              <w:left w:val="single" w:sz="4" w:space="0" w:color="auto"/>
              <w:bottom w:val="single" w:sz="4" w:space="0" w:color="auto"/>
              <w:right w:val="single" w:sz="4" w:space="0" w:color="auto"/>
            </w:tcBorders>
            <w:shd w:val="clear" w:color="auto" w:fill="auto"/>
            <w:vAlign w:val="center"/>
          </w:tcPr>
          <w:p w14:paraId="669710BD" w14:textId="77777777" w:rsidR="005F5F32" w:rsidRPr="003203FA" w:rsidRDefault="005F5F32" w:rsidP="00764D34">
            <w:pPr>
              <w:jc w:val="center"/>
              <w:rPr>
                <w:rFonts w:ascii="Verdana" w:hAnsi="Verdana" w:cs="Arial"/>
                <w:b/>
                <w:i/>
                <w:sz w:val="16"/>
              </w:rPr>
            </w:pPr>
          </w:p>
        </w:tc>
      </w:tr>
      <w:tr w:rsidR="005F5F32" w:rsidRPr="003203FA" w14:paraId="1CAD2EC2" w14:textId="77777777" w:rsidTr="00764D34">
        <w:trPr>
          <w:trHeight w:val="255"/>
          <w:jc w:val="center"/>
        </w:trPr>
        <w:tc>
          <w:tcPr>
            <w:tcW w:w="3575" w:type="pct"/>
            <w:gridSpan w:val="3"/>
            <w:shd w:val="clear" w:color="auto" w:fill="auto"/>
            <w:vAlign w:val="center"/>
          </w:tcPr>
          <w:p w14:paraId="1ECE20B4" w14:textId="77777777" w:rsidR="005F5F32" w:rsidRPr="00D1289E" w:rsidRDefault="005F5F32" w:rsidP="002F19FB">
            <w:pPr>
              <w:pStyle w:val="Prrafodelista"/>
              <w:numPr>
                <w:ilvl w:val="0"/>
                <w:numId w:val="54"/>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425" w:type="pct"/>
            <w:shd w:val="clear" w:color="auto" w:fill="auto"/>
            <w:vAlign w:val="center"/>
          </w:tcPr>
          <w:p w14:paraId="64C96178" w14:textId="77777777" w:rsidR="005F5F32" w:rsidRPr="003203FA" w:rsidRDefault="005F5F32" w:rsidP="00764D34">
            <w:pPr>
              <w:jc w:val="center"/>
              <w:rPr>
                <w:rFonts w:ascii="Verdana" w:hAnsi="Verdana" w:cs="Arial"/>
                <w:b/>
                <w:i/>
                <w:sz w:val="16"/>
              </w:rPr>
            </w:pPr>
            <w:r>
              <w:rPr>
                <w:rFonts w:ascii="Verdana" w:hAnsi="Verdana" w:cs="Arial"/>
                <w:b/>
                <w:i/>
                <w:sz w:val="16"/>
              </w:rPr>
              <w:t>1</w:t>
            </w:r>
            <w:r w:rsidRPr="003203FA">
              <w:rPr>
                <w:rFonts w:ascii="Verdana" w:hAnsi="Verdana" w:cs="Arial"/>
                <w:b/>
                <w:i/>
                <w:sz w:val="16"/>
              </w:rPr>
              <w:t xml:space="preserve"> punto</w:t>
            </w:r>
            <w:r>
              <w:rPr>
                <w:rFonts w:ascii="Verdana" w:hAnsi="Verdana" w:cs="Arial"/>
                <w:b/>
                <w:i/>
                <w:sz w:val="16"/>
              </w:rPr>
              <w:t>s</w:t>
            </w:r>
          </w:p>
        </w:tc>
      </w:tr>
      <w:tr w:rsidR="005F5F32" w:rsidRPr="003203FA" w14:paraId="6020BC6A" w14:textId="77777777" w:rsidTr="00764D34">
        <w:trPr>
          <w:trHeight w:val="255"/>
          <w:jc w:val="center"/>
        </w:trPr>
        <w:tc>
          <w:tcPr>
            <w:tcW w:w="3575" w:type="pct"/>
            <w:gridSpan w:val="3"/>
            <w:shd w:val="clear" w:color="auto" w:fill="auto"/>
            <w:vAlign w:val="center"/>
          </w:tcPr>
          <w:p w14:paraId="3AE78D1D" w14:textId="77777777" w:rsidR="005F5F32" w:rsidRPr="001D6AD6" w:rsidRDefault="005F5F32" w:rsidP="00764D34">
            <w:pPr>
              <w:pStyle w:val="Prrafodelista"/>
              <w:spacing w:after="120"/>
              <w:ind w:left="393"/>
              <w:jc w:val="both"/>
              <w:rPr>
                <w:rFonts w:ascii="Verdana" w:hAnsi="Verdana"/>
                <w:i/>
                <w:sz w:val="16"/>
                <w:szCs w:val="16"/>
              </w:rPr>
            </w:pPr>
            <w:r w:rsidRPr="00AE4574">
              <w:rPr>
                <w:rFonts w:ascii="Verdana" w:hAnsi="Verdana"/>
                <w:i/>
                <w:sz w:val="16"/>
                <w:szCs w:val="16"/>
              </w:rPr>
              <w:t>Profesional Ingeniero Agrónomo con:</w:t>
            </w:r>
          </w:p>
        </w:tc>
        <w:tc>
          <w:tcPr>
            <w:tcW w:w="1425" w:type="pct"/>
            <w:shd w:val="clear" w:color="auto" w:fill="auto"/>
            <w:vAlign w:val="center"/>
          </w:tcPr>
          <w:p w14:paraId="601D53B2"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tc>
      </w:tr>
      <w:tr w:rsidR="005F5F32" w:rsidRPr="003203FA" w14:paraId="5C02BF78" w14:textId="77777777" w:rsidTr="00764D34">
        <w:trPr>
          <w:trHeight w:val="255"/>
          <w:jc w:val="center"/>
        </w:trPr>
        <w:tc>
          <w:tcPr>
            <w:tcW w:w="3575" w:type="pct"/>
            <w:gridSpan w:val="3"/>
            <w:shd w:val="clear" w:color="auto" w:fill="auto"/>
            <w:vAlign w:val="center"/>
          </w:tcPr>
          <w:p w14:paraId="62E905CC" w14:textId="77777777" w:rsidR="005F5F32" w:rsidRPr="00EC13BA" w:rsidRDefault="005F5F32" w:rsidP="00764D34">
            <w:pPr>
              <w:pStyle w:val="Prrafodelista"/>
              <w:tabs>
                <w:tab w:val="left" w:pos="709"/>
              </w:tabs>
              <w:spacing w:after="120"/>
              <w:jc w:val="both"/>
              <w:rPr>
                <w:rFonts w:ascii="Verdana" w:hAnsi="Verdana"/>
                <w:i/>
                <w:sz w:val="16"/>
                <w:szCs w:val="16"/>
              </w:rPr>
            </w:pPr>
            <w:r>
              <w:rPr>
                <w:rFonts w:ascii="Verdana" w:hAnsi="Verdana"/>
                <w:i/>
                <w:sz w:val="16"/>
                <w:szCs w:val="16"/>
              </w:rPr>
              <w:t>Diplomado en áreas relacionadas al desarrollo rural, tecnología de producción y/o similar.</w:t>
            </w:r>
          </w:p>
        </w:tc>
        <w:tc>
          <w:tcPr>
            <w:tcW w:w="1425" w:type="pct"/>
            <w:shd w:val="clear" w:color="auto" w:fill="auto"/>
            <w:vAlign w:val="center"/>
          </w:tcPr>
          <w:p w14:paraId="20905467" w14:textId="77777777" w:rsidR="005F5F32" w:rsidRPr="003203FA" w:rsidRDefault="005F5F32" w:rsidP="00764D34">
            <w:pPr>
              <w:jc w:val="center"/>
              <w:rPr>
                <w:rFonts w:ascii="Verdana" w:hAnsi="Verdana" w:cs="Arial"/>
                <w:b/>
                <w:i/>
                <w:sz w:val="16"/>
              </w:rPr>
            </w:pPr>
            <w:r w:rsidRPr="003203FA">
              <w:rPr>
                <w:rFonts w:ascii="Verdana" w:hAnsi="Verdana" w:cs="Arial"/>
                <w:b/>
                <w:i/>
                <w:sz w:val="16"/>
              </w:rPr>
              <w:t>1 punto</w:t>
            </w:r>
          </w:p>
        </w:tc>
      </w:tr>
      <w:tr w:rsidR="005F5F32" w:rsidRPr="00D417F1" w14:paraId="392328A8" w14:textId="77777777" w:rsidTr="00764D34">
        <w:trPr>
          <w:trHeight w:val="255"/>
          <w:jc w:val="center"/>
        </w:trPr>
        <w:tc>
          <w:tcPr>
            <w:tcW w:w="3575" w:type="pct"/>
            <w:gridSpan w:val="3"/>
            <w:shd w:val="clear" w:color="auto" w:fill="auto"/>
            <w:vAlign w:val="center"/>
          </w:tcPr>
          <w:p w14:paraId="70784671" w14:textId="77777777" w:rsidR="005F5F32" w:rsidRPr="00D1289E" w:rsidRDefault="005F5F32" w:rsidP="002F19FB">
            <w:pPr>
              <w:pStyle w:val="Prrafodelista"/>
              <w:numPr>
                <w:ilvl w:val="0"/>
                <w:numId w:val="54"/>
              </w:numPr>
              <w:tabs>
                <w:tab w:val="left" w:pos="284"/>
              </w:tabs>
              <w:spacing w:after="120"/>
              <w:jc w:val="both"/>
              <w:rPr>
                <w:rFonts w:ascii="Verdana" w:hAnsi="Verdana"/>
                <w:sz w:val="16"/>
                <w:szCs w:val="16"/>
              </w:rPr>
            </w:pPr>
            <w:r w:rsidRPr="00D1289E">
              <w:rPr>
                <w:rFonts w:ascii="Verdana" w:hAnsi="Verdana"/>
                <w:sz w:val="16"/>
                <w:szCs w:val="16"/>
              </w:rPr>
              <w:lastRenderedPageBreak/>
              <w:t>Experiencia general</w:t>
            </w:r>
          </w:p>
        </w:tc>
        <w:tc>
          <w:tcPr>
            <w:tcW w:w="1425" w:type="pct"/>
            <w:shd w:val="clear" w:color="auto" w:fill="auto"/>
            <w:vAlign w:val="center"/>
          </w:tcPr>
          <w:p w14:paraId="513353D0" w14:textId="77777777" w:rsidR="005F5F32" w:rsidRPr="00D417F1" w:rsidRDefault="005F5F32" w:rsidP="00764D34">
            <w:pPr>
              <w:jc w:val="center"/>
              <w:rPr>
                <w:rFonts w:ascii="Verdana" w:hAnsi="Verdana" w:cs="Arial"/>
                <w:b/>
                <w:sz w:val="16"/>
              </w:rPr>
            </w:pPr>
            <w:r w:rsidRPr="00D417F1">
              <w:rPr>
                <w:rFonts w:ascii="Verdana" w:hAnsi="Verdana" w:cs="Arial"/>
                <w:b/>
                <w:sz w:val="16"/>
              </w:rPr>
              <w:t>1 punto</w:t>
            </w:r>
          </w:p>
        </w:tc>
      </w:tr>
      <w:tr w:rsidR="005F5F32" w:rsidRPr="003203FA" w14:paraId="4890A30A" w14:textId="77777777" w:rsidTr="00764D34">
        <w:trPr>
          <w:trHeight w:val="255"/>
          <w:jc w:val="center"/>
        </w:trPr>
        <w:tc>
          <w:tcPr>
            <w:tcW w:w="3575" w:type="pct"/>
            <w:gridSpan w:val="3"/>
            <w:shd w:val="clear" w:color="auto" w:fill="auto"/>
            <w:vAlign w:val="center"/>
          </w:tcPr>
          <w:p w14:paraId="14DB838F" w14:textId="77777777" w:rsidR="005F5F32" w:rsidRPr="00A0374E" w:rsidRDefault="005F5F32" w:rsidP="00764D34">
            <w:pPr>
              <w:spacing w:before="120" w:after="120" w:line="276" w:lineRule="auto"/>
              <w:ind w:left="708"/>
              <w:jc w:val="both"/>
              <w:rPr>
                <w:rFonts w:ascii="Verdana" w:hAnsi="Verdana" w:cs="Arial"/>
                <w:i/>
                <w:sz w:val="16"/>
                <w:szCs w:val="16"/>
              </w:rPr>
            </w:pPr>
            <w:r w:rsidRPr="00A0374E">
              <w:rPr>
                <w:rFonts w:ascii="Verdana" w:hAnsi="Verdana" w:cs="Arial"/>
                <w:i/>
                <w:sz w:val="16"/>
                <w:szCs w:val="16"/>
              </w:rPr>
              <w:t>3 consultorías</w:t>
            </w:r>
            <w:proofErr w:type="gramStart"/>
            <w:r w:rsidRPr="00A0374E">
              <w:rPr>
                <w:rFonts w:ascii="Verdana" w:hAnsi="Verdana" w:cs="Arial"/>
                <w:i/>
                <w:sz w:val="16"/>
                <w:szCs w:val="16"/>
              </w:rPr>
              <w:t>,  trabajos</w:t>
            </w:r>
            <w:proofErr w:type="gramEnd"/>
            <w:r w:rsidRPr="00A0374E">
              <w:rPr>
                <w:rFonts w:ascii="Verdana" w:hAnsi="Verdana" w:cs="Arial"/>
                <w:i/>
                <w:sz w:val="16"/>
                <w:szCs w:val="16"/>
              </w:rPr>
              <w:t xml:space="preserve"> o 3 años experiencia relacionados al sector productivo agrícola en general, a partir de la emisión del título en Provisión Nacional (TPN).</w:t>
            </w:r>
          </w:p>
        </w:tc>
        <w:tc>
          <w:tcPr>
            <w:tcW w:w="1425" w:type="pct"/>
            <w:shd w:val="clear" w:color="auto" w:fill="auto"/>
            <w:vAlign w:val="center"/>
          </w:tcPr>
          <w:p w14:paraId="4452C636" w14:textId="77777777" w:rsidR="005F5F32" w:rsidRPr="003203FA" w:rsidRDefault="005F5F32" w:rsidP="00764D34">
            <w:pPr>
              <w:rPr>
                <w:rFonts w:ascii="Verdana" w:hAnsi="Verdana" w:cs="Arial"/>
                <w:b/>
                <w:i/>
                <w:sz w:val="16"/>
              </w:rPr>
            </w:pPr>
          </w:p>
          <w:p w14:paraId="368AE779"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p w14:paraId="09DEEF57" w14:textId="77777777" w:rsidR="005F5F32" w:rsidRPr="003203FA" w:rsidRDefault="005F5F32" w:rsidP="00764D34">
            <w:pPr>
              <w:jc w:val="center"/>
              <w:rPr>
                <w:rFonts w:ascii="Verdana" w:hAnsi="Verdana" w:cs="Arial"/>
                <w:b/>
                <w:i/>
                <w:sz w:val="16"/>
              </w:rPr>
            </w:pPr>
          </w:p>
        </w:tc>
      </w:tr>
      <w:tr w:rsidR="005F5F32" w:rsidRPr="003203FA" w14:paraId="314AB776" w14:textId="77777777" w:rsidTr="00764D34">
        <w:trPr>
          <w:trHeight w:val="255"/>
          <w:jc w:val="center"/>
        </w:trPr>
        <w:tc>
          <w:tcPr>
            <w:tcW w:w="3575" w:type="pct"/>
            <w:gridSpan w:val="3"/>
            <w:shd w:val="clear" w:color="auto" w:fill="auto"/>
            <w:vAlign w:val="center"/>
          </w:tcPr>
          <w:p w14:paraId="6FCB8694" w14:textId="77777777" w:rsidR="005F5F32" w:rsidRPr="006B207E" w:rsidRDefault="005F5F32" w:rsidP="00764D34">
            <w:pPr>
              <w:pStyle w:val="Prrafodelista"/>
              <w:tabs>
                <w:tab w:val="left" w:pos="709"/>
              </w:tabs>
              <w:spacing w:after="120"/>
              <w:jc w:val="both"/>
              <w:rPr>
                <w:rFonts w:ascii="Verdana" w:hAnsi="Verdana" w:cs="Arial"/>
                <w:i/>
                <w:sz w:val="16"/>
                <w:szCs w:val="16"/>
              </w:rPr>
            </w:pPr>
            <w:r w:rsidRPr="009C37DB">
              <w:rPr>
                <w:rFonts w:ascii="Verdana" w:hAnsi="Verdana" w:cs="Arial"/>
                <w:i/>
                <w:sz w:val="16"/>
                <w:szCs w:val="16"/>
              </w:rPr>
              <w:t xml:space="preserve">Experiencia </w:t>
            </w:r>
            <w:r>
              <w:rPr>
                <w:rFonts w:ascii="Verdana" w:hAnsi="Verdana" w:cs="Arial"/>
                <w:i/>
                <w:sz w:val="16"/>
                <w:szCs w:val="16"/>
              </w:rPr>
              <w:t xml:space="preserve">general adicional </w:t>
            </w:r>
            <w:r w:rsidRPr="009C37DB">
              <w:rPr>
                <w:rFonts w:ascii="Verdana" w:hAnsi="Verdana" w:cs="Arial"/>
                <w:i/>
                <w:sz w:val="16"/>
                <w:szCs w:val="16"/>
              </w:rPr>
              <w:t xml:space="preserve">en </w:t>
            </w:r>
            <w:r>
              <w:rPr>
                <w:rFonts w:ascii="Verdana" w:hAnsi="Verdana" w:cs="Arial"/>
                <w:i/>
                <w:sz w:val="16"/>
                <w:szCs w:val="16"/>
              </w:rPr>
              <w:t>consultorías, trabajos o años</w:t>
            </w:r>
            <w:r w:rsidRPr="009C37DB">
              <w:rPr>
                <w:rFonts w:ascii="Verdana" w:hAnsi="Verdana" w:cs="Arial"/>
                <w:i/>
                <w:sz w:val="16"/>
                <w:szCs w:val="16"/>
              </w:rPr>
              <w:t xml:space="preserve"> (</w:t>
            </w:r>
            <w:r>
              <w:rPr>
                <w:rFonts w:ascii="Verdana" w:hAnsi="Verdana" w:cs="Arial"/>
                <w:i/>
                <w:sz w:val="16"/>
                <w:szCs w:val="16"/>
              </w:rPr>
              <w:t>1 punto por experiencia general adicional</w:t>
            </w:r>
            <w:r w:rsidRPr="009C37DB">
              <w:rPr>
                <w:rFonts w:ascii="Verdana" w:hAnsi="Verdana" w:cs="Arial"/>
                <w:i/>
                <w:sz w:val="16"/>
                <w:szCs w:val="16"/>
              </w:rPr>
              <w:t>)</w:t>
            </w:r>
          </w:p>
        </w:tc>
        <w:tc>
          <w:tcPr>
            <w:tcW w:w="1425" w:type="pct"/>
            <w:shd w:val="clear" w:color="auto" w:fill="auto"/>
            <w:vAlign w:val="center"/>
          </w:tcPr>
          <w:p w14:paraId="6DF6D4B3" w14:textId="77777777" w:rsidR="005F5F32" w:rsidRPr="003203FA" w:rsidRDefault="005F5F32" w:rsidP="00764D34">
            <w:pPr>
              <w:jc w:val="center"/>
              <w:rPr>
                <w:rFonts w:ascii="Verdana" w:hAnsi="Verdana" w:cs="Arial"/>
                <w:b/>
                <w:i/>
                <w:sz w:val="16"/>
              </w:rPr>
            </w:pPr>
            <w:r w:rsidRPr="003203FA">
              <w:rPr>
                <w:rFonts w:ascii="Verdana" w:hAnsi="Verdana" w:cs="Arial"/>
                <w:b/>
                <w:i/>
                <w:sz w:val="16"/>
              </w:rPr>
              <w:t>1 puntos</w:t>
            </w:r>
          </w:p>
        </w:tc>
      </w:tr>
      <w:tr w:rsidR="005F5F32" w:rsidRPr="00D417F1" w14:paraId="664C1BAB" w14:textId="77777777" w:rsidTr="00764D34">
        <w:trPr>
          <w:trHeight w:val="255"/>
          <w:jc w:val="center"/>
        </w:trPr>
        <w:tc>
          <w:tcPr>
            <w:tcW w:w="3575" w:type="pct"/>
            <w:gridSpan w:val="3"/>
            <w:shd w:val="clear" w:color="auto" w:fill="auto"/>
            <w:vAlign w:val="center"/>
          </w:tcPr>
          <w:p w14:paraId="1A6CFB04" w14:textId="77777777" w:rsidR="005F5F32" w:rsidRPr="00D1289E" w:rsidRDefault="005F5F32" w:rsidP="002F19FB">
            <w:pPr>
              <w:pStyle w:val="Prrafodelista"/>
              <w:numPr>
                <w:ilvl w:val="0"/>
                <w:numId w:val="54"/>
              </w:numPr>
              <w:tabs>
                <w:tab w:val="left" w:pos="284"/>
              </w:tabs>
              <w:spacing w:after="120"/>
              <w:jc w:val="both"/>
              <w:rPr>
                <w:rFonts w:ascii="Verdana" w:hAnsi="Verdana"/>
                <w:sz w:val="16"/>
                <w:szCs w:val="16"/>
              </w:rPr>
            </w:pPr>
            <w:r w:rsidRPr="00D1289E">
              <w:rPr>
                <w:rFonts w:ascii="Verdana" w:hAnsi="Verdana"/>
                <w:sz w:val="16"/>
                <w:szCs w:val="16"/>
              </w:rPr>
              <w:t>Experiencia específica</w:t>
            </w:r>
          </w:p>
        </w:tc>
        <w:tc>
          <w:tcPr>
            <w:tcW w:w="1425" w:type="pct"/>
            <w:shd w:val="clear" w:color="auto" w:fill="auto"/>
            <w:vAlign w:val="center"/>
          </w:tcPr>
          <w:p w14:paraId="61E6976D" w14:textId="77777777" w:rsidR="005F5F32" w:rsidRPr="00D417F1" w:rsidRDefault="005F5F32" w:rsidP="00764D34">
            <w:pPr>
              <w:jc w:val="center"/>
              <w:rPr>
                <w:rFonts w:ascii="Verdana" w:hAnsi="Verdana" w:cs="Arial"/>
                <w:b/>
                <w:sz w:val="16"/>
              </w:rPr>
            </w:pPr>
            <w:r>
              <w:rPr>
                <w:rFonts w:ascii="Verdana" w:hAnsi="Verdana" w:cs="Arial"/>
                <w:b/>
                <w:sz w:val="16"/>
              </w:rPr>
              <w:t>3</w:t>
            </w:r>
            <w:r w:rsidRPr="00D417F1">
              <w:rPr>
                <w:rFonts w:ascii="Verdana" w:hAnsi="Verdana" w:cs="Arial"/>
                <w:b/>
                <w:sz w:val="16"/>
              </w:rPr>
              <w:t xml:space="preserve"> puntos</w:t>
            </w:r>
          </w:p>
        </w:tc>
      </w:tr>
      <w:tr w:rsidR="005F5F32" w:rsidRPr="003203FA" w14:paraId="0EB0FE6D" w14:textId="77777777" w:rsidTr="00764D34">
        <w:trPr>
          <w:trHeight w:val="444"/>
          <w:jc w:val="center"/>
        </w:trPr>
        <w:tc>
          <w:tcPr>
            <w:tcW w:w="3575" w:type="pct"/>
            <w:gridSpan w:val="3"/>
            <w:shd w:val="clear" w:color="auto" w:fill="auto"/>
            <w:vAlign w:val="center"/>
          </w:tcPr>
          <w:p w14:paraId="10CE5E9E" w14:textId="77777777" w:rsidR="005F5F32" w:rsidRPr="00253EBC" w:rsidRDefault="005F5F32" w:rsidP="00764D34">
            <w:pPr>
              <w:spacing w:before="120" w:after="120" w:line="276" w:lineRule="auto"/>
              <w:ind w:left="708"/>
              <w:jc w:val="both"/>
              <w:rPr>
                <w:rFonts w:ascii="Verdana" w:hAnsi="Verdana" w:cs="Arial"/>
                <w:i/>
                <w:sz w:val="16"/>
                <w:szCs w:val="16"/>
              </w:rPr>
            </w:pPr>
            <w:r w:rsidRPr="00253EBC">
              <w:rPr>
                <w:rFonts w:ascii="Verdana" w:hAnsi="Verdana" w:cs="Arial"/>
                <w:i/>
                <w:sz w:val="16"/>
                <w:szCs w:val="16"/>
              </w:rPr>
              <w:t>2 consultorías</w:t>
            </w:r>
            <w:proofErr w:type="gramStart"/>
            <w:r w:rsidRPr="00253EBC">
              <w:rPr>
                <w:rFonts w:ascii="Verdana" w:hAnsi="Verdana" w:cs="Arial"/>
                <w:i/>
                <w:sz w:val="16"/>
                <w:szCs w:val="16"/>
              </w:rPr>
              <w:t>,  trabajos</w:t>
            </w:r>
            <w:proofErr w:type="gramEnd"/>
            <w:r w:rsidRPr="00253EBC">
              <w:rPr>
                <w:rFonts w:ascii="Verdana" w:hAnsi="Verdana" w:cs="Arial"/>
                <w:i/>
                <w:sz w:val="16"/>
                <w:szCs w:val="16"/>
              </w:rPr>
              <w:t xml:space="preserve"> o 2 años de experiencia en investigación agrícola, innovación tecnología agrícola, transferencia de tecnología, asistencia técnica o capacitación en producción agrícola o proyectos productivos; a partir de la emisión del Título en Provisión Nacional (TPN).</w:t>
            </w:r>
          </w:p>
        </w:tc>
        <w:tc>
          <w:tcPr>
            <w:tcW w:w="1425" w:type="pct"/>
            <w:shd w:val="clear" w:color="auto" w:fill="auto"/>
            <w:vAlign w:val="center"/>
          </w:tcPr>
          <w:p w14:paraId="581091AA" w14:textId="77777777" w:rsidR="005F5F32" w:rsidRPr="003203FA" w:rsidRDefault="005F5F32" w:rsidP="00764D34">
            <w:pPr>
              <w:jc w:val="center"/>
              <w:rPr>
                <w:rFonts w:ascii="Verdana" w:hAnsi="Verdana" w:cs="Arial"/>
                <w:b/>
                <w:i/>
                <w:sz w:val="16"/>
              </w:rPr>
            </w:pPr>
            <w:r w:rsidRPr="003203FA">
              <w:rPr>
                <w:rFonts w:ascii="Verdana" w:hAnsi="Verdana" w:cs="Arial"/>
                <w:b/>
                <w:i/>
                <w:sz w:val="16"/>
              </w:rPr>
              <w:t>CUMPLE /NO CUMPLE</w:t>
            </w:r>
          </w:p>
        </w:tc>
      </w:tr>
      <w:tr w:rsidR="005F5F32" w:rsidRPr="003203FA" w14:paraId="328FB0B6" w14:textId="77777777" w:rsidTr="00764D34">
        <w:trPr>
          <w:trHeight w:val="368"/>
          <w:jc w:val="center"/>
        </w:trPr>
        <w:tc>
          <w:tcPr>
            <w:tcW w:w="3575" w:type="pct"/>
            <w:gridSpan w:val="3"/>
            <w:shd w:val="clear" w:color="auto" w:fill="auto"/>
            <w:vAlign w:val="center"/>
          </w:tcPr>
          <w:p w14:paraId="371D6301" w14:textId="77777777" w:rsidR="005F5F32" w:rsidRPr="006B207E" w:rsidRDefault="005F5F32" w:rsidP="00764D34">
            <w:pPr>
              <w:spacing w:after="120" w:line="276" w:lineRule="auto"/>
              <w:ind w:left="720"/>
              <w:jc w:val="both"/>
              <w:rPr>
                <w:rFonts w:ascii="Verdana" w:hAnsi="Verdana" w:cs="Arial"/>
                <w:i/>
                <w:sz w:val="16"/>
                <w:szCs w:val="16"/>
              </w:rPr>
            </w:pPr>
            <w:r w:rsidRPr="009C37DB">
              <w:rPr>
                <w:rFonts w:ascii="Verdana" w:hAnsi="Verdana" w:cs="Arial"/>
                <w:i/>
                <w:sz w:val="16"/>
                <w:szCs w:val="16"/>
              </w:rPr>
              <w:t xml:space="preserve">Experiencia </w:t>
            </w:r>
            <w:r>
              <w:rPr>
                <w:rFonts w:ascii="Verdana" w:hAnsi="Verdana" w:cs="Arial"/>
                <w:i/>
                <w:sz w:val="16"/>
                <w:szCs w:val="16"/>
              </w:rPr>
              <w:t xml:space="preserve">específica adicional </w:t>
            </w:r>
            <w:r w:rsidRPr="009C37DB">
              <w:rPr>
                <w:rFonts w:ascii="Verdana" w:hAnsi="Verdana" w:cs="Arial"/>
                <w:i/>
                <w:sz w:val="16"/>
                <w:szCs w:val="16"/>
              </w:rPr>
              <w:t xml:space="preserve">en </w:t>
            </w:r>
            <w:r>
              <w:rPr>
                <w:rFonts w:ascii="Verdana" w:hAnsi="Verdana" w:cs="Arial"/>
                <w:i/>
                <w:sz w:val="16"/>
                <w:szCs w:val="16"/>
              </w:rPr>
              <w:t>consultorías, trabajos o años</w:t>
            </w:r>
            <w:r w:rsidRPr="009C37DB">
              <w:rPr>
                <w:rFonts w:ascii="Verdana" w:hAnsi="Verdana" w:cs="Arial"/>
                <w:i/>
                <w:sz w:val="16"/>
                <w:szCs w:val="16"/>
              </w:rPr>
              <w:t xml:space="preserve"> (</w:t>
            </w:r>
            <w:r>
              <w:rPr>
                <w:rFonts w:ascii="Verdana" w:hAnsi="Verdana" w:cs="Arial"/>
                <w:i/>
                <w:sz w:val="16"/>
                <w:szCs w:val="16"/>
              </w:rPr>
              <w:t xml:space="preserve">1 punto por experiencia específica adicional hasta un máximo de </w:t>
            </w:r>
            <w:proofErr w:type="gramStart"/>
            <w:r>
              <w:rPr>
                <w:rFonts w:ascii="Verdana" w:hAnsi="Verdana" w:cs="Arial"/>
                <w:i/>
                <w:sz w:val="16"/>
                <w:szCs w:val="16"/>
              </w:rPr>
              <w:t>3  puntos</w:t>
            </w:r>
            <w:proofErr w:type="gramEnd"/>
            <w:r w:rsidRPr="009C37DB">
              <w:rPr>
                <w:rFonts w:ascii="Verdana" w:hAnsi="Verdana" w:cs="Arial"/>
                <w:i/>
                <w:sz w:val="16"/>
                <w:szCs w:val="16"/>
              </w:rPr>
              <w:t>)</w:t>
            </w:r>
            <w:r>
              <w:rPr>
                <w:rFonts w:ascii="Verdana" w:hAnsi="Verdana"/>
                <w:i/>
                <w:sz w:val="16"/>
                <w:szCs w:val="16"/>
              </w:rPr>
              <w:t>.</w:t>
            </w:r>
          </w:p>
        </w:tc>
        <w:tc>
          <w:tcPr>
            <w:tcW w:w="1425" w:type="pct"/>
            <w:shd w:val="clear" w:color="auto" w:fill="auto"/>
            <w:vAlign w:val="center"/>
          </w:tcPr>
          <w:p w14:paraId="7D6BFB2C" w14:textId="77777777" w:rsidR="005F5F32" w:rsidRPr="003203FA" w:rsidRDefault="005F5F32" w:rsidP="00764D34">
            <w:pPr>
              <w:jc w:val="center"/>
              <w:rPr>
                <w:rFonts w:ascii="Verdana" w:hAnsi="Verdana" w:cs="Arial"/>
                <w:b/>
                <w:i/>
                <w:sz w:val="16"/>
              </w:rPr>
            </w:pPr>
            <w:r>
              <w:rPr>
                <w:rFonts w:ascii="Verdana" w:hAnsi="Verdana" w:cs="Arial"/>
                <w:b/>
                <w:i/>
                <w:sz w:val="16"/>
              </w:rPr>
              <w:t>3</w:t>
            </w:r>
            <w:r w:rsidRPr="003203FA">
              <w:rPr>
                <w:rFonts w:ascii="Verdana" w:hAnsi="Verdana" w:cs="Arial"/>
                <w:b/>
                <w:i/>
                <w:sz w:val="16"/>
              </w:rPr>
              <w:t xml:space="preserve"> puntos</w:t>
            </w:r>
          </w:p>
        </w:tc>
      </w:tr>
      <w:tr w:rsidR="005F5F32" w:rsidRPr="00D1289E" w14:paraId="24020C9A" w14:textId="77777777" w:rsidTr="00764D34">
        <w:trPr>
          <w:trHeight w:val="255"/>
          <w:jc w:val="center"/>
        </w:trPr>
        <w:tc>
          <w:tcPr>
            <w:tcW w:w="3575" w:type="pct"/>
            <w:gridSpan w:val="3"/>
            <w:shd w:val="clear" w:color="auto" w:fill="auto"/>
            <w:vAlign w:val="center"/>
          </w:tcPr>
          <w:p w14:paraId="4D7AF4FB" w14:textId="77777777" w:rsidR="005F5F32" w:rsidRPr="00D1289E" w:rsidRDefault="005F5F32" w:rsidP="00764D34">
            <w:pPr>
              <w:pStyle w:val="Prrafodelista"/>
              <w:tabs>
                <w:tab w:val="left" w:pos="709"/>
              </w:tabs>
              <w:ind w:left="0"/>
              <w:contextualSpacing/>
              <w:jc w:val="both"/>
              <w:rPr>
                <w:rFonts w:ascii="Verdana" w:hAnsi="Verdana"/>
                <w:sz w:val="16"/>
                <w:szCs w:val="16"/>
              </w:rPr>
            </w:pPr>
            <w:r w:rsidRPr="00D1289E">
              <w:rPr>
                <w:rFonts w:ascii="Verdana" w:hAnsi="Verdana"/>
                <w:b/>
                <w:sz w:val="16"/>
                <w:szCs w:val="16"/>
              </w:rPr>
              <w:t xml:space="preserve">   </w:t>
            </w:r>
            <w:r>
              <w:rPr>
                <w:rFonts w:ascii="Verdana" w:hAnsi="Verdana"/>
                <w:b/>
                <w:sz w:val="16"/>
                <w:szCs w:val="16"/>
              </w:rPr>
              <w:t>b.2</w:t>
            </w:r>
            <w:r w:rsidRPr="00D1289E">
              <w:rPr>
                <w:rFonts w:ascii="Verdana" w:hAnsi="Verdana"/>
                <w:b/>
                <w:sz w:val="16"/>
                <w:szCs w:val="16"/>
              </w:rPr>
              <w:t xml:space="preserve">  Personal Adicional</w:t>
            </w:r>
          </w:p>
        </w:tc>
        <w:tc>
          <w:tcPr>
            <w:tcW w:w="1425" w:type="pct"/>
            <w:shd w:val="clear" w:color="auto" w:fill="auto"/>
            <w:vAlign w:val="center"/>
          </w:tcPr>
          <w:p w14:paraId="01152A3D" w14:textId="77777777" w:rsidR="005F5F32" w:rsidRPr="00D417F1" w:rsidRDefault="005F5F32" w:rsidP="00764D34">
            <w:pPr>
              <w:jc w:val="center"/>
              <w:rPr>
                <w:rFonts w:ascii="Verdana" w:hAnsi="Verdana" w:cs="Arial"/>
                <w:b/>
                <w:sz w:val="16"/>
              </w:rPr>
            </w:pPr>
            <w:r w:rsidRPr="00D417F1">
              <w:rPr>
                <w:rFonts w:ascii="Verdana" w:hAnsi="Verdana" w:cs="Arial"/>
                <w:b/>
                <w:sz w:val="16"/>
              </w:rPr>
              <w:t>b.3 = 3 puntos</w:t>
            </w:r>
          </w:p>
        </w:tc>
      </w:tr>
      <w:tr w:rsidR="005F5F32" w:rsidRPr="00D1289E" w14:paraId="3815A126" w14:textId="77777777" w:rsidTr="00764D34">
        <w:trPr>
          <w:trHeight w:val="255"/>
          <w:jc w:val="center"/>
        </w:trPr>
        <w:tc>
          <w:tcPr>
            <w:tcW w:w="3575" w:type="pct"/>
            <w:gridSpan w:val="3"/>
            <w:shd w:val="clear" w:color="auto" w:fill="auto"/>
            <w:vAlign w:val="center"/>
          </w:tcPr>
          <w:p w14:paraId="7DAA2A63" w14:textId="77777777" w:rsidR="005F5F32" w:rsidRDefault="005F5F32" w:rsidP="00764D34">
            <w:pPr>
              <w:pStyle w:val="Prrafodelista"/>
              <w:ind w:left="534"/>
              <w:contextualSpacing/>
              <w:jc w:val="both"/>
              <w:rPr>
                <w:rFonts w:ascii="Verdana" w:hAnsi="Verdana" w:cs="Arial"/>
                <w:i/>
                <w:sz w:val="16"/>
                <w:szCs w:val="16"/>
              </w:rPr>
            </w:pPr>
            <w:r>
              <w:rPr>
                <w:rFonts w:ascii="Verdana" w:hAnsi="Verdana" w:cs="Arial"/>
                <w:i/>
                <w:sz w:val="16"/>
                <w:szCs w:val="16"/>
              </w:rPr>
              <w:t>Propuesta de personal adicional de apoyo a los estudios (1 puntos por personal adicional hasta 3 puntos).</w:t>
            </w:r>
          </w:p>
          <w:p w14:paraId="04291762" w14:textId="77777777" w:rsidR="005F5F32" w:rsidRDefault="005F5F32" w:rsidP="00764D34">
            <w:pPr>
              <w:pStyle w:val="Prrafodelista"/>
              <w:ind w:left="534"/>
              <w:contextualSpacing/>
              <w:jc w:val="both"/>
              <w:rPr>
                <w:rFonts w:ascii="Verdana" w:hAnsi="Verdana" w:cs="Arial"/>
                <w:i/>
                <w:sz w:val="16"/>
                <w:szCs w:val="16"/>
              </w:rPr>
            </w:pPr>
            <w:r>
              <w:rPr>
                <w:rFonts w:ascii="Verdana" w:hAnsi="Verdana" w:cs="Arial"/>
                <w:i/>
                <w:sz w:val="16"/>
                <w:szCs w:val="16"/>
              </w:rPr>
              <w:t>El personal adicional está considerado a Ingenieros agrónomos, técnicos junior, comerciales u otras ramas afines.</w:t>
            </w:r>
          </w:p>
          <w:p w14:paraId="3772CCC4" w14:textId="77777777" w:rsidR="005F5F32" w:rsidRPr="00B23CE4" w:rsidRDefault="005F5F32" w:rsidP="00764D34">
            <w:pPr>
              <w:tabs>
                <w:tab w:val="left" w:pos="709"/>
              </w:tabs>
              <w:contextualSpacing/>
              <w:jc w:val="both"/>
              <w:rPr>
                <w:rFonts w:ascii="Verdana" w:hAnsi="Verdana" w:cs="Arial"/>
                <w:i/>
                <w:sz w:val="16"/>
                <w:szCs w:val="16"/>
              </w:rPr>
            </w:pPr>
          </w:p>
        </w:tc>
        <w:tc>
          <w:tcPr>
            <w:tcW w:w="1425" w:type="pct"/>
            <w:shd w:val="clear" w:color="auto" w:fill="auto"/>
            <w:vAlign w:val="center"/>
          </w:tcPr>
          <w:p w14:paraId="4A263D97" w14:textId="77777777" w:rsidR="005F5F32" w:rsidRPr="003203FA" w:rsidRDefault="005F5F32" w:rsidP="00764D34">
            <w:pPr>
              <w:jc w:val="center"/>
              <w:rPr>
                <w:rFonts w:ascii="Verdana" w:hAnsi="Verdana" w:cs="Arial"/>
                <w:b/>
                <w:i/>
                <w:sz w:val="16"/>
              </w:rPr>
            </w:pPr>
            <w:r w:rsidRPr="003203FA">
              <w:rPr>
                <w:rFonts w:ascii="Verdana" w:hAnsi="Verdana" w:cs="Arial"/>
                <w:b/>
                <w:i/>
                <w:sz w:val="16"/>
              </w:rPr>
              <w:t>3 puntos</w:t>
            </w:r>
          </w:p>
        </w:tc>
      </w:tr>
      <w:tr w:rsidR="005F5F32" w:rsidRPr="00D1289E" w14:paraId="2A0FD72F" w14:textId="77777777" w:rsidTr="00764D34">
        <w:trPr>
          <w:jc w:val="center"/>
        </w:trPr>
        <w:tc>
          <w:tcPr>
            <w:tcW w:w="3575" w:type="pct"/>
            <w:gridSpan w:val="3"/>
            <w:shd w:val="clear" w:color="auto" w:fill="B8CCE4"/>
            <w:vAlign w:val="center"/>
          </w:tcPr>
          <w:p w14:paraId="30D3F9BC" w14:textId="77777777" w:rsidR="005F5F32" w:rsidRPr="00D1289E" w:rsidRDefault="005F5F32" w:rsidP="00764D34">
            <w:pPr>
              <w:jc w:val="right"/>
              <w:rPr>
                <w:rFonts w:ascii="Verdana" w:hAnsi="Verdana"/>
                <w:b/>
                <w:sz w:val="16"/>
                <w:szCs w:val="16"/>
              </w:rPr>
            </w:pPr>
            <w:r w:rsidRPr="00D1289E">
              <w:rPr>
                <w:rFonts w:ascii="Verdana" w:hAnsi="Verdana"/>
                <w:b/>
                <w:sz w:val="16"/>
                <w:szCs w:val="16"/>
              </w:rPr>
              <w:t>SUBTOTAL B</w:t>
            </w:r>
          </w:p>
        </w:tc>
        <w:tc>
          <w:tcPr>
            <w:tcW w:w="1425" w:type="pct"/>
            <w:shd w:val="clear" w:color="auto" w:fill="B8CCE4"/>
            <w:vAlign w:val="center"/>
          </w:tcPr>
          <w:p w14:paraId="4F206D59" w14:textId="77777777" w:rsidR="005F5F32" w:rsidRPr="00D1289E" w:rsidRDefault="005F5F32" w:rsidP="00764D34">
            <w:pPr>
              <w:jc w:val="center"/>
              <w:rPr>
                <w:rFonts w:ascii="Verdana" w:hAnsi="Verdana"/>
                <w:b/>
                <w:sz w:val="16"/>
                <w:szCs w:val="16"/>
              </w:rPr>
            </w:pPr>
            <w:r>
              <w:rPr>
                <w:rFonts w:ascii="Verdana" w:hAnsi="Verdana"/>
                <w:b/>
                <w:sz w:val="16"/>
                <w:szCs w:val="16"/>
              </w:rPr>
              <w:t>18 puntos</w:t>
            </w:r>
          </w:p>
        </w:tc>
      </w:tr>
      <w:tr w:rsidR="005F5F32" w:rsidRPr="00D1289E" w14:paraId="042591A0" w14:textId="77777777" w:rsidTr="00764D34">
        <w:trPr>
          <w:jc w:val="center"/>
        </w:trPr>
        <w:tc>
          <w:tcPr>
            <w:tcW w:w="1776" w:type="pct"/>
            <w:gridSpan w:val="2"/>
            <w:shd w:val="clear" w:color="auto" w:fill="B8CCE4"/>
            <w:vAlign w:val="center"/>
          </w:tcPr>
          <w:p w14:paraId="3CBEF679" w14:textId="77777777" w:rsidR="005F5F32" w:rsidRPr="00D1289E" w:rsidRDefault="005F5F32" w:rsidP="002F19FB">
            <w:pPr>
              <w:pStyle w:val="Prrafodelista"/>
              <w:numPr>
                <w:ilvl w:val="0"/>
                <w:numId w:val="56"/>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1799" w:type="pct"/>
            <w:shd w:val="clear" w:color="auto" w:fill="B8CCE4"/>
            <w:vAlign w:val="center"/>
          </w:tcPr>
          <w:p w14:paraId="050255FB" w14:textId="77777777" w:rsidR="005F5F32" w:rsidRPr="00D1289E" w:rsidRDefault="005F5F32" w:rsidP="00764D34">
            <w:pPr>
              <w:jc w:val="right"/>
              <w:rPr>
                <w:rFonts w:ascii="Verdana" w:hAnsi="Verdana"/>
                <w:b/>
                <w:sz w:val="16"/>
                <w:szCs w:val="16"/>
              </w:rPr>
            </w:pPr>
            <w:r w:rsidRPr="00D1289E">
              <w:rPr>
                <w:rFonts w:ascii="Verdana" w:hAnsi="Verdana" w:cs="Tahoma"/>
                <w:color w:val="000000"/>
                <w:sz w:val="16"/>
                <w:szCs w:val="16"/>
              </w:rPr>
              <w:t>C=</w:t>
            </w:r>
          </w:p>
        </w:tc>
        <w:tc>
          <w:tcPr>
            <w:tcW w:w="1425" w:type="pct"/>
            <w:shd w:val="clear" w:color="auto" w:fill="B8CCE4"/>
            <w:vAlign w:val="center"/>
          </w:tcPr>
          <w:p w14:paraId="45A91F60" w14:textId="77777777" w:rsidR="005F5F32" w:rsidRPr="00E219BE" w:rsidRDefault="005F5F32" w:rsidP="00764D34">
            <w:pPr>
              <w:jc w:val="center"/>
              <w:rPr>
                <w:rFonts w:ascii="Verdana" w:hAnsi="Verdana"/>
                <w:b/>
                <w:sz w:val="16"/>
                <w:szCs w:val="16"/>
              </w:rPr>
            </w:pPr>
            <w:r w:rsidRPr="00E219BE">
              <w:rPr>
                <w:rFonts w:ascii="Verdana" w:hAnsi="Verdana" w:cs="Arial"/>
                <w:b/>
                <w:sz w:val="16"/>
                <w:szCs w:val="16"/>
              </w:rPr>
              <w:t>30 puntos</w:t>
            </w:r>
          </w:p>
        </w:tc>
      </w:tr>
      <w:tr w:rsidR="005F5F32" w:rsidRPr="00D1289E" w14:paraId="66D785FA" w14:textId="77777777" w:rsidTr="00764D34">
        <w:trPr>
          <w:trHeight w:val="1181"/>
          <w:jc w:val="center"/>
        </w:trPr>
        <w:tc>
          <w:tcPr>
            <w:tcW w:w="3575" w:type="pct"/>
            <w:gridSpan w:val="3"/>
            <w:shd w:val="clear" w:color="auto" w:fill="auto"/>
            <w:vAlign w:val="center"/>
          </w:tcPr>
          <w:p w14:paraId="3050623F" w14:textId="77777777" w:rsidR="005F5F32" w:rsidRPr="00D1289E" w:rsidRDefault="005F5F32" w:rsidP="00764D34">
            <w:pPr>
              <w:widowControl w:val="0"/>
              <w:ind w:right="113"/>
              <w:jc w:val="both"/>
              <w:rPr>
                <w:rFonts w:ascii="Verdana" w:hAnsi="Verdana" w:cs="Calibri"/>
                <w:b/>
                <w:sz w:val="16"/>
                <w:szCs w:val="16"/>
              </w:rPr>
            </w:pPr>
            <w:r w:rsidRPr="00D1289E">
              <w:rPr>
                <w:rFonts w:ascii="Verdana" w:hAnsi="Verdana" w:cs="Calibri"/>
                <w:b/>
                <w:sz w:val="16"/>
                <w:szCs w:val="16"/>
              </w:rPr>
              <w:t xml:space="preserve">C.1 Alcance del trabajo </w:t>
            </w:r>
          </w:p>
          <w:p w14:paraId="16D5CA6E" w14:textId="77777777" w:rsidR="005F5F32" w:rsidRPr="00D1289E" w:rsidRDefault="005F5F32" w:rsidP="002F19FB">
            <w:pPr>
              <w:widowControl w:val="0"/>
              <w:numPr>
                <w:ilvl w:val="0"/>
                <w:numId w:val="58"/>
              </w:numPr>
              <w:ind w:right="113"/>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14:paraId="22C392A3" w14:textId="77777777" w:rsidR="005F5F32" w:rsidRPr="00C4082A" w:rsidRDefault="005F5F32" w:rsidP="002F19FB">
            <w:pPr>
              <w:widowControl w:val="0"/>
              <w:numPr>
                <w:ilvl w:val="0"/>
                <w:numId w:val="58"/>
              </w:numPr>
              <w:ind w:right="113"/>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r>
              <w:rPr>
                <w:rFonts w:ascii="Verdana" w:hAnsi="Verdana" w:cs="Calibri"/>
                <w:sz w:val="16"/>
                <w:szCs w:val="16"/>
              </w:rPr>
              <w:t>.</w:t>
            </w:r>
          </w:p>
        </w:tc>
        <w:tc>
          <w:tcPr>
            <w:tcW w:w="1425" w:type="pct"/>
            <w:shd w:val="clear" w:color="auto" w:fill="auto"/>
            <w:vAlign w:val="center"/>
          </w:tcPr>
          <w:p w14:paraId="43DD454A" w14:textId="77777777" w:rsidR="005F5F32" w:rsidRPr="00D1289E" w:rsidRDefault="005F5F32" w:rsidP="00764D34">
            <w:pPr>
              <w:jc w:val="center"/>
              <w:rPr>
                <w:rFonts w:ascii="Verdana" w:hAnsi="Verdana" w:cs="Arial"/>
                <w:b/>
                <w:i/>
                <w:sz w:val="16"/>
                <w:szCs w:val="16"/>
              </w:rPr>
            </w:pPr>
          </w:p>
          <w:p w14:paraId="1AB80C11" w14:textId="77777777" w:rsidR="005F5F32" w:rsidRPr="00D1289E" w:rsidRDefault="005F5F32" w:rsidP="00764D34">
            <w:pPr>
              <w:jc w:val="center"/>
              <w:rPr>
                <w:rFonts w:ascii="Verdana" w:hAnsi="Verdana" w:cs="Arial"/>
                <w:b/>
                <w:i/>
                <w:sz w:val="16"/>
                <w:szCs w:val="16"/>
              </w:rPr>
            </w:pPr>
            <w:r w:rsidRPr="00D1289E">
              <w:rPr>
                <w:rFonts w:ascii="Verdana" w:hAnsi="Verdana" w:cs="Arial"/>
                <w:b/>
                <w:i/>
                <w:sz w:val="16"/>
                <w:szCs w:val="16"/>
              </w:rPr>
              <w:t xml:space="preserve">bueno = </w:t>
            </w:r>
            <w:r>
              <w:rPr>
                <w:rFonts w:ascii="Verdana" w:hAnsi="Verdana" w:cs="Arial"/>
                <w:b/>
                <w:i/>
                <w:sz w:val="16"/>
                <w:szCs w:val="16"/>
              </w:rPr>
              <w:t>4 puntos</w:t>
            </w:r>
          </w:p>
          <w:p w14:paraId="21B39609" w14:textId="77777777" w:rsidR="005F5F32" w:rsidRPr="00D1289E" w:rsidRDefault="005F5F32" w:rsidP="00764D34">
            <w:pPr>
              <w:jc w:val="center"/>
              <w:rPr>
                <w:rFonts w:ascii="Verdana" w:hAnsi="Verdana" w:cs="Arial"/>
                <w:b/>
                <w:i/>
                <w:sz w:val="16"/>
                <w:szCs w:val="16"/>
              </w:rPr>
            </w:pPr>
          </w:p>
          <w:p w14:paraId="018F910B" w14:textId="77777777" w:rsidR="005F5F32" w:rsidRPr="00D1289E" w:rsidRDefault="005F5F32" w:rsidP="00764D34">
            <w:pPr>
              <w:jc w:val="center"/>
              <w:rPr>
                <w:rFonts w:ascii="Verdana" w:hAnsi="Verdana" w:cs="Arial"/>
                <w:b/>
                <w:i/>
                <w:sz w:val="16"/>
                <w:szCs w:val="16"/>
              </w:rPr>
            </w:pPr>
          </w:p>
          <w:p w14:paraId="7BBC0831" w14:textId="77777777" w:rsidR="005F5F32" w:rsidRPr="00D1289E" w:rsidRDefault="005F5F32" w:rsidP="00764D34">
            <w:pPr>
              <w:jc w:val="center"/>
              <w:rPr>
                <w:rFonts w:ascii="Verdana" w:hAnsi="Verdana" w:cs="Arial"/>
                <w:b/>
                <w:i/>
                <w:sz w:val="16"/>
                <w:szCs w:val="16"/>
              </w:rPr>
            </w:pPr>
            <w:r w:rsidRPr="00D1289E">
              <w:rPr>
                <w:rFonts w:ascii="Verdana" w:hAnsi="Verdana" w:cs="Arial"/>
                <w:b/>
                <w:i/>
                <w:sz w:val="16"/>
                <w:szCs w:val="16"/>
              </w:rPr>
              <w:t xml:space="preserve">excelente= </w:t>
            </w:r>
            <w:r>
              <w:rPr>
                <w:rFonts w:ascii="Verdana" w:hAnsi="Verdana" w:cs="Arial"/>
                <w:b/>
                <w:i/>
                <w:sz w:val="16"/>
                <w:szCs w:val="16"/>
              </w:rPr>
              <w:t>7 puntos</w:t>
            </w:r>
          </w:p>
          <w:p w14:paraId="77933EA7" w14:textId="77777777" w:rsidR="005F5F32" w:rsidRPr="00D1289E" w:rsidRDefault="005F5F32" w:rsidP="00764D34">
            <w:pPr>
              <w:jc w:val="center"/>
              <w:rPr>
                <w:rFonts w:ascii="Verdana" w:hAnsi="Verdana" w:cs="Arial"/>
                <w:b/>
                <w:i/>
                <w:sz w:val="16"/>
                <w:szCs w:val="16"/>
              </w:rPr>
            </w:pPr>
          </w:p>
        </w:tc>
      </w:tr>
      <w:tr w:rsidR="005F5F32" w:rsidRPr="00D1289E" w14:paraId="56B3000F" w14:textId="77777777" w:rsidTr="00764D34">
        <w:trPr>
          <w:trHeight w:val="255"/>
          <w:jc w:val="center"/>
        </w:trPr>
        <w:tc>
          <w:tcPr>
            <w:tcW w:w="3575" w:type="pct"/>
            <w:gridSpan w:val="3"/>
            <w:shd w:val="clear" w:color="auto" w:fill="auto"/>
            <w:vAlign w:val="center"/>
          </w:tcPr>
          <w:p w14:paraId="753BA4A7" w14:textId="77777777" w:rsidR="005F5F32" w:rsidRPr="00D1289E" w:rsidRDefault="005F5F32" w:rsidP="00764D34">
            <w:pPr>
              <w:widowControl w:val="0"/>
              <w:ind w:right="114"/>
              <w:jc w:val="both"/>
              <w:rPr>
                <w:rFonts w:ascii="Verdana" w:hAnsi="Verdana" w:cs="Calibri"/>
                <w:b/>
                <w:sz w:val="16"/>
                <w:szCs w:val="16"/>
              </w:rPr>
            </w:pPr>
            <w:r w:rsidRPr="00D1289E">
              <w:rPr>
                <w:rFonts w:ascii="Verdana" w:hAnsi="Verdana" w:cs="Calibri"/>
                <w:b/>
                <w:sz w:val="16"/>
                <w:szCs w:val="16"/>
              </w:rPr>
              <w:t xml:space="preserve">C.2 Metodología </w:t>
            </w:r>
          </w:p>
          <w:p w14:paraId="0C289CE6" w14:textId="77777777" w:rsidR="005F5F32" w:rsidRPr="00D1289E" w:rsidRDefault="005F5F32" w:rsidP="002F19FB">
            <w:pPr>
              <w:widowControl w:val="0"/>
              <w:numPr>
                <w:ilvl w:val="0"/>
                <w:numId w:val="58"/>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14:paraId="0D17CB58" w14:textId="77777777" w:rsidR="005F5F32" w:rsidRPr="008B2752" w:rsidRDefault="005F5F32" w:rsidP="002F19FB">
            <w:pPr>
              <w:widowControl w:val="0"/>
              <w:numPr>
                <w:ilvl w:val="0"/>
                <w:numId w:val="58"/>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tc>
        <w:tc>
          <w:tcPr>
            <w:tcW w:w="1425" w:type="pct"/>
            <w:shd w:val="clear" w:color="auto" w:fill="auto"/>
            <w:vAlign w:val="center"/>
          </w:tcPr>
          <w:p w14:paraId="64E0B3C0" w14:textId="77777777" w:rsidR="005F5F32" w:rsidRPr="00D1289E" w:rsidRDefault="005F5F32" w:rsidP="00764D34">
            <w:pPr>
              <w:rPr>
                <w:rFonts w:ascii="Verdana" w:hAnsi="Verdana" w:cs="Arial"/>
                <w:b/>
                <w:i/>
                <w:sz w:val="16"/>
                <w:szCs w:val="16"/>
              </w:rPr>
            </w:pPr>
            <w:r w:rsidRPr="00D1289E">
              <w:rPr>
                <w:rFonts w:ascii="Verdana" w:hAnsi="Verdana" w:cs="Arial"/>
                <w:b/>
                <w:i/>
                <w:sz w:val="16"/>
                <w:szCs w:val="16"/>
              </w:rPr>
              <w:t xml:space="preserve">    </w:t>
            </w:r>
          </w:p>
          <w:p w14:paraId="1B5CC337" w14:textId="77777777" w:rsidR="005F5F32" w:rsidRPr="00D1289E" w:rsidRDefault="005F5F32" w:rsidP="00764D34">
            <w:pPr>
              <w:jc w:val="center"/>
              <w:rPr>
                <w:rFonts w:ascii="Verdana" w:hAnsi="Verdana" w:cs="Arial"/>
                <w:b/>
                <w:i/>
                <w:sz w:val="16"/>
                <w:szCs w:val="16"/>
              </w:rPr>
            </w:pPr>
            <w:r w:rsidRPr="00D1289E">
              <w:rPr>
                <w:rFonts w:ascii="Verdana" w:hAnsi="Verdana" w:cs="Arial"/>
                <w:b/>
                <w:i/>
                <w:sz w:val="16"/>
                <w:szCs w:val="16"/>
              </w:rPr>
              <w:t xml:space="preserve">bueno = </w:t>
            </w:r>
            <w:r>
              <w:rPr>
                <w:rFonts w:ascii="Verdana" w:hAnsi="Verdana" w:cs="Arial"/>
                <w:b/>
                <w:i/>
                <w:sz w:val="16"/>
                <w:szCs w:val="16"/>
              </w:rPr>
              <w:t>5 puntos</w:t>
            </w:r>
          </w:p>
          <w:p w14:paraId="50B9CF20" w14:textId="77777777" w:rsidR="005F5F32" w:rsidRPr="00D1289E" w:rsidRDefault="005F5F32" w:rsidP="00764D34">
            <w:pPr>
              <w:jc w:val="center"/>
              <w:rPr>
                <w:rFonts w:ascii="Verdana" w:hAnsi="Verdana" w:cs="Arial"/>
                <w:b/>
                <w:i/>
                <w:sz w:val="16"/>
                <w:szCs w:val="16"/>
              </w:rPr>
            </w:pPr>
          </w:p>
          <w:p w14:paraId="034BD6AB" w14:textId="77777777" w:rsidR="005F5F32" w:rsidRPr="00D1289E" w:rsidRDefault="005F5F32" w:rsidP="00764D34">
            <w:pPr>
              <w:jc w:val="center"/>
              <w:rPr>
                <w:rFonts w:ascii="Verdana" w:hAnsi="Verdana" w:cs="Arial"/>
                <w:b/>
                <w:i/>
                <w:sz w:val="16"/>
                <w:szCs w:val="16"/>
              </w:rPr>
            </w:pPr>
          </w:p>
          <w:p w14:paraId="0F772202" w14:textId="77777777" w:rsidR="005F5F32" w:rsidRPr="00D1289E" w:rsidRDefault="005F5F32" w:rsidP="00764D34">
            <w:pPr>
              <w:jc w:val="center"/>
              <w:rPr>
                <w:rFonts w:ascii="Verdana" w:hAnsi="Verdana" w:cs="Arial"/>
                <w:b/>
                <w:i/>
                <w:sz w:val="16"/>
                <w:szCs w:val="16"/>
              </w:rPr>
            </w:pPr>
            <w:r w:rsidRPr="00D1289E">
              <w:rPr>
                <w:rFonts w:ascii="Verdana" w:hAnsi="Verdana" w:cs="Arial"/>
                <w:b/>
                <w:i/>
                <w:sz w:val="16"/>
                <w:szCs w:val="16"/>
              </w:rPr>
              <w:t xml:space="preserve">excelente= </w:t>
            </w:r>
            <w:r>
              <w:rPr>
                <w:rFonts w:ascii="Verdana" w:hAnsi="Verdana" w:cs="Arial"/>
                <w:b/>
                <w:i/>
                <w:sz w:val="16"/>
                <w:szCs w:val="16"/>
              </w:rPr>
              <w:t>10 puntos</w:t>
            </w:r>
          </w:p>
          <w:p w14:paraId="68606FEF" w14:textId="77777777" w:rsidR="005F5F32" w:rsidRPr="00D1289E" w:rsidRDefault="005F5F32" w:rsidP="00764D34">
            <w:pPr>
              <w:jc w:val="center"/>
              <w:rPr>
                <w:rFonts w:ascii="Verdana" w:hAnsi="Verdana" w:cs="Arial"/>
                <w:b/>
                <w:i/>
                <w:sz w:val="16"/>
                <w:szCs w:val="16"/>
              </w:rPr>
            </w:pPr>
          </w:p>
        </w:tc>
      </w:tr>
      <w:tr w:rsidR="005F5F32" w:rsidRPr="00D1289E" w14:paraId="4568AFE6" w14:textId="77777777" w:rsidTr="00764D34">
        <w:trPr>
          <w:trHeight w:val="255"/>
          <w:jc w:val="center"/>
        </w:trPr>
        <w:tc>
          <w:tcPr>
            <w:tcW w:w="3575" w:type="pct"/>
            <w:gridSpan w:val="3"/>
            <w:shd w:val="clear" w:color="auto" w:fill="auto"/>
            <w:vAlign w:val="center"/>
          </w:tcPr>
          <w:p w14:paraId="2C16304B" w14:textId="77777777" w:rsidR="005F5F32" w:rsidRPr="00D1289E" w:rsidRDefault="005F5F32" w:rsidP="00764D34">
            <w:pPr>
              <w:widowControl w:val="0"/>
              <w:ind w:right="114"/>
              <w:jc w:val="both"/>
              <w:rPr>
                <w:rFonts w:ascii="Verdana" w:hAnsi="Verdana" w:cs="Calibri"/>
                <w:b/>
                <w:sz w:val="16"/>
                <w:szCs w:val="16"/>
              </w:rPr>
            </w:pPr>
            <w:r w:rsidRPr="00D1289E">
              <w:rPr>
                <w:rFonts w:ascii="Verdana" w:hAnsi="Verdana" w:cs="Calibri"/>
                <w:b/>
                <w:sz w:val="16"/>
                <w:szCs w:val="16"/>
              </w:rPr>
              <w:t xml:space="preserve">C.3 Plan de Trabajo </w:t>
            </w:r>
          </w:p>
          <w:p w14:paraId="6A4775D9" w14:textId="77777777" w:rsidR="005F5F32" w:rsidRPr="00D1289E" w:rsidRDefault="005F5F32" w:rsidP="002F19FB">
            <w:pPr>
              <w:widowControl w:val="0"/>
              <w:numPr>
                <w:ilvl w:val="0"/>
                <w:numId w:val="58"/>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14:paraId="52810668" w14:textId="77777777" w:rsidR="005F5F32" w:rsidRPr="008B2752" w:rsidRDefault="005F5F32" w:rsidP="002F19FB">
            <w:pPr>
              <w:widowControl w:val="0"/>
              <w:numPr>
                <w:ilvl w:val="0"/>
                <w:numId w:val="58"/>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tc>
        <w:tc>
          <w:tcPr>
            <w:tcW w:w="1425" w:type="pct"/>
            <w:shd w:val="clear" w:color="auto" w:fill="auto"/>
            <w:vAlign w:val="center"/>
          </w:tcPr>
          <w:p w14:paraId="3ADFB84C" w14:textId="77777777" w:rsidR="005F5F32" w:rsidRPr="00D1289E" w:rsidRDefault="005F5F32" w:rsidP="00764D34">
            <w:pPr>
              <w:rPr>
                <w:rFonts w:ascii="Verdana" w:hAnsi="Verdana" w:cs="Arial"/>
                <w:b/>
                <w:i/>
                <w:sz w:val="16"/>
                <w:szCs w:val="16"/>
              </w:rPr>
            </w:pPr>
            <w:r w:rsidRPr="00D1289E">
              <w:rPr>
                <w:rFonts w:ascii="Verdana" w:hAnsi="Verdana" w:cs="Arial"/>
                <w:b/>
                <w:i/>
                <w:sz w:val="16"/>
                <w:szCs w:val="16"/>
              </w:rPr>
              <w:t xml:space="preserve">    </w:t>
            </w:r>
          </w:p>
          <w:p w14:paraId="33AE0065" w14:textId="77777777" w:rsidR="005F5F32" w:rsidRPr="00D1289E" w:rsidRDefault="005F5F32" w:rsidP="00764D34">
            <w:pPr>
              <w:jc w:val="center"/>
              <w:rPr>
                <w:rFonts w:ascii="Verdana" w:hAnsi="Verdana" w:cs="Arial"/>
                <w:b/>
                <w:i/>
                <w:sz w:val="16"/>
                <w:szCs w:val="16"/>
              </w:rPr>
            </w:pPr>
            <w:r w:rsidRPr="00D1289E">
              <w:rPr>
                <w:rFonts w:ascii="Verdana" w:hAnsi="Verdana" w:cs="Arial"/>
                <w:b/>
                <w:i/>
                <w:sz w:val="16"/>
                <w:szCs w:val="16"/>
              </w:rPr>
              <w:t xml:space="preserve">bueno = </w:t>
            </w:r>
            <w:r>
              <w:rPr>
                <w:rFonts w:ascii="Verdana" w:hAnsi="Verdana" w:cs="Arial"/>
                <w:b/>
                <w:i/>
                <w:sz w:val="16"/>
                <w:szCs w:val="16"/>
              </w:rPr>
              <w:t>5 puntos</w:t>
            </w:r>
          </w:p>
          <w:p w14:paraId="3551F2CA" w14:textId="77777777" w:rsidR="005F5F32" w:rsidRPr="00D1289E" w:rsidRDefault="005F5F32" w:rsidP="00764D34">
            <w:pPr>
              <w:jc w:val="center"/>
              <w:rPr>
                <w:rFonts w:ascii="Verdana" w:hAnsi="Verdana" w:cs="Arial"/>
                <w:b/>
                <w:i/>
                <w:sz w:val="16"/>
                <w:szCs w:val="16"/>
              </w:rPr>
            </w:pPr>
          </w:p>
          <w:p w14:paraId="23DC0FE4" w14:textId="77777777" w:rsidR="005F5F32" w:rsidRPr="00D1289E" w:rsidRDefault="005F5F32" w:rsidP="00764D34">
            <w:pPr>
              <w:jc w:val="center"/>
              <w:rPr>
                <w:rFonts w:ascii="Verdana" w:hAnsi="Verdana" w:cs="Arial"/>
                <w:b/>
                <w:i/>
                <w:sz w:val="16"/>
                <w:szCs w:val="16"/>
              </w:rPr>
            </w:pPr>
          </w:p>
          <w:p w14:paraId="4C5A75DE" w14:textId="77777777" w:rsidR="005F5F32" w:rsidRPr="00FA6868" w:rsidRDefault="005F5F32" w:rsidP="00764D34">
            <w:pPr>
              <w:jc w:val="center"/>
              <w:rPr>
                <w:rFonts w:ascii="Verdana" w:hAnsi="Verdana" w:cs="Arial"/>
                <w:b/>
                <w:i/>
                <w:sz w:val="16"/>
                <w:szCs w:val="16"/>
              </w:rPr>
            </w:pPr>
            <w:r w:rsidRPr="00D1289E">
              <w:rPr>
                <w:rFonts w:ascii="Verdana" w:hAnsi="Verdana" w:cs="Arial"/>
                <w:b/>
                <w:i/>
                <w:sz w:val="16"/>
                <w:szCs w:val="16"/>
              </w:rPr>
              <w:t xml:space="preserve">excelente= </w:t>
            </w:r>
            <w:r>
              <w:rPr>
                <w:rFonts w:ascii="Verdana" w:hAnsi="Verdana" w:cs="Arial"/>
                <w:b/>
                <w:i/>
                <w:sz w:val="16"/>
                <w:szCs w:val="16"/>
              </w:rPr>
              <w:t>10 puntos</w:t>
            </w:r>
          </w:p>
        </w:tc>
      </w:tr>
      <w:tr w:rsidR="005F5F32" w:rsidRPr="00D1289E" w14:paraId="74A20C8E" w14:textId="77777777" w:rsidTr="00764D34">
        <w:trPr>
          <w:trHeight w:val="255"/>
          <w:jc w:val="center"/>
        </w:trPr>
        <w:tc>
          <w:tcPr>
            <w:tcW w:w="3575" w:type="pct"/>
            <w:gridSpan w:val="3"/>
            <w:shd w:val="clear" w:color="auto" w:fill="auto"/>
            <w:vAlign w:val="center"/>
          </w:tcPr>
          <w:p w14:paraId="5C30D3C2" w14:textId="77777777" w:rsidR="005F5F32" w:rsidRPr="00D1289E" w:rsidRDefault="005F5F32" w:rsidP="00764D34">
            <w:pPr>
              <w:widowControl w:val="0"/>
              <w:ind w:right="114"/>
              <w:jc w:val="both"/>
              <w:rPr>
                <w:rFonts w:ascii="Verdana" w:hAnsi="Verdana" w:cs="Calibri"/>
                <w:b/>
                <w:sz w:val="16"/>
                <w:szCs w:val="16"/>
              </w:rPr>
            </w:pPr>
            <w:r w:rsidRPr="00D1289E">
              <w:rPr>
                <w:rFonts w:ascii="Verdana" w:hAnsi="Verdana" w:cs="Calibri"/>
                <w:b/>
                <w:sz w:val="16"/>
                <w:szCs w:val="16"/>
              </w:rPr>
              <w:t>C.4 Cronograma de actividades</w:t>
            </w:r>
          </w:p>
          <w:p w14:paraId="5838A513" w14:textId="77777777" w:rsidR="005F5F32" w:rsidRPr="00D1289E" w:rsidRDefault="005F5F32" w:rsidP="002F19FB">
            <w:pPr>
              <w:widowControl w:val="0"/>
              <w:numPr>
                <w:ilvl w:val="0"/>
                <w:numId w:val="58"/>
              </w:numPr>
              <w:ind w:right="114"/>
              <w:jc w:val="both"/>
              <w:rPr>
                <w:rFonts w:ascii="Verdana" w:hAnsi="Verdana"/>
                <w:sz w:val="16"/>
                <w:szCs w:val="16"/>
              </w:rPr>
            </w:pPr>
            <w:r w:rsidRPr="00D1289E">
              <w:rPr>
                <w:rFonts w:ascii="Verdana" w:hAnsi="Verdana" w:cs="Calibri"/>
                <w:sz w:val="16"/>
                <w:szCs w:val="16"/>
              </w:rPr>
              <w:t>Bueno (cuando el proponente mejore mínimamente los Términos de Referencia)</w:t>
            </w:r>
          </w:p>
        </w:tc>
        <w:tc>
          <w:tcPr>
            <w:tcW w:w="1425" w:type="pct"/>
            <w:shd w:val="clear" w:color="auto" w:fill="auto"/>
            <w:vAlign w:val="center"/>
          </w:tcPr>
          <w:p w14:paraId="10219D73" w14:textId="77777777" w:rsidR="005F5F32" w:rsidRPr="00D1289E" w:rsidRDefault="005F5F32" w:rsidP="00764D34">
            <w:pPr>
              <w:jc w:val="center"/>
              <w:rPr>
                <w:rFonts w:ascii="Verdana" w:hAnsi="Verdana" w:cs="Arial"/>
                <w:b/>
                <w:sz w:val="16"/>
                <w:szCs w:val="16"/>
              </w:rPr>
            </w:pPr>
            <w:r w:rsidRPr="00D1289E">
              <w:rPr>
                <w:rFonts w:ascii="Verdana" w:hAnsi="Verdana" w:cs="Arial"/>
                <w:b/>
                <w:i/>
                <w:sz w:val="16"/>
                <w:szCs w:val="16"/>
              </w:rPr>
              <w:t xml:space="preserve">bueno = </w:t>
            </w:r>
            <w:r>
              <w:rPr>
                <w:rFonts w:ascii="Verdana" w:hAnsi="Verdana" w:cs="Arial"/>
                <w:b/>
                <w:i/>
                <w:sz w:val="16"/>
                <w:szCs w:val="16"/>
              </w:rPr>
              <w:t>3 puntos</w:t>
            </w:r>
          </w:p>
        </w:tc>
      </w:tr>
      <w:tr w:rsidR="005F5F32" w:rsidRPr="00D1289E" w14:paraId="4EA8A3B1" w14:textId="77777777" w:rsidTr="00764D34">
        <w:trPr>
          <w:jc w:val="center"/>
        </w:trPr>
        <w:tc>
          <w:tcPr>
            <w:tcW w:w="3575" w:type="pct"/>
            <w:gridSpan w:val="3"/>
            <w:shd w:val="clear" w:color="auto" w:fill="B8CCE4"/>
            <w:vAlign w:val="center"/>
          </w:tcPr>
          <w:p w14:paraId="07C8A43E" w14:textId="77777777" w:rsidR="005F5F32" w:rsidRPr="00D1289E" w:rsidRDefault="005F5F32" w:rsidP="00764D34">
            <w:pPr>
              <w:jc w:val="right"/>
              <w:rPr>
                <w:rFonts w:ascii="Verdana" w:hAnsi="Verdana"/>
                <w:b/>
                <w:sz w:val="16"/>
                <w:szCs w:val="16"/>
              </w:rPr>
            </w:pPr>
            <w:r w:rsidRPr="00D1289E">
              <w:rPr>
                <w:rFonts w:ascii="Verdana" w:hAnsi="Verdana"/>
                <w:b/>
                <w:sz w:val="16"/>
                <w:szCs w:val="16"/>
              </w:rPr>
              <w:t>SUBTOTAL C</w:t>
            </w:r>
          </w:p>
        </w:tc>
        <w:tc>
          <w:tcPr>
            <w:tcW w:w="1425" w:type="pct"/>
            <w:shd w:val="clear" w:color="auto" w:fill="B8CCE4"/>
            <w:vAlign w:val="center"/>
          </w:tcPr>
          <w:p w14:paraId="37518D5B" w14:textId="77777777" w:rsidR="005F5F32" w:rsidRPr="00D1289E" w:rsidRDefault="005F5F32" w:rsidP="00764D34">
            <w:pPr>
              <w:jc w:val="center"/>
              <w:rPr>
                <w:rFonts w:ascii="Verdana" w:hAnsi="Verdana"/>
                <w:b/>
                <w:sz w:val="16"/>
                <w:szCs w:val="16"/>
              </w:rPr>
            </w:pPr>
            <w:r>
              <w:rPr>
                <w:rFonts w:ascii="Verdana" w:hAnsi="Verdana"/>
                <w:b/>
                <w:sz w:val="16"/>
                <w:szCs w:val="16"/>
              </w:rPr>
              <w:t>30 puntos</w:t>
            </w:r>
          </w:p>
        </w:tc>
      </w:tr>
      <w:tr w:rsidR="005F5F32" w:rsidRPr="00D1289E" w14:paraId="40B657D2" w14:textId="77777777" w:rsidTr="00764D34">
        <w:trPr>
          <w:jc w:val="center"/>
        </w:trPr>
        <w:tc>
          <w:tcPr>
            <w:tcW w:w="3575" w:type="pct"/>
            <w:gridSpan w:val="3"/>
            <w:shd w:val="clear" w:color="auto" w:fill="B8CCE4"/>
            <w:vAlign w:val="center"/>
          </w:tcPr>
          <w:p w14:paraId="369C89A7" w14:textId="77777777" w:rsidR="005F5F32" w:rsidRPr="00D1289E" w:rsidRDefault="005F5F32" w:rsidP="002F19FB">
            <w:pPr>
              <w:pStyle w:val="Prrafodelista"/>
              <w:numPr>
                <w:ilvl w:val="0"/>
                <w:numId w:val="57"/>
              </w:numPr>
              <w:jc w:val="right"/>
              <w:rPr>
                <w:rFonts w:ascii="Verdana" w:hAnsi="Verdana"/>
                <w:b/>
                <w:sz w:val="16"/>
                <w:szCs w:val="16"/>
              </w:rPr>
            </w:pPr>
            <w:r w:rsidRPr="00D1289E">
              <w:rPr>
                <w:rFonts w:ascii="Verdana" w:hAnsi="Verdana"/>
                <w:b/>
                <w:sz w:val="16"/>
                <w:szCs w:val="16"/>
              </w:rPr>
              <w:t xml:space="preserve">TOTAL PUNTAJE POR EVALUACIÓN DE LA CALIDAD Y PROPUESTA TÉCNICA (PCT = A+B+C) </w:t>
            </w:r>
          </w:p>
        </w:tc>
        <w:tc>
          <w:tcPr>
            <w:tcW w:w="1425" w:type="pct"/>
            <w:shd w:val="clear" w:color="auto" w:fill="B8CCE4"/>
            <w:vAlign w:val="center"/>
          </w:tcPr>
          <w:p w14:paraId="2E59A908" w14:textId="77777777" w:rsidR="005F5F32" w:rsidRPr="00D1289E" w:rsidRDefault="005F5F32" w:rsidP="00764D34">
            <w:pPr>
              <w:pStyle w:val="Prrafodelista"/>
              <w:ind w:left="340"/>
              <w:jc w:val="center"/>
              <w:rPr>
                <w:rFonts w:ascii="Verdana" w:hAnsi="Verdana"/>
                <w:b/>
                <w:sz w:val="16"/>
                <w:szCs w:val="16"/>
              </w:rPr>
            </w:pPr>
            <w:r>
              <w:rPr>
                <w:rFonts w:ascii="Verdana" w:hAnsi="Verdana"/>
                <w:b/>
                <w:sz w:val="16"/>
                <w:szCs w:val="16"/>
              </w:rPr>
              <w:t>70 puntos</w:t>
            </w:r>
          </w:p>
        </w:tc>
      </w:tr>
    </w:tbl>
    <w:p w14:paraId="2E53EACF" w14:textId="77777777" w:rsidR="005F5F32" w:rsidRDefault="005F5F32" w:rsidP="005F5F32">
      <w:pPr>
        <w:jc w:val="center"/>
        <w:rPr>
          <w:rFonts w:ascii="Verdana" w:hAnsi="Verdana" w:cs="Calibri"/>
          <w:b/>
          <w:sz w:val="18"/>
          <w:szCs w:val="18"/>
        </w:rPr>
      </w:pPr>
    </w:p>
    <w:p w14:paraId="6463C0AB" w14:textId="77777777" w:rsidR="005F5F32" w:rsidRDefault="005F5F32" w:rsidP="005F5F32">
      <w:pPr>
        <w:pStyle w:val="Prrafodelista"/>
        <w:spacing w:after="13" w:line="276" w:lineRule="auto"/>
        <w:ind w:left="360"/>
        <w:contextualSpacing/>
        <w:jc w:val="both"/>
        <w:rPr>
          <w:rFonts w:ascii="Calibri" w:hAnsi="Calibri" w:cs="Calibri"/>
          <w:sz w:val="22"/>
        </w:rPr>
      </w:pPr>
    </w:p>
    <w:p w14:paraId="61E3462C" w14:textId="77777777" w:rsidR="00491F53" w:rsidRPr="006F470A" w:rsidRDefault="00491F53" w:rsidP="005F5F32">
      <w:pPr>
        <w:jc w:val="both"/>
        <w:rPr>
          <w:rFonts w:asciiTheme="minorHAnsi" w:hAnsiTheme="minorHAnsi" w:cstheme="minorHAnsi"/>
          <w:b/>
          <w:sz w:val="22"/>
          <w:szCs w:val="22"/>
        </w:rPr>
      </w:pPr>
    </w:p>
    <w:p w14:paraId="6707EEF5" w14:textId="77777777" w:rsidR="00CF7D8C" w:rsidRPr="006F470A" w:rsidRDefault="00CF7D8C" w:rsidP="003A382A">
      <w:pPr>
        <w:jc w:val="center"/>
        <w:rPr>
          <w:rFonts w:asciiTheme="minorHAnsi" w:hAnsiTheme="minorHAnsi" w:cstheme="minorHAnsi"/>
          <w:b/>
          <w:sz w:val="22"/>
          <w:szCs w:val="22"/>
        </w:rPr>
      </w:pPr>
    </w:p>
    <w:p w14:paraId="36671934" w14:textId="77777777" w:rsidR="005F5F32" w:rsidRDefault="005F5F32">
      <w:pPr>
        <w:rPr>
          <w:rFonts w:asciiTheme="minorHAnsi" w:hAnsiTheme="minorHAnsi" w:cstheme="minorHAnsi"/>
          <w:b/>
          <w:sz w:val="22"/>
          <w:szCs w:val="22"/>
        </w:rPr>
      </w:pPr>
      <w:r>
        <w:rPr>
          <w:rFonts w:asciiTheme="minorHAnsi" w:hAnsiTheme="minorHAnsi" w:cstheme="minorHAnsi"/>
          <w:b/>
          <w:sz w:val="22"/>
          <w:szCs w:val="22"/>
        </w:rPr>
        <w:br w:type="page"/>
      </w:r>
    </w:p>
    <w:p w14:paraId="2C3E9E75" w14:textId="77777777" w:rsidR="00CF7D8C" w:rsidRPr="006F470A" w:rsidRDefault="00CF7D8C" w:rsidP="003A382A">
      <w:pPr>
        <w:jc w:val="center"/>
        <w:rPr>
          <w:rFonts w:asciiTheme="minorHAnsi" w:hAnsiTheme="minorHAnsi" w:cstheme="minorHAnsi"/>
          <w:b/>
          <w:sz w:val="22"/>
          <w:szCs w:val="22"/>
        </w:rPr>
      </w:pPr>
    </w:p>
    <w:p w14:paraId="7951BBAD" w14:textId="77777777" w:rsidR="00CF7D8C" w:rsidRPr="006F470A" w:rsidRDefault="00CF7D8C" w:rsidP="003A382A">
      <w:pPr>
        <w:jc w:val="center"/>
        <w:rPr>
          <w:rFonts w:asciiTheme="minorHAnsi" w:hAnsiTheme="minorHAnsi" w:cstheme="minorHAnsi"/>
          <w:b/>
          <w:sz w:val="22"/>
          <w:szCs w:val="22"/>
        </w:rPr>
      </w:pPr>
    </w:p>
    <w:p w14:paraId="4F99DF7F" w14:textId="77777777"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14:paraId="5D1FEA85" w14:textId="77777777"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14:paraId="2C74D2EC" w14:textId="77777777" w:rsidR="00517783" w:rsidRDefault="00517783" w:rsidP="005F5F32">
      <w:pPr>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17783" w:rsidRPr="00FF5681" w14:paraId="78CD337C" w14:textId="77777777" w:rsidTr="00764D34">
        <w:tc>
          <w:tcPr>
            <w:tcW w:w="9113" w:type="dxa"/>
            <w:shd w:val="clear" w:color="auto" w:fill="8DB3E2"/>
            <w:vAlign w:val="center"/>
          </w:tcPr>
          <w:p w14:paraId="18CC8313" w14:textId="77777777" w:rsidR="00517783" w:rsidRPr="00FF5681" w:rsidRDefault="00517783" w:rsidP="00764D34">
            <w:pPr>
              <w:rPr>
                <w:rFonts w:ascii="Verdana" w:hAnsi="Verdana"/>
                <w:b/>
                <w:lang w:eastAsia="es-ES"/>
              </w:rPr>
            </w:pPr>
            <w:r w:rsidRPr="00FF5681">
              <w:rPr>
                <w:rFonts w:ascii="Verdana" w:hAnsi="Verdana"/>
                <w:b/>
                <w:lang w:eastAsia="es-ES"/>
              </w:rPr>
              <w:t>GARANTÍA DE SERIEDAD DE PROPUESTA</w:t>
            </w:r>
          </w:p>
        </w:tc>
      </w:tr>
      <w:tr w:rsidR="00517783" w:rsidRPr="00FF5681" w14:paraId="306747EA" w14:textId="77777777" w:rsidTr="00764D34">
        <w:tc>
          <w:tcPr>
            <w:tcW w:w="9113" w:type="dxa"/>
            <w:shd w:val="clear" w:color="auto" w:fill="auto"/>
            <w:vAlign w:val="center"/>
          </w:tcPr>
          <w:p w14:paraId="733D161A" w14:textId="77777777" w:rsidR="00517783" w:rsidRPr="00FF5681" w:rsidRDefault="00517783" w:rsidP="00764D34">
            <w:pPr>
              <w:rPr>
                <w:rFonts w:ascii="Verdana" w:hAnsi="Verdana"/>
                <w:lang w:eastAsia="es-ES"/>
              </w:rPr>
            </w:pPr>
          </w:p>
          <w:p w14:paraId="0985DF9B" w14:textId="77777777" w:rsidR="00517783" w:rsidRPr="00FF5681" w:rsidRDefault="00517783" w:rsidP="00764D34">
            <w:pPr>
              <w:jc w:val="both"/>
              <w:rPr>
                <w:rFonts w:ascii="Verdana" w:hAnsi="Verdana"/>
                <w:lang w:eastAsia="es-ES"/>
              </w:rPr>
            </w:pPr>
            <w:r w:rsidRPr="00FF5681">
              <w:rPr>
                <w:rFonts w:ascii="Verdana" w:hAnsi="Verdana"/>
                <w:lang w:eastAsia="es-ES"/>
              </w:rPr>
              <w:t>A elección del proponente  éste podrá optar por uno de los siguientes instrumentos financieros:</w:t>
            </w:r>
          </w:p>
          <w:p w14:paraId="6FDFF008" w14:textId="77777777" w:rsidR="00517783" w:rsidRPr="00FF5681" w:rsidRDefault="00517783" w:rsidP="00764D34">
            <w:pPr>
              <w:spacing w:after="240"/>
              <w:jc w:val="both"/>
              <w:rPr>
                <w:rFonts w:ascii="Verdana" w:hAnsi="Verdana"/>
                <w:lang w:eastAsia="es-ES"/>
              </w:rPr>
            </w:pPr>
            <w:r w:rsidRPr="00FF5681">
              <w:rPr>
                <w:rFonts w:ascii="Verdana" w:hAnsi="Verdana"/>
                <w:b/>
                <w:bCs/>
                <w:u w:val="single"/>
                <w:lang w:eastAsia="es-ES"/>
              </w:rPr>
              <w:t>Boleta de Garantía</w:t>
            </w:r>
            <w:r w:rsidRPr="00FF5681">
              <w:rPr>
                <w:rFonts w:ascii="Verdana" w:hAnsi="Verdana"/>
                <w:b/>
                <w:bCs/>
                <w:lang w:eastAsia="es-ES"/>
              </w:rPr>
              <w:t>,</w:t>
            </w:r>
            <w:r w:rsidRPr="00FF5681">
              <w:rPr>
                <w:rFonts w:ascii="Verdana" w:hAnsi="Verdana"/>
                <w:lang w:eastAsia="es-ES"/>
              </w:rPr>
              <w:t xml:space="preserve"> emitida por una Entidad de Intermediación Financiera (</w:t>
            </w:r>
            <w:r w:rsidRPr="00FF5681">
              <w:rPr>
                <w:rFonts w:ascii="Verdana" w:hAnsi="Verdana"/>
                <w:b/>
                <w:bCs/>
                <w:u w:val="single"/>
                <w:lang w:eastAsia="es-ES"/>
              </w:rPr>
              <w:t>Bancaria)</w:t>
            </w:r>
            <w:r w:rsidRPr="00FF5681">
              <w:rPr>
                <w:rFonts w:ascii="Verdana" w:hAnsi="Verdana"/>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0,5 % del valor total de la propuesta económica.</w:t>
            </w:r>
          </w:p>
          <w:p w14:paraId="7D0861FB" w14:textId="77777777" w:rsidR="00517783" w:rsidRPr="00FF5681" w:rsidRDefault="00517783" w:rsidP="00764D34">
            <w:pPr>
              <w:jc w:val="both"/>
              <w:rPr>
                <w:rFonts w:ascii="Verdana" w:hAnsi="Verdana"/>
                <w:lang w:eastAsia="es-ES"/>
              </w:rPr>
            </w:pPr>
            <w:r w:rsidRPr="00FF5681">
              <w:rPr>
                <w:rFonts w:ascii="Verdana" w:hAnsi="Verdana"/>
                <w:b/>
                <w:bCs/>
                <w:u w:val="single"/>
                <w:lang w:eastAsia="es-ES"/>
              </w:rPr>
              <w:t>Garantía a Primer Requerimiento</w:t>
            </w:r>
            <w:r w:rsidRPr="00FF5681">
              <w:rPr>
                <w:rFonts w:ascii="Verdana" w:hAnsi="Verdana"/>
                <w:lang w:eastAsia="es-ES"/>
              </w:rPr>
              <w:t>, emitida por una Entidad de Intermediación Financiera (</w:t>
            </w:r>
            <w:r w:rsidRPr="00FF5681">
              <w:rPr>
                <w:rFonts w:ascii="Verdana" w:hAnsi="Verdana"/>
                <w:b/>
                <w:bCs/>
                <w:u w:val="single"/>
                <w:lang w:eastAsia="es-ES"/>
              </w:rPr>
              <w:t>Bancaria)</w:t>
            </w:r>
            <w:r w:rsidRPr="00FF5681">
              <w:rPr>
                <w:rFonts w:ascii="Verdana" w:hAnsi="Verdana"/>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0,5 % del valor total la propuesta económica.</w:t>
            </w:r>
          </w:p>
          <w:p w14:paraId="45A3DCC9" w14:textId="77777777" w:rsidR="00517783" w:rsidRPr="00FF5681" w:rsidRDefault="00517783" w:rsidP="00764D34">
            <w:pPr>
              <w:jc w:val="both"/>
              <w:rPr>
                <w:rFonts w:ascii="Verdana" w:hAnsi="Verdana"/>
                <w:lang w:eastAsia="es-ES"/>
              </w:rPr>
            </w:pPr>
          </w:p>
          <w:p w14:paraId="3A59D593" w14:textId="77777777" w:rsidR="00517783" w:rsidRPr="00FF5681" w:rsidRDefault="00517783" w:rsidP="00764D34">
            <w:pPr>
              <w:jc w:val="both"/>
              <w:rPr>
                <w:rFonts w:ascii="Verdana" w:hAnsi="Verdana"/>
                <w:lang w:eastAsia="es-ES"/>
              </w:rPr>
            </w:pPr>
            <w:r w:rsidRPr="00FF5681">
              <w:rPr>
                <w:rFonts w:ascii="Verdana" w:hAnsi="Verdana"/>
                <w:b/>
                <w:bCs/>
                <w:u w:val="single"/>
                <w:lang w:eastAsia="es-ES"/>
              </w:rPr>
              <w:t>Póliza de caución a Primer requerimiento para Entidades Públicas</w:t>
            </w:r>
            <w:r w:rsidRPr="00FF5681">
              <w:rPr>
                <w:rFonts w:ascii="Verdana" w:hAnsi="Verdana"/>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0,5 % del valor total de la propuesta económica.</w:t>
            </w:r>
          </w:p>
          <w:p w14:paraId="236337FA" w14:textId="77777777" w:rsidR="00517783" w:rsidRPr="00FF5681" w:rsidRDefault="00517783" w:rsidP="00764D34">
            <w:pPr>
              <w:jc w:val="both"/>
              <w:rPr>
                <w:rFonts w:ascii="Verdana" w:hAnsi="Verdana"/>
                <w:lang w:eastAsia="es-ES"/>
              </w:rPr>
            </w:pPr>
          </w:p>
        </w:tc>
      </w:tr>
      <w:tr w:rsidR="00517783" w:rsidRPr="00FF5681" w14:paraId="50210B08" w14:textId="77777777" w:rsidTr="00764D34">
        <w:tc>
          <w:tcPr>
            <w:tcW w:w="9113" w:type="dxa"/>
            <w:shd w:val="clear" w:color="auto" w:fill="8DB3E2"/>
            <w:vAlign w:val="center"/>
          </w:tcPr>
          <w:p w14:paraId="053EAA89" w14:textId="77777777" w:rsidR="00517783" w:rsidRPr="00FF5681" w:rsidRDefault="00517783" w:rsidP="00764D34">
            <w:pPr>
              <w:rPr>
                <w:rFonts w:ascii="Verdana" w:hAnsi="Verdana"/>
                <w:lang w:eastAsia="es-ES"/>
              </w:rPr>
            </w:pPr>
            <w:r w:rsidRPr="00FF5681">
              <w:rPr>
                <w:rFonts w:ascii="Verdana" w:hAnsi="Verdana"/>
                <w:b/>
                <w:lang w:eastAsia="es-ES"/>
              </w:rPr>
              <w:t>GARANTÍA DE CORRECTA INVERSIÓN DE ANTICIPO</w:t>
            </w:r>
            <w:r w:rsidRPr="00FF5681">
              <w:rPr>
                <w:rFonts w:ascii="Verdana" w:hAnsi="Verdana"/>
                <w:lang w:eastAsia="es-ES"/>
              </w:rPr>
              <w:t xml:space="preserve"> </w:t>
            </w:r>
          </w:p>
        </w:tc>
      </w:tr>
      <w:tr w:rsidR="00517783" w:rsidRPr="00FF5681" w14:paraId="448FAE80" w14:textId="77777777" w:rsidTr="00764D34">
        <w:tc>
          <w:tcPr>
            <w:tcW w:w="9113" w:type="dxa"/>
            <w:shd w:val="clear" w:color="auto" w:fill="auto"/>
            <w:vAlign w:val="center"/>
          </w:tcPr>
          <w:p w14:paraId="1EB113C4" w14:textId="77777777" w:rsidR="00517783" w:rsidRPr="00FF5681" w:rsidRDefault="00517783" w:rsidP="00764D34">
            <w:pPr>
              <w:rPr>
                <w:rFonts w:ascii="Verdana" w:hAnsi="Verdana"/>
                <w:lang w:eastAsia="es-ES"/>
              </w:rPr>
            </w:pPr>
          </w:p>
          <w:p w14:paraId="0A500239" w14:textId="77777777" w:rsidR="00517783" w:rsidRPr="00FF5681" w:rsidRDefault="00517783" w:rsidP="00764D34">
            <w:pPr>
              <w:jc w:val="both"/>
              <w:rPr>
                <w:rFonts w:ascii="Verdana" w:hAnsi="Verdana"/>
                <w:lang w:eastAsia="es-ES"/>
              </w:rPr>
            </w:pPr>
            <w:r w:rsidRPr="00FF5681">
              <w:rPr>
                <w:rFonts w:ascii="Verdana" w:hAnsi="Verdana"/>
                <w:lang w:eastAsia="es-ES"/>
              </w:rPr>
              <w:t xml:space="preserve">A elección de la empresa adjudicada ésta podrá optar por uno de los siguientes instrumentos financieros: </w:t>
            </w:r>
          </w:p>
          <w:p w14:paraId="3A720B24" w14:textId="77777777" w:rsidR="00517783" w:rsidRPr="00FF5681" w:rsidRDefault="00517783" w:rsidP="00764D34">
            <w:pPr>
              <w:jc w:val="both"/>
              <w:rPr>
                <w:rFonts w:ascii="Verdana" w:hAnsi="Verdana"/>
                <w:lang w:eastAsia="es-ES"/>
              </w:rPr>
            </w:pPr>
            <w:r w:rsidRPr="00FF5681">
              <w:rPr>
                <w:rFonts w:ascii="Verdana" w:hAnsi="Verdana"/>
                <w:b/>
                <w:bCs/>
                <w:u w:val="single"/>
                <w:lang w:eastAsia="es-ES"/>
              </w:rPr>
              <w:t>Boleta de Garantía</w:t>
            </w:r>
            <w:r w:rsidRPr="00FF5681">
              <w:rPr>
                <w:rFonts w:ascii="Verdana" w:hAnsi="Verdana"/>
                <w:lang w:eastAsia="es-ES"/>
              </w:rPr>
              <w:t xml:space="preserve">, emitida por una Entidad de Intermediación Financiera </w:t>
            </w:r>
            <w:r w:rsidRPr="00FF5681">
              <w:rPr>
                <w:rFonts w:ascii="Verdana" w:hAnsi="Verdana"/>
                <w:b/>
                <w:bCs/>
                <w:u w:val="single"/>
                <w:lang w:eastAsia="es-ES"/>
              </w:rPr>
              <w:t>(Bancaria)</w:t>
            </w:r>
            <w:r w:rsidRPr="00FF5681">
              <w:rPr>
                <w:rFonts w:ascii="Verdana" w:hAnsi="Verdana"/>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sidRPr="003721DC">
              <w:rPr>
                <w:rFonts w:ascii="Verdana" w:hAnsi="Verdana"/>
                <w:lang w:eastAsia="es-ES"/>
              </w:rPr>
              <w:t>de 542 días</w:t>
            </w:r>
            <w:r w:rsidRPr="00FF5681">
              <w:rPr>
                <w:rFonts w:ascii="Verdana" w:hAnsi="Verdana"/>
                <w:lang w:eastAsia="es-ES"/>
              </w:rPr>
              <w:t xml:space="preserve"> calendario, computables a partir de la fecha de su emisión,  por un monto equivalente al cien por ciento (100%) del anticipo otorgado.</w:t>
            </w:r>
          </w:p>
          <w:p w14:paraId="44223407" w14:textId="77777777" w:rsidR="00517783" w:rsidRPr="00FF5681" w:rsidRDefault="00517783" w:rsidP="00764D34">
            <w:pPr>
              <w:jc w:val="both"/>
              <w:rPr>
                <w:rFonts w:ascii="Verdana" w:hAnsi="Verdana"/>
                <w:lang w:eastAsia="es-ES"/>
              </w:rPr>
            </w:pPr>
          </w:p>
          <w:p w14:paraId="6F32C31D" w14:textId="77777777" w:rsidR="00517783" w:rsidRPr="00FF5681" w:rsidRDefault="00517783" w:rsidP="00764D34">
            <w:pPr>
              <w:jc w:val="both"/>
              <w:rPr>
                <w:rFonts w:ascii="Verdana" w:hAnsi="Verdana"/>
                <w:lang w:eastAsia="es-ES"/>
              </w:rPr>
            </w:pPr>
            <w:r w:rsidRPr="00FF5681">
              <w:rPr>
                <w:rFonts w:ascii="Verdana" w:hAnsi="Verdana"/>
                <w:b/>
                <w:bCs/>
                <w:u w:val="single"/>
                <w:lang w:eastAsia="es-ES"/>
              </w:rPr>
              <w:t>Garantía a Primer Requerimiento</w:t>
            </w:r>
            <w:r w:rsidRPr="00FF5681">
              <w:rPr>
                <w:rFonts w:ascii="Verdana" w:hAnsi="Verdana"/>
                <w:lang w:eastAsia="es-ES"/>
              </w:rPr>
              <w:t>, emitida por una Entidad de Intermediación Financiera (</w:t>
            </w:r>
            <w:r w:rsidRPr="00FF5681">
              <w:rPr>
                <w:rFonts w:ascii="Verdana" w:hAnsi="Verdana"/>
                <w:b/>
                <w:bCs/>
                <w:u w:val="single"/>
                <w:lang w:eastAsia="es-ES"/>
              </w:rPr>
              <w:t>Bancaria)</w:t>
            </w:r>
            <w:r w:rsidRPr="00FF5681">
              <w:rPr>
                <w:rFonts w:ascii="Verdana" w:hAnsi="Verdana"/>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sidRPr="00FF5681">
              <w:rPr>
                <w:rFonts w:ascii="Verdana" w:hAnsi="Verdana"/>
                <w:lang w:eastAsia="es-ES"/>
              </w:rPr>
              <w:lastRenderedPageBreak/>
              <w:t>a primer requerimiento con vigencia de 542 días, computables a partir de la fecha de su emisión, por un monto equivalente al cien por ciento (100%) del anticipo otorgado.</w:t>
            </w:r>
          </w:p>
          <w:p w14:paraId="09740FD2" w14:textId="77777777" w:rsidR="00517783" w:rsidRPr="00FF5681" w:rsidRDefault="00517783" w:rsidP="00764D34">
            <w:pPr>
              <w:jc w:val="both"/>
              <w:rPr>
                <w:rFonts w:ascii="Verdana" w:hAnsi="Verdana"/>
                <w:lang w:eastAsia="es-ES"/>
              </w:rPr>
            </w:pPr>
          </w:p>
        </w:tc>
      </w:tr>
      <w:tr w:rsidR="00517783" w:rsidRPr="00FF5681" w14:paraId="70CDC5CD" w14:textId="77777777" w:rsidTr="00764D34">
        <w:tc>
          <w:tcPr>
            <w:tcW w:w="9113" w:type="dxa"/>
            <w:shd w:val="clear" w:color="auto" w:fill="8DB3E2"/>
            <w:vAlign w:val="center"/>
          </w:tcPr>
          <w:p w14:paraId="57263BB7" w14:textId="77777777" w:rsidR="00517783" w:rsidRPr="00FF5681" w:rsidRDefault="00517783" w:rsidP="00764D34">
            <w:pPr>
              <w:rPr>
                <w:rFonts w:ascii="Verdana" w:hAnsi="Verdana"/>
                <w:lang w:eastAsia="es-ES"/>
              </w:rPr>
            </w:pPr>
            <w:r w:rsidRPr="00FF5681">
              <w:rPr>
                <w:rFonts w:ascii="Verdana" w:hAnsi="Verdana"/>
                <w:b/>
                <w:lang w:eastAsia="es-ES"/>
              </w:rPr>
              <w:lastRenderedPageBreak/>
              <w:t>GARANTÍA DE CUMPLIMIENTO DE CONTRATO</w:t>
            </w:r>
          </w:p>
        </w:tc>
      </w:tr>
      <w:tr w:rsidR="00517783" w:rsidRPr="00FF5681" w14:paraId="0FE03CB1" w14:textId="77777777" w:rsidTr="00764D34">
        <w:tc>
          <w:tcPr>
            <w:tcW w:w="9113" w:type="dxa"/>
            <w:shd w:val="clear" w:color="auto" w:fill="auto"/>
            <w:vAlign w:val="center"/>
          </w:tcPr>
          <w:p w14:paraId="212A4003" w14:textId="77777777" w:rsidR="00517783" w:rsidRPr="00FF5681" w:rsidRDefault="00517783" w:rsidP="00764D34">
            <w:pPr>
              <w:rPr>
                <w:rFonts w:ascii="Verdana" w:hAnsi="Verdana"/>
                <w:lang w:eastAsia="es-ES"/>
              </w:rPr>
            </w:pPr>
          </w:p>
          <w:p w14:paraId="6CE6745A" w14:textId="77777777" w:rsidR="00517783" w:rsidRPr="00FF5681" w:rsidRDefault="00517783" w:rsidP="00764D34">
            <w:pPr>
              <w:jc w:val="both"/>
              <w:rPr>
                <w:rFonts w:ascii="Verdana" w:hAnsi="Verdana"/>
                <w:lang w:eastAsia="es-ES"/>
              </w:rPr>
            </w:pPr>
            <w:r w:rsidRPr="00FF5681">
              <w:rPr>
                <w:rFonts w:ascii="Verdana" w:hAnsi="Verdana"/>
                <w:lang w:eastAsia="es-ES"/>
              </w:rPr>
              <w:t>A elección de la empresa adjudicada ésta podrá optar por uno de los siguientes instrumentos financieros:</w:t>
            </w:r>
          </w:p>
          <w:p w14:paraId="600A828D" w14:textId="77777777" w:rsidR="00517783" w:rsidRPr="00FF5681" w:rsidRDefault="00517783" w:rsidP="00764D34">
            <w:pPr>
              <w:jc w:val="both"/>
              <w:rPr>
                <w:rFonts w:ascii="Verdana" w:hAnsi="Verdana"/>
                <w:lang w:eastAsia="es-ES"/>
              </w:rPr>
            </w:pPr>
            <w:r w:rsidRPr="00FF5681">
              <w:rPr>
                <w:rFonts w:ascii="Verdana" w:hAnsi="Verdana"/>
                <w:b/>
                <w:bCs/>
                <w:u w:val="single"/>
                <w:lang w:eastAsia="es-ES"/>
              </w:rPr>
              <w:t>Boleta de Garantía</w:t>
            </w:r>
            <w:r w:rsidRPr="00FF5681">
              <w:rPr>
                <w:rFonts w:ascii="Verdana" w:hAnsi="Verdana"/>
                <w:lang w:eastAsia="es-ES"/>
              </w:rPr>
              <w:t xml:space="preserve">, emitida por una Entidad de Intermediación Financiera </w:t>
            </w:r>
            <w:r w:rsidRPr="00FF5681">
              <w:rPr>
                <w:rFonts w:ascii="Verdana" w:hAnsi="Verdana"/>
                <w:b/>
                <w:bCs/>
                <w:u w:val="single"/>
                <w:lang w:eastAsia="es-ES"/>
              </w:rPr>
              <w:t>(Bancaria)</w:t>
            </w:r>
            <w:r w:rsidRPr="00FF5681">
              <w:rPr>
                <w:rFonts w:ascii="Verdana" w:hAnsi="Verdana"/>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E3F3DC2" w14:textId="77777777" w:rsidR="00517783" w:rsidRPr="00FF5681" w:rsidRDefault="00517783" w:rsidP="00764D34">
            <w:pPr>
              <w:jc w:val="both"/>
              <w:rPr>
                <w:rFonts w:ascii="Verdana" w:hAnsi="Verdana"/>
                <w:lang w:eastAsia="es-ES"/>
              </w:rPr>
            </w:pPr>
          </w:p>
          <w:p w14:paraId="2B30E97C" w14:textId="77777777" w:rsidR="00517783" w:rsidRPr="00FF5681" w:rsidRDefault="00517783" w:rsidP="00764D34">
            <w:pPr>
              <w:jc w:val="both"/>
              <w:rPr>
                <w:rFonts w:ascii="Verdana" w:hAnsi="Verdana"/>
                <w:lang w:eastAsia="es-ES"/>
              </w:rPr>
            </w:pPr>
            <w:r w:rsidRPr="00FF5681">
              <w:rPr>
                <w:rFonts w:ascii="Verdana" w:hAnsi="Verdana"/>
                <w:b/>
                <w:bCs/>
                <w:u w:val="single"/>
                <w:lang w:eastAsia="es-ES"/>
              </w:rPr>
              <w:t>Garantía a Primer Requerimiento</w:t>
            </w:r>
            <w:r w:rsidRPr="00FF5681">
              <w:rPr>
                <w:rFonts w:ascii="Verdana" w:hAnsi="Verdana"/>
                <w:lang w:eastAsia="es-ES"/>
              </w:rPr>
              <w:t>, emitida por una Entidad de Intermediación Financiera (</w:t>
            </w:r>
            <w:r w:rsidRPr="00FF5681">
              <w:rPr>
                <w:rFonts w:ascii="Verdana" w:hAnsi="Verdana"/>
                <w:b/>
                <w:bCs/>
                <w:u w:val="single"/>
                <w:lang w:eastAsia="es-ES"/>
              </w:rPr>
              <w:t>Bancaria)</w:t>
            </w:r>
            <w:r w:rsidRPr="00FF5681">
              <w:rPr>
                <w:rFonts w:ascii="Verdana" w:hAnsi="Verdana"/>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0E7A01C2" w14:textId="77777777" w:rsidR="00517783" w:rsidRPr="00FF5681" w:rsidRDefault="00517783" w:rsidP="00764D34">
            <w:pPr>
              <w:jc w:val="both"/>
              <w:rPr>
                <w:rFonts w:ascii="Verdana" w:hAnsi="Verdana"/>
                <w:lang w:eastAsia="es-ES"/>
              </w:rPr>
            </w:pPr>
          </w:p>
          <w:p w14:paraId="79A21C6E" w14:textId="77777777" w:rsidR="00517783" w:rsidRPr="00FF5681" w:rsidRDefault="00517783" w:rsidP="00764D34">
            <w:pPr>
              <w:jc w:val="both"/>
              <w:rPr>
                <w:rFonts w:ascii="Verdana" w:hAnsi="Verdana"/>
                <w:lang w:eastAsia="es-ES"/>
              </w:rPr>
            </w:pPr>
            <w:r w:rsidRPr="00FF5681">
              <w:rPr>
                <w:rFonts w:ascii="Verdana" w:hAnsi="Verdana"/>
                <w:b/>
                <w:bCs/>
                <w:u w:val="single"/>
                <w:lang w:eastAsia="es-ES"/>
              </w:rPr>
              <w:t>Póliza de caución a Primer requerimiento para Entidades Públicas</w:t>
            </w:r>
            <w:r w:rsidRPr="00FF5681">
              <w:rPr>
                <w:rFonts w:ascii="Verdana" w:hAnsi="Verdana"/>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5B29A790" w14:textId="77777777" w:rsidR="00517783" w:rsidRPr="00FF5681" w:rsidRDefault="00517783" w:rsidP="00764D34">
            <w:pPr>
              <w:jc w:val="both"/>
              <w:rPr>
                <w:rFonts w:ascii="Verdana" w:hAnsi="Verdana"/>
                <w:lang w:eastAsia="es-ES"/>
              </w:rPr>
            </w:pPr>
          </w:p>
          <w:p w14:paraId="680E2609" w14:textId="77777777" w:rsidR="00517783" w:rsidRPr="00FF5681" w:rsidRDefault="00517783" w:rsidP="00764D34">
            <w:pPr>
              <w:jc w:val="both"/>
              <w:rPr>
                <w:rFonts w:ascii="Verdana" w:hAnsi="Verdana"/>
                <w:lang w:eastAsia="es-ES"/>
              </w:rPr>
            </w:pPr>
            <w:r w:rsidRPr="00FF5681">
              <w:rPr>
                <w:rFonts w:ascii="Verdana" w:hAnsi="Verdana"/>
                <w:lang w:eastAsia="es-ES"/>
              </w:rPr>
              <w:t xml:space="preserve">RETENCIONES.  </w:t>
            </w:r>
            <w:r w:rsidR="005F5F32" w:rsidRPr="00FF5681">
              <w:rPr>
                <w:rFonts w:ascii="Verdana" w:hAnsi="Verdana"/>
                <w:lang w:eastAsia="es-ES"/>
              </w:rPr>
              <w:t>En caso</w:t>
            </w:r>
            <w:r w:rsidRPr="00FF5681">
              <w:rPr>
                <w:rFonts w:ascii="Verdana" w:hAnsi="Verdana"/>
                <w:lang w:eastAsia="es-ES"/>
              </w:rPr>
              <w:t xml:space="preserve">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w:t>
            </w:r>
            <w:r w:rsidR="005F5F32" w:rsidRPr="00FF5681">
              <w:rPr>
                <w:rFonts w:ascii="Verdana" w:hAnsi="Verdana"/>
                <w:lang w:eastAsia="es-ES"/>
              </w:rPr>
              <w:t>Reglamento del</w:t>
            </w:r>
            <w:r w:rsidRPr="00FF5681">
              <w:rPr>
                <w:rFonts w:ascii="Verdana" w:hAnsi="Verdana"/>
                <w:lang w:eastAsia="es-ES"/>
              </w:rPr>
              <w:t xml:space="preserve"> D.S. 29506 aprobados mediante Resoluciones de Directorio N° 15/2016. </w:t>
            </w:r>
          </w:p>
          <w:p w14:paraId="01D6289A" w14:textId="77777777" w:rsidR="00517783" w:rsidRPr="00FF5681" w:rsidRDefault="00517783" w:rsidP="00764D34">
            <w:pPr>
              <w:jc w:val="both"/>
              <w:rPr>
                <w:rFonts w:ascii="Verdana" w:hAnsi="Verdana"/>
                <w:lang w:eastAsia="es-ES"/>
              </w:rPr>
            </w:pPr>
          </w:p>
        </w:tc>
      </w:tr>
    </w:tbl>
    <w:p w14:paraId="2885143E" w14:textId="77777777" w:rsidR="003A382A" w:rsidRPr="00517783" w:rsidRDefault="003A382A" w:rsidP="00517783">
      <w:pPr>
        <w:tabs>
          <w:tab w:val="left" w:pos="900"/>
          <w:tab w:val="center" w:pos="4561"/>
        </w:tabs>
        <w:rPr>
          <w:rFonts w:asciiTheme="minorHAnsi" w:hAnsiTheme="minorHAnsi" w:cstheme="minorHAnsi"/>
          <w:b/>
          <w:sz w:val="22"/>
          <w:szCs w:val="22"/>
        </w:rPr>
      </w:pPr>
    </w:p>
    <w:p w14:paraId="14665303" w14:textId="77777777" w:rsidR="003A382A" w:rsidRPr="006F470A" w:rsidRDefault="003A382A" w:rsidP="003A382A">
      <w:pPr>
        <w:rPr>
          <w:rFonts w:asciiTheme="minorHAnsi" w:hAnsiTheme="minorHAnsi" w:cstheme="minorHAnsi"/>
          <w:b/>
          <w:bCs/>
          <w:sz w:val="22"/>
          <w:szCs w:val="22"/>
          <w:lang w:val="es-ES_tradnl"/>
        </w:rPr>
      </w:pPr>
    </w:p>
    <w:p w14:paraId="348B4E51" w14:textId="77777777" w:rsidR="002B2A5C" w:rsidRPr="006F470A" w:rsidRDefault="002B2A5C" w:rsidP="006F6EB8">
      <w:pPr>
        <w:jc w:val="center"/>
        <w:rPr>
          <w:rFonts w:asciiTheme="minorHAnsi" w:hAnsiTheme="minorHAnsi" w:cstheme="minorHAnsi"/>
          <w:b/>
          <w:bCs/>
          <w:sz w:val="22"/>
          <w:szCs w:val="22"/>
          <w:lang w:val="es-ES_tradnl"/>
        </w:rPr>
      </w:pPr>
    </w:p>
    <w:p w14:paraId="5F48440E" w14:textId="77777777" w:rsidR="005F5F32" w:rsidRDefault="005F5F32">
      <w:pPr>
        <w:rPr>
          <w:rFonts w:asciiTheme="minorHAnsi" w:hAnsiTheme="minorHAnsi" w:cstheme="minorHAnsi"/>
          <w:b/>
          <w:bCs/>
          <w:sz w:val="22"/>
          <w:szCs w:val="22"/>
        </w:rPr>
      </w:pPr>
      <w:r>
        <w:rPr>
          <w:rFonts w:asciiTheme="minorHAnsi" w:hAnsiTheme="minorHAnsi" w:cstheme="minorHAnsi"/>
          <w:b/>
          <w:bCs/>
          <w:sz w:val="22"/>
          <w:szCs w:val="22"/>
        </w:rPr>
        <w:br w:type="page"/>
      </w:r>
    </w:p>
    <w:p w14:paraId="7267A3A0" w14:textId="77777777" w:rsidR="003A382A" w:rsidRPr="006F470A" w:rsidRDefault="003A382A" w:rsidP="00BD420D">
      <w:pPr>
        <w:jc w:val="center"/>
        <w:rPr>
          <w:rFonts w:asciiTheme="minorHAnsi" w:hAnsiTheme="minorHAnsi" w:cstheme="minorHAnsi"/>
          <w:b/>
          <w:bCs/>
          <w:sz w:val="22"/>
          <w:szCs w:val="22"/>
        </w:rPr>
      </w:pPr>
    </w:p>
    <w:p w14:paraId="0CFD2977" w14:textId="77777777"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14:paraId="672C62EA" w14:textId="77777777"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14:paraId="2CDB9D0D" w14:textId="77777777" w:rsidR="006823AC" w:rsidRPr="006F470A" w:rsidRDefault="006823AC"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14:paraId="1D02AAF0" w14:textId="77777777" w:rsidTr="007752C5">
        <w:trPr>
          <w:trHeight w:val="1091"/>
        </w:trPr>
        <w:tc>
          <w:tcPr>
            <w:tcW w:w="8976" w:type="dxa"/>
            <w:shd w:val="clear" w:color="auto" w:fill="auto"/>
            <w:vAlign w:val="center"/>
          </w:tcPr>
          <w:p w14:paraId="0024C0BC" w14:textId="77777777" w:rsidR="00BD420D" w:rsidRPr="006F470A" w:rsidRDefault="00BD420D" w:rsidP="00E22EC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A648D56" w14:textId="77777777" w:rsidR="00BD420D" w:rsidRPr="006F470A" w:rsidRDefault="00BD420D" w:rsidP="00BD420D">
      <w:pPr>
        <w:jc w:val="center"/>
        <w:rPr>
          <w:rFonts w:asciiTheme="minorHAnsi" w:hAnsiTheme="minorHAnsi" w:cstheme="minorHAnsi"/>
          <w:b/>
          <w:bCs/>
          <w:sz w:val="22"/>
          <w:szCs w:val="22"/>
        </w:rPr>
      </w:pPr>
    </w:p>
    <w:p w14:paraId="4E8EDD6E" w14:textId="77777777" w:rsidR="006823AC" w:rsidRPr="008D2FEF" w:rsidRDefault="006823AC" w:rsidP="006823AC">
      <w:pPr>
        <w:tabs>
          <w:tab w:val="left" w:pos="0"/>
        </w:tabs>
        <w:jc w:val="center"/>
        <w:rPr>
          <w:rFonts w:asciiTheme="minorHAnsi" w:hAnsiTheme="minorHAnsi" w:cstheme="minorHAnsi"/>
          <w:b/>
          <w:sz w:val="22"/>
          <w:szCs w:val="22"/>
        </w:rPr>
      </w:pPr>
      <w:r w:rsidRPr="008D2FEF">
        <w:rPr>
          <w:rFonts w:asciiTheme="minorHAnsi" w:hAnsiTheme="minorHAnsi" w:cstheme="minorHAnsi"/>
          <w:b/>
          <w:sz w:val="22"/>
          <w:szCs w:val="22"/>
        </w:rPr>
        <w:t>CONTRATO ADMINISTRATIVO DE SERVICIO DE CONSULTORIA</w:t>
      </w:r>
      <w:r w:rsidRPr="008D2FEF">
        <w:rPr>
          <w:rFonts w:asciiTheme="minorHAnsi" w:hAnsiTheme="minorHAnsi" w:cstheme="minorHAnsi"/>
          <w:sz w:val="22"/>
          <w:szCs w:val="22"/>
        </w:rPr>
        <w:t xml:space="preserve"> </w:t>
      </w:r>
      <w:r w:rsidRPr="008D2FEF">
        <w:rPr>
          <w:rFonts w:asciiTheme="minorHAnsi" w:hAnsiTheme="minorHAnsi" w:cstheme="minorHAnsi"/>
          <w:b/>
          <w:sz w:val="22"/>
          <w:szCs w:val="22"/>
        </w:rPr>
        <w:t>PARA _______________</w:t>
      </w:r>
    </w:p>
    <w:p w14:paraId="59D19FD9" w14:textId="77777777" w:rsidR="006823AC" w:rsidRPr="008D2FEF" w:rsidRDefault="006823AC" w:rsidP="006823AC">
      <w:pPr>
        <w:tabs>
          <w:tab w:val="left" w:pos="0"/>
        </w:tabs>
        <w:jc w:val="center"/>
        <w:rPr>
          <w:rFonts w:asciiTheme="minorHAnsi" w:hAnsiTheme="minorHAnsi" w:cstheme="minorHAnsi"/>
          <w:b/>
          <w:sz w:val="22"/>
          <w:szCs w:val="22"/>
        </w:rPr>
      </w:pPr>
      <w:r w:rsidRPr="008D2FEF">
        <w:rPr>
          <w:rFonts w:asciiTheme="minorHAnsi" w:hAnsiTheme="minorHAnsi" w:cstheme="minorHAnsi"/>
          <w:b/>
          <w:sz w:val="22"/>
          <w:szCs w:val="22"/>
        </w:rPr>
        <w:t>_____________________________________________________________________</w:t>
      </w:r>
    </w:p>
    <w:p w14:paraId="59EE2E55" w14:textId="77777777" w:rsidR="006823AC" w:rsidRPr="008D2FEF" w:rsidRDefault="006823AC" w:rsidP="006823AC">
      <w:pPr>
        <w:tabs>
          <w:tab w:val="left" w:pos="0"/>
        </w:tabs>
        <w:jc w:val="center"/>
        <w:rPr>
          <w:rFonts w:asciiTheme="minorHAnsi" w:hAnsiTheme="minorHAnsi" w:cstheme="minorHAnsi"/>
          <w:b/>
          <w:sz w:val="22"/>
          <w:szCs w:val="22"/>
        </w:rPr>
      </w:pPr>
      <w:r w:rsidRPr="008D2FEF">
        <w:rPr>
          <w:rFonts w:asciiTheme="minorHAnsi" w:hAnsiTheme="minorHAnsi" w:cstheme="minorHAnsi"/>
          <w:b/>
          <w:sz w:val="22"/>
          <w:szCs w:val="22"/>
        </w:rPr>
        <w:t>CÓDIGO: _______________</w:t>
      </w:r>
    </w:p>
    <w:p w14:paraId="21745F4D" w14:textId="77777777" w:rsidR="006823AC" w:rsidRPr="008D2FEF" w:rsidRDefault="006823AC" w:rsidP="006823AC">
      <w:pPr>
        <w:spacing w:after="120"/>
        <w:jc w:val="both"/>
        <w:rPr>
          <w:rFonts w:asciiTheme="minorHAnsi" w:hAnsiTheme="minorHAnsi" w:cstheme="minorHAnsi"/>
          <w:b/>
          <w:sz w:val="22"/>
          <w:szCs w:val="22"/>
          <w:lang w:val="es-BO"/>
        </w:rPr>
      </w:pPr>
    </w:p>
    <w:p w14:paraId="0878E072" w14:textId="77777777" w:rsidR="006823AC" w:rsidRPr="008D2FEF" w:rsidRDefault="006823AC" w:rsidP="006823AC">
      <w:pPr>
        <w:spacing w:after="120"/>
        <w:jc w:val="right"/>
        <w:rPr>
          <w:rFonts w:asciiTheme="minorHAnsi" w:hAnsiTheme="minorHAnsi" w:cstheme="minorHAnsi"/>
          <w:b/>
          <w:sz w:val="22"/>
          <w:szCs w:val="22"/>
          <w:lang w:val="es-BO"/>
        </w:rPr>
      </w:pPr>
      <w:r w:rsidRPr="008D2FEF">
        <w:rPr>
          <w:rFonts w:asciiTheme="minorHAnsi" w:hAnsiTheme="minorHAnsi" w:cstheme="minorHAnsi"/>
          <w:b/>
          <w:sz w:val="22"/>
          <w:szCs w:val="22"/>
          <w:lang w:val="es-BO"/>
        </w:rPr>
        <w:t xml:space="preserve">Contrato XXXX/2016 </w:t>
      </w:r>
    </w:p>
    <w:p w14:paraId="2047363B" w14:textId="77777777" w:rsidR="006823AC" w:rsidRPr="008D2FEF" w:rsidRDefault="006823AC" w:rsidP="006823AC">
      <w:pPr>
        <w:spacing w:after="120"/>
        <w:jc w:val="right"/>
        <w:rPr>
          <w:rFonts w:asciiTheme="minorHAnsi" w:hAnsiTheme="minorHAnsi" w:cstheme="minorHAnsi"/>
          <w:b/>
          <w:sz w:val="22"/>
          <w:szCs w:val="22"/>
          <w:lang w:val="es-BO"/>
        </w:rPr>
      </w:pPr>
      <w:r w:rsidRPr="008D2FEF">
        <w:rPr>
          <w:rFonts w:asciiTheme="minorHAnsi" w:hAnsiTheme="minorHAnsi" w:cstheme="minorHAnsi"/>
          <w:b/>
          <w:sz w:val="22"/>
          <w:szCs w:val="22"/>
          <w:lang w:val="es-BO"/>
        </w:rPr>
        <w:t>Lugar de suscripción, XX de XXXX de 2016</w:t>
      </w:r>
    </w:p>
    <w:p w14:paraId="66F82D7A" w14:textId="77777777" w:rsidR="006823AC" w:rsidRPr="008D2FEF" w:rsidRDefault="006823AC" w:rsidP="006823AC">
      <w:pPr>
        <w:spacing w:line="200" w:lineRule="exact"/>
        <w:jc w:val="both"/>
        <w:rPr>
          <w:rFonts w:asciiTheme="minorHAnsi" w:hAnsiTheme="minorHAnsi" w:cstheme="minorHAnsi"/>
          <w:b/>
          <w:sz w:val="22"/>
          <w:szCs w:val="22"/>
          <w:lang w:val="es-BO"/>
        </w:rPr>
      </w:pPr>
    </w:p>
    <w:p w14:paraId="59F59C6D" w14:textId="77777777" w:rsidR="006823AC" w:rsidRPr="008D2FEF" w:rsidRDefault="006823AC" w:rsidP="002F19FB">
      <w:pPr>
        <w:numPr>
          <w:ilvl w:val="0"/>
          <w:numId w:val="41"/>
        </w:numPr>
        <w:tabs>
          <w:tab w:val="clear" w:pos="360"/>
          <w:tab w:val="num" w:pos="1572"/>
        </w:tabs>
        <w:spacing w:line="200" w:lineRule="exact"/>
        <w:jc w:val="center"/>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t>CONDICIONES GENERALES DEL CONTRATO</w:t>
      </w:r>
    </w:p>
    <w:p w14:paraId="3E7EEC25"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26362C86" w14:textId="77777777" w:rsidR="006823AC" w:rsidRPr="008D2FEF" w:rsidRDefault="006823AC" w:rsidP="006823AC">
      <w:pPr>
        <w:jc w:val="both"/>
        <w:rPr>
          <w:rFonts w:asciiTheme="minorHAnsi" w:hAnsiTheme="minorHAnsi" w:cstheme="minorHAnsi"/>
          <w:sz w:val="22"/>
          <w:szCs w:val="22"/>
          <w:lang w:val="es-BO"/>
        </w:rPr>
      </w:pPr>
      <w:r w:rsidRPr="008D2FEF">
        <w:rPr>
          <w:rFonts w:asciiTheme="minorHAnsi" w:hAnsiTheme="minorHAnsi" w:cstheme="minorHAnsi"/>
          <w:b/>
          <w:sz w:val="22"/>
          <w:szCs w:val="22"/>
          <w:lang w:val="es-BO"/>
        </w:rPr>
        <w:t xml:space="preserve">PRIMERA.- (PARTES </w:t>
      </w:r>
      <w:r w:rsidRPr="008D2FEF">
        <w:rPr>
          <w:rFonts w:asciiTheme="minorHAnsi" w:hAnsiTheme="minorHAnsi" w:cstheme="minorHAnsi"/>
          <w:b/>
          <w:bCs/>
          <w:sz w:val="22"/>
          <w:szCs w:val="22"/>
          <w:lang w:val="es-BO"/>
        </w:rPr>
        <w:t>CONTRATANTES</w:t>
      </w:r>
      <w:r w:rsidRPr="008D2FEF">
        <w:rPr>
          <w:rFonts w:asciiTheme="minorHAnsi" w:hAnsiTheme="minorHAnsi" w:cstheme="minorHAnsi"/>
          <w:b/>
          <w:sz w:val="22"/>
          <w:szCs w:val="22"/>
          <w:lang w:val="es-BO"/>
        </w:rPr>
        <w:t xml:space="preserve">). </w:t>
      </w:r>
      <w:r w:rsidRPr="008D2FEF">
        <w:rPr>
          <w:rFonts w:asciiTheme="minorHAnsi" w:hAnsiTheme="minorHAnsi" w:cstheme="minorHAnsi"/>
          <w:sz w:val="22"/>
          <w:szCs w:val="22"/>
          <w:lang w:val="es-BO"/>
        </w:rPr>
        <w:t xml:space="preserve">Dirá usted que las partes </w:t>
      </w:r>
      <w:r w:rsidRPr="008D2FEF">
        <w:rPr>
          <w:rFonts w:asciiTheme="minorHAnsi" w:hAnsiTheme="minorHAnsi" w:cstheme="minorHAnsi"/>
          <w:b/>
          <w:bCs/>
          <w:sz w:val="22"/>
          <w:szCs w:val="22"/>
          <w:lang w:val="es-BO"/>
        </w:rPr>
        <w:t>CONTRATANTES</w:t>
      </w:r>
      <w:r w:rsidRPr="008D2FEF">
        <w:rPr>
          <w:rFonts w:asciiTheme="minorHAnsi" w:hAnsiTheme="minorHAnsi" w:cstheme="minorHAnsi"/>
          <w:sz w:val="22"/>
          <w:szCs w:val="22"/>
          <w:lang w:val="es-BO"/>
        </w:rPr>
        <w:t xml:space="preserve"> son:</w:t>
      </w:r>
    </w:p>
    <w:p w14:paraId="0756C56F" w14:textId="77777777" w:rsidR="006823AC" w:rsidRPr="008D2FEF" w:rsidRDefault="006823AC" w:rsidP="006823AC">
      <w:pPr>
        <w:jc w:val="both"/>
        <w:rPr>
          <w:rFonts w:asciiTheme="minorHAnsi" w:hAnsiTheme="minorHAnsi" w:cstheme="minorHAnsi"/>
          <w:sz w:val="22"/>
          <w:szCs w:val="22"/>
          <w:lang w:val="es-BO"/>
        </w:rPr>
      </w:pPr>
    </w:p>
    <w:p w14:paraId="26E0E202" w14:textId="77777777" w:rsidR="006823AC" w:rsidRPr="008D2FEF" w:rsidRDefault="006823AC" w:rsidP="002F19FB">
      <w:pPr>
        <w:pStyle w:val="Prrafodelista"/>
        <w:numPr>
          <w:ilvl w:val="1"/>
          <w:numId w:val="52"/>
        </w:numPr>
        <w:contextualSpacing/>
        <w:jc w:val="both"/>
        <w:rPr>
          <w:rFonts w:asciiTheme="minorHAnsi" w:hAnsiTheme="minorHAnsi" w:cstheme="minorHAnsi"/>
          <w:sz w:val="22"/>
          <w:szCs w:val="22"/>
        </w:rPr>
      </w:pPr>
      <w:r w:rsidRPr="008D2FEF">
        <w:rPr>
          <w:rFonts w:asciiTheme="minorHAnsi" w:hAnsiTheme="minorHAnsi" w:cstheme="minorHAnsi"/>
          <w:b/>
          <w:sz w:val="22"/>
          <w:szCs w:val="22"/>
        </w:rPr>
        <w:t>YACIMIENTOS PETROLÍFEROS FISCALES BOLIVIANOS</w:t>
      </w:r>
      <w:r w:rsidRPr="008D2FEF">
        <w:rPr>
          <w:rFonts w:asciiTheme="minorHAnsi" w:hAnsiTheme="minorHAnsi" w:cstheme="minorHAnsi"/>
          <w:sz w:val="22"/>
          <w:szCs w:val="22"/>
        </w:rPr>
        <w:t xml:space="preserve">, con Número de Identificación Tributaria (NIT) Nro. 1020269020, con domicilio en _________ Nro. ______de la ciudad de _____, representada legalmente por _____________________ con Cédula de Identidad Nro. ______, designado mediante ________________, que en adelante se denominará la </w:t>
      </w:r>
      <w:r w:rsidRPr="008D2FEF">
        <w:rPr>
          <w:rFonts w:asciiTheme="minorHAnsi" w:hAnsiTheme="minorHAnsi" w:cstheme="minorHAnsi"/>
          <w:b/>
          <w:sz w:val="22"/>
          <w:szCs w:val="22"/>
        </w:rPr>
        <w:t>ENTIDAD</w:t>
      </w:r>
      <w:r w:rsidRPr="008D2FEF">
        <w:rPr>
          <w:rFonts w:asciiTheme="minorHAnsi" w:hAnsiTheme="minorHAnsi" w:cstheme="minorHAnsi"/>
          <w:sz w:val="22"/>
          <w:szCs w:val="22"/>
        </w:rPr>
        <w:t>.</w:t>
      </w:r>
    </w:p>
    <w:p w14:paraId="1C4B206D" w14:textId="77777777" w:rsidR="006823AC" w:rsidRPr="008D2FEF" w:rsidRDefault="006823AC" w:rsidP="002F19FB">
      <w:pPr>
        <w:pStyle w:val="Prrafodelista"/>
        <w:numPr>
          <w:ilvl w:val="1"/>
          <w:numId w:val="52"/>
        </w:numPr>
        <w:contextualSpacing/>
        <w:jc w:val="both"/>
        <w:rPr>
          <w:rFonts w:asciiTheme="minorHAnsi" w:hAnsiTheme="minorHAnsi" w:cstheme="minorHAnsi"/>
          <w:sz w:val="22"/>
          <w:szCs w:val="22"/>
        </w:rPr>
      </w:pPr>
      <w:r w:rsidRPr="008D2FEF">
        <w:rPr>
          <w:rFonts w:asciiTheme="minorHAnsi" w:hAnsiTheme="minorHAnsi" w:cstheme="minorHAnsi"/>
          <w:b/>
          <w:sz w:val="22"/>
          <w:szCs w:val="22"/>
          <w:lang w:val="es-ES_tradnl"/>
        </w:rPr>
        <w:t>……….</w:t>
      </w:r>
      <w:r w:rsidRPr="008D2FEF">
        <w:rPr>
          <w:rFonts w:asciiTheme="minorHAnsi" w:hAnsiTheme="minorHAnsi" w:cstheme="minorHAnsi"/>
          <w:sz w:val="22"/>
          <w:szCs w:val="22"/>
          <w:lang w:val="es-ES_tradnl"/>
        </w:rPr>
        <w:t>, legalmente constituida conforme a la legislación de Bolivia, inscrita en el Registro de Comercio Nº …..,</w:t>
      </w:r>
      <w:r w:rsidRPr="008D2FEF">
        <w:rPr>
          <w:rFonts w:asciiTheme="minorHAnsi" w:hAnsiTheme="minorHAnsi" w:cstheme="minorHAnsi"/>
          <w:b/>
          <w:i/>
          <w:sz w:val="22"/>
          <w:szCs w:val="22"/>
          <w:lang w:val="es-ES_tradnl"/>
        </w:rPr>
        <w:t xml:space="preserve"> </w:t>
      </w:r>
      <w:r w:rsidRPr="008D2FEF">
        <w:rPr>
          <w:rFonts w:asciiTheme="minorHAnsi" w:hAnsiTheme="minorHAnsi" w:cstheme="minorHAnsi"/>
          <w:sz w:val="22"/>
          <w:szCs w:val="22"/>
          <w:lang w:val="es-ES_tradnl"/>
        </w:rPr>
        <w:t xml:space="preserve">con Número de Identificación Tributaria ……. con domicilio en el ….. N° </w:t>
      </w:r>
      <w:proofErr w:type="gramStart"/>
      <w:r w:rsidRPr="008D2FEF">
        <w:rPr>
          <w:rFonts w:asciiTheme="minorHAnsi" w:hAnsiTheme="minorHAnsi" w:cstheme="minorHAnsi"/>
          <w:sz w:val="22"/>
          <w:szCs w:val="22"/>
          <w:lang w:val="es-ES_tradnl"/>
        </w:rPr>
        <w:t>..</w:t>
      </w:r>
      <w:proofErr w:type="gramEnd"/>
      <w:r w:rsidRPr="008D2FEF">
        <w:rPr>
          <w:rFonts w:asciiTheme="minorHAnsi" w:hAnsiTheme="minorHAnsi" w:cstheme="minorHAnsi"/>
          <w:sz w:val="22"/>
          <w:szCs w:val="22"/>
          <w:lang w:val="es-ES_tradnl"/>
        </w:rPr>
        <w:t xml:space="preserve"> </w:t>
      </w:r>
      <w:proofErr w:type="gramStart"/>
      <w:r w:rsidRPr="008D2FEF">
        <w:rPr>
          <w:rFonts w:asciiTheme="minorHAnsi" w:hAnsiTheme="minorHAnsi" w:cstheme="minorHAnsi"/>
          <w:sz w:val="22"/>
          <w:szCs w:val="22"/>
          <w:lang w:val="es-ES_tradnl"/>
        </w:rPr>
        <w:t>……..de</w:t>
      </w:r>
      <w:proofErr w:type="gramEnd"/>
      <w:r w:rsidRPr="008D2FEF">
        <w:rPr>
          <w:rFonts w:asciiTheme="minorHAnsi" w:hAnsiTheme="minorHAnsi" w:cstheme="minorHAnsi"/>
          <w:sz w:val="22"/>
          <w:szCs w:val="22"/>
          <w:lang w:val="es-ES_tradnl"/>
        </w:rPr>
        <w:t xml:space="preserve"> la ciudad de ………, representada legalmente por ….. con C.I. N° …</w:t>
      </w:r>
      <w:proofErr w:type="gramStart"/>
      <w:r w:rsidRPr="008D2FEF">
        <w:rPr>
          <w:rFonts w:asciiTheme="minorHAnsi" w:hAnsiTheme="minorHAnsi" w:cstheme="minorHAnsi"/>
          <w:sz w:val="22"/>
          <w:szCs w:val="22"/>
          <w:lang w:val="es-ES_tradnl"/>
        </w:rPr>
        <w:t>..</w:t>
      </w:r>
      <w:proofErr w:type="gramEnd"/>
      <w:r w:rsidRPr="008D2FEF">
        <w:rPr>
          <w:rFonts w:asciiTheme="minorHAnsi" w:hAnsiTheme="minorHAnsi" w:cstheme="minorHAnsi"/>
          <w:sz w:val="22"/>
          <w:szCs w:val="22"/>
        </w:rPr>
        <w:t xml:space="preserve"> </w:t>
      </w:r>
      <w:r w:rsidRPr="008D2FEF">
        <w:rPr>
          <w:rFonts w:asciiTheme="minorHAnsi" w:hAnsiTheme="minorHAnsi" w:cstheme="minorHAnsi"/>
          <w:sz w:val="22"/>
          <w:szCs w:val="22"/>
          <w:lang w:val="es-ES_tradnl"/>
        </w:rPr>
        <w:t xml:space="preserve">en virtud  del testimonio de </w:t>
      </w:r>
      <w:proofErr w:type="gramStart"/>
      <w:r w:rsidRPr="008D2FEF">
        <w:rPr>
          <w:rFonts w:asciiTheme="minorHAnsi" w:hAnsiTheme="minorHAnsi" w:cstheme="minorHAnsi"/>
          <w:sz w:val="22"/>
          <w:szCs w:val="22"/>
          <w:lang w:val="es-ES_tradnl"/>
        </w:rPr>
        <w:t>……..</w:t>
      </w:r>
      <w:proofErr w:type="gramEnd"/>
      <w:r w:rsidRPr="008D2FEF">
        <w:rPr>
          <w:rFonts w:asciiTheme="minorHAnsi" w:hAnsiTheme="minorHAnsi" w:cstheme="minorHAnsi"/>
          <w:sz w:val="22"/>
          <w:szCs w:val="22"/>
          <w:lang w:val="es-ES_tradnl"/>
        </w:rPr>
        <w:t xml:space="preserve"> de fecha </w:t>
      </w:r>
      <w:proofErr w:type="gramStart"/>
      <w:r w:rsidRPr="008D2FEF">
        <w:rPr>
          <w:rFonts w:asciiTheme="minorHAnsi" w:hAnsiTheme="minorHAnsi" w:cstheme="minorHAnsi"/>
          <w:sz w:val="22"/>
          <w:szCs w:val="22"/>
          <w:lang w:val="es-ES_tradnl"/>
        </w:rPr>
        <w:t>……….,</w:t>
      </w:r>
      <w:proofErr w:type="gramEnd"/>
      <w:r w:rsidRPr="008D2FEF">
        <w:rPr>
          <w:rFonts w:asciiTheme="minorHAnsi" w:hAnsiTheme="minorHAnsi" w:cstheme="minorHAnsi"/>
          <w:sz w:val="22"/>
          <w:szCs w:val="22"/>
          <w:lang w:val="es-ES_tradnl"/>
        </w:rPr>
        <w:t xml:space="preserve"> extendido ante Notario de Fe Publica N° ………,</w:t>
      </w:r>
      <w:r w:rsidRPr="008D2FEF">
        <w:rPr>
          <w:rFonts w:asciiTheme="minorHAnsi" w:hAnsiTheme="minorHAnsi" w:cstheme="minorHAnsi"/>
          <w:sz w:val="22"/>
          <w:szCs w:val="22"/>
        </w:rPr>
        <w:t xml:space="preserve"> que en adelante se denominará el </w:t>
      </w:r>
      <w:r w:rsidRPr="008D2FEF">
        <w:rPr>
          <w:rFonts w:asciiTheme="minorHAnsi" w:hAnsiTheme="minorHAnsi" w:cstheme="minorHAnsi"/>
          <w:b/>
          <w:bCs/>
          <w:sz w:val="22"/>
          <w:szCs w:val="22"/>
          <w:lang w:val="es-BO"/>
        </w:rPr>
        <w:t>CONSULTOR</w:t>
      </w:r>
      <w:r w:rsidRPr="008D2FEF">
        <w:rPr>
          <w:rFonts w:asciiTheme="minorHAnsi" w:hAnsiTheme="minorHAnsi" w:cstheme="minorHAnsi"/>
          <w:sz w:val="22"/>
          <w:szCs w:val="22"/>
          <w:lang w:val="es-BO"/>
        </w:rPr>
        <w:t>.</w:t>
      </w:r>
    </w:p>
    <w:p w14:paraId="0927A3D5" w14:textId="77777777" w:rsidR="006823AC" w:rsidRPr="008D2FEF" w:rsidRDefault="006823AC" w:rsidP="006823AC">
      <w:pPr>
        <w:jc w:val="both"/>
        <w:rPr>
          <w:rFonts w:asciiTheme="minorHAnsi" w:hAnsiTheme="minorHAnsi" w:cstheme="minorHAnsi"/>
          <w:sz w:val="22"/>
          <w:szCs w:val="22"/>
        </w:rPr>
      </w:pPr>
    </w:p>
    <w:p w14:paraId="50C4D8A0" w14:textId="77777777" w:rsidR="006823AC" w:rsidRPr="008D2FEF" w:rsidRDefault="006823AC" w:rsidP="006823AC">
      <w:pPr>
        <w:jc w:val="both"/>
        <w:rPr>
          <w:rFonts w:asciiTheme="minorHAnsi" w:hAnsiTheme="minorHAnsi" w:cstheme="minorHAnsi"/>
          <w:sz w:val="22"/>
          <w:szCs w:val="22"/>
        </w:rPr>
      </w:pPr>
      <w:r w:rsidRPr="008D2FEF">
        <w:rPr>
          <w:rFonts w:asciiTheme="minorHAnsi" w:hAnsiTheme="minorHAnsi" w:cstheme="minorHAnsi"/>
          <w:sz w:val="22"/>
          <w:szCs w:val="22"/>
        </w:rPr>
        <w:t>Tanto la ENTIDAD como el CONSULTOR podrán ser denominados individualmente e indistintamente “Parte” o colectivamente “Partes”.</w:t>
      </w:r>
    </w:p>
    <w:p w14:paraId="2AB75F72"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57D572C7" w14:textId="77777777" w:rsidR="006823AC" w:rsidRPr="008D2FEF" w:rsidRDefault="006823AC" w:rsidP="006823AC">
      <w:pPr>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SEGUNDA.- (ANTECEDENTES LEGALES DEL CONTRATO)</w:t>
      </w:r>
      <w:r w:rsidRPr="008D2FEF">
        <w:rPr>
          <w:rFonts w:asciiTheme="minorHAnsi" w:hAnsiTheme="minorHAnsi" w:cstheme="minorHAnsi"/>
          <w:sz w:val="22"/>
          <w:szCs w:val="22"/>
          <w:lang w:val="es-ES_tradnl"/>
        </w:rPr>
        <w:t xml:space="preserve"> </w:t>
      </w:r>
    </w:p>
    <w:p w14:paraId="32A11862" w14:textId="77777777" w:rsidR="006823AC" w:rsidRPr="008D2FEF" w:rsidRDefault="006823AC" w:rsidP="006823AC">
      <w:pPr>
        <w:spacing w:before="120" w:after="120"/>
        <w:jc w:val="both"/>
        <w:rPr>
          <w:rFonts w:asciiTheme="minorHAnsi" w:hAnsiTheme="minorHAnsi" w:cstheme="minorHAnsi"/>
          <w:sz w:val="22"/>
          <w:szCs w:val="22"/>
        </w:rPr>
      </w:pPr>
      <w:bookmarkStart w:id="5" w:name="_Toc418613179"/>
      <w:bookmarkStart w:id="6" w:name="_Toc429824734"/>
      <w:bookmarkStart w:id="7" w:name="_Toc245538374"/>
      <w:bookmarkStart w:id="8" w:name="_Toc249143838"/>
      <w:r w:rsidRPr="008D2FEF">
        <w:rPr>
          <w:rFonts w:asciiTheme="minorHAnsi" w:hAnsiTheme="minorHAnsi" w:cstheme="minorHAnsi"/>
          <w:sz w:val="22"/>
          <w:szCs w:val="22"/>
        </w:rPr>
        <w:t>La</w:t>
      </w:r>
      <w:r w:rsidRPr="008D2FEF">
        <w:rPr>
          <w:rFonts w:asciiTheme="minorHAnsi" w:hAnsiTheme="minorHAnsi" w:cstheme="minorHAnsi"/>
          <w:b/>
          <w:sz w:val="22"/>
          <w:szCs w:val="22"/>
        </w:rPr>
        <w:t xml:space="preserve"> ENTIDAD</w:t>
      </w:r>
      <w:r w:rsidRPr="008D2FEF">
        <w:rPr>
          <w:rFonts w:asciiTheme="minorHAnsi" w:hAnsiTheme="minorHAnsi" w:cstheme="minorHAnsi"/>
          <w:sz w:val="22"/>
          <w:szCs w:val="22"/>
        </w:rPr>
        <w:t xml:space="preserve"> mediante contratación por ______ en proceso realizado bajo las normas y regulaciones de contratación establecidas en el Reglamento de Contrataciones Directas de Bienes y Servicios de Yacimientos Petrolíferos Fiscales Bolivianos YPFB, en el marco del Decreto Supremo N°29506 aprobado mediante Resolución de Directorio 15/2016 de 29 de febrero de 2016 y el documento base de contratación (DBC)</w:t>
      </w:r>
      <w:r w:rsidRPr="008D2FEF">
        <w:rPr>
          <w:rFonts w:asciiTheme="minorHAnsi" w:hAnsiTheme="minorHAnsi" w:cstheme="minorHAnsi"/>
          <w:i/>
          <w:sz w:val="22"/>
          <w:szCs w:val="22"/>
          <w:lang w:val="es-BO"/>
        </w:rPr>
        <w:t xml:space="preserve">, </w:t>
      </w:r>
      <w:r w:rsidRPr="008D2FEF">
        <w:rPr>
          <w:rFonts w:asciiTheme="minorHAnsi" w:hAnsiTheme="minorHAnsi" w:cstheme="minorHAnsi"/>
          <w:sz w:val="22"/>
          <w:szCs w:val="22"/>
          <w:lang w:val="es-BO"/>
        </w:rPr>
        <w:t xml:space="preserve">adjudicó al </w:t>
      </w:r>
      <w:r w:rsidRPr="008D2FEF">
        <w:rPr>
          <w:rFonts w:asciiTheme="minorHAnsi" w:hAnsiTheme="minorHAnsi" w:cstheme="minorHAnsi"/>
          <w:b/>
          <w:sz w:val="22"/>
          <w:szCs w:val="22"/>
        </w:rPr>
        <w:t xml:space="preserve">CONSULTOR </w:t>
      </w:r>
      <w:r w:rsidRPr="008D2FEF">
        <w:rPr>
          <w:rFonts w:asciiTheme="minorHAnsi" w:hAnsiTheme="minorHAnsi" w:cstheme="minorHAnsi"/>
          <w:sz w:val="22"/>
          <w:szCs w:val="22"/>
        </w:rPr>
        <w:t xml:space="preserve">……………….en razón de que según lo evaluado técnicamente este reúne las condiciones para llevar a cabo la Consultoría detallada en el presente Contrato. </w:t>
      </w:r>
    </w:p>
    <w:p w14:paraId="69312424" w14:textId="77777777" w:rsidR="006823AC" w:rsidRPr="008D2FEF" w:rsidRDefault="006823AC" w:rsidP="006823AC">
      <w:pPr>
        <w:jc w:val="both"/>
        <w:rPr>
          <w:rFonts w:asciiTheme="minorHAnsi" w:hAnsiTheme="minorHAnsi" w:cstheme="minorHAnsi"/>
          <w:sz w:val="22"/>
          <w:szCs w:val="22"/>
          <w:lang w:val="es-BO"/>
        </w:rPr>
      </w:pPr>
    </w:p>
    <w:bookmarkEnd w:id="5"/>
    <w:bookmarkEnd w:id="6"/>
    <w:bookmarkEnd w:id="7"/>
    <w:bookmarkEnd w:id="8"/>
    <w:p w14:paraId="1D44704B" w14:textId="77777777" w:rsidR="006823AC"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TERCERA.- (OBJETO Y CAUSA DEL CONTRATO)</w:t>
      </w:r>
      <w:r w:rsidRPr="008D2FEF">
        <w:rPr>
          <w:rFonts w:asciiTheme="minorHAnsi" w:hAnsiTheme="minorHAnsi" w:cstheme="minorHAnsi"/>
          <w:sz w:val="22"/>
          <w:szCs w:val="22"/>
          <w:lang w:val="es-ES_tradnl"/>
        </w:rPr>
        <w:t xml:space="preserve"> </w:t>
      </w:r>
    </w:p>
    <w:p w14:paraId="6594A058"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11D84B87"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El </w:t>
      </w:r>
      <w:r w:rsidRPr="008D2FEF">
        <w:rPr>
          <w:rFonts w:asciiTheme="minorHAnsi" w:hAnsiTheme="minorHAnsi" w:cstheme="minorHAnsi"/>
          <w:b/>
          <w:sz w:val="22"/>
          <w:szCs w:val="22"/>
          <w:lang w:val="es-ES_tradnl"/>
        </w:rPr>
        <w:t>CONSULTOR</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lang w:val="es-ES_tradnl"/>
        </w:rPr>
        <w:t>se compromete y obliga por el presente contrato, a prestar todos los servicios necesarios para desarrollar la consultoría para la “__________________________________”, hasta su conclusión, que en adelante se denominara el</w:t>
      </w:r>
      <w:r w:rsidRPr="008D2FEF">
        <w:rPr>
          <w:rFonts w:asciiTheme="minorHAnsi" w:hAnsiTheme="minorHAnsi" w:cstheme="minorHAnsi"/>
          <w:b/>
          <w:sz w:val="22"/>
          <w:szCs w:val="22"/>
          <w:lang w:val="es-ES_tradnl"/>
        </w:rPr>
        <w:t xml:space="preserve"> CONSULTOR</w:t>
      </w:r>
      <w:r w:rsidRPr="008D2FEF">
        <w:rPr>
          <w:rFonts w:asciiTheme="minorHAnsi" w:hAnsiTheme="minorHAnsi" w:cstheme="minorHAnsi"/>
          <w:sz w:val="22"/>
          <w:szCs w:val="22"/>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14:paraId="31D641AD" w14:textId="77777777" w:rsidR="006823AC" w:rsidRPr="008D2FEF" w:rsidRDefault="006823AC" w:rsidP="006823AC">
      <w:pPr>
        <w:spacing w:before="120" w:after="120"/>
        <w:jc w:val="both"/>
        <w:rPr>
          <w:rFonts w:asciiTheme="minorHAnsi" w:hAnsiTheme="minorHAnsi" w:cstheme="minorHAnsi"/>
          <w:b/>
          <w:sz w:val="22"/>
          <w:szCs w:val="22"/>
          <w:lang w:val="es-BO"/>
        </w:rPr>
      </w:pPr>
      <w:r w:rsidRPr="008D2FEF">
        <w:rPr>
          <w:rFonts w:asciiTheme="minorHAnsi" w:hAnsiTheme="minorHAnsi" w:cstheme="minorHAnsi"/>
          <w:b/>
          <w:sz w:val="22"/>
          <w:szCs w:val="22"/>
          <w:lang w:val="es-ES_tradnl"/>
        </w:rPr>
        <w:lastRenderedPageBreak/>
        <w:t xml:space="preserve">CUARTA.- </w:t>
      </w:r>
      <w:r w:rsidRPr="008D2FEF">
        <w:rPr>
          <w:rFonts w:asciiTheme="minorHAnsi" w:hAnsiTheme="minorHAnsi" w:cstheme="minorHAnsi"/>
          <w:b/>
          <w:sz w:val="22"/>
          <w:szCs w:val="22"/>
          <w:lang w:val="es-BO"/>
        </w:rPr>
        <w:t xml:space="preserve">(VIGENCIA, PLAZO DE PRESTACION DEL SERVICIO Y ORDEN DE PROCEDER). </w:t>
      </w:r>
    </w:p>
    <w:p w14:paraId="03A25634" w14:textId="77777777" w:rsidR="006823AC" w:rsidRPr="008D2FEF" w:rsidRDefault="006823AC" w:rsidP="002F19FB">
      <w:pPr>
        <w:pStyle w:val="Prrafodelista"/>
        <w:numPr>
          <w:ilvl w:val="1"/>
          <w:numId w:val="43"/>
        </w:numPr>
        <w:spacing w:before="120" w:after="120"/>
        <w:contextualSpacing/>
        <w:jc w:val="both"/>
        <w:rPr>
          <w:rFonts w:asciiTheme="minorHAnsi" w:hAnsiTheme="minorHAnsi" w:cstheme="minorHAnsi"/>
          <w:b/>
          <w:sz w:val="22"/>
          <w:szCs w:val="22"/>
          <w:lang w:val="es-BO"/>
        </w:rPr>
      </w:pPr>
      <w:r w:rsidRPr="008D2FEF">
        <w:rPr>
          <w:rFonts w:asciiTheme="minorHAnsi" w:hAnsiTheme="minorHAnsi" w:cstheme="minorHAnsi"/>
          <w:b/>
          <w:sz w:val="22"/>
          <w:szCs w:val="22"/>
          <w:lang w:val="es-BO"/>
        </w:rPr>
        <w:t xml:space="preserve"> Vigencia: </w:t>
      </w:r>
    </w:p>
    <w:p w14:paraId="05D1BFE4" w14:textId="77777777" w:rsidR="006823AC" w:rsidRPr="008D2FEF" w:rsidRDefault="006823AC" w:rsidP="006823AC">
      <w:pPr>
        <w:spacing w:before="120" w:after="120"/>
        <w:ind w:left="567"/>
        <w:jc w:val="both"/>
        <w:rPr>
          <w:rFonts w:asciiTheme="minorHAnsi" w:hAnsiTheme="minorHAnsi" w:cstheme="minorHAnsi"/>
          <w:sz w:val="22"/>
          <w:szCs w:val="22"/>
          <w:lang w:val="es-BO"/>
        </w:rPr>
      </w:pPr>
      <w:r w:rsidRPr="008D2FEF">
        <w:rPr>
          <w:rFonts w:asciiTheme="minorHAnsi" w:hAnsiTheme="minorHAnsi" w:cstheme="minorHAnsi"/>
          <w:sz w:val="22"/>
          <w:szCs w:val="22"/>
          <w:lang w:val="es-BO"/>
        </w:rPr>
        <w:t>El presente contrato, entrará en vigencia desde el día de su suscripción.</w:t>
      </w:r>
    </w:p>
    <w:p w14:paraId="5ABB4DBE" w14:textId="77777777" w:rsidR="006823AC" w:rsidRPr="008D2FEF" w:rsidRDefault="006823AC" w:rsidP="002F19FB">
      <w:pPr>
        <w:pStyle w:val="Prrafodelista"/>
        <w:numPr>
          <w:ilvl w:val="1"/>
          <w:numId w:val="43"/>
        </w:numPr>
        <w:spacing w:before="120" w:after="120"/>
        <w:contextualSpacing/>
        <w:jc w:val="both"/>
        <w:rPr>
          <w:rFonts w:asciiTheme="minorHAnsi" w:hAnsiTheme="minorHAnsi" w:cstheme="minorHAnsi"/>
          <w:b/>
          <w:sz w:val="22"/>
          <w:szCs w:val="22"/>
          <w:lang w:val="es-BO"/>
        </w:rPr>
      </w:pPr>
      <w:r w:rsidRPr="008D2FEF">
        <w:rPr>
          <w:rFonts w:asciiTheme="minorHAnsi" w:hAnsiTheme="minorHAnsi" w:cstheme="minorHAnsi"/>
          <w:b/>
          <w:sz w:val="22"/>
          <w:szCs w:val="22"/>
          <w:lang w:val="es-BO"/>
        </w:rPr>
        <w:t xml:space="preserve"> Plazo de prestación del servicio y orden de proceder</w:t>
      </w:r>
    </w:p>
    <w:p w14:paraId="5EA2498A"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El </w:t>
      </w:r>
      <w:r w:rsidRPr="008D2FEF">
        <w:rPr>
          <w:rFonts w:asciiTheme="minorHAnsi" w:hAnsiTheme="minorHAnsi" w:cstheme="minorHAnsi"/>
          <w:b/>
          <w:sz w:val="22"/>
          <w:szCs w:val="22"/>
          <w:lang w:val="es-ES_tradnl"/>
        </w:rPr>
        <w:t xml:space="preserve">CONSULTOR </w:t>
      </w:r>
      <w:r w:rsidRPr="008D2FEF">
        <w:rPr>
          <w:rFonts w:asciiTheme="minorHAnsi" w:hAnsiTheme="minorHAnsi" w:cstheme="minorHAnsi"/>
          <w:sz w:val="22"/>
          <w:szCs w:val="22"/>
          <w:lang w:val="es-ES_tradnl"/>
        </w:rPr>
        <w:t xml:space="preserve">desarrollará sus actividades de forma satisfactoria, en estricto acuerdo con el alcance del servicio, la propuesta adjudicada, los términos de referencia, el cronograma de servicios, en el plazo de </w:t>
      </w:r>
      <w:proofErr w:type="gramStart"/>
      <w:r w:rsidRPr="008D2FEF">
        <w:rPr>
          <w:rFonts w:asciiTheme="minorHAnsi" w:hAnsiTheme="minorHAnsi" w:cstheme="minorHAnsi"/>
          <w:sz w:val="22"/>
          <w:szCs w:val="22"/>
          <w:lang w:val="es-ES_tradnl"/>
        </w:rPr>
        <w:t>……….</w:t>
      </w:r>
      <w:proofErr w:type="gramEnd"/>
      <w:r w:rsidRPr="008D2FEF">
        <w:rPr>
          <w:rFonts w:asciiTheme="minorHAnsi" w:hAnsiTheme="minorHAnsi" w:cstheme="minorHAnsi"/>
          <w:sz w:val="22"/>
          <w:szCs w:val="22"/>
          <w:lang w:val="es-ES_tradnl"/>
        </w:rPr>
        <w:t xml:space="preserve"> días calendario, que serán computados a partir de la fecha de la orden de proceder.</w:t>
      </w:r>
      <w:r w:rsidRPr="008D2FEF">
        <w:rPr>
          <w:rFonts w:asciiTheme="minorHAnsi" w:hAnsiTheme="minorHAnsi" w:cstheme="minorHAnsi"/>
          <w:b/>
          <w:sz w:val="22"/>
          <w:szCs w:val="22"/>
          <w:lang w:val="es-ES_tradnl"/>
        </w:rPr>
        <w:t xml:space="preserve"> </w:t>
      </w:r>
    </w:p>
    <w:p w14:paraId="12EC12F8" w14:textId="77777777" w:rsidR="006823AC" w:rsidRPr="008D2FEF" w:rsidRDefault="006823AC" w:rsidP="006823AC">
      <w:pPr>
        <w:jc w:val="both"/>
        <w:rPr>
          <w:rFonts w:asciiTheme="minorHAnsi" w:hAnsiTheme="minorHAnsi" w:cstheme="minorHAnsi"/>
          <w:sz w:val="22"/>
          <w:szCs w:val="22"/>
          <w:lang w:val="es-ES_tradnl"/>
        </w:rPr>
      </w:pPr>
    </w:p>
    <w:p w14:paraId="05A073C9" w14:textId="77777777" w:rsidR="006823AC" w:rsidRPr="008D2FEF" w:rsidRDefault="006823AC" w:rsidP="006823AC">
      <w:pPr>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Emitida, por escrito, la orden de proceder comenzará a correr el plazo de prestación del servicio.</w:t>
      </w:r>
    </w:p>
    <w:p w14:paraId="7786A8A1" w14:textId="77777777" w:rsidR="006823AC" w:rsidRPr="008D2FEF" w:rsidRDefault="006823AC" w:rsidP="006823AC">
      <w:pPr>
        <w:jc w:val="both"/>
        <w:rPr>
          <w:rFonts w:asciiTheme="minorHAnsi" w:hAnsiTheme="minorHAnsi" w:cstheme="minorHAnsi"/>
          <w:sz w:val="22"/>
          <w:szCs w:val="22"/>
        </w:rPr>
      </w:pPr>
    </w:p>
    <w:p w14:paraId="040014B0" w14:textId="77777777" w:rsidR="006823AC"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QUINTA.- (DOCUMENTOS DE CONTRATO)</w:t>
      </w:r>
      <w:r w:rsidRPr="008D2FEF">
        <w:rPr>
          <w:rFonts w:asciiTheme="minorHAnsi" w:hAnsiTheme="minorHAnsi" w:cstheme="minorHAnsi"/>
          <w:sz w:val="22"/>
          <w:szCs w:val="22"/>
          <w:lang w:val="es-ES_tradnl"/>
        </w:rPr>
        <w:t xml:space="preserve"> </w:t>
      </w:r>
    </w:p>
    <w:p w14:paraId="12266281"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659DBC0A"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Para cumplimiento de lo preceptuado en el presente contrato, forman parte del mismo los siguientes documentos:</w:t>
      </w:r>
    </w:p>
    <w:p w14:paraId="6F43A8EA"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11B41EAF" w14:textId="77777777" w:rsidR="006823AC" w:rsidRPr="008D2FEF" w:rsidRDefault="006823AC" w:rsidP="002F19FB">
      <w:pPr>
        <w:pStyle w:val="Prrafodelista"/>
        <w:numPr>
          <w:ilvl w:val="1"/>
          <w:numId w:val="45"/>
        </w:numPr>
        <w:spacing w:line="200" w:lineRule="exact"/>
        <w:contextualSpacing/>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Términos de referencia.</w:t>
      </w:r>
    </w:p>
    <w:p w14:paraId="4609D4D9" w14:textId="77777777" w:rsidR="006823AC" w:rsidRPr="008D2FEF" w:rsidRDefault="006823AC" w:rsidP="002F19FB">
      <w:pPr>
        <w:pStyle w:val="Prrafodelista"/>
        <w:numPr>
          <w:ilvl w:val="1"/>
          <w:numId w:val="45"/>
        </w:numPr>
        <w:spacing w:line="200" w:lineRule="exact"/>
        <w:contextualSpacing/>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Propuesta adjudicada.</w:t>
      </w:r>
    </w:p>
    <w:p w14:paraId="0237684B" w14:textId="77777777" w:rsidR="006823AC" w:rsidRPr="008D2FEF" w:rsidRDefault="006823AC" w:rsidP="002F19FB">
      <w:pPr>
        <w:pStyle w:val="Prrafodelista"/>
        <w:numPr>
          <w:ilvl w:val="1"/>
          <w:numId w:val="45"/>
        </w:numPr>
        <w:spacing w:line="200" w:lineRule="exact"/>
        <w:contextualSpacing/>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Garantía</w:t>
      </w:r>
    </w:p>
    <w:p w14:paraId="22A8C875"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401F07B9" w14:textId="77777777" w:rsidR="006823AC" w:rsidRDefault="006823AC" w:rsidP="006823AC">
      <w:pPr>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SEXTA.- (MONTO DEL CONTRATO)</w:t>
      </w:r>
      <w:r w:rsidRPr="008D2FEF">
        <w:rPr>
          <w:rFonts w:asciiTheme="minorHAnsi" w:hAnsiTheme="minorHAnsi" w:cstheme="minorHAnsi"/>
          <w:sz w:val="22"/>
          <w:szCs w:val="22"/>
          <w:lang w:val="es-ES_tradnl"/>
        </w:rPr>
        <w:t xml:space="preserve"> </w:t>
      </w:r>
    </w:p>
    <w:p w14:paraId="01781F2D" w14:textId="77777777" w:rsidR="006823AC" w:rsidRPr="008D2FEF" w:rsidRDefault="006823AC" w:rsidP="006823AC">
      <w:pPr>
        <w:jc w:val="both"/>
        <w:rPr>
          <w:rFonts w:asciiTheme="minorHAnsi" w:hAnsiTheme="minorHAnsi" w:cstheme="minorHAnsi"/>
          <w:sz w:val="22"/>
          <w:szCs w:val="22"/>
          <w:lang w:val="es-ES_tradnl"/>
        </w:rPr>
      </w:pPr>
    </w:p>
    <w:p w14:paraId="7850A217" w14:textId="77777777" w:rsidR="006823AC" w:rsidRPr="008D2FEF" w:rsidRDefault="006823AC" w:rsidP="006823AC">
      <w:pPr>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El monto total propuesto y aceptado por ambas partes para la ejecución del objeto del presente contrato es de </w:t>
      </w:r>
      <w:proofErr w:type="gramStart"/>
      <w:r w:rsidRPr="008D2FEF">
        <w:rPr>
          <w:rFonts w:asciiTheme="minorHAnsi" w:hAnsiTheme="minorHAnsi" w:cstheme="minorHAnsi"/>
          <w:sz w:val="22"/>
          <w:szCs w:val="22"/>
          <w:lang w:val="es-ES_tradnl"/>
        </w:rPr>
        <w:t>……</w:t>
      </w:r>
      <w:proofErr w:type="gramEnd"/>
      <w:r w:rsidRPr="008D2FEF">
        <w:rPr>
          <w:rFonts w:asciiTheme="minorHAnsi" w:hAnsiTheme="minorHAnsi" w:cstheme="minorHAnsi"/>
          <w:sz w:val="22"/>
          <w:szCs w:val="22"/>
          <w:lang w:val="es-ES_tradnl"/>
        </w:rPr>
        <w:t xml:space="preserve"> (……).</w:t>
      </w:r>
      <w:r w:rsidRPr="008D2FEF">
        <w:rPr>
          <w:rFonts w:asciiTheme="minorHAnsi" w:hAnsiTheme="minorHAnsi" w:cstheme="minorHAnsi"/>
          <w:b/>
          <w:i/>
          <w:sz w:val="22"/>
          <w:szCs w:val="22"/>
          <w:lang w:val="es-ES_tradnl"/>
        </w:rPr>
        <w:t xml:space="preserve"> </w:t>
      </w:r>
    </w:p>
    <w:p w14:paraId="486734A8" w14:textId="77777777" w:rsidR="006823AC" w:rsidRPr="008D2FEF" w:rsidRDefault="006823AC" w:rsidP="006823AC">
      <w:pPr>
        <w:jc w:val="both"/>
        <w:rPr>
          <w:rFonts w:asciiTheme="minorHAnsi" w:hAnsiTheme="minorHAnsi" w:cstheme="minorHAnsi"/>
          <w:sz w:val="22"/>
          <w:szCs w:val="22"/>
          <w:lang w:val="es-ES_tradnl"/>
        </w:rPr>
      </w:pPr>
    </w:p>
    <w:p w14:paraId="3A5BF06A"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Queda establecido que el monto del contrato incluye todos los elementos sin excepción alguna, que sean necesarios para la realización y cumplimiento del servicio de </w:t>
      </w:r>
      <w:r w:rsidRPr="008D2FEF">
        <w:rPr>
          <w:rFonts w:asciiTheme="minorHAnsi" w:hAnsiTheme="minorHAnsi" w:cstheme="minorHAnsi"/>
          <w:b/>
          <w:bCs/>
          <w:sz w:val="22"/>
          <w:szCs w:val="22"/>
          <w:lang w:val="es-ES_tradnl"/>
        </w:rPr>
        <w:t>CONSULTORÍA</w:t>
      </w:r>
      <w:r w:rsidRPr="008D2FEF">
        <w:rPr>
          <w:rFonts w:asciiTheme="minorHAnsi" w:hAnsiTheme="minorHAnsi" w:cstheme="minorHAnsi"/>
          <w:sz w:val="22"/>
          <w:szCs w:val="22"/>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7422F51C"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7C2234DF"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Es de exclusiva responsabilidad del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prestar los servicios contratados dentro del monto establecido como costo del servicio, ya que no se reconocerán ni procederán pagos por servicios que excedan dicho monto. </w:t>
      </w:r>
    </w:p>
    <w:p w14:paraId="47533909"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5EBFE902" w14:textId="77777777" w:rsidR="006823AC"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t xml:space="preserve">SÉPTIMA.- (LUGAR DE ENTREGA) </w:t>
      </w:r>
    </w:p>
    <w:p w14:paraId="035ACA4C"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4D0F6D8C"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El lugar establecido para la entrega de </w:t>
      </w:r>
      <w:proofErr w:type="gramStart"/>
      <w:r w:rsidRPr="008D2FEF">
        <w:rPr>
          <w:rFonts w:asciiTheme="minorHAnsi" w:hAnsiTheme="minorHAnsi" w:cstheme="minorHAnsi"/>
          <w:sz w:val="22"/>
          <w:szCs w:val="22"/>
          <w:lang w:val="es-ES_tradnl"/>
        </w:rPr>
        <w:t>………….</w:t>
      </w:r>
      <w:proofErr w:type="gramEnd"/>
      <w:r w:rsidRPr="008D2FEF">
        <w:rPr>
          <w:rFonts w:asciiTheme="minorHAnsi" w:hAnsiTheme="minorHAnsi" w:cstheme="minorHAnsi"/>
          <w:sz w:val="22"/>
          <w:szCs w:val="22"/>
          <w:lang w:val="es-ES_tradnl"/>
        </w:rPr>
        <w:t xml:space="preserve"> ubicada en ………, previa aprobación y conformidad de la contraparte y comité de recepción.</w:t>
      </w:r>
    </w:p>
    <w:p w14:paraId="63EA6694"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326E29FC" w14:textId="77777777" w:rsidR="006823AC" w:rsidRPr="008D2FEF" w:rsidRDefault="006823AC" w:rsidP="006823AC">
      <w:pPr>
        <w:spacing w:line="200" w:lineRule="exact"/>
        <w:jc w:val="both"/>
        <w:rPr>
          <w:rFonts w:asciiTheme="minorHAnsi" w:hAnsiTheme="minorHAnsi" w:cstheme="minorHAnsi"/>
          <w:b/>
          <w:i/>
          <w:sz w:val="22"/>
          <w:szCs w:val="22"/>
          <w:lang w:val="es-ES_tradnl"/>
        </w:rPr>
      </w:pPr>
      <w:r w:rsidRPr="008D2FEF">
        <w:rPr>
          <w:rFonts w:asciiTheme="minorHAnsi" w:hAnsiTheme="minorHAnsi" w:cstheme="minorHAnsi"/>
          <w:b/>
          <w:sz w:val="22"/>
          <w:szCs w:val="22"/>
          <w:lang w:val="es-ES_tradnl"/>
        </w:rPr>
        <w:t>OCTAVA.- (FORMA DE PAGO)</w:t>
      </w:r>
      <w:r w:rsidRPr="008D2FEF">
        <w:rPr>
          <w:rFonts w:asciiTheme="minorHAnsi" w:hAnsiTheme="minorHAnsi" w:cstheme="minorHAnsi"/>
          <w:b/>
          <w:i/>
          <w:sz w:val="22"/>
          <w:szCs w:val="22"/>
          <w:lang w:val="es-ES_tradnl"/>
        </w:rPr>
        <w:t xml:space="preserve"> </w:t>
      </w:r>
      <w:r w:rsidRPr="008D2FEF">
        <w:rPr>
          <w:rFonts w:asciiTheme="minorHAnsi" w:hAnsiTheme="minorHAnsi" w:cstheme="minorHAnsi"/>
          <w:b/>
          <w:sz w:val="22"/>
          <w:szCs w:val="22"/>
          <w:lang w:val="es-ES_tradnl"/>
        </w:rPr>
        <w:t>Conforme lo establecido en las términos de referencia, determinado por la unidad solicitante.</w:t>
      </w:r>
    </w:p>
    <w:p w14:paraId="474D89CE"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04AC74D6" w14:textId="77777777" w:rsidR="006823AC"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NOVENA.- (FACTURACIÓN)</w:t>
      </w:r>
      <w:r w:rsidRPr="008D2FEF">
        <w:rPr>
          <w:rFonts w:asciiTheme="minorHAnsi" w:hAnsiTheme="minorHAnsi" w:cstheme="minorHAnsi"/>
          <w:sz w:val="22"/>
          <w:szCs w:val="22"/>
          <w:lang w:val="es-ES_tradnl"/>
        </w:rPr>
        <w:t xml:space="preserve">  </w:t>
      </w:r>
    </w:p>
    <w:p w14:paraId="670AF6C7"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2AAA239C"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en la misma fecha en que sea aprobada su solicitud de pago, deberá  enviar su factura a nombre de Yacimientos Petrolíferos Fiscales Bolivianos consignando el Número de Identificación Tributaria (NIT) 1020269020.</w:t>
      </w:r>
    </w:p>
    <w:p w14:paraId="5C24E00D"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0DB43E66" w14:textId="77777777" w:rsidR="006823AC"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DECIMA.- (PAGO POR SERVICIOS ADICIONALES)</w:t>
      </w:r>
      <w:r w:rsidRPr="008D2FEF">
        <w:rPr>
          <w:rFonts w:asciiTheme="minorHAnsi" w:hAnsiTheme="minorHAnsi" w:cstheme="minorHAnsi"/>
          <w:sz w:val="22"/>
          <w:szCs w:val="22"/>
          <w:lang w:val="es-ES_tradnl"/>
        </w:rPr>
        <w:t xml:space="preserve"> </w:t>
      </w:r>
    </w:p>
    <w:p w14:paraId="56CA8334"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32184BEA"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Los servicios adicionales ordenados conforme la modalidad descrita en la cláusula de modificaciones al contrato y servicio, serán pagados según lo expresamente establecido en el contrato modificatorio.</w:t>
      </w:r>
    </w:p>
    <w:p w14:paraId="69252AAB"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51E2DA15" w14:textId="77777777" w:rsidR="006823AC" w:rsidRPr="008D2FEF"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sz w:val="22"/>
          <w:szCs w:val="22"/>
          <w:lang w:val="es-ES_tradnl"/>
        </w:rPr>
        <w:t xml:space="preserve">En caso de existir estos servicios adicionales el </w:t>
      </w:r>
      <w:r w:rsidRPr="008D2FEF">
        <w:rPr>
          <w:rFonts w:asciiTheme="minorHAnsi" w:hAnsiTheme="minorHAnsi" w:cstheme="minorHAnsi"/>
          <w:b/>
          <w:bCs/>
          <w:sz w:val="22"/>
          <w:szCs w:val="22"/>
          <w:lang w:val="es-ES_tradnl"/>
        </w:rPr>
        <w:t xml:space="preserve">CONSULTOR </w:t>
      </w:r>
      <w:r w:rsidRPr="008D2FEF">
        <w:rPr>
          <w:rFonts w:asciiTheme="minorHAnsi" w:hAnsiTheme="minorHAnsi" w:cstheme="minorHAnsi"/>
          <w:sz w:val="22"/>
          <w:szCs w:val="22"/>
          <w:lang w:val="es-ES_tradnl"/>
        </w:rPr>
        <w:t>de forma mensual consignará los mismos en el certificado de pago.</w:t>
      </w:r>
      <w:r w:rsidRPr="008D2FEF">
        <w:rPr>
          <w:rFonts w:asciiTheme="minorHAnsi" w:hAnsiTheme="minorHAnsi" w:cstheme="minorHAnsi"/>
          <w:b/>
          <w:sz w:val="22"/>
          <w:szCs w:val="22"/>
          <w:lang w:val="es-ES_tradnl"/>
        </w:rPr>
        <w:t xml:space="preserve"> </w:t>
      </w:r>
    </w:p>
    <w:p w14:paraId="06D52A0E" w14:textId="77777777" w:rsidR="006823AC" w:rsidRDefault="006823AC" w:rsidP="006823AC">
      <w:pPr>
        <w:spacing w:line="200" w:lineRule="exact"/>
        <w:jc w:val="both"/>
        <w:rPr>
          <w:rFonts w:asciiTheme="minorHAnsi" w:hAnsiTheme="minorHAnsi" w:cstheme="minorHAnsi"/>
          <w:b/>
          <w:sz w:val="22"/>
          <w:szCs w:val="22"/>
          <w:lang w:val="es-ES_tradnl"/>
        </w:rPr>
      </w:pPr>
    </w:p>
    <w:p w14:paraId="3ABB0712" w14:textId="77777777" w:rsidR="006823AC" w:rsidRDefault="006823AC" w:rsidP="006823AC">
      <w:pPr>
        <w:spacing w:line="200" w:lineRule="exact"/>
        <w:jc w:val="both"/>
        <w:rPr>
          <w:rFonts w:asciiTheme="minorHAnsi" w:hAnsiTheme="minorHAnsi" w:cstheme="minorHAnsi"/>
          <w:b/>
          <w:sz w:val="22"/>
          <w:szCs w:val="22"/>
          <w:lang w:val="es-ES_tradnl"/>
        </w:rPr>
      </w:pPr>
    </w:p>
    <w:p w14:paraId="340B08EB"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2661EEDF" w14:textId="77777777" w:rsidR="006823AC"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lastRenderedPageBreak/>
        <w:t xml:space="preserve">DECIMA PRIMERA.- (CERTIFICADO DE LIQUIDACIÓN FINAL) </w:t>
      </w:r>
    </w:p>
    <w:p w14:paraId="1615B024"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5913015C" w14:textId="77777777" w:rsidR="006823AC" w:rsidRPr="008D2FEF" w:rsidRDefault="006823AC" w:rsidP="006823AC">
      <w:pPr>
        <w:spacing w:line="200" w:lineRule="exact"/>
        <w:jc w:val="both"/>
        <w:rPr>
          <w:rFonts w:asciiTheme="minorHAnsi" w:hAnsiTheme="minorHAnsi" w:cstheme="minorHAnsi"/>
          <w:bCs/>
          <w:sz w:val="22"/>
          <w:szCs w:val="22"/>
          <w:lang w:val="es-ES_tradnl"/>
        </w:rPr>
      </w:pPr>
      <w:r w:rsidRPr="008D2FEF">
        <w:rPr>
          <w:rFonts w:asciiTheme="minorHAnsi" w:hAnsiTheme="minorHAnsi" w:cstheme="minorHAnsi"/>
          <w:bCs/>
          <w:sz w:val="22"/>
          <w:szCs w:val="22"/>
          <w:lang w:val="es-ES_tradnl"/>
        </w:rPr>
        <w:t xml:space="preserve">Dentro de los diez (10) días calendario siguientes a la fecha de la entrega del documento final, </w:t>
      </w:r>
      <w:r w:rsidRPr="008D2FEF">
        <w:rPr>
          <w:rFonts w:asciiTheme="minorHAnsi" w:hAnsiTheme="minorHAnsi" w:cstheme="minorHAnsi"/>
          <w:sz w:val="22"/>
          <w:szCs w:val="22"/>
          <w:lang w:val="es-ES_tradnl"/>
        </w:rPr>
        <w:t>el</w:t>
      </w:r>
      <w:r w:rsidRPr="008D2FEF">
        <w:rPr>
          <w:rFonts w:asciiTheme="minorHAnsi" w:hAnsiTheme="minorHAnsi" w:cstheme="minorHAnsi"/>
          <w:bCs/>
          <w:sz w:val="22"/>
          <w:szCs w:val="22"/>
          <w:lang w:val="es-ES_tradnl"/>
        </w:rPr>
        <w:t xml:space="preserve"> </w:t>
      </w:r>
      <w:r w:rsidRPr="008D2FEF">
        <w:rPr>
          <w:rFonts w:asciiTheme="minorHAnsi" w:hAnsiTheme="minorHAnsi" w:cstheme="minorHAnsi"/>
          <w:b/>
          <w:sz w:val="22"/>
          <w:szCs w:val="22"/>
          <w:lang w:val="es-ES_tradnl"/>
        </w:rPr>
        <w:t>CONSULTOR</w:t>
      </w:r>
      <w:r w:rsidRPr="008D2FEF">
        <w:rPr>
          <w:rFonts w:asciiTheme="minorHAnsi" w:hAnsiTheme="minorHAnsi" w:cstheme="minorHAnsi"/>
          <w:bCs/>
          <w:sz w:val="22"/>
          <w:szCs w:val="22"/>
          <w:lang w:val="es-ES_tradnl"/>
        </w:rPr>
        <w:t xml:space="preserve"> elaborará y presentará el certificado de liquidación final del servicio y lo presentará a la </w:t>
      </w:r>
      <w:r w:rsidRPr="008D2FEF">
        <w:rPr>
          <w:rFonts w:asciiTheme="minorHAnsi" w:hAnsiTheme="minorHAnsi" w:cstheme="minorHAnsi"/>
          <w:sz w:val="22"/>
          <w:szCs w:val="22"/>
          <w:lang w:val="es-ES_tradnl"/>
        </w:rPr>
        <w:t>contraparte</w:t>
      </w:r>
      <w:r w:rsidRPr="008D2FEF">
        <w:rPr>
          <w:rFonts w:asciiTheme="minorHAnsi" w:hAnsiTheme="minorHAnsi" w:cstheme="minorHAnsi"/>
          <w:bCs/>
          <w:sz w:val="22"/>
          <w:szCs w:val="22"/>
          <w:lang w:val="es-ES_tradnl"/>
        </w:rPr>
        <w:t>, en versión definitiva con fecha y firma del gerente del proyecto.</w:t>
      </w:r>
    </w:p>
    <w:p w14:paraId="49280DAC" w14:textId="77777777" w:rsidR="006823AC" w:rsidRPr="008D2FEF" w:rsidRDefault="006823AC" w:rsidP="006823AC">
      <w:pPr>
        <w:spacing w:line="200" w:lineRule="exact"/>
        <w:jc w:val="both"/>
        <w:rPr>
          <w:rFonts w:asciiTheme="minorHAnsi" w:hAnsiTheme="minorHAnsi" w:cstheme="minorHAnsi"/>
          <w:bCs/>
          <w:sz w:val="22"/>
          <w:szCs w:val="22"/>
          <w:lang w:val="es-ES_tradnl"/>
        </w:rPr>
      </w:pPr>
    </w:p>
    <w:p w14:paraId="20A164DD" w14:textId="77777777" w:rsidR="006823AC" w:rsidRPr="008D2FEF"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bCs/>
          <w:sz w:val="22"/>
          <w:szCs w:val="22"/>
          <w:lang w:val="es-ES_tradnl"/>
        </w:rPr>
        <w:t xml:space="preserve">La contraparte y la </w:t>
      </w:r>
      <w:r w:rsidRPr="008D2FEF">
        <w:rPr>
          <w:rFonts w:asciiTheme="minorHAnsi" w:hAnsiTheme="minorHAnsi" w:cstheme="minorHAnsi"/>
          <w:b/>
          <w:bCs/>
          <w:sz w:val="22"/>
          <w:szCs w:val="22"/>
          <w:lang w:val="es-ES_tradnl"/>
        </w:rPr>
        <w:t>ENTIDAD</w:t>
      </w:r>
      <w:r w:rsidRPr="008D2FEF">
        <w:rPr>
          <w:rFonts w:asciiTheme="minorHAnsi" w:hAnsiTheme="minorHAnsi" w:cstheme="minorHAnsi"/>
          <w:b/>
          <w:sz w:val="22"/>
          <w:szCs w:val="22"/>
          <w:lang w:val="es-ES_tradnl"/>
        </w:rPr>
        <w:t xml:space="preserve"> </w:t>
      </w:r>
      <w:r w:rsidRPr="008D2FEF">
        <w:rPr>
          <w:rFonts w:asciiTheme="minorHAnsi" w:hAnsiTheme="minorHAnsi" w:cstheme="minorHAnsi"/>
          <w:bCs/>
          <w:sz w:val="22"/>
          <w:szCs w:val="22"/>
          <w:lang w:val="es-ES_tradnl"/>
        </w:rPr>
        <w:t xml:space="preserve">no darán por finalizada la revisión de la liquidación, si el </w:t>
      </w:r>
      <w:r w:rsidRPr="008D2FEF">
        <w:rPr>
          <w:rFonts w:asciiTheme="minorHAnsi" w:hAnsiTheme="minorHAnsi" w:cstheme="minorHAnsi"/>
          <w:b/>
          <w:sz w:val="22"/>
          <w:szCs w:val="22"/>
          <w:lang w:val="es-ES_tradnl"/>
        </w:rPr>
        <w:t xml:space="preserve">CONSULTOR </w:t>
      </w:r>
      <w:r w:rsidRPr="008D2FEF">
        <w:rPr>
          <w:rFonts w:asciiTheme="minorHAnsi" w:hAnsiTheme="minorHAnsi" w:cstheme="minorHAnsi"/>
          <w:bCs/>
          <w:sz w:val="22"/>
          <w:szCs w:val="22"/>
          <w:lang w:val="es-ES_tradnl"/>
        </w:rPr>
        <w:t xml:space="preserve"> no hubiese cumplido con todas sus obligaciones de acuerdo a los términos del contrato y de sus documentos anexos, por lo que la contraparte</w:t>
      </w:r>
      <w:r w:rsidRPr="008D2FEF">
        <w:rPr>
          <w:rFonts w:asciiTheme="minorHAnsi" w:hAnsiTheme="minorHAnsi" w:cstheme="minorHAnsi"/>
          <w:b/>
          <w:sz w:val="22"/>
          <w:szCs w:val="22"/>
          <w:lang w:val="es-ES_tradnl"/>
        </w:rPr>
        <w:t xml:space="preserve"> </w:t>
      </w:r>
      <w:r w:rsidRPr="008D2FEF">
        <w:rPr>
          <w:rFonts w:asciiTheme="minorHAnsi" w:hAnsiTheme="minorHAnsi" w:cstheme="minorHAnsi"/>
          <w:bCs/>
          <w:sz w:val="22"/>
          <w:szCs w:val="22"/>
          <w:lang w:val="es-ES_tradnl"/>
        </w:rPr>
        <w:t xml:space="preserve">y la </w:t>
      </w:r>
      <w:r w:rsidRPr="008D2FEF">
        <w:rPr>
          <w:rFonts w:asciiTheme="minorHAnsi" w:hAnsiTheme="minorHAnsi" w:cstheme="minorHAnsi"/>
          <w:b/>
          <w:bCs/>
          <w:sz w:val="22"/>
          <w:szCs w:val="22"/>
          <w:lang w:val="es-ES_tradnl"/>
        </w:rPr>
        <w:t>ENTIDAD</w:t>
      </w:r>
      <w:r w:rsidRPr="008D2FEF">
        <w:rPr>
          <w:rFonts w:asciiTheme="minorHAnsi" w:hAnsiTheme="minorHAnsi" w:cstheme="minorHAnsi"/>
          <w:bCs/>
          <w:sz w:val="22"/>
          <w:szCs w:val="22"/>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8D2FEF">
        <w:rPr>
          <w:rFonts w:asciiTheme="minorHAnsi" w:hAnsiTheme="minorHAnsi" w:cstheme="minorHAnsi"/>
          <w:b/>
          <w:sz w:val="22"/>
          <w:szCs w:val="22"/>
          <w:lang w:val="es-ES_tradnl"/>
        </w:rPr>
        <w:t>CONSULTOR.</w:t>
      </w:r>
    </w:p>
    <w:p w14:paraId="6AA742E8" w14:textId="77777777" w:rsidR="006823AC" w:rsidRPr="008D2FEF" w:rsidRDefault="006823AC" w:rsidP="006823AC">
      <w:pPr>
        <w:spacing w:line="200" w:lineRule="exact"/>
        <w:jc w:val="both"/>
        <w:rPr>
          <w:rFonts w:asciiTheme="minorHAnsi" w:hAnsiTheme="minorHAnsi" w:cstheme="minorHAnsi"/>
          <w:bCs/>
          <w:sz w:val="22"/>
          <w:szCs w:val="22"/>
          <w:lang w:val="es-ES_tradnl"/>
        </w:rPr>
      </w:pPr>
    </w:p>
    <w:p w14:paraId="2DBEA935" w14:textId="77777777" w:rsidR="006823AC" w:rsidRPr="008D2FEF" w:rsidRDefault="006823AC" w:rsidP="006823AC">
      <w:pPr>
        <w:spacing w:line="200" w:lineRule="exact"/>
        <w:jc w:val="both"/>
        <w:rPr>
          <w:rFonts w:asciiTheme="minorHAnsi" w:hAnsiTheme="minorHAnsi" w:cstheme="minorHAnsi"/>
          <w:bCs/>
          <w:sz w:val="22"/>
          <w:szCs w:val="22"/>
          <w:lang w:val="es-ES_tradnl"/>
        </w:rPr>
      </w:pPr>
      <w:r w:rsidRPr="008D2FEF">
        <w:rPr>
          <w:rFonts w:asciiTheme="minorHAnsi" w:hAnsiTheme="minorHAnsi" w:cstheme="minorHAnsi"/>
          <w:bCs/>
          <w:sz w:val="22"/>
          <w:szCs w:val="22"/>
          <w:lang w:val="es-ES_tradnl"/>
        </w:rPr>
        <w:t xml:space="preserve">El cierre de contrato deberá ser acreditado con un certificado de cumplimiento de contrato, otorgado por la autoridad competente de la </w:t>
      </w:r>
      <w:r w:rsidRPr="008D2FEF">
        <w:rPr>
          <w:rFonts w:asciiTheme="minorHAnsi" w:hAnsiTheme="minorHAnsi" w:cstheme="minorHAnsi"/>
          <w:b/>
          <w:bCs/>
          <w:sz w:val="22"/>
          <w:szCs w:val="22"/>
          <w:lang w:val="es-ES_tradnl"/>
        </w:rPr>
        <w:t>ENTIDAD</w:t>
      </w:r>
      <w:r w:rsidRPr="008D2FEF">
        <w:rPr>
          <w:rFonts w:asciiTheme="minorHAnsi" w:hAnsiTheme="minorHAnsi" w:cstheme="minorHAnsi"/>
          <w:bCs/>
          <w:sz w:val="22"/>
          <w:szCs w:val="22"/>
          <w:lang w:val="es-ES_tradnl"/>
        </w:rPr>
        <w:t xml:space="preserve"> luego de concluido el trámite precedentemente especificado.</w:t>
      </w:r>
    </w:p>
    <w:p w14:paraId="066E1173"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47A02F49"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Este cierre de contrato no libera de responsabilidades al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por negligencia o impericia que ocasionasen daños posteriores sobre el objeto de contratación.</w:t>
      </w:r>
    </w:p>
    <w:p w14:paraId="6742DA6F" w14:textId="77777777" w:rsidR="006823AC" w:rsidRPr="008D2FEF"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t xml:space="preserve"> </w:t>
      </w:r>
    </w:p>
    <w:p w14:paraId="0AC2C924" w14:textId="77777777" w:rsidR="006823AC"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t>DECIMA SEGUNDA.- (PROCEDIMIENTO DE PAGO DEL CERTIFICADO DE LIQUIDACIÓN FINAL)</w:t>
      </w:r>
    </w:p>
    <w:p w14:paraId="6DAB245F"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599F367D"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deberá tener presente que deberá descontarse del importe del certificado de liquidación final los siguientes conceptos:</w:t>
      </w:r>
    </w:p>
    <w:p w14:paraId="4BFA3B7E"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59C921B2" w14:textId="77777777" w:rsidR="006823AC" w:rsidRPr="008D2FEF" w:rsidRDefault="006823AC" w:rsidP="002F19FB">
      <w:pPr>
        <w:numPr>
          <w:ilvl w:val="0"/>
          <w:numId w:val="40"/>
        </w:num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Sumas anteriores ya pagadas, si hubieren.</w:t>
      </w:r>
    </w:p>
    <w:p w14:paraId="141E8A1A" w14:textId="77777777" w:rsidR="006823AC" w:rsidRPr="008D2FEF" w:rsidRDefault="006823AC" w:rsidP="002F19FB">
      <w:pPr>
        <w:numPr>
          <w:ilvl w:val="0"/>
          <w:numId w:val="40"/>
        </w:num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Reposición de daños, si hubieren.</w:t>
      </w:r>
    </w:p>
    <w:p w14:paraId="72A4B227" w14:textId="77777777" w:rsidR="006823AC" w:rsidRPr="008D2FEF" w:rsidRDefault="006823AC" w:rsidP="002F19FB">
      <w:pPr>
        <w:numPr>
          <w:ilvl w:val="0"/>
          <w:numId w:val="40"/>
        </w:num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Las multas y penalidades, si hubieren.</w:t>
      </w:r>
    </w:p>
    <w:p w14:paraId="3353708A" w14:textId="77777777" w:rsidR="006823AC" w:rsidRPr="008D2FEF" w:rsidRDefault="006823AC" w:rsidP="006823AC">
      <w:pPr>
        <w:spacing w:line="200" w:lineRule="exact"/>
        <w:ind w:left="720"/>
        <w:jc w:val="both"/>
        <w:rPr>
          <w:rFonts w:asciiTheme="minorHAnsi" w:hAnsiTheme="minorHAnsi" w:cstheme="minorHAnsi"/>
          <w:sz w:val="22"/>
          <w:szCs w:val="22"/>
          <w:lang w:val="es-ES_tradnl"/>
        </w:rPr>
      </w:pPr>
    </w:p>
    <w:p w14:paraId="2311270A"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Preparado así el certificado de liquidación final y debidamente aprobado por la </w:t>
      </w:r>
      <w:r w:rsidRPr="008D2FEF">
        <w:rPr>
          <w:rFonts w:asciiTheme="minorHAnsi" w:hAnsiTheme="minorHAnsi" w:cstheme="minorHAnsi"/>
          <w:bCs/>
          <w:sz w:val="22"/>
          <w:szCs w:val="22"/>
          <w:lang w:val="es-ES_tradnl"/>
        </w:rPr>
        <w:t>contraparte</w:t>
      </w:r>
      <w:r w:rsidRPr="008D2FEF">
        <w:rPr>
          <w:rFonts w:asciiTheme="minorHAnsi" w:hAnsiTheme="minorHAnsi" w:cstheme="minorHAnsi"/>
          <w:sz w:val="22"/>
          <w:szCs w:val="22"/>
          <w:lang w:val="es-ES_tradnl"/>
        </w:rPr>
        <w:t xml:space="preserve">, ésta lo remitirá a la dependencia de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que realiza el seguimiento del servicio, para su conocimiento, quien en su caso requerirá las aclaraciones que considere pertinentes; de no existir observación alguna para el procesamiento del pago, autorizará el mismo.</w:t>
      </w:r>
    </w:p>
    <w:p w14:paraId="64137A5B"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5A49D916"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Este proceso utilizará los plazos previstos en la cláusula de forma de pago del presente contrato, para el pago de saldos en caso que existiesen</w:t>
      </w:r>
    </w:p>
    <w:p w14:paraId="5E1A0DA3"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288A0E97" w14:textId="77777777" w:rsidR="006823AC" w:rsidRPr="008D2FEF" w:rsidRDefault="006823AC" w:rsidP="006823AC">
      <w:pPr>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t>DECIMA TERCERA.- (MOROSIDAD Y SUS PENALIDADES)</w:t>
      </w:r>
      <w:r w:rsidRPr="008D2FEF">
        <w:rPr>
          <w:rFonts w:asciiTheme="minorHAnsi" w:hAnsiTheme="minorHAnsi" w:cstheme="minorHAnsi"/>
          <w:sz w:val="22"/>
          <w:szCs w:val="22"/>
          <w:lang w:val="es-ES_tradnl"/>
        </w:rPr>
        <w:t xml:space="preserve"> </w:t>
      </w:r>
      <w:r w:rsidRPr="008D2FEF">
        <w:rPr>
          <w:rFonts w:asciiTheme="minorHAnsi" w:hAnsiTheme="minorHAnsi" w:cstheme="minorHAnsi"/>
          <w:b/>
          <w:sz w:val="22"/>
          <w:szCs w:val="22"/>
          <w:lang w:val="es-ES_tradnl"/>
        </w:rPr>
        <w:t>Conforme lo establecido en las términos de referencia, determinado por la unidad solicitante.</w:t>
      </w:r>
    </w:p>
    <w:p w14:paraId="535E91AB" w14:textId="77777777" w:rsidR="006823AC" w:rsidRPr="008D2FEF" w:rsidRDefault="006823AC" w:rsidP="006823AC">
      <w:pPr>
        <w:jc w:val="both"/>
        <w:rPr>
          <w:rFonts w:asciiTheme="minorHAnsi" w:hAnsiTheme="minorHAnsi" w:cstheme="minorHAnsi"/>
          <w:sz w:val="22"/>
          <w:szCs w:val="22"/>
          <w:lang w:val="es-ES_tradnl"/>
        </w:rPr>
      </w:pPr>
    </w:p>
    <w:p w14:paraId="6E072CA7" w14:textId="77777777" w:rsidR="006823AC" w:rsidRPr="008D2FEF" w:rsidRDefault="006823AC" w:rsidP="006823AC">
      <w:pPr>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Queda convenido entre las partes contratantes,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se obliga a cumplir con lo estipulado en los términos de referencia y el tiempo en la entrega de los productos, caso contrario se multara a la empresa bajo el siguiente detalle:</w:t>
      </w:r>
    </w:p>
    <w:p w14:paraId="2448F336" w14:textId="77777777" w:rsidR="006823AC" w:rsidRPr="008D2FEF" w:rsidRDefault="006823AC" w:rsidP="006823AC">
      <w:pPr>
        <w:jc w:val="both"/>
        <w:rPr>
          <w:rFonts w:asciiTheme="minorHAnsi" w:hAnsiTheme="minorHAnsi" w:cstheme="minorHAnsi"/>
          <w:sz w:val="22"/>
          <w:szCs w:val="22"/>
          <w:lang w:val="es-ES_tradnl"/>
        </w:rPr>
      </w:pPr>
    </w:p>
    <w:p w14:paraId="1DA731DD" w14:textId="77777777" w:rsidR="006823AC" w:rsidRPr="008D2FEF" w:rsidRDefault="006823AC" w:rsidP="002F19FB">
      <w:pPr>
        <w:pStyle w:val="Prrafodelista"/>
        <w:numPr>
          <w:ilvl w:val="0"/>
          <w:numId w:val="50"/>
        </w:numPr>
        <w:contextualSpacing/>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w:t>
      </w:r>
    </w:p>
    <w:p w14:paraId="3230BD8F" w14:textId="77777777" w:rsidR="006823AC" w:rsidRPr="008D2FEF" w:rsidRDefault="006823AC" w:rsidP="006823AC">
      <w:pPr>
        <w:jc w:val="both"/>
        <w:rPr>
          <w:rFonts w:asciiTheme="minorHAnsi" w:hAnsiTheme="minorHAnsi" w:cstheme="minorHAnsi"/>
          <w:sz w:val="22"/>
          <w:szCs w:val="22"/>
        </w:rPr>
      </w:pPr>
    </w:p>
    <w:p w14:paraId="12E4DB5D" w14:textId="77777777" w:rsidR="006823AC" w:rsidRPr="008D2FEF" w:rsidRDefault="006823AC" w:rsidP="006823AC">
      <w:pPr>
        <w:jc w:val="both"/>
        <w:rPr>
          <w:rFonts w:asciiTheme="minorHAnsi" w:hAnsiTheme="minorHAnsi" w:cstheme="minorHAnsi"/>
          <w:sz w:val="22"/>
          <w:szCs w:val="22"/>
        </w:rPr>
      </w:pPr>
      <w:r w:rsidRPr="008D2FEF">
        <w:rPr>
          <w:rFonts w:asciiTheme="minorHAnsi" w:hAnsiTheme="minorHAnsi" w:cstheme="minorHAnsi"/>
          <w:sz w:val="22"/>
          <w:szCs w:val="22"/>
        </w:rPr>
        <w:t xml:space="preserve">De establecer la </w:t>
      </w:r>
      <w:r w:rsidRPr="008D2FEF">
        <w:rPr>
          <w:rFonts w:asciiTheme="minorHAnsi" w:hAnsiTheme="minorHAnsi" w:cstheme="minorHAnsi"/>
          <w:bCs/>
          <w:sz w:val="22"/>
          <w:szCs w:val="22"/>
          <w:lang w:val="es-ES_tradnl"/>
        </w:rPr>
        <w:t>contraparte</w:t>
      </w:r>
      <w:r w:rsidRPr="008D2FEF">
        <w:rPr>
          <w:rFonts w:asciiTheme="minorHAnsi" w:hAnsiTheme="minorHAnsi" w:cstheme="minorHAnsi"/>
          <w:sz w:val="22"/>
          <w:szCs w:val="22"/>
        </w:rPr>
        <w:t xml:space="preserve"> que por la aplicación de multas por moras se ha llegado al límite del diez por ciento (10%) del monto total del contrato, podrá iniciar el proceso de resolución del contrato, conforme a lo estipulado en la cláusula de terminación de contrato.</w:t>
      </w:r>
    </w:p>
    <w:p w14:paraId="70C02C0A" w14:textId="77777777" w:rsidR="006823AC" w:rsidRPr="008D2FEF" w:rsidRDefault="006823AC" w:rsidP="006823AC">
      <w:pPr>
        <w:jc w:val="both"/>
        <w:rPr>
          <w:rFonts w:asciiTheme="minorHAnsi" w:hAnsiTheme="minorHAnsi" w:cstheme="minorHAnsi"/>
          <w:sz w:val="22"/>
          <w:szCs w:val="22"/>
        </w:rPr>
      </w:pPr>
      <w:r w:rsidRPr="008D2FEF">
        <w:rPr>
          <w:rFonts w:asciiTheme="minorHAnsi" w:hAnsiTheme="minorHAnsi" w:cstheme="minorHAnsi"/>
          <w:sz w:val="22"/>
          <w:szCs w:val="22"/>
        </w:rPr>
        <w:t> </w:t>
      </w:r>
    </w:p>
    <w:p w14:paraId="176670C0" w14:textId="77777777" w:rsidR="006823AC" w:rsidRPr="008D2FEF" w:rsidRDefault="006823AC" w:rsidP="006823AC">
      <w:pPr>
        <w:jc w:val="both"/>
        <w:rPr>
          <w:rFonts w:asciiTheme="minorHAnsi" w:hAnsiTheme="minorHAnsi" w:cstheme="minorHAnsi"/>
          <w:sz w:val="22"/>
          <w:szCs w:val="22"/>
        </w:rPr>
      </w:pPr>
      <w:r w:rsidRPr="008D2FEF">
        <w:rPr>
          <w:rFonts w:asciiTheme="minorHAnsi" w:hAnsiTheme="minorHAnsi" w:cstheme="minorHAnsi"/>
          <w:sz w:val="22"/>
          <w:szCs w:val="22"/>
        </w:rPr>
        <w:t xml:space="preserve">De establecer la </w:t>
      </w:r>
      <w:r w:rsidRPr="008D2FEF">
        <w:rPr>
          <w:rFonts w:asciiTheme="minorHAnsi" w:hAnsiTheme="minorHAnsi" w:cstheme="minorHAnsi"/>
          <w:bCs/>
          <w:sz w:val="22"/>
          <w:szCs w:val="22"/>
          <w:lang w:val="es-ES_tradnl"/>
        </w:rPr>
        <w:t xml:space="preserve">contraparte </w:t>
      </w:r>
      <w:r w:rsidRPr="008D2FEF">
        <w:rPr>
          <w:rFonts w:asciiTheme="minorHAnsi" w:hAnsiTheme="minorHAnsi" w:cstheme="minorHAnsi"/>
          <w:sz w:val="22"/>
          <w:szCs w:val="22"/>
        </w:rPr>
        <w:t xml:space="preserve">que por la aplicación de multas por moras se ha llegado al límite máximo del veinte por ciento (20%) del monto total del Contrato, comunicará oficialmente esta situación a la </w:t>
      </w:r>
      <w:r w:rsidRPr="008D2FEF">
        <w:rPr>
          <w:rFonts w:asciiTheme="minorHAnsi" w:hAnsiTheme="minorHAnsi" w:cstheme="minorHAnsi"/>
          <w:b/>
          <w:sz w:val="22"/>
          <w:szCs w:val="22"/>
        </w:rPr>
        <w:t>ENTIDAD</w:t>
      </w:r>
      <w:r w:rsidRPr="008D2FEF">
        <w:rPr>
          <w:rFonts w:asciiTheme="minorHAnsi" w:hAnsiTheme="minorHAnsi" w:cstheme="minorHAnsi"/>
          <w:sz w:val="22"/>
          <w:szCs w:val="22"/>
        </w:rPr>
        <w:t xml:space="preserve"> a efectos del procesamiento de la resolución del contrato, conforme a lo estipulado en la cláusula de terminación de contrato.</w:t>
      </w:r>
    </w:p>
    <w:p w14:paraId="500025A1" w14:textId="77777777" w:rsidR="006823AC" w:rsidRPr="008D2FEF" w:rsidRDefault="006823AC" w:rsidP="006823AC">
      <w:pPr>
        <w:jc w:val="both"/>
        <w:rPr>
          <w:rFonts w:asciiTheme="minorHAnsi" w:hAnsiTheme="minorHAnsi" w:cstheme="minorHAnsi"/>
          <w:sz w:val="22"/>
          <w:szCs w:val="22"/>
        </w:rPr>
      </w:pPr>
      <w:r w:rsidRPr="008D2FEF">
        <w:rPr>
          <w:rFonts w:asciiTheme="minorHAnsi" w:hAnsiTheme="minorHAnsi" w:cstheme="minorHAnsi"/>
          <w:sz w:val="22"/>
          <w:szCs w:val="22"/>
        </w:rPr>
        <w:t> </w:t>
      </w:r>
    </w:p>
    <w:p w14:paraId="30B06DF3" w14:textId="77777777" w:rsidR="006823AC" w:rsidRPr="008D2FEF" w:rsidRDefault="006823AC" w:rsidP="006823AC">
      <w:pPr>
        <w:jc w:val="both"/>
        <w:rPr>
          <w:rFonts w:asciiTheme="minorHAnsi" w:hAnsiTheme="minorHAnsi" w:cstheme="minorHAnsi"/>
          <w:sz w:val="22"/>
          <w:szCs w:val="22"/>
        </w:rPr>
      </w:pPr>
      <w:r w:rsidRPr="008D2FEF">
        <w:rPr>
          <w:rFonts w:asciiTheme="minorHAnsi" w:hAnsiTheme="minorHAnsi" w:cstheme="minorHAnsi"/>
          <w:sz w:val="22"/>
          <w:szCs w:val="22"/>
        </w:rPr>
        <w:t xml:space="preserve">Las multas serán cobradas mediante descuentos establecidos expresamente por la </w:t>
      </w:r>
      <w:r w:rsidRPr="008D2FEF">
        <w:rPr>
          <w:rFonts w:asciiTheme="minorHAnsi" w:hAnsiTheme="minorHAnsi" w:cstheme="minorHAnsi"/>
          <w:bCs/>
          <w:sz w:val="22"/>
          <w:szCs w:val="22"/>
          <w:lang w:val="es-ES_tradnl"/>
        </w:rPr>
        <w:t>contraparte</w:t>
      </w:r>
      <w:r w:rsidRPr="008D2FEF">
        <w:rPr>
          <w:rFonts w:asciiTheme="minorHAnsi" w:hAnsiTheme="minorHAnsi" w:cstheme="minorHAnsi"/>
          <w:sz w:val="22"/>
          <w:szCs w:val="22"/>
          <w:lang w:val="es-ES_tradnl"/>
        </w:rPr>
        <w:t xml:space="preserve"> con base en el informe específico y documentado que formulará el mismo</w:t>
      </w:r>
      <w:r w:rsidRPr="008D2FEF">
        <w:rPr>
          <w:rFonts w:asciiTheme="minorHAnsi" w:hAnsiTheme="minorHAnsi" w:cstheme="minorHAnsi"/>
          <w:sz w:val="22"/>
          <w:szCs w:val="22"/>
        </w:rPr>
        <w:t xml:space="preserve">, bajo su directa responsabilidad, de los certificados de pago mensuales o del certificado de liquidación final, sin perjuicio de que la </w:t>
      </w:r>
      <w:r w:rsidRPr="008D2FEF">
        <w:rPr>
          <w:rFonts w:asciiTheme="minorHAnsi" w:hAnsiTheme="minorHAnsi" w:cstheme="minorHAnsi"/>
          <w:b/>
          <w:sz w:val="22"/>
          <w:szCs w:val="22"/>
        </w:rPr>
        <w:lastRenderedPageBreak/>
        <w:t>ENTIDAD</w:t>
      </w:r>
      <w:r w:rsidRPr="008D2FEF">
        <w:rPr>
          <w:rFonts w:asciiTheme="minorHAnsi" w:hAnsiTheme="minorHAnsi" w:cstheme="minorHAnsi"/>
          <w:b/>
          <w:bCs/>
          <w:sz w:val="22"/>
          <w:szCs w:val="22"/>
        </w:rPr>
        <w:t xml:space="preserve"> </w:t>
      </w:r>
      <w:r w:rsidRPr="008D2FEF">
        <w:rPr>
          <w:rFonts w:asciiTheme="minorHAnsi" w:hAnsiTheme="minorHAnsi" w:cstheme="minorHAnsi"/>
          <w:sz w:val="22"/>
          <w:szCs w:val="22"/>
        </w:rPr>
        <w:t>ejecute la garantía de cumplimiento de contrato y proceda al resarcimiento de daños y perjuicios por medio de la acción coactiva fiscal por la naturaleza del contrato, conforme lo establecido en el Artículo 47 de la Ley N° 1178.</w:t>
      </w:r>
    </w:p>
    <w:p w14:paraId="7B76E2A8"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1AE25001" w14:textId="77777777" w:rsidR="006823AC" w:rsidRPr="008D2FEF" w:rsidRDefault="006823AC" w:rsidP="006823AC">
      <w:pPr>
        <w:jc w:val="both"/>
        <w:rPr>
          <w:rFonts w:asciiTheme="minorHAnsi" w:hAnsiTheme="minorHAnsi" w:cstheme="minorHAnsi"/>
          <w:i/>
          <w:sz w:val="22"/>
          <w:szCs w:val="22"/>
          <w:lang w:val="es-ES_tradnl"/>
        </w:rPr>
      </w:pPr>
      <w:r w:rsidRPr="008D2FEF">
        <w:rPr>
          <w:rFonts w:asciiTheme="minorHAnsi" w:hAnsiTheme="minorHAnsi" w:cstheme="minorHAnsi"/>
          <w:b/>
          <w:sz w:val="22"/>
          <w:szCs w:val="22"/>
          <w:lang w:val="es-ES_tradnl"/>
        </w:rPr>
        <w:t>DECIMA CUARTA.- (GARANTÍA)</w:t>
      </w:r>
      <w:r w:rsidRPr="008D2FEF">
        <w:rPr>
          <w:rFonts w:asciiTheme="minorHAnsi" w:hAnsiTheme="minorHAnsi" w:cstheme="minorHAnsi"/>
          <w:sz w:val="22"/>
          <w:szCs w:val="22"/>
          <w:lang w:val="es-ES_tradnl"/>
        </w:rPr>
        <w:t xml:space="preserve"> </w:t>
      </w:r>
    </w:p>
    <w:p w14:paraId="7723EB56" w14:textId="77777777" w:rsidR="006823AC" w:rsidRPr="008D2FEF" w:rsidRDefault="006823AC" w:rsidP="006823AC">
      <w:pPr>
        <w:jc w:val="both"/>
        <w:rPr>
          <w:rFonts w:asciiTheme="minorHAnsi" w:hAnsiTheme="minorHAnsi" w:cstheme="minorHAnsi"/>
          <w:sz w:val="22"/>
          <w:szCs w:val="22"/>
          <w:lang w:val="es-ES_tradnl"/>
        </w:rPr>
      </w:pPr>
    </w:p>
    <w:p w14:paraId="38082C31" w14:textId="77777777" w:rsidR="006823AC" w:rsidRPr="008D2FEF" w:rsidRDefault="006823AC" w:rsidP="006823AC">
      <w:pPr>
        <w:jc w:val="both"/>
        <w:rPr>
          <w:rFonts w:asciiTheme="minorHAnsi" w:hAnsiTheme="minorHAnsi" w:cstheme="minorHAnsi"/>
          <w:b/>
          <w:i/>
          <w:sz w:val="22"/>
          <w:szCs w:val="22"/>
          <w:lang w:val="es-ES_tradnl"/>
        </w:rPr>
      </w:pPr>
      <w:r w:rsidRPr="008D2FEF">
        <w:rPr>
          <w:rFonts w:asciiTheme="minorHAnsi" w:hAnsiTheme="minorHAnsi" w:cstheme="minorHAnsi"/>
          <w:b/>
          <w:sz w:val="22"/>
          <w:szCs w:val="22"/>
          <w:lang w:val="es-ES_tradnl"/>
        </w:rPr>
        <w:t>12.1. GARANTÍA DE CUMPLIMIENTO DE CONTRATO</w:t>
      </w:r>
    </w:p>
    <w:p w14:paraId="2C9427A6" w14:textId="77777777" w:rsidR="006823AC" w:rsidRPr="008D2FEF" w:rsidRDefault="006823AC" w:rsidP="006823AC">
      <w:pPr>
        <w:jc w:val="both"/>
        <w:rPr>
          <w:rFonts w:asciiTheme="minorHAnsi" w:hAnsiTheme="minorHAnsi" w:cstheme="minorHAnsi"/>
          <w:i/>
          <w:position w:val="-6"/>
          <w:sz w:val="22"/>
          <w:szCs w:val="22"/>
          <w:lang w:val="es-ES_tradnl"/>
        </w:rPr>
      </w:pPr>
      <w:r w:rsidRPr="008D2FEF">
        <w:rPr>
          <w:rFonts w:asciiTheme="minorHAnsi" w:hAnsiTheme="minorHAnsi" w:cstheme="minorHAnsi"/>
          <w:position w:val="-6"/>
          <w:sz w:val="22"/>
          <w:szCs w:val="22"/>
          <w:lang w:val="es-ES_tradnl"/>
        </w:rPr>
        <w:t xml:space="preserve">El </w:t>
      </w:r>
      <w:r w:rsidRPr="008D2FEF">
        <w:rPr>
          <w:rFonts w:asciiTheme="minorHAnsi" w:hAnsiTheme="minorHAnsi" w:cstheme="minorHAnsi"/>
          <w:b/>
          <w:bCs/>
          <w:position w:val="-6"/>
          <w:sz w:val="22"/>
          <w:szCs w:val="22"/>
          <w:lang w:val="es-ES_tradnl"/>
        </w:rPr>
        <w:t>CONSULTOR</w:t>
      </w:r>
      <w:r w:rsidRPr="008D2FEF">
        <w:rPr>
          <w:rFonts w:asciiTheme="minorHAnsi" w:hAnsiTheme="minorHAnsi" w:cstheme="minorHAnsi"/>
          <w:position w:val="-6"/>
          <w:sz w:val="22"/>
          <w:szCs w:val="22"/>
          <w:lang w:val="es-ES_tradnl"/>
        </w:rPr>
        <w:t xml:space="preserve"> garantiza la correcta y fiel ejecución del presente </w:t>
      </w:r>
      <w:r w:rsidRPr="008D2FEF">
        <w:rPr>
          <w:rFonts w:asciiTheme="minorHAnsi" w:hAnsiTheme="minorHAnsi" w:cstheme="minorHAnsi"/>
          <w:b/>
          <w:bCs/>
          <w:position w:val="-6"/>
          <w:sz w:val="22"/>
          <w:szCs w:val="22"/>
          <w:lang w:val="es-ES_tradnl"/>
        </w:rPr>
        <w:t xml:space="preserve">CONTRATO </w:t>
      </w:r>
      <w:r w:rsidRPr="008D2FEF">
        <w:rPr>
          <w:rFonts w:asciiTheme="minorHAnsi" w:hAnsiTheme="minorHAnsi" w:cstheme="minorHAnsi"/>
          <w:position w:val="-6"/>
          <w:sz w:val="22"/>
          <w:szCs w:val="22"/>
          <w:lang w:val="es-ES_tradnl"/>
        </w:rPr>
        <w:t>en todas sus partes con la Boleta de Garantía (Fianza Bancaria) Nº ………………………, emitida en fecha ……………………………, con validez hasta el …………………………………, a la orden de Yacimientos Petrolíferos Fiscales Bolivianos</w:t>
      </w:r>
      <w:r w:rsidRPr="008D2FEF">
        <w:rPr>
          <w:rFonts w:asciiTheme="minorHAnsi" w:hAnsiTheme="minorHAnsi" w:cstheme="minorHAnsi"/>
          <w:b/>
          <w:i/>
          <w:position w:val="-6"/>
          <w:sz w:val="22"/>
          <w:szCs w:val="22"/>
          <w:lang w:val="es-ES_tradnl"/>
        </w:rPr>
        <w:t xml:space="preserve"> </w:t>
      </w:r>
      <w:r w:rsidRPr="008D2FEF">
        <w:rPr>
          <w:rFonts w:asciiTheme="minorHAnsi" w:hAnsiTheme="minorHAnsi" w:cstheme="minorHAnsi"/>
          <w:position w:val="-6"/>
          <w:sz w:val="22"/>
          <w:szCs w:val="22"/>
          <w:lang w:val="es-ES_tradnl"/>
        </w:rPr>
        <w:t xml:space="preserve">por el siete por ciento (7%) del valor del </w:t>
      </w:r>
      <w:r w:rsidRPr="008D2FEF">
        <w:rPr>
          <w:rFonts w:asciiTheme="minorHAnsi" w:hAnsiTheme="minorHAnsi" w:cstheme="minorHAnsi"/>
          <w:b/>
          <w:bCs/>
          <w:position w:val="-6"/>
          <w:sz w:val="22"/>
          <w:szCs w:val="22"/>
          <w:lang w:val="es-ES_tradnl"/>
        </w:rPr>
        <w:t>CONTRATO</w:t>
      </w:r>
      <w:r w:rsidRPr="008D2FEF">
        <w:rPr>
          <w:rFonts w:asciiTheme="minorHAnsi" w:hAnsiTheme="minorHAnsi" w:cstheme="minorHAnsi"/>
          <w:position w:val="-6"/>
          <w:sz w:val="22"/>
          <w:szCs w:val="22"/>
          <w:lang w:val="es-ES_tradnl"/>
        </w:rPr>
        <w:t xml:space="preserve">, que corresponde a </w:t>
      </w:r>
      <w:r w:rsidRPr="008D2FEF">
        <w:rPr>
          <w:rFonts w:asciiTheme="minorHAnsi" w:hAnsiTheme="minorHAnsi" w:cstheme="minorHAnsi"/>
          <w:b/>
          <w:position w:val="-6"/>
          <w:sz w:val="22"/>
          <w:szCs w:val="22"/>
          <w:lang w:val="es-ES_tradnl"/>
        </w:rPr>
        <w:t xml:space="preserve">…. ………………….. </w:t>
      </w:r>
      <w:r w:rsidRPr="008D2FEF">
        <w:rPr>
          <w:rFonts w:asciiTheme="minorHAnsi" w:hAnsiTheme="minorHAnsi" w:cstheme="minorHAnsi"/>
          <w:b/>
          <w:i/>
          <w:position w:val="-6"/>
          <w:sz w:val="22"/>
          <w:szCs w:val="22"/>
          <w:lang w:val="es-ES_tradnl"/>
        </w:rPr>
        <w:t>(</w:t>
      </w:r>
      <w:proofErr w:type="gramStart"/>
      <w:r w:rsidRPr="008D2FEF">
        <w:rPr>
          <w:rFonts w:asciiTheme="minorHAnsi" w:hAnsiTheme="minorHAnsi" w:cstheme="minorHAnsi"/>
          <w:b/>
          <w:i/>
          <w:position w:val="-6"/>
          <w:sz w:val="22"/>
          <w:szCs w:val="22"/>
          <w:lang w:val="es-ES_tradnl"/>
        </w:rPr>
        <w:t>señalar</w:t>
      </w:r>
      <w:proofErr w:type="gramEnd"/>
      <w:r w:rsidRPr="008D2FEF">
        <w:rPr>
          <w:rFonts w:asciiTheme="minorHAnsi" w:hAnsiTheme="minorHAnsi" w:cstheme="minorHAnsi"/>
          <w:b/>
          <w:i/>
          <w:position w:val="-6"/>
          <w:sz w:val="22"/>
          <w:szCs w:val="22"/>
          <w:lang w:val="es-ES_tradnl"/>
        </w:rPr>
        <w:t xml:space="preserve"> monto numeral y literal)</w:t>
      </w:r>
      <w:r w:rsidRPr="008D2FEF">
        <w:rPr>
          <w:rFonts w:asciiTheme="minorHAnsi" w:hAnsiTheme="minorHAnsi" w:cstheme="minorHAnsi"/>
          <w:i/>
          <w:position w:val="-6"/>
          <w:sz w:val="22"/>
          <w:szCs w:val="22"/>
          <w:lang w:val="es-ES_tradnl"/>
        </w:rPr>
        <w:t>.</w:t>
      </w:r>
    </w:p>
    <w:p w14:paraId="4AC1C898" w14:textId="77777777" w:rsidR="006823AC" w:rsidRPr="008D2FEF" w:rsidRDefault="006823AC" w:rsidP="006823AC">
      <w:pPr>
        <w:jc w:val="both"/>
        <w:rPr>
          <w:rFonts w:asciiTheme="minorHAnsi" w:hAnsiTheme="minorHAnsi" w:cstheme="minorHAnsi"/>
          <w:b/>
          <w:snapToGrid w:val="0"/>
          <w:sz w:val="22"/>
          <w:szCs w:val="22"/>
        </w:rPr>
      </w:pPr>
    </w:p>
    <w:p w14:paraId="07395F64" w14:textId="77777777" w:rsidR="006823AC" w:rsidRPr="008D2FEF" w:rsidRDefault="006823AC" w:rsidP="006823AC">
      <w:pPr>
        <w:jc w:val="both"/>
        <w:rPr>
          <w:rFonts w:asciiTheme="minorHAnsi" w:hAnsiTheme="minorHAnsi" w:cstheme="minorHAnsi"/>
          <w:position w:val="-6"/>
          <w:sz w:val="22"/>
          <w:szCs w:val="22"/>
          <w:lang w:val="es-ES_tradnl"/>
        </w:rPr>
      </w:pPr>
      <w:r w:rsidRPr="008D2FEF">
        <w:rPr>
          <w:rFonts w:asciiTheme="minorHAnsi" w:hAnsiTheme="minorHAnsi" w:cstheme="minorHAnsi"/>
          <w:snapToGrid w:val="0"/>
          <w:sz w:val="22"/>
          <w:szCs w:val="22"/>
        </w:rPr>
        <w:t>La descrita garantía</w:t>
      </w:r>
      <w:r w:rsidRPr="008D2FEF">
        <w:rPr>
          <w:rFonts w:asciiTheme="minorHAnsi" w:hAnsiTheme="minorHAnsi" w:cstheme="minorHAnsi"/>
          <w:b/>
          <w:snapToGrid w:val="0"/>
          <w:sz w:val="22"/>
          <w:szCs w:val="22"/>
        </w:rPr>
        <w:t xml:space="preserve"> </w:t>
      </w:r>
      <w:r w:rsidRPr="008D2FEF">
        <w:rPr>
          <w:rFonts w:asciiTheme="minorHAnsi" w:hAnsiTheme="minorHAnsi" w:cstheme="minorHAnsi"/>
          <w:snapToGrid w:val="0"/>
          <w:sz w:val="22"/>
          <w:szCs w:val="22"/>
        </w:rPr>
        <w:t xml:space="preserve">debe </w:t>
      </w:r>
      <w:proofErr w:type="gramStart"/>
      <w:r w:rsidRPr="008D2FEF">
        <w:rPr>
          <w:rFonts w:asciiTheme="minorHAnsi" w:hAnsiTheme="minorHAnsi" w:cstheme="minorHAnsi"/>
          <w:snapToGrid w:val="0"/>
          <w:sz w:val="22"/>
          <w:szCs w:val="22"/>
        </w:rPr>
        <w:t>ser</w:t>
      </w:r>
      <w:r w:rsidRPr="008D2FEF">
        <w:rPr>
          <w:rFonts w:asciiTheme="minorHAnsi" w:hAnsiTheme="minorHAnsi" w:cstheme="minorHAnsi"/>
          <w:b/>
          <w:snapToGrid w:val="0"/>
          <w:sz w:val="22"/>
          <w:szCs w:val="22"/>
        </w:rPr>
        <w:t xml:space="preserve">  </w:t>
      </w:r>
      <w:r w:rsidRPr="008D2FEF">
        <w:rPr>
          <w:rFonts w:asciiTheme="minorHAnsi" w:hAnsiTheme="minorHAnsi" w:cstheme="minorHAnsi"/>
          <w:snapToGrid w:val="0"/>
          <w:sz w:val="22"/>
          <w:szCs w:val="22"/>
        </w:rPr>
        <w:t>emitida</w:t>
      </w:r>
      <w:proofErr w:type="gramEnd"/>
      <w:r w:rsidRPr="008D2FEF">
        <w:rPr>
          <w:rFonts w:asciiTheme="minorHAnsi" w:hAnsiTheme="minorHAnsi" w:cstheme="minorHAnsi"/>
          <w:snapToGrid w:val="0"/>
          <w:sz w:val="22"/>
          <w:szCs w:val="22"/>
        </w:rPr>
        <w:t xml:space="preserve"> por un Banco del Estado Plurinacional de Bolivia bajo la supervisión y control de la Autoridad de Supervisión del Sistema Financiero – ASFI, contra garantizada por una Carta de Crédito Stand </w:t>
      </w:r>
      <w:proofErr w:type="spellStart"/>
      <w:r w:rsidRPr="008D2FEF">
        <w:rPr>
          <w:rFonts w:asciiTheme="minorHAnsi" w:hAnsiTheme="minorHAnsi" w:cstheme="minorHAnsi"/>
          <w:snapToGrid w:val="0"/>
          <w:sz w:val="22"/>
          <w:szCs w:val="22"/>
        </w:rPr>
        <w:t>By</w:t>
      </w:r>
      <w:proofErr w:type="spellEnd"/>
      <w:r w:rsidRPr="008D2FEF">
        <w:rPr>
          <w:rFonts w:asciiTheme="minorHAnsi" w:hAnsiTheme="minorHAnsi" w:cstheme="minorHAnsi"/>
          <w:snapToGrid w:val="0"/>
          <w:sz w:val="22"/>
          <w:szCs w:val="22"/>
        </w:rPr>
        <w:t xml:space="preserve"> y notificada por un Banco del Estado Plurinacional de Bolivia, por cuenta del </w:t>
      </w:r>
      <w:r w:rsidRPr="008D2FEF">
        <w:rPr>
          <w:rFonts w:asciiTheme="minorHAnsi" w:hAnsiTheme="minorHAnsi" w:cstheme="minorHAnsi"/>
          <w:b/>
          <w:snapToGrid w:val="0"/>
          <w:sz w:val="22"/>
          <w:szCs w:val="22"/>
        </w:rPr>
        <w:t>CONSULTOR</w:t>
      </w:r>
      <w:r w:rsidRPr="008D2FEF">
        <w:rPr>
          <w:rFonts w:asciiTheme="minorHAnsi" w:hAnsiTheme="minorHAnsi" w:cstheme="minorHAnsi"/>
          <w:snapToGrid w:val="0"/>
          <w:sz w:val="22"/>
          <w:szCs w:val="22"/>
        </w:rPr>
        <w:t xml:space="preserve">, a la orden de la </w:t>
      </w:r>
      <w:r w:rsidRPr="008D2FEF">
        <w:rPr>
          <w:rFonts w:asciiTheme="minorHAnsi" w:hAnsiTheme="minorHAnsi" w:cstheme="minorHAnsi"/>
          <w:b/>
          <w:snapToGrid w:val="0"/>
          <w:sz w:val="22"/>
          <w:szCs w:val="22"/>
        </w:rPr>
        <w:t>ENTIDAD</w:t>
      </w:r>
      <w:r w:rsidRPr="008D2FEF">
        <w:rPr>
          <w:rFonts w:asciiTheme="minorHAnsi" w:hAnsiTheme="minorHAnsi" w:cstheme="minorHAnsi"/>
          <w:snapToGrid w:val="0"/>
          <w:sz w:val="22"/>
          <w:szCs w:val="22"/>
        </w:rPr>
        <w:t xml:space="preserve">, con las características expresas de renovable, irrevocable y de ejecución inmediata a primer requerimiento, expresado en dólares estadounidenses. </w:t>
      </w:r>
    </w:p>
    <w:p w14:paraId="3F0D2F95" w14:textId="77777777" w:rsidR="006823AC" w:rsidRPr="008D2FEF" w:rsidRDefault="006823AC" w:rsidP="006823AC">
      <w:pPr>
        <w:widowControl w:val="0"/>
        <w:kinsoku w:val="0"/>
        <w:overflowPunct w:val="0"/>
        <w:jc w:val="both"/>
        <w:textAlignment w:val="baseline"/>
        <w:rPr>
          <w:rFonts w:asciiTheme="minorHAnsi" w:hAnsiTheme="minorHAnsi" w:cstheme="minorHAnsi"/>
          <w:b/>
          <w:sz w:val="22"/>
          <w:szCs w:val="22"/>
          <w:lang w:val="es-ES_tradnl"/>
        </w:rPr>
      </w:pPr>
    </w:p>
    <w:p w14:paraId="77E74011" w14:textId="77777777" w:rsidR="006823AC" w:rsidRPr="008D2FEF" w:rsidRDefault="006823AC" w:rsidP="006823AC">
      <w:pPr>
        <w:contextualSpacing/>
        <w:jc w:val="both"/>
        <w:rPr>
          <w:rFonts w:asciiTheme="minorHAnsi" w:hAnsiTheme="minorHAnsi" w:cstheme="minorHAnsi"/>
          <w:position w:val="-6"/>
          <w:sz w:val="22"/>
          <w:szCs w:val="22"/>
          <w:lang w:val="es-ES_tradnl"/>
        </w:rPr>
      </w:pPr>
      <w:r w:rsidRPr="008D2FEF">
        <w:rPr>
          <w:rFonts w:asciiTheme="minorHAnsi" w:hAnsiTheme="minorHAnsi" w:cstheme="minorHAnsi"/>
          <w:position w:val="-6"/>
          <w:sz w:val="22"/>
          <w:szCs w:val="22"/>
          <w:lang w:val="es-ES_tradnl"/>
        </w:rPr>
        <w:t xml:space="preserve">El importe de dicha garantía en caso de cualquier incumplimiento contractual incurrido por el </w:t>
      </w:r>
      <w:r w:rsidRPr="008D2FEF">
        <w:rPr>
          <w:rFonts w:asciiTheme="minorHAnsi" w:hAnsiTheme="minorHAnsi" w:cstheme="minorHAnsi"/>
          <w:b/>
          <w:position w:val="-6"/>
          <w:sz w:val="22"/>
          <w:szCs w:val="22"/>
          <w:lang w:val="es-ES_tradnl"/>
        </w:rPr>
        <w:t>CONSULTOR</w:t>
      </w:r>
      <w:r w:rsidRPr="008D2FEF">
        <w:rPr>
          <w:rFonts w:asciiTheme="minorHAnsi" w:hAnsiTheme="minorHAnsi" w:cstheme="minorHAnsi"/>
          <w:position w:val="-6"/>
          <w:sz w:val="22"/>
          <w:szCs w:val="22"/>
          <w:lang w:val="es-ES_tradnl"/>
        </w:rPr>
        <w:t xml:space="preserve">, será pagado en favor de la </w:t>
      </w:r>
      <w:r w:rsidRPr="008D2FEF">
        <w:rPr>
          <w:rFonts w:asciiTheme="minorHAnsi" w:hAnsiTheme="minorHAnsi" w:cstheme="minorHAnsi"/>
          <w:b/>
          <w:position w:val="-6"/>
          <w:sz w:val="22"/>
          <w:szCs w:val="22"/>
          <w:lang w:val="es-ES_tradnl"/>
        </w:rPr>
        <w:t>ENTIDAD</w:t>
      </w:r>
      <w:r w:rsidRPr="008D2FEF">
        <w:rPr>
          <w:rFonts w:asciiTheme="minorHAnsi" w:hAnsiTheme="minorHAnsi" w:cstheme="minorHAnsi"/>
          <w:position w:val="-6"/>
          <w:sz w:val="22"/>
          <w:szCs w:val="22"/>
          <w:lang w:val="es-ES_tradnl"/>
        </w:rPr>
        <w:t>, sin necesidad de ningún trámite o acción judicial, a su solo requerimiento.</w:t>
      </w:r>
    </w:p>
    <w:p w14:paraId="7D91BD50" w14:textId="77777777" w:rsidR="006823AC" w:rsidRPr="008D2FEF" w:rsidRDefault="006823AC" w:rsidP="006823AC">
      <w:pPr>
        <w:contextualSpacing/>
        <w:jc w:val="both"/>
        <w:rPr>
          <w:rFonts w:asciiTheme="minorHAnsi" w:hAnsiTheme="minorHAnsi" w:cstheme="minorHAnsi"/>
          <w:position w:val="-6"/>
          <w:sz w:val="22"/>
          <w:szCs w:val="22"/>
          <w:lang w:val="es-ES_tradnl"/>
        </w:rPr>
      </w:pPr>
    </w:p>
    <w:p w14:paraId="5B18B10E" w14:textId="77777777" w:rsidR="006823AC" w:rsidRPr="008D2FEF" w:rsidRDefault="006823AC" w:rsidP="006823AC">
      <w:pPr>
        <w:spacing w:line="19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5D4D3DD3" w14:textId="77777777" w:rsidR="006823AC" w:rsidRPr="008D2FEF" w:rsidRDefault="006823AC" w:rsidP="006823AC">
      <w:pPr>
        <w:tabs>
          <w:tab w:val="left" w:pos="1088"/>
        </w:tabs>
        <w:spacing w:line="19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ab/>
      </w:r>
    </w:p>
    <w:p w14:paraId="7749BC63" w14:textId="77777777" w:rsidR="006823AC" w:rsidRPr="008D2FEF" w:rsidRDefault="006823AC" w:rsidP="006823AC">
      <w:pPr>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EL CONSULTOR</w:t>
      </w:r>
      <w:r w:rsidRPr="008D2FEF">
        <w:rPr>
          <w:rFonts w:asciiTheme="minorHAnsi" w:hAnsiTheme="minorHAnsi" w:cstheme="minorHAnsi"/>
          <w:sz w:val="22"/>
          <w:szCs w:val="22"/>
          <w:lang w:val="es-ES_tradnl"/>
        </w:rPr>
        <w:t xml:space="preserve">, tiene la obligación de mantener actualizada la Garantía de Cumplimiento de Contrato durante la vigencia de éste. </w:t>
      </w:r>
      <w:r w:rsidRPr="008D2FEF">
        <w:rPr>
          <w:rFonts w:asciiTheme="minorHAnsi" w:hAnsiTheme="minorHAnsi" w:cstheme="minorHAnsi"/>
          <w:bCs/>
          <w:sz w:val="22"/>
          <w:szCs w:val="22"/>
          <w:lang w:val="es-ES_tradnl"/>
        </w:rPr>
        <w:t>La</w:t>
      </w:r>
      <w:r w:rsidRPr="008D2FEF">
        <w:rPr>
          <w:rFonts w:asciiTheme="minorHAnsi" w:hAnsiTheme="minorHAnsi" w:cstheme="minorHAnsi"/>
          <w:b/>
          <w:bCs/>
          <w:sz w:val="22"/>
          <w:szCs w:val="22"/>
          <w:lang w:val="es-ES_tradnl"/>
        </w:rPr>
        <w:t xml:space="preserve"> CONTRAPARTE </w:t>
      </w:r>
      <w:r w:rsidRPr="008D2FEF">
        <w:rPr>
          <w:rFonts w:asciiTheme="minorHAnsi" w:hAnsiTheme="minorHAnsi" w:cstheme="minorHAnsi"/>
          <w:sz w:val="22"/>
          <w:szCs w:val="22"/>
          <w:lang w:val="es-ES_tradnl"/>
        </w:rPr>
        <w:t xml:space="preserve">llevará el control directo de la vigencia de la garantía en cuanto al monto y plazo, a efectos de requerir su ampliación al </w:t>
      </w:r>
      <w:r w:rsidRPr="008D2FEF">
        <w:rPr>
          <w:rFonts w:asciiTheme="minorHAnsi" w:hAnsiTheme="minorHAnsi" w:cstheme="minorHAnsi"/>
          <w:b/>
          <w:bCs/>
          <w:sz w:val="22"/>
          <w:szCs w:val="22"/>
          <w:lang w:val="es-ES_tradnl"/>
        </w:rPr>
        <w:t>CONSULTOR</w:t>
      </w:r>
      <w:r w:rsidRPr="008D2FEF">
        <w:rPr>
          <w:rFonts w:asciiTheme="minorHAnsi" w:hAnsiTheme="minorHAnsi" w:cstheme="minorHAnsi"/>
          <w:sz w:val="22"/>
          <w:szCs w:val="22"/>
          <w:lang w:val="es-ES_tradnl"/>
        </w:rPr>
        <w:t xml:space="preserve">, o solicitar a la </w:t>
      </w:r>
      <w:r w:rsidRPr="008D2FEF">
        <w:rPr>
          <w:rFonts w:asciiTheme="minorHAnsi" w:hAnsiTheme="minorHAnsi" w:cstheme="minorHAnsi"/>
          <w:b/>
          <w:sz w:val="22"/>
          <w:szCs w:val="22"/>
          <w:lang w:val="es-ES_tradnl"/>
        </w:rPr>
        <w:t>ENTIDAD</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lang w:val="es-ES_tradnl"/>
        </w:rPr>
        <w:t>su ejecución.</w:t>
      </w:r>
    </w:p>
    <w:p w14:paraId="62CD2204" w14:textId="77777777" w:rsidR="006823AC" w:rsidRPr="008D2FEF" w:rsidRDefault="006823AC" w:rsidP="006823AC">
      <w:pPr>
        <w:jc w:val="both"/>
        <w:rPr>
          <w:rFonts w:asciiTheme="minorHAnsi" w:hAnsiTheme="minorHAnsi" w:cstheme="minorHAnsi"/>
          <w:sz w:val="22"/>
          <w:szCs w:val="22"/>
          <w:lang w:val="es-ES_tradnl"/>
        </w:rPr>
      </w:pPr>
    </w:p>
    <w:p w14:paraId="729EDDA0" w14:textId="77777777" w:rsidR="006823AC" w:rsidRPr="008D2FEF" w:rsidRDefault="006823AC" w:rsidP="006823AC">
      <w:pPr>
        <w:spacing w:line="190" w:lineRule="exact"/>
        <w:jc w:val="both"/>
        <w:rPr>
          <w:rFonts w:asciiTheme="minorHAnsi" w:hAnsiTheme="minorHAnsi" w:cstheme="minorHAnsi"/>
          <w:b/>
          <w:bCs/>
          <w:sz w:val="22"/>
          <w:szCs w:val="22"/>
          <w:lang w:val="es-ES_tradnl"/>
        </w:rPr>
      </w:pPr>
      <w:r w:rsidRPr="008D2FEF">
        <w:rPr>
          <w:rFonts w:asciiTheme="minorHAnsi" w:hAnsiTheme="minorHAnsi" w:cstheme="minorHAnsi"/>
          <w:sz w:val="22"/>
          <w:szCs w:val="22"/>
          <w:lang w:val="es-ES_tradnl"/>
        </w:rPr>
        <w:t xml:space="preserve">La Garantía de Cumplimiento de Contrato, estará bajo custodia de la repartición financiera competente para el efecto, lo que no eximirá la responsabilidad de </w:t>
      </w:r>
      <w:r w:rsidRPr="008D2FEF">
        <w:rPr>
          <w:rFonts w:asciiTheme="minorHAnsi" w:hAnsiTheme="minorHAnsi" w:cstheme="minorHAnsi"/>
          <w:bCs/>
          <w:sz w:val="22"/>
          <w:szCs w:val="22"/>
          <w:lang w:val="es-ES_tradnl"/>
        </w:rPr>
        <w:t>la</w:t>
      </w:r>
      <w:r w:rsidRPr="008D2FEF">
        <w:rPr>
          <w:rFonts w:asciiTheme="minorHAnsi" w:hAnsiTheme="minorHAnsi" w:cstheme="minorHAnsi"/>
          <w:sz w:val="22"/>
          <w:szCs w:val="22"/>
          <w:lang w:val="es-ES_tradnl"/>
        </w:rPr>
        <w:t xml:space="preserve"> </w:t>
      </w:r>
      <w:r w:rsidRPr="008D2FEF">
        <w:rPr>
          <w:rFonts w:asciiTheme="minorHAnsi" w:hAnsiTheme="minorHAnsi" w:cstheme="minorHAnsi"/>
          <w:b/>
          <w:bCs/>
          <w:sz w:val="22"/>
          <w:szCs w:val="22"/>
          <w:lang w:val="es-ES_tradnl"/>
        </w:rPr>
        <w:t>CONTRAPARTE.</w:t>
      </w:r>
    </w:p>
    <w:p w14:paraId="53A92BB9" w14:textId="77777777" w:rsidR="006823AC" w:rsidRPr="008D2FEF" w:rsidRDefault="006823AC" w:rsidP="006823AC">
      <w:pPr>
        <w:autoSpaceDE w:val="0"/>
        <w:autoSpaceDN w:val="0"/>
        <w:adjustRightInd w:val="0"/>
        <w:jc w:val="both"/>
        <w:rPr>
          <w:rFonts w:asciiTheme="minorHAnsi" w:eastAsia="Calibri" w:hAnsiTheme="minorHAnsi" w:cstheme="minorHAnsi"/>
          <w:color w:val="000000"/>
          <w:sz w:val="22"/>
          <w:szCs w:val="22"/>
          <w:lang w:val="es-BO"/>
        </w:rPr>
      </w:pPr>
    </w:p>
    <w:p w14:paraId="1BFF47ED" w14:textId="77777777" w:rsidR="006823AC" w:rsidRPr="008D2FEF"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t>DECIMA QUINTA.- (SEGUROS)</w:t>
      </w:r>
      <w:r w:rsidRPr="008D2FEF">
        <w:rPr>
          <w:rFonts w:asciiTheme="minorHAnsi" w:hAnsiTheme="minorHAnsi" w:cstheme="minorHAnsi"/>
          <w:sz w:val="22"/>
          <w:szCs w:val="22"/>
        </w:rPr>
        <w:t xml:space="preserve"> </w:t>
      </w:r>
      <w:r w:rsidRPr="008D2FEF">
        <w:rPr>
          <w:rFonts w:asciiTheme="minorHAnsi" w:hAnsiTheme="minorHAnsi" w:cstheme="minorHAnsi"/>
          <w:b/>
          <w:sz w:val="22"/>
          <w:szCs w:val="22"/>
          <w:lang w:val="es-ES_tradnl"/>
        </w:rPr>
        <w:t>Conforme lo establecido en las términos de referencia, determinado por la unidad solicitante.</w:t>
      </w:r>
    </w:p>
    <w:p w14:paraId="2B772245"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146A7C5F"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DECIMA SEXTA.- (DOMICILIO A EFECTOS DE NOTIFICACIÓN)</w:t>
      </w:r>
      <w:r w:rsidRPr="008D2FEF">
        <w:rPr>
          <w:rFonts w:asciiTheme="minorHAnsi" w:hAnsiTheme="minorHAnsi" w:cstheme="minorHAnsi"/>
          <w:sz w:val="22"/>
          <w:szCs w:val="22"/>
          <w:lang w:val="es-ES_tradnl"/>
        </w:rPr>
        <w:t xml:space="preserve"> </w:t>
      </w:r>
    </w:p>
    <w:p w14:paraId="5432110B"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1FC4A63E"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Cualquier aviso o notificación entre las partes contratantes será enviada:</w:t>
      </w:r>
    </w:p>
    <w:p w14:paraId="562A6ACB" w14:textId="77777777" w:rsidR="006823AC" w:rsidRPr="008D2FEF" w:rsidRDefault="006823AC" w:rsidP="006823AC">
      <w:pPr>
        <w:spacing w:line="200" w:lineRule="exact"/>
        <w:jc w:val="both"/>
        <w:rPr>
          <w:rFonts w:asciiTheme="minorHAnsi" w:hAnsiTheme="minorHAnsi" w:cstheme="minorHAnsi"/>
          <w:sz w:val="22"/>
          <w:szCs w:val="22"/>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394"/>
        <w:gridCol w:w="4407"/>
      </w:tblGrid>
      <w:tr w:rsidR="006823AC" w:rsidRPr="008D2FEF" w14:paraId="7FE57AEF" w14:textId="77777777" w:rsidTr="00764D34">
        <w:trPr>
          <w:trHeight w:val="237"/>
        </w:trPr>
        <w:tc>
          <w:tcPr>
            <w:tcW w:w="4394" w:type="dxa"/>
            <w:tcBorders>
              <w:top w:val="single" w:sz="4" w:space="0" w:color="auto"/>
              <w:left w:val="single" w:sz="4" w:space="0" w:color="auto"/>
              <w:bottom w:val="single" w:sz="4" w:space="0" w:color="auto"/>
              <w:right w:val="single" w:sz="4" w:space="0" w:color="auto"/>
            </w:tcBorders>
          </w:tcPr>
          <w:p w14:paraId="344FD885" w14:textId="77777777" w:rsidR="006823AC" w:rsidRPr="008D2FEF" w:rsidRDefault="006823AC" w:rsidP="00764D34">
            <w:pPr>
              <w:widowControl w:val="0"/>
              <w:ind w:left="180" w:hanging="180"/>
              <w:jc w:val="center"/>
              <w:rPr>
                <w:rFonts w:asciiTheme="minorHAnsi" w:hAnsiTheme="minorHAnsi" w:cstheme="minorHAnsi"/>
                <w:b/>
                <w:bCs/>
                <w:sz w:val="22"/>
                <w:szCs w:val="22"/>
              </w:rPr>
            </w:pPr>
            <w:r w:rsidRPr="008D2FEF">
              <w:rPr>
                <w:rFonts w:asciiTheme="minorHAnsi" w:hAnsiTheme="minorHAnsi" w:cstheme="minorHAnsi"/>
                <w:b/>
                <w:bCs/>
                <w:sz w:val="22"/>
                <w:szCs w:val="22"/>
              </w:rPr>
              <w:t xml:space="preserve">ENTIDAD </w:t>
            </w:r>
          </w:p>
        </w:tc>
        <w:tc>
          <w:tcPr>
            <w:tcW w:w="4407" w:type="dxa"/>
            <w:tcBorders>
              <w:top w:val="single" w:sz="4" w:space="0" w:color="auto"/>
              <w:left w:val="single" w:sz="4" w:space="0" w:color="auto"/>
              <w:bottom w:val="single" w:sz="4" w:space="0" w:color="auto"/>
              <w:right w:val="single" w:sz="4" w:space="0" w:color="auto"/>
            </w:tcBorders>
          </w:tcPr>
          <w:p w14:paraId="763239EF" w14:textId="77777777" w:rsidR="006823AC" w:rsidRPr="008D2FEF" w:rsidRDefault="006823AC" w:rsidP="00764D34">
            <w:pPr>
              <w:widowControl w:val="0"/>
              <w:ind w:left="180" w:hanging="180"/>
              <w:jc w:val="center"/>
              <w:rPr>
                <w:rFonts w:asciiTheme="minorHAnsi" w:hAnsiTheme="minorHAnsi" w:cstheme="minorHAnsi"/>
                <w:b/>
                <w:bCs/>
                <w:sz w:val="22"/>
                <w:szCs w:val="22"/>
                <w:lang w:val="es-BO"/>
              </w:rPr>
            </w:pPr>
            <w:r w:rsidRPr="008D2FEF">
              <w:rPr>
                <w:rFonts w:asciiTheme="minorHAnsi" w:hAnsiTheme="minorHAnsi" w:cstheme="minorHAnsi"/>
                <w:b/>
                <w:bCs/>
                <w:sz w:val="22"/>
                <w:szCs w:val="22"/>
                <w:lang w:val="es-BO"/>
              </w:rPr>
              <w:t>CONSULTOR</w:t>
            </w:r>
          </w:p>
        </w:tc>
      </w:tr>
      <w:tr w:rsidR="006823AC" w:rsidRPr="008D2FEF" w14:paraId="43FA6962" w14:textId="77777777" w:rsidTr="00764D34">
        <w:trPr>
          <w:trHeight w:val="1342"/>
        </w:trPr>
        <w:tc>
          <w:tcPr>
            <w:tcW w:w="4394" w:type="dxa"/>
            <w:tcBorders>
              <w:top w:val="single" w:sz="4" w:space="0" w:color="auto"/>
              <w:left w:val="single" w:sz="4" w:space="0" w:color="auto"/>
              <w:bottom w:val="single" w:sz="4" w:space="0" w:color="auto"/>
              <w:right w:val="single" w:sz="4" w:space="0" w:color="auto"/>
            </w:tcBorders>
          </w:tcPr>
          <w:p w14:paraId="21AA1F6F" w14:textId="77777777" w:rsidR="006823AC" w:rsidRPr="008D2FEF" w:rsidRDefault="006823AC" w:rsidP="00764D34">
            <w:pPr>
              <w:widowControl w:val="0"/>
              <w:jc w:val="both"/>
              <w:rPr>
                <w:rFonts w:asciiTheme="minorHAnsi" w:hAnsiTheme="minorHAnsi" w:cstheme="minorHAnsi"/>
                <w:sz w:val="22"/>
                <w:szCs w:val="22"/>
              </w:rPr>
            </w:pPr>
            <w:r w:rsidRPr="008D2FEF">
              <w:rPr>
                <w:rFonts w:asciiTheme="minorHAnsi" w:hAnsiTheme="minorHAnsi" w:cstheme="minorHAnsi"/>
                <w:b/>
                <w:sz w:val="22"/>
                <w:szCs w:val="22"/>
              </w:rPr>
              <w:t>Domicilio:</w:t>
            </w:r>
            <w:r w:rsidRPr="008D2FEF">
              <w:rPr>
                <w:rFonts w:asciiTheme="minorHAnsi" w:hAnsiTheme="minorHAnsi" w:cstheme="minorHAnsi"/>
                <w:sz w:val="22"/>
                <w:szCs w:val="22"/>
              </w:rPr>
              <w:t xml:space="preserve"> </w:t>
            </w:r>
            <w:r w:rsidRPr="008D2FEF">
              <w:rPr>
                <w:rFonts w:asciiTheme="minorHAnsi" w:hAnsiTheme="minorHAnsi" w:cstheme="minorHAnsi"/>
                <w:sz w:val="22"/>
                <w:szCs w:val="22"/>
                <w:lang w:val="es-ES_tradnl"/>
              </w:rPr>
              <w:t>…</w:t>
            </w:r>
          </w:p>
          <w:p w14:paraId="16849B80" w14:textId="77777777" w:rsidR="006823AC" w:rsidRPr="008D2FEF" w:rsidRDefault="006823AC" w:rsidP="00764D34">
            <w:pPr>
              <w:widowControl w:val="0"/>
              <w:ind w:left="180" w:hanging="180"/>
              <w:jc w:val="both"/>
              <w:rPr>
                <w:rFonts w:asciiTheme="minorHAnsi" w:hAnsiTheme="minorHAnsi" w:cstheme="minorHAnsi"/>
                <w:sz w:val="22"/>
                <w:szCs w:val="22"/>
                <w:lang w:val="pt-BR"/>
              </w:rPr>
            </w:pPr>
            <w:proofErr w:type="gramStart"/>
            <w:r w:rsidRPr="008D2FEF">
              <w:rPr>
                <w:rFonts w:asciiTheme="minorHAnsi" w:hAnsiTheme="minorHAnsi" w:cstheme="minorHAnsi"/>
                <w:b/>
                <w:sz w:val="22"/>
                <w:szCs w:val="22"/>
                <w:lang w:val="pt-BR"/>
              </w:rPr>
              <w:t>Telef.:</w:t>
            </w:r>
            <w:proofErr w:type="gramEnd"/>
            <w:r w:rsidRPr="008D2FEF">
              <w:rPr>
                <w:rFonts w:asciiTheme="minorHAnsi" w:hAnsiTheme="minorHAnsi" w:cstheme="minorHAnsi"/>
                <w:sz w:val="22"/>
                <w:szCs w:val="22"/>
                <w:lang w:val="pt-BR"/>
              </w:rPr>
              <w:t xml:space="preserve"> .......</w:t>
            </w:r>
          </w:p>
          <w:p w14:paraId="784E3D7C" w14:textId="77777777" w:rsidR="006823AC" w:rsidRPr="008D2FEF" w:rsidRDefault="006823AC" w:rsidP="00764D34">
            <w:pPr>
              <w:widowControl w:val="0"/>
              <w:ind w:left="180" w:hanging="180"/>
              <w:jc w:val="both"/>
              <w:rPr>
                <w:rFonts w:asciiTheme="minorHAnsi" w:hAnsiTheme="minorHAnsi" w:cstheme="minorHAnsi"/>
                <w:sz w:val="22"/>
                <w:szCs w:val="22"/>
                <w:lang w:val="pt-BR"/>
              </w:rPr>
            </w:pPr>
            <w:r w:rsidRPr="008D2FEF">
              <w:rPr>
                <w:rFonts w:asciiTheme="minorHAnsi" w:hAnsiTheme="minorHAnsi" w:cstheme="minorHAnsi"/>
                <w:b/>
                <w:sz w:val="22"/>
                <w:szCs w:val="22"/>
                <w:lang w:val="pt-BR"/>
              </w:rPr>
              <w:t xml:space="preserve">E-mail: </w:t>
            </w:r>
            <w:r w:rsidRPr="008D2FEF">
              <w:rPr>
                <w:rFonts w:asciiTheme="minorHAnsi" w:hAnsiTheme="minorHAnsi" w:cstheme="minorHAnsi"/>
                <w:sz w:val="22"/>
                <w:szCs w:val="22"/>
                <w:lang w:val="pt-BR"/>
              </w:rPr>
              <w:t>...........</w:t>
            </w:r>
          </w:p>
          <w:p w14:paraId="6C99C2E4" w14:textId="77777777" w:rsidR="006823AC" w:rsidRPr="008D2FEF" w:rsidRDefault="006823AC" w:rsidP="00764D34">
            <w:pPr>
              <w:widowControl w:val="0"/>
              <w:ind w:left="180" w:hanging="180"/>
              <w:jc w:val="both"/>
              <w:rPr>
                <w:rFonts w:asciiTheme="minorHAnsi" w:hAnsiTheme="minorHAnsi" w:cstheme="minorHAnsi"/>
                <w:b/>
                <w:sz w:val="22"/>
                <w:szCs w:val="22"/>
              </w:rPr>
            </w:pPr>
            <w:proofErr w:type="spellStart"/>
            <w:r w:rsidRPr="008D2FEF">
              <w:rPr>
                <w:rFonts w:asciiTheme="minorHAnsi" w:hAnsiTheme="minorHAnsi" w:cstheme="minorHAnsi"/>
                <w:b/>
                <w:sz w:val="22"/>
                <w:szCs w:val="22"/>
              </w:rPr>
              <w:t>Attn</w:t>
            </w:r>
            <w:proofErr w:type="spellEnd"/>
            <w:r w:rsidRPr="008D2FEF">
              <w:rPr>
                <w:rFonts w:asciiTheme="minorHAnsi" w:hAnsiTheme="minorHAnsi" w:cstheme="minorHAnsi"/>
                <w:b/>
                <w:sz w:val="22"/>
                <w:szCs w:val="22"/>
              </w:rPr>
              <w:t xml:space="preserve">.: </w:t>
            </w:r>
            <w:proofErr w:type="gramStart"/>
            <w:r w:rsidRPr="008D2FEF">
              <w:rPr>
                <w:rFonts w:asciiTheme="minorHAnsi" w:hAnsiTheme="minorHAnsi" w:cstheme="minorHAnsi"/>
                <w:sz w:val="22"/>
                <w:szCs w:val="22"/>
              </w:rPr>
              <w:t>………</w:t>
            </w:r>
            <w:proofErr w:type="gramEnd"/>
          </w:p>
          <w:p w14:paraId="61D6A6FA" w14:textId="77777777" w:rsidR="006823AC" w:rsidRPr="008D2FEF" w:rsidRDefault="006823AC" w:rsidP="00764D34">
            <w:pPr>
              <w:widowControl w:val="0"/>
              <w:ind w:left="180" w:hanging="180"/>
              <w:jc w:val="both"/>
              <w:rPr>
                <w:rFonts w:asciiTheme="minorHAnsi" w:hAnsiTheme="minorHAnsi" w:cstheme="minorHAnsi"/>
                <w:sz w:val="22"/>
                <w:szCs w:val="22"/>
              </w:rPr>
            </w:pPr>
            <w:r w:rsidRPr="008D2FEF">
              <w:rPr>
                <w:rFonts w:asciiTheme="minorHAnsi" w:hAnsiTheme="minorHAnsi" w:cstheme="minorHAnsi"/>
                <w:sz w:val="22"/>
                <w:szCs w:val="22"/>
              </w:rPr>
              <w:t>………</w:t>
            </w:r>
          </w:p>
        </w:tc>
        <w:tc>
          <w:tcPr>
            <w:tcW w:w="4407" w:type="dxa"/>
            <w:tcBorders>
              <w:top w:val="single" w:sz="4" w:space="0" w:color="auto"/>
              <w:left w:val="single" w:sz="4" w:space="0" w:color="auto"/>
              <w:bottom w:val="single" w:sz="4" w:space="0" w:color="auto"/>
              <w:right w:val="single" w:sz="4" w:space="0" w:color="auto"/>
            </w:tcBorders>
          </w:tcPr>
          <w:p w14:paraId="02D0B24B" w14:textId="77777777" w:rsidR="006823AC" w:rsidRPr="008D2FEF" w:rsidRDefault="006823AC" w:rsidP="00764D34">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pt-BR"/>
              </w:rPr>
              <w:t>Domicilio:</w:t>
            </w:r>
            <w:r w:rsidRPr="008D2FEF">
              <w:rPr>
                <w:rFonts w:asciiTheme="minorHAnsi" w:hAnsiTheme="minorHAnsi" w:cstheme="minorHAnsi"/>
                <w:sz w:val="22"/>
                <w:szCs w:val="22"/>
                <w:lang w:val="es-ES_tradnl"/>
              </w:rPr>
              <w:t xml:space="preserve"> ……….</w:t>
            </w:r>
          </w:p>
          <w:p w14:paraId="1B54A930" w14:textId="77777777" w:rsidR="006823AC" w:rsidRPr="008D2FEF" w:rsidRDefault="006823AC" w:rsidP="00764D34">
            <w:pPr>
              <w:widowControl w:val="0"/>
              <w:ind w:hanging="45"/>
              <w:jc w:val="both"/>
              <w:rPr>
                <w:rFonts w:asciiTheme="minorHAnsi" w:hAnsiTheme="minorHAnsi" w:cstheme="minorHAnsi"/>
                <w:sz w:val="22"/>
                <w:szCs w:val="22"/>
                <w:lang w:val="pt-BR"/>
              </w:rPr>
            </w:pPr>
            <w:proofErr w:type="gramStart"/>
            <w:r w:rsidRPr="008D2FEF">
              <w:rPr>
                <w:rFonts w:asciiTheme="minorHAnsi" w:hAnsiTheme="minorHAnsi" w:cstheme="minorHAnsi"/>
                <w:b/>
                <w:sz w:val="22"/>
                <w:szCs w:val="22"/>
                <w:lang w:val="pt-BR"/>
              </w:rPr>
              <w:t>Telef.:</w:t>
            </w:r>
            <w:proofErr w:type="gramEnd"/>
            <w:r w:rsidRPr="008D2FEF">
              <w:rPr>
                <w:rFonts w:asciiTheme="minorHAnsi" w:hAnsiTheme="minorHAnsi" w:cstheme="minorHAnsi"/>
                <w:b/>
                <w:sz w:val="22"/>
                <w:szCs w:val="22"/>
                <w:lang w:val="pt-BR"/>
              </w:rPr>
              <w:t xml:space="preserve"> </w:t>
            </w:r>
            <w:r w:rsidRPr="008D2FEF">
              <w:rPr>
                <w:rFonts w:asciiTheme="minorHAnsi" w:hAnsiTheme="minorHAnsi" w:cstheme="minorHAnsi"/>
                <w:sz w:val="22"/>
                <w:szCs w:val="22"/>
                <w:lang w:val="pt-BR"/>
              </w:rPr>
              <w:t>.........</w:t>
            </w:r>
          </w:p>
          <w:p w14:paraId="19EB43ED" w14:textId="77777777" w:rsidR="006823AC" w:rsidRPr="008D2FEF" w:rsidRDefault="006823AC" w:rsidP="00764D34">
            <w:pPr>
              <w:autoSpaceDE w:val="0"/>
              <w:autoSpaceDN w:val="0"/>
              <w:adjustRightInd w:val="0"/>
              <w:rPr>
                <w:rFonts w:asciiTheme="minorHAnsi" w:hAnsiTheme="minorHAnsi" w:cstheme="minorHAnsi"/>
                <w:b/>
                <w:sz w:val="22"/>
                <w:szCs w:val="22"/>
                <w:lang w:val="pt-BR"/>
              </w:rPr>
            </w:pPr>
            <w:r w:rsidRPr="008D2FEF">
              <w:rPr>
                <w:rFonts w:asciiTheme="minorHAnsi" w:hAnsiTheme="minorHAnsi" w:cstheme="minorHAnsi"/>
                <w:b/>
                <w:sz w:val="22"/>
                <w:szCs w:val="22"/>
                <w:lang w:val="pt-BR"/>
              </w:rPr>
              <w:t xml:space="preserve">E-mail: </w:t>
            </w:r>
            <w:r w:rsidRPr="008D2FEF">
              <w:rPr>
                <w:rFonts w:asciiTheme="minorHAnsi" w:hAnsiTheme="minorHAnsi" w:cstheme="minorHAnsi"/>
                <w:sz w:val="22"/>
                <w:szCs w:val="22"/>
                <w:lang w:val="pt-BR"/>
              </w:rPr>
              <w:t>.................</w:t>
            </w:r>
          </w:p>
          <w:p w14:paraId="71998907" w14:textId="77777777" w:rsidR="006823AC" w:rsidRPr="008D2FEF" w:rsidRDefault="006823AC" w:rsidP="00764D34">
            <w:pPr>
              <w:autoSpaceDE w:val="0"/>
              <w:autoSpaceDN w:val="0"/>
              <w:adjustRightInd w:val="0"/>
              <w:rPr>
                <w:rFonts w:asciiTheme="minorHAnsi" w:hAnsiTheme="minorHAnsi" w:cstheme="minorHAnsi"/>
                <w:sz w:val="22"/>
                <w:szCs w:val="22"/>
                <w:lang w:val="pt-BR"/>
              </w:rPr>
            </w:pPr>
            <w:proofErr w:type="spellStart"/>
            <w:r w:rsidRPr="008D2FEF">
              <w:rPr>
                <w:rFonts w:asciiTheme="minorHAnsi" w:hAnsiTheme="minorHAnsi" w:cstheme="minorHAnsi"/>
                <w:b/>
                <w:sz w:val="22"/>
                <w:szCs w:val="22"/>
                <w:lang w:val="pt-BR"/>
              </w:rPr>
              <w:t>Attn</w:t>
            </w:r>
            <w:proofErr w:type="spellEnd"/>
            <w:r w:rsidRPr="008D2FEF">
              <w:rPr>
                <w:rFonts w:asciiTheme="minorHAnsi" w:hAnsiTheme="minorHAnsi" w:cstheme="minorHAnsi"/>
                <w:b/>
                <w:sz w:val="22"/>
                <w:szCs w:val="22"/>
                <w:lang w:val="pt-BR"/>
              </w:rPr>
              <w:t>.:</w:t>
            </w:r>
            <w:r w:rsidRPr="008D2FEF">
              <w:rPr>
                <w:rFonts w:asciiTheme="minorHAnsi" w:hAnsiTheme="minorHAnsi" w:cstheme="minorHAnsi"/>
                <w:sz w:val="22"/>
                <w:szCs w:val="22"/>
                <w:lang w:val="es-ES_tradnl"/>
              </w:rPr>
              <w:t xml:space="preserve"> ………..</w:t>
            </w:r>
          </w:p>
          <w:p w14:paraId="2A2AB8A5" w14:textId="77777777" w:rsidR="006823AC" w:rsidRPr="008D2FEF" w:rsidRDefault="006823AC" w:rsidP="00764D34">
            <w:pPr>
              <w:autoSpaceDE w:val="0"/>
              <w:autoSpaceDN w:val="0"/>
              <w:adjustRightInd w:val="0"/>
              <w:ind w:left="180" w:hanging="180"/>
              <w:rPr>
                <w:rFonts w:asciiTheme="minorHAnsi" w:hAnsiTheme="minorHAnsi" w:cstheme="minorHAnsi"/>
                <w:caps/>
                <w:sz w:val="22"/>
                <w:szCs w:val="22"/>
                <w:lang w:val="pt-BR"/>
              </w:rPr>
            </w:pPr>
            <w:r w:rsidRPr="008D2FEF">
              <w:rPr>
                <w:rFonts w:asciiTheme="minorHAnsi" w:hAnsiTheme="minorHAnsi" w:cstheme="minorHAnsi"/>
                <w:sz w:val="22"/>
                <w:szCs w:val="22"/>
                <w:lang w:val="pt-BR"/>
              </w:rPr>
              <w:t>...............</w:t>
            </w:r>
          </w:p>
        </w:tc>
      </w:tr>
    </w:tbl>
    <w:p w14:paraId="78A9AD77" w14:textId="77777777" w:rsidR="006823AC" w:rsidRPr="008D2FEF" w:rsidRDefault="006823AC" w:rsidP="006823AC">
      <w:pPr>
        <w:tabs>
          <w:tab w:val="num" w:pos="1701"/>
        </w:tabs>
        <w:spacing w:line="200" w:lineRule="exact"/>
        <w:jc w:val="both"/>
        <w:rPr>
          <w:rFonts w:asciiTheme="minorHAnsi" w:hAnsiTheme="minorHAnsi" w:cstheme="minorHAnsi"/>
          <w:sz w:val="22"/>
          <w:szCs w:val="22"/>
          <w:lang w:val="es-ES_tradnl"/>
        </w:rPr>
      </w:pPr>
    </w:p>
    <w:p w14:paraId="20709868" w14:textId="77777777" w:rsidR="006823AC"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DÉCIMA SEPTIMA.- (IDIOMA)</w:t>
      </w:r>
      <w:r w:rsidRPr="008D2FEF">
        <w:rPr>
          <w:rFonts w:asciiTheme="minorHAnsi" w:hAnsiTheme="minorHAnsi" w:cstheme="minorHAnsi"/>
          <w:sz w:val="22"/>
          <w:szCs w:val="22"/>
          <w:lang w:val="es-ES_tradnl"/>
        </w:rPr>
        <w:t xml:space="preserve"> </w:t>
      </w:r>
    </w:p>
    <w:p w14:paraId="1A939018"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2A0BB90B" w14:textId="77777777" w:rsidR="006823AC" w:rsidRPr="008D2FEF"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sz w:val="22"/>
          <w:szCs w:val="22"/>
          <w:lang w:val="es-ES_tradnl"/>
        </w:rPr>
        <w:t>El presente contrato, toda la documentación aplicable al mismo y la que emerja de la prestación del servicio de consultoría, deben ser elaborados en idioma castellano.</w:t>
      </w:r>
    </w:p>
    <w:p w14:paraId="1EC6AA0C"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46765A09"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DÉCIMA OCTAVA.- (LEGISLACIÓN APLICABLE AL CONTRATO)</w:t>
      </w:r>
      <w:r w:rsidRPr="008D2FEF">
        <w:rPr>
          <w:rFonts w:asciiTheme="minorHAnsi" w:hAnsiTheme="minorHAnsi" w:cstheme="minorHAnsi"/>
          <w:sz w:val="22"/>
          <w:szCs w:val="22"/>
          <w:lang w:val="es-ES_tradnl"/>
        </w:rPr>
        <w:t xml:space="preserve"> </w:t>
      </w:r>
    </w:p>
    <w:p w14:paraId="4568F6A4" w14:textId="77777777" w:rsidR="006823AC" w:rsidRPr="008D2FEF" w:rsidRDefault="006823AC" w:rsidP="002F19FB">
      <w:pPr>
        <w:pStyle w:val="Prrafodelista"/>
        <w:numPr>
          <w:ilvl w:val="1"/>
          <w:numId w:val="46"/>
        </w:numPr>
        <w:spacing w:before="120" w:after="120"/>
        <w:ind w:right="-7"/>
        <w:contextualSpacing/>
        <w:jc w:val="both"/>
        <w:rPr>
          <w:rFonts w:asciiTheme="minorHAnsi" w:hAnsiTheme="minorHAnsi" w:cstheme="minorHAnsi"/>
          <w:b/>
          <w:color w:val="000000"/>
          <w:sz w:val="22"/>
          <w:szCs w:val="22"/>
          <w:lang w:val="es-BO"/>
        </w:rPr>
      </w:pPr>
      <w:r w:rsidRPr="008D2FEF">
        <w:rPr>
          <w:rFonts w:asciiTheme="minorHAnsi" w:hAnsiTheme="minorHAnsi" w:cstheme="minorHAnsi"/>
          <w:b/>
          <w:color w:val="000000"/>
          <w:sz w:val="22"/>
          <w:szCs w:val="22"/>
          <w:lang w:val="es-BO"/>
        </w:rPr>
        <w:t xml:space="preserve"> Legislación aplicable:</w:t>
      </w:r>
    </w:p>
    <w:p w14:paraId="66CAD694" w14:textId="77777777" w:rsidR="006823AC" w:rsidRPr="008D2FEF" w:rsidRDefault="006823AC" w:rsidP="006823AC">
      <w:pPr>
        <w:spacing w:before="120" w:after="120"/>
        <w:ind w:left="567" w:right="-7"/>
        <w:jc w:val="both"/>
        <w:rPr>
          <w:rFonts w:asciiTheme="minorHAnsi" w:hAnsiTheme="minorHAnsi" w:cstheme="minorHAnsi"/>
          <w:color w:val="000000"/>
          <w:sz w:val="22"/>
          <w:szCs w:val="22"/>
          <w:lang w:val="es-BO"/>
        </w:rPr>
      </w:pPr>
      <w:r w:rsidRPr="008D2FEF">
        <w:rPr>
          <w:rFonts w:asciiTheme="minorHAnsi" w:hAnsiTheme="minorHAnsi" w:cstheme="minorHAnsi"/>
          <w:color w:val="000000"/>
          <w:sz w:val="22"/>
          <w:szCs w:val="22"/>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14:paraId="0E96E647" w14:textId="77777777" w:rsidR="006823AC" w:rsidRPr="008D2FEF" w:rsidRDefault="006823AC" w:rsidP="006823AC">
      <w:pPr>
        <w:spacing w:before="120" w:after="120"/>
        <w:ind w:right="-7"/>
        <w:jc w:val="both"/>
        <w:rPr>
          <w:rFonts w:asciiTheme="minorHAnsi" w:hAnsiTheme="minorHAnsi" w:cstheme="minorHAnsi"/>
          <w:color w:val="000000"/>
          <w:sz w:val="22"/>
          <w:szCs w:val="22"/>
          <w:lang w:val="es-BO"/>
        </w:rPr>
      </w:pPr>
      <w:proofErr w:type="gramStart"/>
      <w:r w:rsidRPr="008D2FEF">
        <w:rPr>
          <w:rFonts w:asciiTheme="minorHAnsi" w:hAnsiTheme="minorHAnsi" w:cstheme="minorHAnsi"/>
          <w:b/>
          <w:color w:val="000000"/>
          <w:sz w:val="22"/>
          <w:szCs w:val="22"/>
          <w:lang w:val="es-BO"/>
        </w:rPr>
        <w:t>18.2</w:t>
      </w:r>
      <w:r w:rsidRPr="008D2FEF">
        <w:rPr>
          <w:rFonts w:asciiTheme="minorHAnsi" w:hAnsiTheme="minorHAnsi" w:cstheme="minorHAnsi"/>
          <w:b/>
          <w:sz w:val="22"/>
          <w:szCs w:val="22"/>
          <w:lang w:val="es-BO"/>
        </w:rPr>
        <w:t xml:space="preserve">  Naturaleza</w:t>
      </w:r>
      <w:proofErr w:type="gramEnd"/>
      <w:r w:rsidRPr="008D2FEF">
        <w:rPr>
          <w:rFonts w:asciiTheme="minorHAnsi" w:hAnsiTheme="minorHAnsi" w:cstheme="minorHAnsi"/>
          <w:b/>
          <w:sz w:val="22"/>
          <w:szCs w:val="22"/>
          <w:lang w:val="es-BO"/>
        </w:rPr>
        <w:t xml:space="preserve"> del Contrato:</w:t>
      </w:r>
    </w:p>
    <w:p w14:paraId="4E0CE498" w14:textId="77777777" w:rsidR="006823AC" w:rsidRPr="008D2FEF" w:rsidRDefault="006823AC" w:rsidP="006823AC">
      <w:pPr>
        <w:spacing w:before="120" w:after="120"/>
        <w:ind w:left="567"/>
        <w:jc w:val="both"/>
        <w:rPr>
          <w:rFonts w:asciiTheme="minorHAnsi" w:hAnsiTheme="minorHAnsi" w:cstheme="minorHAnsi"/>
          <w:sz w:val="22"/>
          <w:szCs w:val="22"/>
        </w:rPr>
      </w:pPr>
      <w:r w:rsidRPr="008D2FEF">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14:paraId="5FAA7AE7"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DÉCIMA NOVENA.- (IMPUESTOS Y TRIBUTOS)</w:t>
      </w:r>
      <w:r w:rsidRPr="008D2FEF">
        <w:rPr>
          <w:rFonts w:asciiTheme="minorHAnsi" w:hAnsiTheme="minorHAnsi" w:cstheme="minorHAnsi"/>
          <w:sz w:val="22"/>
          <w:szCs w:val="22"/>
          <w:lang w:val="es-ES_tradnl"/>
        </w:rPr>
        <w:t xml:space="preserve"> </w:t>
      </w:r>
    </w:p>
    <w:p w14:paraId="2A39C809"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05BBCC20" w14:textId="77777777" w:rsidR="006823AC" w:rsidRPr="008D2FEF" w:rsidRDefault="006823AC" w:rsidP="006823AC">
      <w:pPr>
        <w:spacing w:line="200" w:lineRule="exact"/>
        <w:jc w:val="both"/>
        <w:rPr>
          <w:rFonts w:asciiTheme="minorHAnsi" w:hAnsiTheme="minorHAnsi" w:cstheme="minorHAnsi"/>
          <w:sz w:val="22"/>
          <w:szCs w:val="22"/>
        </w:rPr>
      </w:pPr>
      <w:r w:rsidRPr="008D2FEF">
        <w:rPr>
          <w:rFonts w:asciiTheme="minorHAnsi" w:hAnsiTheme="minorHAnsi" w:cstheme="minorHAnsi"/>
          <w:b/>
          <w:sz w:val="22"/>
          <w:szCs w:val="22"/>
        </w:rPr>
        <w:t>19.1</w:t>
      </w:r>
      <w:r w:rsidRPr="008D2FEF">
        <w:rPr>
          <w:rFonts w:asciiTheme="minorHAnsi" w:hAnsiTheme="minorHAnsi" w:cstheme="minorHAnsi"/>
          <w:sz w:val="22"/>
          <w:szCs w:val="22"/>
        </w:rPr>
        <w:t xml:space="preserve"> Los tributos e impuestos vigentes a la fecha de suscripción de este Contrato (impuestos, tasas, contribuciones especiales y otros de similar naturaleza) que resulten directa o indirectamente del Contrato, serán de exclusiva responsabilidad del contribuyente, en este caso del </w:t>
      </w:r>
      <w:r w:rsidRPr="008D2FEF">
        <w:rPr>
          <w:rFonts w:asciiTheme="minorHAnsi" w:hAnsiTheme="minorHAnsi" w:cstheme="minorHAnsi"/>
          <w:b/>
          <w:sz w:val="22"/>
          <w:szCs w:val="22"/>
        </w:rPr>
        <w:t xml:space="preserve">CONSULTOR </w:t>
      </w:r>
      <w:r w:rsidRPr="008D2FEF">
        <w:rPr>
          <w:rFonts w:asciiTheme="minorHAnsi" w:hAnsiTheme="minorHAnsi" w:cstheme="minorHAnsi"/>
          <w:sz w:val="22"/>
          <w:szCs w:val="22"/>
        </w:rPr>
        <w:t xml:space="preserve">conforme a lo previsto en la Ley Aplicable, sin derecho a reembolso. La </w:t>
      </w:r>
      <w:r w:rsidRPr="008D2FEF">
        <w:rPr>
          <w:rFonts w:asciiTheme="minorHAnsi" w:hAnsiTheme="minorHAnsi" w:cstheme="minorHAnsi"/>
          <w:b/>
          <w:sz w:val="22"/>
          <w:szCs w:val="22"/>
        </w:rPr>
        <w:t>ENTIDAD</w:t>
      </w:r>
      <w:r w:rsidRPr="008D2FEF">
        <w:rPr>
          <w:rFonts w:asciiTheme="minorHAnsi" w:hAnsiTheme="minorHAnsi" w:cstheme="minorHAnsi"/>
          <w:sz w:val="22"/>
          <w:szCs w:val="22"/>
        </w:rPr>
        <w:t>, en caso de actuar en condición de agente de retención, podrá descontar y retener, en los plazos previstos por la Ley Aplicable, de los pagos a ser efectuados cualquier monto necesario para cubrir las obligaciones tributarias y/o impuestos.</w:t>
      </w:r>
    </w:p>
    <w:p w14:paraId="1092ACB6" w14:textId="77777777" w:rsidR="006823AC" w:rsidRPr="008D2FEF" w:rsidRDefault="006823AC" w:rsidP="006823AC">
      <w:pPr>
        <w:spacing w:line="200" w:lineRule="exact"/>
        <w:jc w:val="both"/>
        <w:rPr>
          <w:rFonts w:asciiTheme="minorHAnsi" w:hAnsiTheme="minorHAnsi" w:cstheme="minorHAnsi"/>
          <w:sz w:val="22"/>
          <w:szCs w:val="22"/>
        </w:rPr>
      </w:pPr>
    </w:p>
    <w:p w14:paraId="65F887B9" w14:textId="77777777" w:rsidR="006823AC" w:rsidRPr="008D2FEF" w:rsidRDefault="006823AC" w:rsidP="006823AC">
      <w:pPr>
        <w:spacing w:line="200" w:lineRule="exact"/>
        <w:jc w:val="both"/>
        <w:rPr>
          <w:rFonts w:asciiTheme="minorHAnsi" w:hAnsiTheme="minorHAnsi" w:cstheme="minorHAnsi"/>
          <w:sz w:val="22"/>
          <w:szCs w:val="22"/>
        </w:rPr>
      </w:pPr>
      <w:r w:rsidRPr="008D2FEF">
        <w:rPr>
          <w:rFonts w:asciiTheme="minorHAnsi" w:hAnsiTheme="minorHAnsi" w:cstheme="minorHAnsi"/>
          <w:b/>
          <w:sz w:val="22"/>
          <w:szCs w:val="22"/>
        </w:rPr>
        <w:t>19.2</w:t>
      </w:r>
      <w:r w:rsidRPr="008D2FEF">
        <w:rPr>
          <w:rFonts w:asciiTheme="minorHAnsi" w:hAnsiTheme="minorHAnsi" w:cstheme="minorHAnsi"/>
          <w:sz w:val="22"/>
          <w:szCs w:val="22"/>
        </w:rPr>
        <w:t xml:space="preserve"> El </w:t>
      </w:r>
      <w:r w:rsidRPr="008D2FEF">
        <w:rPr>
          <w:rFonts w:asciiTheme="minorHAnsi" w:hAnsiTheme="minorHAnsi" w:cstheme="minorHAnsi"/>
          <w:b/>
          <w:sz w:val="22"/>
          <w:szCs w:val="22"/>
        </w:rPr>
        <w:t>CONSULTOR</w:t>
      </w:r>
      <w:r w:rsidRPr="008D2FEF">
        <w:rPr>
          <w:rFonts w:asciiTheme="minorHAnsi" w:hAnsiTheme="minorHAnsi" w:cstheme="minorHAnsi"/>
          <w:sz w:val="22"/>
          <w:szCs w:val="22"/>
        </w:rPr>
        <w:t xml:space="preserve"> declara haber considerado en su propuesta los impuestos y/o tributos que tengan incidencia en la ejecución del Servicio, no correspondiendo ningún reclamo debido a error en la evaluación, ni solicitar una revisión del precio contractual.</w:t>
      </w:r>
    </w:p>
    <w:p w14:paraId="0A7BBA99" w14:textId="77777777" w:rsidR="006823AC" w:rsidRPr="008D2FEF" w:rsidRDefault="006823AC" w:rsidP="006823AC">
      <w:pPr>
        <w:spacing w:line="200" w:lineRule="exact"/>
        <w:jc w:val="both"/>
        <w:rPr>
          <w:rFonts w:asciiTheme="minorHAnsi" w:hAnsiTheme="minorHAnsi" w:cstheme="minorHAnsi"/>
          <w:sz w:val="22"/>
          <w:szCs w:val="22"/>
        </w:rPr>
      </w:pPr>
    </w:p>
    <w:p w14:paraId="47B232C2" w14:textId="77777777" w:rsidR="006823AC" w:rsidRPr="008D2FEF"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t>VIGESIMA.- (</w:t>
      </w:r>
      <w:r w:rsidRPr="008D2FEF">
        <w:rPr>
          <w:rFonts w:asciiTheme="minorHAnsi" w:hAnsiTheme="minorHAnsi" w:cstheme="minorHAnsi"/>
          <w:b/>
          <w:sz w:val="22"/>
          <w:szCs w:val="22"/>
        </w:rPr>
        <w:t xml:space="preserve">RELACION ENTRE LAS PARTES, </w:t>
      </w:r>
      <w:r w:rsidRPr="008D2FEF">
        <w:rPr>
          <w:rFonts w:asciiTheme="minorHAnsi" w:hAnsiTheme="minorHAnsi" w:cstheme="minorHAnsi"/>
          <w:b/>
          <w:bCs/>
          <w:sz w:val="22"/>
          <w:szCs w:val="22"/>
        </w:rPr>
        <w:t xml:space="preserve">EXONERACIÓN DE LAS CARGAS LABORALES Y SOCIALES </w:t>
      </w:r>
      <w:r w:rsidRPr="008D2FEF">
        <w:rPr>
          <w:rFonts w:asciiTheme="minorHAnsi" w:hAnsiTheme="minorHAnsi" w:cstheme="minorHAnsi"/>
          <w:b/>
          <w:sz w:val="22"/>
          <w:szCs w:val="22"/>
        </w:rPr>
        <w:t>A LA ENTIDAD</w:t>
      </w:r>
      <w:r w:rsidRPr="008D2FEF">
        <w:rPr>
          <w:rFonts w:asciiTheme="minorHAnsi" w:hAnsiTheme="minorHAnsi" w:cstheme="minorHAnsi"/>
          <w:b/>
          <w:sz w:val="22"/>
          <w:szCs w:val="22"/>
          <w:lang w:val="es-ES_tradnl"/>
        </w:rPr>
        <w:t>).</w:t>
      </w:r>
    </w:p>
    <w:p w14:paraId="1A5218A4" w14:textId="77777777" w:rsidR="006823AC" w:rsidRPr="008D2FEF" w:rsidRDefault="006823AC" w:rsidP="006823AC">
      <w:pPr>
        <w:spacing w:line="200" w:lineRule="exact"/>
        <w:ind w:left="142"/>
        <w:jc w:val="both"/>
        <w:rPr>
          <w:rFonts w:asciiTheme="minorHAnsi" w:hAnsiTheme="minorHAnsi" w:cstheme="minorHAnsi"/>
          <w:sz w:val="22"/>
          <w:szCs w:val="22"/>
          <w:lang w:val="es-ES_tradnl"/>
        </w:rPr>
      </w:pPr>
    </w:p>
    <w:p w14:paraId="5A880F16" w14:textId="77777777" w:rsidR="006823AC" w:rsidRPr="008D2FEF" w:rsidRDefault="006823AC" w:rsidP="006823AC">
      <w:pPr>
        <w:spacing w:line="200" w:lineRule="exact"/>
        <w:ind w:left="705" w:hanging="705"/>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20.1</w:t>
      </w:r>
      <w:r w:rsidRPr="008D2FEF">
        <w:rPr>
          <w:rFonts w:asciiTheme="minorHAnsi" w:hAnsiTheme="minorHAnsi" w:cstheme="minorHAnsi"/>
          <w:sz w:val="22"/>
          <w:szCs w:val="22"/>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quien será plenamente responsable por todos los aspectos relacionados con este contrato.</w:t>
      </w:r>
    </w:p>
    <w:p w14:paraId="30B7B215"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1237A979" w14:textId="77777777" w:rsidR="006823AC" w:rsidRPr="008D2FEF" w:rsidRDefault="006823AC" w:rsidP="006823AC">
      <w:pPr>
        <w:spacing w:line="200" w:lineRule="exact"/>
        <w:ind w:left="705"/>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exonerada contra cualquier multa o penalidad de cualquier tipo o naturaleza que fuera impuesta por causa de incumplimiento o infracción de la legislación laboral o social.</w:t>
      </w:r>
    </w:p>
    <w:p w14:paraId="7C6D3243"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042E3419"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20.2</w:t>
      </w:r>
      <w:r w:rsidRPr="008D2FEF">
        <w:rPr>
          <w:rFonts w:asciiTheme="minorHAnsi" w:hAnsiTheme="minorHAnsi" w:cstheme="minorHAnsi"/>
          <w:sz w:val="22"/>
          <w:szCs w:val="22"/>
          <w:lang w:val="es-ES_tradnl"/>
        </w:rPr>
        <w:t xml:space="preserve"> </w:t>
      </w:r>
      <w:r w:rsidRPr="008D2FEF">
        <w:rPr>
          <w:rFonts w:asciiTheme="minorHAnsi" w:hAnsiTheme="minorHAnsi" w:cstheme="minorHAnsi"/>
          <w:sz w:val="22"/>
          <w:szCs w:val="22"/>
          <w:lang w:val="es-ES_tradnl"/>
        </w:rPr>
        <w:tab/>
        <w:t xml:space="preserve">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también será responsable por:</w:t>
      </w:r>
    </w:p>
    <w:p w14:paraId="7B914B04"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0FF7D18A" w14:textId="77777777" w:rsidR="006823AC" w:rsidRPr="008D2FEF" w:rsidRDefault="006823AC" w:rsidP="006823AC">
      <w:pPr>
        <w:spacing w:line="200" w:lineRule="exact"/>
        <w:ind w:left="1418" w:hanging="709"/>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20.2.1</w:t>
      </w:r>
      <w:r w:rsidRPr="008D2FEF">
        <w:rPr>
          <w:rFonts w:asciiTheme="minorHAnsi" w:hAnsiTheme="minorHAnsi" w:cstheme="minorHAnsi"/>
          <w:sz w:val="22"/>
          <w:szCs w:val="22"/>
          <w:lang w:val="es-ES_tradnl"/>
        </w:rPr>
        <w:t xml:space="preserve"> Cumplir con las normas laborables respecto al pago de incremento salarial, bonos, aguinaldo, doble aguinaldo, primas y cualquier otra obligación laboral, las cuales deben ser asumidas exclusivamente a su cuenta y cargo del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w:t>
      </w:r>
    </w:p>
    <w:p w14:paraId="312E62FE" w14:textId="77777777" w:rsidR="006823AC" w:rsidRPr="008D2FEF" w:rsidRDefault="006823AC" w:rsidP="006823AC">
      <w:pPr>
        <w:spacing w:line="200" w:lineRule="exact"/>
        <w:ind w:left="1418" w:hanging="709"/>
        <w:jc w:val="both"/>
        <w:rPr>
          <w:rFonts w:asciiTheme="minorHAnsi" w:hAnsiTheme="minorHAnsi" w:cstheme="minorHAnsi"/>
          <w:sz w:val="22"/>
          <w:szCs w:val="22"/>
          <w:lang w:val="es-ES_tradnl"/>
        </w:rPr>
      </w:pPr>
    </w:p>
    <w:p w14:paraId="5B98652A" w14:textId="77777777" w:rsidR="006823AC" w:rsidRPr="008D2FEF" w:rsidRDefault="006823AC" w:rsidP="006823AC">
      <w:pPr>
        <w:spacing w:line="200" w:lineRule="exact"/>
        <w:ind w:left="1418" w:hanging="709"/>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20.2.2</w:t>
      </w:r>
      <w:r w:rsidRPr="008D2FEF">
        <w:rPr>
          <w:rFonts w:asciiTheme="minorHAnsi" w:hAnsiTheme="minorHAnsi" w:cstheme="minorHAnsi"/>
          <w:b/>
          <w:sz w:val="22"/>
          <w:szCs w:val="22"/>
          <w:lang w:val="es-ES_tradnl"/>
        </w:rPr>
        <w:tab/>
      </w:r>
      <w:r w:rsidRPr="008D2FEF">
        <w:rPr>
          <w:rFonts w:asciiTheme="minorHAnsi" w:hAnsiTheme="minorHAnsi" w:cstheme="minorHAnsi"/>
          <w:sz w:val="22"/>
          <w:szCs w:val="22"/>
          <w:lang w:val="es-ES_tradnl"/>
        </w:rPr>
        <w:t xml:space="preserve">Por todo subcontrato suscrito por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(cuando corresponda), este no obligara o pretenderá obligar a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al cumplimiento de las obligaciones laborales, sociales o patronales de los subcontratistas, proveedores y/o fabricantes, en este sentido la responsabilidad frente a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por el cumplimiento de las obligaciones laborales, sociales o patronales, que provengan o emanen de las Normas Aplicables son de exclusiva cuenta y riesgo del subcontratista, proveedores, suministradores, vendedores, fabricantes y/o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w:t>
      </w:r>
    </w:p>
    <w:p w14:paraId="006DF39F"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1527DBCD" w14:textId="77777777" w:rsidR="006823AC"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t>VIGESIMA PRIMERA.- (SUBCONTRATOS)</w:t>
      </w:r>
    </w:p>
    <w:p w14:paraId="3528146D"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5DA46D7A"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Cuando esta previsión de subcontrato estuviese autorizada,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podrá efectuar subcontrataciones, que acumuladas no deberán exceder el veinticinco por ciento (25%) del valor total de este contrato, siendo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directo y exclusivo responsable por los trabajos, su calidad y la perfección de ellos, así como también por los actos y omisiones de los subcontratistas y de todas las personas empleadas en el servicio.</w:t>
      </w:r>
    </w:p>
    <w:p w14:paraId="0808DBA5"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56DEFD8A"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En ningún caso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podrá pretender autorización para subcontratos que no hubiesen sido expresamente previstos en su propuesta.</w:t>
      </w:r>
    </w:p>
    <w:p w14:paraId="43B1849A"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0C38F040"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Ningún subcontrato o intervención de terceras personas relevará al </w:t>
      </w:r>
      <w:r w:rsidRPr="008D2FEF">
        <w:rPr>
          <w:rFonts w:asciiTheme="minorHAnsi" w:hAnsiTheme="minorHAnsi" w:cstheme="minorHAnsi"/>
          <w:b/>
          <w:sz w:val="22"/>
          <w:szCs w:val="22"/>
          <w:lang w:val="es-ES_tradnl"/>
        </w:rPr>
        <w:t xml:space="preserve">CONSULTOR </w:t>
      </w:r>
      <w:r w:rsidRPr="008D2FEF">
        <w:rPr>
          <w:rFonts w:asciiTheme="minorHAnsi" w:hAnsiTheme="minorHAnsi" w:cstheme="minorHAnsi"/>
          <w:sz w:val="22"/>
          <w:szCs w:val="22"/>
          <w:lang w:val="es-ES_tradnl"/>
        </w:rPr>
        <w:t>del cumplimiento de todas sus obligaciones y responsabilidades emergentes del presente contrato.</w:t>
      </w:r>
    </w:p>
    <w:p w14:paraId="7F6574BA"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723C0D96"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VIGESIMA SEGUNDA.- (INTRANSFERIBILIDAD DEL CONTRATO)</w:t>
      </w:r>
      <w:r w:rsidRPr="008D2FEF">
        <w:rPr>
          <w:rFonts w:asciiTheme="minorHAnsi" w:hAnsiTheme="minorHAnsi" w:cstheme="minorHAnsi"/>
          <w:sz w:val="22"/>
          <w:szCs w:val="22"/>
          <w:lang w:val="es-ES_tradnl"/>
        </w:rPr>
        <w:t xml:space="preserve"> </w:t>
      </w:r>
    </w:p>
    <w:p w14:paraId="04E223D0"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bajo ningún título podrá ceder, transferir, subrogar, total o parcialmente este contrato. </w:t>
      </w:r>
    </w:p>
    <w:p w14:paraId="7284A0D3" w14:textId="77777777" w:rsidR="006823AC" w:rsidRPr="008D2FEF" w:rsidRDefault="006823AC" w:rsidP="006823AC">
      <w:pPr>
        <w:spacing w:before="120" w:after="120"/>
        <w:jc w:val="both"/>
        <w:rPr>
          <w:rFonts w:asciiTheme="minorHAnsi" w:hAnsiTheme="minorHAnsi" w:cstheme="minorHAnsi"/>
          <w:sz w:val="22"/>
          <w:szCs w:val="22"/>
        </w:rPr>
      </w:pPr>
      <w:r w:rsidRPr="008D2FEF">
        <w:rPr>
          <w:rFonts w:asciiTheme="minorHAnsi" w:hAnsiTheme="minorHAnsi" w:cstheme="minorHAnsi"/>
          <w:sz w:val="22"/>
          <w:szCs w:val="22"/>
        </w:rPr>
        <w:t xml:space="preserve">En caso excepcional, emergente de causa de fuerza mayor, caso fortuito o necesidad pública, las partes podrán acordar la cesión o subrogación del contrato total o parcialmente previa la aprobación de la </w:t>
      </w:r>
      <w:r w:rsidRPr="008D2FEF">
        <w:rPr>
          <w:rFonts w:asciiTheme="minorHAnsi" w:hAnsiTheme="minorHAnsi" w:cstheme="minorHAnsi"/>
          <w:b/>
          <w:sz w:val="22"/>
          <w:szCs w:val="22"/>
        </w:rPr>
        <w:t>ENTIDAD,</w:t>
      </w:r>
      <w:r w:rsidRPr="008D2FEF">
        <w:rPr>
          <w:rFonts w:asciiTheme="minorHAnsi" w:hAnsiTheme="minorHAnsi" w:cstheme="minorHAnsi"/>
          <w:sz w:val="22"/>
          <w:szCs w:val="22"/>
        </w:rPr>
        <w:t xml:space="preserve"> bajo los mismos términos y condiciones del presente contrato. </w:t>
      </w:r>
    </w:p>
    <w:p w14:paraId="651ABCAE" w14:textId="77777777" w:rsidR="006823AC" w:rsidRPr="008D2FEF" w:rsidRDefault="006823AC" w:rsidP="006823AC">
      <w:pPr>
        <w:spacing w:before="120" w:after="120"/>
        <w:ind w:right="-7"/>
        <w:jc w:val="both"/>
        <w:rPr>
          <w:rFonts w:asciiTheme="minorHAnsi" w:hAnsiTheme="minorHAnsi" w:cstheme="minorHAnsi"/>
          <w:sz w:val="22"/>
          <w:szCs w:val="22"/>
          <w:lang w:val="es-BO"/>
        </w:rPr>
      </w:pPr>
      <w:r w:rsidRPr="008D2FEF">
        <w:rPr>
          <w:rFonts w:asciiTheme="minorHAnsi" w:hAnsiTheme="minorHAnsi" w:cstheme="minorHAnsi"/>
          <w:color w:val="000000"/>
          <w:sz w:val="22"/>
          <w:szCs w:val="22"/>
          <w:lang w:val="es-BO"/>
        </w:rPr>
        <w:t xml:space="preserve">La parte que se propone </w:t>
      </w:r>
      <w:r w:rsidRPr="008D2FEF">
        <w:rPr>
          <w:rFonts w:asciiTheme="minorHAnsi" w:hAnsiTheme="minorHAnsi" w:cstheme="minorHAnsi"/>
          <w:sz w:val="22"/>
          <w:szCs w:val="22"/>
          <w:lang w:val="es-BO"/>
        </w:rPr>
        <w:t>ceder, transferir o subrogar el presente contrato,</w:t>
      </w:r>
      <w:r w:rsidRPr="008D2FEF">
        <w:rPr>
          <w:rFonts w:asciiTheme="minorHAnsi" w:hAnsiTheme="minorHAnsi" w:cstheme="minorHAnsi"/>
          <w:color w:val="000000"/>
          <w:sz w:val="22"/>
          <w:szCs w:val="22"/>
          <w:lang w:val="es-BO"/>
        </w:rPr>
        <w:t xml:space="preserve"> debe notificar a la otra parte, por lo menos con quince (15) días de anticipación, para que esta última evalúe si la </w:t>
      </w:r>
      <w:r w:rsidRPr="008D2FEF">
        <w:rPr>
          <w:rFonts w:asciiTheme="minorHAnsi" w:hAnsiTheme="minorHAnsi" w:cstheme="minorHAnsi"/>
          <w:sz w:val="22"/>
          <w:szCs w:val="22"/>
          <w:lang w:val="es-BO"/>
        </w:rPr>
        <w:t xml:space="preserve">cesión, transferencia o subrogación </w:t>
      </w:r>
      <w:r w:rsidRPr="008D2FEF">
        <w:rPr>
          <w:rFonts w:asciiTheme="minorHAnsi" w:hAnsiTheme="minorHAnsi" w:cstheme="minorHAnsi"/>
          <w:color w:val="000000"/>
          <w:sz w:val="22"/>
          <w:szCs w:val="22"/>
          <w:lang w:val="es-BO"/>
        </w:rPr>
        <w:t xml:space="preserve">afecta a sus intereses o no, lo que deberá comunicar a la parte cedente dentro de los quince (15) días hábiles siguientes del aviso de la </w:t>
      </w:r>
      <w:r w:rsidRPr="008D2FEF">
        <w:rPr>
          <w:rFonts w:asciiTheme="minorHAnsi" w:hAnsiTheme="minorHAnsi" w:cstheme="minorHAnsi"/>
          <w:sz w:val="22"/>
          <w:szCs w:val="22"/>
          <w:lang w:val="es-BO"/>
        </w:rPr>
        <w:t>cesión, transferencia o subrogación.</w:t>
      </w:r>
    </w:p>
    <w:p w14:paraId="4DC54D21" w14:textId="77777777" w:rsidR="006823AC" w:rsidRPr="008D2FEF" w:rsidRDefault="006823AC" w:rsidP="006823AC">
      <w:pPr>
        <w:spacing w:before="120" w:after="120"/>
        <w:jc w:val="both"/>
        <w:rPr>
          <w:rFonts w:asciiTheme="minorHAnsi" w:hAnsiTheme="minorHAnsi" w:cstheme="minorHAnsi"/>
          <w:sz w:val="22"/>
          <w:szCs w:val="22"/>
        </w:rPr>
      </w:pPr>
      <w:r w:rsidRPr="008D2FEF">
        <w:rPr>
          <w:rFonts w:asciiTheme="minorHAnsi" w:hAnsiTheme="minorHAnsi" w:cstheme="minorHAnsi"/>
          <w:sz w:val="22"/>
          <w:szCs w:val="22"/>
        </w:rPr>
        <w:t xml:space="preserve">Una vez aprobada la </w:t>
      </w:r>
      <w:r w:rsidRPr="008D2FEF">
        <w:rPr>
          <w:rFonts w:asciiTheme="minorHAnsi" w:hAnsiTheme="minorHAnsi" w:cstheme="minorHAnsi"/>
          <w:sz w:val="22"/>
          <w:szCs w:val="22"/>
          <w:lang w:val="es-BO"/>
        </w:rPr>
        <w:t>cesión, transferencia o subrogación</w:t>
      </w:r>
      <w:r w:rsidRPr="008D2FEF">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52CD6BD" w14:textId="77777777" w:rsidR="006823AC" w:rsidRPr="008D2FEF" w:rsidRDefault="006823AC" w:rsidP="006823AC">
      <w:pPr>
        <w:spacing w:before="120" w:after="120"/>
        <w:ind w:right="-7"/>
        <w:jc w:val="both"/>
        <w:outlineLvl w:val="1"/>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VIGESIMA TERCERA.- (CAUSAS DE FUERZA MAYOR Y/O CASO FORTUITO).</w:t>
      </w:r>
      <w:r w:rsidRPr="008D2FEF">
        <w:rPr>
          <w:rFonts w:asciiTheme="minorHAnsi" w:hAnsiTheme="minorHAnsi" w:cstheme="minorHAnsi"/>
          <w:sz w:val="22"/>
          <w:szCs w:val="22"/>
          <w:lang w:val="es-ES_tradnl"/>
        </w:rPr>
        <w:t xml:space="preserve"> </w:t>
      </w:r>
    </w:p>
    <w:p w14:paraId="4436CBC7" w14:textId="77777777" w:rsidR="006823AC" w:rsidRPr="008D2FEF" w:rsidRDefault="006823AC" w:rsidP="006823AC">
      <w:pPr>
        <w:spacing w:before="120" w:after="120"/>
        <w:ind w:right="-7"/>
        <w:jc w:val="both"/>
        <w:outlineLvl w:val="1"/>
        <w:rPr>
          <w:rFonts w:asciiTheme="minorHAnsi" w:hAnsiTheme="minorHAnsi" w:cstheme="minorHAnsi"/>
          <w:sz w:val="22"/>
          <w:szCs w:val="22"/>
          <w:lang w:val="es-BO" w:eastAsia="x-none"/>
        </w:rPr>
      </w:pPr>
      <w:r w:rsidRPr="008D2FEF">
        <w:rPr>
          <w:rFonts w:asciiTheme="minorHAnsi" w:hAnsiTheme="minorHAnsi" w:cstheme="minorHAns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5347733" w14:textId="77777777" w:rsidR="006823AC" w:rsidRPr="008D2FEF" w:rsidRDefault="006823AC" w:rsidP="006823AC">
      <w:pPr>
        <w:spacing w:before="120" w:after="120"/>
        <w:jc w:val="both"/>
        <w:rPr>
          <w:rFonts w:asciiTheme="minorHAnsi" w:hAnsiTheme="minorHAnsi" w:cstheme="minorHAnsi"/>
          <w:sz w:val="22"/>
          <w:szCs w:val="22"/>
          <w:lang w:val="es-BO"/>
        </w:rPr>
      </w:pPr>
      <w:r w:rsidRPr="008D2FEF">
        <w:rPr>
          <w:rFonts w:asciiTheme="minorHAnsi" w:hAnsiTheme="minorHAnsi" w:cstheme="minorHAnsi"/>
          <w:sz w:val="22"/>
          <w:szCs w:val="22"/>
        </w:rPr>
        <w:t xml:space="preserve">Con el fin de exceptuar al </w:t>
      </w:r>
      <w:r w:rsidRPr="008D2FEF">
        <w:rPr>
          <w:rFonts w:asciiTheme="minorHAnsi" w:hAnsiTheme="minorHAnsi" w:cstheme="minorHAnsi"/>
          <w:b/>
          <w:bCs/>
          <w:sz w:val="22"/>
          <w:szCs w:val="22"/>
        </w:rPr>
        <w:t xml:space="preserve">CONSULTOR </w:t>
      </w:r>
      <w:r w:rsidRPr="008D2FEF">
        <w:rPr>
          <w:rFonts w:asciiTheme="minorHAnsi" w:hAnsiTheme="minorHAnsi" w:cstheme="minorHAnsi"/>
          <w:sz w:val="22"/>
          <w:szCs w:val="22"/>
        </w:rPr>
        <w:t>de determinadas responsabilidades por mora durante la vigencia del presente contrato, la contraparte</w:t>
      </w:r>
      <w:r w:rsidRPr="008D2FEF">
        <w:rPr>
          <w:rFonts w:asciiTheme="minorHAnsi" w:hAnsiTheme="minorHAnsi" w:cstheme="minorHAnsi"/>
          <w:b/>
          <w:sz w:val="22"/>
          <w:szCs w:val="22"/>
        </w:rPr>
        <w:t xml:space="preserve"> </w:t>
      </w:r>
      <w:r w:rsidRPr="008D2FEF">
        <w:rPr>
          <w:rFonts w:asciiTheme="minorHAnsi" w:hAnsiTheme="minorHAnsi" w:cstheme="minorHAnsi"/>
          <w:sz w:val="22"/>
          <w:szCs w:val="22"/>
        </w:rPr>
        <w:t xml:space="preserve">tendrá la facultad de calificar las causas de fuerza mayor y/o caso fortuito, que pudieran tener efectiva consecuencia sobre la ejecución del </w:t>
      </w:r>
      <w:r w:rsidRPr="008D2FEF">
        <w:rPr>
          <w:rFonts w:asciiTheme="minorHAnsi" w:hAnsiTheme="minorHAnsi" w:cstheme="minorHAnsi"/>
          <w:bCs/>
          <w:sz w:val="22"/>
          <w:szCs w:val="22"/>
        </w:rPr>
        <w:t>contrato</w:t>
      </w:r>
      <w:r w:rsidRPr="008D2FEF">
        <w:rPr>
          <w:rFonts w:asciiTheme="minorHAnsi" w:hAnsiTheme="minorHAnsi" w:cstheme="minorHAnsi"/>
          <w:b/>
          <w:bCs/>
          <w:sz w:val="22"/>
          <w:szCs w:val="22"/>
        </w:rPr>
        <w:t xml:space="preserve">, </w:t>
      </w:r>
      <w:r w:rsidRPr="008D2FEF">
        <w:rPr>
          <w:rFonts w:asciiTheme="minorHAnsi" w:hAnsiTheme="minorHAnsi" w:cstheme="minorHAnsi"/>
          <w:bCs/>
          <w:sz w:val="22"/>
          <w:szCs w:val="22"/>
        </w:rPr>
        <w:t>previo cumplimiento de lo establecido en la presente cláusula</w:t>
      </w:r>
      <w:r w:rsidRPr="008D2FEF">
        <w:rPr>
          <w:rFonts w:asciiTheme="minorHAnsi" w:hAnsiTheme="minorHAnsi" w:cstheme="minorHAnsi"/>
          <w:sz w:val="22"/>
          <w:szCs w:val="22"/>
        </w:rPr>
        <w:t>.</w:t>
      </w:r>
    </w:p>
    <w:p w14:paraId="48CD9434" w14:textId="77777777" w:rsidR="006823AC" w:rsidRPr="008D2FEF" w:rsidRDefault="006823AC" w:rsidP="006823AC">
      <w:pPr>
        <w:spacing w:before="120" w:after="120"/>
        <w:jc w:val="both"/>
        <w:rPr>
          <w:rFonts w:asciiTheme="minorHAnsi" w:hAnsiTheme="minorHAnsi" w:cstheme="minorHAnsi"/>
          <w:sz w:val="22"/>
          <w:szCs w:val="22"/>
        </w:rPr>
      </w:pPr>
      <w:r w:rsidRPr="008D2FEF">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p>
    <w:p w14:paraId="11BB5CF8" w14:textId="77777777" w:rsidR="006823AC" w:rsidRPr="008D2FEF" w:rsidRDefault="006823AC" w:rsidP="006823AC">
      <w:pPr>
        <w:spacing w:before="120" w:after="120"/>
        <w:jc w:val="both"/>
        <w:rPr>
          <w:rFonts w:asciiTheme="minorHAnsi" w:hAnsiTheme="minorHAnsi" w:cstheme="minorHAnsi"/>
          <w:sz w:val="22"/>
          <w:szCs w:val="22"/>
          <w:lang w:eastAsia="es-BO"/>
        </w:rPr>
      </w:pPr>
      <w:r w:rsidRPr="008D2FEF">
        <w:rPr>
          <w:rFonts w:asciiTheme="minorHAnsi" w:hAnsiTheme="minorHAnsi" w:cstheme="minorHAns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BEA53E9" w14:textId="77777777" w:rsidR="006823AC" w:rsidRPr="008D2FEF" w:rsidRDefault="006823AC" w:rsidP="006823AC">
      <w:pPr>
        <w:spacing w:before="120" w:after="120"/>
        <w:jc w:val="both"/>
        <w:rPr>
          <w:rFonts w:asciiTheme="minorHAnsi" w:hAnsiTheme="minorHAnsi" w:cstheme="minorHAnsi"/>
          <w:b/>
          <w:bCs/>
          <w:sz w:val="22"/>
          <w:szCs w:val="22"/>
        </w:rPr>
      </w:pPr>
      <w:r w:rsidRPr="008D2FEF">
        <w:rPr>
          <w:rFonts w:asciiTheme="minorHAnsi" w:hAnsiTheme="minorHAnsi" w:cstheme="minorHAnsi"/>
          <w:sz w:val="22"/>
          <w:szCs w:val="22"/>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8D2FEF">
        <w:rPr>
          <w:rFonts w:asciiTheme="minorHAnsi" w:hAnsiTheme="minorHAnsi" w:cstheme="minorHAnsi"/>
          <w:bCs/>
          <w:sz w:val="22"/>
          <w:szCs w:val="22"/>
        </w:rPr>
        <w:t>cláusula de terminación del contrato.</w:t>
      </w:r>
    </w:p>
    <w:p w14:paraId="47A1E5DD" w14:textId="77777777" w:rsidR="006823AC" w:rsidRPr="008D2FEF" w:rsidRDefault="006823AC" w:rsidP="006823AC">
      <w:pPr>
        <w:tabs>
          <w:tab w:val="left" w:pos="993"/>
        </w:tabs>
        <w:spacing w:before="120" w:after="120"/>
        <w:ind w:right="-7"/>
        <w:jc w:val="both"/>
        <w:outlineLvl w:val="1"/>
        <w:rPr>
          <w:rFonts w:asciiTheme="minorHAnsi" w:hAnsiTheme="minorHAnsi" w:cstheme="minorHAnsi"/>
          <w:b/>
          <w:sz w:val="22"/>
          <w:szCs w:val="22"/>
          <w:lang w:val="es-BO" w:eastAsia="x-none"/>
        </w:rPr>
      </w:pPr>
      <w:r w:rsidRPr="008D2FEF">
        <w:rPr>
          <w:rFonts w:asciiTheme="minorHAnsi" w:hAnsiTheme="minorHAnsi" w:cstheme="minorHAnsi"/>
          <w:b/>
          <w:sz w:val="22"/>
          <w:szCs w:val="22"/>
          <w:lang w:val="es-BO" w:eastAsia="x-none"/>
        </w:rPr>
        <w:t>23.1 Condiciones de Validez:</w:t>
      </w:r>
    </w:p>
    <w:p w14:paraId="28FC2F6B" w14:textId="77777777" w:rsidR="006823AC" w:rsidRPr="008D2FEF" w:rsidRDefault="006823AC" w:rsidP="006823AC">
      <w:pPr>
        <w:spacing w:before="120" w:after="120"/>
        <w:ind w:right="-7"/>
        <w:jc w:val="both"/>
        <w:outlineLvl w:val="1"/>
        <w:rPr>
          <w:rFonts w:asciiTheme="minorHAnsi" w:hAnsiTheme="minorHAnsi" w:cstheme="minorHAnsi"/>
          <w:sz w:val="22"/>
          <w:szCs w:val="22"/>
          <w:lang w:val="es-BO" w:eastAsia="x-none"/>
        </w:rPr>
      </w:pPr>
      <w:r w:rsidRPr="008D2FEF">
        <w:rPr>
          <w:rFonts w:asciiTheme="minorHAnsi" w:hAnsiTheme="minorHAnsi" w:cstheme="minorHAnsi"/>
          <w:sz w:val="22"/>
          <w:szCs w:val="22"/>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6DB3F76E" w14:textId="77777777" w:rsidR="006823AC" w:rsidRPr="008D2FEF" w:rsidRDefault="006823AC" w:rsidP="002F19FB">
      <w:pPr>
        <w:numPr>
          <w:ilvl w:val="0"/>
          <w:numId w:val="44"/>
        </w:numPr>
        <w:tabs>
          <w:tab w:val="left" w:pos="1134"/>
        </w:tabs>
        <w:spacing w:before="120" w:after="120"/>
        <w:ind w:left="1134" w:right="-7" w:hanging="283"/>
        <w:jc w:val="both"/>
        <w:outlineLvl w:val="1"/>
        <w:rPr>
          <w:rFonts w:asciiTheme="minorHAnsi" w:hAnsiTheme="minorHAnsi" w:cstheme="minorHAnsi"/>
          <w:sz w:val="22"/>
          <w:szCs w:val="22"/>
          <w:lang w:val="es-BO" w:eastAsia="x-none"/>
        </w:rPr>
      </w:pPr>
      <w:r w:rsidRPr="008D2FEF">
        <w:rPr>
          <w:rFonts w:asciiTheme="minorHAnsi" w:hAnsiTheme="minorHAnsi" w:cstheme="minorHAnsi"/>
          <w:sz w:val="22"/>
          <w:szCs w:val="22"/>
          <w:lang w:val="es-BO" w:eastAsia="x-none"/>
        </w:rPr>
        <w:t xml:space="preserve">Las circunstancias de la fuerza mayor o caso fortuito no hayan surgido por un incumplimiento, omisión o negligencia de la parte </w:t>
      </w:r>
      <w:proofErr w:type="spellStart"/>
      <w:r w:rsidRPr="008D2FEF">
        <w:rPr>
          <w:rFonts w:asciiTheme="minorHAnsi" w:hAnsiTheme="minorHAnsi" w:cstheme="minorHAnsi"/>
          <w:sz w:val="22"/>
          <w:szCs w:val="22"/>
          <w:lang w:val="es-BO" w:eastAsia="x-none"/>
        </w:rPr>
        <w:t>invocante</w:t>
      </w:r>
      <w:proofErr w:type="spellEnd"/>
      <w:r w:rsidRPr="008D2FEF">
        <w:rPr>
          <w:rFonts w:asciiTheme="minorHAnsi" w:hAnsiTheme="minorHAnsi" w:cstheme="minorHAnsi"/>
          <w:sz w:val="22"/>
          <w:szCs w:val="22"/>
          <w:lang w:val="es-BO" w:eastAsia="x-none"/>
        </w:rPr>
        <w:t>, o en el caso del contratista, será aplicable también a cualquier subcontratista.</w:t>
      </w:r>
    </w:p>
    <w:p w14:paraId="2C2835D1" w14:textId="77777777" w:rsidR="006823AC" w:rsidRPr="008D2FEF" w:rsidRDefault="006823AC" w:rsidP="002F19FB">
      <w:pPr>
        <w:numPr>
          <w:ilvl w:val="0"/>
          <w:numId w:val="44"/>
        </w:numPr>
        <w:tabs>
          <w:tab w:val="left" w:pos="1134"/>
        </w:tabs>
        <w:spacing w:before="120" w:after="120"/>
        <w:ind w:left="1134" w:right="-7" w:hanging="283"/>
        <w:contextualSpacing/>
        <w:jc w:val="both"/>
        <w:rPr>
          <w:rFonts w:asciiTheme="minorHAnsi" w:hAnsiTheme="minorHAnsi" w:cstheme="minorHAnsi"/>
          <w:sz w:val="22"/>
          <w:szCs w:val="22"/>
          <w:lang w:val="es-BO"/>
        </w:rPr>
      </w:pPr>
      <w:r w:rsidRPr="008D2FEF">
        <w:rPr>
          <w:rFonts w:asciiTheme="minorHAnsi" w:hAnsiTheme="minorHAnsi" w:cstheme="minorHAnsi"/>
          <w:sz w:val="22"/>
          <w:szCs w:val="22"/>
          <w:lang w:val="es-BO"/>
        </w:rPr>
        <w:lastRenderedPageBreak/>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1DA55A56" w14:textId="77777777" w:rsidR="006823AC" w:rsidRPr="008D2FEF" w:rsidRDefault="006823AC" w:rsidP="006823AC">
      <w:pPr>
        <w:tabs>
          <w:tab w:val="left" w:pos="1134"/>
        </w:tabs>
        <w:spacing w:before="120" w:after="120"/>
        <w:ind w:left="1134" w:right="-7" w:hanging="283"/>
        <w:contextualSpacing/>
        <w:jc w:val="both"/>
        <w:rPr>
          <w:rFonts w:asciiTheme="minorHAnsi" w:hAnsiTheme="minorHAnsi" w:cstheme="minorHAnsi"/>
          <w:sz w:val="22"/>
          <w:szCs w:val="22"/>
          <w:lang w:val="es-BO"/>
        </w:rPr>
      </w:pPr>
    </w:p>
    <w:p w14:paraId="6B874CB0" w14:textId="77777777" w:rsidR="006823AC" w:rsidRPr="008D2FEF" w:rsidRDefault="006823AC" w:rsidP="002F19FB">
      <w:pPr>
        <w:numPr>
          <w:ilvl w:val="0"/>
          <w:numId w:val="44"/>
        </w:numPr>
        <w:tabs>
          <w:tab w:val="left" w:pos="1134"/>
        </w:tabs>
        <w:spacing w:before="120" w:after="120"/>
        <w:ind w:left="1134" w:right="-7" w:hanging="283"/>
        <w:contextualSpacing/>
        <w:jc w:val="both"/>
        <w:rPr>
          <w:rFonts w:asciiTheme="minorHAnsi" w:hAnsiTheme="minorHAnsi" w:cstheme="minorHAnsi"/>
          <w:sz w:val="22"/>
          <w:szCs w:val="22"/>
          <w:lang w:val="es-BO"/>
        </w:rPr>
      </w:pPr>
      <w:r w:rsidRPr="008D2FEF">
        <w:rPr>
          <w:rFonts w:asciiTheme="minorHAnsi" w:hAnsiTheme="minorHAnsi" w:cstheme="minorHAnsi"/>
          <w:sz w:val="22"/>
          <w:szCs w:val="22"/>
          <w:lang w:val="es-BO"/>
        </w:rPr>
        <w:t>La parte que invoque la causal de fuerza mayor o caso fortuito haya realizado y continué realizando todos sus esfuerzos para minimizar el efecto de dicha fuerza mayor o caso fortuito incluido minimizar retrasos en la consultoría y limitar el daño a la misma.</w:t>
      </w:r>
    </w:p>
    <w:p w14:paraId="4095E5A9" w14:textId="77777777" w:rsidR="006823AC" w:rsidRPr="008D2FEF" w:rsidRDefault="006823AC" w:rsidP="006823AC">
      <w:pPr>
        <w:tabs>
          <w:tab w:val="left" w:pos="1134"/>
        </w:tabs>
        <w:spacing w:before="120" w:after="120"/>
        <w:ind w:right="-7"/>
        <w:contextualSpacing/>
        <w:jc w:val="both"/>
        <w:rPr>
          <w:rFonts w:asciiTheme="minorHAnsi" w:hAnsiTheme="minorHAnsi" w:cstheme="minorHAnsi"/>
          <w:sz w:val="22"/>
          <w:szCs w:val="22"/>
          <w:lang w:val="es-BO"/>
        </w:rPr>
      </w:pPr>
    </w:p>
    <w:p w14:paraId="5198699F" w14:textId="77777777" w:rsidR="006823AC" w:rsidRPr="008D2FEF" w:rsidRDefault="006823AC" w:rsidP="006823AC">
      <w:pPr>
        <w:spacing w:before="120" w:after="120"/>
        <w:jc w:val="both"/>
        <w:rPr>
          <w:rFonts w:asciiTheme="minorHAnsi" w:hAnsiTheme="minorHAnsi" w:cstheme="minorHAnsi"/>
          <w:sz w:val="22"/>
          <w:szCs w:val="22"/>
        </w:rPr>
      </w:pPr>
      <w:r w:rsidRPr="008D2FEF">
        <w:rPr>
          <w:rFonts w:asciiTheme="minorHAnsi" w:hAnsiTheme="minorHAnsi" w:cstheme="minorHAnsi"/>
          <w:sz w:val="22"/>
          <w:szCs w:val="22"/>
        </w:rPr>
        <w:t xml:space="preserve">Previo cumplimiento por parte del </w:t>
      </w:r>
      <w:r w:rsidRPr="008D2FEF">
        <w:rPr>
          <w:rFonts w:asciiTheme="minorHAnsi" w:hAnsiTheme="minorHAnsi" w:cstheme="minorHAnsi"/>
          <w:b/>
          <w:sz w:val="22"/>
          <w:szCs w:val="22"/>
        </w:rPr>
        <w:t xml:space="preserve">CONSULTOR </w:t>
      </w:r>
      <w:r w:rsidRPr="008D2FEF">
        <w:rPr>
          <w:rFonts w:asciiTheme="minorHAnsi" w:hAnsiTheme="minorHAnsi" w:cstheme="minorHAnsi"/>
          <w:sz w:val="22"/>
          <w:szCs w:val="22"/>
        </w:rPr>
        <w:t>de lo establecido precedentemente dentro de los dos (2) días hábiles la contraparte debe aprobar la existencia del impedimento, sin el cual, de ninguna manera y por ningún motivo podrá solicitar luego a la</w:t>
      </w:r>
      <w:r w:rsidRPr="008D2FEF">
        <w:rPr>
          <w:rFonts w:asciiTheme="minorHAnsi" w:hAnsiTheme="minorHAnsi" w:cstheme="minorHAnsi"/>
          <w:b/>
          <w:sz w:val="22"/>
          <w:szCs w:val="22"/>
        </w:rPr>
        <w:t xml:space="preserve"> ENTIDAD</w:t>
      </w:r>
      <w:r w:rsidRPr="008D2FEF">
        <w:rPr>
          <w:rFonts w:asciiTheme="minorHAnsi" w:hAnsiTheme="minorHAnsi" w:cstheme="minorHAnsi"/>
          <w:b/>
          <w:bCs/>
          <w:sz w:val="22"/>
          <w:szCs w:val="22"/>
        </w:rPr>
        <w:t xml:space="preserve"> </w:t>
      </w:r>
      <w:r w:rsidRPr="008D2FEF">
        <w:rPr>
          <w:rFonts w:asciiTheme="minorHAnsi" w:hAnsiTheme="minorHAnsi" w:cstheme="minorHAnsi"/>
          <w:sz w:val="22"/>
          <w:szCs w:val="22"/>
        </w:rPr>
        <w:t>por escrito la ampliación del plazo del contrato y/o pago de multas.</w:t>
      </w:r>
    </w:p>
    <w:p w14:paraId="5F18E1CF" w14:textId="77777777" w:rsidR="006823AC" w:rsidRPr="008D2FEF" w:rsidRDefault="006823AC" w:rsidP="006823AC">
      <w:pPr>
        <w:tabs>
          <w:tab w:val="left" w:pos="993"/>
        </w:tabs>
        <w:spacing w:before="120" w:after="120"/>
        <w:ind w:right="-7"/>
        <w:jc w:val="both"/>
        <w:outlineLvl w:val="1"/>
        <w:rPr>
          <w:rFonts w:asciiTheme="minorHAnsi" w:hAnsiTheme="minorHAnsi" w:cstheme="minorHAnsi"/>
          <w:b/>
          <w:sz w:val="22"/>
          <w:szCs w:val="22"/>
          <w:lang w:val="es-BO" w:eastAsia="x-none"/>
        </w:rPr>
      </w:pPr>
      <w:r w:rsidRPr="008D2FEF">
        <w:rPr>
          <w:rFonts w:asciiTheme="minorHAnsi" w:hAnsiTheme="minorHAnsi" w:cstheme="minorHAnsi"/>
          <w:b/>
          <w:sz w:val="22"/>
          <w:szCs w:val="22"/>
          <w:lang w:val="es-BO" w:eastAsia="x-none"/>
        </w:rPr>
        <w:t>23.2 Cumplimiento ininterrumpido:</w:t>
      </w:r>
    </w:p>
    <w:p w14:paraId="589BB55D" w14:textId="77777777" w:rsidR="006823AC" w:rsidRPr="008D2FEF" w:rsidRDefault="006823AC" w:rsidP="006823AC">
      <w:pPr>
        <w:spacing w:before="120" w:after="120"/>
        <w:ind w:right="-7"/>
        <w:jc w:val="both"/>
        <w:outlineLvl w:val="1"/>
        <w:rPr>
          <w:rFonts w:asciiTheme="minorHAnsi" w:hAnsiTheme="minorHAnsi" w:cstheme="minorHAnsi"/>
          <w:sz w:val="22"/>
          <w:szCs w:val="22"/>
          <w:lang w:val="es-BO" w:eastAsia="x-none"/>
        </w:rPr>
      </w:pPr>
      <w:r w:rsidRPr="008D2FEF">
        <w:rPr>
          <w:rFonts w:asciiTheme="minorHAnsi" w:hAnsiTheme="minorHAnsi" w:cstheme="minorHAnsi"/>
          <w:sz w:val="22"/>
          <w:szCs w:val="22"/>
          <w:lang w:val="es-BO" w:eastAsia="x-none"/>
        </w:rPr>
        <w:t xml:space="preserve">Cuando ocurra una fuerza mayor o caso fortuito, el </w:t>
      </w:r>
      <w:r w:rsidRPr="008D2FEF">
        <w:rPr>
          <w:rFonts w:asciiTheme="minorHAnsi" w:hAnsiTheme="minorHAnsi" w:cstheme="minorHAnsi"/>
          <w:b/>
          <w:sz w:val="22"/>
          <w:szCs w:val="22"/>
          <w:lang w:val="es-BO" w:eastAsia="x-none"/>
        </w:rPr>
        <w:t>CONSULTOR</w:t>
      </w:r>
      <w:r w:rsidRPr="008D2FEF">
        <w:rPr>
          <w:rFonts w:asciiTheme="minorHAnsi" w:hAnsiTheme="minorHAnsi" w:cstheme="minorHAnsi"/>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8D2FEF">
        <w:rPr>
          <w:rFonts w:asciiTheme="minorHAnsi" w:hAnsiTheme="minorHAnsi" w:cstheme="minorHAnsi"/>
          <w:b/>
          <w:sz w:val="22"/>
          <w:szCs w:val="22"/>
          <w:lang w:val="es-BO" w:eastAsia="x-none"/>
        </w:rPr>
        <w:t>ENTIDAD</w:t>
      </w:r>
      <w:r w:rsidRPr="008D2FEF">
        <w:rPr>
          <w:rFonts w:asciiTheme="minorHAnsi" w:hAnsiTheme="minorHAnsi" w:cstheme="minorHAnsi"/>
          <w:sz w:val="22"/>
          <w:szCs w:val="22"/>
          <w:lang w:val="es-BO" w:eastAsia="x-none"/>
        </w:rPr>
        <w:t xml:space="preserve">. </w:t>
      </w:r>
    </w:p>
    <w:p w14:paraId="68899197" w14:textId="77777777" w:rsidR="006823AC" w:rsidRPr="008D2FEF" w:rsidRDefault="006823AC" w:rsidP="006823AC">
      <w:pPr>
        <w:spacing w:before="120" w:after="120"/>
        <w:ind w:right="-7"/>
        <w:jc w:val="both"/>
        <w:outlineLvl w:val="1"/>
        <w:rPr>
          <w:rFonts w:asciiTheme="minorHAnsi" w:hAnsiTheme="minorHAnsi" w:cstheme="minorHAnsi"/>
          <w:b/>
          <w:bCs/>
          <w:sz w:val="22"/>
          <w:szCs w:val="22"/>
        </w:rPr>
      </w:pPr>
      <w:r w:rsidRPr="008D2FEF">
        <w:rPr>
          <w:rFonts w:asciiTheme="minorHAnsi" w:hAnsiTheme="minorHAnsi" w:cstheme="minorHAnsi"/>
          <w:b/>
          <w:sz w:val="22"/>
          <w:szCs w:val="22"/>
          <w:lang w:val="es-BO" w:eastAsia="x-none"/>
        </w:rPr>
        <w:t>23.3</w:t>
      </w:r>
      <w:r w:rsidRPr="008D2FEF">
        <w:rPr>
          <w:rFonts w:asciiTheme="minorHAnsi" w:hAnsiTheme="minorHAnsi" w:cstheme="minorHAnsi"/>
          <w:sz w:val="22"/>
          <w:szCs w:val="22"/>
          <w:lang w:val="es-BO" w:eastAsia="x-none"/>
        </w:rPr>
        <w:t xml:space="preserve"> </w:t>
      </w:r>
      <w:r w:rsidRPr="008D2FEF">
        <w:rPr>
          <w:rFonts w:asciiTheme="minorHAnsi" w:hAnsiTheme="minorHAnsi" w:cstheme="minorHAnsi"/>
          <w:b/>
          <w:bCs/>
          <w:sz w:val="22"/>
          <w:szCs w:val="22"/>
        </w:rPr>
        <w:t>Prórrogas:</w:t>
      </w:r>
    </w:p>
    <w:p w14:paraId="00A341C6" w14:textId="77777777" w:rsidR="006823AC" w:rsidRPr="008D2FEF" w:rsidRDefault="006823AC" w:rsidP="006823AC">
      <w:pPr>
        <w:spacing w:before="120" w:after="120"/>
        <w:jc w:val="both"/>
        <w:rPr>
          <w:rFonts w:asciiTheme="minorHAnsi" w:hAnsiTheme="minorHAnsi" w:cstheme="minorHAnsi"/>
          <w:sz w:val="22"/>
          <w:szCs w:val="22"/>
        </w:rPr>
      </w:pPr>
      <w:r w:rsidRPr="008D2FEF">
        <w:rPr>
          <w:rFonts w:asciiTheme="minorHAnsi" w:hAnsiTheme="minorHAnsi" w:cstheme="minorHAnsi"/>
          <w:sz w:val="22"/>
          <w:szCs w:val="22"/>
        </w:rPr>
        <w:t xml:space="preserve">Si una circunstancia de fuerza mayor o caso fortuito afecta el cronograma de trabajo cuya realización se requiere para que el </w:t>
      </w:r>
      <w:r w:rsidRPr="008D2FEF">
        <w:rPr>
          <w:rFonts w:asciiTheme="minorHAnsi" w:hAnsiTheme="minorHAnsi" w:cstheme="minorHAnsi"/>
          <w:b/>
          <w:bCs/>
          <w:sz w:val="22"/>
          <w:szCs w:val="22"/>
        </w:rPr>
        <w:t xml:space="preserve">CONSULTOR </w:t>
      </w:r>
      <w:r w:rsidRPr="008D2FEF">
        <w:rPr>
          <w:rFonts w:asciiTheme="minorHAnsi" w:hAnsiTheme="minorHAnsi" w:cstheme="minorHAnsi"/>
          <w:sz w:val="22"/>
          <w:szCs w:val="22"/>
        </w:rPr>
        <w:t xml:space="preserve">cumpla con el plazo de ejecución de la </w:t>
      </w:r>
      <w:r w:rsidRPr="008D2FEF">
        <w:rPr>
          <w:rFonts w:asciiTheme="minorHAnsi" w:hAnsiTheme="minorHAnsi" w:cstheme="minorHAnsi"/>
          <w:bCs/>
          <w:sz w:val="22"/>
          <w:szCs w:val="22"/>
        </w:rPr>
        <w:t>consultoría</w:t>
      </w:r>
      <w:r w:rsidRPr="008D2FEF">
        <w:rPr>
          <w:rFonts w:asciiTheme="minorHAnsi" w:hAnsiTheme="minorHAnsi" w:cstheme="minorHAnsi"/>
          <w:b/>
          <w:bCs/>
          <w:sz w:val="22"/>
          <w:szCs w:val="22"/>
        </w:rPr>
        <w:t xml:space="preserve"> </w:t>
      </w:r>
      <w:r w:rsidRPr="008D2FEF">
        <w:rPr>
          <w:rFonts w:asciiTheme="minorHAnsi" w:hAnsiTheme="minorHAnsi" w:cstheme="minorHAnsi"/>
          <w:sz w:val="22"/>
          <w:szCs w:val="22"/>
        </w:rPr>
        <w:t>o cualquier otra fecha límite de realización, dicha fecha límite se prorrogará de conformidad a lo establecido en el presente contrato.</w:t>
      </w:r>
    </w:p>
    <w:p w14:paraId="121EFC55" w14:textId="77777777" w:rsidR="006823AC" w:rsidRPr="008D2FEF" w:rsidRDefault="006823AC" w:rsidP="006823AC">
      <w:pPr>
        <w:autoSpaceDE w:val="0"/>
        <w:autoSpaceDN w:val="0"/>
        <w:spacing w:before="120" w:after="120"/>
        <w:jc w:val="both"/>
        <w:rPr>
          <w:rFonts w:asciiTheme="minorHAnsi" w:hAnsiTheme="minorHAnsi" w:cstheme="minorHAnsi"/>
          <w:sz w:val="22"/>
          <w:szCs w:val="22"/>
        </w:rPr>
      </w:pPr>
      <w:r w:rsidRPr="008D2FEF">
        <w:rPr>
          <w:rFonts w:asciiTheme="minorHAnsi" w:hAnsiTheme="minorHAnsi" w:cstheme="minorHAnsi"/>
          <w:sz w:val="22"/>
          <w:szCs w:val="22"/>
        </w:rPr>
        <w:t>Durante este periodo las partes soportaran independientemente sus respectivas perdidas por lo cual no podrán oponerse este argumento a reclamo por pagos debidos bajo el presente contrato.</w:t>
      </w:r>
    </w:p>
    <w:p w14:paraId="49C31395" w14:textId="77777777" w:rsidR="006823AC" w:rsidRPr="008D2FEF" w:rsidRDefault="006823AC" w:rsidP="006823AC">
      <w:pPr>
        <w:spacing w:line="200" w:lineRule="exact"/>
        <w:jc w:val="both"/>
        <w:rPr>
          <w:rFonts w:asciiTheme="minorHAnsi" w:hAnsiTheme="minorHAnsi" w:cstheme="minorHAnsi"/>
          <w:b/>
          <w:color w:val="000000" w:themeColor="text1"/>
          <w:sz w:val="22"/>
          <w:szCs w:val="22"/>
          <w:lang w:val="es-ES_tradnl"/>
        </w:rPr>
      </w:pPr>
    </w:p>
    <w:p w14:paraId="5BD32424" w14:textId="77777777" w:rsidR="006823AC" w:rsidRPr="008D2FEF" w:rsidRDefault="006823AC" w:rsidP="006823AC">
      <w:pPr>
        <w:spacing w:line="200" w:lineRule="exact"/>
        <w:jc w:val="both"/>
        <w:rPr>
          <w:rFonts w:asciiTheme="minorHAnsi" w:hAnsiTheme="minorHAnsi" w:cstheme="minorHAnsi"/>
          <w:color w:val="000000" w:themeColor="text1"/>
          <w:sz w:val="22"/>
          <w:szCs w:val="22"/>
          <w:lang w:val="es-ES_tradnl"/>
        </w:rPr>
      </w:pPr>
      <w:r w:rsidRPr="008D2FEF">
        <w:rPr>
          <w:rFonts w:asciiTheme="minorHAnsi" w:hAnsiTheme="minorHAnsi" w:cstheme="minorHAnsi"/>
          <w:b/>
          <w:color w:val="000000" w:themeColor="text1"/>
          <w:sz w:val="22"/>
          <w:szCs w:val="22"/>
          <w:lang w:val="es-ES_tradnl"/>
        </w:rPr>
        <w:t>VIGÉSIMA CUARTA.- (TERMINACIÓN DEL CONTRATO)</w:t>
      </w:r>
      <w:r w:rsidRPr="008D2FEF">
        <w:rPr>
          <w:rFonts w:asciiTheme="minorHAnsi" w:hAnsiTheme="minorHAnsi" w:cstheme="minorHAnsi"/>
          <w:color w:val="000000" w:themeColor="text1"/>
          <w:sz w:val="22"/>
          <w:szCs w:val="22"/>
          <w:lang w:val="es-ES_tradnl"/>
        </w:rPr>
        <w:t xml:space="preserve"> </w:t>
      </w:r>
    </w:p>
    <w:p w14:paraId="4E1E558A" w14:textId="77777777" w:rsidR="006823AC" w:rsidRPr="008D2FEF" w:rsidRDefault="006823AC" w:rsidP="006823AC">
      <w:pPr>
        <w:spacing w:line="200" w:lineRule="exact"/>
        <w:jc w:val="both"/>
        <w:rPr>
          <w:rFonts w:asciiTheme="minorHAnsi" w:hAnsiTheme="minorHAnsi" w:cstheme="minorHAnsi"/>
          <w:b/>
          <w:color w:val="000000" w:themeColor="text1"/>
          <w:sz w:val="22"/>
          <w:szCs w:val="22"/>
          <w:lang w:val="es-ES_tradnl"/>
        </w:rPr>
      </w:pPr>
      <w:r w:rsidRPr="008D2FEF">
        <w:rPr>
          <w:rFonts w:asciiTheme="minorHAnsi" w:hAnsiTheme="minorHAnsi" w:cstheme="minorHAnsi"/>
          <w:color w:val="000000" w:themeColor="text1"/>
          <w:sz w:val="22"/>
          <w:szCs w:val="22"/>
          <w:lang w:val="es-ES_tradnl"/>
        </w:rPr>
        <w:t xml:space="preserve">El presente contrato concluirá por una de </w:t>
      </w:r>
      <w:proofErr w:type="gramStart"/>
      <w:r w:rsidRPr="008D2FEF">
        <w:rPr>
          <w:rFonts w:asciiTheme="minorHAnsi" w:hAnsiTheme="minorHAnsi" w:cstheme="minorHAnsi"/>
          <w:color w:val="000000" w:themeColor="text1"/>
          <w:sz w:val="22"/>
          <w:szCs w:val="22"/>
          <w:lang w:val="es-ES_tradnl"/>
        </w:rPr>
        <w:t>las  siguientes</w:t>
      </w:r>
      <w:proofErr w:type="gramEnd"/>
      <w:r w:rsidRPr="008D2FEF">
        <w:rPr>
          <w:rFonts w:asciiTheme="minorHAnsi" w:hAnsiTheme="minorHAnsi" w:cstheme="minorHAnsi"/>
          <w:color w:val="000000" w:themeColor="text1"/>
          <w:sz w:val="22"/>
          <w:szCs w:val="22"/>
          <w:lang w:val="es-ES_tradnl"/>
        </w:rPr>
        <w:t xml:space="preserve"> causas: </w:t>
      </w:r>
    </w:p>
    <w:p w14:paraId="7CC46E83" w14:textId="77777777" w:rsidR="006823AC" w:rsidRPr="008D2FEF" w:rsidRDefault="006823AC" w:rsidP="006823AC">
      <w:pPr>
        <w:spacing w:line="200" w:lineRule="exact"/>
        <w:ind w:left="425"/>
        <w:jc w:val="both"/>
        <w:rPr>
          <w:rFonts w:asciiTheme="minorHAnsi" w:hAnsiTheme="minorHAnsi" w:cstheme="minorHAnsi"/>
          <w:b/>
          <w:color w:val="000000" w:themeColor="text1"/>
          <w:sz w:val="22"/>
          <w:szCs w:val="22"/>
          <w:lang w:val="es-ES_tradnl"/>
        </w:rPr>
      </w:pPr>
    </w:p>
    <w:p w14:paraId="16D0A090" w14:textId="77777777" w:rsidR="006823AC" w:rsidRPr="008D2FEF" w:rsidRDefault="006823AC" w:rsidP="002F19FB">
      <w:pPr>
        <w:pStyle w:val="Prrafodelista"/>
        <w:numPr>
          <w:ilvl w:val="1"/>
          <w:numId w:val="47"/>
        </w:numPr>
        <w:spacing w:line="200" w:lineRule="exact"/>
        <w:contextualSpacing/>
        <w:jc w:val="both"/>
        <w:rPr>
          <w:rFonts w:asciiTheme="minorHAnsi" w:hAnsiTheme="minorHAnsi" w:cstheme="minorHAnsi"/>
          <w:b/>
          <w:color w:val="000000" w:themeColor="text1"/>
          <w:sz w:val="22"/>
          <w:szCs w:val="22"/>
          <w:lang w:val="es-ES_tradnl"/>
        </w:rPr>
      </w:pPr>
      <w:r w:rsidRPr="008D2FEF">
        <w:rPr>
          <w:rFonts w:asciiTheme="minorHAnsi" w:hAnsiTheme="minorHAnsi" w:cstheme="minorHAnsi"/>
          <w:b/>
          <w:color w:val="000000" w:themeColor="text1"/>
          <w:sz w:val="22"/>
          <w:szCs w:val="22"/>
          <w:lang w:val="es-ES_tradnl"/>
        </w:rPr>
        <w:t xml:space="preserve">Por Cumplimiento del Contrato </w:t>
      </w:r>
      <w:r w:rsidRPr="008D2FEF">
        <w:rPr>
          <w:rFonts w:asciiTheme="minorHAnsi" w:hAnsiTheme="minorHAnsi" w:cstheme="minorHAnsi"/>
          <w:color w:val="000000" w:themeColor="text1"/>
          <w:sz w:val="22"/>
          <w:szCs w:val="22"/>
          <w:lang w:val="es-ES_tradnl"/>
        </w:rPr>
        <w:t>De forma normal, tanto la</w:t>
      </w:r>
      <w:r w:rsidRPr="008D2FEF">
        <w:rPr>
          <w:rFonts w:asciiTheme="minorHAnsi" w:hAnsiTheme="minorHAnsi" w:cstheme="minorHAnsi"/>
          <w:b/>
          <w:color w:val="000000" w:themeColor="text1"/>
          <w:sz w:val="22"/>
          <w:szCs w:val="22"/>
          <w:lang w:val="es-ES_tradnl"/>
        </w:rPr>
        <w:t xml:space="preserve"> ENTIDAD</w:t>
      </w:r>
      <w:r w:rsidRPr="008D2FEF">
        <w:rPr>
          <w:rFonts w:asciiTheme="minorHAnsi" w:hAnsiTheme="minorHAnsi" w:cstheme="minorHAnsi"/>
          <w:color w:val="000000" w:themeColor="text1"/>
          <w:sz w:val="22"/>
          <w:szCs w:val="22"/>
          <w:lang w:val="es-ES_tradnl"/>
        </w:rPr>
        <w:t xml:space="preserve"> como el</w:t>
      </w:r>
      <w:r w:rsidRPr="008D2FEF">
        <w:rPr>
          <w:rFonts w:asciiTheme="minorHAnsi" w:hAnsiTheme="minorHAnsi" w:cstheme="minorHAnsi"/>
          <w:b/>
          <w:color w:val="000000" w:themeColor="text1"/>
          <w:sz w:val="22"/>
          <w:szCs w:val="22"/>
          <w:lang w:val="es-ES_tradnl"/>
        </w:rPr>
        <w:t xml:space="preserve"> CONSULTOR</w:t>
      </w:r>
      <w:r w:rsidRPr="008D2FEF">
        <w:rPr>
          <w:rFonts w:asciiTheme="minorHAnsi" w:hAnsiTheme="minorHAnsi" w:cstheme="minorHAnsi"/>
          <w:color w:val="000000" w:themeColor="text1"/>
          <w:sz w:val="22"/>
          <w:szCs w:val="22"/>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8D2FEF">
        <w:rPr>
          <w:rFonts w:asciiTheme="minorHAnsi" w:hAnsiTheme="minorHAnsi" w:cstheme="minorHAnsi"/>
          <w:b/>
          <w:color w:val="000000" w:themeColor="text1"/>
          <w:sz w:val="22"/>
          <w:szCs w:val="22"/>
          <w:lang w:val="es-ES_tradnl"/>
        </w:rPr>
        <w:t>ENTIDAD.</w:t>
      </w:r>
    </w:p>
    <w:p w14:paraId="5CAC6949" w14:textId="77777777" w:rsidR="006823AC" w:rsidRPr="008D2FEF" w:rsidRDefault="006823AC" w:rsidP="006823AC">
      <w:pPr>
        <w:pStyle w:val="Prrafodelista"/>
        <w:spacing w:line="200" w:lineRule="exact"/>
        <w:ind w:left="420"/>
        <w:jc w:val="both"/>
        <w:rPr>
          <w:rFonts w:asciiTheme="minorHAnsi" w:hAnsiTheme="minorHAnsi" w:cstheme="minorHAnsi"/>
          <w:b/>
          <w:color w:val="000000" w:themeColor="text1"/>
          <w:sz w:val="22"/>
          <w:szCs w:val="22"/>
          <w:lang w:val="es-ES_tradnl"/>
        </w:rPr>
      </w:pPr>
    </w:p>
    <w:p w14:paraId="5D4FFF77" w14:textId="77777777" w:rsidR="006823AC" w:rsidRPr="008D2FEF" w:rsidRDefault="006823AC" w:rsidP="002F19FB">
      <w:pPr>
        <w:pStyle w:val="Prrafodelista"/>
        <w:numPr>
          <w:ilvl w:val="1"/>
          <w:numId w:val="47"/>
        </w:numPr>
        <w:spacing w:line="200" w:lineRule="exact"/>
        <w:contextualSpacing/>
        <w:jc w:val="both"/>
        <w:rPr>
          <w:rFonts w:asciiTheme="minorHAnsi" w:hAnsiTheme="minorHAnsi" w:cstheme="minorHAnsi"/>
          <w:b/>
          <w:color w:val="000000" w:themeColor="text1"/>
          <w:sz w:val="22"/>
          <w:szCs w:val="22"/>
          <w:lang w:val="es-ES_tradnl"/>
        </w:rPr>
      </w:pPr>
      <w:r w:rsidRPr="008D2FEF">
        <w:rPr>
          <w:rFonts w:asciiTheme="minorHAnsi" w:hAnsiTheme="minorHAnsi" w:cstheme="minorHAnsi"/>
          <w:b/>
          <w:color w:val="000000" w:themeColor="text1"/>
          <w:sz w:val="22"/>
          <w:szCs w:val="22"/>
          <w:lang w:val="es-ES_tradnl"/>
        </w:rPr>
        <w:t xml:space="preserve">Por Resolución del Contrato </w:t>
      </w:r>
      <w:r w:rsidRPr="008D2FEF">
        <w:rPr>
          <w:rFonts w:asciiTheme="minorHAnsi" w:hAnsiTheme="minorHAnsi" w:cstheme="minorHAnsi"/>
          <w:color w:val="000000" w:themeColor="text1"/>
          <w:sz w:val="22"/>
          <w:szCs w:val="22"/>
          <w:lang w:val="es-ES_tradnl"/>
        </w:rPr>
        <w:t xml:space="preserve">Si se diera el caso y como una forma excepcional de terminar el contrato, a los efectos legales correspondientes, la </w:t>
      </w:r>
      <w:r w:rsidRPr="008D2FEF">
        <w:rPr>
          <w:rFonts w:asciiTheme="minorHAnsi" w:hAnsiTheme="minorHAnsi" w:cstheme="minorHAnsi"/>
          <w:b/>
          <w:color w:val="000000" w:themeColor="text1"/>
          <w:sz w:val="22"/>
          <w:szCs w:val="22"/>
          <w:lang w:val="es-ES_tradnl"/>
        </w:rPr>
        <w:t>ENTIDAD</w:t>
      </w:r>
      <w:r w:rsidRPr="008D2FEF">
        <w:rPr>
          <w:rFonts w:asciiTheme="minorHAnsi" w:hAnsiTheme="minorHAnsi" w:cstheme="minorHAnsi"/>
          <w:color w:val="000000" w:themeColor="text1"/>
          <w:sz w:val="22"/>
          <w:szCs w:val="22"/>
          <w:lang w:val="es-ES_tradnl"/>
        </w:rPr>
        <w:t xml:space="preserve"> y el </w:t>
      </w:r>
      <w:r w:rsidRPr="008D2FEF">
        <w:rPr>
          <w:rFonts w:asciiTheme="minorHAnsi" w:hAnsiTheme="minorHAnsi" w:cstheme="minorHAnsi"/>
          <w:b/>
          <w:color w:val="000000" w:themeColor="text1"/>
          <w:sz w:val="22"/>
          <w:szCs w:val="22"/>
          <w:lang w:val="es-ES_tradnl"/>
        </w:rPr>
        <w:t>CONSULTOR</w:t>
      </w:r>
      <w:r w:rsidRPr="008D2FEF">
        <w:rPr>
          <w:rFonts w:asciiTheme="minorHAnsi" w:hAnsiTheme="minorHAnsi" w:cstheme="minorHAnsi"/>
          <w:color w:val="000000" w:themeColor="text1"/>
          <w:sz w:val="22"/>
          <w:szCs w:val="22"/>
          <w:lang w:val="es-ES_tradnl"/>
        </w:rPr>
        <w:t>, acuerdan las siguientes causales para procesar la resolución del contrato:</w:t>
      </w:r>
    </w:p>
    <w:p w14:paraId="61087249" w14:textId="77777777" w:rsidR="006823AC" w:rsidRPr="008D2FEF" w:rsidRDefault="006823AC" w:rsidP="006823AC">
      <w:pPr>
        <w:spacing w:line="200" w:lineRule="exact"/>
        <w:jc w:val="both"/>
        <w:rPr>
          <w:rFonts w:asciiTheme="minorHAnsi" w:hAnsiTheme="minorHAnsi" w:cstheme="minorHAnsi"/>
          <w:color w:val="000000" w:themeColor="text1"/>
          <w:sz w:val="22"/>
          <w:szCs w:val="22"/>
          <w:lang w:val="es-ES_tradnl"/>
        </w:rPr>
      </w:pPr>
    </w:p>
    <w:p w14:paraId="1C15569A" w14:textId="77777777" w:rsidR="006823AC" w:rsidRPr="008D2FEF" w:rsidRDefault="006823AC" w:rsidP="002F19FB">
      <w:pPr>
        <w:pStyle w:val="Prrafodelista"/>
        <w:numPr>
          <w:ilvl w:val="2"/>
          <w:numId w:val="48"/>
        </w:numPr>
        <w:spacing w:line="200" w:lineRule="exact"/>
        <w:contextualSpacing/>
        <w:jc w:val="both"/>
        <w:rPr>
          <w:rFonts w:asciiTheme="minorHAnsi" w:hAnsiTheme="minorHAnsi" w:cstheme="minorHAnsi"/>
          <w:b/>
          <w:color w:val="000000" w:themeColor="text1"/>
          <w:sz w:val="22"/>
          <w:szCs w:val="22"/>
          <w:lang w:val="es-ES_tradnl"/>
        </w:rPr>
      </w:pPr>
      <w:r w:rsidRPr="008D2FEF">
        <w:rPr>
          <w:rFonts w:asciiTheme="minorHAnsi" w:hAnsiTheme="minorHAnsi" w:cstheme="minorHAnsi"/>
          <w:b/>
          <w:color w:val="000000" w:themeColor="text1"/>
          <w:sz w:val="22"/>
          <w:szCs w:val="22"/>
          <w:lang w:val="es-ES_tradnl"/>
        </w:rPr>
        <w:t xml:space="preserve"> Resolución a requerimiento de la ENTIDAD, por causales atribuibles al </w:t>
      </w:r>
    </w:p>
    <w:p w14:paraId="79A823FD" w14:textId="77777777" w:rsidR="006823AC" w:rsidRPr="008D2FEF" w:rsidRDefault="006823AC" w:rsidP="006823AC">
      <w:pPr>
        <w:spacing w:line="200" w:lineRule="exact"/>
        <w:ind w:left="1430"/>
        <w:jc w:val="both"/>
        <w:rPr>
          <w:rFonts w:asciiTheme="minorHAnsi" w:hAnsiTheme="minorHAnsi" w:cstheme="minorHAnsi"/>
          <w:color w:val="000000" w:themeColor="text1"/>
          <w:sz w:val="22"/>
          <w:szCs w:val="22"/>
          <w:lang w:val="es-ES_tradnl"/>
        </w:rPr>
      </w:pPr>
      <w:r w:rsidRPr="008D2FEF">
        <w:rPr>
          <w:rFonts w:asciiTheme="minorHAnsi" w:hAnsiTheme="minorHAnsi" w:cstheme="minorHAnsi"/>
          <w:b/>
          <w:color w:val="000000" w:themeColor="text1"/>
          <w:sz w:val="22"/>
          <w:szCs w:val="22"/>
          <w:lang w:val="es-ES_tradnl"/>
        </w:rPr>
        <w:t>CONSULTOR.</w:t>
      </w:r>
      <w:r w:rsidRPr="008D2FEF">
        <w:rPr>
          <w:rFonts w:asciiTheme="minorHAnsi" w:hAnsiTheme="minorHAnsi" w:cstheme="minorHAnsi"/>
          <w:color w:val="000000" w:themeColor="text1"/>
          <w:sz w:val="22"/>
          <w:szCs w:val="22"/>
          <w:lang w:val="es-ES_tradnl"/>
        </w:rPr>
        <w:t xml:space="preserve"> La</w:t>
      </w:r>
      <w:r w:rsidRPr="008D2FEF">
        <w:rPr>
          <w:rFonts w:asciiTheme="minorHAnsi" w:hAnsiTheme="minorHAnsi" w:cstheme="minorHAnsi"/>
          <w:b/>
          <w:color w:val="000000" w:themeColor="text1"/>
          <w:sz w:val="22"/>
          <w:szCs w:val="22"/>
          <w:lang w:val="es-ES_tradnl"/>
        </w:rPr>
        <w:t xml:space="preserve"> ENTIDAD</w:t>
      </w:r>
      <w:r w:rsidRPr="008D2FEF">
        <w:rPr>
          <w:rFonts w:asciiTheme="minorHAnsi" w:hAnsiTheme="minorHAnsi" w:cstheme="minorHAnsi"/>
          <w:color w:val="000000" w:themeColor="text1"/>
          <w:sz w:val="22"/>
          <w:szCs w:val="22"/>
          <w:lang w:val="es-ES_tradnl"/>
        </w:rPr>
        <w:t>, podrá proceder al trámite de resolución del    Contrato, en los siguientes casos:</w:t>
      </w:r>
    </w:p>
    <w:p w14:paraId="42799D24" w14:textId="77777777" w:rsidR="006823AC" w:rsidRPr="008D2FEF" w:rsidRDefault="006823AC" w:rsidP="002F19FB">
      <w:pPr>
        <w:numPr>
          <w:ilvl w:val="0"/>
          <w:numId w:val="42"/>
        </w:numPr>
        <w:tabs>
          <w:tab w:val="num" w:pos="1620"/>
        </w:tabs>
        <w:spacing w:line="200" w:lineRule="exact"/>
        <w:ind w:left="1620" w:hanging="360"/>
        <w:jc w:val="both"/>
        <w:rPr>
          <w:rFonts w:asciiTheme="minorHAnsi" w:hAnsiTheme="minorHAnsi" w:cstheme="minorHAnsi"/>
          <w:color w:val="000000"/>
          <w:sz w:val="22"/>
          <w:szCs w:val="22"/>
          <w:lang w:val="es-ES_tradnl"/>
        </w:rPr>
      </w:pPr>
      <w:r w:rsidRPr="008D2FEF">
        <w:rPr>
          <w:rFonts w:asciiTheme="minorHAnsi" w:hAnsiTheme="minorHAnsi" w:cstheme="minorHAnsi"/>
          <w:color w:val="000000"/>
          <w:sz w:val="22"/>
          <w:szCs w:val="22"/>
          <w:lang w:val="es-ES_tradnl"/>
        </w:rPr>
        <w:t xml:space="preserve">Por disolución del </w:t>
      </w:r>
      <w:r w:rsidRPr="008D2FEF">
        <w:rPr>
          <w:rFonts w:asciiTheme="minorHAnsi" w:hAnsiTheme="minorHAnsi" w:cstheme="minorHAnsi"/>
          <w:b/>
          <w:color w:val="000000"/>
          <w:sz w:val="22"/>
          <w:szCs w:val="22"/>
          <w:lang w:val="es-ES_tradnl"/>
        </w:rPr>
        <w:t>CONSULTOR</w:t>
      </w:r>
      <w:r w:rsidRPr="008D2FEF">
        <w:rPr>
          <w:rFonts w:asciiTheme="minorHAnsi" w:hAnsiTheme="minorHAnsi" w:cstheme="minorHAnsi"/>
          <w:color w:val="000000"/>
          <w:sz w:val="22"/>
          <w:szCs w:val="22"/>
          <w:lang w:val="es-ES_tradnl"/>
        </w:rPr>
        <w:t xml:space="preserve"> (sea empresa consultora o asociación accidental de empresas consultoras).</w:t>
      </w:r>
    </w:p>
    <w:p w14:paraId="4E8E4E36" w14:textId="77777777" w:rsidR="006823AC" w:rsidRPr="008D2FEF" w:rsidRDefault="006823AC" w:rsidP="002F19FB">
      <w:pPr>
        <w:numPr>
          <w:ilvl w:val="0"/>
          <w:numId w:val="42"/>
        </w:numPr>
        <w:tabs>
          <w:tab w:val="num" w:pos="1620"/>
        </w:tabs>
        <w:spacing w:line="200" w:lineRule="exact"/>
        <w:ind w:left="1620" w:hanging="360"/>
        <w:jc w:val="both"/>
        <w:rPr>
          <w:rFonts w:asciiTheme="minorHAnsi" w:hAnsiTheme="minorHAnsi" w:cstheme="minorHAnsi"/>
          <w:color w:val="000000"/>
          <w:sz w:val="22"/>
          <w:szCs w:val="22"/>
          <w:lang w:val="es-ES_tradnl"/>
        </w:rPr>
      </w:pPr>
      <w:r w:rsidRPr="008D2FEF">
        <w:rPr>
          <w:rFonts w:asciiTheme="minorHAnsi" w:hAnsiTheme="minorHAnsi" w:cstheme="minorHAnsi"/>
          <w:color w:val="000000"/>
          <w:sz w:val="22"/>
          <w:szCs w:val="22"/>
          <w:lang w:val="es-ES_tradnl"/>
        </w:rPr>
        <w:t xml:space="preserve">Por quiebra declarada del </w:t>
      </w:r>
      <w:r w:rsidRPr="008D2FEF">
        <w:rPr>
          <w:rFonts w:asciiTheme="minorHAnsi" w:hAnsiTheme="minorHAnsi" w:cstheme="minorHAnsi"/>
          <w:b/>
          <w:color w:val="000000"/>
          <w:sz w:val="22"/>
          <w:szCs w:val="22"/>
          <w:lang w:val="es-ES_tradnl"/>
        </w:rPr>
        <w:t>CONSULTOR.</w:t>
      </w:r>
      <w:r w:rsidRPr="008D2FEF">
        <w:rPr>
          <w:rFonts w:asciiTheme="minorHAnsi" w:hAnsiTheme="minorHAnsi" w:cstheme="minorHAnsi"/>
          <w:color w:val="000000"/>
          <w:sz w:val="22"/>
          <w:szCs w:val="22"/>
          <w:lang w:val="es-ES_tradnl"/>
        </w:rPr>
        <w:t xml:space="preserve"> </w:t>
      </w:r>
    </w:p>
    <w:p w14:paraId="445B492E" w14:textId="77777777" w:rsidR="006823AC" w:rsidRPr="008D2FEF" w:rsidRDefault="006823AC" w:rsidP="002F19FB">
      <w:pPr>
        <w:numPr>
          <w:ilvl w:val="0"/>
          <w:numId w:val="42"/>
        </w:numPr>
        <w:tabs>
          <w:tab w:val="num" w:pos="1620"/>
        </w:tabs>
        <w:spacing w:line="200" w:lineRule="exact"/>
        <w:ind w:left="1620" w:hanging="360"/>
        <w:jc w:val="both"/>
        <w:rPr>
          <w:rFonts w:asciiTheme="minorHAnsi" w:hAnsiTheme="minorHAnsi" w:cstheme="minorHAnsi"/>
          <w:b/>
          <w:color w:val="000000"/>
          <w:sz w:val="22"/>
          <w:szCs w:val="22"/>
          <w:lang w:val="es-ES_tradnl"/>
        </w:rPr>
      </w:pPr>
      <w:r w:rsidRPr="008D2FEF">
        <w:rPr>
          <w:rFonts w:asciiTheme="minorHAnsi" w:hAnsiTheme="minorHAnsi" w:cstheme="minorHAnsi"/>
          <w:color w:val="000000"/>
          <w:sz w:val="22"/>
          <w:szCs w:val="22"/>
          <w:lang w:val="es-ES_tradnl"/>
        </w:rPr>
        <w:t xml:space="preserve">Por suspensión del servicio sin justificación, por el lapso de </w:t>
      </w:r>
      <w:proofErr w:type="gramStart"/>
      <w:r w:rsidRPr="008D2FEF">
        <w:rPr>
          <w:rFonts w:asciiTheme="minorHAnsi" w:hAnsiTheme="minorHAnsi" w:cstheme="minorHAnsi"/>
          <w:color w:val="000000"/>
          <w:sz w:val="22"/>
          <w:szCs w:val="22"/>
          <w:lang w:val="es-ES_tradnl"/>
        </w:rPr>
        <w:t>……(</w:t>
      </w:r>
      <w:proofErr w:type="gramEnd"/>
      <w:r w:rsidRPr="008D2FEF">
        <w:rPr>
          <w:rFonts w:asciiTheme="minorHAnsi" w:hAnsiTheme="minorHAnsi" w:cstheme="minorHAnsi"/>
          <w:color w:val="000000"/>
          <w:sz w:val="22"/>
          <w:szCs w:val="22"/>
          <w:lang w:val="es-ES_tradnl"/>
        </w:rPr>
        <w:t>……) días calendario continuos, sin autorización escrita de la</w:t>
      </w:r>
      <w:r w:rsidRPr="008D2FEF">
        <w:rPr>
          <w:rFonts w:asciiTheme="minorHAnsi" w:hAnsiTheme="minorHAnsi" w:cstheme="minorHAnsi"/>
          <w:b/>
          <w:color w:val="000000"/>
          <w:sz w:val="22"/>
          <w:szCs w:val="22"/>
          <w:lang w:val="es-ES_tradnl"/>
        </w:rPr>
        <w:t xml:space="preserve"> </w:t>
      </w:r>
      <w:r w:rsidRPr="008D2FEF">
        <w:rPr>
          <w:rFonts w:asciiTheme="minorHAnsi" w:hAnsiTheme="minorHAnsi" w:cstheme="minorHAnsi"/>
          <w:sz w:val="22"/>
          <w:szCs w:val="22"/>
        </w:rPr>
        <w:t>contraparte</w:t>
      </w:r>
      <w:r w:rsidRPr="008D2FEF">
        <w:rPr>
          <w:rFonts w:asciiTheme="minorHAnsi" w:hAnsiTheme="minorHAnsi" w:cstheme="minorHAnsi"/>
          <w:color w:val="000000"/>
          <w:sz w:val="22"/>
          <w:szCs w:val="22"/>
          <w:lang w:val="es-ES_tradnl"/>
        </w:rPr>
        <w:t>.</w:t>
      </w:r>
    </w:p>
    <w:p w14:paraId="7D134233" w14:textId="77777777" w:rsidR="006823AC" w:rsidRPr="008D2FEF" w:rsidRDefault="006823AC" w:rsidP="002F19FB">
      <w:pPr>
        <w:numPr>
          <w:ilvl w:val="0"/>
          <w:numId w:val="42"/>
        </w:numPr>
        <w:tabs>
          <w:tab w:val="num" w:pos="1620"/>
        </w:tabs>
        <w:spacing w:line="200" w:lineRule="exact"/>
        <w:ind w:left="1620" w:hanging="36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Por incumplimiento en la iniciación del servicio, si emitida la orden de proceder demora más de </w:t>
      </w:r>
      <w:proofErr w:type="gramStart"/>
      <w:r w:rsidRPr="008D2FEF">
        <w:rPr>
          <w:rFonts w:asciiTheme="minorHAnsi" w:hAnsiTheme="minorHAnsi" w:cstheme="minorHAnsi"/>
          <w:sz w:val="22"/>
          <w:szCs w:val="22"/>
          <w:lang w:val="es-ES_tradnl"/>
        </w:rPr>
        <w:t>……..(</w:t>
      </w:r>
      <w:proofErr w:type="gramEnd"/>
      <w:r w:rsidRPr="008D2FEF">
        <w:rPr>
          <w:rFonts w:asciiTheme="minorHAnsi" w:hAnsiTheme="minorHAnsi" w:cstheme="minorHAnsi"/>
          <w:sz w:val="22"/>
          <w:szCs w:val="22"/>
          <w:lang w:val="es-ES_tradnl"/>
        </w:rPr>
        <w:t>……..) días calendario en movilizarse.</w:t>
      </w:r>
    </w:p>
    <w:p w14:paraId="66DF8C38" w14:textId="77777777" w:rsidR="006823AC" w:rsidRDefault="006823AC" w:rsidP="002F19FB">
      <w:pPr>
        <w:numPr>
          <w:ilvl w:val="0"/>
          <w:numId w:val="42"/>
        </w:numPr>
        <w:tabs>
          <w:tab w:val="num" w:pos="1620"/>
        </w:tabs>
        <w:spacing w:line="200" w:lineRule="exact"/>
        <w:ind w:left="1620" w:hanging="36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Por incumplimiento en la movilización al servicio, del personal y equipo ofertados, de acuerdo </w:t>
      </w:r>
      <w:proofErr w:type="spellStart"/>
      <w:r w:rsidRPr="008D2FEF">
        <w:rPr>
          <w:rFonts w:asciiTheme="minorHAnsi" w:hAnsiTheme="minorHAnsi" w:cstheme="minorHAnsi"/>
          <w:sz w:val="22"/>
          <w:szCs w:val="22"/>
          <w:lang w:val="es-ES_tradnl"/>
        </w:rPr>
        <w:t>a</w:t>
      </w:r>
      <w:proofErr w:type="spellEnd"/>
      <w:r w:rsidRPr="008D2FEF">
        <w:rPr>
          <w:rFonts w:asciiTheme="minorHAnsi" w:hAnsiTheme="minorHAnsi" w:cstheme="minorHAnsi"/>
          <w:sz w:val="22"/>
          <w:szCs w:val="22"/>
          <w:lang w:val="es-ES_tradnl"/>
        </w:rPr>
        <w:t xml:space="preserve"> cronograma.</w:t>
      </w:r>
    </w:p>
    <w:p w14:paraId="29133D8D" w14:textId="77777777" w:rsidR="006823AC" w:rsidRDefault="006823AC" w:rsidP="006823AC">
      <w:pPr>
        <w:spacing w:line="200" w:lineRule="exact"/>
        <w:jc w:val="both"/>
        <w:rPr>
          <w:rFonts w:asciiTheme="minorHAnsi" w:hAnsiTheme="minorHAnsi" w:cstheme="minorHAnsi"/>
          <w:sz w:val="22"/>
          <w:szCs w:val="22"/>
          <w:lang w:val="es-ES_tradnl"/>
        </w:rPr>
      </w:pPr>
    </w:p>
    <w:p w14:paraId="622D11B4"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760D0B2B" w14:textId="77777777" w:rsidR="006823AC" w:rsidRPr="008D2FEF" w:rsidRDefault="006823AC" w:rsidP="002F19FB">
      <w:pPr>
        <w:numPr>
          <w:ilvl w:val="0"/>
          <w:numId w:val="42"/>
        </w:numPr>
        <w:tabs>
          <w:tab w:val="num" w:pos="1620"/>
        </w:tabs>
        <w:spacing w:line="200" w:lineRule="exact"/>
        <w:ind w:left="1620" w:hanging="36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Por negligencia reiterada (3 veces) en el cumplimiento de los términos de referencia, u otras especificaciones, o instrucciones escritas de la </w:t>
      </w:r>
      <w:r w:rsidRPr="008D2FEF">
        <w:rPr>
          <w:rFonts w:asciiTheme="minorHAnsi" w:hAnsiTheme="minorHAnsi" w:cstheme="minorHAnsi"/>
          <w:sz w:val="22"/>
          <w:szCs w:val="22"/>
        </w:rPr>
        <w:t>contraparte</w:t>
      </w:r>
    </w:p>
    <w:p w14:paraId="6D725639" w14:textId="77777777" w:rsidR="006823AC" w:rsidRPr="008D2FEF" w:rsidRDefault="006823AC" w:rsidP="002F19FB">
      <w:pPr>
        <w:numPr>
          <w:ilvl w:val="0"/>
          <w:numId w:val="42"/>
        </w:numPr>
        <w:tabs>
          <w:tab w:val="num" w:pos="1620"/>
        </w:tabs>
        <w:spacing w:line="200" w:lineRule="exact"/>
        <w:ind w:left="1620" w:hanging="36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Por falta de pago de salarios a su personal y otras obligaciones contractuales que afecten al servicio.</w:t>
      </w:r>
    </w:p>
    <w:p w14:paraId="5662AE3C" w14:textId="77777777" w:rsidR="006823AC" w:rsidRPr="008D2FEF" w:rsidRDefault="006823AC" w:rsidP="002F19FB">
      <w:pPr>
        <w:numPr>
          <w:ilvl w:val="0"/>
          <w:numId w:val="42"/>
        </w:numPr>
        <w:tabs>
          <w:tab w:val="num" w:pos="1620"/>
        </w:tabs>
        <w:spacing w:line="200" w:lineRule="exact"/>
        <w:ind w:left="1620" w:hanging="36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Por subcontratación de una parte del servicio sin que ésta haya sido prevista en la propuesta y/o sin contar con la autorización escrita de la </w:t>
      </w:r>
      <w:r w:rsidRPr="008D2FEF">
        <w:rPr>
          <w:rFonts w:asciiTheme="minorHAnsi" w:hAnsiTheme="minorHAnsi" w:cstheme="minorHAnsi"/>
          <w:sz w:val="22"/>
          <w:szCs w:val="22"/>
        </w:rPr>
        <w:t>contraparte</w:t>
      </w:r>
      <w:r w:rsidRPr="008D2FEF">
        <w:rPr>
          <w:rFonts w:asciiTheme="minorHAnsi" w:hAnsiTheme="minorHAnsi" w:cstheme="minorHAnsi"/>
          <w:sz w:val="22"/>
          <w:szCs w:val="22"/>
          <w:lang w:val="es-ES_tradnl"/>
        </w:rPr>
        <w:t>.</w:t>
      </w:r>
    </w:p>
    <w:p w14:paraId="22C3126F" w14:textId="77777777" w:rsidR="006823AC" w:rsidRPr="008D2FEF" w:rsidRDefault="006823AC" w:rsidP="002F19FB">
      <w:pPr>
        <w:numPr>
          <w:ilvl w:val="0"/>
          <w:numId w:val="42"/>
        </w:numPr>
        <w:tabs>
          <w:tab w:val="num" w:pos="1620"/>
        </w:tabs>
        <w:spacing w:line="200" w:lineRule="exact"/>
        <w:ind w:left="1620" w:hanging="36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Cuando el monto de la multa por atraso en la prestación del servicio alcance el diez por ciento (10%) del monto total del contrato, decisión optativa, o </w:t>
      </w:r>
      <w:proofErr w:type="gramStart"/>
      <w:r w:rsidRPr="008D2FEF">
        <w:rPr>
          <w:rFonts w:asciiTheme="minorHAnsi" w:hAnsiTheme="minorHAnsi" w:cstheme="minorHAnsi"/>
          <w:sz w:val="22"/>
          <w:szCs w:val="22"/>
          <w:lang w:val="es-ES_tradnl"/>
        </w:rPr>
        <w:t>el  quince</w:t>
      </w:r>
      <w:proofErr w:type="gramEnd"/>
      <w:r w:rsidRPr="008D2FEF">
        <w:rPr>
          <w:rFonts w:asciiTheme="minorHAnsi" w:hAnsiTheme="minorHAnsi" w:cstheme="minorHAnsi"/>
          <w:sz w:val="22"/>
          <w:szCs w:val="22"/>
          <w:lang w:val="es-ES_tradnl"/>
        </w:rPr>
        <w:t xml:space="preserve"> por ciento (15%), de forma obligatoria.</w:t>
      </w:r>
    </w:p>
    <w:p w14:paraId="30A6EF9C" w14:textId="77777777" w:rsidR="006823AC" w:rsidRPr="008D2FEF" w:rsidRDefault="006823AC" w:rsidP="002F19FB">
      <w:pPr>
        <w:numPr>
          <w:ilvl w:val="0"/>
          <w:numId w:val="42"/>
        </w:numPr>
        <w:tabs>
          <w:tab w:val="num" w:pos="1620"/>
        </w:tabs>
        <w:spacing w:line="200" w:lineRule="exact"/>
        <w:ind w:left="1620" w:hanging="36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Por incumplimiento a la cláusula de anticorrupción.</w:t>
      </w:r>
    </w:p>
    <w:p w14:paraId="0F4311DC" w14:textId="77777777" w:rsidR="006823AC" w:rsidRPr="008D2FEF" w:rsidRDefault="006823AC" w:rsidP="002F19FB">
      <w:pPr>
        <w:numPr>
          <w:ilvl w:val="0"/>
          <w:numId w:val="42"/>
        </w:numPr>
        <w:tabs>
          <w:tab w:val="num" w:pos="1620"/>
        </w:tabs>
        <w:spacing w:line="200" w:lineRule="exact"/>
        <w:ind w:left="1620" w:hanging="360"/>
        <w:jc w:val="both"/>
        <w:rPr>
          <w:rFonts w:asciiTheme="minorHAnsi" w:hAnsiTheme="minorHAnsi" w:cstheme="minorHAnsi"/>
          <w:color w:val="000000"/>
          <w:sz w:val="22"/>
          <w:szCs w:val="22"/>
        </w:rPr>
      </w:pPr>
      <w:r w:rsidRPr="008D2FEF">
        <w:rPr>
          <w:rFonts w:asciiTheme="minorHAnsi" w:hAnsiTheme="minorHAnsi" w:cstheme="minorHAnsi"/>
          <w:sz w:val="22"/>
          <w:szCs w:val="22"/>
          <w:lang w:val="es-ES_tradnl"/>
        </w:rPr>
        <w:t>Por caso fortuito o fuerza mayor</w:t>
      </w:r>
    </w:p>
    <w:p w14:paraId="1B10E4C3" w14:textId="77777777" w:rsidR="006823AC" w:rsidRPr="008D2FEF" w:rsidRDefault="006823AC" w:rsidP="002F19FB">
      <w:pPr>
        <w:numPr>
          <w:ilvl w:val="0"/>
          <w:numId w:val="42"/>
        </w:numPr>
        <w:tabs>
          <w:tab w:val="num" w:pos="1620"/>
        </w:tabs>
        <w:spacing w:line="200" w:lineRule="exact"/>
        <w:ind w:left="1620" w:hanging="360"/>
        <w:jc w:val="both"/>
        <w:rPr>
          <w:rFonts w:asciiTheme="minorHAnsi" w:hAnsiTheme="minorHAnsi" w:cstheme="minorHAnsi"/>
          <w:color w:val="000000"/>
          <w:sz w:val="22"/>
          <w:szCs w:val="22"/>
        </w:rPr>
      </w:pPr>
      <w:r w:rsidRPr="008D2FEF">
        <w:rPr>
          <w:rFonts w:asciiTheme="minorHAnsi" w:hAnsiTheme="minorHAnsi" w:cstheme="minorHAnsi"/>
          <w:sz w:val="22"/>
          <w:szCs w:val="22"/>
          <w:lang w:eastAsia="es-BO"/>
        </w:rPr>
        <w:t>Por incumplimiento en la participación de los principales profesionales incluidos en la propuesta, calificados para la adjudicación del servicio (personal clave).</w:t>
      </w:r>
    </w:p>
    <w:p w14:paraId="7224DD63" w14:textId="77777777" w:rsidR="006823AC" w:rsidRPr="008D2FEF" w:rsidRDefault="006823AC" w:rsidP="006823AC">
      <w:pPr>
        <w:spacing w:line="200" w:lineRule="exact"/>
        <w:ind w:left="1620"/>
        <w:jc w:val="both"/>
        <w:rPr>
          <w:rFonts w:asciiTheme="minorHAnsi" w:hAnsiTheme="minorHAnsi" w:cstheme="minorHAnsi"/>
          <w:color w:val="000000"/>
          <w:sz w:val="22"/>
          <w:szCs w:val="22"/>
        </w:rPr>
      </w:pPr>
    </w:p>
    <w:p w14:paraId="0B4E02EC" w14:textId="77777777" w:rsidR="006823AC" w:rsidRPr="008D2FEF" w:rsidRDefault="006823AC" w:rsidP="002F19FB">
      <w:pPr>
        <w:pStyle w:val="Prrafodelista"/>
        <w:numPr>
          <w:ilvl w:val="2"/>
          <w:numId w:val="48"/>
        </w:numPr>
        <w:spacing w:line="200" w:lineRule="exact"/>
        <w:contextualSpacing/>
        <w:jc w:val="both"/>
        <w:rPr>
          <w:rFonts w:asciiTheme="minorHAnsi" w:hAnsiTheme="minorHAnsi" w:cstheme="minorHAnsi"/>
          <w:color w:val="000000"/>
          <w:sz w:val="22"/>
          <w:szCs w:val="22"/>
        </w:rPr>
      </w:pPr>
      <w:r w:rsidRPr="008D2FEF">
        <w:rPr>
          <w:rFonts w:asciiTheme="minorHAnsi" w:hAnsiTheme="minorHAnsi" w:cstheme="minorHAnsi"/>
          <w:b/>
          <w:sz w:val="22"/>
          <w:szCs w:val="22"/>
          <w:lang w:val="es-ES_tradnl"/>
        </w:rPr>
        <w:t xml:space="preserve">Resolución a requerimiento del CONSULTOR por causales atribuibles </w:t>
      </w:r>
      <w:r w:rsidRPr="008D2FEF">
        <w:rPr>
          <w:rFonts w:asciiTheme="minorHAnsi" w:hAnsiTheme="minorHAnsi" w:cstheme="minorHAnsi"/>
          <w:sz w:val="22"/>
          <w:szCs w:val="22"/>
          <w:lang w:val="es-ES_tradnl"/>
        </w:rPr>
        <w:t>a</w:t>
      </w:r>
      <w:r w:rsidRPr="008D2FEF">
        <w:rPr>
          <w:rFonts w:asciiTheme="minorHAnsi" w:hAnsiTheme="minorHAnsi" w:cstheme="minorHAnsi"/>
          <w:b/>
          <w:sz w:val="22"/>
          <w:szCs w:val="22"/>
          <w:lang w:val="es-ES_tradnl"/>
        </w:rPr>
        <w:t xml:space="preserve"> </w:t>
      </w:r>
      <w:proofErr w:type="gramStart"/>
      <w:r w:rsidRPr="008D2FEF">
        <w:rPr>
          <w:rFonts w:asciiTheme="minorHAnsi" w:hAnsiTheme="minorHAnsi" w:cstheme="minorHAnsi"/>
          <w:sz w:val="22"/>
          <w:szCs w:val="22"/>
          <w:lang w:val="es-ES_tradnl"/>
        </w:rPr>
        <w:t xml:space="preserve">la </w:t>
      </w:r>
      <w:r w:rsidRPr="008D2FEF">
        <w:rPr>
          <w:rFonts w:asciiTheme="minorHAnsi" w:hAnsiTheme="minorHAnsi" w:cstheme="minorHAnsi"/>
          <w:b/>
          <w:sz w:val="22"/>
          <w:szCs w:val="22"/>
          <w:lang w:val="es-ES_tradnl"/>
        </w:rPr>
        <w:t xml:space="preserve"> ENTIDAD</w:t>
      </w:r>
      <w:proofErr w:type="gramEnd"/>
      <w:r w:rsidRPr="008D2FEF">
        <w:rPr>
          <w:rFonts w:asciiTheme="minorHAnsi" w:hAnsiTheme="minorHAnsi" w:cstheme="minorHAnsi"/>
          <w:b/>
          <w:sz w:val="22"/>
          <w:szCs w:val="22"/>
          <w:lang w:val="es-ES_tradnl"/>
        </w:rPr>
        <w:t>.</w:t>
      </w:r>
      <w:r w:rsidRPr="008D2FEF">
        <w:rPr>
          <w:rFonts w:asciiTheme="minorHAnsi" w:hAnsiTheme="minorHAnsi" w:cstheme="minorHAnsi"/>
          <w:sz w:val="22"/>
          <w:szCs w:val="22"/>
          <w:lang w:val="es-ES_tradnl"/>
        </w:rPr>
        <w:t xml:space="preserve"> EL</w:t>
      </w:r>
      <w:r w:rsidRPr="008D2FEF">
        <w:rPr>
          <w:rFonts w:asciiTheme="minorHAnsi" w:hAnsiTheme="minorHAnsi" w:cstheme="minorHAnsi"/>
          <w:b/>
          <w:sz w:val="22"/>
          <w:szCs w:val="22"/>
          <w:lang w:val="es-ES_tradnl"/>
        </w:rPr>
        <w:t xml:space="preserve"> CONSULTOR</w:t>
      </w:r>
      <w:r w:rsidRPr="008D2FEF">
        <w:rPr>
          <w:rFonts w:asciiTheme="minorHAnsi" w:hAnsiTheme="minorHAnsi" w:cstheme="minorHAnsi"/>
          <w:sz w:val="22"/>
          <w:szCs w:val="22"/>
          <w:lang w:val="es-ES_tradnl"/>
        </w:rPr>
        <w:t>, podrá proceder al trámite de resolución del contrato, en los siguientes casos:</w:t>
      </w:r>
    </w:p>
    <w:p w14:paraId="4AD2D733" w14:textId="77777777" w:rsidR="006823AC" w:rsidRPr="008D2FEF" w:rsidRDefault="006823AC" w:rsidP="006823AC">
      <w:pPr>
        <w:spacing w:line="200" w:lineRule="exact"/>
        <w:ind w:left="567"/>
        <w:jc w:val="both"/>
        <w:rPr>
          <w:rFonts w:asciiTheme="minorHAnsi" w:hAnsiTheme="minorHAnsi" w:cstheme="minorHAnsi"/>
          <w:sz w:val="22"/>
          <w:szCs w:val="22"/>
          <w:lang w:val="es-ES_tradnl"/>
        </w:rPr>
      </w:pPr>
    </w:p>
    <w:p w14:paraId="1596939A" w14:textId="77777777" w:rsidR="006823AC" w:rsidRPr="008D2FEF" w:rsidRDefault="006823AC" w:rsidP="002F19FB">
      <w:pPr>
        <w:numPr>
          <w:ilvl w:val="0"/>
          <w:numId w:val="36"/>
        </w:numPr>
        <w:tabs>
          <w:tab w:val="clear" w:pos="1587"/>
          <w:tab w:val="num" w:pos="2046"/>
        </w:tabs>
        <w:spacing w:line="200" w:lineRule="exact"/>
        <w:ind w:left="1620" w:hanging="36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Si apartándose de los términos del contrato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a través de la </w:t>
      </w:r>
      <w:r w:rsidRPr="008D2FEF">
        <w:rPr>
          <w:rFonts w:asciiTheme="minorHAnsi" w:hAnsiTheme="minorHAnsi" w:cstheme="minorHAnsi"/>
          <w:sz w:val="22"/>
          <w:szCs w:val="22"/>
        </w:rPr>
        <w:t>contraparte</w:t>
      </w:r>
      <w:r w:rsidRPr="008D2FEF">
        <w:rPr>
          <w:rFonts w:asciiTheme="minorHAnsi" w:hAnsiTheme="minorHAnsi" w:cstheme="minorHAnsi"/>
          <w:sz w:val="22"/>
          <w:szCs w:val="22"/>
          <w:lang w:val="es-ES_tradnl"/>
        </w:rPr>
        <w:t>, pretende efectuar aumento o disminución en el servicio sin emisión del necesario contrato modificatorio.</w:t>
      </w:r>
    </w:p>
    <w:p w14:paraId="4CA926C7" w14:textId="77777777" w:rsidR="006823AC" w:rsidRPr="008D2FEF" w:rsidRDefault="006823AC" w:rsidP="006823AC">
      <w:pPr>
        <w:spacing w:line="200" w:lineRule="exact"/>
        <w:ind w:left="1620"/>
        <w:jc w:val="both"/>
        <w:rPr>
          <w:rFonts w:asciiTheme="minorHAnsi" w:hAnsiTheme="minorHAnsi" w:cstheme="minorHAnsi"/>
          <w:sz w:val="22"/>
          <w:szCs w:val="22"/>
          <w:lang w:val="es-ES_tradnl"/>
        </w:rPr>
      </w:pPr>
    </w:p>
    <w:p w14:paraId="1041841A" w14:textId="77777777" w:rsidR="006823AC" w:rsidRPr="008D2FEF" w:rsidRDefault="006823AC" w:rsidP="002F19FB">
      <w:pPr>
        <w:pStyle w:val="Prrafodelista"/>
        <w:numPr>
          <w:ilvl w:val="2"/>
          <w:numId w:val="48"/>
        </w:numPr>
        <w:spacing w:line="200" w:lineRule="exact"/>
        <w:contextualSpacing/>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Reglas aplicables a la Resolución:</w:t>
      </w:r>
      <w:r w:rsidRPr="008D2FEF">
        <w:rPr>
          <w:rFonts w:asciiTheme="minorHAnsi" w:hAnsiTheme="minorHAnsi" w:cstheme="minorHAnsi"/>
          <w:sz w:val="22"/>
          <w:szCs w:val="22"/>
          <w:lang w:val="es-ES_tradnl"/>
        </w:rPr>
        <w:t xml:space="preserve"> Para procesar la resolución del contrato por cualquiera de las causales señaladas,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o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dará aviso escrito mediante carta notariada, a la otra parte, de su intención de resolver el Contrato, estableciendo claramente la causal que se aduce.</w:t>
      </w:r>
    </w:p>
    <w:p w14:paraId="3C758AD3" w14:textId="77777777" w:rsidR="006823AC" w:rsidRPr="008D2FEF" w:rsidRDefault="006823AC" w:rsidP="006823AC">
      <w:pPr>
        <w:spacing w:line="200" w:lineRule="exact"/>
        <w:ind w:left="540"/>
        <w:jc w:val="both"/>
        <w:rPr>
          <w:rFonts w:asciiTheme="minorHAnsi" w:hAnsiTheme="minorHAnsi" w:cstheme="minorHAnsi"/>
          <w:sz w:val="22"/>
          <w:szCs w:val="22"/>
          <w:lang w:val="es-ES_tradnl"/>
        </w:rPr>
      </w:pPr>
    </w:p>
    <w:p w14:paraId="045B8F08" w14:textId="77777777" w:rsidR="006823AC" w:rsidRPr="008D2FEF" w:rsidRDefault="006823AC" w:rsidP="006823AC">
      <w:pPr>
        <w:pStyle w:val="Sangradetextonormal"/>
        <w:ind w:left="140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14:paraId="478AD93B" w14:textId="77777777" w:rsidR="006823AC" w:rsidRPr="008D2FEF" w:rsidRDefault="006823AC" w:rsidP="006823AC">
      <w:pPr>
        <w:spacing w:line="200" w:lineRule="exact"/>
        <w:ind w:left="140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Caso contrario, si al vencimiento del término de los diez (10) días hábiles no existiese ninguna respuesta, el proceso de resolución continuará, a cuyo fin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o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según quien haya requerido la resolución del contrato, notificará mediante carta notariada a la otra parte, que la resolución del contrato se ha hecho efectiva.</w:t>
      </w:r>
    </w:p>
    <w:p w14:paraId="34BC9688" w14:textId="77777777" w:rsidR="006823AC" w:rsidRPr="008D2FEF" w:rsidRDefault="006823AC" w:rsidP="006823AC">
      <w:pPr>
        <w:spacing w:line="200" w:lineRule="exact"/>
        <w:ind w:left="1400"/>
        <w:jc w:val="both"/>
        <w:rPr>
          <w:rFonts w:asciiTheme="minorHAnsi" w:hAnsiTheme="minorHAnsi" w:cstheme="minorHAnsi"/>
          <w:sz w:val="22"/>
          <w:szCs w:val="22"/>
          <w:lang w:val="es-ES_tradnl"/>
        </w:rPr>
      </w:pPr>
    </w:p>
    <w:p w14:paraId="41E7C10A" w14:textId="77777777" w:rsidR="006823AC" w:rsidRPr="008D2FEF" w:rsidRDefault="006823AC" w:rsidP="006823AC">
      <w:pPr>
        <w:ind w:left="1400" w:firstLine="16"/>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Cuando el monto de la multa por atraso en la entrega definitiva, alcance al quince por ciento (15%) del monto total del contrato,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deberá notificar mediante carta notariada que la resolución de contrato se ha hecho efectiva. </w:t>
      </w:r>
    </w:p>
    <w:p w14:paraId="72E56A1B" w14:textId="77777777" w:rsidR="006823AC" w:rsidRPr="008D2FEF" w:rsidRDefault="006823AC" w:rsidP="006823AC">
      <w:pPr>
        <w:spacing w:line="200" w:lineRule="exact"/>
        <w:ind w:left="1400"/>
        <w:jc w:val="both"/>
        <w:rPr>
          <w:rFonts w:asciiTheme="minorHAnsi" w:hAnsiTheme="minorHAnsi" w:cstheme="minorHAnsi"/>
          <w:sz w:val="22"/>
          <w:szCs w:val="22"/>
          <w:lang w:val="es-ES_tradnl"/>
        </w:rPr>
      </w:pPr>
    </w:p>
    <w:p w14:paraId="662486F7" w14:textId="77777777" w:rsidR="006823AC" w:rsidRPr="008D2FEF" w:rsidRDefault="006823AC" w:rsidP="006823AC">
      <w:pPr>
        <w:spacing w:line="200" w:lineRule="exact"/>
        <w:ind w:left="140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Esta carta notariada dará lugar a que: cuando la resolución sea por causales atribuibles al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se consolide a favor de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14:paraId="225AA6FF"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0AC54262" w14:textId="77777777" w:rsidR="006823AC" w:rsidRPr="008D2FEF" w:rsidRDefault="006823AC" w:rsidP="002F19FB">
      <w:pPr>
        <w:numPr>
          <w:ilvl w:val="2"/>
          <w:numId w:val="48"/>
        </w:numPr>
        <w:spacing w:line="200" w:lineRule="exact"/>
        <w:ind w:hanging="813"/>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Resolución por causas de fuerza mayor o caso fortuito que afecten a la ENTIDAD:</w:t>
      </w:r>
      <w:r w:rsidRPr="008D2FEF">
        <w:rPr>
          <w:rFonts w:asciiTheme="minorHAnsi" w:hAnsiTheme="minorHAnsi" w:cstheme="minorHAnsi"/>
          <w:sz w:val="22"/>
          <w:szCs w:val="22"/>
          <w:lang w:val="es-ES_tradnl"/>
        </w:rPr>
        <w:t xml:space="preserve"> Si en cualquier momento, antes de la terminación de la prestación del servicio objeto del contrato, la </w:t>
      </w:r>
      <w:r w:rsidRPr="008D2FEF">
        <w:rPr>
          <w:rFonts w:asciiTheme="minorHAnsi" w:hAnsiTheme="minorHAnsi" w:cstheme="minorHAnsi"/>
          <w:b/>
          <w:sz w:val="22"/>
          <w:szCs w:val="22"/>
          <w:lang w:val="es-ES_tradnl"/>
        </w:rPr>
        <w:t xml:space="preserve">ENTIDAD </w:t>
      </w:r>
      <w:r w:rsidRPr="008D2FEF">
        <w:rPr>
          <w:rFonts w:asciiTheme="minorHAnsi" w:hAnsiTheme="minorHAnsi" w:cstheme="minorHAnsi"/>
          <w:sz w:val="22"/>
          <w:szCs w:val="22"/>
          <w:lang w:val="es-ES_tradnl"/>
        </w:rPr>
        <w:t xml:space="preserve">se encontrase con situaciones no atribuibles a su voluntad, por causas de fuerza mayor o caso fortuito, que imposibilite la prestación del servicio o vayan contra los intereses del Estado,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podrá resolver el presente contrato.</w:t>
      </w:r>
    </w:p>
    <w:p w14:paraId="4C90507D" w14:textId="77777777" w:rsidR="006823AC" w:rsidRPr="008D2FEF" w:rsidRDefault="006823AC" w:rsidP="006823AC">
      <w:pPr>
        <w:spacing w:line="200" w:lineRule="exact"/>
        <w:ind w:left="567"/>
        <w:jc w:val="both"/>
        <w:rPr>
          <w:rFonts w:asciiTheme="minorHAnsi" w:hAnsiTheme="minorHAnsi" w:cstheme="minorHAnsi"/>
          <w:b/>
          <w:sz w:val="22"/>
          <w:szCs w:val="22"/>
          <w:lang w:val="es-ES_tradnl"/>
        </w:rPr>
      </w:pPr>
    </w:p>
    <w:p w14:paraId="576CAFAA" w14:textId="77777777" w:rsidR="006823AC" w:rsidRPr="008D2FEF" w:rsidRDefault="006823AC" w:rsidP="006823AC">
      <w:pPr>
        <w:spacing w:line="200" w:lineRule="exact"/>
        <w:ind w:left="1380"/>
        <w:jc w:val="both"/>
        <w:rPr>
          <w:rFonts w:asciiTheme="minorHAnsi" w:hAnsiTheme="minorHAnsi" w:cstheme="minorHAnsi"/>
          <w:sz w:val="22"/>
          <w:szCs w:val="22"/>
        </w:rPr>
      </w:pPr>
      <w:r w:rsidRPr="008D2FEF">
        <w:rPr>
          <w:rFonts w:asciiTheme="minorHAnsi" w:hAnsiTheme="minorHAnsi" w:cstheme="minorHAnsi"/>
          <w:sz w:val="22"/>
          <w:szCs w:val="22"/>
          <w:lang w:val="es-ES_tradnl"/>
        </w:rPr>
        <w:t xml:space="preserve">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en cualquier momento, mediante carta notariada dirigida al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suspenderá la prestación del servicio y resolverá el contrato total o parcialmente. A la entrega de dicha comunicación oficial de resolución, el </w:t>
      </w:r>
      <w:r w:rsidRPr="008D2FEF">
        <w:rPr>
          <w:rFonts w:asciiTheme="minorHAnsi" w:hAnsiTheme="minorHAnsi" w:cstheme="minorHAnsi"/>
          <w:b/>
          <w:sz w:val="22"/>
          <w:szCs w:val="22"/>
          <w:lang w:val="es-ES_tradnl"/>
        </w:rPr>
        <w:t xml:space="preserve">CONSULTOR </w:t>
      </w:r>
      <w:r w:rsidRPr="008D2FEF">
        <w:rPr>
          <w:rFonts w:asciiTheme="minorHAnsi" w:hAnsiTheme="minorHAnsi" w:cstheme="minorHAnsi"/>
          <w:sz w:val="22"/>
          <w:szCs w:val="22"/>
          <w:lang w:val="es-ES_tradnl"/>
        </w:rPr>
        <w:t xml:space="preserve">suspenderá la prestación del servicio de acuerdo a las instrucciones escritas que al efecto emita la </w:t>
      </w:r>
      <w:r w:rsidRPr="008D2FEF">
        <w:rPr>
          <w:rFonts w:asciiTheme="minorHAnsi" w:hAnsiTheme="minorHAnsi" w:cstheme="minorHAnsi"/>
          <w:sz w:val="22"/>
          <w:szCs w:val="22"/>
        </w:rPr>
        <w:t>contraparte.</w:t>
      </w:r>
    </w:p>
    <w:p w14:paraId="7F9BE7F1" w14:textId="77777777" w:rsidR="006823AC" w:rsidRPr="008D2FEF" w:rsidRDefault="006823AC" w:rsidP="006823AC">
      <w:pPr>
        <w:spacing w:line="200" w:lineRule="exact"/>
        <w:ind w:left="1380"/>
        <w:jc w:val="both"/>
        <w:rPr>
          <w:rFonts w:asciiTheme="minorHAnsi" w:hAnsiTheme="minorHAnsi" w:cstheme="minorHAnsi"/>
          <w:sz w:val="22"/>
          <w:szCs w:val="22"/>
          <w:lang w:val="es-ES_tradnl"/>
        </w:rPr>
      </w:pPr>
    </w:p>
    <w:p w14:paraId="1B1E0AEE" w14:textId="77777777" w:rsidR="006823AC" w:rsidRPr="008D2FEF" w:rsidRDefault="006823AC" w:rsidP="006823AC">
      <w:pPr>
        <w:spacing w:line="200" w:lineRule="exact"/>
        <w:ind w:left="1400"/>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lastRenderedPageBreak/>
        <w:t>EL CONSULTOR</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lang w:val="es-ES_tradnl"/>
        </w:rPr>
        <w:t>conjuntamente con la</w:t>
      </w:r>
      <w:r w:rsidRPr="008D2FEF">
        <w:rPr>
          <w:rFonts w:asciiTheme="minorHAnsi" w:hAnsiTheme="minorHAnsi" w:cstheme="minorHAnsi"/>
          <w:b/>
          <w:sz w:val="22"/>
          <w:szCs w:val="22"/>
          <w:lang w:val="es-ES_tradnl"/>
        </w:rPr>
        <w:t xml:space="preserve"> </w:t>
      </w:r>
      <w:r w:rsidRPr="008D2FEF">
        <w:rPr>
          <w:rFonts w:asciiTheme="minorHAnsi" w:hAnsiTheme="minorHAnsi" w:cstheme="minorHAnsi"/>
          <w:sz w:val="22"/>
          <w:szCs w:val="22"/>
        </w:rPr>
        <w:t>contraparte</w:t>
      </w:r>
      <w:r w:rsidRPr="008D2FEF">
        <w:rPr>
          <w:rFonts w:asciiTheme="minorHAnsi" w:hAnsiTheme="minorHAnsi" w:cstheme="minorHAnsi"/>
          <w:sz w:val="22"/>
          <w:szCs w:val="22"/>
          <w:lang w:val="es-ES_tradnl"/>
        </w:rPr>
        <w:t xml:space="preserve">, procederán a la verificación del servicio prestado hasta la fecha de suspensión, la evaluación de los compromisos que el </w:t>
      </w:r>
      <w:r w:rsidRPr="008D2FEF">
        <w:rPr>
          <w:rFonts w:asciiTheme="minorHAnsi" w:hAnsiTheme="minorHAnsi" w:cstheme="minorHAnsi"/>
          <w:b/>
          <w:sz w:val="22"/>
          <w:szCs w:val="22"/>
          <w:lang w:val="es-ES_tradnl"/>
        </w:rPr>
        <w:t xml:space="preserve">CONSULTOR </w:t>
      </w:r>
      <w:r w:rsidRPr="008D2FEF">
        <w:rPr>
          <w:rFonts w:asciiTheme="minorHAnsi" w:hAnsiTheme="minorHAnsi" w:cstheme="minorHAnsi"/>
          <w:sz w:val="22"/>
          <w:szCs w:val="22"/>
          <w:lang w:val="es-ES_tradnl"/>
        </w:rPr>
        <w:t xml:space="preserve">tuviera pendientes por subcontratos u otros relativos al servicio, debidamente documentados. </w:t>
      </w:r>
    </w:p>
    <w:p w14:paraId="6A960208" w14:textId="77777777" w:rsidR="006823AC" w:rsidRPr="008D2FEF" w:rsidRDefault="006823AC" w:rsidP="006823AC">
      <w:pPr>
        <w:ind w:left="708" w:firstLine="12"/>
        <w:jc w:val="both"/>
        <w:rPr>
          <w:rFonts w:asciiTheme="minorHAnsi" w:hAnsiTheme="minorHAnsi" w:cstheme="minorHAnsi"/>
          <w:sz w:val="22"/>
          <w:szCs w:val="22"/>
          <w:lang w:val="es-ES_tradnl"/>
        </w:rPr>
      </w:pPr>
    </w:p>
    <w:p w14:paraId="17D8E83E" w14:textId="77777777" w:rsidR="006823AC" w:rsidRPr="008D2FEF" w:rsidRDefault="006823AC" w:rsidP="006823AC">
      <w:pPr>
        <w:spacing w:line="210" w:lineRule="exact"/>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t xml:space="preserve">VIGÉSIMA QUINTA.- (SOLUCIÓN DE CONTROVERSIAS). </w:t>
      </w:r>
    </w:p>
    <w:p w14:paraId="7752453F" w14:textId="77777777" w:rsidR="006823AC" w:rsidRPr="008D2FEF" w:rsidRDefault="006823AC" w:rsidP="006823AC">
      <w:pPr>
        <w:pStyle w:val="Textoindependiente2"/>
        <w:spacing w:after="0" w:line="240" w:lineRule="auto"/>
        <w:contextualSpacing/>
        <w:jc w:val="both"/>
        <w:rPr>
          <w:rFonts w:asciiTheme="minorHAnsi" w:eastAsiaTheme="minorHAnsi" w:hAnsiTheme="minorHAnsi" w:cstheme="minorHAnsi"/>
          <w:bCs/>
          <w:sz w:val="22"/>
          <w:szCs w:val="22"/>
          <w:lang w:val="es-BO" w:eastAsia="en-US"/>
        </w:rPr>
      </w:pPr>
      <w:r w:rsidRPr="008D2FEF">
        <w:rPr>
          <w:rFonts w:asciiTheme="minorHAnsi" w:eastAsiaTheme="minorHAnsi" w:hAnsiTheme="minorHAnsi" w:cstheme="minorHAnsi"/>
          <w:bCs/>
          <w:sz w:val="22"/>
          <w:szCs w:val="22"/>
          <w:lang w:val="es-BO" w:eastAsia="en-U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2A3780F7" w14:textId="77777777" w:rsidR="006823AC" w:rsidRPr="008D2FEF" w:rsidRDefault="006823AC" w:rsidP="006823AC">
      <w:pPr>
        <w:pStyle w:val="Textoindependiente2"/>
        <w:spacing w:after="0" w:line="240" w:lineRule="auto"/>
        <w:contextualSpacing/>
        <w:jc w:val="both"/>
        <w:rPr>
          <w:rFonts w:asciiTheme="minorHAnsi" w:eastAsiaTheme="minorHAnsi" w:hAnsiTheme="minorHAnsi" w:cstheme="minorHAnsi"/>
          <w:b/>
          <w:bCs/>
          <w:sz w:val="22"/>
          <w:szCs w:val="22"/>
          <w:lang w:val="es-BO" w:eastAsia="en-US"/>
        </w:rPr>
      </w:pPr>
    </w:p>
    <w:p w14:paraId="2E5B5FF8" w14:textId="77777777" w:rsidR="006823AC" w:rsidRPr="008D2FEF" w:rsidRDefault="006823AC" w:rsidP="006823AC">
      <w:pPr>
        <w:pStyle w:val="Textoindependiente2"/>
        <w:spacing w:after="0" w:line="240" w:lineRule="auto"/>
        <w:contextualSpacing/>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VIGÉSIMA SEXTA.- (MODIFICACIONES AL CONTRATO Y SERVICIO)</w:t>
      </w:r>
    </w:p>
    <w:p w14:paraId="027D7794" w14:textId="77777777" w:rsidR="006823AC" w:rsidRPr="008D2FEF" w:rsidRDefault="006823AC" w:rsidP="006823AC">
      <w:pPr>
        <w:pStyle w:val="Textoindependiente2"/>
        <w:spacing w:after="0" w:line="240" w:lineRule="auto"/>
        <w:contextualSpacing/>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El presente contrato no podrá ser modificado, excepto por causas justificadas por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y para prestar un mejor servicio. Dichas modificaciones deberán estar destinadas al cumplimiento del objeto del presente contrato y estar sustentadas </w:t>
      </w:r>
      <w:proofErr w:type="gramStart"/>
      <w:r w:rsidRPr="008D2FEF">
        <w:rPr>
          <w:rFonts w:asciiTheme="minorHAnsi" w:hAnsiTheme="minorHAnsi" w:cstheme="minorHAnsi"/>
          <w:sz w:val="22"/>
          <w:szCs w:val="22"/>
          <w:lang w:val="es-ES_tradnl"/>
        </w:rPr>
        <w:t>por  un</w:t>
      </w:r>
      <w:proofErr w:type="gramEnd"/>
      <w:r w:rsidRPr="008D2FEF">
        <w:rPr>
          <w:rFonts w:asciiTheme="minorHAnsi" w:hAnsiTheme="minorHAnsi" w:cstheme="minorHAnsi"/>
          <w:sz w:val="22"/>
          <w:szCs w:val="22"/>
          <w:lang w:val="es-ES_tradnl"/>
        </w:rPr>
        <w:t xml:space="preserve"> informe técnico que establezca la viabilidad técnica y de financiamiento y por informe legal que establezca el marco contractual.</w:t>
      </w:r>
    </w:p>
    <w:p w14:paraId="22610B03" w14:textId="77777777" w:rsidR="006823AC" w:rsidRPr="008D2FEF" w:rsidRDefault="006823AC" w:rsidP="006823AC">
      <w:pPr>
        <w:contextualSpacing/>
        <w:jc w:val="both"/>
        <w:rPr>
          <w:rFonts w:asciiTheme="minorHAnsi" w:hAnsiTheme="minorHAnsi" w:cstheme="minorHAnsi"/>
          <w:sz w:val="22"/>
          <w:szCs w:val="22"/>
          <w:lang w:val="es-ES_tradnl"/>
        </w:rPr>
      </w:pPr>
    </w:p>
    <w:p w14:paraId="7FF025F0"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o la </w:t>
      </w:r>
      <w:r w:rsidRPr="008D2FEF">
        <w:rPr>
          <w:rFonts w:asciiTheme="minorHAnsi" w:hAnsiTheme="minorHAnsi" w:cstheme="minorHAnsi"/>
          <w:sz w:val="22"/>
          <w:szCs w:val="22"/>
        </w:rPr>
        <w:t>contraparte</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bCs/>
          <w:sz w:val="22"/>
          <w:szCs w:val="22"/>
          <w:lang w:val="es-ES_tradnl"/>
        </w:rPr>
        <w:t>designada,</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lang w:val="es-ES_tradnl"/>
        </w:rPr>
        <w:t xml:space="preserve">previo el trámite respectivo de aprobación, podrá introducir modificaciones que considere estrictamente necesarias y con tal propósito, tendrá la facultad para ordenar por escrito al </w:t>
      </w:r>
      <w:r w:rsidRPr="008D2FEF">
        <w:rPr>
          <w:rFonts w:asciiTheme="minorHAnsi" w:hAnsiTheme="minorHAnsi" w:cstheme="minorHAnsi"/>
          <w:b/>
          <w:bCs/>
          <w:sz w:val="22"/>
          <w:szCs w:val="22"/>
          <w:lang w:val="es-ES_tradnl"/>
        </w:rPr>
        <w:t xml:space="preserve">CONSULTOR </w:t>
      </w:r>
      <w:r w:rsidRPr="008D2FEF">
        <w:rPr>
          <w:rFonts w:asciiTheme="minorHAnsi" w:hAnsiTheme="minorHAnsi" w:cstheme="minorHAnsi"/>
          <w:sz w:val="22"/>
          <w:szCs w:val="22"/>
          <w:lang w:val="es-ES_tradnl"/>
        </w:rPr>
        <w:t>y éste deberá cumplir con cualquiera de las siguientes instrucciones:</w:t>
      </w:r>
    </w:p>
    <w:p w14:paraId="3AEC73B4"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1C1FA2A0" w14:textId="77777777" w:rsidR="006823AC" w:rsidRPr="008D2FEF" w:rsidRDefault="006823AC" w:rsidP="002F19FB">
      <w:pPr>
        <w:numPr>
          <w:ilvl w:val="0"/>
          <w:numId w:val="39"/>
        </w:numPr>
        <w:tabs>
          <w:tab w:val="clear" w:pos="1980"/>
          <w:tab w:val="num" w:pos="1260"/>
        </w:tabs>
        <w:spacing w:line="200" w:lineRule="exact"/>
        <w:ind w:left="1260"/>
        <w:jc w:val="both"/>
        <w:rPr>
          <w:rFonts w:asciiTheme="minorHAnsi" w:hAnsiTheme="minorHAnsi" w:cstheme="minorHAnsi"/>
          <w:b/>
          <w:sz w:val="22"/>
          <w:szCs w:val="22"/>
          <w:lang w:val="es-ES_tradnl"/>
        </w:rPr>
      </w:pPr>
      <w:r w:rsidRPr="008D2FEF">
        <w:rPr>
          <w:rFonts w:asciiTheme="minorHAnsi" w:hAnsiTheme="minorHAnsi" w:cstheme="minorHAnsi"/>
          <w:sz w:val="22"/>
          <w:szCs w:val="22"/>
          <w:lang w:val="es-ES_tradnl"/>
        </w:rPr>
        <w:t>Efectuar ajustes de rutina o especiales en el desarrollo cotidiano del servicio de consultoría.</w:t>
      </w:r>
    </w:p>
    <w:p w14:paraId="04AE8CA0" w14:textId="77777777" w:rsidR="006823AC" w:rsidRPr="008D2FEF" w:rsidRDefault="006823AC" w:rsidP="002F19FB">
      <w:pPr>
        <w:numPr>
          <w:ilvl w:val="0"/>
          <w:numId w:val="39"/>
        </w:numPr>
        <w:tabs>
          <w:tab w:val="clear" w:pos="1980"/>
          <w:tab w:val="num" w:pos="1260"/>
        </w:tabs>
        <w:spacing w:line="200" w:lineRule="exact"/>
        <w:ind w:left="126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Incrementar o disminuir cualquier parte del servicio previsto en el contrato.</w:t>
      </w:r>
    </w:p>
    <w:p w14:paraId="375587F4" w14:textId="77777777" w:rsidR="006823AC" w:rsidRPr="008D2FEF" w:rsidRDefault="006823AC" w:rsidP="002F19FB">
      <w:pPr>
        <w:numPr>
          <w:ilvl w:val="0"/>
          <w:numId w:val="39"/>
        </w:numPr>
        <w:tabs>
          <w:tab w:val="clear" w:pos="1980"/>
          <w:tab w:val="num" w:pos="1260"/>
        </w:tabs>
        <w:spacing w:line="200" w:lineRule="exact"/>
        <w:ind w:left="1260"/>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Prestar servicios adicionales inherentes a la </w:t>
      </w:r>
      <w:r w:rsidRPr="008D2FEF">
        <w:rPr>
          <w:rFonts w:asciiTheme="minorHAnsi" w:hAnsiTheme="minorHAnsi" w:cstheme="minorHAnsi"/>
          <w:bCs/>
          <w:sz w:val="22"/>
          <w:szCs w:val="22"/>
          <w:lang w:val="es-ES_tradnl"/>
        </w:rPr>
        <w:t>consultoría</w:t>
      </w:r>
      <w:r w:rsidRPr="008D2FEF">
        <w:rPr>
          <w:rFonts w:asciiTheme="minorHAnsi" w:hAnsiTheme="minorHAnsi" w:cstheme="minorHAnsi"/>
          <w:sz w:val="22"/>
          <w:szCs w:val="22"/>
          <w:lang w:val="es-ES_tradnl"/>
        </w:rPr>
        <w:t>, que sean absolutamente necesarios, aunque no cuenten con precios establecidos en el contrato.</w:t>
      </w:r>
    </w:p>
    <w:p w14:paraId="674D6D76" w14:textId="77777777" w:rsidR="006823AC" w:rsidRPr="008D2FEF" w:rsidRDefault="006823AC" w:rsidP="006823AC">
      <w:pPr>
        <w:spacing w:line="200" w:lineRule="exact"/>
        <w:ind w:left="720"/>
        <w:jc w:val="both"/>
        <w:rPr>
          <w:rFonts w:asciiTheme="minorHAnsi" w:hAnsiTheme="minorHAnsi" w:cstheme="minorHAnsi"/>
          <w:sz w:val="22"/>
          <w:szCs w:val="22"/>
          <w:lang w:val="es-ES_tradnl"/>
        </w:rPr>
      </w:pPr>
    </w:p>
    <w:p w14:paraId="206D2F32" w14:textId="77777777" w:rsidR="006823AC" w:rsidRPr="008D2FEF" w:rsidRDefault="006823AC" w:rsidP="006823AC">
      <w:pPr>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Ninguna de estas modificaciones podrá viciar o invalidar el contrato, ni serán ejecutadas por el </w:t>
      </w:r>
      <w:r w:rsidRPr="008D2FEF">
        <w:rPr>
          <w:rFonts w:asciiTheme="minorHAnsi" w:hAnsiTheme="minorHAnsi" w:cstheme="minorHAnsi"/>
          <w:b/>
          <w:sz w:val="22"/>
          <w:szCs w:val="22"/>
          <w:lang w:val="es-ES_tradnl"/>
        </w:rPr>
        <w:t>CONSULTOR</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lang w:val="es-ES_tradnl"/>
        </w:rPr>
        <w:t>sin una orden previa escrita.</w:t>
      </w:r>
    </w:p>
    <w:p w14:paraId="17B85726" w14:textId="77777777" w:rsidR="006823AC" w:rsidRPr="008D2FEF" w:rsidRDefault="006823AC" w:rsidP="006823AC">
      <w:pPr>
        <w:ind w:left="708"/>
        <w:jc w:val="both"/>
        <w:rPr>
          <w:rFonts w:asciiTheme="minorHAnsi" w:hAnsiTheme="minorHAnsi" w:cstheme="minorHAnsi"/>
          <w:sz w:val="22"/>
          <w:szCs w:val="22"/>
          <w:lang w:val="es-ES_tradnl"/>
        </w:rPr>
      </w:pPr>
    </w:p>
    <w:p w14:paraId="15F4194F"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La </w:t>
      </w:r>
      <w:r w:rsidRPr="008D2FEF">
        <w:rPr>
          <w:rFonts w:asciiTheme="minorHAnsi" w:hAnsiTheme="minorHAnsi" w:cstheme="minorHAnsi"/>
          <w:sz w:val="22"/>
          <w:szCs w:val="22"/>
        </w:rPr>
        <w:t>contraparte</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lang w:val="es-ES_tradnl"/>
        </w:rPr>
        <w:t xml:space="preserve">o la </w:t>
      </w:r>
      <w:r w:rsidRPr="008D2FEF">
        <w:rPr>
          <w:rFonts w:asciiTheme="minorHAnsi" w:hAnsiTheme="minorHAnsi" w:cstheme="minorHAnsi"/>
          <w:b/>
          <w:sz w:val="22"/>
          <w:szCs w:val="22"/>
          <w:lang w:val="es-ES_tradnl"/>
        </w:rPr>
        <w:t>ENTIDAD</w:t>
      </w:r>
      <w:r w:rsidRPr="008D2FEF">
        <w:rPr>
          <w:rFonts w:asciiTheme="minorHAnsi" w:hAnsiTheme="minorHAnsi" w:cstheme="minorHAnsi"/>
          <w:bCs/>
          <w:sz w:val="22"/>
          <w:szCs w:val="22"/>
          <w:lang w:val="es-ES_tradnl"/>
        </w:rPr>
        <w:t>,</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lang w:val="es-ES_tradnl"/>
        </w:rPr>
        <w:t xml:space="preserve">puede ordenar las modificaciones únicamente a través de contrato modificatorio, sólo en caso extraordinario en que el servicio deba ser complementado y se determine una modificación significativa en la </w:t>
      </w:r>
      <w:r w:rsidRPr="008D2FEF">
        <w:rPr>
          <w:rFonts w:asciiTheme="minorHAnsi" w:hAnsiTheme="minorHAnsi" w:cstheme="minorHAnsi"/>
          <w:bCs/>
          <w:sz w:val="22"/>
          <w:szCs w:val="22"/>
          <w:lang w:val="es-ES_tradnl"/>
        </w:rPr>
        <w:t>consultoría</w:t>
      </w:r>
      <w:r w:rsidRPr="008D2FEF">
        <w:rPr>
          <w:rFonts w:asciiTheme="minorHAnsi" w:hAnsiTheme="minorHAnsi" w:cstheme="minorHAnsi"/>
          <w:sz w:val="22"/>
          <w:szCs w:val="22"/>
          <w:lang w:val="es-ES_tradnl"/>
        </w:rPr>
        <w:t xml:space="preserve"> que conlleve un decremento o incremento en los plazos o alcance. La </w:t>
      </w:r>
      <w:r w:rsidRPr="008D2FEF">
        <w:rPr>
          <w:rFonts w:asciiTheme="minorHAnsi" w:hAnsiTheme="minorHAnsi" w:cstheme="minorHAnsi"/>
          <w:sz w:val="22"/>
          <w:szCs w:val="22"/>
        </w:rPr>
        <w:t>contraparte</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w:t>
      </w:r>
    </w:p>
    <w:p w14:paraId="507BB0A2" w14:textId="77777777" w:rsidR="006823AC" w:rsidRPr="008D2FEF" w:rsidRDefault="006823AC" w:rsidP="006823AC">
      <w:pPr>
        <w:spacing w:line="200" w:lineRule="exact"/>
        <w:rPr>
          <w:rFonts w:asciiTheme="minorHAnsi" w:hAnsiTheme="minorHAnsi" w:cstheme="minorHAnsi"/>
          <w:sz w:val="22"/>
          <w:szCs w:val="22"/>
          <w:lang w:val="es-ES_tradnl"/>
        </w:rPr>
      </w:pPr>
    </w:p>
    <w:p w14:paraId="343414E3" w14:textId="77777777" w:rsidR="006823AC" w:rsidRPr="008D2FEF" w:rsidRDefault="006823AC" w:rsidP="006823AC">
      <w:pPr>
        <w:spacing w:line="200" w:lineRule="exact"/>
        <w:rPr>
          <w:rFonts w:asciiTheme="minorHAnsi" w:hAnsiTheme="minorHAnsi" w:cstheme="minorHAnsi"/>
          <w:sz w:val="22"/>
          <w:szCs w:val="22"/>
          <w:lang w:val="es-ES_tradnl"/>
        </w:rPr>
      </w:pPr>
    </w:p>
    <w:p w14:paraId="4D1220BB"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VIGÉSIMA SEPTIMA.- (SUPERVISIÓN DEL SERVICIO)</w:t>
      </w:r>
      <w:r w:rsidRPr="008D2FEF">
        <w:rPr>
          <w:rFonts w:asciiTheme="minorHAnsi" w:hAnsiTheme="minorHAnsi" w:cstheme="minorHAnsi"/>
          <w:sz w:val="22"/>
          <w:szCs w:val="22"/>
          <w:lang w:val="es-ES_tradnl"/>
        </w:rPr>
        <w:t xml:space="preserve"> </w:t>
      </w:r>
    </w:p>
    <w:p w14:paraId="4B7E7EB9"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Con el objeto de realizar el seguimiento y control del servicio a ser prestado por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desarrollará las funciones de</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rPr>
        <w:t>contraparte,</w:t>
      </w:r>
      <w:r w:rsidRPr="008D2FEF">
        <w:rPr>
          <w:rFonts w:asciiTheme="minorHAnsi" w:hAnsiTheme="minorHAnsi" w:cstheme="minorHAnsi"/>
          <w:sz w:val="22"/>
          <w:szCs w:val="22"/>
          <w:lang w:val="es-ES_tradnl"/>
        </w:rPr>
        <w:t xml:space="preserve"> a cuyo fin designará, mediante notificación escrita, como </w:t>
      </w:r>
      <w:r w:rsidRPr="008D2FEF">
        <w:rPr>
          <w:rFonts w:asciiTheme="minorHAnsi" w:hAnsiTheme="minorHAnsi" w:cstheme="minorHAnsi"/>
          <w:sz w:val="22"/>
          <w:szCs w:val="22"/>
        </w:rPr>
        <w:t>contraparte</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lang w:val="es-ES_tradnl"/>
        </w:rPr>
        <w:t>a geólogos y/o geofísicos.</w:t>
      </w:r>
    </w:p>
    <w:p w14:paraId="4ED06269"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2B5C42DE"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La </w:t>
      </w:r>
      <w:r w:rsidRPr="008D2FEF">
        <w:rPr>
          <w:rFonts w:asciiTheme="minorHAnsi" w:hAnsiTheme="minorHAnsi" w:cstheme="minorHAnsi"/>
          <w:sz w:val="22"/>
          <w:szCs w:val="22"/>
        </w:rPr>
        <w:t>contraparte</w:t>
      </w:r>
      <w:r w:rsidRPr="008D2FEF">
        <w:rPr>
          <w:rFonts w:asciiTheme="minorHAnsi" w:hAnsiTheme="minorHAnsi" w:cstheme="minorHAnsi"/>
          <w:bCs/>
          <w:sz w:val="22"/>
          <w:szCs w:val="22"/>
          <w:lang w:val="es-ES_tradnl"/>
        </w:rPr>
        <w:t>,</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lang w:val="es-ES_tradnl"/>
        </w:rPr>
        <w:t xml:space="preserve">será el medio autorizado de comunicación, notificación y aprobación de todo cuanto corresponda a los asuntos relacionados con el servicio a ser prestado por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bajo términos del presente Contrato y los documentos que forman parte del mismo.</w:t>
      </w:r>
    </w:p>
    <w:p w14:paraId="0D7E07A2"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36F7822E"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La </w:t>
      </w:r>
      <w:r w:rsidRPr="008D2FEF">
        <w:rPr>
          <w:rFonts w:asciiTheme="minorHAnsi" w:hAnsiTheme="minorHAnsi" w:cstheme="minorHAnsi"/>
          <w:sz w:val="22"/>
          <w:szCs w:val="22"/>
        </w:rPr>
        <w:t>contraparte</w:t>
      </w:r>
      <w:r w:rsidRPr="008D2FEF">
        <w:rPr>
          <w:rFonts w:asciiTheme="minorHAnsi" w:hAnsiTheme="minorHAnsi" w:cstheme="minorHAnsi"/>
          <w:b/>
          <w:bCs/>
          <w:sz w:val="22"/>
          <w:szCs w:val="22"/>
          <w:lang w:val="es-ES_tradnl"/>
        </w:rPr>
        <w:t>,</w:t>
      </w:r>
      <w:r w:rsidRPr="008D2FEF">
        <w:rPr>
          <w:rFonts w:asciiTheme="minorHAnsi" w:hAnsiTheme="minorHAnsi" w:cstheme="minorHAnsi"/>
          <w:sz w:val="22"/>
          <w:szCs w:val="22"/>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w:t>
      </w:r>
    </w:p>
    <w:p w14:paraId="5049FE9E"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41B9E06B"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a través de la </w:t>
      </w:r>
      <w:r w:rsidRPr="008D2FEF">
        <w:rPr>
          <w:rFonts w:asciiTheme="minorHAnsi" w:hAnsiTheme="minorHAnsi" w:cstheme="minorHAnsi"/>
          <w:sz w:val="22"/>
          <w:szCs w:val="22"/>
        </w:rPr>
        <w:t>contraparte</w:t>
      </w:r>
      <w:r w:rsidRPr="008D2FEF">
        <w:rPr>
          <w:rFonts w:asciiTheme="minorHAnsi" w:hAnsiTheme="minorHAnsi" w:cstheme="minorHAnsi"/>
          <w:sz w:val="22"/>
          <w:szCs w:val="22"/>
          <w:lang w:val="es-ES_tradnl"/>
        </w:rPr>
        <w:t xml:space="preserve">, observará y evaluará permanentemente el desempeño del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a objeto de exigirle, en su caso, mejor desempeño y eficiencia en la prestación de su servicio, o de imponerle sanciones.</w:t>
      </w:r>
    </w:p>
    <w:p w14:paraId="12E34DBA"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35299EC7" w14:textId="77777777" w:rsidR="006823AC" w:rsidRPr="008D2FEF" w:rsidRDefault="006823AC" w:rsidP="006823AC">
      <w:pPr>
        <w:spacing w:line="200" w:lineRule="exact"/>
        <w:jc w:val="both"/>
        <w:rPr>
          <w:rFonts w:asciiTheme="minorHAnsi" w:hAnsiTheme="minorHAnsi" w:cstheme="minorHAnsi"/>
          <w:b/>
          <w:bCs/>
          <w:sz w:val="22"/>
          <w:szCs w:val="22"/>
          <w:lang w:val="es-ES_tradnl"/>
        </w:rPr>
      </w:pPr>
      <w:r w:rsidRPr="008D2FEF">
        <w:rPr>
          <w:rFonts w:asciiTheme="minorHAnsi" w:hAnsiTheme="minorHAnsi" w:cstheme="minorHAnsi"/>
          <w:b/>
          <w:sz w:val="22"/>
          <w:szCs w:val="22"/>
          <w:lang w:val="es-ES_tradnl"/>
        </w:rPr>
        <w:t>VIGÉSIMA OCTAVA.- (REPRESENTANTE DEL CONSULTOR)</w:t>
      </w:r>
      <w:r w:rsidRPr="008D2FEF">
        <w:rPr>
          <w:rFonts w:asciiTheme="minorHAnsi" w:hAnsiTheme="minorHAnsi" w:cstheme="minorHAnsi"/>
          <w:b/>
          <w:bCs/>
          <w:sz w:val="22"/>
          <w:szCs w:val="22"/>
          <w:lang w:val="es-ES_tradnl"/>
        </w:rPr>
        <w:t xml:space="preserve"> </w:t>
      </w:r>
    </w:p>
    <w:p w14:paraId="18BD19B4" w14:textId="77777777" w:rsidR="006823AC" w:rsidRPr="008D2FEF" w:rsidRDefault="006823AC" w:rsidP="006823AC">
      <w:pPr>
        <w:spacing w:line="200" w:lineRule="exact"/>
        <w:jc w:val="both"/>
        <w:rPr>
          <w:rFonts w:asciiTheme="minorHAnsi" w:hAnsiTheme="minorHAnsi" w:cstheme="minorHAnsi"/>
          <w:sz w:val="22"/>
          <w:szCs w:val="22"/>
        </w:rPr>
      </w:pPr>
      <w:r w:rsidRPr="008D2FEF">
        <w:rPr>
          <w:rFonts w:asciiTheme="minorHAnsi" w:hAnsiTheme="minorHAnsi" w:cstheme="minorHAnsi"/>
          <w:bCs/>
          <w:sz w:val="22"/>
          <w:szCs w:val="22"/>
          <w:lang w:val="es-ES_tradnl"/>
        </w:rPr>
        <w:t>El</w:t>
      </w:r>
      <w:r w:rsidRPr="008D2FEF">
        <w:rPr>
          <w:rFonts w:asciiTheme="minorHAnsi" w:hAnsiTheme="minorHAnsi" w:cstheme="minorHAnsi"/>
          <w:b/>
          <w:bCs/>
          <w:sz w:val="22"/>
          <w:szCs w:val="22"/>
          <w:lang w:val="es-ES_tradnl"/>
        </w:rPr>
        <w:t xml:space="preserve"> CONSULTOR </w:t>
      </w:r>
      <w:r w:rsidRPr="008D2FEF">
        <w:rPr>
          <w:rFonts w:asciiTheme="minorHAnsi" w:hAnsiTheme="minorHAnsi" w:cstheme="minorHAnsi"/>
          <w:bCs/>
          <w:sz w:val="22"/>
          <w:szCs w:val="22"/>
          <w:lang w:val="es-ES_tradnl"/>
        </w:rPr>
        <w:t>d</w:t>
      </w:r>
      <w:r w:rsidRPr="008D2FEF">
        <w:rPr>
          <w:rFonts w:asciiTheme="minorHAnsi" w:hAnsiTheme="minorHAnsi" w:cstheme="minorHAnsi"/>
          <w:sz w:val="22"/>
          <w:szCs w:val="22"/>
          <w:lang w:val="es-ES_tradnl"/>
        </w:rPr>
        <w:t xml:space="preserve">esigna como su representante legal en el servicio, al </w:t>
      </w:r>
      <w:r w:rsidRPr="008D2FEF">
        <w:rPr>
          <w:rFonts w:asciiTheme="minorHAnsi" w:hAnsiTheme="minorHAnsi" w:cstheme="minorHAnsi"/>
          <w:bCs/>
          <w:sz w:val="22"/>
          <w:szCs w:val="22"/>
          <w:lang w:val="es-ES_tradnl"/>
        </w:rPr>
        <w:t>gerente de proyecto</w:t>
      </w:r>
      <w:r w:rsidRPr="008D2FEF">
        <w:rPr>
          <w:rFonts w:asciiTheme="minorHAnsi" w:hAnsiTheme="minorHAnsi" w:cstheme="minorHAnsi"/>
          <w:sz w:val="22"/>
          <w:szCs w:val="22"/>
          <w:lang w:val="es-ES_tradnl"/>
        </w:rPr>
        <w:t xml:space="preserve">, profesional calificado en la propuesta del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como profesional titulado, con suficiente experiencia en la dirección de consultorías</w:t>
      </w:r>
      <w:r w:rsidRPr="008D2FEF">
        <w:rPr>
          <w:rFonts w:asciiTheme="minorHAnsi" w:hAnsiTheme="minorHAnsi" w:cstheme="minorHAnsi"/>
          <w:b/>
          <w:sz w:val="22"/>
          <w:szCs w:val="22"/>
          <w:lang w:val="es-ES_tradnl"/>
        </w:rPr>
        <w:t xml:space="preserve"> </w:t>
      </w:r>
      <w:r w:rsidRPr="008D2FEF">
        <w:rPr>
          <w:rFonts w:asciiTheme="minorHAnsi" w:hAnsiTheme="minorHAnsi" w:cstheme="minorHAnsi"/>
          <w:sz w:val="22"/>
          <w:szCs w:val="22"/>
          <w:lang w:val="es-ES_tradnl"/>
        </w:rPr>
        <w:t xml:space="preserve">similares, que lo califiquen como idóneo para llevar a cabo satisfactoriamente la prestación del servicio, será presentado oficialmente antes del inicio del trabajo, mediante comunicación escrita dirigida a la </w:t>
      </w:r>
      <w:r w:rsidRPr="008D2FEF">
        <w:rPr>
          <w:rFonts w:asciiTheme="minorHAnsi" w:hAnsiTheme="minorHAnsi" w:cstheme="minorHAnsi"/>
          <w:sz w:val="22"/>
          <w:szCs w:val="22"/>
        </w:rPr>
        <w:t>contraparte.</w:t>
      </w:r>
    </w:p>
    <w:p w14:paraId="298FC6F7"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0BD0AA88" w14:textId="77777777" w:rsidR="006823AC" w:rsidRPr="008D2FEF" w:rsidRDefault="006823AC" w:rsidP="006823AC">
      <w:pPr>
        <w:pStyle w:val="Textoindependiente2"/>
        <w:spacing w:line="200" w:lineRule="exact"/>
        <w:jc w:val="both"/>
        <w:rPr>
          <w:rFonts w:asciiTheme="minorHAnsi" w:hAnsiTheme="minorHAnsi" w:cstheme="minorHAnsi"/>
          <w:sz w:val="22"/>
          <w:szCs w:val="22"/>
          <w:lang w:val="es-ES"/>
        </w:rPr>
      </w:pPr>
      <w:r w:rsidRPr="008D2FEF">
        <w:rPr>
          <w:rFonts w:asciiTheme="minorHAnsi" w:hAnsiTheme="minorHAnsi" w:cstheme="minorHAnsi"/>
          <w:sz w:val="22"/>
          <w:szCs w:val="22"/>
          <w:lang w:val="es-ES"/>
        </w:rPr>
        <w:t xml:space="preserve">El </w:t>
      </w:r>
      <w:r w:rsidRPr="008D2FEF">
        <w:rPr>
          <w:rFonts w:asciiTheme="minorHAnsi" w:hAnsiTheme="minorHAnsi" w:cstheme="minorHAnsi"/>
          <w:bCs/>
          <w:sz w:val="22"/>
          <w:szCs w:val="22"/>
          <w:lang w:val="es-ES"/>
        </w:rPr>
        <w:t>gerente</w:t>
      </w:r>
      <w:r w:rsidRPr="008D2FEF">
        <w:rPr>
          <w:rFonts w:asciiTheme="minorHAnsi" w:hAnsiTheme="minorHAnsi" w:cstheme="minorHAnsi"/>
          <w:b/>
          <w:bCs/>
          <w:sz w:val="22"/>
          <w:szCs w:val="22"/>
          <w:lang w:val="es-ES"/>
        </w:rPr>
        <w:t xml:space="preserve"> </w:t>
      </w:r>
      <w:r w:rsidRPr="008D2FEF">
        <w:rPr>
          <w:rFonts w:asciiTheme="minorHAnsi" w:hAnsiTheme="minorHAnsi" w:cstheme="minorHAnsi"/>
          <w:bCs/>
          <w:sz w:val="22"/>
          <w:szCs w:val="22"/>
          <w:lang w:val="es-ES"/>
        </w:rPr>
        <w:t>de</w:t>
      </w:r>
      <w:r w:rsidRPr="008D2FEF">
        <w:rPr>
          <w:rFonts w:asciiTheme="minorHAnsi" w:hAnsiTheme="minorHAnsi" w:cstheme="minorHAnsi"/>
          <w:b/>
          <w:bCs/>
          <w:sz w:val="22"/>
          <w:szCs w:val="22"/>
          <w:lang w:val="es-ES"/>
        </w:rPr>
        <w:t xml:space="preserve"> </w:t>
      </w:r>
      <w:r w:rsidRPr="008D2FEF">
        <w:rPr>
          <w:rFonts w:asciiTheme="minorHAnsi" w:hAnsiTheme="minorHAnsi" w:cstheme="minorHAnsi"/>
          <w:bCs/>
          <w:sz w:val="22"/>
          <w:szCs w:val="22"/>
          <w:lang w:val="es-ES"/>
        </w:rPr>
        <w:t>proyecto</w:t>
      </w:r>
      <w:r w:rsidRPr="008D2FEF">
        <w:rPr>
          <w:rFonts w:asciiTheme="minorHAnsi" w:hAnsiTheme="minorHAnsi" w:cstheme="minorHAnsi"/>
          <w:b/>
          <w:bCs/>
          <w:sz w:val="22"/>
          <w:szCs w:val="22"/>
          <w:lang w:val="es-ES"/>
        </w:rPr>
        <w:t xml:space="preserve"> </w:t>
      </w:r>
      <w:r w:rsidRPr="008D2FEF">
        <w:rPr>
          <w:rFonts w:asciiTheme="minorHAnsi" w:hAnsiTheme="minorHAnsi" w:cstheme="minorHAnsi"/>
          <w:sz w:val="22"/>
          <w:szCs w:val="22"/>
          <w:lang w:val="es-ES"/>
        </w:rPr>
        <w:t>tendrá residencia en el lugar previsto en el documento de contratación directa; prestará servicios a tiempo completo y está facultado para:</w:t>
      </w:r>
    </w:p>
    <w:p w14:paraId="5F2ACABE" w14:textId="77777777" w:rsidR="006823AC" w:rsidRPr="008D2FEF" w:rsidRDefault="006823AC" w:rsidP="002F19FB">
      <w:pPr>
        <w:numPr>
          <w:ilvl w:val="0"/>
          <w:numId w:val="37"/>
        </w:numPr>
        <w:tabs>
          <w:tab w:val="clear" w:pos="723"/>
          <w:tab w:val="num" w:pos="1149"/>
        </w:tabs>
        <w:spacing w:line="200" w:lineRule="exact"/>
        <w:jc w:val="both"/>
        <w:rPr>
          <w:rFonts w:asciiTheme="minorHAnsi" w:hAnsiTheme="minorHAnsi" w:cstheme="minorHAnsi"/>
          <w:b/>
          <w:sz w:val="22"/>
          <w:szCs w:val="22"/>
          <w:lang w:val="es-ES_tradnl"/>
        </w:rPr>
      </w:pPr>
      <w:r w:rsidRPr="008D2FEF">
        <w:rPr>
          <w:rFonts w:asciiTheme="minorHAnsi" w:hAnsiTheme="minorHAnsi" w:cstheme="minorHAnsi"/>
          <w:sz w:val="22"/>
          <w:szCs w:val="22"/>
          <w:lang w:val="es-ES_tradnl"/>
        </w:rPr>
        <w:t>Dirigir el servicio de consultoría.</w:t>
      </w:r>
    </w:p>
    <w:p w14:paraId="07B0C2BA" w14:textId="77777777" w:rsidR="006823AC" w:rsidRPr="008D2FEF" w:rsidRDefault="006823AC" w:rsidP="002F19FB">
      <w:pPr>
        <w:numPr>
          <w:ilvl w:val="0"/>
          <w:numId w:val="37"/>
        </w:numPr>
        <w:tabs>
          <w:tab w:val="clear" w:pos="723"/>
          <w:tab w:val="num" w:pos="1149"/>
        </w:tabs>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Representar al </w:t>
      </w:r>
      <w:proofErr w:type="gramStart"/>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lang w:val="es-ES_tradnl"/>
        </w:rPr>
        <w:t>durante</w:t>
      </w:r>
      <w:proofErr w:type="gramEnd"/>
      <w:r w:rsidRPr="008D2FEF">
        <w:rPr>
          <w:rFonts w:asciiTheme="minorHAnsi" w:hAnsiTheme="minorHAnsi" w:cstheme="minorHAnsi"/>
          <w:sz w:val="22"/>
          <w:szCs w:val="22"/>
          <w:lang w:val="es-ES_tradnl"/>
        </w:rPr>
        <w:t xml:space="preserve"> toda la prestación del servicio.</w:t>
      </w:r>
    </w:p>
    <w:p w14:paraId="232B1C09" w14:textId="77777777" w:rsidR="006823AC" w:rsidRPr="008D2FEF" w:rsidRDefault="006823AC" w:rsidP="002F19FB">
      <w:pPr>
        <w:numPr>
          <w:ilvl w:val="0"/>
          <w:numId w:val="37"/>
        </w:numPr>
        <w:tabs>
          <w:tab w:val="clear" w:pos="723"/>
          <w:tab w:val="num" w:pos="1149"/>
        </w:tabs>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Mantener permanentemente informada a la contraparte sobre todos los aspectos relacionados con el servicio.</w:t>
      </w:r>
    </w:p>
    <w:p w14:paraId="47DF3D2A" w14:textId="77777777" w:rsidR="006823AC" w:rsidRPr="008D2FEF" w:rsidRDefault="006823AC" w:rsidP="002F19FB">
      <w:pPr>
        <w:numPr>
          <w:ilvl w:val="0"/>
          <w:numId w:val="37"/>
        </w:numPr>
        <w:tabs>
          <w:tab w:val="clear" w:pos="723"/>
          <w:tab w:val="num" w:pos="1149"/>
        </w:tabs>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Mantener coordinación permanente y efectiva con la oficina central del </w:t>
      </w:r>
      <w:r w:rsidRPr="008D2FEF">
        <w:rPr>
          <w:rFonts w:asciiTheme="minorHAnsi" w:hAnsiTheme="minorHAnsi" w:cstheme="minorHAnsi"/>
          <w:b/>
          <w:sz w:val="22"/>
          <w:szCs w:val="22"/>
          <w:lang w:val="es-ES_tradnl"/>
        </w:rPr>
        <w:t>CONSULTOR.</w:t>
      </w:r>
    </w:p>
    <w:p w14:paraId="5A3A616D" w14:textId="77777777" w:rsidR="006823AC" w:rsidRPr="008D2FEF" w:rsidRDefault="006823AC" w:rsidP="002F19FB">
      <w:pPr>
        <w:numPr>
          <w:ilvl w:val="0"/>
          <w:numId w:val="37"/>
        </w:numPr>
        <w:tabs>
          <w:tab w:val="clear" w:pos="723"/>
          <w:tab w:val="num" w:pos="1149"/>
        </w:tabs>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Presentar el organigrama completo del personal del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asignado al servicio.</w:t>
      </w:r>
    </w:p>
    <w:p w14:paraId="0CB88564" w14:textId="77777777" w:rsidR="006823AC" w:rsidRPr="008D2FEF" w:rsidRDefault="006823AC" w:rsidP="002F19FB">
      <w:pPr>
        <w:numPr>
          <w:ilvl w:val="0"/>
          <w:numId w:val="37"/>
        </w:numPr>
        <w:tabs>
          <w:tab w:val="clear" w:pos="723"/>
          <w:tab w:val="num" w:pos="1149"/>
        </w:tabs>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Es el responsable del control de la asistencia, así como de la conducta y ética profesional de todo el personal bajo su dependencia, con autoridad para asumir medidas correctivas en caso necesario.</w:t>
      </w:r>
    </w:p>
    <w:p w14:paraId="1DE20B4C" w14:textId="77777777" w:rsidR="006823AC" w:rsidRPr="008D2FEF" w:rsidRDefault="006823AC" w:rsidP="002F19FB">
      <w:pPr>
        <w:numPr>
          <w:ilvl w:val="0"/>
          <w:numId w:val="37"/>
        </w:numPr>
        <w:tabs>
          <w:tab w:val="clear" w:pos="723"/>
          <w:tab w:val="num" w:pos="1149"/>
        </w:tabs>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Cuidará de la economía con la que debe desarrollarse la prestación del servicio de consultoría, a efectos de cumplir con el presupuesto asignado.</w:t>
      </w:r>
    </w:p>
    <w:p w14:paraId="03D81E68"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15132D50" w14:textId="77777777" w:rsidR="006823AC" w:rsidRPr="008D2FEF"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sz w:val="22"/>
          <w:szCs w:val="22"/>
          <w:lang w:val="es-ES_tradnl"/>
        </w:rPr>
        <w:t xml:space="preserve">En caso de ausencia temporal del servicio, por causas emergentes del presente contrato, u otras de fuerza mayor o caso fortuito, con conocimiento y autorización de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a través de la </w:t>
      </w:r>
      <w:r w:rsidRPr="008D2FEF">
        <w:rPr>
          <w:rFonts w:asciiTheme="minorHAnsi" w:hAnsiTheme="minorHAnsi" w:cstheme="minorHAnsi"/>
          <w:bCs/>
          <w:sz w:val="22"/>
          <w:szCs w:val="22"/>
          <w:lang w:val="es-ES_tradnl"/>
        </w:rPr>
        <w:t>contraparte</w:t>
      </w:r>
      <w:r w:rsidRPr="008D2FEF">
        <w:rPr>
          <w:rFonts w:asciiTheme="minorHAnsi" w:hAnsiTheme="minorHAnsi" w:cstheme="minorHAnsi"/>
          <w:sz w:val="22"/>
          <w:szCs w:val="22"/>
          <w:lang w:val="es-ES_tradnl"/>
        </w:rPr>
        <w:t xml:space="preserve">; asumirá esas funciones el profesional inmediato inferior, con total autoridad para actuar en legal representación del </w:t>
      </w:r>
      <w:r w:rsidRPr="008D2FEF">
        <w:rPr>
          <w:rFonts w:asciiTheme="minorHAnsi" w:hAnsiTheme="minorHAnsi" w:cstheme="minorHAnsi"/>
          <w:b/>
          <w:sz w:val="22"/>
          <w:szCs w:val="22"/>
          <w:lang w:val="es-ES_tradnl"/>
        </w:rPr>
        <w:t>CONSULTOR.</w:t>
      </w:r>
    </w:p>
    <w:p w14:paraId="1BBE0C03"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64DFA089"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Esta suplencia será temporal y no deberá exceder los treinta (30) días hábiles, salvo casos de gravedad, caso contrario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deberá proceder a sustituir al </w:t>
      </w:r>
      <w:r w:rsidRPr="008D2FEF">
        <w:rPr>
          <w:rFonts w:asciiTheme="minorHAnsi" w:hAnsiTheme="minorHAnsi" w:cstheme="minorHAnsi"/>
          <w:bCs/>
          <w:sz w:val="22"/>
          <w:szCs w:val="22"/>
          <w:lang w:val="es-ES_tradnl"/>
        </w:rPr>
        <w:t>gerente</w:t>
      </w:r>
      <w:r w:rsidRPr="008D2FEF">
        <w:rPr>
          <w:rFonts w:asciiTheme="minorHAnsi" w:hAnsiTheme="minorHAnsi" w:cstheme="minorHAnsi"/>
          <w:sz w:val="22"/>
          <w:szCs w:val="22"/>
          <w:lang w:val="es-ES_tradnl"/>
        </w:rPr>
        <w:t xml:space="preserve">, presentando a consideración de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una terna de profesionales de similar o mejor calificación que el que será reemplazado.</w:t>
      </w:r>
    </w:p>
    <w:p w14:paraId="721E929D"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19EB91FD"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Una vez que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acepte por escrito al nuevo </w:t>
      </w:r>
      <w:r w:rsidRPr="008D2FEF">
        <w:rPr>
          <w:rFonts w:asciiTheme="minorHAnsi" w:hAnsiTheme="minorHAnsi" w:cstheme="minorHAnsi"/>
          <w:bCs/>
          <w:sz w:val="22"/>
          <w:szCs w:val="22"/>
          <w:lang w:val="es-ES_tradnl"/>
        </w:rPr>
        <w:t>gerente</w:t>
      </w:r>
      <w:r w:rsidRPr="008D2FEF">
        <w:rPr>
          <w:rFonts w:asciiTheme="minorHAnsi" w:hAnsiTheme="minorHAnsi" w:cstheme="minorHAnsi"/>
          <w:sz w:val="22"/>
          <w:szCs w:val="22"/>
          <w:lang w:val="es-ES_tradnl"/>
        </w:rPr>
        <w:t>, éste recién entrará en ejercicio de la función; cualquier acto anterior es nulo.</w:t>
      </w:r>
    </w:p>
    <w:p w14:paraId="7D4C619C" w14:textId="77777777" w:rsidR="006823AC" w:rsidRPr="008D2FEF" w:rsidRDefault="006823AC" w:rsidP="006823AC">
      <w:pPr>
        <w:spacing w:line="200" w:lineRule="exact"/>
        <w:jc w:val="both"/>
        <w:rPr>
          <w:rFonts w:asciiTheme="minorHAnsi" w:hAnsiTheme="minorHAnsi" w:cstheme="minorHAnsi"/>
          <w:b/>
          <w:sz w:val="22"/>
          <w:szCs w:val="22"/>
          <w:lang w:val="es-ES_tradnl"/>
        </w:rPr>
      </w:pPr>
    </w:p>
    <w:p w14:paraId="7649A18B" w14:textId="77777777" w:rsidR="006823AC" w:rsidRPr="008D2FEF"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t xml:space="preserve">VIGÉSIMA NOVENA.- (PERSONAL DEL CONSULTOR) </w:t>
      </w:r>
    </w:p>
    <w:p w14:paraId="01C745B7"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Cualquier cambio en esta nómina tendrá carácter excepcional, y será debidamente justificado por el </w:t>
      </w:r>
      <w:r w:rsidRPr="008D2FEF">
        <w:rPr>
          <w:rFonts w:asciiTheme="minorHAnsi" w:hAnsiTheme="minorHAnsi" w:cstheme="minorHAnsi"/>
          <w:b/>
          <w:sz w:val="22"/>
          <w:szCs w:val="22"/>
          <w:lang w:val="es-ES_tradnl"/>
        </w:rPr>
        <w:t>CONSULTOR.</w:t>
      </w:r>
    </w:p>
    <w:p w14:paraId="54CA2677"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6A328AC8" w14:textId="77777777" w:rsidR="006823AC" w:rsidRPr="008D2FEF" w:rsidRDefault="006823AC" w:rsidP="002F19FB">
      <w:pPr>
        <w:pStyle w:val="Prrafodelista"/>
        <w:numPr>
          <w:ilvl w:val="1"/>
          <w:numId w:val="49"/>
        </w:numPr>
        <w:spacing w:line="200" w:lineRule="exact"/>
        <w:contextualSpacing/>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 xml:space="preserve">Retiro de personal del CONSULTOR a solicitud de la ENTIDAD: </w:t>
      </w:r>
      <w:r w:rsidRPr="008D2FEF">
        <w:rPr>
          <w:rFonts w:asciiTheme="minorHAnsi" w:hAnsiTheme="minorHAnsi" w:cstheme="minorHAnsi"/>
          <w:sz w:val="22"/>
          <w:szCs w:val="22"/>
          <w:lang w:val="es-ES_tradnl"/>
        </w:rPr>
        <w:t xml:space="preserve">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retirará del servicio a cualquier empleado cuyo cambio justificado sea solicitado por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sustituyéndolo por otro de nivel similar o superior. En este caso, los gastos que resulten emergentes del cambio, correrán por cuenta del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w:t>
      </w:r>
    </w:p>
    <w:p w14:paraId="30030C8C"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0005344D" w14:textId="77777777" w:rsidR="006823AC" w:rsidRPr="008D2FEF" w:rsidRDefault="006823AC" w:rsidP="002F19FB">
      <w:pPr>
        <w:pStyle w:val="Prrafodelista"/>
        <w:numPr>
          <w:ilvl w:val="1"/>
          <w:numId w:val="49"/>
        </w:numPr>
        <w:spacing w:line="200" w:lineRule="exact"/>
        <w:contextualSpacing/>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 xml:space="preserve">Seguros </w:t>
      </w:r>
      <w:r w:rsidRPr="008D2FEF">
        <w:rPr>
          <w:rFonts w:asciiTheme="minorHAnsi" w:hAnsiTheme="minorHAnsi" w:cstheme="minorHAnsi"/>
          <w:i/>
          <w:sz w:val="22"/>
          <w:szCs w:val="22"/>
          <w:lang w:val="es-ES_tradnl"/>
        </w:rPr>
        <w:t>(clausula sujeta a modificaciones de la unidad de seguros)</w:t>
      </w:r>
      <w:r w:rsidRPr="008D2FEF">
        <w:rPr>
          <w:rFonts w:asciiTheme="minorHAnsi" w:hAnsiTheme="minorHAnsi" w:cstheme="minorHAnsi"/>
          <w:b/>
          <w:sz w:val="22"/>
          <w:szCs w:val="22"/>
          <w:lang w:val="es-ES_tradnl"/>
        </w:rPr>
        <w:t>:</w:t>
      </w:r>
      <w:r w:rsidRPr="008D2FEF">
        <w:rPr>
          <w:rFonts w:asciiTheme="minorHAnsi" w:hAnsiTheme="minorHAnsi" w:cstheme="minorHAnsi"/>
          <w:sz w:val="22"/>
          <w:szCs w:val="22"/>
          <w:lang w:val="es-ES_tradnl"/>
        </w:rPr>
        <w:t xml:space="preserve">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contratará los seguros, por los conceptos siguientes, cuyo costo estará  incluido en los precios de contrato:</w:t>
      </w:r>
    </w:p>
    <w:p w14:paraId="62B40E7D" w14:textId="77777777" w:rsidR="006823AC" w:rsidRPr="008D2FEF" w:rsidRDefault="006823AC" w:rsidP="002F19FB">
      <w:pPr>
        <w:numPr>
          <w:ilvl w:val="0"/>
          <w:numId w:val="38"/>
        </w:numPr>
        <w:spacing w:line="200" w:lineRule="exact"/>
        <w:ind w:left="1260" w:hanging="267"/>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Accidentes o incapacidad para el personal del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de acuerdo a la Ley General del Trabajo del Estado Plurinacional de Bolivia.</w:t>
      </w:r>
    </w:p>
    <w:p w14:paraId="309CCB2C" w14:textId="77777777" w:rsidR="006823AC" w:rsidRPr="008D2FEF" w:rsidRDefault="006823AC" w:rsidP="002F19FB">
      <w:pPr>
        <w:numPr>
          <w:ilvl w:val="0"/>
          <w:numId w:val="38"/>
        </w:numPr>
        <w:spacing w:line="200" w:lineRule="exact"/>
        <w:ind w:left="1260" w:hanging="267"/>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Seguro contra todo riesgo, de los vehículos y equipo asignados al servicio.</w:t>
      </w:r>
    </w:p>
    <w:p w14:paraId="0A2B1EB2"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33453F9F" w14:textId="77777777" w:rsidR="006823AC" w:rsidRPr="008D2FEF" w:rsidRDefault="006823AC" w:rsidP="002F19FB">
      <w:pPr>
        <w:numPr>
          <w:ilvl w:val="1"/>
          <w:numId w:val="49"/>
        </w:numPr>
        <w:spacing w:line="200" w:lineRule="exact"/>
        <w:ind w:left="426" w:hanging="426"/>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 xml:space="preserve">Coordinación con la oficina central del CONSULTOR: </w:t>
      </w:r>
      <w:r w:rsidRPr="008D2FEF">
        <w:rPr>
          <w:rFonts w:asciiTheme="minorHAnsi" w:hAnsiTheme="minorHAnsi" w:cstheme="minorHAnsi"/>
          <w:sz w:val="22"/>
          <w:szCs w:val="22"/>
          <w:lang w:val="es-ES_tradnl"/>
        </w:rPr>
        <w:t xml:space="preserve">El personal del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de la oficina principal de éste, coordinará y efectuará un control adecuado de la marcha del servicio, manteniendo contacto permanente con el </w:t>
      </w:r>
      <w:r w:rsidRPr="008D2FEF">
        <w:rPr>
          <w:rFonts w:asciiTheme="minorHAnsi" w:hAnsiTheme="minorHAnsi" w:cstheme="minorHAnsi"/>
          <w:bCs/>
          <w:sz w:val="22"/>
          <w:szCs w:val="22"/>
          <w:lang w:val="es-ES_tradnl"/>
        </w:rPr>
        <w:t>gerente</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bCs/>
          <w:sz w:val="22"/>
          <w:szCs w:val="22"/>
          <w:lang w:val="es-ES_tradnl"/>
        </w:rPr>
        <w:t>del</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bCs/>
          <w:sz w:val="22"/>
          <w:szCs w:val="22"/>
          <w:lang w:val="es-ES_tradnl"/>
        </w:rPr>
        <w:t>proyecto</w:t>
      </w:r>
      <w:r w:rsidRPr="008D2FEF">
        <w:rPr>
          <w:rFonts w:asciiTheme="minorHAnsi" w:hAnsiTheme="minorHAnsi" w:cstheme="minorHAnsi"/>
          <w:b/>
          <w:bCs/>
          <w:sz w:val="22"/>
          <w:szCs w:val="22"/>
          <w:lang w:val="es-ES_tradnl"/>
        </w:rPr>
        <w:t xml:space="preserve"> </w:t>
      </w:r>
      <w:r w:rsidRPr="008D2FEF">
        <w:rPr>
          <w:rFonts w:asciiTheme="minorHAnsi" w:hAnsiTheme="minorHAnsi" w:cstheme="minorHAnsi"/>
          <w:sz w:val="22"/>
          <w:szCs w:val="22"/>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w:t>
      </w:r>
    </w:p>
    <w:p w14:paraId="02A69001"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4AEF36A7"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 xml:space="preserve">TRIGESIMA.- (INFORMES) </w:t>
      </w:r>
      <w:r w:rsidRPr="008D2FEF">
        <w:rPr>
          <w:rFonts w:asciiTheme="minorHAnsi" w:hAnsiTheme="minorHAnsi" w:cstheme="minorHAnsi"/>
          <w:i/>
          <w:sz w:val="22"/>
          <w:szCs w:val="22"/>
          <w:lang w:val="es-ES_tradnl"/>
        </w:rPr>
        <w:t>(sujeta a lo dispuesto en los términos de referencia)</w:t>
      </w:r>
      <w:r w:rsidRPr="008D2FEF">
        <w:rPr>
          <w:rFonts w:asciiTheme="minorHAnsi" w:hAnsiTheme="minorHAnsi" w:cstheme="minorHAnsi"/>
          <w:sz w:val="22"/>
          <w:szCs w:val="22"/>
          <w:lang w:val="es-ES_tradnl"/>
        </w:rPr>
        <w:t xml:space="preserve"> </w:t>
      </w:r>
    </w:p>
    <w:p w14:paraId="561078AA"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someterá a la consideración y aprobación de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a través de la </w:t>
      </w:r>
      <w:r w:rsidRPr="008D2FEF">
        <w:rPr>
          <w:rFonts w:asciiTheme="minorHAnsi" w:hAnsiTheme="minorHAnsi" w:cstheme="minorHAnsi"/>
          <w:b/>
          <w:sz w:val="22"/>
          <w:szCs w:val="22"/>
          <w:lang w:val="es-ES_tradnl"/>
        </w:rPr>
        <w:t>CONTRAPARTE</w:t>
      </w:r>
      <w:r w:rsidRPr="008D2FEF">
        <w:rPr>
          <w:rFonts w:asciiTheme="minorHAnsi" w:hAnsiTheme="minorHAnsi" w:cstheme="minorHAnsi"/>
          <w:sz w:val="22"/>
          <w:szCs w:val="22"/>
          <w:lang w:val="es-ES_tradnl"/>
        </w:rPr>
        <w:t>, los siguientes informes:</w:t>
      </w:r>
    </w:p>
    <w:p w14:paraId="50F1F3FD" w14:textId="77777777" w:rsidR="006823AC" w:rsidRPr="008D2FEF" w:rsidRDefault="006823AC" w:rsidP="002F19FB">
      <w:pPr>
        <w:pStyle w:val="Prrafodelista"/>
        <w:numPr>
          <w:ilvl w:val="0"/>
          <w:numId w:val="51"/>
        </w:numPr>
        <w:spacing w:line="200" w:lineRule="exact"/>
        <w:contextualSpacing/>
        <w:jc w:val="both"/>
        <w:rPr>
          <w:rFonts w:asciiTheme="minorHAnsi" w:hAnsiTheme="minorHAnsi" w:cstheme="minorHAnsi"/>
          <w:bCs/>
          <w:sz w:val="22"/>
          <w:szCs w:val="22"/>
          <w:lang w:val="es-ES_tradnl"/>
        </w:rPr>
      </w:pPr>
      <w:r w:rsidRPr="008D2FEF">
        <w:rPr>
          <w:rFonts w:asciiTheme="minorHAnsi" w:hAnsiTheme="minorHAnsi" w:cstheme="minorHAnsi"/>
          <w:sz w:val="22"/>
          <w:szCs w:val="22"/>
          <w:lang w:val="es-ES_tradnl"/>
        </w:rPr>
        <w:t>……..</w:t>
      </w:r>
    </w:p>
    <w:p w14:paraId="6D2A0FC4" w14:textId="77777777" w:rsidR="006823AC" w:rsidRPr="008D2FEF" w:rsidRDefault="006823AC" w:rsidP="006823AC">
      <w:pPr>
        <w:spacing w:line="200" w:lineRule="exact"/>
        <w:jc w:val="both"/>
        <w:rPr>
          <w:rFonts w:asciiTheme="minorHAnsi" w:hAnsiTheme="minorHAnsi" w:cstheme="minorHAnsi"/>
          <w:bCs/>
          <w:sz w:val="22"/>
          <w:szCs w:val="22"/>
          <w:lang w:val="es-ES_tradnl"/>
        </w:rPr>
      </w:pPr>
    </w:p>
    <w:p w14:paraId="01ABD0C3" w14:textId="77777777" w:rsidR="006823AC" w:rsidRPr="008D2FEF" w:rsidRDefault="006823AC" w:rsidP="006823AC">
      <w:pPr>
        <w:spacing w:line="200" w:lineRule="exact"/>
        <w:jc w:val="both"/>
        <w:rPr>
          <w:rFonts w:asciiTheme="minorHAnsi" w:hAnsiTheme="minorHAnsi" w:cstheme="minorHAnsi"/>
          <w:bCs/>
          <w:sz w:val="22"/>
          <w:szCs w:val="22"/>
          <w:lang w:val="es-ES_tradnl"/>
        </w:rPr>
      </w:pPr>
      <w:r w:rsidRPr="008D2FEF">
        <w:rPr>
          <w:rFonts w:asciiTheme="minorHAnsi" w:hAnsiTheme="minorHAnsi" w:cstheme="minorHAnsi"/>
          <w:bCs/>
          <w:sz w:val="22"/>
          <w:szCs w:val="22"/>
          <w:lang w:val="es-ES_tradnl"/>
        </w:rPr>
        <w:t xml:space="preserve">Este informe contendrá también las respectivas conclusiones y recomendaciones a efectos de que la </w:t>
      </w:r>
      <w:r w:rsidRPr="008D2FEF">
        <w:rPr>
          <w:rFonts w:asciiTheme="minorHAnsi" w:hAnsiTheme="minorHAnsi" w:cstheme="minorHAnsi"/>
          <w:b/>
          <w:bCs/>
          <w:sz w:val="22"/>
          <w:szCs w:val="22"/>
          <w:lang w:val="es-ES_tradnl"/>
        </w:rPr>
        <w:t>ENTIDAD</w:t>
      </w:r>
      <w:r w:rsidRPr="008D2FEF">
        <w:rPr>
          <w:rFonts w:asciiTheme="minorHAnsi" w:hAnsiTheme="minorHAnsi" w:cstheme="minorHAnsi"/>
          <w:b/>
          <w:sz w:val="22"/>
          <w:szCs w:val="22"/>
          <w:lang w:val="es-ES_tradnl"/>
        </w:rPr>
        <w:t xml:space="preserve"> </w:t>
      </w:r>
      <w:r w:rsidRPr="008D2FEF">
        <w:rPr>
          <w:rFonts w:asciiTheme="minorHAnsi" w:hAnsiTheme="minorHAnsi" w:cstheme="minorHAnsi"/>
          <w:bCs/>
          <w:sz w:val="22"/>
          <w:szCs w:val="22"/>
          <w:lang w:val="es-ES_tradnl"/>
        </w:rPr>
        <w:t>tome y asuma las acciones técnicas, económicas, legales u otras que correspondan.</w:t>
      </w:r>
    </w:p>
    <w:p w14:paraId="37747460" w14:textId="77777777" w:rsidR="006823AC" w:rsidRPr="008D2FEF" w:rsidRDefault="006823AC" w:rsidP="006823AC">
      <w:pPr>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w:t>
      </w:r>
    </w:p>
    <w:p w14:paraId="09A14ED0" w14:textId="77777777" w:rsidR="006823AC" w:rsidRPr="008D2FEF"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t>TRIGÉSIMA PRIMERA.- (RESPONSABILIDAD Y OBLIGACIONES DEL CONSULTOR)</w:t>
      </w:r>
    </w:p>
    <w:p w14:paraId="0C593411" w14:textId="77777777" w:rsidR="006823AC"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31.1</w:t>
      </w:r>
      <w:r w:rsidRPr="008D2FEF">
        <w:rPr>
          <w:rFonts w:asciiTheme="minorHAnsi" w:hAnsiTheme="minorHAnsi" w:cstheme="minorHAnsi"/>
          <w:b/>
          <w:sz w:val="22"/>
          <w:szCs w:val="22"/>
          <w:lang w:val="es-ES_tradnl"/>
        </w:rPr>
        <w:tab/>
        <w:t>Responsabilidad Técnica:</w:t>
      </w:r>
      <w:r w:rsidRPr="008D2FEF">
        <w:rPr>
          <w:rFonts w:asciiTheme="minorHAnsi" w:hAnsiTheme="minorHAnsi" w:cstheme="minorHAnsi"/>
          <w:sz w:val="22"/>
          <w:szCs w:val="22"/>
          <w:lang w:val="es-ES_tradnl"/>
        </w:rPr>
        <w:t xml:space="preserve"> 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w:t>
      </w:r>
    </w:p>
    <w:p w14:paraId="552F33FC" w14:textId="77777777" w:rsidR="006823AC" w:rsidRDefault="006823AC" w:rsidP="006823AC">
      <w:pPr>
        <w:spacing w:line="200" w:lineRule="exact"/>
        <w:jc w:val="both"/>
        <w:rPr>
          <w:rFonts w:asciiTheme="minorHAnsi" w:hAnsiTheme="minorHAnsi" w:cstheme="minorHAnsi"/>
          <w:sz w:val="22"/>
          <w:szCs w:val="22"/>
          <w:lang w:val="es-ES_tradnl"/>
        </w:rPr>
      </w:pPr>
    </w:p>
    <w:p w14:paraId="0EEA3326" w14:textId="77777777" w:rsidR="006823AC" w:rsidRDefault="006823AC" w:rsidP="006823AC">
      <w:pPr>
        <w:spacing w:line="200" w:lineRule="exact"/>
        <w:jc w:val="both"/>
        <w:rPr>
          <w:rFonts w:asciiTheme="minorHAnsi" w:hAnsiTheme="minorHAnsi" w:cstheme="minorHAnsi"/>
          <w:sz w:val="22"/>
          <w:szCs w:val="22"/>
          <w:lang w:val="es-ES_tradnl"/>
        </w:rPr>
      </w:pPr>
    </w:p>
    <w:p w14:paraId="49B90229" w14:textId="77777777" w:rsidR="006823AC" w:rsidRPr="008D2FEF" w:rsidRDefault="006823AC" w:rsidP="006823AC">
      <w:pPr>
        <w:spacing w:line="200" w:lineRule="exact"/>
        <w:jc w:val="both"/>
        <w:rPr>
          <w:rFonts w:asciiTheme="minorHAnsi" w:hAnsiTheme="minorHAnsi" w:cstheme="minorHAnsi"/>
          <w:sz w:val="22"/>
          <w:szCs w:val="22"/>
          <w:lang w:val="es-ES_tradnl"/>
        </w:rPr>
      </w:pPr>
      <w:proofErr w:type="gramStart"/>
      <w:r w:rsidRPr="008D2FEF">
        <w:rPr>
          <w:rFonts w:asciiTheme="minorHAnsi" w:hAnsiTheme="minorHAnsi" w:cstheme="minorHAnsi"/>
          <w:sz w:val="22"/>
          <w:szCs w:val="22"/>
          <w:lang w:val="es-ES_tradnl"/>
        </w:rPr>
        <w:t>técnicas</w:t>
      </w:r>
      <w:proofErr w:type="gramEnd"/>
      <w:r w:rsidRPr="008D2FEF">
        <w:rPr>
          <w:rFonts w:asciiTheme="minorHAnsi" w:hAnsiTheme="minorHAnsi" w:cstheme="minorHAnsi"/>
          <w:sz w:val="22"/>
          <w:szCs w:val="22"/>
          <w:lang w:val="es-ES_tradnl"/>
        </w:rPr>
        <w:t xml:space="preserve"> de competencia profesional, conforme a las leyes, normas de conducta y costumbres locales. En consecuencia el </w:t>
      </w:r>
      <w:r w:rsidRPr="008D2FEF">
        <w:rPr>
          <w:rFonts w:asciiTheme="minorHAnsi" w:hAnsiTheme="minorHAnsi" w:cstheme="minorHAnsi"/>
          <w:b/>
          <w:sz w:val="22"/>
          <w:szCs w:val="22"/>
          <w:lang w:val="es-ES_tradnl"/>
        </w:rPr>
        <w:t xml:space="preserve">CONSULTOR </w:t>
      </w:r>
      <w:r w:rsidRPr="008D2FEF">
        <w:rPr>
          <w:rFonts w:asciiTheme="minorHAnsi" w:hAnsiTheme="minorHAnsi" w:cstheme="minorHAnsi"/>
          <w:sz w:val="22"/>
          <w:szCs w:val="22"/>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14:paraId="5994B210" w14:textId="77777777" w:rsidR="006823AC" w:rsidRPr="008D2FEF" w:rsidRDefault="006823AC" w:rsidP="006823AC">
      <w:pPr>
        <w:spacing w:line="200" w:lineRule="exact"/>
        <w:ind w:left="720"/>
        <w:jc w:val="both"/>
        <w:rPr>
          <w:rFonts w:asciiTheme="minorHAnsi" w:hAnsiTheme="minorHAnsi" w:cstheme="minorHAnsi"/>
          <w:sz w:val="22"/>
          <w:szCs w:val="22"/>
          <w:lang w:val="es-ES_tradnl"/>
        </w:rPr>
      </w:pPr>
    </w:p>
    <w:p w14:paraId="3880017B"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En caso de no responder favorablemente a dicho requerimiento, la</w:t>
      </w:r>
      <w:r w:rsidRPr="008D2FEF">
        <w:rPr>
          <w:rFonts w:asciiTheme="minorHAnsi" w:hAnsiTheme="minorHAnsi" w:cstheme="minorHAnsi"/>
          <w:b/>
          <w:sz w:val="22"/>
          <w:szCs w:val="22"/>
          <w:lang w:val="es-ES_tradnl"/>
        </w:rPr>
        <w:t xml:space="preserve"> ENTIDAD</w:t>
      </w:r>
      <w:r w:rsidRPr="008D2FEF">
        <w:rPr>
          <w:rFonts w:asciiTheme="minorHAnsi" w:hAnsiTheme="minorHAnsi" w:cstheme="minorHAnsi"/>
          <w:sz w:val="22"/>
          <w:szCs w:val="22"/>
          <w:lang w:val="es-ES_tradnl"/>
        </w:rPr>
        <w:t xml:space="preserve"> hará conocer a la Contraloría General del Estado, para los efectos legales pertinentes, en razón de que el servicio ha sido prestado bajo un contrato administrativo, por lo cual el </w:t>
      </w:r>
      <w:proofErr w:type="gramStart"/>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w:t>
      </w:r>
      <w:r w:rsidRPr="008D2FEF">
        <w:rPr>
          <w:rFonts w:asciiTheme="minorHAnsi" w:hAnsiTheme="minorHAnsi" w:cstheme="minorHAnsi"/>
          <w:b/>
          <w:sz w:val="22"/>
          <w:szCs w:val="22"/>
          <w:lang w:val="es-ES_tradnl"/>
        </w:rPr>
        <w:t xml:space="preserve"> </w:t>
      </w:r>
      <w:r w:rsidRPr="008D2FEF">
        <w:rPr>
          <w:rFonts w:asciiTheme="minorHAnsi" w:hAnsiTheme="minorHAnsi" w:cstheme="minorHAnsi"/>
          <w:sz w:val="22"/>
          <w:szCs w:val="22"/>
          <w:lang w:val="es-ES_tradnl"/>
        </w:rPr>
        <w:t>es</w:t>
      </w:r>
      <w:proofErr w:type="gramEnd"/>
      <w:r w:rsidRPr="008D2FEF">
        <w:rPr>
          <w:rFonts w:asciiTheme="minorHAnsi" w:hAnsiTheme="minorHAnsi" w:cstheme="minorHAnsi"/>
          <w:sz w:val="22"/>
          <w:szCs w:val="22"/>
          <w:lang w:val="es-ES_tradnl"/>
        </w:rPr>
        <w:t xml:space="preserve"> responsable ante el Estado.</w:t>
      </w:r>
    </w:p>
    <w:p w14:paraId="21C59437" w14:textId="77777777" w:rsidR="006823AC" w:rsidRPr="008D2FEF" w:rsidRDefault="006823AC" w:rsidP="006823AC">
      <w:pPr>
        <w:spacing w:line="200" w:lineRule="exact"/>
        <w:ind w:left="720"/>
        <w:jc w:val="both"/>
        <w:rPr>
          <w:rFonts w:asciiTheme="minorHAnsi" w:hAnsiTheme="minorHAnsi" w:cstheme="minorHAnsi"/>
          <w:sz w:val="22"/>
          <w:szCs w:val="22"/>
          <w:lang w:val="es-ES_tradnl"/>
        </w:rPr>
      </w:pPr>
    </w:p>
    <w:p w14:paraId="33D3D53A"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El </w:t>
      </w:r>
      <w:r w:rsidRPr="008D2FEF">
        <w:rPr>
          <w:rFonts w:asciiTheme="minorHAnsi" w:hAnsiTheme="minorHAnsi" w:cstheme="minorHAnsi"/>
          <w:b/>
          <w:sz w:val="22"/>
          <w:szCs w:val="22"/>
          <w:lang w:val="es-ES_tradnl"/>
        </w:rPr>
        <w:t>CONSULTOR,</w:t>
      </w:r>
      <w:r w:rsidRPr="008D2FEF">
        <w:rPr>
          <w:rFonts w:asciiTheme="minorHAnsi" w:hAnsiTheme="minorHAnsi" w:cstheme="minorHAnsi"/>
          <w:sz w:val="22"/>
          <w:szCs w:val="22"/>
          <w:lang w:val="es-ES_tradnl"/>
        </w:rPr>
        <w:t xml:space="preserve"> en ningún caso efectuará pagos a terceros, ni aceptará pagos indirectos de terceros, en relación con el servicio objeto de este contrato, o con los pagos que de éstos deriven.</w:t>
      </w:r>
    </w:p>
    <w:p w14:paraId="60A7E457"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23EFC861"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No deberá tener vinculación alguna con empresas, organizaciones, funcionarios públicos o personas que puedan potencialmente o de hecho, derivar beneficio comercial del servicio encomendado al </w:t>
      </w:r>
      <w:r w:rsidRPr="008D2FEF">
        <w:rPr>
          <w:rFonts w:asciiTheme="minorHAnsi" w:hAnsiTheme="minorHAnsi" w:cstheme="minorHAnsi"/>
          <w:b/>
          <w:sz w:val="22"/>
          <w:szCs w:val="22"/>
          <w:lang w:val="es-ES_tradnl"/>
        </w:rPr>
        <w:t xml:space="preserve">CONSULTOR, </w:t>
      </w:r>
      <w:r w:rsidRPr="008D2FEF">
        <w:rPr>
          <w:rFonts w:asciiTheme="minorHAnsi" w:hAnsiTheme="minorHAnsi" w:cstheme="minorHAnsi"/>
          <w:sz w:val="22"/>
          <w:szCs w:val="22"/>
          <w:lang w:val="es-ES_tradnl"/>
        </w:rPr>
        <w:t>o de los resultados o recomendaciones de éste.</w:t>
      </w:r>
    </w:p>
    <w:p w14:paraId="40E704DC"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79B23AAB"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Bajo esta responsabilidad se establece que el </w:t>
      </w:r>
      <w:r w:rsidRPr="008D2FEF">
        <w:rPr>
          <w:rFonts w:asciiTheme="minorHAnsi" w:hAnsiTheme="minorHAnsi" w:cstheme="minorHAnsi"/>
          <w:b/>
          <w:sz w:val="22"/>
          <w:szCs w:val="22"/>
          <w:lang w:val="es-ES_tradnl"/>
        </w:rPr>
        <w:t xml:space="preserve">CONSULTOR, </w:t>
      </w:r>
      <w:r w:rsidRPr="008D2FEF">
        <w:rPr>
          <w:rFonts w:asciiTheme="minorHAnsi" w:hAnsiTheme="minorHAnsi" w:cstheme="minorHAnsi"/>
          <w:sz w:val="22"/>
          <w:szCs w:val="22"/>
          <w:lang w:val="es-ES_tradnl"/>
        </w:rPr>
        <w:t>se hará pasible a las sanciones legales pertinentes, cuando se haya establecido su culpabilidad, por la vía legal correspondiente.</w:t>
      </w:r>
    </w:p>
    <w:p w14:paraId="4581AEA7" w14:textId="77777777" w:rsidR="006823AC" w:rsidRPr="008D2FEF" w:rsidRDefault="006823AC" w:rsidP="006823AC">
      <w:pPr>
        <w:spacing w:line="200" w:lineRule="exact"/>
        <w:ind w:left="540"/>
        <w:jc w:val="both"/>
        <w:rPr>
          <w:rFonts w:asciiTheme="minorHAnsi" w:hAnsiTheme="minorHAnsi" w:cstheme="minorHAnsi"/>
          <w:sz w:val="22"/>
          <w:szCs w:val="22"/>
          <w:lang w:val="es-ES_tradnl"/>
        </w:rPr>
      </w:pPr>
    </w:p>
    <w:p w14:paraId="1B161250"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31.2</w:t>
      </w:r>
      <w:r w:rsidRPr="008D2FEF">
        <w:rPr>
          <w:rFonts w:asciiTheme="minorHAnsi" w:hAnsiTheme="minorHAnsi" w:cstheme="minorHAnsi"/>
          <w:b/>
          <w:sz w:val="22"/>
          <w:szCs w:val="22"/>
          <w:lang w:val="es-ES_tradnl"/>
        </w:rPr>
        <w:tab/>
        <w:t>Responsabilidad Civil:</w:t>
      </w:r>
      <w:r w:rsidRPr="008D2FEF">
        <w:rPr>
          <w:rFonts w:asciiTheme="minorHAnsi" w:hAnsiTheme="minorHAnsi" w:cstheme="minorHAnsi"/>
          <w:sz w:val="22"/>
          <w:szCs w:val="22"/>
          <w:lang w:val="es-ES_tradnl"/>
        </w:rPr>
        <w:t xml:space="preserve"> El</w:t>
      </w:r>
      <w:r w:rsidRPr="008D2FEF">
        <w:rPr>
          <w:rFonts w:asciiTheme="minorHAnsi" w:hAnsiTheme="minorHAnsi" w:cstheme="minorHAnsi"/>
          <w:b/>
          <w:sz w:val="22"/>
          <w:szCs w:val="22"/>
          <w:lang w:val="es-ES_tradnl"/>
        </w:rPr>
        <w:t xml:space="preserve"> CONSULTOR</w:t>
      </w:r>
      <w:r w:rsidRPr="008D2FEF">
        <w:rPr>
          <w:rFonts w:asciiTheme="minorHAnsi" w:hAnsiTheme="minorHAnsi" w:cstheme="minorHAnsi"/>
          <w:sz w:val="22"/>
          <w:szCs w:val="22"/>
          <w:lang w:val="es-ES_tradnl"/>
        </w:rPr>
        <w:t xml:space="preserve"> será el único responsable por reclamos judiciales y/o extrajudiciales efectuados por terceras personas que resulten de actos u omisiones relacionadas exclusivamente con la prestación del servicio bajo este contrato.</w:t>
      </w:r>
    </w:p>
    <w:p w14:paraId="38C95224"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1E610912" w14:textId="77777777" w:rsidR="006823AC" w:rsidRPr="008D2FEF" w:rsidRDefault="006823AC" w:rsidP="006823AC">
      <w:pPr>
        <w:spacing w:line="200" w:lineRule="exact"/>
        <w:jc w:val="both"/>
        <w:rPr>
          <w:rFonts w:asciiTheme="minorHAnsi" w:hAnsiTheme="minorHAnsi" w:cstheme="minorHAnsi"/>
          <w:sz w:val="22"/>
          <w:szCs w:val="22"/>
        </w:rPr>
      </w:pPr>
      <w:proofErr w:type="gramStart"/>
      <w:r w:rsidRPr="008D2FEF">
        <w:rPr>
          <w:rFonts w:asciiTheme="minorHAnsi" w:hAnsiTheme="minorHAnsi" w:cstheme="minorHAnsi"/>
          <w:b/>
          <w:sz w:val="22"/>
          <w:szCs w:val="22"/>
          <w:lang w:val="es-ES_tradnl"/>
        </w:rPr>
        <w:t>31.3</w:t>
      </w:r>
      <w:r w:rsidRPr="008D2FEF">
        <w:rPr>
          <w:rFonts w:asciiTheme="minorHAnsi" w:hAnsiTheme="minorHAnsi" w:cstheme="minorHAnsi"/>
          <w:sz w:val="22"/>
          <w:szCs w:val="22"/>
          <w:lang w:val="es-ES_tradnl"/>
        </w:rPr>
        <w:t xml:space="preserve">  </w:t>
      </w:r>
      <w:r w:rsidRPr="008D2FEF">
        <w:rPr>
          <w:rFonts w:asciiTheme="minorHAnsi" w:hAnsiTheme="minorHAnsi" w:cstheme="minorHAnsi"/>
          <w:b/>
          <w:sz w:val="22"/>
          <w:szCs w:val="22"/>
        </w:rPr>
        <w:t>Obligaciones</w:t>
      </w:r>
      <w:proofErr w:type="gramEnd"/>
      <w:r w:rsidRPr="008D2FEF">
        <w:rPr>
          <w:rFonts w:asciiTheme="minorHAnsi" w:hAnsiTheme="minorHAnsi" w:cstheme="minorHAnsi"/>
          <w:b/>
          <w:sz w:val="22"/>
          <w:szCs w:val="22"/>
        </w:rPr>
        <w:t xml:space="preserve"> del CONSULTOR:</w:t>
      </w:r>
      <w:r w:rsidRPr="008D2FEF">
        <w:rPr>
          <w:rFonts w:asciiTheme="minorHAnsi" w:hAnsiTheme="minorHAnsi" w:cstheme="minorHAnsi"/>
          <w:sz w:val="22"/>
          <w:szCs w:val="22"/>
        </w:rPr>
        <w:t xml:space="preserve"> El</w:t>
      </w:r>
      <w:r w:rsidRPr="008D2FEF">
        <w:rPr>
          <w:rFonts w:asciiTheme="minorHAnsi" w:hAnsiTheme="minorHAnsi" w:cstheme="minorHAnsi"/>
          <w:b/>
          <w:sz w:val="22"/>
          <w:szCs w:val="22"/>
        </w:rPr>
        <w:t xml:space="preserve"> CONSULTOR</w:t>
      </w:r>
      <w:r w:rsidRPr="008D2FEF">
        <w:rPr>
          <w:rFonts w:asciiTheme="minorHAnsi" w:hAnsiTheme="minorHAnsi" w:cstheme="minorHAnsi"/>
          <w:sz w:val="22"/>
          <w:szCs w:val="22"/>
        </w:rPr>
        <w:t xml:space="preserve"> se compromete a cumplir con las siguientes obligaciones, que son de carácter enunciativo y no limitativo:</w:t>
      </w:r>
    </w:p>
    <w:p w14:paraId="0BA5B0CA" w14:textId="77777777" w:rsidR="006823AC" w:rsidRPr="008D2FEF" w:rsidRDefault="006823AC" w:rsidP="006823AC">
      <w:pPr>
        <w:spacing w:line="200" w:lineRule="exact"/>
        <w:jc w:val="both"/>
        <w:rPr>
          <w:rFonts w:asciiTheme="minorHAnsi" w:hAnsiTheme="minorHAnsi" w:cstheme="minorHAnsi"/>
          <w:sz w:val="36"/>
          <w:szCs w:val="22"/>
          <w:lang w:val="es-ES_tradnl"/>
        </w:rPr>
      </w:pPr>
    </w:p>
    <w:p w14:paraId="6E7BE02A" w14:textId="77777777" w:rsidR="006823AC" w:rsidRPr="008D2FEF" w:rsidRDefault="006823AC" w:rsidP="006823AC">
      <w:pPr>
        <w:spacing w:after="200"/>
        <w:ind w:left="1276" w:hanging="708"/>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31.1.1</w:t>
      </w:r>
      <w:r w:rsidRPr="008D2FEF">
        <w:rPr>
          <w:rFonts w:asciiTheme="minorHAnsi" w:hAnsiTheme="minorHAnsi" w:cstheme="minorHAnsi"/>
          <w:sz w:val="22"/>
          <w:szCs w:val="22"/>
          <w:lang w:val="es-ES_tradnl"/>
        </w:rPr>
        <w:t xml:space="preserve"> Prestar el servicio de consultoría objeto del presente contrato, de acuerdo con lo establecido en el documento base de contratación, así como las condiciones de su propuesta.</w:t>
      </w:r>
    </w:p>
    <w:p w14:paraId="2153A099" w14:textId="77777777" w:rsidR="006823AC" w:rsidRPr="008D2FEF" w:rsidRDefault="006823AC" w:rsidP="006823AC">
      <w:pPr>
        <w:spacing w:after="200"/>
        <w:ind w:left="1276" w:hanging="709"/>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 xml:space="preserve">31.1.2 </w:t>
      </w:r>
      <w:r w:rsidRPr="008D2FEF">
        <w:rPr>
          <w:rFonts w:asciiTheme="minorHAnsi" w:hAnsiTheme="minorHAnsi" w:cstheme="minorHAnsi"/>
          <w:sz w:val="22"/>
          <w:szCs w:val="22"/>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044D272" w14:textId="77777777" w:rsidR="006823AC" w:rsidRPr="008D2FEF" w:rsidRDefault="006823AC" w:rsidP="006823AC">
      <w:pPr>
        <w:spacing w:after="200"/>
        <w:ind w:left="568"/>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31.1.3</w:t>
      </w:r>
      <w:r w:rsidRPr="008D2FEF">
        <w:rPr>
          <w:rFonts w:asciiTheme="minorHAnsi" w:hAnsiTheme="minorHAnsi" w:cstheme="minorHAnsi"/>
          <w:sz w:val="22"/>
          <w:szCs w:val="22"/>
          <w:lang w:val="es-ES_tradnl"/>
        </w:rPr>
        <w:t xml:space="preserve"> Mantener vigentes las garantías presentadas.</w:t>
      </w:r>
    </w:p>
    <w:p w14:paraId="0B4A101F" w14:textId="77777777" w:rsidR="006823AC" w:rsidRPr="008D2FEF" w:rsidRDefault="006823AC" w:rsidP="006823AC">
      <w:pPr>
        <w:spacing w:after="200"/>
        <w:ind w:left="568"/>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 xml:space="preserve">31.1.4 </w:t>
      </w:r>
      <w:r w:rsidRPr="008D2FEF">
        <w:rPr>
          <w:rFonts w:asciiTheme="minorHAnsi" w:hAnsiTheme="minorHAnsi" w:cstheme="minorHAnsi"/>
          <w:sz w:val="22"/>
          <w:szCs w:val="22"/>
          <w:lang w:val="es-ES_tradnl"/>
        </w:rPr>
        <w:t xml:space="preserve">Actualizar la (s) garantía (s) (vigencia y/o monto), a requerimiento de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w:t>
      </w:r>
    </w:p>
    <w:p w14:paraId="33592B49" w14:textId="77777777" w:rsidR="006823AC" w:rsidRPr="008D2FEF" w:rsidRDefault="006823AC" w:rsidP="006823AC">
      <w:pPr>
        <w:spacing w:after="200"/>
        <w:ind w:left="568"/>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 xml:space="preserve">31.1.5 </w:t>
      </w:r>
      <w:r w:rsidRPr="008D2FEF">
        <w:rPr>
          <w:rFonts w:asciiTheme="minorHAnsi" w:hAnsiTheme="minorHAnsi" w:cstheme="minorHAnsi"/>
          <w:sz w:val="22"/>
          <w:szCs w:val="22"/>
          <w:lang w:val="es-ES_tradnl"/>
        </w:rPr>
        <w:t>Cumplir cada una de las cláusulas del presente contrato.</w:t>
      </w:r>
    </w:p>
    <w:p w14:paraId="7EDE67EE" w14:textId="77777777" w:rsidR="006823AC" w:rsidRPr="008D2FEF" w:rsidRDefault="006823AC" w:rsidP="006823AC">
      <w:pPr>
        <w:spacing w:after="200"/>
        <w:ind w:left="1276" w:hanging="709"/>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 xml:space="preserve">31.1.6 </w:t>
      </w:r>
      <w:r w:rsidRPr="008D2FEF">
        <w:rPr>
          <w:rFonts w:asciiTheme="minorHAnsi" w:hAnsiTheme="minorHAnsi" w:cstheme="minorHAnsi"/>
          <w:sz w:val="22"/>
          <w:szCs w:val="22"/>
          <w:lang w:val="es-ES_tradnl"/>
        </w:rPr>
        <w:t>Asegurar que los contratos suscritos con subcontratistas (cuando corresponda) contengan disposiciones que cumplan con las obligaciones laborales, sociales, ambientales y tributarias, además de las normas aplicables.</w:t>
      </w:r>
    </w:p>
    <w:p w14:paraId="3546228D" w14:textId="77777777" w:rsidR="006823AC" w:rsidRPr="008D2FEF" w:rsidRDefault="006823AC" w:rsidP="006823AC">
      <w:pPr>
        <w:spacing w:after="200"/>
        <w:ind w:left="568"/>
        <w:jc w:val="both"/>
        <w:rPr>
          <w:rFonts w:asciiTheme="minorHAnsi" w:hAnsiTheme="minorHAnsi" w:cstheme="minorHAnsi"/>
          <w:sz w:val="22"/>
          <w:szCs w:val="22"/>
          <w:lang w:val="es-ES_tradnl"/>
        </w:rPr>
      </w:pPr>
      <w:proofErr w:type="gramStart"/>
      <w:r w:rsidRPr="008D2FEF">
        <w:rPr>
          <w:rFonts w:asciiTheme="minorHAnsi" w:hAnsiTheme="minorHAnsi" w:cstheme="minorHAnsi"/>
          <w:b/>
          <w:sz w:val="22"/>
          <w:szCs w:val="22"/>
          <w:lang w:val="es-ES_tradnl"/>
        </w:rPr>
        <w:t xml:space="preserve">31.1.7 </w:t>
      </w:r>
      <w:r w:rsidRPr="008D2FEF">
        <w:rPr>
          <w:rFonts w:asciiTheme="minorHAnsi" w:hAnsiTheme="minorHAnsi" w:cstheme="minorHAnsi"/>
          <w:sz w:val="22"/>
          <w:szCs w:val="22"/>
          <w:lang w:val="es-ES_tradnl"/>
        </w:rPr>
        <w:t xml:space="preserve"> Otras</w:t>
      </w:r>
      <w:proofErr w:type="gramEnd"/>
      <w:r w:rsidRPr="008D2FEF">
        <w:rPr>
          <w:rFonts w:asciiTheme="minorHAnsi" w:hAnsiTheme="minorHAnsi" w:cstheme="minorHAnsi"/>
          <w:sz w:val="22"/>
          <w:szCs w:val="22"/>
          <w:lang w:val="es-ES_tradnl"/>
        </w:rPr>
        <w:t xml:space="preserve"> obligaciones específicas que 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considere pertinentes.</w:t>
      </w:r>
    </w:p>
    <w:p w14:paraId="5EA85642" w14:textId="77777777" w:rsidR="006823AC" w:rsidRPr="008D2FEF" w:rsidRDefault="006823AC" w:rsidP="006823AC">
      <w:pPr>
        <w:spacing w:line="200" w:lineRule="exact"/>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t xml:space="preserve">TRIGÉSIMA SEGUNDA.- (SUSPENSIÓN DE ACTIVIDADES) </w:t>
      </w:r>
    </w:p>
    <w:p w14:paraId="7B021669"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La </w:t>
      </w:r>
      <w:r w:rsidRPr="008D2FEF">
        <w:rPr>
          <w:rFonts w:asciiTheme="minorHAnsi" w:hAnsiTheme="minorHAnsi" w:cstheme="minorHAnsi"/>
          <w:b/>
          <w:sz w:val="22"/>
          <w:szCs w:val="22"/>
          <w:lang w:val="es-ES_tradnl"/>
        </w:rPr>
        <w:t>ENTIDAD</w:t>
      </w:r>
      <w:r w:rsidRPr="008D2FEF">
        <w:rPr>
          <w:rFonts w:asciiTheme="minorHAnsi" w:hAnsiTheme="minorHAnsi" w:cstheme="minorHAnsi"/>
          <w:sz w:val="22"/>
          <w:szCs w:val="22"/>
          <w:lang w:val="es-ES_tradnl"/>
        </w:rPr>
        <w:t xml:space="preserve"> está facultada para suspender temporalmente los servicios que presta el </w:t>
      </w:r>
      <w:r w:rsidRPr="008D2FEF">
        <w:rPr>
          <w:rFonts w:asciiTheme="minorHAnsi" w:hAnsiTheme="minorHAnsi" w:cstheme="minorHAnsi"/>
          <w:b/>
          <w:bCs/>
          <w:sz w:val="22"/>
          <w:szCs w:val="22"/>
          <w:lang w:val="es-ES_tradnl"/>
        </w:rPr>
        <w:t>CONSULTOR</w:t>
      </w:r>
      <w:r w:rsidRPr="008D2FEF">
        <w:rPr>
          <w:rFonts w:asciiTheme="minorHAnsi" w:hAnsiTheme="minorHAnsi" w:cstheme="minorHAnsi"/>
          <w:sz w:val="22"/>
          <w:szCs w:val="22"/>
          <w:lang w:val="es-ES_tradnl"/>
        </w:rPr>
        <w:t xml:space="preserve">, en cualquier momento, por motivos de fuerza mayor, caso fortuito y/o razones convenientes a los intereses del Estado; para lo cual notificará al </w:t>
      </w:r>
      <w:r w:rsidRPr="008D2FEF">
        <w:rPr>
          <w:rFonts w:asciiTheme="minorHAnsi" w:hAnsiTheme="minorHAnsi" w:cstheme="minorHAnsi"/>
          <w:b/>
          <w:bCs/>
          <w:sz w:val="22"/>
          <w:szCs w:val="22"/>
          <w:lang w:val="es-ES_tradnl"/>
        </w:rPr>
        <w:t xml:space="preserve">CONSULTOR </w:t>
      </w:r>
      <w:r w:rsidRPr="008D2FEF">
        <w:rPr>
          <w:rFonts w:asciiTheme="minorHAnsi" w:hAnsiTheme="minorHAnsi" w:cstheme="minorHAnsi"/>
          <w:sz w:val="22"/>
          <w:szCs w:val="22"/>
          <w:lang w:val="es-ES_tradnl"/>
        </w:rPr>
        <w:t xml:space="preserve">por escrito por intermedio de la </w:t>
      </w:r>
      <w:r w:rsidRPr="008D2FEF">
        <w:rPr>
          <w:rFonts w:asciiTheme="minorHAnsi" w:hAnsiTheme="minorHAnsi" w:cstheme="minorHAnsi"/>
          <w:bCs/>
          <w:sz w:val="22"/>
          <w:szCs w:val="22"/>
          <w:lang w:val="es-ES_tradnl"/>
        </w:rPr>
        <w:t>contraparte</w:t>
      </w:r>
      <w:r w:rsidRPr="008D2FEF">
        <w:rPr>
          <w:rFonts w:asciiTheme="minorHAnsi" w:hAnsiTheme="minorHAnsi" w:cstheme="minorHAnsi"/>
          <w:sz w:val="22"/>
          <w:szCs w:val="22"/>
          <w:lang w:val="es-ES_tradnl"/>
        </w:rPr>
        <w:t>, con una anticipación de cinco (5) días calendario, excepto en los casos de urgencia por alguna emergencia imponderable. Esta suspensión puede ser total o parcial.</w:t>
      </w:r>
    </w:p>
    <w:p w14:paraId="1A22C4B1"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42E0683B" w14:textId="77777777" w:rsidR="006823AC" w:rsidRPr="008D2FEF" w:rsidRDefault="006823AC" w:rsidP="006823AC">
      <w:pPr>
        <w:spacing w:line="200" w:lineRule="exact"/>
        <w:jc w:val="both"/>
        <w:rPr>
          <w:rFonts w:asciiTheme="minorHAnsi" w:hAnsiTheme="minorHAnsi" w:cstheme="minorHAnsi"/>
          <w:sz w:val="22"/>
          <w:szCs w:val="22"/>
          <w:lang w:val="es-ES_tradnl"/>
        </w:rPr>
      </w:pPr>
      <w:r w:rsidRPr="008D2FEF">
        <w:rPr>
          <w:rFonts w:asciiTheme="minorHAnsi" w:hAnsiTheme="minorHAnsi" w:cstheme="minorHAnsi"/>
          <w:sz w:val="22"/>
          <w:szCs w:val="22"/>
          <w:lang w:val="es-ES_tradnl"/>
        </w:rPr>
        <w:t xml:space="preserve">Si los servicios se suspenden parcial o totalmente por negligencia del </w:t>
      </w:r>
      <w:r w:rsidRPr="008D2FEF">
        <w:rPr>
          <w:rFonts w:asciiTheme="minorHAnsi" w:hAnsiTheme="minorHAnsi" w:cstheme="minorHAnsi"/>
          <w:b/>
          <w:bCs/>
          <w:sz w:val="22"/>
          <w:szCs w:val="22"/>
          <w:lang w:val="es-ES_tradnl"/>
        </w:rPr>
        <w:t>CONSULTOR</w:t>
      </w:r>
      <w:r w:rsidRPr="008D2FEF">
        <w:rPr>
          <w:rFonts w:asciiTheme="minorHAnsi" w:hAnsiTheme="minorHAnsi" w:cstheme="minorHAnsi"/>
          <w:sz w:val="22"/>
          <w:szCs w:val="22"/>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360B8689" w14:textId="77777777" w:rsidR="006823AC" w:rsidRDefault="006823AC" w:rsidP="006823AC">
      <w:pPr>
        <w:spacing w:line="200" w:lineRule="exact"/>
        <w:jc w:val="both"/>
        <w:rPr>
          <w:rFonts w:asciiTheme="minorHAnsi" w:hAnsiTheme="minorHAnsi" w:cstheme="minorHAnsi"/>
          <w:sz w:val="22"/>
          <w:szCs w:val="22"/>
          <w:lang w:val="es-ES_tradnl"/>
        </w:rPr>
      </w:pPr>
    </w:p>
    <w:p w14:paraId="73350D35" w14:textId="77777777" w:rsidR="006823AC" w:rsidRPr="008D2FEF" w:rsidRDefault="006823AC" w:rsidP="006823AC">
      <w:pPr>
        <w:spacing w:line="200" w:lineRule="exact"/>
        <w:jc w:val="both"/>
        <w:rPr>
          <w:rFonts w:asciiTheme="minorHAnsi" w:hAnsiTheme="minorHAnsi" w:cstheme="minorHAnsi"/>
          <w:sz w:val="22"/>
          <w:szCs w:val="22"/>
          <w:lang w:val="es-ES_tradnl"/>
        </w:rPr>
      </w:pPr>
    </w:p>
    <w:p w14:paraId="5548A97B" w14:textId="77777777" w:rsidR="006823AC" w:rsidRDefault="006823AC" w:rsidP="006823AC">
      <w:pPr>
        <w:jc w:val="both"/>
        <w:rPr>
          <w:rFonts w:asciiTheme="minorHAnsi" w:hAnsiTheme="minorHAnsi" w:cstheme="minorHAnsi"/>
          <w:b/>
          <w:sz w:val="22"/>
          <w:szCs w:val="22"/>
          <w:lang w:val="es-ES_tradnl"/>
        </w:rPr>
      </w:pPr>
      <w:r w:rsidRPr="008D2FEF">
        <w:rPr>
          <w:rFonts w:asciiTheme="minorHAnsi" w:hAnsiTheme="minorHAnsi" w:cstheme="minorHAnsi"/>
          <w:b/>
          <w:sz w:val="22"/>
          <w:szCs w:val="22"/>
          <w:lang w:val="es-ES_tradnl"/>
        </w:rPr>
        <w:lastRenderedPageBreak/>
        <w:t>TRIGESIMA TERCERA.</w:t>
      </w:r>
      <w:proofErr w:type="gramStart"/>
      <w:r w:rsidRPr="008D2FEF">
        <w:rPr>
          <w:rFonts w:asciiTheme="minorHAnsi" w:hAnsiTheme="minorHAnsi" w:cstheme="minorHAnsi"/>
          <w:b/>
          <w:sz w:val="22"/>
          <w:szCs w:val="22"/>
          <w:lang w:val="es-ES_tradnl"/>
        </w:rPr>
        <w:t>-  (</w:t>
      </w:r>
      <w:proofErr w:type="gramEnd"/>
      <w:r w:rsidRPr="008D2FEF">
        <w:rPr>
          <w:rFonts w:asciiTheme="minorHAnsi" w:hAnsiTheme="minorHAnsi" w:cstheme="minorHAnsi"/>
          <w:b/>
          <w:sz w:val="22"/>
          <w:szCs w:val="22"/>
          <w:lang w:val="es-ES_tradnl"/>
        </w:rPr>
        <w:t xml:space="preserve">ANTICORRUPCIÓN). </w:t>
      </w:r>
      <w:r w:rsidRPr="008D2FEF">
        <w:rPr>
          <w:rFonts w:asciiTheme="minorHAnsi" w:hAnsiTheme="minorHAnsi" w:cstheme="minorHAnsi"/>
          <w:b/>
          <w:sz w:val="22"/>
          <w:szCs w:val="22"/>
          <w:lang w:val="es-ES_tradnl"/>
        </w:rPr>
        <w:tab/>
      </w:r>
    </w:p>
    <w:p w14:paraId="5F9ABE01" w14:textId="77777777" w:rsidR="006823AC" w:rsidRPr="008D2FEF" w:rsidRDefault="006823AC" w:rsidP="006823AC">
      <w:pPr>
        <w:jc w:val="both"/>
        <w:rPr>
          <w:rFonts w:asciiTheme="minorHAnsi" w:hAnsiTheme="minorHAnsi" w:cstheme="minorHAnsi"/>
          <w:sz w:val="22"/>
          <w:szCs w:val="22"/>
          <w:lang w:val="es-ES_tradnl"/>
        </w:rPr>
      </w:pPr>
    </w:p>
    <w:p w14:paraId="4E7822E6" w14:textId="77777777" w:rsidR="006823AC" w:rsidRPr="008D2FEF" w:rsidRDefault="006823AC" w:rsidP="006823AC">
      <w:pPr>
        <w:jc w:val="both"/>
        <w:rPr>
          <w:rFonts w:asciiTheme="minorHAnsi" w:hAnsiTheme="minorHAnsi" w:cstheme="minorHAnsi"/>
          <w:bCs/>
          <w:sz w:val="22"/>
          <w:szCs w:val="22"/>
        </w:rPr>
      </w:pPr>
      <w:r w:rsidRPr="008D2FEF">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D2FEF">
        <w:rPr>
          <w:rFonts w:asciiTheme="minorHAnsi" w:hAnsiTheme="minorHAnsi" w:cstheme="minorHAnsi"/>
          <w:bCs/>
          <w:sz w:val="22"/>
          <w:szCs w:val="22"/>
        </w:rPr>
        <w:t xml:space="preserve">, sin perjuicio de que la </w:t>
      </w:r>
      <w:r w:rsidRPr="008D2FEF">
        <w:rPr>
          <w:rFonts w:asciiTheme="minorHAnsi" w:hAnsiTheme="minorHAnsi" w:cstheme="minorHAnsi"/>
          <w:b/>
          <w:bCs/>
          <w:sz w:val="22"/>
          <w:szCs w:val="22"/>
        </w:rPr>
        <w:t>ENTIDAD</w:t>
      </w:r>
      <w:r w:rsidRPr="008D2FEF">
        <w:rPr>
          <w:rFonts w:asciiTheme="minorHAnsi" w:hAnsiTheme="minorHAnsi" w:cstheme="minorHAnsi"/>
          <w:bCs/>
          <w:sz w:val="22"/>
          <w:szCs w:val="22"/>
        </w:rPr>
        <w:t xml:space="preserve"> resuelva el presente contrato y se ejecuten las garantías que se encuentren vigentes al momento de la resolución.  </w:t>
      </w:r>
    </w:p>
    <w:p w14:paraId="71DFB907" w14:textId="77777777" w:rsidR="006823AC" w:rsidRPr="008D2FEF" w:rsidRDefault="006823AC" w:rsidP="006823AC">
      <w:pPr>
        <w:jc w:val="both"/>
        <w:rPr>
          <w:rFonts w:asciiTheme="minorHAnsi" w:hAnsiTheme="minorHAnsi" w:cstheme="minorHAnsi"/>
          <w:bCs/>
          <w:sz w:val="22"/>
          <w:szCs w:val="22"/>
        </w:rPr>
      </w:pPr>
    </w:p>
    <w:p w14:paraId="2ECA3BD4" w14:textId="77777777" w:rsidR="006823AC" w:rsidRDefault="006823AC" w:rsidP="006823AC">
      <w:pPr>
        <w:autoSpaceDE w:val="0"/>
        <w:autoSpaceDN w:val="0"/>
        <w:adjustRightInd w:val="0"/>
        <w:jc w:val="both"/>
        <w:rPr>
          <w:rFonts w:asciiTheme="minorHAnsi" w:hAnsiTheme="minorHAnsi" w:cstheme="minorHAnsi"/>
          <w:sz w:val="22"/>
          <w:szCs w:val="22"/>
          <w:lang w:val="es-ES_tradnl"/>
        </w:rPr>
      </w:pPr>
      <w:r w:rsidRPr="008D2FEF">
        <w:rPr>
          <w:rFonts w:asciiTheme="minorHAnsi" w:hAnsiTheme="minorHAnsi" w:cstheme="minorHAnsi"/>
          <w:b/>
          <w:sz w:val="22"/>
          <w:szCs w:val="22"/>
          <w:lang w:val="es-ES_tradnl"/>
        </w:rPr>
        <w:t>TRIGÉSIMA CUARTA.- (CONFORMIDAD)</w:t>
      </w:r>
      <w:r w:rsidRPr="008D2FEF">
        <w:rPr>
          <w:rFonts w:asciiTheme="minorHAnsi" w:hAnsiTheme="minorHAnsi" w:cstheme="minorHAnsi"/>
          <w:sz w:val="22"/>
          <w:szCs w:val="22"/>
          <w:lang w:val="es-ES_tradnl"/>
        </w:rPr>
        <w:t xml:space="preserve"> </w:t>
      </w:r>
    </w:p>
    <w:p w14:paraId="1F65F847" w14:textId="77777777" w:rsidR="006823AC" w:rsidRPr="008D2FEF" w:rsidRDefault="006823AC" w:rsidP="006823AC">
      <w:pPr>
        <w:autoSpaceDE w:val="0"/>
        <w:autoSpaceDN w:val="0"/>
        <w:adjustRightInd w:val="0"/>
        <w:jc w:val="both"/>
        <w:rPr>
          <w:rFonts w:asciiTheme="minorHAnsi" w:hAnsiTheme="minorHAnsi" w:cstheme="minorHAnsi"/>
          <w:sz w:val="22"/>
          <w:szCs w:val="22"/>
          <w:lang w:val="es-ES_tradnl"/>
        </w:rPr>
      </w:pPr>
    </w:p>
    <w:p w14:paraId="25F2817A" w14:textId="77777777" w:rsidR="006823AC" w:rsidRPr="008D2FEF" w:rsidRDefault="006823AC" w:rsidP="006823AC">
      <w:pPr>
        <w:autoSpaceDE w:val="0"/>
        <w:autoSpaceDN w:val="0"/>
        <w:adjustRightInd w:val="0"/>
        <w:jc w:val="both"/>
        <w:rPr>
          <w:rFonts w:asciiTheme="minorHAnsi" w:hAnsiTheme="minorHAnsi" w:cstheme="minorHAnsi"/>
          <w:b/>
          <w:sz w:val="22"/>
          <w:szCs w:val="22"/>
          <w:lang w:val="es-ES_tradnl"/>
        </w:rPr>
      </w:pPr>
      <w:r w:rsidRPr="008D2FEF">
        <w:rPr>
          <w:rFonts w:asciiTheme="minorHAnsi" w:hAnsiTheme="minorHAnsi" w:cstheme="minorHAnsi"/>
          <w:sz w:val="22"/>
          <w:szCs w:val="22"/>
        </w:rPr>
        <w:t xml:space="preserve">En señal de conformidad y para su fiel y estricto cumplimiento, suscribimos el presente contrato en cuatro (4) ejemplares de un mismo tenor y validez, </w:t>
      </w:r>
      <w:proofErr w:type="gramStart"/>
      <w:r w:rsidRPr="008D2FEF">
        <w:rPr>
          <w:rFonts w:asciiTheme="minorHAnsi" w:hAnsiTheme="minorHAnsi" w:cstheme="minorHAnsi"/>
          <w:sz w:val="22"/>
          <w:szCs w:val="22"/>
        </w:rPr>
        <w:t>……..,</w:t>
      </w:r>
      <w:proofErr w:type="gramEnd"/>
      <w:r w:rsidRPr="008D2FEF">
        <w:rPr>
          <w:rFonts w:asciiTheme="minorHAnsi" w:hAnsiTheme="minorHAnsi" w:cstheme="minorHAnsi"/>
          <w:sz w:val="22"/>
          <w:szCs w:val="22"/>
        </w:rPr>
        <w:t xml:space="preserve"> en representación legal de la </w:t>
      </w:r>
      <w:r w:rsidRPr="008D2FEF">
        <w:rPr>
          <w:rFonts w:asciiTheme="minorHAnsi" w:hAnsiTheme="minorHAnsi" w:cstheme="minorHAnsi"/>
          <w:b/>
          <w:sz w:val="22"/>
          <w:szCs w:val="22"/>
        </w:rPr>
        <w:t>ENTIDAD</w:t>
      </w:r>
      <w:r w:rsidRPr="008D2FEF">
        <w:rPr>
          <w:rFonts w:asciiTheme="minorHAnsi" w:hAnsiTheme="minorHAnsi" w:cstheme="minorHAnsi"/>
          <w:sz w:val="22"/>
          <w:szCs w:val="22"/>
        </w:rPr>
        <w:t xml:space="preserve"> y, el Sr…….. </w:t>
      </w:r>
      <w:proofErr w:type="gramStart"/>
      <w:r w:rsidRPr="008D2FEF">
        <w:rPr>
          <w:rFonts w:asciiTheme="minorHAnsi" w:hAnsiTheme="minorHAnsi" w:cstheme="minorHAnsi"/>
          <w:sz w:val="22"/>
          <w:szCs w:val="22"/>
        </w:rPr>
        <w:t>como</w:t>
      </w:r>
      <w:proofErr w:type="gramEnd"/>
      <w:r w:rsidRPr="008D2FEF">
        <w:rPr>
          <w:rFonts w:asciiTheme="minorHAnsi" w:hAnsiTheme="minorHAnsi" w:cstheme="minorHAnsi"/>
          <w:sz w:val="22"/>
          <w:szCs w:val="22"/>
        </w:rPr>
        <w:t xml:space="preserve"> el</w:t>
      </w:r>
      <w:r w:rsidRPr="008D2FEF">
        <w:rPr>
          <w:rFonts w:asciiTheme="minorHAnsi" w:hAnsiTheme="minorHAnsi" w:cstheme="minorHAnsi"/>
          <w:b/>
          <w:bCs/>
          <w:sz w:val="22"/>
          <w:szCs w:val="22"/>
        </w:rPr>
        <w:t xml:space="preserve"> CONSULTOR</w:t>
      </w:r>
      <w:r w:rsidRPr="008D2FEF">
        <w:rPr>
          <w:rFonts w:asciiTheme="minorHAnsi" w:hAnsiTheme="minorHAnsi" w:cstheme="minorHAnsi"/>
          <w:sz w:val="22"/>
          <w:szCs w:val="22"/>
        </w:rPr>
        <w:t>.</w:t>
      </w:r>
    </w:p>
    <w:p w14:paraId="635DFC4F" w14:textId="77777777" w:rsidR="006823AC" w:rsidRPr="008D2FEF" w:rsidRDefault="006823AC" w:rsidP="006823AC">
      <w:pPr>
        <w:jc w:val="both"/>
        <w:rPr>
          <w:rFonts w:asciiTheme="minorHAnsi" w:hAnsiTheme="minorHAnsi" w:cstheme="minorHAnsi"/>
          <w:sz w:val="22"/>
          <w:szCs w:val="22"/>
        </w:rPr>
      </w:pPr>
    </w:p>
    <w:p w14:paraId="27A55E7C" w14:textId="77777777" w:rsidR="006823AC" w:rsidRPr="008D2FEF" w:rsidRDefault="006823AC" w:rsidP="006823AC">
      <w:pPr>
        <w:jc w:val="both"/>
        <w:rPr>
          <w:rFonts w:asciiTheme="minorHAnsi" w:hAnsiTheme="minorHAnsi" w:cstheme="minorHAnsi"/>
          <w:sz w:val="22"/>
          <w:szCs w:val="22"/>
        </w:rPr>
      </w:pPr>
      <w:r w:rsidRPr="008D2FEF">
        <w:rPr>
          <w:rFonts w:asciiTheme="minorHAnsi" w:hAnsiTheme="minorHAnsi" w:cstheme="minorHAnsi"/>
          <w:sz w:val="22"/>
          <w:szCs w:val="22"/>
        </w:rPr>
        <w:t>Este documento, conforme a disposiciones legales de control fiscal vigentes, será registrado ante la Contraloría General del Estado en idioma castellano.</w:t>
      </w:r>
    </w:p>
    <w:p w14:paraId="0E267139" w14:textId="77777777" w:rsidR="006823AC" w:rsidRPr="008D2FEF" w:rsidRDefault="006823AC" w:rsidP="006823AC">
      <w:pPr>
        <w:jc w:val="both"/>
        <w:rPr>
          <w:rFonts w:asciiTheme="minorHAnsi" w:hAnsiTheme="minorHAnsi" w:cstheme="minorHAnsi"/>
          <w:sz w:val="22"/>
          <w:szCs w:val="22"/>
        </w:rPr>
      </w:pPr>
    </w:p>
    <w:p w14:paraId="73D257B1" w14:textId="77777777" w:rsidR="006823AC" w:rsidRPr="008D2FEF" w:rsidRDefault="006823AC" w:rsidP="006823AC">
      <w:pPr>
        <w:jc w:val="both"/>
        <w:rPr>
          <w:rFonts w:asciiTheme="minorHAnsi" w:hAnsiTheme="minorHAnsi" w:cstheme="minorHAnsi"/>
          <w:sz w:val="22"/>
          <w:szCs w:val="22"/>
        </w:rPr>
      </w:pPr>
    </w:p>
    <w:p w14:paraId="677B2626" w14:textId="77777777" w:rsidR="006823AC" w:rsidRPr="008D2FEF" w:rsidRDefault="006823AC" w:rsidP="006823AC">
      <w:pPr>
        <w:jc w:val="both"/>
        <w:rPr>
          <w:rFonts w:asciiTheme="minorHAnsi" w:hAnsiTheme="minorHAnsi" w:cstheme="minorHAnsi"/>
          <w:sz w:val="22"/>
          <w:szCs w:val="22"/>
        </w:rPr>
      </w:pPr>
    </w:p>
    <w:p w14:paraId="7A735B97" w14:textId="77777777" w:rsidR="006823AC" w:rsidRPr="008D2FEF" w:rsidRDefault="006823AC" w:rsidP="006823AC">
      <w:pPr>
        <w:jc w:val="both"/>
        <w:rPr>
          <w:rFonts w:asciiTheme="minorHAnsi" w:hAnsiTheme="minorHAnsi" w:cstheme="minorHAnsi"/>
          <w:sz w:val="22"/>
          <w:szCs w:val="22"/>
        </w:rPr>
      </w:pPr>
    </w:p>
    <w:p w14:paraId="368D9D40" w14:textId="77777777" w:rsidR="006823AC" w:rsidRPr="008D2FEF" w:rsidRDefault="006823AC" w:rsidP="006823AC">
      <w:pPr>
        <w:jc w:val="both"/>
        <w:rPr>
          <w:rFonts w:asciiTheme="minorHAnsi" w:hAnsiTheme="minorHAnsi" w:cstheme="minorHAnsi"/>
          <w:sz w:val="22"/>
          <w:szCs w:val="22"/>
        </w:rPr>
      </w:pPr>
    </w:p>
    <w:p w14:paraId="71D68194" w14:textId="77777777" w:rsidR="006823AC" w:rsidRPr="008D2FEF" w:rsidRDefault="006823AC" w:rsidP="006823AC">
      <w:pPr>
        <w:jc w:val="both"/>
        <w:rPr>
          <w:rFonts w:asciiTheme="minorHAnsi" w:hAnsiTheme="minorHAnsi" w:cstheme="minorHAnsi"/>
          <w:sz w:val="22"/>
          <w:szCs w:val="22"/>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610"/>
      </w:tblGrid>
      <w:tr w:rsidR="006823AC" w:rsidRPr="008D2FEF" w14:paraId="1D89AA12" w14:textId="77777777" w:rsidTr="00764D34">
        <w:tc>
          <w:tcPr>
            <w:tcW w:w="4914" w:type="dxa"/>
          </w:tcPr>
          <w:p w14:paraId="4D360918" w14:textId="77777777" w:rsidR="006823AC" w:rsidRPr="008D2FEF" w:rsidRDefault="006823AC" w:rsidP="00764D34">
            <w:pPr>
              <w:jc w:val="both"/>
              <w:rPr>
                <w:rFonts w:cstheme="minorHAnsi"/>
                <w:lang w:val="es-BO"/>
              </w:rPr>
            </w:pPr>
            <w:r w:rsidRPr="008D2FEF">
              <w:rPr>
                <w:rFonts w:cstheme="minorHAnsi"/>
                <w:lang w:val="es-BO"/>
              </w:rPr>
              <w:t xml:space="preserve">         Lic. __________________</w:t>
            </w:r>
          </w:p>
        </w:tc>
        <w:tc>
          <w:tcPr>
            <w:tcW w:w="4914" w:type="dxa"/>
          </w:tcPr>
          <w:p w14:paraId="2D07C126" w14:textId="77777777" w:rsidR="006823AC" w:rsidRPr="008D2FEF" w:rsidRDefault="006823AC" w:rsidP="00764D34">
            <w:pPr>
              <w:jc w:val="both"/>
              <w:rPr>
                <w:rFonts w:cstheme="minorHAnsi"/>
                <w:lang w:val="es-BO"/>
              </w:rPr>
            </w:pPr>
            <w:r w:rsidRPr="008D2FEF">
              <w:rPr>
                <w:rFonts w:cstheme="minorHAnsi"/>
                <w:lang w:val="es-BO"/>
              </w:rPr>
              <w:t xml:space="preserve">          Sr. ________________________</w:t>
            </w:r>
          </w:p>
        </w:tc>
      </w:tr>
      <w:tr w:rsidR="006823AC" w:rsidRPr="008D2FEF" w14:paraId="2393931D" w14:textId="77777777" w:rsidTr="00764D34">
        <w:tc>
          <w:tcPr>
            <w:tcW w:w="4914" w:type="dxa"/>
          </w:tcPr>
          <w:p w14:paraId="454E3128" w14:textId="77777777" w:rsidR="006823AC" w:rsidRPr="008D2FEF" w:rsidRDefault="006823AC" w:rsidP="00764D34">
            <w:pPr>
              <w:jc w:val="both"/>
              <w:rPr>
                <w:rFonts w:cstheme="minorHAnsi"/>
                <w:i/>
                <w:lang w:val="es-BO"/>
              </w:rPr>
            </w:pPr>
            <w:r w:rsidRPr="008D2FEF">
              <w:rPr>
                <w:rFonts w:cstheme="minorHAnsi"/>
                <w:i/>
                <w:lang w:val="es-BO"/>
              </w:rPr>
              <w:t xml:space="preserve">                       cargo</w:t>
            </w:r>
          </w:p>
          <w:p w14:paraId="63C0A358" w14:textId="77777777" w:rsidR="006823AC" w:rsidRPr="008D2FEF" w:rsidRDefault="006823AC" w:rsidP="00764D34">
            <w:pPr>
              <w:jc w:val="both"/>
              <w:rPr>
                <w:rFonts w:cstheme="minorHAnsi"/>
                <w:b/>
                <w:lang w:val="es-BO"/>
              </w:rPr>
            </w:pPr>
            <w:r w:rsidRPr="008D2FEF">
              <w:rPr>
                <w:rFonts w:cstheme="minorHAnsi"/>
                <w:i/>
                <w:lang w:val="es-BO"/>
              </w:rPr>
              <w:t xml:space="preserve">              </w:t>
            </w:r>
            <w:r w:rsidRPr="008D2FEF">
              <w:rPr>
                <w:rFonts w:cstheme="minorHAnsi"/>
                <w:b/>
                <w:lang w:val="es-BO"/>
              </w:rPr>
              <w:t xml:space="preserve">        YPFB</w:t>
            </w:r>
          </w:p>
          <w:p w14:paraId="704762AC" w14:textId="77777777" w:rsidR="006823AC" w:rsidRPr="008D2FEF" w:rsidRDefault="006823AC" w:rsidP="00764D34">
            <w:pPr>
              <w:jc w:val="both"/>
              <w:rPr>
                <w:rFonts w:cstheme="minorHAnsi"/>
                <w:b/>
                <w:lang w:val="es-BO"/>
              </w:rPr>
            </w:pPr>
            <w:r w:rsidRPr="008D2FEF">
              <w:rPr>
                <w:rFonts w:cstheme="minorHAnsi"/>
                <w:b/>
                <w:lang w:val="es-BO"/>
              </w:rPr>
              <w:t xml:space="preserve">                   ENTIDAD</w:t>
            </w:r>
          </w:p>
        </w:tc>
        <w:tc>
          <w:tcPr>
            <w:tcW w:w="4914" w:type="dxa"/>
          </w:tcPr>
          <w:p w14:paraId="7DA15C6A" w14:textId="77777777" w:rsidR="006823AC" w:rsidRPr="008D2FEF" w:rsidRDefault="006823AC" w:rsidP="00764D34">
            <w:pPr>
              <w:jc w:val="both"/>
              <w:rPr>
                <w:rFonts w:cstheme="minorHAnsi"/>
                <w:i/>
                <w:lang w:val="es-BO"/>
              </w:rPr>
            </w:pPr>
            <w:r w:rsidRPr="008D2FEF">
              <w:rPr>
                <w:rFonts w:cstheme="minorHAnsi"/>
                <w:i/>
                <w:lang w:val="es-BO"/>
              </w:rPr>
              <w:t xml:space="preserve">                         nombre empresa</w:t>
            </w:r>
          </w:p>
          <w:p w14:paraId="32633922" w14:textId="77777777" w:rsidR="006823AC" w:rsidRPr="008D2FEF" w:rsidRDefault="006823AC" w:rsidP="00764D34">
            <w:pPr>
              <w:jc w:val="both"/>
              <w:rPr>
                <w:rFonts w:cstheme="minorHAnsi"/>
                <w:b/>
                <w:lang w:val="es-BO"/>
              </w:rPr>
            </w:pPr>
            <w:r w:rsidRPr="008D2FEF">
              <w:rPr>
                <w:rFonts w:cstheme="minorHAnsi"/>
                <w:b/>
                <w:lang w:val="es-BO"/>
              </w:rPr>
              <w:t xml:space="preserve">                           </w:t>
            </w:r>
            <w:r w:rsidRPr="008D2FEF">
              <w:rPr>
                <w:rFonts w:cstheme="minorHAnsi"/>
                <w:b/>
                <w:bCs/>
              </w:rPr>
              <w:t>CONSULTOR</w:t>
            </w:r>
          </w:p>
        </w:tc>
      </w:tr>
    </w:tbl>
    <w:p w14:paraId="6F7F7721" w14:textId="77777777" w:rsidR="006823AC" w:rsidRPr="008D2FEF" w:rsidRDefault="006823AC" w:rsidP="006823AC">
      <w:pPr>
        <w:jc w:val="both"/>
        <w:rPr>
          <w:rFonts w:asciiTheme="minorHAnsi" w:hAnsiTheme="minorHAnsi" w:cstheme="minorHAnsi"/>
          <w:sz w:val="22"/>
          <w:szCs w:val="22"/>
        </w:rPr>
      </w:pPr>
    </w:p>
    <w:p w14:paraId="080A24A7" w14:textId="77777777" w:rsidR="006823AC" w:rsidRPr="008D2FEF" w:rsidRDefault="006823AC" w:rsidP="006823AC">
      <w:pPr>
        <w:jc w:val="both"/>
        <w:rPr>
          <w:rFonts w:asciiTheme="minorHAnsi" w:hAnsiTheme="minorHAnsi" w:cstheme="minorHAnsi"/>
          <w:sz w:val="22"/>
          <w:szCs w:val="22"/>
        </w:rPr>
      </w:pPr>
    </w:p>
    <w:p w14:paraId="082CD14B" w14:textId="77777777" w:rsidR="00BD420D" w:rsidRPr="006F470A" w:rsidRDefault="00BD420D" w:rsidP="00BD420D">
      <w:pPr>
        <w:jc w:val="center"/>
        <w:rPr>
          <w:rFonts w:asciiTheme="minorHAnsi" w:hAnsiTheme="minorHAnsi" w:cstheme="minorHAnsi"/>
          <w:b/>
          <w:bCs/>
          <w:sz w:val="22"/>
          <w:szCs w:val="22"/>
        </w:rPr>
      </w:pPr>
    </w:p>
    <w:p w14:paraId="3A65EDAF" w14:textId="77777777" w:rsidR="00BD420D" w:rsidRPr="006F470A" w:rsidRDefault="00BD420D" w:rsidP="00BD420D">
      <w:pPr>
        <w:jc w:val="center"/>
        <w:rPr>
          <w:rFonts w:asciiTheme="minorHAnsi" w:hAnsiTheme="minorHAnsi" w:cstheme="minorHAnsi"/>
          <w:b/>
          <w:bCs/>
          <w:sz w:val="22"/>
          <w:szCs w:val="22"/>
          <w:lang w:val="es-ES_tradnl"/>
        </w:rPr>
      </w:pPr>
    </w:p>
    <w:p w14:paraId="735C1854" w14:textId="77777777"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14:paraId="2F1E52D7" w14:textId="77777777" w:rsidR="00BD420D" w:rsidRPr="006F470A" w:rsidRDefault="00BD420D" w:rsidP="00BD420D">
      <w:pPr>
        <w:jc w:val="center"/>
        <w:rPr>
          <w:rFonts w:asciiTheme="minorHAnsi" w:hAnsiTheme="minorHAnsi" w:cstheme="minorHAnsi"/>
          <w:b/>
          <w:bCs/>
          <w:sz w:val="22"/>
          <w:szCs w:val="22"/>
          <w:lang w:val="es-ES_tradnl"/>
        </w:rPr>
      </w:pPr>
    </w:p>
    <w:p w14:paraId="395CD38E" w14:textId="77777777" w:rsidR="00BD420D" w:rsidRPr="006F470A" w:rsidRDefault="00BD420D" w:rsidP="00BD420D">
      <w:pPr>
        <w:jc w:val="center"/>
        <w:rPr>
          <w:rFonts w:asciiTheme="minorHAnsi" w:hAnsiTheme="minorHAnsi" w:cstheme="minorHAnsi"/>
          <w:b/>
          <w:bCs/>
          <w:sz w:val="22"/>
          <w:szCs w:val="22"/>
          <w:lang w:val="es-ES_tradnl"/>
        </w:rPr>
      </w:pPr>
    </w:p>
    <w:p w14:paraId="392CB312" w14:textId="77777777" w:rsidR="00BD420D" w:rsidRPr="006F470A" w:rsidRDefault="00BD420D" w:rsidP="00BD420D">
      <w:pPr>
        <w:jc w:val="center"/>
        <w:rPr>
          <w:rFonts w:asciiTheme="minorHAnsi" w:hAnsiTheme="minorHAnsi" w:cstheme="minorHAnsi"/>
          <w:b/>
          <w:bCs/>
          <w:sz w:val="22"/>
          <w:szCs w:val="22"/>
          <w:lang w:val="es-ES_tradnl"/>
        </w:rPr>
      </w:pPr>
    </w:p>
    <w:p w14:paraId="02DE9422" w14:textId="77777777" w:rsidR="00BD420D" w:rsidRPr="006F470A" w:rsidRDefault="00BD420D" w:rsidP="00BD420D">
      <w:pPr>
        <w:jc w:val="center"/>
        <w:rPr>
          <w:rFonts w:asciiTheme="minorHAnsi" w:hAnsiTheme="minorHAnsi" w:cstheme="minorHAnsi"/>
          <w:b/>
          <w:bCs/>
          <w:sz w:val="22"/>
          <w:szCs w:val="22"/>
          <w:lang w:val="es-ES_tradnl"/>
        </w:rPr>
      </w:pPr>
    </w:p>
    <w:p w14:paraId="2FE5809E" w14:textId="77777777"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492F67">
      <w:footerReference w:type="default" r:id="rId20"/>
      <w:pgSz w:w="12242" w:h="15842" w:code="1"/>
      <w:pgMar w:top="1276" w:right="1418" w:bottom="567" w:left="1701" w:header="624"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735F0" w14:textId="77777777" w:rsidR="000C0CF5" w:rsidRDefault="000C0CF5">
      <w:r>
        <w:separator/>
      </w:r>
    </w:p>
  </w:endnote>
  <w:endnote w:type="continuationSeparator" w:id="0">
    <w:p w14:paraId="1C410F12" w14:textId="77777777" w:rsidR="000C0CF5" w:rsidRDefault="000C0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3113541"/>
      <w:docPartObj>
        <w:docPartGallery w:val="Page Numbers (Bottom of Page)"/>
        <w:docPartUnique/>
      </w:docPartObj>
    </w:sdtPr>
    <w:sdtEndPr/>
    <w:sdtContent>
      <w:p w14:paraId="149466CA" w14:textId="2EEA1AE2" w:rsidR="00492F67" w:rsidRDefault="00492F67">
        <w:pPr>
          <w:pStyle w:val="Piedepgina"/>
          <w:jc w:val="right"/>
        </w:pPr>
        <w:r>
          <w:fldChar w:fldCharType="begin"/>
        </w:r>
        <w:r>
          <w:instrText>PAGE   \* MERGEFORMAT</w:instrText>
        </w:r>
        <w:r>
          <w:fldChar w:fldCharType="separate"/>
        </w:r>
        <w:r w:rsidR="00DC7D8D">
          <w:rPr>
            <w:noProof/>
          </w:rPr>
          <w:t>2</w:t>
        </w:r>
        <w:r>
          <w:fldChar w:fldCharType="end"/>
        </w:r>
      </w:p>
    </w:sdtContent>
  </w:sdt>
  <w:p w14:paraId="2161C3D4" w14:textId="77777777" w:rsidR="00492F67" w:rsidRDefault="00492F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449B9" w14:textId="77777777" w:rsidR="000C0CF5" w:rsidRDefault="000C0CF5">
      <w:r>
        <w:separator/>
      </w:r>
    </w:p>
  </w:footnote>
  <w:footnote w:type="continuationSeparator" w:id="0">
    <w:p w14:paraId="712D14BC" w14:textId="77777777" w:rsidR="000C0CF5" w:rsidRDefault="000C0C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1D178C"/>
    <w:multiLevelType w:val="hybridMultilevel"/>
    <w:tmpl w:val="FC04B2AC"/>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0D800D4"/>
    <w:multiLevelType w:val="hybridMultilevel"/>
    <w:tmpl w:val="F2BA6A1C"/>
    <w:lvl w:ilvl="0" w:tplc="9FC4BBBC">
      <w:start w:val="35"/>
      <w:numFmt w:val="bullet"/>
      <w:lvlText w:val="-"/>
      <w:lvlJc w:val="left"/>
      <w:pPr>
        <w:ind w:left="1776" w:hanging="360"/>
      </w:pPr>
      <w:rPr>
        <w:rFonts w:ascii="Verdana" w:eastAsia="Times New Roman" w:hAnsi="Verdana" w:cs="Times New Roman"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 w15:restartNumberingAfterBreak="0">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 w15:restartNumberingAfterBreak="0">
    <w:nsid w:val="047B0EA0"/>
    <w:multiLevelType w:val="hybridMultilevel"/>
    <w:tmpl w:val="999220E6"/>
    <w:lvl w:ilvl="0" w:tplc="9FC4BBBC">
      <w:start w:val="35"/>
      <w:numFmt w:val="bullet"/>
      <w:lvlText w:val="-"/>
      <w:lvlJc w:val="left"/>
      <w:pPr>
        <w:ind w:left="1776" w:hanging="360"/>
      </w:pPr>
      <w:rPr>
        <w:rFonts w:ascii="Verdana" w:eastAsia="Times New Roman" w:hAnsi="Verdana" w:cs="Times New Roman"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5"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E30D09"/>
    <w:multiLevelType w:val="hybridMultilevel"/>
    <w:tmpl w:val="6F66FABC"/>
    <w:lvl w:ilvl="0" w:tplc="F7ECD650">
      <w:start w:val="2"/>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9" w15:restartNumberingAfterBreak="0">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D1D38C9"/>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E381D0D"/>
    <w:multiLevelType w:val="hybridMultilevel"/>
    <w:tmpl w:val="8AF0971A"/>
    <w:lvl w:ilvl="0" w:tplc="9FC4BBBC">
      <w:start w:val="35"/>
      <w:numFmt w:val="bullet"/>
      <w:lvlText w:val="-"/>
      <w:lvlJc w:val="left"/>
      <w:pPr>
        <w:ind w:left="1776" w:hanging="360"/>
      </w:pPr>
      <w:rPr>
        <w:rFonts w:ascii="Verdana" w:eastAsia="Times New Roman" w:hAnsi="Verdana" w:cs="Times New Roman"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2" w15:restartNumberingAfterBreak="0">
    <w:nsid w:val="0EE34F45"/>
    <w:multiLevelType w:val="hybridMultilevel"/>
    <w:tmpl w:val="890864B6"/>
    <w:lvl w:ilvl="0" w:tplc="400A0005">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0F1A172A"/>
    <w:multiLevelType w:val="hybridMultilevel"/>
    <w:tmpl w:val="D2CC84F6"/>
    <w:lvl w:ilvl="0" w:tplc="F7ECD650">
      <w:start w:val="2"/>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13A055E"/>
    <w:multiLevelType w:val="hybridMultilevel"/>
    <w:tmpl w:val="146CB376"/>
    <w:lvl w:ilvl="0" w:tplc="9FC4BBBC">
      <w:start w:val="35"/>
      <w:numFmt w:val="bullet"/>
      <w:lvlText w:val="-"/>
      <w:lvlJc w:val="left"/>
      <w:pPr>
        <w:ind w:left="1776" w:hanging="360"/>
      </w:pPr>
      <w:rPr>
        <w:rFonts w:ascii="Verdana" w:eastAsia="Times New Roman" w:hAnsi="Verdana" w:cs="Times New Roman"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5" w15:restartNumberingAfterBreak="0">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2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9" w15:restartNumberingAfterBreak="0">
    <w:nsid w:val="1809541A"/>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C937BA6"/>
    <w:multiLevelType w:val="hybridMultilevel"/>
    <w:tmpl w:val="AA5E6804"/>
    <w:lvl w:ilvl="0" w:tplc="0C0A0017">
      <w:start w:val="1"/>
      <w:numFmt w:val="lowerLetter"/>
      <w:lvlText w:val="%1)"/>
      <w:lvlJc w:val="left"/>
      <w:pPr>
        <w:ind w:left="360" w:hanging="360"/>
      </w:pPr>
    </w:lvl>
    <w:lvl w:ilvl="1" w:tplc="40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1D2C5450"/>
    <w:multiLevelType w:val="hybridMultilevel"/>
    <w:tmpl w:val="6AF0023A"/>
    <w:lvl w:ilvl="0" w:tplc="0C0A0013">
      <w:start w:val="1"/>
      <w:numFmt w:val="upperRoman"/>
      <w:lvlText w:val="%1."/>
      <w:lvlJc w:val="right"/>
      <w:pPr>
        <w:ind w:left="2136" w:hanging="360"/>
      </w:pPr>
    </w:lvl>
    <w:lvl w:ilvl="1" w:tplc="0C0A0019">
      <w:start w:val="1"/>
      <w:numFmt w:val="lowerLetter"/>
      <w:lvlText w:val="%2."/>
      <w:lvlJc w:val="left"/>
      <w:pPr>
        <w:ind w:left="2856" w:hanging="360"/>
      </w:pPr>
    </w:lvl>
    <w:lvl w:ilvl="2" w:tplc="0C0A001B">
      <w:start w:val="1"/>
      <w:numFmt w:val="lowerRoman"/>
      <w:lvlText w:val="%3."/>
      <w:lvlJc w:val="right"/>
      <w:pPr>
        <w:ind w:left="3576" w:hanging="180"/>
      </w:pPr>
    </w:lvl>
    <w:lvl w:ilvl="3" w:tplc="0C0A0013">
      <w:start w:val="1"/>
      <w:numFmt w:val="upperRoman"/>
      <w:lvlText w:val="%4."/>
      <w:lvlJc w:val="righ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3" w15:restartNumberingAfterBreak="0">
    <w:nsid w:val="1E3763B7"/>
    <w:multiLevelType w:val="hybridMultilevel"/>
    <w:tmpl w:val="5FCC76EA"/>
    <w:lvl w:ilvl="0" w:tplc="F7ECD650">
      <w:start w:val="2"/>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F0702B2"/>
    <w:multiLevelType w:val="hybridMultilevel"/>
    <w:tmpl w:val="3D3EC9EE"/>
    <w:lvl w:ilvl="0" w:tplc="9FC4BBBC">
      <w:start w:val="35"/>
      <w:numFmt w:val="bullet"/>
      <w:lvlText w:val="-"/>
      <w:lvlJc w:val="left"/>
      <w:pPr>
        <w:ind w:left="1776" w:hanging="360"/>
      </w:pPr>
      <w:rPr>
        <w:rFonts w:ascii="Verdana" w:eastAsia="Times New Roman" w:hAnsi="Verdana" w:cs="Times New Roman"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5" w15:restartNumberingAfterBreak="0">
    <w:nsid w:val="1F791BBF"/>
    <w:multiLevelType w:val="hybridMultilevel"/>
    <w:tmpl w:val="6E54F38A"/>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203C45C2"/>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1" w15:restartNumberingAfterBreak="0">
    <w:nsid w:val="23B50AA1"/>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15:restartNumberingAfterBreak="0">
    <w:nsid w:val="2520795B"/>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7006C1B"/>
    <w:multiLevelType w:val="hybridMultilevel"/>
    <w:tmpl w:val="14C4FAEC"/>
    <w:lvl w:ilvl="0" w:tplc="400A0019">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28D06DAF"/>
    <w:multiLevelType w:val="hybridMultilevel"/>
    <w:tmpl w:val="5C8A9454"/>
    <w:lvl w:ilvl="0" w:tplc="F7ECD650">
      <w:start w:val="2"/>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8" w15:restartNumberingAfterBreak="0">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B90603B"/>
    <w:multiLevelType w:val="hybridMultilevel"/>
    <w:tmpl w:val="F06E3F18"/>
    <w:lvl w:ilvl="0" w:tplc="9FC4BBBC">
      <w:start w:val="35"/>
      <w:numFmt w:val="bullet"/>
      <w:lvlText w:val="-"/>
      <w:lvlJc w:val="left"/>
      <w:pPr>
        <w:ind w:left="1776" w:hanging="360"/>
      </w:pPr>
      <w:rPr>
        <w:rFonts w:ascii="Verdana" w:eastAsia="Times New Roman" w:hAnsi="Verdana" w:cs="Times New Roman"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0" w15:restartNumberingAfterBreak="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41" w15:restartNumberingAfterBreak="0">
    <w:nsid w:val="2CCA72B5"/>
    <w:multiLevelType w:val="hybridMultilevel"/>
    <w:tmpl w:val="72FE16F6"/>
    <w:lvl w:ilvl="0" w:tplc="F7ECD650">
      <w:start w:val="2"/>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2D566577"/>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4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6" w15:restartNumberingAfterBreak="0">
    <w:nsid w:val="30591092"/>
    <w:multiLevelType w:val="hybridMultilevel"/>
    <w:tmpl w:val="1D14E042"/>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320B7D95"/>
    <w:multiLevelType w:val="hybridMultilevel"/>
    <w:tmpl w:val="C3D2C77E"/>
    <w:lvl w:ilvl="0" w:tplc="BEAC64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23B33F0"/>
    <w:multiLevelType w:val="hybridMultilevel"/>
    <w:tmpl w:val="7A08EED0"/>
    <w:lvl w:ilvl="0" w:tplc="400A000D">
      <w:start w:val="1"/>
      <w:numFmt w:val="bullet"/>
      <w:lvlText w:val=""/>
      <w:lvlJc w:val="left"/>
      <w:pPr>
        <w:ind w:left="1036" w:hanging="360"/>
      </w:pPr>
      <w:rPr>
        <w:rFonts w:ascii="Wingdings" w:hAnsi="Wingdings" w:hint="default"/>
        <w:i/>
      </w:rPr>
    </w:lvl>
    <w:lvl w:ilvl="1" w:tplc="400A0003" w:tentative="1">
      <w:start w:val="1"/>
      <w:numFmt w:val="bullet"/>
      <w:lvlText w:val="o"/>
      <w:lvlJc w:val="left"/>
      <w:pPr>
        <w:ind w:left="1756" w:hanging="360"/>
      </w:pPr>
      <w:rPr>
        <w:rFonts w:ascii="Courier New" w:hAnsi="Courier New" w:cs="Courier New" w:hint="default"/>
      </w:rPr>
    </w:lvl>
    <w:lvl w:ilvl="2" w:tplc="400A0005" w:tentative="1">
      <w:start w:val="1"/>
      <w:numFmt w:val="bullet"/>
      <w:lvlText w:val=""/>
      <w:lvlJc w:val="left"/>
      <w:pPr>
        <w:ind w:left="2476" w:hanging="360"/>
      </w:pPr>
      <w:rPr>
        <w:rFonts w:ascii="Wingdings" w:hAnsi="Wingdings" w:hint="default"/>
      </w:rPr>
    </w:lvl>
    <w:lvl w:ilvl="3" w:tplc="400A0001" w:tentative="1">
      <w:start w:val="1"/>
      <w:numFmt w:val="bullet"/>
      <w:lvlText w:val=""/>
      <w:lvlJc w:val="left"/>
      <w:pPr>
        <w:ind w:left="3196" w:hanging="360"/>
      </w:pPr>
      <w:rPr>
        <w:rFonts w:ascii="Symbol" w:hAnsi="Symbol" w:hint="default"/>
      </w:rPr>
    </w:lvl>
    <w:lvl w:ilvl="4" w:tplc="400A0003" w:tentative="1">
      <w:start w:val="1"/>
      <w:numFmt w:val="bullet"/>
      <w:lvlText w:val="o"/>
      <w:lvlJc w:val="left"/>
      <w:pPr>
        <w:ind w:left="3916" w:hanging="360"/>
      </w:pPr>
      <w:rPr>
        <w:rFonts w:ascii="Courier New" w:hAnsi="Courier New" w:cs="Courier New" w:hint="default"/>
      </w:rPr>
    </w:lvl>
    <w:lvl w:ilvl="5" w:tplc="400A0005" w:tentative="1">
      <w:start w:val="1"/>
      <w:numFmt w:val="bullet"/>
      <w:lvlText w:val=""/>
      <w:lvlJc w:val="left"/>
      <w:pPr>
        <w:ind w:left="4636" w:hanging="360"/>
      </w:pPr>
      <w:rPr>
        <w:rFonts w:ascii="Wingdings" w:hAnsi="Wingdings" w:hint="default"/>
      </w:rPr>
    </w:lvl>
    <w:lvl w:ilvl="6" w:tplc="400A0001" w:tentative="1">
      <w:start w:val="1"/>
      <w:numFmt w:val="bullet"/>
      <w:lvlText w:val=""/>
      <w:lvlJc w:val="left"/>
      <w:pPr>
        <w:ind w:left="5356" w:hanging="360"/>
      </w:pPr>
      <w:rPr>
        <w:rFonts w:ascii="Symbol" w:hAnsi="Symbol" w:hint="default"/>
      </w:rPr>
    </w:lvl>
    <w:lvl w:ilvl="7" w:tplc="400A0003" w:tentative="1">
      <w:start w:val="1"/>
      <w:numFmt w:val="bullet"/>
      <w:lvlText w:val="o"/>
      <w:lvlJc w:val="left"/>
      <w:pPr>
        <w:ind w:left="6076" w:hanging="360"/>
      </w:pPr>
      <w:rPr>
        <w:rFonts w:ascii="Courier New" w:hAnsi="Courier New" w:cs="Courier New" w:hint="default"/>
      </w:rPr>
    </w:lvl>
    <w:lvl w:ilvl="8" w:tplc="400A0005" w:tentative="1">
      <w:start w:val="1"/>
      <w:numFmt w:val="bullet"/>
      <w:lvlText w:val=""/>
      <w:lvlJc w:val="left"/>
      <w:pPr>
        <w:ind w:left="6796" w:hanging="360"/>
      </w:pPr>
      <w:rPr>
        <w:rFonts w:ascii="Wingdings" w:hAnsi="Wingdings" w:hint="default"/>
      </w:rPr>
    </w:lvl>
  </w:abstractNum>
  <w:abstractNum w:abstractNumId="4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0" w15:restartNumberingAfterBreak="0">
    <w:nsid w:val="335F72D7"/>
    <w:multiLevelType w:val="hybridMultilevel"/>
    <w:tmpl w:val="EA242004"/>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40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2" w15:restartNumberingAfterBreak="0">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53" w15:restartNumberingAfterBreak="0">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9B6414C"/>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6"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57" w15:restartNumberingAfterBreak="0">
    <w:nsid w:val="3A5A5E65"/>
    <w:multiLevelType w:val="multilevel"/>
    <w:tmpl w:val="034A7B32"/>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8" w15:restartNumberingAfterBreak="0">
    <w:nsid w:val="3CCD4921"/>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3EFB56FF"/>
    <w:multiLevelType w:val="hybridMultilevel"/>
    <w:tmpl w:val="C32C1FF0"/>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0" w15:restartNumberingAfterBreak="0">
    <w:nsid w:val="3F264F84"/>
    <w:multiLevelType w:val="hybridMultilevel"/>
    <w:tmpl w:val="909AFC74"/>
    <w:lvl w:ilvl="0" w:tplc="F7ECD650">
      <w:start w:val="2"/>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3F393684"/>
    <w:multiLevelType w:val="hybridMultilevel"/>
    <w:tmpl w:val="671E8528"/>
    <w:lvl w:ilvl="0" w:tplc="A350BBBC">
      <w:start w:val="1"/>
      <w:numFmt w:val="lowerLetter"/>
      <w:lvlText w:val="%1)"/>
      <w:lvlJc w:val="left"/>
      <w:pPr>
        <w:ind w:left="1080" w:hanging="360"/>
      </w:pPr>
      <w:rPr>
        <w:rFonts w:eastAsia="Calibri" w:hint="default"/>
        <w:i w:val="0"/>
        <w:color w:val="auto"/>
      </w:rPr>
    </w:lvl>
    <w:lvl w:ilvl="1" w:tplc="400A0001">
      <w:start w:val="1"/>
      <w:numFmt w:val="bullet"/>
      <w:lvlText w:val=""/>
      <w:lvlJc w:val="left"/>
      <w:pPr>
        <w:ind w:left="1800" w:hanging="360"/>
      </w:pPr>
      <w:rPr>
        <w:rFonts w:ascii="Symbol" w:hAnsi="Symbol" w:hint="default"/>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15:restartNumberingAfterBreak="0">
    <w:nsid w:val="40845589"/>
    <w:multiLevelType w:val="hybridMultilevel"/>
    <w:tmpl w:val="47DAEB0A"/>
    <w:lvl w:ilvl="0" w:tplc="F7ECD650">
      <w:start w:val="2"/>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64" w15:restartNumberingAfterBreak="0">
    <w:nsid w:val="40F956E0"/>
    <w:multiLevelType w:val="hybridMultilevel"/>
    <w:tmpl w:val="1F26565C"/>
    <w:lvl w:ilvl="0" w:tplc="F7ECD650">
      <w:start w:val="2"/>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6" w15:restartNumberingAfterBreak="0">
    <w:nsid w:val="45841B37"/>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4613170C"/>
    <w:multiLevelType w:val="hybridMultilevel"/>
    <w:tmpl w:val="D362E266"/>
    <w:lvl w:ilvl="0" w:tplc="9FC4BBBC">
      <w:start w:val="35"/>
      <w:numFmt w:val="bullet"/>
      <w:lvlText w:val="-"/>
      <w:lvlJc w:val="left"/>
      <w:pPr>
        <w:ind w:left="1776" w:hanging="360"/>
      </w:pPr>
      <w:rPr>
        <w:rFonts w:ascii="Verdana" w:eastAsia="Times New Roman" w:hAnsi="Verdana" w:cs="Times New Roman"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6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895D9C"/>
    <w:multiLevelType w:val="hybridMultilevel"/>
    <w:tmpl w:val="C7DCFF84"/>
    <w:lvl w:ilvl="0" w:tplc="400A000B">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1" w15:restartNumberingAfterBreak="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72" w15:restartNumberingAfterBreak="0">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50AC1893"/>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52FC5B81"/>
    <w:multiLevelType w:val="hybridMultilevel"/>
    <w:tmpl w:val="75500130"/>
    <w:lvl w:ilvl="0" w:tplc="9FC4BBBC">
      <w:start w:val="35"/>
      <w:numFmt w:val="bullet"/>
      <w:lvlText w:val="-"/>
      <w:lvlJc w:val="left"/>
      <w:pPr>
        <w:ind w:left="1776" w:hanging="360"/>
      </w:pPr>
      <w:rPr>
        <w:rFonts w:ascii="Verdana" w:eastAsia="Times New Roman" w:hAnsi="Verdana" w:cs="Times New Roman"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7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9" w15:restartNumberingAfterBreak="0">
    <w:nsid w:val="54DF36EE"/>
    <w:multiLevelType w:val="hybridMultilevel"/>
    <w:tmpl w:val="EA28BFF8"/>
    <w:lvl w:ilvl="0" w:tplc="F7ECD650">
      <w:start w:val="2"/>
      <w:numFmt w:val="bullet"/>
      <w:lvlText w:val="•"/>
      <w:lvlJc w:val="left"/>
      <w:pPr>
        <w:ind w:left="1617" w:hanging="360"/>
      </w:pPr>
      <w:rPr>
        <w:rFonts w:ascii="Calibri" w:eastAsia="Times New Roman" w:hAnsi="Calibri" w:cs="Times New Roman" w:hint="default"/>
      </w:rPr>
    </w:lvl>
    <w:lvl w:ilvl="1" w:tplc="400A0003" w:tentative="1">
      <w:start w:val="1"/>
      <w:numFmt w:val="bullet"/>
      <w:lvlText w:val="o"/>
      <w:lvlJc w:val="left"/>
      <w:pPr>
        <w:ind w:left="2337" w:hanging="360"/>
      </w:pPr>
      <w:rPr>
        <w:rFonts w:ascii="Courier New" w:hAnsi="Courier New" w:cs="Courier New" w:hint="default"/>
      </w:rPr>
    </w:lvl>
    <w:lvl w:ilvl="2" w:tplc="400A0005" w:tentative="1">
      <w:start w:val="1"/>
      <w:numFmt w:val="bullet"/>
      <w:lvlText w:val=""/>
      <w:lvlJc w:val="left"/>
      <w:pPr>
        <w:ind w:left="3057" w:hanging="360"/>
      </w:pPr>
      <w:rPr>
        <w:rFonts w:ascii="Wingdings" w:hAnsi="Wingdings" w:hint="default"/>
      </w:rPr>
    </w:lvl>
    <w:lvl w:ilvl="3" w:tplc="400A0001" w:tentative="1">
      <w:start w:val="1"/>
      <w:numFmt w:val="bullet"/>
      <w:lvlText w:val=""/>
      <w:lvlJc w:val="left"/>
      <w:pPr>
        <w:ind w:left="3777" w:hanging="360"/>
      </w:pPr>
      <w:rPr>
        <w:rFonts w:ascii="Symbol" w:hAnsi="Symbol" w:hint="default"/>
      </w:rPr>
    </w:lvl>
    <w:lvl w:ilvl="4" w:tplc="400A0003" w:tentative="1">
      <w:start w:val="1"/>
      <w:numFmt w:val="bullet"/>
      <w:lvlText w:val="o"/>
      <w:lvlJc w:val="left"/>
      <w:pPr>
        <w:ind w:left="4497" w:hanging="360"/>
      </w:pPr>
      <w:rPr>
        <w:rFonts w:ascii="Courier New" w:hAnsi="Courier New" w:cs="Courier New" w:hint="default"/>
      </w:rPr>
    </w:lvl>
    <w:lvl w:ilvl="5" w:tplc="400A0005" w:tentative="1">
      <w:start w:val="1"/>
      <w:numFmt w:val="bullet"/>
      <w:lvlText w:val=""/>
      <w:lvlJc w:val="left"/>
      <w:pPr>
        <w:ind w:left="5217" w:hanging="360"/>
      </w:pPr>
      <w:rPr>
        <w:rFonts w:ascii="Wingdings" w:hAnsi="Wingdings" w:hint="default"/>
      </w:rPr>
    </w:lvl>
    <w:lvl w:ilvl="6" w:tplc="400A0001" w:tentative="1">
      <w:start w:val="1"/>
      <w:numFmt w:val="bullet"/>
      <w:lvlText w:val=""/>
      <w:lvlJc w:val="left"/>
      <w:pPr>
        <w:ind w:left="5937" w:hanging="360"/>
      </w:pPr>
      <w:rPr>
        <w:rFonts w:ascii="Symbol" w:hAnsi="Symbol" w:hint="default"/>
      </w:rPr>
    </w:lvl>
    <w:lvl w:ilvl="7" w:tplc="400A0003" w:tentative="1">
      <w:start w:val="1"/>
      <w:numFmt w:val="bullet"/>
      <w:lvlText w:val="o"/>
      <w:lvlJc w:val="left"/>
      <w:pPr>
        <w:ind w:left="6657" w:hanging="360"/>
      </w:pPr>
      <w:rPr>
        <w:rFonts w:ascii="Courier New" w:hAnsi="Courier New" w:cs="Courier New" w:hint="default"/>
      </w:rPr>
    </w:lvl>
    <w:lvl w:ilvl="8" w:tplc="400A0005" w:tentative="1">
      <w:start w:val="1"/>
      <w:numFmt w:val="bullet"/>
      <w:lvlText w:val=""/>
      <w:lvlJc w:val="left"/>
      <w:pPr>
        <w:ind w:left="7377" w:hanging="360"/>
      </w:pPr>
      <w:rPr>
        <w:rFonts w:ascii="Wingdings" w:hAnsi="Wingdings" w:hint="default"/>
      </w:rPr>
    </w:lvl>
  </w:abstractNum>
  <w:abstractNum w:abstractNumId="8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1" w15:restartNumberingAfterBreak="0">
    <w:nsid w:val="56B65C48"/>
    <w:multiLevelType w:val="hybridMultilevel"/>
    <w:tmpl w:val="16A6650E"/>
    <w:lvl w:ilvl="0" w:tplc="F7ECD650">
      <w:start w:val="2"/>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57D554C2"/>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590E3C2C"/>
    <w:multiLevelType w:val="hybridMultilevel"/>
    <w:tmpl w:val="44C45DEA"/>
    <w:lvl w:ilvl="0" w:tplc="F7ECD650">
      <w:start w:val="2"/>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85" w15:restartNumberingAfterBreak="0">
    <w:nsid w:val="5C991CEA"/>
    <w:multiLevelType w:val="hybridMultilevel"/>
    <w:tmpl w:val="FF9CA128"/>
    <w:lvl w:ilvl="0" w:tplc="6D76DA4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8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9" w15:restartNumberingAfterBreak="0">
    <w:nsid w:val="60C24E54"/>
    <w:multiLevelType w:val="hybridMultilevel"/>
    <w:tmpl w:val="420C43E6"/>
    <w:lvl w:ilvl="0" w:tplc="F7ECD650">
      <w:start w:val="2"/>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15:restartNumberingAfterBreak="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15:restartNumberingAfterBreak="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92" w15:restartNumberingAfterBreak="0">
    <w:nsid w:val="64F02121"/>
    <w:multiLevelType w:val="hybridMultilevel"/>
    <w:tmpl w:val="2B9A3418"/>
    <w:lvl w:ilvl="0" w:tplc="F7ECD650">
      <w:start w:val="2"/>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15:restartNumberingAfterBreak="0">
    <w:nsid w:val="65566EFB"/>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95" w15:restartNumberingAfterBreak="0">
    <w:nsid w:val="6A773273"/>
    <w:multiLevelType w:val="multilevel"/>
    <w:tmpl w:val="A554F366"/>
    <w:lvl w:ilvl="0">
      <w:start w:val="3"/>
      <w:numFmt w:val="decimal"/>
      <w:lvlText w:val="%1."/>
      <w:lvlJc w:val="left"/>
      <w:pPr>
        <w:ind w:left="495" w:hanging="495"/>
      </w:pPr>
      <w:rPr>
        <w:rFonts w:hint="default"/>
        <w:b/>
      </w:rPr>
    </w:lvl>
    <w:lvl w:ilvl="1">
      <w:start w:val="2"/>
      <w:numFmt w:val="decimal"/>
      <w:lvlText w:val="%1.%2."/>
      <w:lvlJc w:val="left"/>
      <w:pPr>
        <w:ind w:left="585" w:hanging="49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96" w15:restartNumberingAfterBreak="0">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97" w15:restartNumberingAfterBreak="0">
    <w:nsid w:val="6D477AF7"/>
    <w:multiLevelType w:val="hybridMultilevel"/>
    <w:tmpl w:val="7062C3DC"/>
    <w:lvl w:ilvl="0" w:tplc="0C0A0017">
      <w:start w:val="1"/>
      <w:numFmt w:val="lowerLetter"/>
      <w:lvlText w:val="%1)"/>
      <w:lvlJc w:val="left"/>
      <w:pPr>
        <w:ind w:left="360" w:hanging="360"/>
      </w:pPr>
    </w:lvl>
    <w:lvl w:ilvl="1" w:tplc="400A0017">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9" w15:restartNumberingAfterBreak="0">
    <w:nsid w:val="700656EF"/>
    <w:multiLevelType w:val="hybridMultilevel"/>
    <w:tmpl w:val="E5241D14"/>
    <w:lvl w:ilvl="0" w:tplc="CAC2EFD6">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100"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1"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15:restartNumberingAfterBreak="0">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3" w15:restartNumberingAfterBreak="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104" w15:restartNumberingAfterBreak="0">
    <w:nsid w:val="79AE4E8B"/>
    <w:multiLevelType w:val="hybridMultilevel"/>
    <w:tmpl w:val="A71098B0"/>
    <w:lvl w:ilvl="0" w:tplc="A63A98CE">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15:restartNumberingAfterBreak="0">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06"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7" w15:restartNumberingAfterBreak="0">
    <w:nsid w:val="7D015B0E"/>
    <w:multiLevelType w:val="hybridMultilevel"/>
    <w:tmpl w:val="D094481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8" w15:restartNumberingAfterBreak="0">
    <w:nsid w:val="7D4F01D9"/>
    <w:multiLevelType w:val="hybridMultilevel"/>
    <w:tmpl w:val="2A3805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15:restartNumberingAfterBreak="0">
    <w:nsid w:val="7F0D6F72"/>
    <w:multiLevelType w:val="hybridMultilevel"/>
    <w:tmpl w:val="07A8FA68"/>
    <w:lvl w:ilvl="0" w:tplc="6D76DA4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32"/>
  </w:num>
  <w:num w:numId="3">
    <w:abstractNumId w:val="87"/>
  </w:num>
  <w:num w:numId="4">
    <w:abstractNumId w:val="16"/>
  </w:num>
  <w:num w:numId="5">
    <w:abstractNumId w:val="49"/>
  </w:num>
  <w:num w:numId="6">
    <w:abstractNumId w:val="51"/>
  </w:num>
  <w:num w:numId="7">
    <w:abstractNumId w:val="0"/>
  </w:num>
  <w:num w:numId="8">
    <w:abstractNumId w:val="98"/>
  </w:num>
  <w:num w:numId="9">
    <w:abstractNumId w:val="15"/>
  </w:num>
  <w:num w:numId="10">
    <w:abstractNumId w:val="18"/>
  </w:num>
  <w:num w:numId="11">
    <w:abstractNumId w:val="75"/>
  </w:num>
  <w:num w:numId="12">
    <w:abstractNumId w:val="73"/>
  </w:num>
  <w:num w:numId="13">
    <w:abstractNumId w:val="78"/>
  </w:num>
  <w:num w:numId="14">
    <w:abstractNumId w:val="28"/>
  </w:num>
  <w:num w:numId="15">
    <w:abstractNumId w:val="5"/>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9"/>
  </w:num>
  <w:num w:numId="19">
    <w:abstractNumId w:val="80"/>
  </w:num>
  <w:num w:numId="20">
    <w:abstractNumId w:val="68"/>
  </w:num>
  <w:num w:numId="21">
    <w:abstractNumId w:val="84"/>
  </w:num>
  <w:num w:numId="22">
    <w:abstractNumId w:val="47"/>
  </w:num>
  <w:num w:numId="23">
    <w:abstractNumId w:val="45"/>
  </w:num>
  <w:num w:numId="24">
    <w:abstractNumId w:val="74"/>
  </w:num>
  <w:num w:numId="25">
    <w:abstractNumId w:val="69"/>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4"/>
  </w:num>
  <w:num w:numId="28">
    <w:abstractNumId w:val="63"/>
  </w:num>
  <w:num w:numId="29">
    <w:abstractNumId w:val="3"/>
  </w:num>
  <w:num w:numId="30">
    <w:abstractNumId w:val="17"/>
  </w:num>
  <w:num w:numId="31">
    <w:abstractNumId w:val="105"/>
  </w:num>
  <w:num w:numId="32">
    <w:abstractNumId w:val="102"/>
  </w:num>
  <w:num w:numId="33">
    <w:abstractNumId w:val="99"/>
  </w:num>
  <w:num w:numId="34">
    <w:abstractNumId w:val="55"/>
  </w:num>
  <w:num w:numId="35">
    <w:abstractNumId w:val="44"/>
  </w:num>
  <w:num w:numId="36">
    <w:abstractNumId w:val="8"/>
  </w:num>
  <w:num w:numId="37">
    <w:abstractNumId w:val="71"/>
  </w:num>
  <w:num w:numId="38">
    <w:abstractNumId w:val="91"/>
  </w:num>
  <w:num w:numId="39">
    <w:abstractNumId w:val="40"/>
  </w:num>
  <w:num w:numId="40">
    <w:abstractNumId w:val="86"/>
  </w:num>
  <w:num w:numId="41">
    <w:abstractNumId w:val="103"/>
  </w:num>
  <w:num w:numId="42">
    <w:abstractNumId w:val="56"/>
    <w:lvlOverride w:ilvl="0">
      <w:startOverride w:val="1"/>
    </w:lvlOverride>
  </w:num>
  <w:num w:numId="43">
    <w:abstractNumId w:val="38"/>
  </w:num>
  <w:num w:numId="44">
    <w:abstractNumId w:val="9"/>
  </w:num>
  <w:num w:numId="45">
    <w:abstractNumId w:val="30"/>
  </w:num>
  <w:num w:numId="46">
    <w:abstractNumId w:val="43"/>
  </w:num>
  <w:num w:numId="47">
    <w:abstractNumId w:val="53"/>
  </w:num>
  <w:num w:numId="48">
    <w:abstractNumId w:val="96"/>
  </w:num>
  <w:num w:numId="49">
    <w:abstractNumId w:val="65"/>
  </w:num>
  <w:num w:numId="50">
    <w:abstractNumId w:val="36"/>
  </w:num>
  <w:num w:numId="51">
    <w:abstractNumId w:val="52"/>
  </w:num>
  <w:num w:numId="52">
    <w:abstractNumId w:val="72"/>
  </w:num>
  <w:num w:numId="53">
    <w:abstractNumId w:val="101"/>
  </w:num>
  <w:num w:numId="54">
    <w:abstractNumId w:val="100"/>
  </w:num>
  <w:num w:numId="55">
    <w:abstractNumId w:val="46"/>
  </w:num>
  <w:num w:numId="56">
    <w:abstractNumId w:val="88"/>
  </w:num>
  <w:num w:numId="57">
    <w:abstractNumId w:val="26"/>
  </w:num>
  <w:num w:numId="58">
    <w:abstractNumId w:val="90"/>
  </w:num>
  <w:num w:numId="59">
    <w:abstractNumId w:val="95"/>
  </w:num>
  <w:num w:numId="60">
    <w:abstractNumId w:val="1"/>
  </w:num>
  <w:num w:numId="61">
    <w:abstractNumId w:val="22"/>
  </w:num>
  <w:num w:numId="62">
    <w:abstractNumId w:val="34"/>
  </w:num>
  <w:num w:numId="63">
    <w:abstractNumId w:val="70"/>
  </w:num>
  <w:num w:numId="64">
    <w:abstractNumId w:val="21"/>
  </w:num>
  <w:num w:numId="65">
    <w:abstractNumId w:val="50"/>
  </w:num>
  <w:num w:numId="66">
    <w:abstractNumId w:val="108"/>
  </w:num>
  <w:num w:numId="67">
    <w:abstractNumId w:val="59"/>
  </w:num>
  <w:num w:numId="68">
    <w:abstractNumId w:val="12"/>
  </w:num>
  <w:num w:numId="69">
    <w:abstractNumId w:val="25"/>
  </w:num>
  <w:num w:numId="70">
    <w:abstractNumId w:val="97"/>
  </w:num>
  <w:num w:numId="71">
    <w:abstractNumId w:val="107"/>
  </w:num>
  <w:num w:numId="72">
    <w:abstractNumId w:val="48"/>
  </w:num>
  <w:num w:numId="73">
    <w:abstractNumId w:val="64"/>
  </w:num>
  <w:num w:numId="74">
    <w:abstractNumId w:val="24"/>
  </w:num>
  <w:num w:numId="75">
    <w:abstractNumId w:val="13"/>
  </w:num>
  <w:num w:numId="76">
    <w:abstractNumId w:val="4"/>
  </w:num>
  <w:num w:numId="77">
    <w:abstractNumId w:val="83"/>
  </w:num>
  <w:num w:numId="78">
    <w:abstractNumId w:val="14"/>
  </w:num>
  <w:num w:numId="79">
    <w:abstractNumId w:val="92"/>
  </w:num>
  <w:num w:numId="80">
    <w:abstractNumId w:val="11"/>
  </w:num>
  <w:num w:numId="81">
    <w:abstractNumId w:val="23"/>
  </w:num>
  <w:num w:numId="82">
    <w:abstractNumId w:val="62"/>
  </w:num>
  <w:num w:numId="83">
    <w:abstractNumId w:val="77"/>
  </w:num>
  <w:num w:numId="84">
    <w:abstractNumId w:val="89"/>
  </w:num>
  <w:num w:numId="85">
    <w:abstractNumId w:val="67"/>
  </w:num>
  <w:num w:numId="86">
    <w:abstractNumId w:val="41"/>
  </w:num>
  <w:num w:numId="87">
    <w:abstractNumId w:val="39"/>
  </w:num>
  <w:num w:numId="88">
    <w:abstractNumId w:val="2"/>
  </w:num>
  <w:num w:numId="89">
    <w:abstractNumId w:val="35"/>
  </w:num>
  <w:num w:numId="90">
    <w:abstractNumId w:val="79"/>
  </w:num>
  <w:num w:numId="91">
    <w:abstractNumId w:val="81"/>
  </w:num>
  <w:num w:numId="92">
    <w:abstractNumId w:val="7"/>
  </w:num>
  <w:num w:numId="93">
    <w:abstractNumId w:val="60"/>
  </w:num>
  <w:num w:numId="94">
    <w:abstractNumId w:val="106"/>
  </w:num>
  <w:num w:numId="95">
    <w:abstractNumId w:val="57"/>
  </w:num>
  <w:num w:numId="96">
    <w:abstractNumId w:val="42"/>
  </w:num>
  <w:num w:numId="97">
    <w:abstractNumId w:val="58"/>
  </w:num>
  <w:num w:numId="98">
    <w:abstractNumId w:val="82"/>
  </w:num>
  <w:num w:numId="99">
    <w:abstractNumId w:val="76"/>
  </w:num>
  <w:num w:numId="100">
    <w:abstractNumId w:val="19"/>
  </w:num>
  <w:num w:numId="101">
    <w:abstractNumId w:val="54"/>
  </w:num>
  <w:num w:numId="102">
    <w:abstractNumId w:val="61"/>
  </w:num>
  <w:num w:numId="103">
    <w:abstractNumId w:val="109"/>
  </w:num>
  <w:num w:numId="104">
    <w:abstractNumId w:val="33"/>
  </w:num>
  <w:num w:numId="105">
    <w:abstractNumId w:val="66"/>
  </w:num>
  <w:num w:numId="106">
    <w:abstractNumId w:val="104"/>
  </w:num>
  <w:num w:numId="107">
    <w:abstractNumId w:val="93"/>
  </w:num>
  <w:num w:numId="108">
    <w:abstractNumId w:val="27"/>
  </w:num>
  <w:num w:numId="109">
    <w:abstractNumId w:val="10"/>
  </w:num>
  <w:num w:numId="110">
    <w:abstractNumId w:val="31"/>
  </w:num>
  <w:num w:numId="111">
    <w:abstractNumId w:val="85"/>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0F4"/>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0E8"/>
    <w:rsid w:val="00011376"/>
    <w:rsid w:val="00011826"/>
    <w:rsid w:val="00011C62"/>
    <w:rsid w:val="00012141"/>
    <w:rsid w:val="0001227E"/>
    <w:rsid w:val="00012718"/>
    <w:rsid w:val="00012AA2"/>
    <w:rsid w:val="00013722"/>
    <w:rsid w:val="00013CD4"/>
    <w:rsid w:val="00013EC8"/>
    <w:rsid w:val="00014021"/>
    <w:rsid w:val="0001453D"/>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A38"/>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CF5"/>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864"/>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0FF5"/>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768"/>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591"/>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9FB"/>
    <w:rsid w:val="002F1BDB"/>
    <w:rsid w:val="002F1F3B"/>
    <w:rsid w:val="002F3DF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9EC"/>
    <w:rsid w:val="00333A28"/>
    <w:rsid w:val="00333C8E"/>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17BB"/>
    <w:rsid w:val="003719BB"/>
    <w:rsid w:val="00371F2B"/>
    <w:rsid w:val="0037212B"/>
    <w:rsid w:val="003721DC"/>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C65"/>
    <w:rsid w:val="00386F33"/>
    <w:rsid w:val="00387807"/>
    <w:rsid w:val="00387919"/>
    <w:rsid w:val="0039077F"/>
    <w:rsid w:val="003907FB"/>
    <w:rsid w:val="0039081B"/>
    <w:rsid w:val="003909B0"/>
    <w:rsid w:val="00390C28"/>
    <w:rsid w:val="00390C54"/>
    <w:rsid w:val="00390D98"/>
    <w:rsid w:val="003913C6"/>
    <w:rsid w:val="0039167C"/>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494"/>
    <w:rsid w:val="00394C5B"/>
    <w:rsid w:val="0039550C"/>
    <w:rsid w:val="00395EED"/>
    <w:rsid w:val="0039606F"/>
    <w:rsid w:val="003964D8"/>
    <w:rsid w:val="00396BAC"/>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BC3"/>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5F0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2F67"/>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184"/>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17783"/>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5DEC"/>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86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078"/>
    <w:rsid w:val="0055727A"/>
    <w:rsid w:val="005575D7"/>
    <w:rsid w:val="0056000B"/>
    <w:rsid w:val="005607EB"/>
    <w:rsid w:val="005608CB"/>
    <w:rsid w:val="005609B5"/>
    <w:rsid w:val="00560E3B"/>
    <w:rsid w:val="00560E8B"/>
    <w:rsid w:val="005619EA"/>
    <w:rsid w:val="00561CB9"/>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0F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9B4"/>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D44"/>
    <w:rsid w:val="005F4DED"/>
    <w:rsid w:val="005F548F"/>
    <w:rsid w:val="005F55C8"/>
    <w:rsid w:val="005F5A62"/>
    <w:rsid w:val="005F5F3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307"/>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569B"/>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3AC"/>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C0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1F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575"/>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482"/>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778"/>
    <w:rsid w:val="007268C4"/>
    <w:rsid w:val="00726D26"/>
    <w:rsid w:val="0072719D"/>
    <w:rsid w:val="0072775C"/>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37B4"/>
    <w:rsid w:val="00763841"/>
    <w:rsid w:val="00763B60"/>
    <w:rsid w:val="00764745"/>
    <w:rsid w:val="00764BFB"/>
    <w:rsid w:val="00764C26"/>
    <w:rsid w:val="00764D34"/>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70FD"/>
    <w:rsid w:val="007773E2"/>
    <w:rsid w:val="00777CD3"/>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0EC"/>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30"/>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17F0"/>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46F1"/>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3F20"/>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80D"/>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8ED"/>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83D"/>
    <w:rsid w:val="009E79E7"/>
    <w:rsid w:val="009E7C96"/>
    <w:rsid w:val="009E7D94"/>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780"/>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F55"/>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1893"/>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500"/>
    <w:rsid w:val="00AB7CF4"/>
    <w:rsid w:val="00AC01F1"/>
    <w:rsid w:val="00AC05BD"/>
    <w:rsid w:val="00AC08B3"/>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718"/>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3F2C"/>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26D9"/>
    <w:rsid w:val="00BA2A75"/>
    <w:rsid w:val="00BA2F36"/>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4894"/>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0B15"/>
    <w:rsid w:val="00C51319"/>
    <w:rsid w:val="00C515B0"/>
    <w:rsid w:val="00C515B5"/>
    <w:rsid w:val="00C519B8"/>
    <w:rsid w:val="00C519DC"/>
    <w:rsid w:val="00C522B5"/>
    <w:rsid w:val="00C5277E"/>
    <w:rsid w:val="00C530CE"/>
    <w:rsid w:val="00C536F2"/>
    <w:rsid w:val="00C5374A"/>
    <w:rsid w:val="00C53A5E"/>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56B"/>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C9"/>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1CBA"/>
    <w:rsid w:val="00CE2202"/>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C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D0E"/>
    <w:rsid w:val="00D66714"/>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8D"/>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3B3"/>
    <w:rsid w:val="00DE44EE"/>
    <w:rsid w:val="00DE4C13"/>
    <w:rsid w:val="00DE4D61"/>
    <w:rsid w:val="00DE4DB3"/>
    <w:rsid w:val="00DE560A"/>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0F85"/>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790"/>
    <w:rsid w:val="00E3686C"/>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6F62"/>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B62"/>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8CD"/>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5CCD"/>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EC23EA"/>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99"/>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5F5F32"/>
    <w:pPr>
      <w:ind w:left="720"/>
    </w:pPr>
    <w:rPr>
      <w:lang w:eastAsia="es-ES"/>
    </w:rPr>
  </w:style>
  <w:style w:type="paragraph" w:styleId="TDC5">
    <w:name w:val="toc 5"/>
    <w:basedOn w:val="Normal"/>
    <w:next w:val="Normal"/>
    <w:autoRedefine/>
    <w:semiHidden/>
    <w:rsid w:val="005F5F32"/>
    <w:pPr>
      <w:ind w:left="960"/>
    </w:pPr>
    <w:rPr>
      <w:lang w:eastAsia="es-ES"/>
    </w:rPr>
  </w:style>
  <w:style w:type="paragraph" w:styleId="TDC6">
    <w:name w:val="toc 6"/>
    <w:basedOn w:val="Normal"/>
    <w:next w:val="Normal"/>
    <w:autoRedefine/>
    <w:semiHidden/>
    <w:rsid w:val="005F5F32"/>
    <w:pPr>
      <w:ind w:left="1200"/>
    </w:pPr>
    <w:rPr>
      <w:lang w:eastAsia="es-ES"/>
    </w:rPr>
  </w:style>
  <w:style w:type="paragraph" w:styleId="TDC7">
    <w:name w:val="toc 7"/>
    <w:basedOn w:val="Normal"/>
    <w:next w:val="Normal"/>
    <w:autoRedefine/>
    <w:semiHidden/>
    <w:rsid w:val="005F5F32"/>
    <w:pPr>
      <w:ind w:left="1440"/>
    </w:pPr>
    <w:rPr>
      <w:lang w:eastAsia="es-ES"/>
    </w:rPr>
  </w:style>
  <w:style w:type="paragraph" w:styleId="TDC8">
    <w:name w:val="toc 8"/>
    <w:basedOn w:val="Normal"/>
    <w:next w:val="Normal"/>
    <w:autoRedefine/>
    <w:semiHidden/>
    <w:rsid w:val="005F5F32"/>
    <w:pPr>
      <w:ind w:left="1680"/>
    </w:pPr>
    <w:rPr>
      <w:lang w:eastAsia="es-ES"/>
    </w:rPr>
  </w:style>
  <w:style w:type="paragraph" w:styleId="TDC9">
    <w:name w:val="toc 9"/>
    <w:basedOn w:val="Normal"/>
    <w:next w:val="Normal"/>
    <w:autoRedefine/>
    <w:semiHidden/>
    <w:rsid w:val="005F5F32"/>
    <w:pPr>
      <w:ind w:left="1920"/>
    </w:pPr>
    <w:rPr>
      <w:lang w:eastAsia="es-ES"/>
    </w:rPr>
  </w:style>
  <w:style w:type="paragraph" w:customStyle="1" w:styleId="CM12">
    <w:name w:val="CM12"/>
    <w:basedOn w:val="Normal"/>
    <w:next w:val="Normal"/>
    <w:rsid w:val="005F5F3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F5F32"/>
    <w:pPr>
      <w:widowControl w:val="0"/>
    </w:pPr>
    <w:rPr>
      <w:rFonts w:ascii="Verdana" w:hAnsi="Verdana" w:cs="Times New Roman"/>
      <w:color w:val="auto"/>
    </w:rPr>
  </w:style>
  <w:style w:type="paragraph" w:customStyle="1" w:styleId="CM8">
    <w:name w:val="CM8"/>
    <w:basedOn w:val="Default"/>
    <w:next w:val="Default"/>
    <w:rsid w:val="005F5F32"/>
    <w:pPr>
      <w:widowControl w:val="0"/>
      <w:spacing w:line="246" w:lineRule="atLeast"/>
    </w:pPr>
    <w:rPr>
      <w:rFonts w:ascii="Verdana" w:hAnsi="Verdana" w:cs="Times New Roman"/>
      <w:color w:val="auto"/>
    </w:rPr>
  </w:style>
  <w:style w:type="paragraph" w:customStyle="1" w:styleId="CM14">
    <w:name w:val="CM14"/>
    <w:basedOn w:val="Default"/>
    <w:next w:val="Default"/>
    <w:rsid w:val="005F5F32"/>
    <w:pPr>
      <w:widowControl w:val="0"/>
    </w:pPr>
    <w:rPr>
      <w:rFonts w:ascii="Verdana" w:hAnsi="Verdana" w:cs="Times New Roman"/>
      <w:color w:val="auto"/>
    </w:rPr>
  </w:style>
  <w:style w:type="paragraph" w:customStyle="1" w:styleId="mce">
    <w:name w:val="mce"/>
    <w:basedOn w:val="Normal"/>
    <w:rsid w:val="005F5F32"/>
    <w:pPr>
      <w:spacing w:before="100" w:beforeAutospacing="1" w:after="100" w:afterAutospacing="1"/>
    </w:pPr>
    <w:rPr>
      <w:sz w:val="24"/>
      <w:szCs w:val="24"/>
      <w:lang w:val="es-BO" w:eastAsia="es-BO"/>
    </w:rPr>
  </w:style>
  <w:style w:type="paragraph" w:customStyle="1" w:styleId="Normal1">
    <w:name w:val="Normal1"/>
    <w:basedOn w:val="Normal"/>
    <w:qFormat/>
    <w:rsid w:val="005F5F32"/>
    <w:pPr>
      <w:autoSpaceDE w:val="0"/>
      <w:autoSpaceDN w:val="0"/>
      <w:adjustRightInd w:val="0"/>
      <w:spacing w:before="120" w:after="200" w:line="360" w:lineRule="auto"/>
      <w:jc w:val="both"/>
    </w:pPr>
    <w:rPr>
      <w:rFonts w:ascii="Arial" w:hAnsi="Arial" w:cs="Arial"/>
      <w:color w:val="000000"/>
      <w:sz w:val="22"/>
      <w:szCs w:val="22"/>
      <w:lang w:eastAsia="es-ES"/>
    </w:rPr>
  </w:style>
  <w:style w:type="numbering" w:customStyle="1" w:styleId="Sinlista1">
    <w:name w:val="Sin lista1"/>
    <w:next w:val="Sinlista"/>
    <w:uiPriority w:val="99"/>
    <w:semiHidden/>
    <w:unhideWhenUsed/>
    <w:rsid w:val="005F5F32"/>
  </w:style>
  <w:style w:type="numbering" w:customStyle="1" w:styleId="Sinlista2">
    <w:name w:val="Sin lista2"/>
    <w:next w:val="Sinlista"/>
    <w:uiPriority w:val="99"/>
    <w:semiHidden/>
    <w:unhideWhenUsed/>
    <w:rsid w:val="005F5F32"/>
  </w:style>
  <w:style w:type="table" w:customStyle="1" w:styleId="Tablaconcuadrcula2">
    <w:name w:val="Tabla con cuadrícula2"/>
    <w:basedOn w:val="Tablanormal"/>
    <w:next w:val="Tablaconcuadrcula"/>
    <w:rsid w:val="005F5F32"/>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F5F32"/>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F5F32"/>
    <w:pPr>
      <w:numPr>
        <w:numId w:val="94"/>
      </w:numPr>
    </w:pPr>
  </w:style>
  <w:style w:type="table" w:customStyle="1" w:styleId="Listaclara-nfasis11">
    <w:name w:val="Lista clara - Énfasis 11"/>
    <w:basedOn w:val="Tablanormal"/>
    <w:uiPriority w:val="61"/>
    <w:rsid w:val="005F5F32"/>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F5F32"/>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F5F32"/>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F5F3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5F5F32"/>
    <w:pPr>
      <w:ind w:left="708"/>
    </w:pPr>
    <w:rPr>
      <w:rFonts w:eastAsia="Calibri"/>
      <w:lang w:eastAsia="es-ES"/>
    </w:rPr>
  </w:style>
  <w:style w:type="table" w:customStyle="1" w:styleId="Tablaconcuadrcula11">
    <w:name w:val="Tabla con cuadrícula11"/>
    <w:basedOn w:val="Tablanormal"/>
    <w:next w:val="Tablaconcuadrcula"/>
    <w:uiPriority w:val="59"/>
    <w:rsid w:val="005F5F32"/>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inlista3">
    <w:name w:val="Sin lista3"/>
    <w:next w:val="Sinlista"/>
    <w:uiPriority w:val="99"/>
    <w:semiHidden/>
    <w:unhideWhenUsed/>
    <w:rsid w:val="005F5F32"/>
  </w:style>
  <w:style w:type="table" w:styleId="Tablanormal4">
    <w:name w:val="Plain Table 4"/>
    <w:basedOn w:val="Tablanormal"/>
    <w:uiPriority w:val="44"/>
    <w:rsid w:val="005F5F32"/>
    <w:rPr>
      <w:lang w:val="es-ES" w:eastAsia="es-E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decuadrcula4-nfasis3">
    <w:name w:val="Grid Table 4 Accent 3"/>
    <w:basedOn w:val="Tablanormal"/>
    <w:uiPriority w:val="49"/>
    <w:rsid w:val="005F5F32"/>
    <w:rPr>
      <w:rFonts w:ascii="Calibri" w:eastAsia="Calibri" w:hAnsi="Calibri"/>
      <w:sz w:val="22"/>
      <w:szCs w:val="22"/>
      <w:lang w:val="en-US"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styleId="Descripcin">
    <w:name w:val="caption"/>
    <w:basedOn w:val="Normal"/>
    <w:next w:val="Normal"/>
    <w:uiPriority w:val="35"/>
    <w:unhideWhenUsed/>
    <w:qFormat/>
    <w:rsid w:val="005F5F32"/>
    <w:pPr>
      <w:spacing w:after="160" w:line="259" w:lineRule="auto"/>
    </w:pPr>
    <w:rPr>
      <w:rFonts w:ascii="Calibri" w:eastAsia="Calibri" w:hAnsi="Calibri"/>
      <w:b/>
      <w:bCs/>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D285E-0519-45DE-974C-32D2C91C1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74</Pages>
  <Words>24678</Words>
  <Characters>135735</Characters>
  <Application>Microsoft Office Word</Application>
  <DocSecurity>0</DocSecurity>
  <Lines>1131</Lines>
  <Paragraphs>320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160093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41</cp:revision>
  <cp:lastPrinted>2017-04-13T00:36:00Z</cp:lastPrinted>
  <dcterms:created xsi:type="dcterms:W3CDTF">2017-04-07T16:11:00Z</dcterms:created>
  <dcterms:modified xsi:type="dcterms:W3CDTF">2017-04-13T14:32:00Z</dcterms:modified>
</cp:coreProperties>
</file>