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3022" w:rsidRDefault="0020302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3022" w:rsidRPr="00203022" w:rsidRDefault="00203022" w:rsidP="007B5395">
                            <w:pPr>
                              <w:ind w:left="142"/>
                              <w:jc w:val="center"/>
                              <w:rPr>
                                <w:rFonts w:ascii="Verdana" w:hAnsi="Verdana"/>
                                <w:b/>
                                <w:sz w:val="10"/>
                              </w:rPr>
                            </w:pPr>
                          </w:p>
                          <w:p w:rsidR="00203022" w:rsidRDefault="0020302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03022" w:rsidRPr="00103622" w:rsidRDefault="00203022" w:rsidP="007B5395">
                            <w:pPr>
                              <w:ind w:left="142"/>
                              <w:jc w:val="center"/>
                              <w:rPr>
                                <w:rFonts w:ascii="Century Gothic" w:hAnsi="Century Gothic" w:cs="Arial"/>
                                <w:b/>
                                <w:sz w:val="32"/>
                                <w:szCs w:val="32"/>
                                <w:lang w:val="es-MX"/>
                              </w:rPr>
                            </w:pPr>
                          </w:p>
                          <w:p w:rsidR="00203022" w:rsidRDefault="0020302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03022" w:rsidRDefault="00203022" w:rsidP="007B5395">
                            <w:pPr>
                              <w:jc w:val="center"/>
                              <w:rPr>
                                <w:rFonts w:ascii="Century Gothic" w:hAnsi="Century Gothic" w:cs="Arial"/>
                                <w:b/>
                                <w:sz w:val="28"/>
                                <w:szCs w:val="32"/>
                              </w:rPr>
                            </w:pPr>
                          </w:p>
                          <w:p w:rsidR="00203022" w:rsidRPr="00203022" w:rsidRDefault="00203022" w:rsidP="007B5395">
                            <w:pPr>
                              <w:jc w:val="center"/>
                              <w:rPr>
                                <w:rFonts w:ascii="Century Gothic" w:hAnsi="Century Gothic" w:cs="Arial"/>
                                <w:b/>
                                <w:sz w:val="16"/>
                                <w:szCs w:val="32"/>
                              </w:rPr>
                            </w:pPr>
                          </w:p>
                          <w:p w:rsidR="00203022" w:rsidRPr="00D94CE2" w:rsidRDefault="0020302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03022" w:rsidRPr="00D94CE2" w:rsidRDefault="0020302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03022" w:rsidRPr="00F40D69" w:rsidRDefault="00203022" w:rsidP="007B5395">
                            <w:pPr>
                              <w:ind w:left="142"/>
                              <w:jc w:val="center"/>
                              <w:rPr>
                                <w:rFonts w:ascii="Century Gothic" w:hAnsi="Century Gothic" w:cs="Arial"/>
                                <w:b/>
                                <w:sz w:val="28"/>
                                <w:szCs w:val="28"/>
                              </w:rPr>
                            </w:pPr>
                          </w:p>
                          <w:p w:rsidR="00203022" w:rsidRPr="00203022" w:rsidRDefault="00203022" w:rsidP="007B5395">
                            <w:pPr>
                              <w:ind w:left="142"/>
                              <w:jc w:val="center"/>
                              <w:rPr>
                                <w:rFonts w:ascii="Century Gothic" w:hAnsi="Century Gothic" w:cs="Arial"/>
                                <w:b/>
                                <w:sz w:val="12"/>
                                <w:szCs w:val="28"/>
                                <w:lang w:val="es-MX"/>
                              </w:rPr>
                            </w:pPr>
                          </w:p>
                          <w:p w:rsidR="00203022" w:rsidRPr="00103622" w:rsidRDefault="0020302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03022" w:rsidRPr="005F6C94" w:rsidRDefault="00203022" w:rsidP="007B5395">
                            <w:pPr>
                              <w:ind w:left="142"/>
                              <w:rPr>
                                <w:rFonts w:ascii="Century Gothic" w:hAnsi="Century Gothic"/>
                                <w:b/>
                                <w:sz w:val="28"/>
                                <w:szCs w:val="28"/>
                                <w:lang w:val="es-MX"/>
                              </w:rPr>
                            </w:pPr>
                          </w:p>
                          <w:p w:rsidR="00203022" w:rsidRPr="00D94CE2" w:rsidRDefault="0020302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MEDIDOR DE HUMEDAD DE AGUA, ANALIZADOR DE PERDIDAS DIELECTRICAS Y GENERADOR DE TENSIÓN IMPULSIVA PARA EL COMPLEJO DE FRACCIONAMIENTO Y LICUEFACCIÓN DE GAS NATURAL RIO GRANDE</w:t>
                            </w:r>
                          </w:p>
                          <w:p w:rsidR="00203022" w:rsidRPr="00D94CE2" w:rsidRDefault="00203022" w:rsidP="007B5395">
                            <w:pPr>
                              <w:jc w:val="center"/>
                              <w:rPr>
                                <w:rFonts w:ascii="Century Gothic" w:hAnsi="Century Gothic" w:cs="Century Gothic"/>
                                <w:b/>
                                <w:bCs/>
                                <w:color w:val="FF0000"/>
                                <w:sz w:val="28"/>
                                <w:szCs w:val="28"/>
                              </w:rPr>
                            </w:pPr>
                          </w:p>
                          <w:p w:rsidR="00203022" w:rsidRPr="00AB699C" w:rsidRDefault="00AB699C" w:rsidP="007B5395">
                            <w:pPr>
                              <w:jc w:val="center"/>
                              <w:rPr>
                                <w:rFonts w:ascii="Century Gothic" w:hAnsi="Century Gothic" w:cs="Century Gothic"/>
                                <w:b/>
                                <w:bCs/>
                                <w:sz w:val="28"/>
                                <w:szCs w:val="28"/>
                              </w:rPr>
                            </w:pPr>
                            <w:r w:rsidRPr="00AB699C">
                              <w:rPr>
                                <w:rFonts w:ascii="Century Gothic" w:hAnsi="Century Gothic" w:cs="Century Gothic"/>
                                <w:b/>
                                <w:bCs/>
                                <w:sz w:val="28"/>
                                <w:szCs w:val="28"/>
                              </w:rPr>
                              <w:t>DRCO-CDL-GOP-57-17</w:t>
                            </w:r>
                          </w:p>
                          <w:p w:rsidR="00AB699C" w:rsidRPr="00D94CE2" w:rsidRDefault="00AB699C" w:rsidP="007B5395">
                            <w:pPr>
                              <w:jc w:val="center"/>
                              <w:rPr>
                                <w:rFonts w:ascii="Century Gothic" w:hAnsi="Century Gothic" w:cs="Century Gothic"/>
                                <w:b/>
                                <w:bCs/>
                                <w:color w:val="FF0000"/>
                                <w:sz w:val="28"/>
                                <w:szCs w:val="28"/>
                              </w:rPr>
                            </w:pPr>
                          </w:p>
                          <w:p w:rsidR="00203022" w:rsidRPr="00203022" w:rsidRDefault="00203022" w:rsidP="007B5395">
                            <w:pPr>
                              <w:jc w:val="center"/>
                              <w:rPr>
                                <w:rFonts w:ascii="Century Gothic" w:hAnsi="Century Gothic"/>
                                <w:b/>
                                <w:sz w:val="28"/>
                                <w:szCs w:val="28"/>
                                <w:lang w:val="es-ES_tradnl"/>
                              </w:rPr>
                            </w:pPr>
                            <w:r>
                              <w:rPr>
                                <w:rFonts w:ascii="Century Gothic" w:hAnsi="Century Gothic" w:cs="Century Gothic"/>
                                <w:b/>
                                <w:bCs/>
                                <w:sz w:val="28"/>
                                <w:szCs w:val="28"/>
                              </w:rPr>
                              <w:t>PRIMERA CONVOCATORIA</w:t>
                            </w:r>
                          </w:p>
                          <w:p w:rsidR="00203022" w:rsidRPr="00103622" w:rsidRDefault="00203022" w:rsidP="007B5395">
                            <w:pPr>
                              <w:jc w:val="center"/>
                              <w:rPr>
                                <w:rFonts w:ascii="Century Gothic" w:hAnsi="Century Gothic"/>
                                <w:sz w:val="32"/>
                                <w:szCs w:val="32"/>
                                <w:lang w:val="es-ES_tradnl"/>
                              </w:rPr>
                            </w:pPr>
                          </w:p>
                          <w:p w:rsidR="00203022" w:rsidRPr="00103622" w:rsidRDefault="00203022" w:rsidP="007B5395">
                            <w:pPr>
                              <w:ind w:right="930"/>
                              <w:jc w:val="center"/>
                              <w:rPr>
                                <w:rFonts w:ascii="Century Gothic" w:hAnsi="Century Gothic"/>
                                <w:sz w:val="32"/>
                                <w:szCs w:val="32"/>
                                <w:lang w:val="es-ES_tradnl"/>
                              </w:rPr>
                            </w:pPr>
                          </w:p>
                          <w:p w:rsidR="00203022" w:rsidRPr="00103622" w:rsidRDefault="00203022" w:rsidP="007B5395">
                            <w:pPr>
                              <w:ind w:right="930"/>
                              <w:jc w:val="center"/>
                              <w:rPr>
                                <w:rFonts w:ascii="Century Gothic" w:hAnsi="Century Gothic"/>
                                <w:sz w:val="32"/>
                                <w:szCs w:val="32"/>
                                <w:lang w:val="es-ES_tradnl"/>
                              </w:rPr>
                            </w:pPr>
                          </w:p>
                          <w:p w:rsidR="00203022" w:rsidRDefault="00203022" w:rsidP="007B5395">
                            <w:pPr>
                              <w:ind w:right="930"/>
                              <w:jc w:val="center"/>
                              <w:rPr>
                                <w:rFonts w:ascii="Century Gothic" w:hAnsi="Century Gothic"/>
                                <w:lang w:val="es-ES_tradnl"/>
                              </w:rPr>
                            </w:pPr>
                          </w:p>
                          <w:p w:rsidR="00203022" w:rsidRPr="009C5A35" w:rsidRDefault="0020302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203022" w:rsidRDefault="0020302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3022" w:rsidRPr="00203022" w:rsidRDefault="00203022" w:rsidP="007B5395">
                      <w:pPr>
                        <w:ind w:left="142"/>
                        <w:jc w:val="center"/>
                        <w:rPr>
                          <w:rFonts w:ascii="Verdana" w:hAnsi="Verdana"/>
                          <w:b/>
                          <w:sz w:val="10"/>
                        </w:rPr>
                      </w:pPr>
                    </w:p>
                    <w:p w:rsidR="00203022" w:rsidRDefault="0020302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03022" w:rsidRPr="00103622" w:rsidRDefault="00203022" w:rsidP="007B5395">
                      <w:pPr>
                        <w:ind w:left="142"/>
                        <w:jc w:val="center"/>
                        <w:rPr>
                          <w:rFonts w:ascii="Century Gothic" w:hAnsi="Century Gothic" w:cs="Arial"/>
                          <w:b/>
                          <w:sz w:val="32"/>
                          <w:szCs w:val="32"/>
                          <w:lang w:val="es-MX"/>
                        </w:rPr>
                      </w:pPr>
                    </w:p>
                    <w:p w:rsidR="00203022" w:rsidRDefault="0020302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03022" w:rsidRDefault="00203022" w:rsidP="007B5395">
                      <w:pPr>
                        <w:jc w:val="center"/>
                        <w:rPr>
                          <w:rFonts w:ascii="Century Gothic" w:hAnsi="Century Gothic" w:cs="Arial"/>
                          <w:b/>
                          <w:sz w:val="28"/>
                          <w:szCs w:val="32"/>
                        </w:rPr>
                      </w:pPr>
                    </w:p>
                    <w:p w:rsidR="00203022" w:rsidRPr="00203022" w:rsidRDefault="00203022" w:rsidP="007B5395">
                      <w:pPr>
                        <w:jc w:val="center"/>
                        <w:rPr>
                          <w:rFonts w:ascii="Century Gothic" w:hAnsi="Century Gothic" w:cs="Arial"/>
                          <w:b/>
                          <w:sz w:val="16"/>
                          <w:szCs w:val="32"/>
                        </w:rPr>
                      </w:pPr>
                    </w:p>
                    <w:p w:rsidR="00203022" w:rsidRPr="00D94CE2" w:rsidRDefault="0020302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03022" w:rsidRPr="00D94CE2" w:rsidRDefault="0020302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03022" w:rsidRPr="00F40D69" w:rsidRDefault="00203022" w:rsidP="007B5395">
                      <w:pPr>
                        <w:ind w:left="142"/>
                        <w:jc w:val="center"/>
                        <w:rPr>
                          <w:rFonts w:ascii="Century Gothic" w:hAnsi="Century Gothic" w:cs="Arial"/>
                          <w:b/>
                          <w:sz w:val="28"/>
                          <w:szCs w:val="28"/>
                        </w:rPr>
                      </w:pPr>
                    </w:p>
                    <w:p w:rsidR="00203022" w:rsidRPr="00203022" w:rsidRDefault="00203022" w:rsidP="007B5395">
                      <w:pPr>
                        <w:ind w:left="142"/>
                        <w:jc w:val="center"/>
                        <w:rPr>
                          <w:rFonts w:ascii="Century Gothic" w:hAnsi="Century Gothic" w:cs="Arial"/>
                          <w:b/>
                          <w:sz w:val="12"/>
                          <w:szCs w:val="28"/>
                          <w:lang w:val="es-MX"/>
                        </w:rPr>
                      </w:pPr>
                    </w:p>
                    <w:p w:rsidR="00203022" w:rsidRPr="00103622" w:rsidRDefault="0020302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03022" w:rsidRPr="005F6C94" w:rsidRDefault="00203022" w:rsidP="007B5395">
                      <w:pPr>
                        <w:ind w:left="142"/>
                        <w:rPr>
                          <w:rFonts w:ascii="Century Gothic" w:hAnsi="Century Gothic"/>
                          <w:b/>
                          <w:sz w:val="28"/>
                          <w:szCs w:val="28"/>
                          <w:lang w:val="es-MX"/>
                        </w:rPr>
                      </w:pPr>
                    </w:p>
                    <w:p w:rsidR="00203022" w:rsidRPr="00D94CE2" w:rsidRDefault="0020302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MEDIDOR DE HUMEDAD DE AGUA, ANALIZADOR DE PERDIDAS DIELECTRICAS Y GENERADOR DE TENSIÓN IMPULSIVA PARA EL COMPLEJO DE FRACCIONAMIENTO Y LICUEFACCIÓN DE GAS NATURAL RIO GRANDE</w:t>
                      </w:r>
                    </w:p>
                    <w:p w:rsidR="00203022" w:rsidRPr="00D94CE2" w:rsidRDefault="00203022" w:rsidP="007B5395">
                      <w:pPr>
                        <w:jc w:val="center"/>
                        <w:rPr>
                          <w:rFonts w:ascii="Century Gothic" w:hAnsi="Century Gothic" w:cs="Century Gothic"/>
                          <w:b/>
                          <w:bCs/>
                          <w:color w:val="FF0000"/>
                          <w:sz w:val="28"/>
                          <w:szCs w:val="28"/>
                        </w:rPr>
                      </w:pPr>
                    </w:p>
                    <w:p w:rsidR="00203022" w:rsidRPr="00AB699C" w:rsidRDefault="00AB699C" w:rsidP="007B5395">
                      <w:pPr>
                        <w:jc w:val="center"/>
                        <w:rPr>
                          <w:rFonts w:ascii="Century Gothic" w:hAnsi="Century Gothic" w:cs="Century Gothic"/>
                          <w:b/>
                          <w:bCs/>
                          <w:sz w:val="28"/>
                          <w:szCs w:val="28"/>
                        </w:rPr>
                      </w:pPr>
                      <w:r w:rsidRPr="00AB699C">
                        <w:rPr>
                          <w:rFonts w:ascii="Century Gothic" w:hAnsi="Century Gothic" w:cs="Century Gothic"/>
                          <w:b/>
                          <w:bCs/>
                          <w:sz w:val="28"/>
                          <w:szCs w:val="28"/>
                        </w:rPr>
                        <w:t>DRCO-CDL-GOP-57-17</w:t>
                      </w:r>
                    </w:p>
                    <w:p w:rsidR="00AB699C" w:rsidRPr="00D94CE2" w:rsidRDefault="00AB699C" w:rsidP="007B5395">
                      <w:pPr>
                        <w:jc w:val="center"/>
                        <w:rPr>
                          <w:rFonts w:ascii="Century Gothic" w:hAnsi="Century Gothic" w:cs="Century Gothic"/>
                          <w:b/>
                          <w:bCs/>
                          <w:color w:val="FF0000"/>
                          <w:sz w:val="28"/>
                          <w:szCs w:val="28"/>
                        </w:rPr>
                      </w:pPr>
                    </w:p>
                    <w:p w:rsidR="00203022" w:rsidRPr="00203022" w:rsidRDefault="00203022" w:rsidP="007B5395">
                      <w:pPr>
                        <w:jc w:val="center"/>
                        <w:rPr>
                          <w:rFonts w:ascii="Century Gothic" w:hAnsi="Century Gothic"/>
                          <w:b/>
                          <w:sz w:val="28"/>
                          <w:szCs w:val="28"/>
                          <w:lang w:val="es-ES_tradnl"/>
                        </w:rPr>
                      </w:pPr>
                      <w:r>
                        <w:rPr>
                          <w:rFonts w:ascii="Century Gothic" w:hAnsi="Century Gothic" w:cs="Century Gothic"/>
                          <w:b/>
                          <w:bCs/>
                          <w:sz w:val="28"/>
                          <w:szCs w:val="28"/>
                        </w:rPr>
                        <w:t>PRIMERA CONVOCATORIA</w:t>
                      </w:r>
                    </w:p>
                    <w:p w:rsidR="00203022" w:rsidRPr="00103622" w:rsidRDefault="00203022" w:rsidP="007B5395">
                      <w:pPr>
                        <w:jc w:val="center"/>
                        <w:rPr>
                          <w:rFonts w:ascii="Century Gothic" w:hAnsi="Century Gothic"/>
                          <w:sz w:val="32"/>
                          <w:szCs w:val="32"/>
                          <w:lang w:val="es-ES_tradnl"/>
                        </w:rPr>
                      </w:pPr>
                    </w:p>
                    <w:p w:rsidR="00203022" w:rsidRPr="00103622" w:rsidRDefault="00203022" w:rsidP="007B5395">
                      <w:pPr>
                        <w:ind w:right="930"/>
                        <w:jc w:val="center"/>
                        <w:rPr>
                          <w:rFonts w:ascii="Century Gothic" w:hAnsi="Century Gothic"/>
                          <w:sz w:val="32"/>
                          <w:szCs w:val="32"/>
                          <w:lang w:val="es-ES_tradnl"/>
                        </w:rPr>
                      </w:pPr>
                    </w:p>
                    <w:p w:rsidR="00203022" w:rsidRPr="00103622" w:rsidRDefault="00203022" w:rsidP="007B5395">
                      <w:pPr>
                        <w:ind w:right="930"/>
                        <w:jc w:val="center"/>
                        <w:rPr>
                          <w:rFonts w:ascii="Century Gothic" w:hAnsi="Century Gothic"/>
                          <w:sz w:val="32"/>
                          <w:szCs w:val="32"/>
                          <w:lang w:val="es-ES_tradnl"/>
                        </w:rPr>
                      </w:pPr>
                    </w:p>
                    <w:p w:rsidR="00203022" w:rsidRDefault="00203022" w:rsidP="007B5395">
                      <w:pPr>
                        <w:ind w:right="930"/>
                        <w:jc w:val="center"/>
                        <w:rPr>
                          <w:rFonts w:ascii="Century Gothic" w:hAnsi="Century Gothic"/>
                          <w:lang w:val="es-ES_tradnl"/>
                        </w:rPr>
                      </w:pPr>
                    </w:p>
                    <w:p w:rsidR="00203022" w:rsidRPr="009C5A35" w:rsidRDefault="0020302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3022" w:rsidRPr="00AD6AF2" w:rsidRDefault="00203022" w:rsidP="00795A5A">
                            <w:pPr>
                              <w:ind w:right="930"/>
                              <w:jc w:val="center"/>
                              <w:rPr>
                                <w:rFonts w:ascii="Century Gothic" w:hAnsi="Century Gothic"/>
                                <w:sz w:val="14"/>
                                <w:lang w:val="es-ES_tradnl"/>
                              </w:rPr>
                            </w:pPr>
                          </w:p>
                          <w:p w:rsidR="00203022" w:rsidRPr="00AD6AF2" w:rsidRDefault="0020302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03022" w:rsidRPr="00AD6AF2" w:rsidRDefault="00203022" w:rsidP="00795A5A">
                      <w:pPr>
                        <w:ind w:right="930"/>
                        <w:jc w:val="center"/>
                        <w:rPr>
                          <w:rFonts w:ascii="Century Gothic" w:hAnsi="Century Gothic"/>
                          <w:sz w:val="14"/>
                          <w:lang w:val="es-ES_tradnl"/>
                        </w:rPr>
                      </w:pPr>
                    </w:p>
                    <w:p w:rsidR="00203022" w:rsidRPr="00AD6AF2" w:rsidRDefault="0020302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203022">
        <w:trPr>
          <w:trHeight w:val="1041"/>
        </w:trPr>
        <w:tc>
          <w:tcPr>
            <w:tcW w:w="3681" w:type="dxa"/>
            <w:shd w:val="clear" w:color="auto" w:fill="auto"/>
            <w:vAlign w:val="center"/>
          </w:tcPr>
          <w:p w:rsidR="00A75DC0" w:rsidRPr="00203022" w:rsidRDefault="00203022" w:rsidP="00A75DC0">
            <w:pPr>
              <w:jc w:val="center"/>
              <w:rPr>
                <w:rFonts w:ascii="Calibri" w:eastAsia="Calibri" w:hAnsi="Calibri" w:cs="Arial"/>
                <w:b/>
                <w:color w:val="000000"/>
                <w:szCs w:val="16"/>
              </w:rPr>
            </w:pPr>
            <w:r w:rsidRPr="00203022">
              <w:rPr>
                <w:rFonts w:ascii="Calibri" w:eastAsia="Calibri" w:hAnsi="Calibri" w:cs="Arial"/>
                <w:b/>
                <w:sz w:val="18"/>
                <w:szCs w:val="16"/>
              </w:rPr>
              <w:t>BEATRIZ MORENO CORTEZ</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0302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0302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0302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42"/>
        <w:gridCol w:w="49"/>
        <w:gridCol w:w="1243"/>
        <w:gridCol w:w="3090"/>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BD225E">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82"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534"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090"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BD225E">
        <w:trPr>
          <w:trHeight w:val="64"/>
        </w:trPr>
        <w:tc>
          <w:tcPr>
            <w:tcW w:w="433" w:type="dxa"/>
          </w:tcPr>
          <w:p w:rsidR="00103622" w:rsidRPr="006F470A" w:rsidRDefault="00103622" w:rsidP="007C54E0">
            <w:pPr>
              <w:rPr>
                <w:rFonts w:asciiTheme="minorHAnsi" w:hAnsiTheme="minorHAnsi" w:cstheme="minorHAnsi"/>
                <w:sz w:val="22"/>
                <w:szCs w:val="22"/>
              </w:rPr>
            </w:pPr>
          </w:p>
        </w:tc>
        <w:tc>
          <w:tcPr>
            <w:tcW w:w="2982" w:type="dxa"/>
          </w:tcPr>
          <w:p w:rsidR="00103622" w:rsidRPr="006F470A" w:rsidRDefault="00103622" w:rsidP="007C54E0">
            <w:pPr>
              <w:rPr>
                <w:rFonts w:asciiTheme="minorHAnsi" w:hAnsiTheme="minorHAnsi" w:cstheme="minorHAnsi"/>
                <w:sz w:val="22"/>
                <w:szCs w:val="22"/>
              </w:rPr>
            </w:pPr>
          </w:p>
        </w:tc>
        <w:tc>
          <w:tcPr>
            <w:tcW w:w="2534" w:type="dxa"/>
            <w:gridSpan w:val="3"/>
          </w:tcPr>
          <w:p w:rsidR="00103622" w:rsidRPr="006F470A" w:rsidRDefault="00103622" w:rsidP="007C54E0">
            <w:pPr>
              <w:rPr>
                <w:rFonts w:asciiTheme="minorHAnsi" w:hAnsiTheme="minorHAnsi" w:cstheme="minorHAnsi"/>
                <w:sz w:val="22"/>
                <w:szCs w:val="22"/>
              </w:rPr>
            </w:pPr>
          </w:p>
        </w:tc>
        <w:tc>
          <w:tcPr>
            <w:tcW w:w="3090" w:type="dxa"/>
          </w:tcPr>
          <w:p w:rsidR="00103622" w:rsidRPr="006F470A" w:rsidRDefault="00103622" w:rsidP="007C54E0">
            <w:pPr>
              <w:rPr>
                <w:rFonts w:asciiTheme="minorHAnsi" w:hAnsiTheme="minorHAnsi" w:cstheme="minorHAnsi"/>
                <w:sz w:val="22"/>
                <w:szCs w:val="22"/>
              </w:rPr>
            </w:pPr>
          </w:p>
        </w:tc>
      </w:tr>
      <w:tr w:rsidR="00103622" w:rsidRPr="006F470A" w:rsidTr="00BD225E">
        <w:trPr>
          <w:trHeight w:val="710"/>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82" w:type="dxa"/>
            <w:vAlign w:val="center"/>
          </w:tcPr>
          <w:p w:rsidR="00B72A35" w:rsidRPr="006F470A" w:rsidRDefault="00103622" w:rsidP="00203022">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291" w:type="dxa"/>
            <w:gridSpan w:val="2"/>
            <w:vAlign w:val="center"/>
          </w:tcPr>
          <w:p w:rsidR="00103622" w:rsidRPr="00BD225E" w:rsidRDefault="00103622" w:rsidP="007C54E0">
            <w:pPr>
              <w:rPr>
                <w:rFonts w:asciiTheme="minorHAnsi" w:hAnsiTheme="minorHAnsi" w:cstheme="minorHAnsi"/>
                <w:szCs w:val="22"/>
              </w:rPr>
            </w:pPr>
            <w:r w:rsidRPr="00BD225E">
              <w:rPr>
                <w:rFonts w:asciiTheme="minorHAnsi" w:hAnsiTheme="minorHAnsi" w:cstheme="minorHAnsi"/>
                <w:szCs w:val="22"/>
              </w:rPr>
              <w:t>Fecha:</w:t>
            </w:r>
          </w:p>
          <w:p w:rsidR="00103622" w:rsidRPr="00BD225E" w:rsidRDefault="00103622" w:rsidP="007C54E0">
            <w:pPr>
              <w:rPr>
                <w:rFonts w:asciiTheme="minorHAnsi" w:hAnsiTheme="minorHAnsi" w:cstheme="minorHAnsi"/>
                <w:szCs w:val="22"/>
              </w:rPr>
            </w:pPr>
          </w:p>
        </w:tc>
        <w:tc>
          <w:tcPr>
            <w:tcW w:w="1243" w:type="dxa"/>
            <w:vAlign w:val="center"/>
          </w:tcPr>
          <w:p w:rsidR="00103622" w:rsidRPr="00BD225E" w:rsidRDefault="00103622" w:rsidP="007C54E0">
            <w:pPr>
              <w:jc w:val="center"/>
              <w:rPr>
                <w:rFonts w:asciiTheme="minorHAnsi" w:hAnsiTheme="minorHAnsi" w:cstheme="minorHAnsi"/>
                <w:szCs w:val="22"/>
              </w:rPr>
            </w:pPr>
            <w:r w:rsidRPr="00BD225E">
              <w:rPr>
                <w:rFonts w:asciiTheme="minorHAnsi" w:hAnsiTheme="minorHAnsi" w:cstheme="minorHAnsi"/>
                <w:szCs w:val="22"/>
              </w:rPr>
              <w:t>Hora:</w:t>
            </w:r>
          </w:p>
          <w:p w:rsidR="00103622" w:rsidRPr="00BD225E" w:rsidRDefault="00103622" w:rsidP="007C54E0">
            <w:pPr>
              <w:jc w:val="center"/>
              <w:rPr>
                <w:rFonts w:asciiTheme="minorHAnsi" w:hAnsiTheme="minorHAnsi" w:cstheme="minorHAnsi"/>
                <w:color w:val="000000"/>
                <w:szCs w:val="22"/>
              </w:rPr>
            </w:pPr>
          </w:p>
        </w:tc>
        <w:tc>
          <w:tcPr>
            <w:tcW w:w="3090" w:type="dxa"/>
            <w:vAlign w:val="center"/>
          </w:tcPr>
          <w:p w:rsidR="00B72A35" w:rsidRPr="00203022" w:rsidRDefault="00203022" w:rsidP="00D81FC8">
            <w:pPr>
              <w:jc w:val="both"/>
              <w:rPr>
                <w:rFonts w:asciiTheme="minorHAnsi" w:hAnsiTheme="minorHAnsi" w:cstheme="minorHAnsi"/>
                <w:sz w:val="22"/>
                <w:szCs w:val="22"/>
                <w:lang w:val="es-ES_tradnl"/>
              </w:rPr>
            </w:pPr>
            <w:r w:rsidRPr="00203022">
              <w:rPr>
                <w:rFonts w:asciiTheme="minorHAnsi" w:hAnsiTheme="minorHAnsi" w:cstheme="minorHAnsi"/>
                <w:b/>
                <w:sz w:val="16"/>
                <w:szCs w:val="16"/>
              </w:rPr>
              <w:t>NO APLICA</w:t>
            </w:r>
          </w:p>
        </w:tc>
      </w:tr>
      <w:tr w:rsidR="00103622" w:rsidRPr="006F470A" w:rsidTr="00BD225E">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2982" w:type="dxa"/>
            <w:vAlign w:val="center"/>
          </w:tcPr>
          <w:p w:rsidR="00103622" w:rsidRPr="006F470A" w:rsidRDefault="00103622" w:rsidP="007C54E0">
            <w:pPr>
              <w:rPr>
                <w:rFonts w:asciiTheme="minorHAnsi" w:hAnsiTheme="minorHAnsi" w:cstheme="minorHAnsi"/>
                <w:sz w:val="22"/>
                <w:szCs w:val="22"/>
              </w:rPr>
            </w:pPr>
          </w:p>
        </w:tc>
        <w:tc>
          <w:tcPr>
            <w:tcW w:w="2534" w:type="dxa"/>
            <w:gridSpan w:val="3"/>
          </w:tcPr>
          <w:p w:rsidR="00103622" w:rsidRPr="00BD225E" w:rsidRDefault="00103622" w:rsidP="007C54E0">
            <w:pPr>
              <w:jc w:val="center"/>
              <w:rPr>
                <w:rFonts w:asciiTheme="minorHAnsi" w:hAnsiTheme="minorHAnsi" w:cstheme="minorHAnsi"/>
                <w:szCs w:val="22"/>
              </w:rPr>
            </w:pPr>
          </w:p>
        </w:tc>
        <w:tc>
          <w:tcPr>
            <w:tcW w:w="3090" w:type="dxa"/>
            <w:vAlign w:val="center"/>
          </w:tcPr>
          <w:p w:rsidR="00103622" w:rsidRPr="00203022" w:rsidRDefault="00103622" w:rsidP="00D81FC8">
            <w:pPr>
              <w:jc w:val="both"/>
              <w:rPr>
                <w:rFonts w:asciiTheme="minorHAnsi" w:hAnsiTheme="minorHAnsi" w:cstheme="minorHAnsi"/>
                <w:sz w:val="22"/>
                <w:szCs w:val="22"/>
              </w:rPr>
            </w:pPr>
          </w:p>
        </w:tc>
      </w:tr>
      <w:tr w:rsidR="00CF5080" w:rsidRPr="006F470A" w:rsidTr="00BD225E">
        <w:trPr>
          <w:trHeight w:val="711"/>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82" w:type="dxa"/>
            <w:vAlign w:val="center"/>
          </w:tcPr>
          <w:p w:rsidR="00103EDB" w:rsidRPr="006F470A" w:rsidRDefault="00FC0C68" w:rsidP="007C54E0">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291" w:type="dxa"/>
            <w:gridSpan w:val="2"/>
            <w:vAlign w:val="center"/>
          </w:tcPr>
          <w:p w:rsidR="00CF5080" w:rsidRPr="00BD225E" w:rsidRDefault="00103EDB" w:rsidP="007C54E0">
            <w:pPr>
              <w:rPr>
                <w:rFonts w:asciiTheme="minorHAnsi" w:hAnsiTheme="minorHAnsi" w:cstheme="minorHAnsi"/>
                <w:szCs w:val="22"/>
              </w:rPr>
            </w:pPr>
            <w:r w:rsidRPr="00BD225E">
              <w:rPr>
                <w:rFonts w:asciiTheme="minorHAnsi" w:hAnsiTheme="minorHAnsi" w:cstheme="minorHAnsi"/>
                <w:szCs w:val="22"/>
              </w:rPr>
              <w:t>Fecha:</w:t>
            </w:r>
          </w:p>
        </w:tc>
        <w:tc>
          <w:tcPr>
            <w:tcW w:w="1243" w:type="dxa"/>
            <w:vAlign w:val="center"/>
          </w:tcPr>
          <w:p w:rsidR="00CF5080" w:rsidRPr="00BD225E" w:rsidRDefault="00103EDB" w:rsidP="007C54E0">
            <w:pPr>
              <w:jc w:val="center"/>
              <w:rPr>
                <w:rFonts w:asciiTheme="minorHAnsi" w:hAnsiTheme="minorHAnsi" w:cstheme="minorHAnsi"/>
                <w:szCs w:val="22"/>
              </w:rPr>
            </w:pPr>
            <w:r w:rsidRPr="00BD225E">
              <w:rPr>
                <w:rFonts w:asciiTheme="minorHAnsi" w:hAnsiTheme="minorHAnsi" w:cstheme="minorHAnsi"/>
                <w:szCs w:val="22"/>
              </w:rPr>
              <w:t>Hora</w:t>
            </w:r>
            <w:r w:rsidR="002233B1" w:rsidRPr="00BD225E">
              <w:rPr>
                <w:rFonts w:asciiTheme="minorHAnsi" w:hAnsiTheme="minorHAnsi" w:cstheme="minorHAnsi"/>
                <w:szCs w:val="22"/>
              </w:rPr>
              <w:t>:</w:t>
            </w:r>
          </w:p>
        </w:tc>
        <w:tc>
          <w:tcPr>
            <w:tcW w:w="3090" w:type="dxa"/>
            <w:vAlign w:val="center"/>
          </w:tcPr>
          <w:p w:rsidR="00CF5080" w:rsidRPr="00203022" w:rsidRDefault="00203022" w:rsidP="00D81FC8">
            <w:pPr>
              <w:jc w:val="both"/>
              <w:rPr>
                <w:rFonts w:asciiTheme="minorHAnsi" w:hAnsiTheme="minorHAnsi" w:cstheme="minorHAnsi"/>
                <w:b/>
                <w:sz w:val="18"/>
                <w:szCs w:val="22"/>
              </w:rPr>
            </w:pPr>
            <w:r w:rsidRPr="00203022">
              <w:rPr>
                <w:rFonts w:asciiTheme="minorHAnsi" w:hAnsiTheme="minorHAnsi" w:cstheme="minorHAnsi"/>
                <w:b/>
                <w:sz w:val="16"/>
                <w:szCs w:val="16"/>
              </w:rPr>
              <w:t>NO APLICA</w:t>
            </w:r>
          </w:p>
        </w:tc>
      </w:tr>
      <w:tr w:rsidR="00FC0C68" w:rsidRPr="006F470A" w:rsidTr="00BD225E">
        <w:trPr>
          <w:trHeight w:val="433"/>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2982" w:type="dxa"/>
            <w:vAlign w:val="center"/>
          </w:tcPr>
          <w:p w:rsidR="00FC0C68" w:rsidRPr="006F470A" w:rsidDel="00FC0C68" w:rsidRDefault="00FC0C68" w:rsidP="007C54E0">
            <w:pPr>
              <w:rPr>
                <w:rFonts w:asciiTheme="minorHAnsi" w:hAnsiTheme="minorHAnsi" w:cstheme="minorHAnsi"/>
                <w:sz w:val="22"/>
                <w:szCs w:val="22"/>
              </w:rPr>
            </w:pPr>
          </w:p>
        </w:tc>
        <w:tc>
          <w:tcPr>
            <w:tcW w:w="1291" w:type="dxa"/>
            <w:gridSpan w:val="2"/>
            <w:vAlign w:val="center"/>
          </w:tcPr>
          <w:p w:rsidR="00FC0C68" w:rsidRPr="00BD225E" w:rsidRDefault="00FC0C68" w:rsidP="007C54E0">
            <w:pPr>
              <w:rPr>
                <w:rFonts w:asciiTheme="minorHAnsi" w:hAnsiTheme="minorHAnsi" w:cstheme="minorHAnsi"/>
                <w:szCs w:val="22"/>
              </w:rPr>
            </w:pPr>
          </w:p>
        </w:tc>
        <w:tc>
          <w:tcPr>
            <w:tcW w:w="1243" w:type="dxa"/>
            <w:vAlign w:val="center"/>
          </w:tcPr>
          <w:p w:rsidR="00FC0C68" w:rsidRPr="00BD225E" w:rsidRDefault="00FC0C68" w:rsidP="007C54E0">
            <w:pPr>
              <w:jc w:val="center"/>
              <w:rPr>
                <w:rFonts w:asciiTheme="minorHAnsi" w:hAnsiTheme="minorHAnsi" w:cstheme="minorHAnsi"/>
                <w:szCs w:val="22"/>
              </w:rPr>
            </w:pPr>
          </w:p>
        </w:tc>
        <w:tc>
          <w:tcPr>
            <w:tcW w:w="3090" w:type="dxa"/>
            <w:vAlign w:val="center"/>
          </w:tcPr>
          <w:p w:rsidR="00FC0C68" w:rsidRPr="00203022" w:rsidRDefault="00FC0C68" w:rsidP="00D81FC8">
            <w:pPr>
              <w:jc w:val="both"/>
              <w:rPr>
                <w:rFonts w:asciiTheme="minorHAnsi" w:hAnsiTheme="minorHAnsi" w:cstheme="minorHAnsi"/>
                <w:b/>
                <w:sz w:val="16"/>
                <w:szCs w:val="16"/>
              </w:rPr>
            </w:pPr>
          </w:p>
        </w:tc>
      </w:tr>
      <w:tr w:rsidR="00103622" w:rsidRPr="006F470A" w:rsidTr="00BD225E">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82" w:type="dxa"/>
            <w:vAlign w:val="center"/>
          </w:tcPr>
          <w:p w:rsidR="005B4141" w:rsidRPr="00203022" w:rsidRDefault="00103622" w:rsidP="00D81FC8">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p>
        </w:tc>
        <w:tc>
          <w:tcPr>
            <w:tcW w:w="1291" w:type="dxa"/>
            <w:gridSpan w:val="2"/>
            <w:vAlign w:val="center"/>
          </w:tcPr>
          <w:p w:rsidR="00103622" w:rsidRPr="00BD225E" w:rsidRDefault="00103622" w:rsidP="007C54E0">
            <w:pPr>
              <w:rPr>
                <w:rFonts w:asciiTheme="minorHAnsi" w:hAnsiTheme="minorHAnsi" w:cstheme="minorHAnsi"/>
                <w:szCs w:val="22"/>
              </w:rPr>
            </w:pPr>
            <w:r w:rsidRPr="00BD225E">
              <w:rPr>
                <w:rFonts w:asciiTheme="minorHAnsi" w:hAnsiTheme="minorHAnsi" w:cstheme="minorHAnsi"/>
                <w:szCs w:val="22"/>
              </w:rPr>
              <w:t>Fecha:</w:t>
            </w:r>
          </w:p>
          <w:p w:rsidR="00103622" w:rsidRPr="00BD225E" w:rsidRDefault="00103622" w:rsidP="007C54E0">
            <w:pPr>
              <w:rPr>
                <w:rFonts w:asciiTheme="minorHAnsi" w:hAnsiTheme="minorHAnsi" w:cstheme="minorHAnsi"/>
                <w:szCs w:val="22"/>
              </w:rPr>
            </w:pPr>
          </w:p>
        </w:tc>
        <w:tc>
          <w:tcPr>
            <w:tcW w:w="1243" w:type="dxa"/>
            <w:vAlign w:val="center"/>
          </w:tcPr>
          <w:p w:rsidR="00103622" w:rsidRPr="00BD225E" w:rsidRDefault="00103622" w:rsidP="007C54E0">
            <w:pPr>
              <w:jc w:val="center"/>
              <w:rPr>
                <w:rFonts w:asciiTheme="minorHAnsi" w:hAnsiTheme="minorHAnsi" w:cstheme="minorHAnsi"/>
                <w:szCs w:val="22"/>
              </w:rPr>
            </w:pPr>
            <w:r w:rsidRPr="00BD225E">
              <w:rPr>
                <w:rFonts w:asciiTheme="minorHAnsi" w:hAnsiTheme="minorHAnsi" w:cstheme="minorHAnsi"/>
                <w:szCs w:val="22"/>
              </w:rPr>
              <w:t>Hasta hora:</w:t>
            </w:r>
          </w:p>
          <w:p w:rsidR="00103622" w:rsidRPr="00BD225E" w:rsidRDefault="00103622" w:rsidP="007C54E0">
            <w:pPr>
              <w:rPr>
                <w:rFonts w:asciiTheme="minorHAnsi" w:hAnsiTheme="minorHAnsi" w:cstheme="minorHAnsi"/>
                <w:szCs w:val="22"/>
              </w:rPr>
            </w:pPr>
          </w:p>
        </w:tc>
        <w:tc>
          <w:tcPr>
            <w:tcW w:w="3090" w:type="dxa"/>
            <w:vAlign w:val="center"/>
          </w:tcPr>
          <w:p w:rsidR="00103622" w:rsidRPr="00203022" w:rsidRDefault="00203022" w:rsidP="00D81FC8">
            <w:pPr>
              <w:jc w:val="both"/>
              <w:rPr>
                <w:rFonts w:asciiTheme="minorHAnsi" w:hAnsiTheme="minorHAnsi" w:cstheme="minorHAnsi"/>
                <w:b/>
                <w:sz w:val="22"/>
                <w:szCs w:val="22"/>
              </w:rPr>
            </w:pPr>
            <w:r w:rsidRPr="00203022">
              <w:rPr>
                <w:rFonts w:asciiTheme="minorHAnsi" w:hAnsiTheme="minorHAnsi" w:cstheme="minorHAnsi"/>
                <w:b/>
                <w:sz w:val="16"/>
                <w:szCs w:val="22"/>
              </w:rPr>
              <w:t>NO APLICA</w:t>
            </w:r>
          </w:p>
        </w:tc>
      </w:tr>
      <w:tr w:rsidR="00103622" w:rsidRPr="006F470A" w:rsidTr="00BD225E">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82" w:type="dxa"/>
            <w:vAlign w:val="center"/>
          </w:tcPr>
          <w:p w:rsidR="00103622" w:rsidRPr="006F470A" w:rsidRDefault="00103622" w:rsidP="007C54E0">
            <w:pPr>
              <w:rPr>
                <w:rFonts w:asciiTheme="minorHAnsi" w:hAnsiTheme="minorHAnsi" w:cstheme="minorHAnsi"/>
                <w:sz w:val="22"/>
                <w:szCs w:val="22"/>
              </w:rPr>
            </w:pPr>
          </w:p>
        </w:tc>
        <w:tc>
          <w:tcPr>
            <w:tcW w:w="2534" w:type="dxa"/>
            <w:gridSpan w:val="3"/>
          </w:tcPr>
          <w:p w:rsidR="00103622" w:rsidRPr="00BD225E" w:rsidRDefault="00103622" w:rsidP="007C54E0">
            <w:pPr>
              <w:rPr>
                <w:rFonts w:asciiTheme="minorHAnsi" w:hAnsiTheme="minorHAnsi" w:cstheme="minorHAnsi"/>
                <w:szCs w:val="22"/>
              </w:rPr>
            </w:pPr>
          </w:p>
        </w:tc>
        <w:tc>
          <w:tcPr>
            <w:tcW w:w="3090" w:type="dxa"/>
            <w:vAlign w:val="center"/>
          </w:tcPr>
          <w:p w:rsidR="00103622" w:rsidRPr="006F470A" w:rsidRDefault="00103622" w:rsidP="00D81FC8">
            <w:pPr>
              <w:jc w:val="both"/>
              <w:rPr>
                <w:rFonts w:asciiTheme="minorHAnsi" w:hAnsiTheme="minorHAnsi" w:cstheme="minorHAnsi"/>
                <w:sz w:val="22"/>
                <w:szCs w:val="22"/>
              </w:rPr>
            </w:pPr>
          </w:p>
        </w:tc>
      </w:tr>
      <w:tr w:rsidR="00BA0B9F" w:rsidRPr="006F470A" w:rsidTr="00411EC2">
        <w:trPr>
          <w:trHeight w:val="714"/>
        </w:trPr>
        <w:tc>
          <w:tcPr>
            <w:tcW w:w="433" w:type="dxa"/>
            <w:vAlign w:val="center"/>
          </w:tcPr>
          <w:p w:rsidR="00BA0B9F" w:rsidRPr="006F470A" w:rsidRDefault="00BA0B9F" w:rsidP="00BA0B9F">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82" w:type="dxa"/>
            <w:vAlign w:val="center"/>
          </w:tcPr>
          <w:p w:rsidR="00BA0B9F" w:rsidRPr="006F470A" w:rsidRDefault="00BA0B9F" w:rsidP="00BA0B9F">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291" w:type="dxa"/>
            <w:gridSpan w:val="2"/>
            <w:vAlign w:val="center"/>
          </w:tcPr>
          <w:p w:rsidR="00BA0B9F" w:rsidRDefault="00BA0B9F" w:rsidP="00BA0B9F">
            <w:pPr>
              <w:jc w:val="center"/>
              <w:rPr>
                <w:rFonts w:asciiTheme="minorHAnsi" w:hAnsiTheme="minorHAnsi" w:cstheme="minorHAnsi"/>
                <w:szCs w:val="22"/>
              </w:rPr>
            </w:pPr>
            <w:r w:rsidRPr="00BD225E">
              <w:rPr>
                <w:rFonts w:asciiTheme="minorHAnsi" w:hAnsiTheme="minorHAnsi" w:cstheme="minorHAnsi"/>
                <w:szCs w:val="22"/>
              </w:rPr>
              <w:t>Fecha:</w:t>
            </w:r>
          </w:p>
          <w:p w:rsidR="00BA0B9F" w:rsidRPr="00BD225E" w:rsidRDefault="00BA0B9F" w:rsidP="00BA0B9F">
            <w:pPr>
              <w:jc w:val="center"/>
              <w:rPr>
                <w:rFonts w:asciiTheme="minorHAnsi" w:hAnsiTheme="minorHAnsi" w:cstheme="minorHAnsi"/>
                <w:szCs w:val="22"/>
              </w:rPr>
            </w:pPr>
            <w:r>
              <w:rPr>
                <w:rFonts w:asciiTheme="minorHAnsi" w:hAnsiTheme="minorHAnsi" w:cstheme="minorHAnsi"/>
                <w:szCs w:val="22"/>
              </w:rPr>
              <w:t>21/0</w:t>
            </w:r>
            <w:r w:rsidR="00196914">
              <w:rPr>
                <w:rFonts w:asciiTheme="minorHAnsi" w:hAnsiTheme="minorHAnsi" w:cstheme="minorHAnsi"/>
                <w:szCs w:val="22"/>
              </w:rPr>
              <w:t>4</w:t>
            </w:r>
            <w:r>
              <w:rPr>
                <w:rFonts w:asciiTheme="minorHAnsi" w:hAnsiTheme="minorHAnsi" w:cstheme="minorHAnsi"/>
                <w:szCs w:val="22"/>
              </w:rPr>
              <w:t>/2017</w:t>
            </w:r>
          </w:p>
          <w:p w:rsidR="00BA0B9F" w:rsidRPr="00BD225E" w:rsidRDefault="00BA0B9F" w:rsidP="00BA0B9F">
            <w:pPr>
              <w:rPr>
                <w:rFonts w:asciiTheme="minorHAnsi" w:hAnsiTheme="minorHAnsi" w:cstheme="minorHAnsi"/>
                <w:szCs w:val="22"/>
              </w:rPr>
            </w:pPr>
          </w:p>
        </w:tc>
        <w:tc>
          <w:tcPr>
            <w:tcW w:w="1243" w:type="dxa"/>
            <w:vAlign w:val="center"/>
          </w:tcPr>
          <w:p w:rsidR="00BA0B9F" w:rsidRDefault="00BA0B9F" w:rsidP="00BA0B9F">
            <w:pPr>
              <w:jc w:val="center"/>
              <w:rPr>
                <w:rFonts w:asciiTheme="minorHAnsi" w:hAnsiTheme="minorHAnsi" w:cstheme="minorHAnsi"/>
                <w:szCs w:val="22"/>
              </w:rPr>
            </w:pPr>
            <w:r w:rsidRPr="00BD225E">
              <w:rPr>
                <w:rFonts w:asciiTheme="minorHAnsi" w:hAnsiTheme="minorHAnsi" w:cstheme="minorHAnsi"/>
                <w:szCs w:val="22"/>
              </w:rPr>
              <w:t>Hora:</w:t>
            </w:r>
          </w:p>
          <w:p w:rsidR="00BA0B9F" w:rsidRPr="00BD225E" w:rsidRDefault="00BA0B9F" w:rsidP="00BA0B9F">
            <w:pPr>
              <w:jc w:val="center"/>
              <w:rPr>
                <w:rFonts w:asciiTheme="minorHAnsi" w:hAnsiTheme="minorHAnsi" w:cstheme="minorHAnsi"/>
                <w:szCs w:val="22"/>
              </w:rPr>
            </w:pPr>
            <w:r>
              <w:rPr>
                <w:rFonts w:asciiTheme="minorHAnsi" w:hAnsiTheme="minorHAnsi" w:cstheme="minorHAnsi"/>
                <w:szCs w:val="22"/>
              </w:rPr>
              <w:t>15:00</w:t>
            </w:r>
          </w:p>
          <w:p w:rsidR="00BA0B9F" w:rsidRPr="00BD225E" w:rsidRDefault="00BA0B9F" w:rsidP="00BA0B9F">
            <w:pPr>
              <w:rPr>
                <w:rFonts w:asciiTheme="minorHAnsi" w:hAnsiTheme="minorHAnsi" w:cstheme="minorHAnsi"/>
                <w:szCs w:val="22"/>
              </w:rPr>
            </w:pPr>
          </w:p>
        </w:tc>
        <w:tc>
          <w:tcPr>
            <w:tcW w:w="3090" w:type="dxa"/>
          </w:tcPr>
          <w:p w:rsidR="00BA0B9F" w:rsidRDefault="00BA0B9F" w:rsidP="00BA0B9F">
            <w:pPr>
              <w:jc w:val="center"/>
              <w:rPr>
                <w:rFonts w:ascii="Calibri" w:hAnsi="Calibri" w:cs="Calibri"/>
                <w:b/>
                <w:sz w:val="18"/>
                <w:szCs w:val="18"/>
              </w:rPr>
            </w:pPr>
            <w:r>
              <w:rPr>
                <w:rFonts w:ascii="Calibri" w:hAnsi="Calibri" w:cs="Calibri"/>
                <w:b/>
                <w:sz w:val="18"/>
                <w:szCs w:val="18"/>
              </w:rPr>
              <w:t xml:space="preserve">FEXPOCRUZ </w:t>
            </w:r>
          </w:p>
          <w:p w:rsidR="00BA0B9F" w:rsidRPr="00CF4C20" w:rsidRDefault="00BA0B9F" w:rsidP="00BA0B9F">
            <w:pPr>
              <w:jc w:val="center"/>
              <w:rPr>
                <w:rFonts w:ascii="Calibri" w:hAnsi="Calibri" w:cs="Calibri"/>
                <w:b/>
                <w:sz w:val="16"/>
                <w:szCs w:val="18"/>
              </w:rPr>
            </w:pPr>
            <w:r>
              <w:rPr>
                <w:rFonts w:ascii="Calibri" w:hAnsi="Calibri" w:cs="Calibri"/>
                <w:b/>
                <w:sz w:val="18"/>
                <w:szCs w:val="18"/>
              </w:rPr>
              <w:t xml:space="preserve">SALON GUARAYOS – STAND YPFB </w:t>
            </w:r>
            <w:r w:rsidRPr="00CF4C20">
              <w:rPr>
                <w:rFonts w:ascii="Calibri" w:hAnsi="Calibri" w:cs="Calibri"/>
                <w:b/>
                <w:sz w:val="16"/>
                <w:szCs w:val="18"/>
              </w:rPr>
              <w:t>(CASA MATRIZ)</w:t>
            </w:r>
          </w:p>
          <w:p w:rsidR="00BA0B9F" w:rsidRDefault="00BA0B9F" w:rsidP="00BA0B9F">
            <w:pPr>
              <w:jc w:val="center"/>
              <w:rPr>
                <w:rFonts w:ascii="Calibri" w:hAnsi="Calibri" w:cs="Calibri"/>
                <w:sz w:val="18"/>
                <w:szCs w:val="18"/>
              </w:rPr>
            </w:pPr>
            <w:r w:rsidRPr="00015A78">
              <w:rPr>
                <w:rFonts w:ascii="Calibri" w:hAnsi="Calibri" w:cs="Calibri"/>
                <w:sz w:val="18"/>
                <w:szCs w:val="18"/>
              </w:rPr>
              <w:t xml:space="preserve">Av. </w:t>
            </w:r>
            <w:r>
              <w:rPr>
                <w:rFonts w:ascii="Calibri" w:hAnsi="Calibri" w:cs="Calibri"/>
                <w:sz w:val="18"/>
                <w:szCs w:val="18"/>
              </w:rPr>
              <w:t>Roca y Coronado s/n</w:t>
            </w:r>
          </w:p>
          <w:p w:rsidR="00BA0B9F" w:rsidRPr="009C0304" w:rsidRDefault="00BA0B9F" w:rsidP="00BA0B9F">
            <w:pPr>
              <w:jc w:val="center"/>
              <w:rPr>
                <w:rFonts w:ascii="Calibri" w:hAnsi="Calibri" w:cs="Calibri"/>
                <w:color w:val="FF0000"/>
                <w:sz w:val="22"/>
                <w:szCs w:val="22"/>
              </w:rPr>
            </w:pPr>
            <w:r w:rsidRPr="00015A78">
              <w:rPr>
                <w:rFonts w:ascii="Calibri" w:hAnsi="Calibri" w:cs="Calibri"/>
                <w:sz w:val="18"/>
                <w:szCs w:val="18"/>
              </w:rPr>
              <w:t>Santa Cruz - Bolivia</w:t>
            </w:r>
          </w:p>
        </w:tc>
      </w:tr>
      <w:tr w:rsidR="00BA0B9F" w:rsidRPr="006F470A" w:rsidTr="00BD225E">
        <w:trPr>
          <w:trHeight w:val="64"/>
        </w:trPr>
        <w:tc>
          <w:tcPr>
            <w:tcW w:w="433" w:type="dxa"/>
            <w:vAlign w:val="center"/>
          </w:tcPr>
          <w:p w:rsidR="00BA0B9F" w:rsidRPr="006F470A" w:rsidRDefault="00BA0B9F" w:rsidP="00BA0B9F">
            <w:pPr>
              <w:jc w:val="center"/>
              <w:rPr>
                <w:rFonts w:asciiTheme="minorHAnsi" w:hAnsiTheme="minorHAnsi" w:cstheme="minorHAnsi"/>
                <w:sz w:val="22"/>
                <w:szCs w:val="22"/>
              </w:rPr>
            </w:pPr>
          </w:p>
        </w:tc>
        <w:tc>
          <w:tcPr>
            <w:tcW w:w="2982" w:type="dxa"/>
            <w:vAlign w:val="center"/>
          </w:tcPr>
          <w:p w:rsidR="00BA0B9F" w:rsidRPr="006F470A" w:rsidRDefault="00BA0B9F" w:rsidP="00BA0B9F">
            <w:pPr>
              <w:jc w:val="center"/>
              <w:rPr>
                <w:rFonts w:asciiTheme="minorHAnsi" w:hAnsiTheme="minorHAnsi" w:cstheme="minorHAnsi"/>
                <w:sz w:val="22"/>
                <w:szCs w:val="22"/>
              </w:rPr>
            </w:pPr>
          </w:p>
        </w:tc>
        <w:tc>
          <w:tcPr>
            <w:tcW w:w="2534" w:type="dxa"/>
            <w:gridSpan w:val="3"/>
            <w:vAlign w:val="center"/>
          </w:tcPr>
          <w:p w:rsidR="00BA0B9F" w:rsidRPr="00BD225E" w:rsidRDefault="00BA0B9F" w:rsidP="00BA0B9F">
            <w:pPr>
              <w:jc w:val="center"/>
              <w:rPr>
                <w:rFonts w:asciiTheme="minorHAnsi" w:hAnsiTheme="minorHAnsi" w:cstheme="minorHAnsi"/>
                <w:szCs w:val="22"/>
              </w:rPr>
            </w:pPr>
          </w:p>
        </w:tc>
        <w:tc>
          <w:tcPr>
            <w:tcW w:w="3090" w:type="dxa"/>
            <w:vAlign w:val="center"/>
          </w:tcPr>
          <w:p w:rsidR="00BA0B9F" w:rsidRPr="006F470A" w:rsidRDefault="00BA0B9F" w:rsidP="00BA0B9F">
            <w:pPr>
              <w:jc w:val="both"/>
              <w:rPr>
                <w:rFonts w:asciiTheme="minorHAnsi" w:hAnsiTheme="minorHAnsi" w:cstheme="minorHAnsi"/>
                <w:color w:val="FF0000"/>
                <w:sz w:val="22"/>
                <w:szCs w:val="22"/>
              </w:rPr>
            </w:pPr>
          </w:p>
        </w:tc>
      </w:tr>
      <w:tr w:rsidR="00BA0B9F" w:rsidRPr="006F470A" w:rsidTr="00BD225E">
        <w:trPr>
          <w:trHeight w:val="370"/>
        </w:trPr>
        <w:tc>
          <w:tcPr>
            <w:tcW w:w="433" w:type="dxa"/>
            <w:vAlign w:val="center"/>
          </w:tcPr>
          <w:p w:rsidR="00BA0B9F" w:rsidRPr="006F470A" w:rsidRDefault="00BA0B9F" w:rsidP="00BA0B9F">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82" w:type="dxa"/>
            <w:vAlign w:val="center"/>
          </w:tcPr>
          <w:p w:rsidR="00BA0B9F" w:rsidRPr="006F470A" w:rsidRDefault="00BA0B9F" w:rsidP="00BA0B9F">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291" w:type="dxa"/>
            <w:gridSpan w:val="2"/>
            <w:vAlign w:val="center"/>
          </w:tcPr>
          <w:p w:rsidR="00BA0B9F" w:rsidRPr="00BD225E" w:rsidRDefault="00BA0B9F" w:rsidP="00BA0B9F">
            <w:pPr>
              <w:jc w:val="center"/>
              <w:rPr>
                <w:rFonts w:asciiTheme="minorHAnsi" w:hAnsiTheme="minorHAnsi" w:cstheme="minorHAnsi"/>
                <w:szCs w:val="22"/>
              </w:rPr>
            </w:pPr>
            <w:r w:rsidRPr="00BD225E">
              <w:rPr>
                <w:rFonts w:asciiTheme="minorHAnsi" w:hAnsiTheme="minorHAnsi" w:cstheme="minorHAnsi"/>
                <w:szCs w:val="22"/>
              </w:rPr>
              <w:t>Fecha:</w:t>
            </w:r>
          </w:p>
          <w:p w:rsidR="00BA0B9F" w:rsidRPr="00BD225E" w:rsidRDefault="00BA0B9F" w:rsidP="00BA0B9F">
            <w:pPr>
              <w:jc w:val="center"/>
              <w:rPr>
                <w:rFonts w:asciiTheme="minorHAnsi" w:hAnsiTheme="minorHAnsi" w:cstheme="minorHAnsi"/>
                <w:szCs w:val="22"/>
              </w:rPr>
            </w:pPr>
            <w:r w:rsidRPr="00BD225E">
              <w:rPr>
                <w:rFonts w:asciiTheme="minorHAnsi" w:hAnsiTheme="minorHAnsi" w:cstheme="minorHAnsi"/>
                <w:szCs w:val="22"/>
              </w:rPr>
              <w:t>2</w:t>
            </w:r>
            <w:r>
              <w:rPr>
                <w:rFonts w:asciiTheme="minorHAnsi" w:hAnsiTheme="minorHAnsi" w:cstheme="minorHAnsi"/>
                <w:szCs w:val="22"/>
              </w:rPr>
              <w:t>7</w:t>
            </w:r>
            <w:r w:rsidRPr="00BD225E">
              <w:rPr>
                <w:rFonts w:asciiTheme="minorHAnsi" w:hAnsiTheme="minorHAnsi" w:cstheme="minorHAnsi"/>
                <w:szCs w:val="22"/>
              </w:rPr>
              <w:t>/04/2017</w:t>
            </w:r>
          </w:p>
        </w:tc>
        <w:tc>
          <w:tcPr>
            <w:tcW w:w="1243" w:type="dxa"/>
            <w:vAlign w:val="center"/>
          </w:tcPr>
          <w:p w:rsidR="00BA0B9F" w:rsidRPr="00BD225E" w:rsidRDefault="00BA0B9F" w:rsidP="00BA0B9F">
            <w:pPr>
              <w:jc w:val="center"/>
              <w:rPr>
                <w:rFonts w:asciiTheme="minorHAnsi" w:hAnsiTheme="minorHAnsi" w:cstheme="minorHAnsi"/>
                <w:szCs w:val="22"/>
              </w:rPr>
            </w:pPr>
            <w:r w:rsidRPr="00BD225E">
              <w:rPr>
                <w:rFonts w:asciiTheme="minorHAnsi" w:hAnsiTheme="minorHAnsi" w:cstheme="minorHAnsi"/>
                <w:szCs w:val="22"/>
              </w:rPr>
              <w:t>Hasta hora: 1</w:t>
            </w:r>
            <w:r>
              <w:rPr>
                <w:rFonts w:asciiTheme="minorHAnsi" w:hAnsiTheme="minorHAnsi" w:cstheme="minorHAnsi"/>
                <w:szCs w:val="22"/>
              </w:rPr>
              <w:t>6</w:t>
            </w:r>
            <w:r w:rsidRPr="00BD225E">
              <w:rPr>
                <w:rFonts w:asciiTheme="minorHAnsi" w:hAnsiTheme="minorHAnsi" w:cstheme="minorHAnsi"/>
                <w:szCs w:val="22"/>
              </w:rPr>
              <w:t>:00</w:t>
            </w:r>
          </w:p>
        </w:tc>
        <w:tc>
          <w:tcPr>
            <w:tcW w:w="3090" w:type="dxa"/>
          </w:tcPr>
          <w:p w:rsidR="00BA0B9F" w:rsidRPr="00631500" w:rsidRDefault="00BA0B9F" w:rsidP="00BA0B9F">
            <w:pPr>
              <w:jc w:val="both"/>
              <w:rPr>
                <w:rFonts w:ascii="Calibri" w:hAnsi="Calibri" w:cs="Calibri"/>
                <w:sz w:val="18"/>
                <w:szCs w:val="18"/>
              </w:rPr>
            </w:pPr>
            <w:bookmarkStart w:id="0" w:name="_GoBack"/>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xml:space="preserve">, Av. </w:t>
            </w:r>
            <w:proofErr w:type="spellStart"/>
            <w:r w:rsidRPr="006752BC">
              <w:rPr>
                <w:rFonts w:ascii="Calibri" w:hAnsi="Calibri" w:cs="Arial"/>
                <w:sz w:val="18"/>
                <w:szCs w:val="18"/>
              </w:rPr>
              <w:t>Grigotá</w:t>
            </w:r>
            <w:proofErr w:type="spellEnd"/>
            <w:r w:rsidRPr="006752BC">
              <w:rPr>
                <w:rFonts w:ascii="Calibri" w:hAnsi="Calibri" w:cs="Arial"/>
                <w:sz w:val="18"/>
                <w:szCs w:val="18"/>
              </w:rPr>
              <w:t xml:space="preserve"> (Doble Vía La Guardia entre 3er anillo externo Av. Mario R. Gutierrez y Calle Las Palmas S/N), Santa Cruz de la Sierra</w:t>
            </w:r>
            <w:r>
              <w:rPr>
                <w:rFonts w:ascii="Calibri" w:hAnsi="Calibri" w:cs="Arial"/>
                <w:sz w:val="18"/>
                <w:szCs w:val="18"/>
              </w:rPr>
              <w:t>.</w:t>
            </w:r>
            <w:bookmarkEnd w:id="0"/>
          </w:p>
        </w:tc>
      </w:tr>
      <w:tr w:rsidR="00BA0B9F" w:rsidRPr="006F470A" w:rsidTr="00BD225E">
        <w:trPr>
          <w:trHeight w:val="64"/>
        </w:trPr>
        <w:tc>
          <w:tcPr>
            <w:tcW w:w="433" w:type="dxa"/>
            <w:vAlign w:val="center"/>
          </w:tcPr>
          <w:p w:rsidR="00BA0B9F" w:rsidRPr="006F470A" w:rsidRDefault="00BA0B9F" w:rsidP="00BA0B9F">
            <w:pPr>
              <w:jc w:val="center"/>
              <w:rPr>
                <w:rFonts w:asciiTheme="minorHAnsi" w:hAnsiTheme="minorHAnsi" w:cstheme="minorHAnsi"/>
                <w:sz w:val="22"/>
                <w:szCs w:val="22"/>
              </w:rPr>
            </w:pPr>
          </w:p>
        </w:tc>
        <w:tc>
          <w:tcPr>
            <w:tcW w:w="2982" w:type="dxa"/>
            <w:vAlign w:val="center"/>
          </w:tcPr>
          <w:p w:rsidR="00BA0B9F" w:rsidRPr="006F470A" w:rsidRDefault="00BA0B9F" w:rsidP="00BA0B9F">
            <w:pPr>
              <w:rPr>
                <w:rFonts w:asciiTheme="minorHAnsi" w:hAnsiTheme="minorHAnsi" w:cstheme="minorHAnsi"/>
                <w:sz w:val="22"/>
                <w:szCs w:val="22"/>
              </w:rPr>
            </w:pPr>
          </w:p>
        </w:tc>
        <w:tc>
          <w:tcPr>
            <w:tcW w:w="2534" w:type="dxa"/>
            <w:gridSpan w:val="3"/>
            <w:vAlign w:val="center"/>
          </w:tcPr>
          <w:p w:rsidR="00BA0B9F" w:rsidRPr="00BD225E" w:rsidRDefault="00BA0B9F" w:rsidP="00BA0B9F">
            <w:pPr>
              <w:jc w:val="center"/>
              <w:rPr>
                <w:rFonts w:asciiTheme="minorHAnsi" w:hAnsiTheme="minorHAnsi" w:cstheme="minorHAnsi"/>
                <w:szCs w:val="22"/>
              </w:rPr>
            </w:pPr>
          </w:p>
        </w:tc>
        <w:tc>
          <w:tcPr>
            <w:tcW w:w="3090" w:type="dxa"/>
            <w:vAlign w:val="center"/>
          </w:tcPr>
          <w:p w:rsidR="00BA0B9F" w:rsidRPr="006F470A" w:rsidRDefault="00BA0B9F" w:rsidP="00BA0B9F">
            <w:pPr>
              <w:jc w:val="both"/>
              <w:rPr>
                <w:rFonts w:asciiTheme="minorHAnsi" w:hAnsiTheme="minorHAnsi" w:cstheme="minorHAnsi"/>
                <w:color w:val="FF0000"/>
                <w:sz w:val="22"/>
                <w:szCs w:val="22"/>
              </w:rPr>
            </w:pPr>
          </w:p>
        </w:tc>
      </w:tr>
      <w:tr w:rsidR="00BA0B9F" w:rsidRPr="006F470A" w:rsidTr="00BD225E">
        <w:trPr>
          <w:trHeight w:val="601"/>
        </w:trPr>
        <w:tc>
          <w:tcPr>
            <w:tcW w:w="433" w:type="dxa"/>
            <w:vAlign w:val="center"/>
          </w:tcPr>
          <w:p w:rsidR="00BA0B9F" w:rsidRPr="006F470A" w:rsidRDefault="00BA0B9F" w:rsidP="00BA0B9F">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82" w:type="dxa"/>
            <w:vAlign w:val="center"/>
          </w:tcPr>
          <w:p w:rsidR="00BA0B9F" w:rsidRPr="006F470A" w:rsidRDefault="00BA0B9F" w:rsidP="00BA0B9F">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242" w:type="dxa"/>
            <w:vAlign w:val="center"/>
          </w:tcPr>
          <w:p w:rsidR="00BA0B9F" w:rsidRPr="00BD225E" w:rsidRDefault="00BA0B9F" w:rsidP="00BA0B9F">
            <w:pPr>
              <w:jc w:val="center"/>
              <w:rPr>
                <w:rFonts w:asciiTheme="minorHAnsi" w:hAnsiTheme="minorHAnsi" w:cstheme="minorHAnsi"/>
                <w:szCs w:val="22"/>
              </w:rPr>
            </w:pPr>
            <w:r w:rsidRPr="00BD225E">
              <w:rPr>
                <w:rFonts w:asciiTheme="minorHAnsi" w:hAnsiTheme="minorHAnsi" w:cstheme="minorHAnsi"/>
                <w:szCs w:val="22"/>
              </w:rPr>
              <w:t>Fecha:</w:t>
            </w:r>
          </w:p>
          <w:p w:rsidR="00BA0B9F" w:rsidRPr="00BD225E" w:rsidRDefault="00BA0B9F" w:rsidP="00BA0B9F">
            <w:pPr>
              <w:jc w:val="center"/>
              <w:rPr>
                <w:rFonts w:asciiTheme="minorHAnsi" w:hAnsiTheme="minorHAnsi" w:cstheme="minorHAnsi"/>
                <w:szCs w:val="22"/>
              </w:rPr>
            </w:pPr>
            <w:r w:rsidRPr="00BD225E">
              <w:rPr>
                <w:rFonts w:asciiTheme="minorHAnsi" w:hAnsiTheme="minorHAnsi" w:cstheme="minorHAnsi"/>
                <w:szCs w:val="22"/>
              </w:rPr>
              <w:t>2</w:t>
            </w:r>
            <w:r>
              <w:rPr>
                <w:rFonts w:asciiTheme="minorHAnsi" w:hAnsiTheme="minorHAnsi" w:cstheme="minorHAnsi"/>
                <w:szCs w:val="22"/>
              </w:rPr>
              <w:t>7</w:t>
            </w:r>
            <w:r w:rsidRPr="00BD225E">
              <w:rPr>
                <w:rFonts w:asciiTheme="minorHAnsi" w:hAnsiTheme="minorHAnsi" w:cstheme="minorHAnsi"/>
                <w:szCs w:val="22"/>
              </w:rPr>
              <w:t>/04/2017</w:t>
            </w:r>
          </w:p>
        </w:tc>
        <w:tc>
          <w:tcPr>
            <w:tcW w:w="1292" w:type="dxa"/>
            <w:gridSpan w:val="2"/>
            <w:vAlign w:val="center"/>
          </w:tcPr>
          <w:p w:rsidR="00BA0B9F" w:rsidRPr="00BD225E" w:rsidRDefault="00BA0B9F" w:rsidP="00BA0B9F">
            <w:pPr>
              <w:jc w:val="center"/>
              <w:rPr>
                <w:rFonts w:asciiTheme="minorHAnsi" w:hAnsiTheme="minorHAnsi" w:cstheme="minorHAnsi"/>
                <w:szCs w:val="22"/>
              </w:rPr>
            </w:pPr>
            <w:r w:rsidRPr="00BD225E">
              <w:rPr>
                <w:rFonts w:asciiTheme="minorHAnsi" w:hAnsiTheme="minorHAnsi" w:cstheme="minorHAnsi"/>
                <w:szCs w:val="22"/>
              </w:rPr>
              <w:t>Hasta hora: 1</w:t>
            </w:r>
            <w:r>
              <w:rPr>
                <w:rFonts w:asciiTheme="minorHAnsi" w:hAnsiTheme="minorHAnsi" w:cstheme="minorHAnsi"/>
                <w:szCs w:val="22"/>
              </w:rPr>
              <w:t>6</w:t>
            </w:r>
            <w:r w:rsidRPr="00BD225E">
              <w:rPr>
                <w:rFonts w:asciiTheme="minorHAnsi" w:hAnsiTheme="minorHAnsi" w:cstheme="minorHAnsi"/>
                <w:szCs w:val="22"/>
              </w:rPr>
              <w:t>:</w:t>
            </w:r>
            <w:r>
              <w:rPr>
                <w:rFonts w:asciiTheme="minorHAnsi" w:hAnsiTheme="minorHAnsi" w:cstheme="minorHAnsi"/>
                <w:szCs w:val="22"/>
              </w:rPr>
              <w:t>3</w:t>
            </w:r>
            <w:r w:rsidRPr="00BD225E">
              <w:rPr>
                <w:rFonts w:asciiTheme="minorHAnsi" w:hAnsiTheme="minorHAnsi" w:cstheme="minorHAnsi"/>
                <w:szCs w:val="22"/>
              </w:rPr>
              <w:t>0</w:t>
            </w:r>
          </w:p>
        </w:tc>
        <w:tc>
          <w:tcPr>
            <w:tcW w:w="3090" w:type="dxa"/>
          </w:tcPr>
          <w:p w:rsidR="00BA0B9F" w:rsidRPr="00631500" w:rsidRDefault="00BA0B9F" w:rsidP="00BA0B9F">
            <w:pPr>
              <w:jc w:val="both"/>
              <w:rPr>
                <w:rFonts w:ascii="Calibri" w:hAnsi="Calibri" w:cs="Calibri"/>
                <w:sz w:val="18"/>
                <w:szCs w:val="18"/>
              </w:rPr>
            </w:pPr>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xml:space="preserve">, Av. </w:t>
            </w:r>
            <w:proofErr w:type="spellStart"/>
            <w:r w:rsidRPr="006752BC">
              <w:rPr>
                <w:rFonts w:ascii="Calibri" w:hAnsi="Calibri" w:cs="Arial"/>
                <w:sz w:val="18"/>
                <w:szCs w:val="18"/>
              </w:rPr>
              <w:t>Grigotá</w:t>
            </w:r>
            <w:proofErr w:type="spellEnd"/>
            <w:r w:rsidRPr="006752BC">
              <w:rPr>
                <w:rFonts w:ascii="Calibri" w:hAnsi="Calibri" w:cs="Arial"/>
                <w:sz w:val="18"/>
                <w:szCs w:val="18"/>
              </w:rPr>
              <w:t xml:space="preserve"> (Doble Vía La Guardia entre 3er anillo externo Av. Mario R. Gutierrez y Calle Las Palmas S/N), Santa Cruz de la Sierra</w:t>
            </w:r>
            <w:r>
              <w:rPr>
                <w:rFonts w:ascii="Calibri" w:hAnsi="Calibri" w:cs="Arial"/>
                <w:sz w:val="18"/>
                <w:szCs w:val="18"/>
              </w:rPr>
              <w:t>.</w:t>
            </w:r>
          </w:p>
        </w:tc>
      </w:tr>
      <w:tr w:rsidR="005B5A07" w:rsidRPr="006F470A" w:rsidTr="00BD225E">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82"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2534" w:type="dxa"/>
            <w:gridSpan w:val="3"/>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090"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BD225E">
        <w:trPr>
          <w:trHeight w:val="65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82"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534" w:type="dxa"/>
            <w:gridSpan w:val="3"/>
            <w:vAlign w:val="center"/>
          </w:tcPr>
          <w:p w:rsidR="005B5A07" w:rsidRPr="006F470A" w:rsidRDefault="005B5A07" w:rsidP="00BD225E">
            <w:pPr>
              <w:jc w:val="center"/>
              <w:rPr>
                <w:rFonts w:asciiTheme="minorHAnsi" w:hAnsiTheme="minorHAnsi" w:cstheme="minorHAnsi"/>
                <w:sz w:val="22"/>
                <w:szCs w:val="22"/>
              </w:rPr>
            </w:pPr>
            <w:r w:rsidRPr="006F470A">
              <w:rPr>
                <w:rFonts w:asciiTheme="minorHAnsi" w:hAnsiTheme="minorHAnsi" w:cstheme="minorHAnsi"/>
                <w:sz w:val="22"/>
                <w:szCs w:val="22"/>
              </w:rPr>
              <w:t>Fecha Estimada:</w:t>
            </w:r>
            <w:r w:rsidR="00BD225E">
              <w:rPr>
                <w:rFonts w:asciiTheme="minorHAnsi" w:hAnsiTheme="minorHAnsi" w:cstheme="minorHAnsi"/>
                <w:sz w:val="22"/>
                <w:szCs w:val="22"/>
              </w:rPr>
              <w:t xml:space="preserve"> 21/07/2017</w:t>
            </w:r>
          </w:p>
        </w:tc>
        <w:tc>
          <w:tcPr>
            <w:tcW w:w="3090"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9"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BD225E">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82" w:type="dxa"/>
            <w:vAlign w:val="center"/>
          </w:tcPr>
          <w:p w:rsidR="005B5A07" w:rsidRPr="006F470A" w:rsidRDefault="005B5A07" w:rsidP="005B5A07">
            <w:pPr>
              <w:rPr>
                <w:rFonts w:asciiTheme="minorHAnsi" w:hAnsiTheme="minorHAnsi" w:cstheme="minorHAnsi"/>
                <w:sz w:val="22"/>
                <w:szCs w:val="22"/>
              </w:rPr>
            </w:pPr>
          </w:p>
        </w:tc>
        <w:tc>
          <w:tcPr>
            <w:tcW w:w="2534" w:type="dxa"/>
            <w:gridSpan w:val="3"/>
            <w:vAlign w:val="center"/>
          </w:tcPr>
          <w:p w:rsidR="005B5A07" w:rsidRPr="006F470A" w:rsidRDefault="005B5A07" w:rsidP="005B5A07">
            <w:pPr>
              <w:jc w:val="center"/>
              <w:rPr>
                <w:rFonts w:asciiTheme="minorHAnsi" w:hAnsiTheme="minorHAnsi" w:cstheme="minorHAnsi"/>
                <w:sz w:val="22"/>
                <w:szCs w:val="22"/>
              </w:rPr>
            </w:pPr>
          </w:p>
        </w:tc>
        <w:tc>
          <w:tcPr>
            <w:tcW w:w="3090"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BD225E">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82"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624" w:type="dxa"/>
            <w:gridSpan w:val="4"/>
            <w:vAlign w:val="center"/>
          </w:tcPr>
          <w:p w:rsidR="005B5A07" w:rsidRPr="006F470A" w:rsidRDefault="005B5A07" w:rsidP="00BD225E">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BD225E">
              <w:rPr>
                <w:rFonts w:asciiTheme="minorHAnsi" w:hAnsiTheme="minorHAnsi" w:cstheme="minorHAnsi"/>
                <w:sz w:val="22"/>
                <w:szCs w:val="22"/>
              </w:rPr>
              <w:t>21/0</w:t>
            </w:r>
            <w:r w:rsidR="00BD225E">
              <w:rPr>
                <w:rFonts w:asciiTheme="minorHAnsi" w:hAnsiTheme="minorHAnsi" w:cstheme="minorHAnsi"/>
                <w:sz w:val="22"/>
                <w:szCs w:val="22"/>
              </w:rPr>
              <w:t>8</w:t>
            </w:r>
            <w:r w:rsidR="00BD225E">
              <w:rPr>
                <w:rFonts w:asciiTheme="minorHAnsi" w:hAnsiTheme="minorHAnsi" w:cstheme="minorHAnsi"/>
                <w:sz w:val="22"/>
                <w:szCs w:val="22"/>
              </w:rPr>
              <w:t>/2017</w:t>
            </w:r>
          </w:p>
        </w:tc>
      </w:tr>
      <w:tr w:rsidR="005B5A07" w:rsidRPr="006F470A" w:rsidTr="00BD225E">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82" w:type="dxa"/>
            <w:vAlign w:val="center"/>
          </w:tcPr>
          <w:p w:rsidR="005B5A07" w:rsidRPr="006F470A" w:rsidRDefault="005B5A07" w:rsidP="005B5A07">
            <w:pPr>
              <w:rPr>
                <w:rFonts w:asciiTheme="minorHAnsi" w:hAnsiTheme="minorHAnsi" w:cstheme="minorHAnsi"/>
                <w:sz w:val="22"/>
                <w:szCs w:val="22"/>
              </w:rPr>
            </w:pPr>
          </w:p>
        </w:tc>
        <w:tc>
          <w:tcPr>
            <w:tcW w:w="5624"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8D2158" w:rsidRDefault="008D2158" w:rsidP="00D62DD9">
      <w:pPr>
        <w:rPr>
          <w:rFonts w:asciiTheme="minorHAnsi" w:hAnsiTheme="minorHAnsi" w:cstheme="minorHAnsi"/>
          <w:sz w:val="22"/>
          <w:szCs w:val="22"/>
        </w:rPr>
      </w:pPr>
    </w:p>
    <w:p w:rsidR="00CD7DE0" w:rsidRPr="006F470A" w:rsidRDefault="00CD7DE0" w:rsidP="00552079">
      <w:pPr>
        <w:rPr>
          <w:rFonts w:asciiTheme="minorHAnsi" w:hAnsiTheme="minorHAnsi" w:cstheme="minorHAnsi"/>
          <w:b/>
          <w:sz w:val="22"/>
          <w:szCs w:val="22"/>
        </w:rPr>
      </w:pPr>
    </w:p>
    <w:tbl>
      <w:tblPr>
        <w:tblW w:w="8820" w:type="dxa"/>
        <w:tblInd w:w="70" w:type="dxa"/>
        <w:tblCellMar>
          <w:left w:w="70" w:type="dxa"/>
          <w:right w:w="70" w:type="dxa"/>
        </w:tblCellMar>
        <w:tblLook w:val="04A0" w:firstRow="1" w:lastRow="0" w:firstColumn="1" w:lastColumn="0" w:noHBand="0" w:noVBand="1"/>
      </w:tblPr>
      <w:tblGrid>
        <w:gridCol w:w="680"/>
        <w:gridCol w:w="3740"/>
        <w:gridCol w:w="1060"/>
        <w:gridCol w:w="1080"/>
        <w:gridCol w:w="1200"/>
        <w:gridCol w:w="1060"/>
      </w:tblGrid>
      <w:tr w:rsidR="00BD225E" w:rsidTr="00BD225E">
        <w:trPr>
          <w:trHeight w:val="205"/>
        </w:trPr>
        <w:tc>
          <w:tcPr>
            <w:tcW w:w="882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D225E" w:rsidRPr="006F470A" w:rsidRDefault="00BD225E" w:rsidP="00BD225E">
            <w:pPr>
              <w:ind w:left="705"/>
              <w:jc w:val="center"/>
              <w:rPr>
                <w:rFonts w:asciiTheme="minorHAnsi" w:hAnsiTheme="minorHAnsi" w:cstheme="minorHAnsi"/>
                <w:b/>
              </w:rPr>
            </w:pPr>
            <w:r w:rsidRPr="006F470A">
              <w:rPr>
                <w:rFonts w:asciiTheme="minorHAnsi" w:hAnsiTheme="minorHAnsi" w:cstheme="minorHAnsi"/>
                <w:b/>
              </w:rPr>
              <w:lastRenderedPageBreak/>
              <w:t xml:space="preserve">PRECIO REFERENCIAL EN BOLIVIANOS (Bs) </w:t>
            </w:r>
          </w:p>
          <w:p w:rsidR="00BD225E" w:rsidRDefault="00BD225E" w:rsidP="002B40A7">
            <w:pPr>
              <w:jc w:val="center"/>
              <w:rPr>
                <w:rFonts w:ascii="Calibri" w:hAnsi="Calibri"/>
                <w:b/>
                <w:bCs/>
                <w:color w:val="000000"/>
              </w:rPr>
            </w:pPr>
          </w:p>
        </w:tc>
      </w:tr>
      <w:tr w:rsidR="00BD225E" w:rsidTr="00BD225E">
        <w:trPr>
          <w:trHeight w:val="840"/>
        </w:trPr>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D225E" w:rsidRDefault="00BD225E" w:rsidP="002B40A7">
            <w:pPr>
              <w:jc w:val="center"/>
              <w:rPr>
                <w:rFonts w:ascii="Calibri" w:hAnsi="Calibri"/>
                <w:b/>
                <w:bCs/>
                <w:color w:val="000000"/>
                <w:lang w:val="es-BO" w:eastAsia="es-BO"/>
              </w:rPr>
            </w:pPr>
            <w:r>
              <w:rPr>
                <w:rFonts w:ascii="Calibri" w:hAnsi="Calibri"/>
                <w:b/>
                <w:bCs/>
                <w:color w:val="000000"/>
              </w:rPr>
              <w:t xml:space="preserve">Nº ITEM </w:t>
            </w:r>
          </w:p>
        </w:tc>
        <w:tc>
          <w:tcPr>
            <w:tcW w:w="37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D225E" w:rsidRDefault="00BD225E" w:rsidP="002B40A7">
            <w:pPr>
              <w:jc w:val="center"/>
              <w:rPr>
                <w:rFonts w:ascii="Calibri" w:hAnsi="Calibri"/>
                <w:b/>
                <w:bCs/>
                <w:color w:val="000000"/>
              </w:rPr>
            </w:pPr>
            <w:r>
              <w:rPr>
                <w:rFonts w:ascii="Calibri" w:hAnsi="Calibri"/>
                <w:b/>
                <w:bCs/>
                <w:color w:val="000000"/>
              </w:rPr>
              <w:t>DETALLE DEL BIEN</w:t>
            </w:r>
          </w:p>
        </w:tc>
        <w:tc>
          <w:tcPr>
            <w:tcW w:w="10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D225E" w:rsidRDefault="00BD225E" w:rsidP="002B40A7">
            <w:pPr>
              <w:jc w:val="center"/>
              <w:rPr>
                <w:rFonts w:ascii="Calibri" w:hAnsi="Calibri"/>
                <w:b/>
                <w:bCs/>
                <w:color w:val="000000"/>
              </w:rPr>
            </w:pPr>
            <w:r>
              <w:rPr>
                <w:rFonts w:ascii="Calibri" w:hAnsi="Calibri"/>
                <w:b/>
                <w:bCs/>
                <w:color w:val="000000"/>
              </w:rPr>
              <w:t>UNIDAD DE MEDIDA</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D225E" w:rsidRDefault="00BD225E" w:rsidP="002B40A7">
            <w:pPr>
              <w:jc w:val="center"/>
              <w:rPr>
                <w:rFonts w:ascii="Calibri" w:hAnsi="Calibri"/>
                <w:b/>
                <w:bCs/>
                <w:color w:val="000000"/>
              </w:rPr>
            </w:pPr>
            <w:r>
              <w:rPr>
                <w:rFonts w:ascii="Calibri" w:hAnsi="Calibri"/>
                <w:b/>
                <w:bCs/>
                <w:color w:val="000000"/>
              </w:rPr>
              <w:t>CANTIDAD</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D225E" w:rsidRDefault="00BD225E" w:rsidP="002B40A7">
            <w:pPr>
              <w:jc w:val="center"/>
              <w:rPr>
                <w:rFonts w:ascii="Calibri" w:hAnsi="Calibri"/>
                <w:b/>
                <w:bCs/>
                <w:color w:val="000000"/>
              </w:rPr>
            </w:pPr>
            <w:r>
              <w:rPr>
                <w:rFonts w:ascii="Calibri" w:hAnsi="Calibri"/>
                <w:b/>
                <w:bCs/>
                <w:color w:val="000000"/>
              </w:rPr>
              <w:t xml:space="preserve">PRECIO UNITARIO (Bs.) </w:t>
            </w:r>
          </w:p>
        </w:tc>
        <w:tc>
          <w:tcPr>
            <w:tcW w:w="10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D225E" w:rsidRDefault="00BD225E" w:rsidP="002B40A7">
            <w:pPr>
              <w:jc w:val="center"/>
              <w:rPr>
                <w:rFonts w:ascii="Calibri" w:hAnsi="Calibri"/>
                <w:b/>
                <w:bCs/>
                <w:color w:val="000000"/>
              </w:rPr>
            </w:pPr>
            <w:r>
              <w:rPr>
                <w:rFonts w:ascii="Calibri" w:hAnsi="Calibri"/>
                <w:b/>
                <w:bCs/>
                <w:color w:val="000000"/>
              </w:rPr>
              <w:t>PRECIO TOTAL (Bs.)</w:t>
            </w:r>
          </w:p>
        </w:tc>
      </w:tr>
      <w:tr w:rsidR="00BD225E" w:rsidTr="002B40A7">
        <w:trPr>
          <w:trHeight w:val="408"/>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BD225E" w:rsidRDefault="00BD225E" w:rsidP="002B40A7">
            <w:pPr>
              <w:jc w:val="center"/>
              <w:rPr>
                <w:rFonts w:ascii="Calibri" w:hAnsi="Calibri"/>
                <w:color w:val="000000"/>
              </w:rPr>
            </w:pPr>
            <w:r>
              <w:rPr>
                <w:rFonts w:ascii="Calibri" w:hAnsi="Calibri"/>
                <w:color w:val="000000"/>
              </w:rPr>
              <w:t>1</w:t>
            </w:r>
          </w:p>
        </w:tc>
        <w:tc>
          <w:tcPr>
            <w:tcW w:w="3740" w:type="dxa"/>
            <w:tcBorders>
              <w:top w:val="nil"/>
              <w:left w:val="nil"/>
              <w:bottom w:val="single" w:sz="4" w:space="0" w:color="auto"/>
              <w:right w:val="single" w:sz="4" w:space="0" w:color="auto"/>
            </w:tcBorders>
            <w:shd w:val="clear" w:color="auto" w:fill="auto"/>
            <w:noWrap/>
            <w:vAlign w:val="center"/>
            <w:hideMark/>
          </w:tcPr>
          <w:p w:rsidR="00BD225E" w:rsidRDefault="00BD225E" w:rsidP="002B40A7">
            <w:pPr>
              <w:rPr>
                <w:rFonts w:ascii="Calibri" w:hAnsi="Calibri"/>
                <w:color w:val="000000"/>
              </w:rPr>
            </w:pPr>
            <w:r>
              <w:rPr>
                <w:rFonts w:ascii="Calibri" w:hAnsi="Calibri"/>
                <w:color w:val="000000"/>
              </w:rPr>
              <w:t>MEDIDOR DE HUMEDAD DE AGUA</w:t>
            </w:r>
          </w:p>
        </w:tc>
        <w:tc>
          <w:tcPr>
            <w:tcW w:w="1060" w:type="dxa"/>
            <w:tcBorders>
              <w:top w:val="nil"/>
              <w:left w:val="nil"/>
              <w:bottom w:val="single" w:sz="4" w:space="0" w:color="auto"/>
              <w:right w:val="single" w:sz="4" w:space="0" w:color="auto"/>
            </w:tcBorders>
            <w:shd w:val="clear" w:color="auto" w:fill="auto"/>
            <w:vAlign w:val="center"/>
            <w:hideMark/>
          </w:tcPr>
          <w:p w:rsidR="00BD225E" w:rsidRDefault="00BD225E" w:rsidP="002B40A7">
            <w:pPr>
              <w:jc w:val="center"/>
              <w:rPr>
                <w:rFonts w:ascii="Calibri" w:hAnsi="Calibri"/>
                <w:color w:val="000000"/>
              </w:rPr>
            </w:pPr>
            <w:r>
              <w:rPr>
                <w:rFonts w:ascii="Calibri" w:hAnsi="Calibri"/>
                <w:color w:val="000000"/>
              </w:rPr>
              <w:t>Equipo</w:t>
            </w:r>
          </w:p>
        </w:tc>
        <w:tc>
          <w:tcPr>
            <w:tcW w:w="1080" w:type="dxa"/>
            <w:tcBorders>
              <w:top w:val="nil"/>
              <w:left w:val="nil"/>
              <w:bottom w:val="single" w:sz="4" w:space="0" w:color="auto"/>
              <w:right w:val="single" w:sz="4" w:space="0" w:color="auto"/>
            </w:tcBorders>
            <w:shd w:val="clear" w:color="auto" w:fill="auto"/>
            <w:vAlign w:val="center"/>
            <w:hideMark/>
          </w:tcPr>
          <w:p w:rsidR="00BD225E" w:rsidRDefault="00BD225E" w:rsidP="002B40A7">
            <w:pPr>
              <w:jc w:val="center"/>
              <w:rPr>
                <w:rFonts w:ascii="Calibri" w:hAnsi="Calibri"/>
                <w:color w:val="000000"/>
              </w:rPr>
            </w:pPr>
            <w:r>
              <w:rPr>
                <w:rFonts w:ascii="Calibri" w:hAnsi="Calibri"/>
                <w:color w:val="000000"/>
              </w:rPr>
              <w:t>1</w:t>
            </w:r>
          </w:p>
        </w:tc>
        <w:tc>
          <w:tcPr>
            <w:tcW w:w="1200" w:type="dxa"/>
            <w:tcBorders>
              <w:top w:val="nil"/>
              <w:left w:val="nil"/>
              <w:bottom w:val="single" w:sz="4" w:space="0" w:color="auto"/>
              <w:right w:val="single" w:sz="4" w:space="0" w:color="auto"/>
            </w:tcBorders>
            <w:shd w:val="clear" w:color="auto" w:fill="auto"/>
            <w:noWrap/>
            <w:vAlign w:val="center"/>
            <w:hideMark/>
          </w:tcPr>
          <w:p w:rsidR="00BD225E" w:rsidRDefault="00BD225E" w:rsidP="002B40A7">
            <w:pPr>
              <w:jc w:val="center"/>
              <w:rPr>
                <w:rFonts w:ascii="Calibri" w:hAnsi="Calibri"/>
                <w:color w:val="000000"/>
              </w:rPr>
            </w:pPr>
            <w:r>
              <w:rPr>
                <w:rFonts w:ascii="Calibri" w:hAnsi="Calibri"/>
                <w:color w:val="000000"/>
              </w:rPr>
              <w:t>118.320,00</w:t>
            </w:r>
          </w:p>
        </w:tc>
        <w:tc>
          <w:tcPr>
            <w:tcW w:w="1060" w:type="dxa"/>
            <w:tcBorders>
              <w:top w:val="nil"/>
              <w:left w:val="nil"/>
              <w:bottom w:val="single" w:sz="4" w:space="0" w:color="auto"/>
              <w:right w:val="single" w:sz="4" w:space="0" w:color="auto"/>
            </w:tcBorders>
            <w:shd w:val="clear" w:color="auto" w:fill="auto"/>
            <w:vAlign w:val="center"/>
            <w:hideMark/>
          </w:tcPr>
          <w:p w:rsidR="00BD225E" w:rsidRPr="0075345B" w:rsidRDefault="00BD225E" w:rsidP="002B40A7">
            <w:pPr>
              <w:jc w:val="center"/>
              <w:rPr>
                <w:rFonts w:ascii="Calibri" w:hAnsi="Calibri"/>
                <w:color w:val="000000"/>
              </w:rPr>
            </w:pPr>
            <w:r w:rsidRPr="0075345B">
              <w:rPr>
                <w:rFonts w:ascii="Calibri" w:hAnsi="Calibri"/>
                <w:color w:val="000000"/>
              </w:rPr>
              <w:t>118.320,00</w:t>
            </w:r>
          </w:p>
        </w:tc>
      </w:tr>
      <w:tr w:rsidR="00BD225E" w:rsidTr="002B40A7">
        <w:trPr>
          <w:trHeight w:val="408"/>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BD225E" w:rsidRDefault="00BD225E" w:rsidP="002B40A7">
            <w:pPr>
              <w:jc w:val="center"/>
              <w:rPr>
                <w:rFonts w:ascii="Calibri" w:hAnsi="Calibri"/>
                <w:color w:val="000000"/>
              </w:rPr>
            </w:pPr>
            <w:r>
              <w:rPr>
                <w:rFonts w:ascii="Calibri" w:hAnsi="Calibri"/>
                <w:color w:val="000000"/>
              </w:rPr>
              <w:t>2</w:t>
            </w:r>
          </w:p>
        </w:tc>
        <w:tc>
          <w:tcPr>
            <w:tcW w:w="3740" w:type="dxa"/>
            <w:tcBorders>
              <w:top w:val="nil"/>
              <w:left w:val="nil"/>
              <w:bottom w:val="single" w:sz="4" w:space="0" w:color="auto"/>
              <w:right w:val="single" w:sz="4" w:space="0" w:color="auto"/>
            </w:tcBorders>
            <w:shd w:val="clear" w:color="auto" w:fill="auto"/>
            <w:noWrap/>
            <w:vAlign w:val="center"/>
            <w:hideMark/>
          </w:tcPr>
          <w:p w:rsidR="00BD225E" w:rsidRDefault="00BD225E" w:rsidP="002B40A7">
            <w:pPr>
              <w:rPr>
                <w:rFonts w:ascii="Calibri" w:hAnsi="Calibri"/>
                <w:color w:val="000000"/>
              </w:rPr>
            </w:pPr>
            <w:r>
              <w:rPr>
                <w:rFonts w:ascii="Calibri" w:hAnsi="Calibri"/>
                <w:color w:val="000000"/>
              </w:rPr>
              <w:t>ANALIZADOR DE PERDIDAS DIELECTRICAS</w:t>
            </w:r>
          </w:p>
        </w:tc>
        <w:tc>
          <w:tcPr>
            <w:tcW w:w="1060" w:type="dxa"/>
            <w:tcBorders>
              <w:top w:val="nil"/>
              <w:left w:val="nil"/>
              <w:bottom w:val="single" w:sz="4" w:space="0" w:color="auto"/>
              <w:right w:val="single" w:sz="4" w:space="0" w:color="auto"/>
            </w:tcBorders>
            <w:shd w:val="clear" w:color="auto" w:fill="auto"/>
            <w:vAlign w:val="center"/>
            <w:hideMark/>
          </w:tcPr>
          <w:p w:rsidR="00BD225E" w:rsidRDefault="00BD225E" w:rsidP="002B40A7">
            <w:pPr>
              <w:jc w:val="center"/>
              <w:rPr>
                <w:rFonts w:ascii="Calibri" w:hAnsi="Calibri"/>
                <w:color w:val="000000"/>
              </w:rPr>
            </w:pPr>
            <w:r>
              <w:rPr>
                <w:rFonts w:ascii="Calibri" w:hAnsi="Calibri"/>
                <w:color w:val="000000"/>
              </w:rPr>
              <w:t>Equipo</w:t>
            </w:r>
          </w:p>
        </w:tc>
        <w:tc>
          <w:tcPr>
            <w:tcW w:w="1080" w:type="dxa"/>
            <w:tcBorders>
              <w:top w:val="nil"/>
              <w:left w:val="nil"/>
              <w:bottom w:val="single" w:sz="4" w:space="0" w:color="auto"/>
              <w:right w:val="single" w:sz="4" w:space="0" w:color="auto"/>
            </w:tcBorders>
            <w:shd w:val="clear" w:color="auto" w:fill="auto"/>
            <w:vAlign w:val="center"/>
            <w:hideMark/>
          </w:tcPr>
          <w:p w:rsidR="00BD225E" w:rsidRDefault="00BD225E" w:rsidP="002B40A7">
            <w:pPr>
              <w:jc w:val="center"/>
              <w:rPr>
                <w:rFonts w:ascii="Calibri" w:hAnsi="Calibri"/>
                <w:color w:val="000000"/>
              </w:rPr>
            </w:pPr>
            <w:r>
              <w:rPr>
                <w:rFonts w:ascii="Calibri" w:hAnsi="Calibri"/>
                <w:color w:val="000000"/>
              </w:rPr>
              <w:t>1</w:t>
            </w:r>
          </w:p>
        </w:tc>
        <w:tc>
          <w:tcPr>
            <w:tcW w:w="1200" w:type="dxa"/>
            <w:tcBorders>
              <w:top w:val="nil"/>
              <w:left w:val="nil"/>
              <w:bottom w:val="single" w:sz="4" w:space="0" w:color="auto"/>
              <w:right w:val="single" w:sz="4" w:space="0" w:color="auto"/>
            </w:tcBorders>
            <w:shd w:val="clear" w:color="auto" w:fill="auto"/>
            <w:noWrap/>
            <w:vAlign w:val="center"/>
            <w:hideMark/>
          </w:tcPr>
          <w:p w:rsidR="00BD225E" w:rsidRDefault="00BD225E" w:rsidP="002B40A7">
            <w:pPr>
              <w:jc w:val="center"/>
              <w:rPr>
                <w:rFonts w:ascii="Calibri" w:hAnsi="Calibri"/>
                <w:color w:val="000000"/>
              </w:rPr>
            </w:pPr>
            <w:r>
              <w:rPr>
                <w:rFonts w:ascii="Calibri" w:hAnsi="Calibri"/>
                <w:color w:val="000000"/>
              </w:rPr>
              <w:t>709.570,00</w:t>
            </w:r>
          </w:p>
        </w:tc>
        <w:tc>
          <w:tcPr>
            <w:tcW w:w="1060" w:type="dxa"/>
            <w:tcBorders>
              <w:top w:val="nil"/>
              <w:left w:val="nil"/>
              <w:bottom w:val="single" w:sz="4" w:space="0" w:color="auto"/>
              <w:right w:val="single" w:sz="4" w:space="0" w:color="auto"/>
            </w:tcBorders>
            <w:shd w:val="clear" w:color="auto" w:fill="auto"/>
            <w:vAlign w:val="center"/>
            <w:hideMark/>
          </w:tcPr>
          <w:p w:rsidR="00BD225E" w:rsidRPr="0075345B" w:rsidRDefault="00BD225E" w:rsidP="002B40A7">
            <w:pPr>
              <w:jc w:val="center"/>
              <w:rPr>
                <w:rFonts w:ascii="Calibri" w:hAnsi="Calibri"/>
                <w:color w:val="000000"/>
              </w:rPr>
            </w:pPr>
            <w:r w:rsidRPr="0075345B">
              <w:rPr>
                <w:rFonts w:ascii="Calibri" w:hAnsi="Calibri"/>
                <w:color w:val="000000"/>
              </w:rPr>
              <w:t>709.570,00</w:t>
            </w:r>
          </w:p>
        </w:tc>
      </w:tr>
      <w:tr w:rsidR="00BD225E" w:rsidTr="002B40A7">
        <w:trPr>
          <w:trHeight w:val="408"/>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BD225E" w:rsidRDefault="00BD225E" w:rsidP="002B40A7">
            <w:pPr>
              <w:jc w:val="center"/>
              <w:rPr>
                <w:rFonts w:ascii="Calibri" w:hAnsi="Calibri"/>
                <w:color w:val="000000"/>
              </w:rPr>
            </w:pPr>
            <w:r>
              <w:rPr>
                <w:rFonts w:ascii="Calibri" w:hAnsi="Calibri"/>
                <w:color w:val="000000"/>
              </w:rPr>
              <w:t>3</w:t>
            </w:r>
          </w:p>
        </w:tc>
        <w:tc>
          <w:tcPr>
            <w:tcW w:w="3740" w:type="dxa"/>
            <w:tcBorders>
              <w:top w:val="nil"/>
              <w:left w:val="nil"/>
              <w:bottom w:val="single" w:sz="4" w:space="0" w:color="auto"/>
              <w:right w:val="single" w:sz="4" w:space="0" w:color="auto"/>
            </w:tcBorders>
            <w:shd w:val="clear" w:color="auto" w:fill="auto"/>
            <w:noWrap/>
            <w:vAlign w:val="center"/>
            <w:hideMark/>
          </w:tcPr>
          <w:p w:rsidR="00BD225E" w:rsidRDefault="00BD225E" w:rsidP="002B40A7">
            <w:pPr>
              <w:rPr>
                <w:rFonts w:ascii="Calibri" w:hAnsi="Calibri"/>
                <w:color w:val="000000"/>
              </w:rPr>
            </w:pPr>
            <w:r>
              <w:rPr>
                <w:rFonts w:ascii="Calibri" w:hAnsi="Calibri"/>
                <w:color w:val="000000"/>
              </w:rPr>
              <w:t xml:space="preserve">GENERADOR DE TENSION IMPULSIVA </w:t>
            </w:r>
            <w:r>
              <w:rPr>
                <w:rFonts w:ascii="Lucida Handwriting" w:hAnsi="Lucida Handwriting"/>
                <w:color w:val="000000"/>
              </w:rPr>
              <w:t xml:space="preserve"> </w:t>
            </w:r>
          </w:p>
        </w:tc>
        <w:tc>
          <w:tcPr>
            <w:tcW w:w="1060" w:type="dxa"/>
            <w:tcBorders>
              <w:top w:val="nil"/>
              <w:left w:val="nil"/>
              <w:bottom w:val="single" w:sz="4" w:space="0" w:color="auto"/>
              <w:right w:val="single" w:sz="4" w:space="0" w:color="auto"/>
            </w:tcBorders>
            <w:shd w:val="clear" w:color="auto" w:fill="auto"/>
            <w:vAlign w:val="center"/>
            <w:hideMark/>
          </w:tcPr>
          <w:p w:rsidR="00BD225E" w:rsidRDefault="00BD225E" w:rsidP="002B40A7">
            <w:pPr>
              <w:jc w:val="center"/>
              <w:rPr>
                <w:rFonts w:ascii="Calibri" w:hAnsi="Calibri"/>
                <w:color w:val="000000"/>
              </w:rPr>
            </w:pPr>
            <w:r>
              <w:rPr>
                <w:rFonts w:ascii="Calibri" w:hAnsi="Calibri"/>
                <w:color w:val="000000"/>
              </w:rPr>
              <w:t>Equipo</w:t>
            </w:r>
          </w:p>
        </w:tc>
        <w:tc>
          <w:tcPr>
            <w:tcW w:w="1080" w:type="dxa"/>
            <w:tcBorders>
              <w:top w:val="nil"/>
              <w:left w:val="nil"/>
              <w:bottom w:val="single" w:sz="4" w:space="0" w:color="auto"/>
              <w:right w:val="single" w:sz="4" w:space="0" w:color="auto"/>
            </w:tcBorders>
            <w:shd w:val="clear" w:color="auto" w:fill="auto"/>
            <w:vAlign w:val="center"/>
            <w:hideMark/>
          </w:tcPr>
          <w:p w:rsidR="00BD225E" w:rsidRDefault="00BD225E" w:rsidP="002B40A7">
            <w:pPr>
              <w:jc w:val="center"/>
              <w:rPr>
                <w:rFonts w:ascii="Calibri" w:hAnsi="Calibri"/>
                <w:color w:val="000000"/>
              </w:rPr>
            </w:pPr>
            <w:r>
              <w:rPr>
                <w:rFonts w:ascii="Calibri" w:hAnsi="Calibri"/>
                <w:color w:val="000000"/>
              </w:rPr>
              <w:t>1</w:t>
            </w:r>
          </w:p>
        </w:tc>
        <w:tc>
          <w:tcPr>
            <w:tcW w:w="1200" w:type="dxa"/>
            <w:tcBorders>
              <w:top w:val="nil"/>
              <w:left w:val="nil"/>
              <w:bottom w:val="single" w:sz="4" w:space="0" w:color="auto"/>
              <w:right w:val="single" w:sz="4" w:space="0" w:color="auto"/>
            </w:tcBorders>
            <w:shd w:val="clear" w:color="auto" w:fill="auto"/>
            <w:noWrap/>
            <w:vAlign w:val="center"/>
            <w:hideMark/>
          </w:tcPr>
          <w:p w:rsidR="00BD225E" w:rsidRDefault="00BD225E" w:rsidP="002B40A7">
            <w:pPr>
              <w:jc w:val="center"/>
              <w:rPr>
                <w:rFonts w:ascii="Calibri" w:hAnsi="Calibri"/>
                <w:color w:val="000000"/>
              </w:rPr>
            </w:pPr>
            <w:r>
              <w:rPr>
                <w:rFonts w:ascii="Calibri" w:hAnsi="Calibri"/>
                <w:color w:val="000000"/>
              </w:rPr>
              <w:t>124.930,00</w:t>
            </w:r>
          </w:p>
        </w:tc>
        <w:tc>
          <w:tcPr>
            <w:tcW w:w="1060" w:type="dxa"/>
            <w:tcBorders>
              <w:top w:val="nil"/>
              <w:left w:val="nil"/>
              <w:bottom w:val="single" w:sz="4" w:space="0" w:color="auto"/>
              <w:right w:val="single" w:sz="4" w:space="0" w:color="auto"/>
            </w:tcBorders>
            <w:shd w:val="clear" w:color="auto" w:fill="auto"/>
            <w:vAlign w:val="center"/>
            <w:hideMark/>
          </w:tcPr>
          <w:p w:rsidR="00BD225E" w:rsidRPr="0075345B" w:rsidRDefault="00BD225E" w:rsidP="002B40A7">
            <w:pPr>
              <w:jc w:val="center"/>
              <w:rPr>
                <w:rFonts w:ascii="Calibri" w:hAnsi="Calibri"/>
                <w:color w:val="000000"/>
              </w:rPr>
            </w:pPr>
            <w:r w:rsidRPr="0075345B">
              <w:rPr>
                <w:rFonts w:ascii="Calibri" w:hAnsi="Calibri"/>
                <w:color w:val="000000"/>
              </w:rPr>
              <w:t>124.930,00</w:t>
            </w:r>
          </w:p>
        </w:tc>
      </w:tr>
      <w:tr w:rsidR="00BD225E" w:rsidTr="002B40A7">
        <w:trPr>
          <w:trHeight w:val="288"/>
        </w:trPr>
        <w:tc>
          <w:tcPr>
            <w:tcW w:w="77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225E" w:rsidRDefault="00BD225E" w:rsidP="002B40A7">
            <w:pPr>
              <w:jc w:val="center"/>
              <w:rPr>
                <w:rFonts w:ascii="Calibri" w:hAnsi="Calibri"/>
                <w:b/>
                <w:bCs/>
                <w:color w:val="000000"/>
              </w:rPr>
            </w:pPr>
            <w:r>
              <w:rPr>
                <w:rFonts w:ascii="Calibri" w:hAnsi="Calibri"/>
                <w:b/>
                <w:bCs/>
                <w:color w:val="000000"/>
              </w:rPr>
              <w:t>Son: Novecientos Cincuenta y Dos Mil Ochocientos Veinte 00/100 Bolivianos</w:t>
            </w:r>
          </w:p>
        </w:tc>
        <w:tc>
          <w:tcPr>
            <w:tcW w:w="1060" w:type="dxa"/>
            <w:tcBorders>
              <w:top w:val="nil"/>
              <w:left w:val="nil"/>
              <w:bottom w:val="single" w:sz="4" w:space="0" w:color="auto"/>
              <w:right w:val="single" w:sz="4" w:space="0" w:color="auto"/>
            </w:tcBorders>
            <w:shd w:val="clear" w:color="auto" w:fill="auto"/>
            <w:noWrap/>
            <w:vAlign w:val="center"/>
            <w:hideMark/>
          </w:tcPr>
          <w:p w:rsidR="00BD225E" w:rsidRDefault="00BD225E" w:rsidP="002B40A7">
            <w:pPr>
              <w:jc w:val="center"/>
              <w:rPr>
                <w:rFonts w:ascii="Calibri" w:hAnsi="Calibri"/>
                <w:color w:val="000000"/>
              </w:rPr>
            </w:pPr>
            <w:r>
              <w:rPr>
                <w:rFonts w:ascii="Calibri" w:hAnsi="Calibri"/>
                <w:color w:val="000000"/>
              </w:rPr>
              <w:t>952.820,00</w:t>
            </w:r>
          </w:p>
        </w:tc>
      </w:tr>
    </w:tbl>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Pr="006F470A" w:rsidRDefault="00A75DC0"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96269D" w:rsidRDefault="0096269D" w:rsidP="00B37050">
      <w:pPr>
        <w:jc w:val="center"/>
        <w:rPr>
          <w:rFonts w:asciiTheme="minorHAnsi" w:hAnsiTheme="minorHAnsi" w:cstheme="minorHAnsi"/>
          <w:b/>
          <w:sz w:val="22"/>
          <w:szCs w:val="22"/>
        </w:rPr>
      </w:pPr>
    </w:p>
    <w:p w:rsidR="005F40B6" w:rsidRDefault="005F40B6"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F01EE8">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F01EE8">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F01EE8">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F01EE8">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F01EE8">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F01EE8">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F01EE8">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F01EE8">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01EE8">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F01EE8">
      <w:pPr>
        <w:pStyle w:val="Sinespaciado4"/>
        <w:numPr>
          <w:ilvl w:val="0"/>
          <w:numId w:val="33"/>
        </w:numPr>
        <w:ind w:left="851"/>
        <w:jc w:val="both"/>
      </w:pPr>
      <w:r w:rsidRPr="006F470A">
        <w:t>Que tengan sentencia ejecutoriada, con impedimento para ejercer el comercio.</w:t>
      </w:r>
    </w:p>
    <w:p w:rsidR="006A773C" w:rsidRPr="006F470A" w:rsidRDefault="006A773C" w:rsidP="00F01EE8">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F01EE8">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F01EE8">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F01EE8">
      <w:pPr>
        <w:pStyle w:val="Sinespaciado4"/>
        <w:numPr>
          <w:ilvl w:val="0"/>
          <w:numId w:val="33"/>
        </w:numPr>
        <w:ind w:left="851"/>
        <w:jc w:val="both"/>
      </w:pPr>
      <w:r w:rsidRPr="006F470A">
        <w:t>Que hubiesen declarado su disolución o quiebra.</w:t>
      </w:r>
    </w:p>
    <w:p w:rsidR="006A773C" w:rsidRPr="006F470A" w:rsidRDefault="006A773C" w:rsidP="00F01EE8">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F01EE8">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01EE8">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01EE8">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01EE8">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01EE8">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01EE8">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F01EE8">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F01EE8">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F01EE8">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F01EE8">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F01EE8">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F01EE8">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F01EE8">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F01EE8">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01EE8">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01EE8">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01EE8">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0B065C" w:rsidRDefault="00FE7731" w:rsidP="00FE7731">
      <w:pPr>
        <w:jc w:val="both"/>
        <w:rPr>
          <w:rFonts w:asciiTheme="minorHAnsi" w:hAnsiTheme="minorHAnsi" w:cstheme="minorHAnsi"/>
          <w:color w:val="000000"/>
          <w:sz w:val="18"/>
          <w:szCs w:val="22"/>
        </w:rPr>
      </w:pPr>
    </w:p>
    <w:p w:rsidR="0096269D" w:rsidRPr="0096269D" w:rsidRDefault="0096269D" w:rsidP="0096269D">
      <w:pPr>
        <w:ind w:firstLine="426"/>
        <w:jc w:val="both"/>
        <w:rPr>
          <w:rFonts w:asciiTheme="minorHAnsi" w:hAnsiTheme="minorHAnsi" w:cstheme="minorHAnsi"/>
          <w:i/>
          <w:sz w:val="22"/>
          <w:szCs w:val="22"/>
          <w:lang w:val="es-ES_tradnl"/>
        </w:rPr>
      </w:pPr>
      <w:r w:rsidRPr="0096269D">
        <w:rPr>
          <w:rFonts w:asciiTheme="minorHAnsi" w:hAnsiTheme="minorHAnsi" w:cstheme="minorHAnsi"/>
          <w:i/>
          <w:sz w:val="22"/>
          <w:szCs w:val="22"/>
          <w:lang w:val="es-ES_tradnl"/>
        </w:rPr>
        <w:t>“NO APLICA”.</w:t>
      </w:r>
    </w:p>
    <w:p w:rsidR="0096269D" w:rsidRPr="0096269D" w:rsidRDefault="0096269D" w:rsidP="0096269D">
      <w:pPr>
        <w:pStyle w:val="Prrafodelista"/>
        <w:rPr>
          <w:rFonts w:asciiTheme="minorHAnsi" w:hAnsiTheme="minorHAnsi" w:cstheme="minorHAnsi"/>
          <w:i/>
          <w:color w:val="FF0000"/>
          <w:sz w:val="22"/>
          <w:szCs w:val="22"/>
          <w:lang w:val="es-ES_tradnl"/>
        </w:rPr>
      </w:pPr>
    </w:p>
    <w:p w:rsidR="00900663" w:rsidRPr="0096269D" w:rsidRDefault="00900663" w:rsidP="002750AD">
      <w:pPr>
        <w:pStyle w:val="Prrafodelista"/>
        <w:numPr>
          <w:ilvl w:val="0"/>
          <w:numId w:val="3"/>
        </w:numPr>
        <w:ind w:left="426" w:hanging="426"/>
        <w:jc w:val="both"/>
        <w:rPr>
          <w:rFonts w:asciiTheme="minorHAnsi" w:hAnsiTheme="minorHAnsi" w:cstheme="minorHAnsi"/>
          <w:b/>
          <w:sz w:val="22"/>
          <w:szCs w:val="22"/>
        </w:rPr>
      </w:pPr>
      <w:r w:rsidRPr="0096269D">
        <w:rPr>
          <w:rFonts w:asciiTheme="minorHAnsi" w:hAnsiTheme="minorHAnsi" w:cstheme="minorHAnsi"/>
          <w:b/>
          <w:sz w:val="22"/>
          <w:szCs w:val="22"/>
        </w:rPr>
        <w:t>INSPECCIÓN PREVIA</w:t>
      </w:r>
      <w:r w:rsidR="00F9669E" w:rsidRPr="0096269D">
        <w:rPr>
          <w:rFonts w:asciiTheme="minorHAnsi" w:hAnsiTheme="minorHAnsi" w:cstheme="minorHAnsi"/>
          <w:b/>
          <w:sz w:val="22"/>
          <w:szCs w:val="22"/>
        </w:rPr>
        <w:t>.-</w:t>
      </w:r>
    </w:p>
    <w:p w:rsidR="005B5002" w:rsidRPr="000B065C" w:rsidRDefault="005B5002" w:rsidP="00B37050">
      <w:pPr>
        <w:jc w:val="both"/>
        <w:rPr>
          <w:rFonts w:asciiTheme="minorHAnsi" w:hAnsiTheme="minorHAnsi" w:cstheme="minorHAnsi"/>
          <w:sz w:val="18"/>
          <w:szCs w:val="22"/>
        </w:rPr>
      </w:pPr>
    </w:p>
    <w:p w:rsidR="000E33F0" w:rsidRPr="0096269D" w:rsidRDefault="000E33F0" w:rsidP="00B37050">
      <w:pPr>
        <w:ind w:left="426"/>
        <w:jc w:val="both"/>
        <w:rPr>
          <w:rFonts w:asciiTheme="minorHAnsi" w:hAnsiTheme="minorHAnsi" w:cstheme="minorHAnsi"/>
          <w:i/>
          <w:sz w:val="22"/>
          <w:szCs w:val="22"/>
          <w:lang w:val="es-ES_tradnl"/>
        </w:rPr>
      </w:pPr>
      <w:r w:rsidRPr="0096269D">
        <w:rPr>
          <w:rFonts w:asciiTheme="minorHAnsi" w:hAnsiTheme="minorHAnsi" w:cstheme="minorHAnsi"/>
          <w:i/>
          <w:sz w:val="22"/>
          <w:szCs w:val="22"/>
          <w:lang w:val="es-ES_tradnl"/>
        </w:rPr>
        <w:t xml:space="preserve"> </w:t>
      </w:r>
      <w:r w:rsidR="00A72EED" w:rsidRPr="0096269D">
        <w:rPr>
          <w:rFonts w:asciiTheme="minorHAnsi" w:hAnsiTheme="minorHAnsi" w:cstheme="minorHAnsi"/>
          <w:i/>
          <w:sz w:val="22"/>
          <w:szCs w:val="22"/>
          <w:lang w:val="es-ES_tradnl"/>
        </w:rPr>
        <w:t>“</w:t>
      </w:r>
      <w:r w:rsidRPr="0096269D">
        <w:rPr>
          <w:rFonts w:asciiTheme="minorHAnsi" w:hAnsiTheme="minorHAnsi" w:cstheme="minorHAnsi"/>
          <w:i/>
          <w:sz w:val="22"/>
          <w:szCs w:val="22"/>
          <w:lang w:val="es-ES_tradnl"/>
        </w:rPr>
        <w:t>NO APLICA</w:t>
      </w:r>
      <w:r w:rsidR="00A72EED" w:rsidRPr="0096269D">
        <w:rPr>
          <w:rFonts w:asciiTheme="minorHAnsi" w:hAnsiTheme="minorHAnsi" w:cstheme="minorHAnsi"/>
          <w:i/>
          <w:sz w:val="22"/>
          <w:szCs w:val="22"/>
          <w:lang w:val="es-ES_tradnl"/>
        </w:rPr>
        <w:t>”</w:t>
      </w:r>
      <w:r w:rsidR="00E545E7" w:rsidRPr="0096269D">
        <w:rPr>
          <w:rFonts w:asciiTheme="minorHAnsi" w:hAnsiTheme="minorHAnsi" w:cstheme="minorHAnsi"/>
          <w:i/>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0B065C" w:rsidRDefault="00C75BEC" w:rsidP="00B37050">
      <w:pPr>
        <w:tabs>
          <w:tab w:val="num" w:pos="993"/>
        </w:tabs>
        <w:ind w:left="426"/>
        <w:jc w:val="both"/>
        <w:rPr>
          <w:rFonts w:asciiTheme="minorHAnsi" w:hAnsiTheme="minorHAnsi" w:cstheme="minorHAnsi"/>
          <w:sz w:val="18"/>
          <w:szCs w:val="22"/>
        </w:rPr>
      </w:pPr>
    </w:p>
    <w:p w:rsidR="0096269D" w:rsidRPr="0096269D" w:rsidRDefault="0096269D" w:rsidP="0096269D">
      <w:pPr>
        <w:ind w:firstLine="426"/>
        <w:jc w:val="both"/>
        <w:rPr>
          <w:rFonts w:asciiTheme="minorHAnsi" w:hAnsiTheme="minorHAnsi" w:cstheme="minorHAnsi"/>
          <w:i/>
          <w:sz w:val="22"/>
          <w:szCs w:val="22"/>
          <w:lang w:val="es-ES_tradnl"/>
        </w:rPr>
      </w:pPr>
      <w:r w:rsidRPr="0096269D">
        <w:rPr>
          <w:rFonts w:asciiTheme="minorHAnsi" w:hAnsiTheme="minorHAnsi" w:cstheme="minorHAnsi"/>
          <w:i/>
          <w:sz w:val="22"/>
          <w:szCs w:val="22"/>
          <w:lang w:val="es-ES_tradnl"/>
        </w:rPr>
        <w:t>“NO APLICA”.</w:t>
      </w:r>
    </w:p>
    <w:p w:rsidR="0096269D" w:rsidRPr="0096269D" w:rsidRDefault="0096269D" w:rsidP="00B37050">
      <w:pPr>
        <w:tabs>
          <w:tab w:val="num" w:pos="993"/>
        </w:tabs>
        <w:ind w:left="426"/>
        <w:jc w:val="both"/>
        <w:rPr>
          <w:rFonts w:asciiTheme="minorHAnsi" w:hAnsiTheme="minorHAnsi" w:cstheme="minorHAnsi"/>
          <w:sz w:val="22"/>
          <w:szCs w:val="22"/>
          <w:lang w:val="es-ES_tradnl"/>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0B065C" w:rsidRDefault="00A72EED" w:rsidP="00A72EED">
      <w:pPr>
        <w:pStyle w:val="Prrafodelista"/>
        <w:ind w:left="426"/>
        <w:jc w:val="both"/>
        <w:rPr>
          <w:rFonts w:asciiTheme="minorHAnsi" w:hAnsiTheme="minorHAnsi" w:cstheme="minorHAnsi"/>
          <w:b/>
          <w:sz w:val="18"/>
          <w:szCs w:val="22"/>
        </w:rPr>
      </w:pPr>
    </w:p>
    <w:p w:rsidR="003E305D" w:rsidRPr="006F470A" w:rsidRDefault="003E305D" w:rsidP="003E305D">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3E305D" w:rsidRPr="006F470A" w:rsidRDefault="003E305D" w:rsidP="003E305D">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3E305D" w:rsidRPr="006F470A" w:rsidRDefault="003E305D" w:rsidP="003E305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acta de la reunión de aclaración, será publicada en el sitio web de YPFB, </w:t>
      </w:r>
      <w:hyperlink r:id="rId13" w:history="1">
        <w:r w:rsidRPr="006F470A">
          <w:rPr>
            <w:rStyle w:val="Hipervnculo"/>
            <w:rFonts w:asciiTheme="minorHAnsi" w:hAnsiTheme="minorHAnsi" w:cstheme="minorHAnsi"/>
            <w:sz w:val="22"/>
            <w:szCs w:val="22"/>
          </w:rPr>
          <w:t>www.ypfb.gob.bo</w:t>
        </w:r>
      </w:hyperlink>
      <w:r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0B065C" w:rsidRDefault="00900663" w:rsidP="00B37050">
      <w:pPr>
        <w:pStyle w:val="Prrafodelista"/>
        <w:ind w:left="426"/>
        <w:jc w:val="both"/>
        <w:rPr>
          <w:rFonts w:asciiTheme="minorHAnsi" w:hAnsiTheme="minorHAnsi" w:cstheme="minorHAnsi"/>
          <w:b/>
          <w:sz w:val="18"/>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0B065C" w:rsidRDefault="00CC1121" w:rsidP="00E73728">
      <w:pPr>
        <w:ind w:left="426"/>
        <w:jc w:val="both"/>
        <w:rPr>
          <w:rFonts w:asciiTheme="minorHAnsi" w:hAnsiTheme="minorHAnsi" w:cstheme="minorHAnsi"/>
          <w:sz w:val="18"/>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0B065C" w:rsidRDefault="00FD0D37" w:rsidP="00FD0D37">
      <w:pPr>
        <w:pStyle w:val="Prrafodelista"/>
        <w:ind w:left="360"/>
        <w:jc w:val="both"/>
        <w:rPr>
          <w:rFonts w:asciiTheme="minorHAnsi" w:hAnsiTheme="minorHAnsi" w:cstheme="minorHAnsi"/>
          <w:bCs/>
          <w:sz w:val="18"/>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01EE8">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F01EE8">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D41B8" w:rsidRDefault="00BD41B8"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BD41B8">
      <w:pPr>
        <w:pStyle w:val="Prrafodelista"/>
        <w:ind w:left="1560"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BD41B8">
      <w:pPr>
        <w:pStyle w:val="Prrafodelista"/>
        <w:ind w:left="1560" w:hanging="1134"/>
        <w:jc w:val="both"/>
        <w:rPr>
          <w:rFonts w:asciiTheme="minorHAnsi" w:hAnsiTheme="minorHAnsi" w:cstheme="minorHAnsi"/>
          <w:sz w:val="22"/>
          <w:szCs w:val="22"/>
        </w:rPr>
      </w:pPr>
    </w:p>
    <w:p w:rsidR="001E6511" w:rsidRPr="006F470A" w:rsidRDefault="001E6511" w:rsidP="00BD41B8">
      <w:pPr>
        <w:pStyle w:val="Prrafodelista"/>
        <w:ind w:left="1560"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BD41B8">
      <w:pPr>
        <w:pStyle w:val="Prrafodelista"/>
        <w:ind w:left="1560" w:hanging="1134"/>
        <w:jc w:val="both"/>
        <w:rPr>
          <w:rFonts w:asciiTheme="minorHAnsi" w:hAnsiTheme="minorHAnsi" w:cstheme="minorHAnsi"/>
          <w:sz w:val="22"/>
          <w:szCs w:val="22"/>
        </w:rPr>
      </w:pPr>
    </w:p>
    <w:p w:rsidR="001E6511" w:rsidRPr="006F470A" w:rsidRDefault="001E6511" w:rsidP="00BD41B8">
      <w:pPr>
        <w:pStyle w:val="Prrafodelista"/>
        <w:ind w:left="1560"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AB699C" w:rsidRDefault="00AB699C" w:rsidP="00637B97">
            <w:pPr>
              <w:jc w:val="both"/>
              <w:rPr>
                <w:rFonts w:asciiTheme="minorHAnsi" w:hAnsiTheme="minorHAnsi" w:cstheme="minorHAnsi"/>
                <w:sz w:val="18"/>
                <w:szCs w:val="22"/>
              </w:rPr>
            </w:pPr>
            <w:r w:rsidRPr="00AB699C">
              <w:rPr>
                <w:rFonts w:asciiTheme="minorHAnsi" w:hAnsiTheme="minorHAnsi" w:cstheme="minorHAnsi"/>
                <w:sz w:val="18"/>
                <w:szCs w:val="22"/>
              </w:rPr>
              <w:t>ADQUISICIÓN DE MEDIDOR DE HUMEDAD DE AGUA, ANALIZADOR DE PERDIDAS DIELECTRICAS Y GENERADOR DE TENSIÓN IMPULSIVA PARA EL COMPLEJO DE FRACCIONAMIENTO Y LICUEFACCIÓN DE GAS NATURAL RIO GRANDE</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AB699C" w:rsidRDefault="00AB699C" w:rsidP="00637B97">
            <w:pPr>
              <w:jc w:val="both"/>
              <w:rPr>
                <w:rFonts w:asciiTheme="minorHAnsi" w:hAnsiTheme="minorHAnsi" w:cstheme="minorHAnsi"/>
                <w:sz w:val="18"/>
                <w:szCs w:val="22"/>
              </w:rPr>
            </w:pPr>
            <w:r w:rsidRPr="00AB699C">
              <w:rPr>
                <w:rFonts w:asciiTheme="minorHAnsi" w:hAnsiTheme="minorHAnsi" w:cstheme="minorHAnsi"/>
                <w:sz w:val="18"/>
                <w:szCs w:val="22"/>
              </w:rPr>
              <w:t>DRCO-CDL-GOP-57-17</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AB699C" w:rsidRDefault="00886C42" w:rsidP="00886C42">
      <w:pPr>
        <w:pStyle w:val="Prrafodelista"/>
        <w:ind w:left="1134"/>
        <w:jc w:val="both"/>
        <w:rPr>
          <w:rFonts w:asciiTheme="minorHAnsi" w:hAnsiTheme="minorHAnsi" w:cstheme="minorHAnsi"/>
          <w:sz w:val="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AB699C" w:rsidRDefault="00886C42" w:rsidP="00886C42">
      <w:pPr>
        <w:pStyle w:val="Prrafodelista"/>
        <w:ind w:left="993"/>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BD41B8" w:rsidRDefault="00886C42" w:rsidP="00002784">
      <w:pPr>
        <w:pStyle w:val="Prrafodelista"/>
        <w:rPr>
          <w:rFonts w:asciiTheme="minorHAnsi" w:hAnsiTheme="minorHAnsi" w:cstheme="minorHAnsi"/>
          <w:bCs/>
          <w:color w:val="000000"/>
          <w:kern w:val="28"/>
          <w:sz w:val="14"/>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BD41B8" w:rsidRDefault="00900663" w:rsidP="00B37050">
      <w:pPr>
        <w:jc w:val="both"/>
        <w:rPr>
          <w:rFonts w:asciiTheme="minorHAnsi" w:hAnsiTheme="minorHAnsi" w:cstheme="minorHAnsi"/>
          <w:b/>
          <w:sz w:val="1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BD41B8" w:rsidRDefault="00900663" w:rsidP="005C6D4D">
      <w:pPr>
        <w:ind w:left="426"/>
        <w:jc w:val="both"/>
        <w:rPr>
          <w:rFonts w:asciiTheme="minorHAnsi" w:hAnsiTheme="minorHAnsi" w:cstheme="minorHAnsi"/>
          <w:sz w:val="14"/>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BD41B8" w:rsidRDefault="00EC0152" w:rsidP="005C6D4D">
      <w:pPr>
        <w:ind w:left="426"/>
        <w:jc w:val="both"/>
        <w:rPr>
          <w:rFonts w:asciiTheme="minorHAnsi" w:hAnsiTheme="minorHAnsi" w:cstheme="minorHAnsi"/>
          <w:sz w:val="16"/>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BD41B8">
        <w:rPr>
          <w:rFonts w:asciiTheme="minorHAnsi" w:hAnsiTheme="minorHAnsi" w:cstheme="minorHAnsi"/>
          <w:sz w:val="16"/>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BD41B8"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BD41B8"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BD41B8"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BD41B8" w:rsidRDefault="00731A83" w:rsidP="00731A83">
      <w:pPr>
        <w:ind w:left="426"/>
        <w:jc w:val="both"/>
        <w:rPr>
          <w:rFonts w:asciiTheme="minorHAnsi" w:hAnsiTheme="minorHAnsi" w:cstheme="minorHAnsi"/>
          <w:sz w:val="16"/>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AB699C" w:rsidRDefault="00EC1A12" w:rsidP="00EC1A12">
      <w:pPr>
        <w:tabs>
          <w:tab w:val="left" w:pos="426"/>
        </w:tabs>
        <w:ind w:left="426"/>
        <w:jc w:val="both"/>
        <w:rPr>
          <w:rFonts w:asciiTheme="minorHAnsi" w:hAnsiTheme="minorHAnsi" w:cstheme="minorHAnsi"/>
          <w:sz w:val="1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F01EE8">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F01EE8">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F01EE8">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F01EE8">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F01EE8">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F01EE8">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F01EE8">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F01EE8">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F01EE8">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01EE8">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01EE8">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F01EE8">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F01EE8">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F01EE8">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F01EE8">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F01EE8">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F01EE8">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F01EE8">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F01EE8">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50369E" w:rsidRPr="006F470A" w:rsidRDefault="0050369E" w:rsidP="00F7579B">
      <w:pPr>
        <w:ind w:left="2832" w:hanging="2124"/>
        <w:jc w:val="both"/>
        <w:rPr>
          <w:rFonts w:asciiTheme="minorHAnsi" w:hAnsiTheme="minorHAnsi" w:cstheme="minorHAnsi"/>
          <w:b/>
          <w:i/>
          <w:color w:val="FF0000"/>
          <w:sz w:val="22"/>
          <w:szCs w:val="22"/>
        </w:rPr>
      </w:pPr>
    </w:p>
    <w:p w:rsidR="00F9669E" w:rsidRDefault="00F9669E"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BD41B8" w:rsidRDefault="00BD41B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F01EE8">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01EE8">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01EE8">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F01EE8">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F01EE8">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F01EE8">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F01EE8">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F01EE8">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F01EE8">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F01EE8">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F01EE8">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F01EE8">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F01EE8">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F01EE8">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F01EE8">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F01EE8">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F01EE8">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F01EE8">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F01EE8">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2C772A" w:rsidRPr="008E6EB0" w:rsidRDefault="002C772A" w:rsidP="00F01EE8">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BD41B8"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1B8" w:rsidRDefault="00BD41B8" w:rsidP="00BD41B8">
            <w:pPr>
              <w:jc w:val="center"/>
              <w:rPr>
                <w:rFonts w:ascii="Calibri" w:hAnsi="Calibri"/>
                <w:color w:val="000000"/>
              </w:rPr>
            </w:pPr>
            <w:r>
              <w:rPr>
                <w:rFonts w:ascii="Calibri" w:hAnsi="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D41B8" w:rsidRDefault="00BD41B8" w:rsidP="00BD41B8">
            <w:pPr>
              <w:rPr>
                <w:rFonts w:ascii="Calibri" w:hAnsi="Calibri"/>
                <w:color w:val="000000"/>
              </w:rPr>
            </w:pPr>
            <w:r>
              <w:rPr>
                <w:rFonts w:ascii="Calibri" w:hAnsi="Calibri"/>
                <w:color w:val="000000"/>
              </w:rPr>
              <w:t>MEDIDOR DE HUMEDAD DE AGUA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D41B8" w:rsidRDefault="00BD41B8" w:rsidP="00BD41B8">
            <w:pPr>
              <w:jc w:val="center"/>
              <w:rPr>
                <w:rFonts w:ascii="Calibri" w:hAnsi="Calibri"/>
                <w:color w:val="000000"/>
              </w:rPr>
            </w:pPr>
            <w:r>
              <w:rPr>
                <w:rFonts w:ascii="Calibri" w:hAnsi="Calibri"/>
                <w:color w:val="000000"/>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D41B8" w:rsidRDefault="00BD41B8" w:rsidP="00BD41B8">
            <w:pPr>
              <w:jc w:val="center"/>
              <w:rPr>
                <w:rFonts w:ascii="Calibri" w:hAnsi="Calibri"/>
                <w:color w:val="000000"/>
              </w:rPr>
            </w:pPr>
            <w:r>
              <w:rPr>
                <w:rFonts w:ascii="Calibri" w:hAnsi="Calibri"/>
                <w:color w:val="000000"/>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D41B8" w:rsidRPr="006F470A" w:rsidRDefault="00BD41B8" w:rsidP="00BD41B8">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D41B8" w:rsidRPr="006F470A" w:rsidRDefault="00BD41B8" w:rsidP="00BD41B8">
            <w:pPr>
              <w:jc w:val="center"/>
              <w:rPr>
                <w:rFonts w:asciiTheme="minorHAnsi" w:hAnsiTheme="minorHAnsi" w:cstheme="minorHAnsi"/>
                <w:sz w:val="22"/>
                <w:szCs w:val="22"/>
                <w:lang w:val="es-BO"/>
              </w:rPr>
            </w:pPr>
          </w:p>
        </w:tc>
      </w:tr>
      <w:tr w:rsidR="00BD41B8"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1B8" w:rsidRDefault="00BD41B8" w:rsidP="00BD41B8">
            <w:pPr>
              <w:jc w:val="center"/>
              <w:rPr>
                <w:rFonts w:ascii="Calibri" w:hAnsi="Calibri"/>
                <w:color w:val="000000"/>
              </w:rPr>
            </w:pPr>
            <w:r>
              <w:rPr>
                <w:rFonts w:ascii="Calibri" w:hAnsi="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1B8" w:rsidRDefault="00BD41B8" w:rsidP="00BD41B8">
            <w:pPr>
              <w:rPr>
                <w:rFonts w:ascii="Calibri" w:hAnsi="Calibri"/>
                <w:color w:val="000000"/>
              </w:rPr>
            </w:pPr>
            <w:r>
              <w:rPr>
                <w:rFonts w:ascii="Calibri" w:hAnsi="Calibri"/>
                <w:color w:val="000000"/>
              </w:rPr>
              <w:t>ANALIZADOR DE PERDIDAS DIELECTRICAS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1B8" w:rsidRDefault="00BD41B8" w:rsidP="00BD41B8">
            <w:pPr>
              <w:jc w:val="center"/>
              <w:rPr>
                <w:rFonts w:ascii="Calibri" w:hAnsi="Calibri"/>
                <w:color w:val="000000"/>
              </w:rPr>
            </w:pPr>
            <w:r>
              <w:rPr>
                <w:rFonts w:ascii="Calibri" w:hAnsi="Calibri"/>
                <w:color w:val="000000"/>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1B8" w:rsidRDefault="00BD41B8" w:rsidP="00BD41B8">
            <w:pPr>
              <w:jc w:val="center"/>
              <w:rPr>
                <w:rFonts w:ascii="Calibri" w:hAnsi="Calibri"/>
                <w:color w:val="000000"/>
              </w:rPr>
            </w:pPr>
            <w:r>
              <w:rPr>
                <w:rFonts w:ascii="Calibri" w:hAnsi="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1B8" w:rsidRPr="006F470A" w:rsidRDefault="00BD41B8" w:rsidP="00BD41B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D41B8" w:rsidRPr="006F470A" w:rsidRDefault="00BD41B8" w:rsidP="00BD41B8">
            <w:pPr>
              <w:jc w:val="center"/>
              <w:rPr>
                <w:rFonts w:asciiTheme="minorHAnsi" w:hAnsiTheme="minorHAnsi" w:cstheme="minorHAnsi"/>
                <w:sz w:val="22"/>
                <w:szCs w:val="22"/>
                <w:lang w:val="es-BO"/>
              </w:rPr>
            </w:pPr>
          </w:p>
        </w:tc>
      </w:tr>
      <w:tr w:rsidR="00BD41B8"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1B8" w:rsidRDefault="00BD41B8" w:rsidP="00BD41B8">
            <w:pPr>
              <w:jc w:val="center"/>
              <w:rPr>
                <w:rFonts w:ascii="Calibri" w:hAnsi="Calibri"/>
                <w:color w:val="000000"/>
              </w:rPr>
            </w:pPr>
            <w:r>
              <w:rPr>
                <w:rFonts w:ascii="Calibri" w:hAnsi="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1B8" w:rsidRDefault="00BD41B8" w:rsidP="00BD41B8">
            <w:pPr>
              <w:rPr>
                <w:rFonts w:ascii="Calibri" w:hAnsi="Calibri"/>
                <w:color w:val="000000"/>
              </w:rPr>
            </w:pPr>
            <w:r>
              <w:rPr>
                <w:rFonts w:ascii="Calibri" w:hAnsi="Calibri"/>
                <w:color w:val="000000"/>
              </w:rPr>
              <w:t xml:space="preserve">GENERADOR DE TENSION IMPULSIVA </w:t>
            </w:r>
            <w:r>
              <w:rPr>
                <w:rFonts w:ascii="Lucida Handwriting" w:hAnsi="Lucida Handwriting"/>
                <w:color w:val="00000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1B8" w:rsidRDefault="00BD41B8" w:rsidP="00BD41B8">
            <w:pPr>
              <w:jc w:val="center"/>
              <w:rPr>
                <w:rFonts w:ascii="Calibri" w:hAnsi="Calibri"/>
                <w:color w:val="000000"/>
              </w:rPr>
            </w:pPr>
            <w:r>
              <w:rPr>
                <w:rFonts w:ascii="Calibri" w:hAnsi="Calibri"/>
                <w:color w:val="000000"/>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1B8" w:rsidRDefault="00BD41B8" w:rsidP="00BD41B8">
            <w:pPr>
              <w:jc w:val="center"/>
              <w:rPr>
                <w:rFonts w:ascii="Calibri" w:hAnsi="Calibri"/>
                <w:color w:val="000000"/>
              </w:rPr>
            </w:pPr>
            <w:r>
              <w:rPr>
                <w:rFonts w:ascii="Calibri" w:hAnsi="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1B8" w:rsidRPr="006F470A" w:rsidRDefault="00BD41B8" w:rsidP="00BD41B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D41B8" w:rsidRPr="006F470A" w:rsidRDefault="00BD41B8" w:rsidP="00BD41B8">
            <w:pPr>
              <w:jc w:val="center"/>
              <w:rPr>
                <w:rFonts w:asciiTheme="minorHAnsi" w:hAnsiTheme="minorHAnsi" w:cstheme="minorHAnsi"/>
                <w:sz w:val="22"/>
                <w:szCs w:val="22"/>
                <w:lang w:val="es-BO"/>
              </w:rPr>
            </w:pPr>
          </w:p>
        </w:tc>
      </w:tr>
      <w:tr w:rsidR="00BD41B8"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D41B8" w:rsidRPr="006F470A" w:rsidRDefault="00BD41B8" w:rsidP="00BD41B8">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D41B8" w:rsidRPr="006F470A" w:rsidRDefault="00BD41B8" w:rsidP="00BD41B8">
            <w:pPr>
              <w:jc w:val="center"/>
              <w:rPr>
                <w:rFonts w:asciiTheme="minorHAnsi" w:hAnsiTheme="minorHAnsi" w:cstheme="minorHAnsi"/>
                <w:sz w:val="22"/>
                <w:szCs w:val="22"/>
                <w:lang w:val="es-BO"/>
              </w:rPr>
            </w:pPr>
          </w:p>
        </w:tc>
      </w:tr>
      <w:tr w:rsidR="00BD41B8"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D41B8" w:rsidRPr="006F470A" w:rsidRDefault="00BD41B8" w:rsidP="00BD41B8">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D41B8" w:rsidRPr="006F470A" w:rsidRDefault="00BD41B8" w:rsidP="00BD41B8">
            <w:pPr>
              <w:jc w:val="center"/>
              <w:rPr>
                <w:rFonts w:asciiTheme="minorHAnsi" w:hAnsiTheme="minorHAnsi" w:cstheme="minorHAnsi"/>
                <w:sz w:val="22"/>
                <w:szCs w:val="22"/>
                <w:lang w:val="es-BO"/>
              </w:rPr>
            </w:pPr>
          </w:p>
        </w:tc>
      </w:tr>
    </w:tbl>
    <w:p w:rsidR="00BD41B8" w:rsidRDefault="00BD41B8"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462D0D" w:rsidRPr="006F470A" w:rsidTr="00F9669E">
        <w:trPr>
          <w:trHeight w:val="207"/>
          <w:jc w:val="center"/>
        </w:trPr>
        <w:tc>
          <w:tcPr>
            <w:tcW w:w="4663" w:type="dxa"/>
            <w:vAlign w:val="center"/>
          </w:tcPr>
          <w:p w:rsidR="00462D0D" w:rsidRPr="002E490F" w:rsidRDefault="00462D0D" w:rsidP="00462D0D">
            <w:pPr>
              <w:autoSpaceDE w:val="0"/>
              <w:autoSpaceDN w:val="0"/>
              <w:adjustRightInd w:val="0"/>
              <w:rPr>
                <w:rFonts w:ascii="Calibri" w:hAnsi="Calibri" w:cs="Calibri"/>
                <w:b/>
                <w:bCs/>
                <w:lang w:eastAsia="es-BO"/>
              </w:rPr>
            </w:pPr>
            <w:r w:rsidRPr="002E490F">
              <w:rPr>
                <w:rFonts w:ascii="Calibri" w:hAnsi="Calibri" w:cs="Calibri"/>
                <w:b/>
                <w:bCs/>
              </w:rPr>
              <w:t xml:space="preserve">CARACTERÍSTICAS TÉCNICAS DEL BIEN </w:t>
            </w:r>
          </w:p>
        </w:tc>
        <w:tc>
          <w:tcPr>
            <w:tcW w:w="4799" w:type="dxa"/>
            <w:vAlign w:val="center"/>
          </w:tcPr>
          <w:p w:rsidR="00462D0D" w:rsidRPr="006F470A" w:rsidRDefault="00462D0D" w:rsidP="00462D0D">
            <w:pPr>
              <w:rPr>
                <w:rFonts w:asciiTheme="minorHAnsi" w:hAnsiTheme="minorHAnsi" w:cstheme="minorHAnsi"/>
                <w:b/>
                <w:sz w:val="18"/>
                <w:szCs w:val="18"/>
              </w:rPr>
            </w:pPr>
          </w:p>
        </w:tc>
      </w:tr>
      <w:tr w:rsidR="00462D0D" w:rsidRPr="006F470A" w:rsidTr="00F9669E">
        <w:trPr>
          <w:trHeight w:val="224"/>
          <w:jc w:val="center"/>
        </w:trPr>
        <w:tc>
          <w:tcPr>
            <w:tcW w:w="4663" w:type="dxa"/>
            <w:vAlign w:val="center"/>
          </w:tcPr>
          <w:p w:rsidR="00462D0D" w:rsidRPr="002E490F" w:rsidRDefault="00462D0D" w:rsidP="00462D0D">
            <w:pPr>
              <w:spacing w:after="240"/>
              <w:rPr>
                <w:rFonts w:ascii="Calibri" w:hAnsi="Calibri" w:cs="Calibri"/>
                <w:b/>
                <w:u w:val="single"/>
                <w:lang w:eastAsia="es-BO"/>
              </w:rPr>
            </w:pPr>
            <w:r w:rsidRPr="002E490F">
              <w:rPr>
                <w:rFonts w:ascii="Calibri" w:hAnsi="Calibri" w:cs="Calibri"/>
                <w:b/>
                <w:lang w:eastAsia="es-BO"/>
              </w:rPr>
              <w:t xml:space="preserve">ITEM 1. </w:t>
            </w:r>
            <w:r w:rsidRPr="002E490F">
              <w:rPr>
                <w:rFonts w:ascii="Calibri" w:hAnsi="Calibri" w:cs="Calibri"/>
                <w:b/>
                <w:u w:val="single"/>
                <w:lang w:eastAsia="es-BO"/>
              </w:rPr>
              <w:t>MEDIDOR DE HUMEDAD DE AGUA</w:t>
            </w:r>
          </w:p>
          <w:p w:rsidR="00462D0D" w:rsidRPr="002E490F" w:rsidRDefault="00462D0D" w:rsidP="00462D0D">
            <w:pPr>
              <w:spacing w:after="240"/>
              <w:rPr>
                <w:rFonts w:ascii="Calibri" w:hAnsi="Calibri" w:cs="Calibri"/>
                <w:b/>
                <w:u w:val="single"/>
                <w:lang w:eastAsia="es-BO"/>
              </w:rPr>
            </w:pPr>
            <w:r w:rsidRPr="002E490F">
              <w:rPr>
                <w:rFonts w:ascii="Calibri" w:hAnsi="Calibri" w:cs="Calibri"/>
                <w:lang w:eastAsia="es-BO"/>
              </w:rPr>
              <w:t xml:space="preserve">Este equipo es para medir el contenido de humedad (agua) que </w:t>
            </w:r>
            <w:r>
              <w:rPr>
                <w:rFonts w:ascii="Calibri" w:hAnsi="Calibri" w:cs="Calibri"/>
                <w:lang w:eastAsia="es-BO"/>
              </w:rPr>
              <w:t xml:space="preserve">se </w:t>
            </w:r>
            <w:r w:rsidRPr="002E490F">
              <w:rPr>
                <w:rFonts w:ascii="Calibri" w:hAnsi="Calibri" w:cs="Calibri"/>
                <w:lang w:eastAsia="es-BO"/>
              </w:rPr>
              <w:t xml:space="preserve">tiene presente en el Gas Natural y realizar los muestreos en distintos puntos de la </w:t>
            </w:r>
            <w:r>
              <w:rPr>
                <w:rFonts w:ascii="Calibri" w:hAnsi="Calibri" w:cs="Calibri"/>
                <w:lang w:eastAsia="es-BO"/>
              </w:rPr>
              <w:t>P</w:t>
            </w:r>
            <w:r w:rsidRPr="002E490F">
              <w:rPr>
                <w:rFonts w:ascii="Calibri" w:hAnsi="Calibri" w:cs="Calibri"/>
                <w:lang w:eastAsia="es-BO"/>
              </w:rPr>
              <w:t>lanta.</w:t>
            </w:r>
          </w:p>
          <w:p w:rsidR="00462D0D" w:rsidRPr="002E490F" w:rsidRDefault="00462D0D" w:rsidP="00462D0D">
            <w:pPr>
              <w:ind w:left="720"/>
              <w:rPr>
                <w:rFonts w:ascii="Calibri" w:hAnsi="Calibri" w:cs="Calibri"/>
                <w:u w:val="single"/>
                <w:lang w:eastAsia="es-BO"/>
              </w:rPr>
            </w:pPr>
            <w:r w:rsidRPr="002E490F">
              <w:rPr>
                <w:rFonts w:ascii="Calibri" w:hAnsi="Calibri" w:cs="Calibri"/>
                <w:u w:val="single"/>
                <w:lang w:eastAsia="es-BO"/>
              </w:rPr>
              <w:t>Características del equipo:</w:t>
            </w:r>
          </w:p>
          <w:p w:rsidR="00462D0D" w:rsidRPr="002E490F" w:rsidRDefault="00462D0D" w:rsidP="00F01EE8">
            <w:pPr>
              <w:numPr>
                <w:ilvl w:val="0"/>
                <w:numId w:val="36"/>
              </w:numPr>
              <w:rPr>
                <w:rFonts w:ascii="Calibri" w:hAnsi="Calibri" w:cs="Calibri"/>
                <w:lang w:eastAsia="es-BO"/>
              </w:rPr>
            </w:pPr>
            <w:r w:rsidRPr="002E490F">
              <w:rPr>
                <w:rFonts w:ascii="Calibri" w:hAnsi="Calibri" w:cs="Calibri"/>
                <w:lang w:eastAsia="es-BO"/>
              </w:rPr>
              <w:t>Sensor de cerámica</w:t>
            </w:r>
          </w:p>
          <w:p w:rsidR="00462D0D" w:rsidRPr="002E490F" w:rsidRDefault="00462D0D" w:rsidP="00F01EE8">
            <w:pPr>
              <w:numPr>
                <w:ilvl w:val="0"/>
                <w:numId w:val="36"/>
              </w:numPr>
              <w:rPr>
                <w:rFonts w:ascii="Calibri" w:hAnsi="Calibri" w:cs="Calibri"/>
                <w:lang w:eastAsia="es-BO"/>
              </w:rPr>
            </w:pPr>
            <w:r w:rsidRPr="002E490F">
              <w:rPr>
                <w:rFonts w:ascii="Calibri" w:hAnsi="Calibri" w:cs="Calibri"/>
                <w:lang w:eastAsia="es-BO"/>
              </w:rPr>
              <w:t>Exactitud: +- 1 °C desde -60 a +20°C Punto de Rocío.</w:t>
            </w:r>
          </w:p>
          <w:p w:rsidR="00462D0D" w:rsidRPr="002E490F" w:rsidRDefault="00462D0D" w:rsidP="00462D0D">
            <w:pPr>
              <w:ind w:left="720"/>
              <w:rPr>
                <w:rFonts w:ascii="Calibri" w:hAnsi="Calibri" w:cs="Calibri"/>
                <w:lang w:eastAsia="es-BO"/>
              </w:rPr>
            </w:pPr>
            <w:r w:rsidRPr="002E490F">
              <w:rPr>
                <w:rFonts w:ascii="Calibri" w:hAnsi="Calibri" w:cs="Calibri"/>
                <w:lang w:eastAsia="es-BO"/>
              </w:rPr>
              <w:t xml:space="preserve">                   +- 2 °C desde -100 a -60°C Punto de Rocío.</w:t>
            </w:r>
          </w:p>
          <w:p w:rsidR="00462D0D" w:rsidRPr="002E490F" w:rsidRDefault="00462D0D" w:rsidP="00F01EE8">
            <w:pPr>
              <w:numPr>
                <w:ilvl w:val="0"/>
                <w:numId w:val="36"/>
              </w:numPr>
              <w:rPr>
                <w:rFonts w:ascii="Calibri" w:hAnsi="Calibri" w:cs="Calibri"/>
                <w:lang w:eastAsia="es-BO"/>
              </w:rPr>
            </w:pPr>
            <w:r w:rsidRPr="002E490F">
              <w:rPr>
                <w:rFonts w:ascii="Calibri" w:hAnsi="Calibri" w:cs="Calibri"/>
                <w:lang w:eastAsia="es-BO"/>
              </w:rPr>
              <w:t xml:space="preserve">Unidades de Medida: °C, °F, K punto de </w:t>
            </w:r>
            <w:proofErr w:type="spellStart"/>
            <w:r w:rsidRPr="002E490F">
              <w:rPr>
                <w:rFonts w:ascii="Calibri" w:hAnsi="Calibri" w:cs="Calibri"/>
                <w:lang w:eastAsia="es-BO"/>
              </w:rPr>
              <w:t>rocio</w:t>
            </w:r>
            <w:proofErr w:type="spellEnd"/>
            <w:r w:rsidRPr="002E490F">
              <w:rPr>
                <w:rFonts w:ascii="Calibri" w:hAnsi="Calibri" w:cs="Calibri"/>
                <w:lang w:eastAsia="es-BO"/>
              </w:rPr>
              <w:t xml:space="preserve"> y temperatura del gas </w:t>
            </w:r>
          </w:p>
          <w:p w:rsidR="00462D0D" w:rsidRPr="002E490F" w:rsidRDefault="00462D0D" w:rsidP="00462D0D">
            <w:pPr>
              <w:ind w:left="720"/>
              <w:rPr>
                <w:rFonts w:ascii="Calibri" w:hAnsi="Calibri" w:cs="Calibri"/>
                <w:lang w:eastAsia="es-BO"/>
              </w:rPr>
            </w:pPr>
            <w:r w:rsidRPr="002E490F">
              <w:rPr>
                <w:rFonts w:ascii="Calibri" w:hAnsi="Calibri" w:cs="Calibri"/>
                <w:lang w:eastAsia="es-BO"/>
              </w:rPr>
              <w:t xml:space="preserve">                                        </w:t>
            </w:r>
            <w:proofErr w:type="spellStart"/>
            <w:r w:rsidRPr="002E490F">
              <w:rPr>
                <w:rFonts w:ascii="Calibri" w:hAnsi="Calibri" w:cs="Calibri"/>
                <w:lang w:eastAsia="es-BO"/>
              </w:rPr>
              <w:t>PPMw</w:t>
            </w:r>
            <w:proofErr w:type="spellEnd"/>
            <w:r w:rsidRPr="002E490F">
              <w:rPr>
                <w:rFonts w:ascii="Calibri" w:hAnsi="Calibri" w:cs="Calibri"/>
                <w:lang w:eastAsia="es-BO"/>
              </w:rPr>
              <w:t xml:space="preserve"> y g/KG para aire</w:t>
            </w:r>
          </w:p>
          <w:p w:rsidR="00462D0D" w:rsidRPr="002E490F" w:rsidRDefault="00462D0D" w:rsidP="00462D0D">
            <w:pPr>
              <w:ind w:left="720"/>
              <w:rPr>
                <w:rFonts w:ascii="Calibri" w:hAnsi="Calibri" w:cs="Calibri"/>
                <w:lang w:val="es-BO" w:eastAsia="es-BO"/>
              </w:rPr>
            </w:pPr>
            <w:r w:rsidRPr="002E490F">
              <w:rPr>
                <w:rFonts w:ascii="Calibri" w:hAnsi="Calibri" w:cs="Calibri"/>
                <w:lang w:val="es-BO" w:eastAsia="es-BO"/>
              </w:rPr>
              <w:t xml:space="preserve">                                        N2, H2, CO2, , SF6, </w:t>
            </w:r>
            <w:proofErr w:type="spellStart"/>
            <w:r w:rsidRPr="002E490F">
              <w:rPr>
                <w:rFonts w:ascii="Calibri" w:hAnsi="Calibri" w:cs="Calibri"/>
                <w:lang w:val="es-BO" w:eastAsia="es-BO"/>
              </w:rPr>
              <w:t>PPMv</w:t>
            </w:r>
            <w:proofErr w:type="spellEnd"/>
            <w:r w:rsidRPr="002E490F">
              <w:rPr>
                <w:rFonts w:ascii="Calibri" w:hAnsi="Calibri" w:cs="Calibri"/>
                <w:lang w:val="es-BO" w:eastAsia="es-BO"/>
              </w:rPr>
              <w:t>, Lb/MMPC y g/M3 para gas natural</w:t>
            </w:r>
          </w:p>
          <w:p w:rsidR="00462D0D" w:rsidRPr="002E490F" w:rsidRDefault="00462D0D" w:rsidP="00462D0D">
            <w:pPr>
              <w:ind w:left="720"/>
              <w:rPr>
                <w:rFonts w:ascii="Calibri" w:hAnsi="Calibri" w:cs="Calibri"/>
                <w:lang w:val="es-BO" w:eastAsia="es-BO"/>
              </w:rPr>
            </w:pPr>
            <w:r w:rsidRPr="002E490F">
              <w:rPr>
                <w:rFonts w:ascii="Calibri" w:hAnsi="Calibri" w:cs="Calibri"/>
                <w:lang w:val="es-BO" w:eastAsia="es-BO"/>
              </w:rPr>
              <w:t xml:space="preserve">                                        </w:t>
            </w:r>
            <w:proofErr w:type="spellStart"/>
            <w:r w:rsidRPr="002E490F">
              <w:rPr>
                <w:rFonts w:ascii="Calibri" w:hAnsi="Calibri" w:cs="Calibri"/>
                <w:lang w:val="es-BO" w:eastAsia="es-BO"/>
              </w:rPr>
              <w:t>PPMv</w:t>
            </w:r>
            <w:proofErr w:type="spellEnd"/>
            <w:r w:rsidRPr="002E490F">
              <w:rPr>
                <w:rFonts w:ascii="Calibri" w:hAnsi="Calibri" w:cs="Calibri"/>
                <w:lang w:val="es-BO" w:eastAsia="es-BO"/>
              </w:rPr>
              <w:t>, g/M3 y %RH.</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Resolución Panel/monitor:     0.1</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Calibración trazable a NPL y NIST para el rango de -90 a +20 °C punto de </w:t>
            </w:r>
            <w:proofErr w:type="spellStart"/>
            <w:r w:rsidRPr="002E490F">
              <w:rPr>
                <w:rFonts w:ascii="Calibri" w:hAnsi="Calibri" w:cs="Calibri"/>
                <w:lang w:val="es-BO" w:eastAsia="es-BO"/>
              </w:rPr>
              <w:t>rocio</w:t>
            </w:r>
            <w:proofErr w:type="spellEnd"/>
            <w:r w:rsidRPr="002E490F">
              <w:rPr>
                <w:rFonts w:ascii="Calibri" w:hAnsi="Calibri" w:cs="Calibri"/>
                <w:lang w:val="es-BO" w:eastAsia="es-BO"/>
              </w:rPr>
              <w:t xml:space="preserve"> </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Resolución de medición:    0.1°C punto de rocío.</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Velocidad de respuesta:   Menor o igual a 30 minutos para -60°C punto de rocío.</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Entradas auxiliares </w:t>
            </w:r>
            <w:proofErr w:type="spellStart"/>
            <w:r w:rsidRPr="002E490F">
              <w:rPr>
                <w:rFonts w:ascii="Calibri" w:hAnsi="Calibri" w:cs="Calibri"/>
                <w:lang w:val="es-BO" w:eastAsia="es-BO"/>
              </w:rPr>
              <w:t>Electricas</w:t>
            </w:r>
            <w:proofErr w:type="spellEnd"/>
            <w:r w:rsidRPr="002E490F">
              <w:rPr>
                <w:rFonts w:ascii="Calibri" w:hAnsi="Calibri" w:cs="Calibri"/>
                <w:lang w:val="es-BO" w:eastAsia="es-BO"/>
              </w:rPr>
              <w:t xml:space="preserve">: </w:t>
            </w:r>
            <w:proofErr w:type="spellStart"/>
            <w:r w:rsidRPr="002E490F">
              <w:rPr>
                <w:rFonts w:ascii="Calibri" w:hAnsi="Calibri" w:cs="Calibri"/>
                <w:lang w:val="es-BO" w:eastAsia="es-BO"/>
              </w:rPr>
              <w:t>Interfase</w:t>
            </w:r>
            <w:proofErr w:type="spellEnd"/>
            <w:r w:rsidRPr="002E490F">
              <w:rPr>
                <w:rFonts w:ascii="Calibri" w:hAnsi="Calibri" w:cs="Calibri"/>
                <w:lang w:val="es-BO" w:eastAsia="es-BO"/>
              </w:rPr>
              <w:t xml:space="preserve"> del sensor remoto</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Tipo de batería: 4.8 V</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Vida útil de la batería: 24 </w:t>
            </w:r>
            <w:proofErr w:type="spellStart"/>
            <w:r w:rsidRPr="002E490F">
              <w:rPr>
                <w:rFonts w:ascii="Calibri" w:hAnsi="Calibri" w:cs="Calibri"/>
                <w:lang w:val="es-BO" w:eastAsia="es-BO"/>
              </w:rPr>
              <w:t>Hrs</w:t>
            </w:r>
            <w:proofErr w:type="spellEnd"/>
            <w:r w:rsidRPr="002E490F">
              <w:rPr>
                <w:rFonts w:ascii="Calibri" w:hAnsi="Calibri" w:cs="Calibri"/>
                <w:lang w:val="es-BO" w:eastAsia="es-BO"/>
              </w:rPr>
              <w:t xml:space="preserve"> después de haber sido </w:t>
            </w:r>
            <w:proofErr w:type="spellStart"/>
            <w:r w:rsidRPr="002E490F">
              <w:rPr>
                <w:rFonts w:ascii="Calibri" w:hAnsi="Calibri" w:cs="Calibri"/>
                <w:lang w:val="es-BO" w:eastAsia="es-BO"/>
              </w:rPr>
              <w:t>cargarda</w:t>
            </w:r>
            <w:proofErr w:type="spellEnd"/>
            <w:r w:rsidRPr="002E490F">
              <w:rPr>
                <w:rFonts w:ascii="Calibri" w:hAnsi="Calibri" w:cs="Calibri"/>
                <w:lang w:val="es-BO" w:eastAsia="es-BO"/>
              </w:rPr>
              <w:t xml:space="preserve"> la batería.</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Cargador de batería: </w:t>
            </w:r>
            <w:proofErr w:type="spellStart"/>
            <w:r w:rsidRPr="002E490F">
              <w:rPr>
                <w:rFonts w:ascii="Calibri" w:hAnsi="Calibri" w:cs="Calibri"/>
                <w:lang w:val="es-BO" w:eastAsia="es-BO"/>
              </w:rPr>
              <w:t>Inlcuye</w:t>
            </w:r>
            <w:proofErr w:type="spellEnd"/>
            <w:r w:rsidRPr="002E490F">
              <w:rPr>
                <w:rFonts w:ascii="Calibri" w:hAnsi="Calibri" w:cs="Calibri"/>
                <w:lang w:val="es-BO" w:eastAsia="es-BO"/>
              </w:rPr>
              <w:t xml:space="preserve"> cargador inteligente.</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Presión Máxima de Operación: 350 </w:t>
            </w:r>
            <w:proofErr w:type="spellStart"/>
            <w:r w:rsidRPr="002E490F">
              <w:rPr>
                <w:rFonts w:ascii="Calibri" w:hAnsi="Calibri" w:cs="Calibri"/>
                <w:lang w:val="es-BO" w:eastAsia="es-BO"/>
              </w:rPr>
              <w:t>Barg</w:t>
            </w:r>
            <w:proofErr w:type="spellEnd"/>
            <w:r w:rsidRPr="002E490F">
              <w:rPr>
                <w:rFonts w:ascii="Calibri" w:hAnsi="Calibri" w:cs="Calibri"/>
                <w:lang w:val="es-BO" w:eastAsia="es-BO"/>
              </w:rPr>
              <w:t xml:space="preserve"> (5076.32 </w:t>
            </w:r>
            <w:proofErr w:type="spellStart"/>
            <w:r w:rsidRPr="002E490F">
              <w:rPr>
                <w:rFonts w:ascii="Calibri" w:hAnsi="Calibri" w:cs="Calibri"/>
                <w:lang w:val="es-BO" w:eastAsia="es-BO"/>
              </w:rPr>
              <w:t>Psig</w:t>
            </w:r>
            <w:proofErr w:type="spellEnd"/>
            <w:r w:rsidRPr="002E490F">
              <w:rPr>
                <w:rFonts w:ascii="Calibri" w:hAnsi="Calibri" w:cs="Calibri"/>
                <w:lang w:val="es-BO" w:eastAsia="es-BO"/>
              </w:rPr>
              <w:t>)</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Operación ambiental: 0 a 100% de humedad ambiental</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Temperatura de Operación: -20 a +50 °C</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Monitor/Panel: pantalla grafica LCD azul</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Tipo de estructura/recinto:  Fibra de acero cargada de </w:t>
            </w:r>
            <w:proofErr w:type="spellStart"/>
            <w:r w:rsidRPr="002E490F">
              <w:rPr>
                <w:rFonts w:ascii="Calibri" w:hAnsi="Calibri" w:cs="Calibri"/>
                <w:lang w:val="es-BO" w:eastAsia="es-BO"/>
              </w:rPr>
              <w:t>polvamida</w:t>
            </w:r>
            <w:proofErr w:type="spellEnd"/>
            <w:r w:rsidRPr="002E490F">
              <w:rPr>
                <w:rFonts w:ascii="Calibri" w:hAnsi="Calibri" w:cs="Calibri"/>
                <w:lang w:val="es-BO" w:eastAsia="es-BO"/>
              </w:rPr>
              <w:t xml:space="preserve"> de alto impacto</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Rango IP/NEMA: IP66/NEMA 4</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Conexiones para muestreo de gas: 1/8” NPT hembra.</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Flujo del sensor: 0.2 a 0.5 </w:t>
            </w:r>
            <w:proofErr w:type="spellStart"/>
            <w:r w:rsidRPr="002E490F">
              <w:rPr>
                <w:rFonts w:ascii="Calibri" w:hAnsi="Calibri" w:cs="Calibri"/>
                <w:lang w:val="es-BO" w:eastAsia="es-BO"/>
              </w:rPr>
              <w:t>nL</w:t>
            </w:r>
            <w:proofErr w:type="spellEnd"/>
            <w:r w:rsidRPr="002E490F">
              <w:rPr>
                <w:rFonts w:ascii="Calibri" w:hAnsi="Calibri" w:cs="Calibri"/>
                <w:lang w:val="es-BO" w:eastAsia="es-BO"/>
              </w:rPr>
              <w:t>/Min.</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Filtro</w:t>
            </w:r>
            <w:proofErr w:type="gramStart"/>
            <w:r w:rsidRPr="002E490F">
              <w:rPr>
                <w:rFonts w:ascii="Calibri" w:hAnsi="Calibri" w:cs="Calibri"/>
                <w:lang w:val="es-BO" w:eastAsia="es-BO"/>
              </w:rPr>
              <w:t>:  50</w:t>
            </w:r>
            <w:proofErr w:type="gramEnd"/>
            <w:r w:rsidRPr="002E490F">
              <w:rPr>
                <w:rFonts w:ascii="Calibri" w:hAnsi="Calibri" w:cs="Calibri"/>
                <w:lang w:val="es-BO" w:eastAsia="es-BO"/>
              </w:rPr>
              <w:t xml:space="preserve"> </w:t>
            </w:r>
            <w:proofErr w:type="spellStart"/>
            <w:r w:rsidRPr="002E490F">
              <w:rPr>
                <w:rFonts w:ascii="Calibri" w:hAnsi="Calibri" w:cs="Calibri"/>
                <w:lang w:val="es-BO" w:eastAsia="es-BO"/>
              </w:rPr>
              <w:t>Micron</w:t>
            </w:r>
            <w:proofErr w:type="spellEnd"/>
            <w:r w:rsidRPr="002E490F">
              <w:rPr>
                <w:rFonts w:ascii="Calibri" w:hAnsi="Calibri" w:cs="Calibri"/>
                <w:lang w:val="es-BO" w:eastAsia="es-BO"/>
              </w:rPr>
              <w:t xml:space="preserve"> acero inoxidable en el puerto de entrada de muestro de gas.</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Dimensiones del equipo: 218 mm  x  170 mm x  90 </w:t>
            </w:r>
            <w:proofErr w:type="spellStart"/>
            <w:r w:rsidRPr="002E490F">
              <w:rPr>
                <w:rFonts w:ascii="Calibri" w:hAnsi="Calibri" w:cs="Calibri"/>
                <w:lang w:val="es-BO" w:eastAsia="es-BO"/>
              </w:rPr>
              <w:t>mm.</w:t>
            </w:r>
            <w:proofErr w:type="spellEnd"/>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lastRenderedPageBreak/>
              <w:t>Peso: 1.5 Kg.</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Comunicación: </w:t>
            </w:r>
            <w:proofErr w:type="spellStart"/>
            <w:r w:rsidRPr="002E490F">
              <w:rPr>
                <w:rFonts w:ascii="Calibri" w:hAnsi="Calibri" w:cs="Calibri"/>
                <w:lang w:val="es-BO" w:eastAsia="es-BO"/>
              </w:rPr>
              <w:t>Inalambrico</w:t>
            </w:r>
            <w:proofErr w:type="spellEnd"/>
            <w:r w:rsidRPr="002E490F">
              <w:rPr>
                <w:rFonts w:ascii="Calibri" w:hAnsi="Calibri" w:cs="Calibri"/>
                <w:lang w:val="es-BO" w:eastAsia="es-BO"/>
              </w:rPr>
              <w:t xml:space="preserve"> </w:t>
            </w:r>
            <w:proofErr w:type="spellStart"/>
            <w:r w:rsidRPr="002E490F">
              <w:rPr>
                <w:rFonts w:ascii="Calibri" w:hAnsi="Calibri" w:cs="Calibri"/>
                <w:lang w:val="es-BO" w:eastAsia="es-BO"/>
              </w:rPr>
              <w:t>bluetooth</w:t>
            </w:r>
            <w:proofErr w:type="spellEnd"/>
            <w:r w:rsidRPr="002E490F">
              <w:rPr>
                <w:rFonts w:ascii="Calibri" w:hAnsi="Calibri" w:cs="Calibri"/>
                <w:lang w:val="es-BO" w:eastAsia="es-BO"/>
              </w:rPr>
              <w:t>.</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Lenguaje de interfaz del usuario: </w:t>
            </w:r>
            <w:proofErr w:type="gramStart"/>
            <w:r w:rsidRPr="002E490F">
              <w:rPr>
                <w:rFonts w:ascii="Calibri" w:hAnsi="Calibri" w:cs="Calibri"/>
                <w:lang w:val="es-BO" w:eastAsia="es-BO"/>
              </w:rPr>
              <w:t>Español</w:t>
            </w:r>
            <w:proofErr w:type="gramEnd"/>
            <w:r w:rsidRPr="002E490F">
              <w:rPr>
                <w:rFonts w:ascii="Calibri" w:hAnsi="Calibri" w:cs="Calibri"/>
                <w:lang w:val="es-BO" w:eastAsia="es-BO"/>
              </w:rPr>
              <w:t>, Inglés, Portugués.</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Equipo certificado por: ATEX &amp; </w:t>
            </w:r>
            <w:proofErr w:type="spellStart"/>
            <w:r w:rsidRPr="002E490F">
              <w:rPr>
                <w:rFonts w:ascii="Calibri" w:hAnsi="Calibri" w:cs="Calibri"/>
                <w:lang w:val="es-BO" w:eastAsia="es-BO"/>
              </w:rPr>
              <w:t>IECEx</w:t>
            </w:r>
            <w:proofErr w:type="spellEnd"/>
            <w:r w:rsidRPr="002E490F">
              <w:rPr>
                <w:rFonts w:ascii="Calibri" w:hAnsi="Calibri" w:cs="Calibri"/>
                <w:lang w:val="es-BO" w:eastAsia="es-BO"/>
              </w:rPr>
              <w:t xml:space="preserve">- EX </w:t>
            </w:r>
            <w:proofErr w:type="spellStart"/>
            <w:r w:rsidRPr="002E490F">
              <w:rPr>
                <w:rFonts w:ascii="Calibri" w:hAnsi="Calibri" w:cs="Calibri"/>
                <w:lang w:val="es-BO" w:eastAsia="es-BO"/>
              </w:rPr>
              <w:t>Group</w:t>
            </w:r>
            <w:proofErr w:type="spellEnd"/>
            <w:r w:rsidRPr="002E490F">
              <w:rPr>
                <w:rFonts w:ascii="Calibri" w:hAnsi="Calibri" w:cs="Calibri"/>
                <w:lang w:val="es-BO" w:eastAsia="es-BO"/>
              </w:rPr>
              <w:t xml:space="preserve"> II CAT1G Ex </w:t>
            </w:r>
            <w:proofErr w:type="spellStart"/>
            <w:r w:rsidRPr="002E490F">
              <w:rPr>
                <w:rFonts w:ascii="Calibri" w:hAnsi="Calibri" w:cs="Calibri"/>
                <w:lang w:val="es-BO" w:eastAsia="es-BO"/>
              </w:rPr>
              <w:t>ia</w:t>
            </w:r>
            <w:proofErr w:type="spellEnd"/>
            <w:r w:rsidRPr="002E490F">
              <w:rPr>
                <w:rFonts w:ascii="Calibri" w:hAnsi="Calibri" w:cs="Calibri"/>
                <w:lang w:val="es-BO" w:eastAsia="es-BO"/>
              </w:rPr>
              <w:t xml:space="preserve"> II CT4  Ga  -20°C a 60°C</w:t>
            </w:r>
          </w:p>
          <w:p w:rsidR="00462D0D" w:rsidRPr="002E490F" w:rsidRDefault="00462D0D" w:rsidP="00462D0D">
            <w:pPr>
              <w:ind w:left="360"/>
              <w:rPr>
                <w:rFonts w:ascii="Calibri" w:hAnsi="Calibri" w:cs="Calibri"/>
                <w:lang w:val="en-US" w:eastAsia="es-BO"/>
              </w:rPr>
            </w:pPr>
            <w:r w:rsidRPr="00462D0D">
              <w:rPr>
                <w:rFonts w:ascii="Calibri" w:hAnsi="Calibri" w:cs="Calibri"/>
                <w:lang w:val="es-BO" w:eastAsia="es-BO"/>
              </w:rPr>
              <w:t xml:space="preserve">                                                </w:t>
            </w:r>
            <w:r w:rsidRPr="002E490F">
              <w:rPr>
                <w:rFonts w:ascii="Calibri" w:hAnsi="Calibri" w:cs="Calibri"/>
                <w:lang w:val="en-US" w:eastAsia="es-BO"/>
              </w:rPr>
              <w:t>CSA/FM – NEC 500 Class1 Div1 Groups A,B,C,D T4 GOST</w:t>
            </w:r>
          </w:p>
          <w:p w:rsidR="00462D0D" w:rsidRPr="002E490F" w:rsidRDefault="00462D0D" w:rsidP="00462D0D">
            <w:pPr>
              <w:ind w:left="360"/>
              <w:rPr>
                <w:rFonts w:ascii="Calibri" w:hAnsi="Calibri" w:cs="Calibri"/>
                <w:lang w:val="en-US" w:eastAsia="es-BO"/>
              </w:rPr>
            </w:pPr>
            <w:r w:rsidRPr="002E490F">
              <w:rPr>
                <w:rFonts w:ascii="Calibri" w:hAnsi="Calibri" w:cs="Calibri"/>
                <w:lang w:val="en-US" w:eastAsia="es-BO"/>
              </w:rPr>
              <w:t xml:space="preserve">                                                CE.</w:t>
            </w:r>
          </w:p>
          <w:p w:rsidR="00462D0D" w:rsidRPr="00174548" w:rsidRDefault="00462D0D" w:rsidP="00F01EE8">
            <w:pPr>
              <w:numPr>
                <w:ilvl w:val="0"/>
                <w:numId w:val="36"/>
              </w:numPr>
              <w:rPr>
                <w:rFonts w:ascii="Calibri" w:hAnsi="Calibri" w:cs="Calibri"/>
                <w:lang w:val="es-BO" w:eastAsia="es-BO"/>
              </w:rPr>
            </w:pPr>
            <w:r>
              <w:rPr>
                <w:rFonts w:ascii="Calibri" w:hAnsi="Calibri" w:cs="Calibri"/>
                <w:lang w:val="es-BO" w:eastAsia="es-BO"/>
              </w:rPr>
              <w:t>El equipo deb</w:t>
            </w:r>
            <w:r w:rsidRPr="00174548">
              <w:rPr>
                <w:rFonts w:ascii="Calibri" w:hAnsi="Calibri" w:cs="Calibri"/>
                <w:lang w:val="es-BO" w:eastAsia="es-BO"/>
              </w:rPr>
              <w:t xml:space="preserve">erá incluir </w:t>
            </w:r>
            <w:r>
              <w:rPr>
                <w:rFonts w:ascii="Calibri" w:hAnsi="Calibri" w:cs="Calibri"/>
                <w:lang w:val="es-BO" w:eastAsia="es-BO"/>
              </w:rPr>
              <w:t xml:space="preserve">un </w:t>
            </w:r>
            <w:r w:rsidRPr="00174548">
              <w:rPr>
                <w:rFonts w:ascii="Calibri" w:hAnsi="Calibri" w:cs="Calibri"/>
                <w:lang w:val="es-BO" w:eastAsia="es-BO"/>
              </w:rPr>
              <w:t>certificado de calibración.</w:t>
            </w:r>
          </w:p>
          <w:p w:rsidR="00462D0D" w:rsidRPr="002E490F" w:rsidRDefault="00462D0D" w:rsidP="00F01EE8">
            <w:pPr>
              <w:numPr>
                <w:ilvl w:val="0"/>
                <w:numId w:val="36"/>
              </w:numPr>
              <w:rPr>
                <w:rFonts w:ascii="Calibri" w:hAnsi="Calibri" w:cs="Calibri"/>
                <w:lang w:val="es-BO" w:eastAsia="es-BO"/>
              </w:rPr>
            </w:pPr>
            <w:r>
              <w:rPr>
                <w:rFonts w:ascii="Calibri" w:hAnsi="Calibri" w:cs="Calibri"/>
                <w:lang w:val="es-BO" w:eastAsia="es-BO"/>
              </w:rPr>
              <w:t xml:space="preserve">Deberá incluir un </w:t>
            </w:r>
            <w:r w:rsidRPr="002E490F">
              <w:rPr>
                <w:rFonts w:ascii="Calibri" w:hAnsi="Calibri" w:cs="Calibri"/>
                <w:lang w:val="es-BO" w:eastAsia="es-BO"/>
              </w:rPr>
              <w:t>maletín duro para transporte del equipo.</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El instrumento de muestreo</w:t>
            </w:r>
            <w:r>
              <w:rPr>
                <w:rFonts w:ascii="Calibri" w:hAnsi="Calibri" w:cs="Calibri"/>
                <w:lang w:val="es-BO" w:eastAsia="es-BO"/>
              </w:rPr>
              <w:t xml:space="preserve"> deberá</w:t>
            </w:r>
            <w:r w:rsidRPr="002E490F">
              <w:rPr>
                <w:rFonts w:ascii="Calibri" w:hAnsi="Calibri" w:cs="Calibri"/>
                <w:lang w:val="es-BO" w:eastAsia="es-BO"/>
              </w:rPr>
              <w:t xml:space="preserve"> incluir su plancha de soporte y filtro coalescente.</w:t>
            </w:r>
          </w:p>
          <w:p w:rsidR="00462D0D" w:rsidRPr="002E490F" w:rsidRDefault="00462D0D" w:rsidP="00F01EE8">
            <w:pPr>
              <w:numPr>
                <w:ilvl w:val="0"/>
                <w:numId w:val="36"/>
              </w:numPr>
              <w:rPr>
                <w:rFonts w:ascii="Calibri" w:hAnsi="Calibri" w:cs="Calibri"/>
                <w:lang w:val="es-BO" w:eastAsia="es-BO"/>
              </w:rPr>
            </w:pPr>
            <w:r>
              <w:rPr>
                <w:rFonts w:ascii="Calibri" w:hAnsi="Calibri" w:cs="Calibri"/>
                <w:lang w:val="es-BO" w:eastAsia="es-BO"/>
              </w:rPr>
              <w:t>Deberá Incluir</w:t>
            </w:r>
            <w:r w:rsidRPr="002E490F">
              <w:rPr>
                <w:rFonts w:ascii="Calibri" w:hAnsi="Calibri" w:cs="Calibri"/>
                <w:lang w:val="es-BO" w:eastAsia="es-BO"/>
              </w:rPr>
              <w:t xml:space="preserve"> piezas de los elementos filtrantes coalescente.</w:t>
            </w:r>
          </w:p>
          <w:p w:rsidR="00462D0D" w:rsidRPr="002E490F" w:rsidRDefault="00462D0D" w:rsidP="00F01EE8">
            <w:pPr>
              <w:numPr>
                <w:ilvl w:val="0"/>
                <w:numId w:val="36"/>
              </w:numPr>
              <w:rPr>
                <w:rFonts w:ascii="Calibri" w:hAnsi="Calibri" w:cs="Calibri"/>
                <w:lang w:val="es-BO" w:eastAsia="es-BO"/>
              </w:rPr>
            </w:pPr>
            <w:r>
              <w:rPr>
                <w:rFonts w:ascii="Calibri" w:hAnsi="Calibri" w:cs="Calibri"/>
                <w:lang w:val="es-BO" w:eastAsia="es-BO"/>
              </w:rPr>
              <w:t>Deberá incluir</w:t>
            </w:r>
            <w:r w:rsidRPr="002E490F">
              <w:rPr>
                <w:rFonts w:ascii="Calibri" w:hAnsi="Calibri" w:cs="Calibri"/>
                <w:lang w:val="es-BO" w:eastAsia="es-BO"/>
              </w:rPr>
              <w:t xml:space="preserve"> pieza</w:t>
            </w:r>
            <w:r>
              <w:rPr>
                <w:rFonts w:ascii="Calibri" w:hAnsi="Calibri" w:cs="Calibri"/>
                <w:lang w:val="es-BO" w:eastAsia="es-BO"/>
              </w:rPr>
              <w:t>s</w:t>
            </w:r>
            <w:r w:rsidRPr="002E490F">
              <w:rPr>
                <w:rFonts w:ascii="Calibri" w:hAnsi="Calibri" w:cs="Calibri"/>
                <w:lang w:val="es-BO" w:eastAsia="es-BO"/>
              </w:rPr>
              <w:t xml:space="preserve"> </w:t>
            </w:r>
            <w:proofErr w:type="spellStart"/>
            <w:r w:rsidRPr="002E490F">
              <w:rPr>
                <w:rFonts w:ascii="Calibri" w:hAnsi="Calibri" w:cs="Calibri"/>
                <w:lang w:val="es-BO" w:eastAsia="es-BO"/>
              </w:rPr>
              <w:t>tubing</w:t>
            </w:r>
            <w:proofErr w:type="spellEnd"/>
            <w:r w:rsidRPr="002E490F">
              <w:rPr>
                <w:rFonts w:ascii="Calibri" w:hAnsi="Calibri" w:cs="Calibri"/>
                <w:lang w:val="es-BO" w:eastAsia="es-BO"/>
              </w:rPr>
              <w:t xml:space="preserve"> </w:t>
            </w:r>
            <w:proofErr w:type="spellStart"/>
            <w:r w:rsidRPr="002E490F">
              <w:rPr>
                <w:rFonts w:ascii="Calibri" w:hAnsi="Calibri" w:cs="Calibri"/>
                <w:lang w:val="es-BO" w:eastAsia="es-BO"/>
              </w:rPr>
              <w:t>tomamuestra</w:t>
            </w:r>
            <w:proofErr w:type="spellEnd"/>
            <w:r w:rsidRPr="002E490F">
              <w:rPr>
                <w:rFonts w:ascii="Calibri" w:hAnsi="Calibri" w:cs="Calibri"/>
                <w:lang w:val="es-BO" w:eastAsia="es-BO"/>
              </w:rPr>
              <w:t xml:space="preserve"> de 1/8” para alta presión.</w:t>
            </w:r>
          </w:p>
          <w:p w:rsidR="00462D0D" w:rsidRDefault="00462D0D" w:rsidP="00F01EE8">
            <w:pPr>
              <w:numPr>
                <w:ilvl w:val="0"/>
                <w:numId w:val="36"/>
              </w:numPr>
              <w:rPr>
                <w:rFonts w:ascii="Calibri" w:hAnsi="Calibri" w:cs="Calibri"/>
                <w:lang w:val="es-BO" w:eastAsia="es-BO"/>
              </w:rPr>
            </w:pPr>
            <w:r>
              <w:rPr>
                <w:rFonts w:ascii="Calibri" w:hAnsi="Calibri" w:cs="Calibri"/>
                <w:lang w:val="es-BO" w:eastAsia="es-BO"/>
              </w:rPr>
              <w:t xml:space="preserve">Deberá </w:t>
            </w:r>
            <w:r w:rsidRPr="002E490F">
              <w:rPr>
                <w:rFonts w:ascii="Calibri" w:hAnsi="Calibri" w:cs="Calibri"/>
                <w:lang w:val="es-BO" w:eastAsia="es-BO"/>
              </w:rPr>
              <w:t>Incluir mangueras plásticas para venteo de muestra.</w:t>
            </w:r>
          </w:p>
          <w:p w:rsidR="00462D0D" w:rsidRPr="002E490F" w:rsidRDefault="00462D0D" w:rsidP="00462D0D">
            <w:pPr>
              <w:ind w:left="360"/>
              <w:rPr>
                <w:rFonts w:ascii="Calibri" w:hAnsi="Calibri" w:cs="Calibri"/>
                <w:lang w:val="es-BO" w:eastAsia="es-BO"/>
              </w:rPr>
            </w:pPr>
          </w:p>
          <w:p w:rsidR="00462D0D" w:rsidRPr="003D6E34" w:rsidRDefault="00462D0D" w:rsidP="00462D0D">
            <w:pPr>
              <w:ind w:left="360"/>
              <w:rPr>
                <w:rFonts w:ascii="Calibri" w:hAnsi="Calibri" w:cs="Calibri"/>
                <w:lang w:val="es-BO" w:eastAsia="es-BO"/>
              </w:rPr>
            </w:pPr>
            <w:r>
              <w:rPr>
                <w:rFonts w:ascii="Calibri" w:hAnsi="Calibri" w:cs="Calibri"/>
                <w:lang w:val="es-BO"/>
              </w:rPr>
              <w:t xml:space="preserve">*Deberá </w:t>
            </w:r>
            <w:r>
              <w:rPr>
                <w:rFonts w:ascii="Calibri" w:hAnsi="Calibri" w:cs="Calibri"/>
              </w:rPr>
              <w:t xml:space="preserve">incluir </w:t>
            </w:r>
            <w:r w:rsidRPr="003D6E34">
              <w:rPr>
                <w:rFonts w:ascii="Calibri" w:hAnsi="Calibri" w:cs="Calibri"/>
              </w:rPr>
              <w:t xml:space="preserve">capacitación y soporte técnico en </w:t>
            </w:r>
            <w:r>
              <w:rPr>
                <w:rFonts w:ascii="Calibri" w:hAnsi="Calibri" w:cs="Calibri"/>
              </w:rPr>
              <w:t>P</w:t>
            </w:r>
            <w:r w:rsidRPr="003D6E34">
              <w:rPr>
                <w:rFonts w:ascii="Calibri" w:hAnsi="Calibri" w:cs="Calibri"/>
              </w:rPr>
              <w:t>lanta sobre la instalación y operación</w:t>
            </w:r>
            <w:r>
              <w:rPr>
                <w:rFonts w:ascii="Calibri" w:hAnsi="Calibri" w:cs="Calibri"/>
              </w:rPr>
              <w:t xml:space="preserve"> del equipo.</w:t>
            </w:r>
          </w:p>
          <w:p w:rsidR="00462D0D" w:rsidRPr="002E490F" w:rsidRDefault="00462D0D" w:rsidP="00462D0D">
            <w:pPr>
              <w:rPr>
                <w:rFonts w:ascii="Calibri" w:hAnsi="Calibri" w:cs="Calibri"/>
                <w:lang w:val="es-BO" w:eastAsia="es-BO"/>
              </w:rPr>
            </w:pPr>
          </w:p>
          <w:p w:rsidR="00462D0D" w:rsidRPr="002E490F" w:rsidRDefault="00462D0D" w:rsidP="00462D0D">
            <w:pPr>
              <w:spacing w:after="240"/>
              <w:rPr>
                <w:rFonts w:ascii="Calibri" w:hAnsi="Calibri" w:cs="Calibri"/>
                <w:color w:val="000000"/>
              </w:rPr>
            </w:pPr>
            <w:r w:rsidRPr="002E490F">
              <w:rPr>
                <w:rFonts w:ascii="Calibri" w:hAnsi="Calibri" w:cs="Calibri"/>
                <w:b/>
                <w:lang w:eastAsia="es-BO"/>
              </w:rPr>
              <w:t>ITEM 2.</w:t>
            </w:r>
            <w:r w:rsidRPr="002E490F">
              <w:rPr>
                <w:rStyle w:val="Hipervnculo"/>
                <w:rFonts w:ascii="Calibri" w:hAnsi="Calibri" w:cs="Calibri"/>
              </w:rPr>
              <w:t xml:space="preserve"> </w:t>
            </w:r>
            <w:r w:rsidRPr="002E490F">
              <w:rPr>
                <w:rFonts w:ascii="Calibri" w:hAnsi="Calibri" w:cs="Calibri"/>
                <w:b/>
                <w:u w:val="single"/>
                <w:lang w:val="es-BO"/>
              </w:rPr>
              <w:t>ANALIZADOR DE PERDIDAS DIELECTRICAS</w:t>
            </w:r>
          </w:p>
          <w:tbl>
            <w:tblPr>
              <w:tblW w:w="4638" w:type="pct"/>
              <w:tblCellSpacing w:w="0" w:type="dxa"/>
              <w:tblCellMar>
                <w:left w:w="0" w:type="dxa"/>
                <w:right w:w="0" w:type="dxa"/>
              </w:tblCellMar>
              <w:tblLook w:val="04A0" w:firstRow="1" w:lastRow="0" w:firstColumn="1" w:lastColumn="0" w:noHBand="0" w:noVBand="1"/>
            </w:tblPr>
            <w:tblGrid>
              <w:gridCol w:w="95"/>
              <w:gridCol w:w="4178"/>
            </w:tblGrid>
            <w:tr w:rsidR="00462D0D" w:rsidRPr="002E490F" w:rsidTr="00462D0D">
              <w:trPr>
                <w:trHeight w:val="1468"/>
                <w:tblCellSpacing w:w="0" w:type="dxa"/>
              </w:trPr>
              <w:tc>
                <w:tcPr>
                  <w:tcW w:w="4273" w:type="dxa"/>
                  <w:gridSpan w:val="2"/>
                  <w:vAlign w:val="center"/>
                  <w:hideMark/>
                </w:tcPr>
                <w:p w:rsidR="00462D0D" w:rsidRPr="002E490F" w:rsidRDefault="00462D0D" w:rsidP="00F01EE8">
                  <w:pPr>
                    <w:numPr>
                      <w:ilvl w:val="0"/>
                      <w:numId w:val="35"/>
                    </w:numPr>
                    <w:rPr>
                      <w:rFonts w:ascii="Calibri" w:hAnsi="Calibri" w:cs="Calibri"/>
                      <w:color w:val="000000"/>
                    </w:rPr>
                  </w:pPr>
                  <w:r w:rsidRPr="002E490F">
                    <w:rPr>
                      <w:rFonts w:ascii="Calibri" w:hAnsi="Calibri" w:cs="Calibri"/>
                      <w:b/>
                      <w:bCs/>
                      <w:color w:val="000000"/>
                    </w:rPr>
                    <w:t xml:space="preserve">Rango de tensión </w:t>
                  </w:r>
                  <w:r w:rsidRPr="002E490F">
                    <w:rPr>
                      <w:rFonts w:ascii="Calibri" w:hAnsi="Calibri" w:cs="Calibri"/>
                      <w:color w:val="000000"/>
                    </w:rPr>
                    <w:t xml:space="preserve">0-16 </w:t>
                  </w:r>
                  <w:proofErr w:type="spellStart"/>
                  <w:r w:rsidRPr="002E490F">
                    <w:rPr>
                      <w:rFonts w:ascii="Calibri" w:hAnsi="Calibri" w:cs="Calibri"/>
                      <w:color w:val="000000"/>
                    </w:rPr>
                    <w:t>kV</w:t>
                  </w:r>
                  <w:proofErr w:type="spellEnd"/>
                  <w:r w:rsidRPr="002E490F">
                    <w:rPr>
                      <w:rFonts w:ascii="Calibri" w:hAnsi="Calibri" w:cs="Calibri"/>
                      <w:color w:val="000000"/>
                    </w:rPr>
                    <w:t>.</w:t>
                  </w:r>
                </w:p>
                <w:p w:rsidR="00462D0D" w:rsidRPr="002E490F" w:rsidRDefault="00462D0D" w:rsidP="00F01EE8">
                  <w:pPr>
                    <w:numPr>
                      <w:ilvl w:val="0"/>
                      <w:numId w:val="35"/>
                    </w:numPr>
                    <w:rPr>
                      <w:rFonts w:ascii="Calibri" w:hAnsi="Calibri" w:cs="Calibri"/>
                      <w:color w:val="000000"/>
                    </w:rPr>
                  </w:pPr>
                  <w:r w:rsidRPr="002E490F">
                    <w:rPr>
                      <w:rFonts w:ascii="Calibri" w:hAnsi="Calibri" w:cs="Calibri"/>
                      <w:b/>
                      <w:bCs/>
                      <w:color w:val="000000"/>
                    </w:rPr>
                    <w:t xml:space="preserve">Capacidad            </w:t>
                  </w:r>
                </w:p>
                <w:p w:rsidR="00462D0D" w:rsidRPr="002E490F" w:rsidRDefault="00462D0D" w:rsidP="00462D0D">
                  <w:pPr>
                    <w:ind w:left="720"/>
                    <w:rPr>
                      <w:rFonts w:ascii="Calibri" w:hAnsi="Calibri" w:cs="Calibri"/>
                      <w:color w:val="000000"/>
                    </w:rPr>
                  </w:pPr>
                  <w:r w:rsidRPr="002E490F">
                    <w:rPr>
                      <w:rFonts w:ascii="Calibri" w:hAnsi="Calibri" w:cs="Calibri"/>
                      <w:b/>
                      <w:bCs/>
                      <w:color w:val="000000"/>
                    </w:rPr>
                    <w:t xml:space="preserve"> </w:t>
                  </w:r>
                  <w:r w:rsidRPr="002E490F">
                    <w:rPr>
                      <w:rFonts w:ascii="Calibri" w:hAnsi="Calibri" w:cs="Calibri"/>
                      <w:color w:val="000000"/>
                    </w:rPr>
                    <w:t xml:space="preserve">Rangos: 1 </w:t>
                  </w:r>
                  <w:proofErr w:type="spellStart"/>
                  <w:r w:rsidRPr="002E490F">
                    <w:rPr>
                      <w:rFonts w:ascii="Calibri" w:hAnsi="Calibri" w:cs="Calibri"/>
                      <w:color w:val="000000"/>
                    </w:rPr>
                    <w:t>nF</w:t>
                  </w:r>
                  <w:proofErr w:type="spellEnd"/>
                  <w:r w:rsidRPr="002E490F">
                    <w:rPr>
                      <w:rFonts w:ascii="Calibri" w:hAnsi="Calibri" w:cs="Calibri"/>
                      <w:color w:val="000000"/>
                    </w:rPr>
                    <w:t xml:space="preserve"> - 10 </w:t>
                  </w:r>
                  <w:proofErr w:type="spellStart"/>
                  <w:r w:rsidRPr="002E490F">
                    <w:rPr>
                      <w:rFonts w:ascii="Calibri" w:hAnsi="Calibri" w:cs="Calibri"/>
                      <w:color w:val="000000"/>
                    </w:rPr>
                    <w:t>nF</w:t>
                  </w:r>
                  <w:proofErr w:type="spellEnd"/>
                  <w:r w:rsidRPr="002E490F">
                    <w:rPr>
                      <w:rFonts w:ascii="Calibri" w:hAnsi="Calibri" w:cs="Calibri"/>
                      <w:color w:val="000000"/>
                    </w:rPr>
                    <w:t xml:space="preserve"> - 100 </w:t>
                  </w:r>
                  <w:proofErr w:type="spellStart"/>
                  <w:r w:rsidRPr="002E490F">
                    <w:rPr>
                      <w:rFonts w:ascii="Calibri" w:hAnsi="Calibri" w:cs="Calibri"/>
                      <w:color w:val="000000"/>
                    </w:rPr>
                    <w:t>nF</w:t>
                  </w:r>
                  <w:proofErr w:type="spellEnd"/>
                  <w:r w:rsidRPr="002E490F">
                    <w:rPr>
                      <w:rFonts w:ascii="Calibri" w:hAnsi="Calibri" w:cs="Calibri"/>
                      <w:color w:val="000000"/>
                    </w:rPr>
                    <w:t xml:space="preserve"> - 1 µF 5 µF con patrón externo.</w:t>
                  </w:r>
                </w:p>
                <w:p w:rsidR="00462D0D" w:rsidRDefault="00462D0D" w:rsidP="00462D0D">
                  <w:pPr>
                    <w:rPr>
                      <w:rFonts w:ascii="Calibri" w:hAnsi="Calibri" w:cs="Calibri"/>
                      <w:color w:val="000000"/>
                    </w:rPr>
                  </w:pPr>
                  <w:r w:rsidRPr="002E490F">
                    <w:rPr>
                      <w:rFonts w:ascii="Calibri" w:hAnsi="Calibri" w:cs="Calibri"/>
                      <w:color w:val="000000"/>
                    </w:rPr>
                    <w:t xml:space="preserve">             </w:t>
                  </w:r>
                  <w:r>
                    <w:rPr>
                      <w:rFonts w:ascii="Calibri" w:hAnsi="Calibri" w:cs="Calibri"/>
                      <w:color w:val="000000"/>
                    </w:rPr>
                    <w:t xml:space="preserve">   </w:t>
                  </w:r>
                  <w:r w:rsidRPr="002E490F">
                    <w:rPr>
                      <w:rFonts w:ascii="Calibri" w:hAnsi="Calibri" w:cs="Calibri"/>
                      <w:color w:val="000000"/>
                    </w:rPr>
                    <w:t>Resolución: 0,01 % del rango    Exactitud: ±</w:t>
                  </w:r>
                </w:p>
                <w:p w:rsidR="00462D0D" w:rsidRPr="002E490F" w:rsidRDefault="00462D0D" w:rsidP="00462D0D">
                  <w:pPr>
                    <w:rPr>
                      <w:rFonts w:ascii="Calibri" w:hAnsi="Calibri" w:cs="Calibri"/>
                      <w:color w:val="000000"/>
                    </w:rPr>
                  </w:pPr>
                  <w:r>
                    <w:rPr>
                      <w:rFonts w:ascii="Calibri" w:hAnsi="Calibri" w:cs="Calibri"/>
                      <w:color w:val="000000"/>
                    </w:rPr>
                    <w:t xml:space="preserve">                </w:t>
                  </w:r>
                  <w:r w:rsidRPr="002E490F">
                    <w:rPr>
                      <w:rFonts w:ascii="Calibri" w:hAnsi="Calibri" w:cs="Calibri"/>
                      <w:color w:val="000000"/>
                    </w:rPr>
                    <w:t>0,2 % del rango</w:t>
                  </w:r>
                </w:p>
              </w:tc>
            </w:tr>
            <w:tr w:rsidR="00462D0D" w:rsidRPr="002E490F" w:rsidTr="00462D0D">
              <w:trPr>
                <w:trHeight w:val="242"/>
                <w:tblCellSpacing w:w="0" w:type="dxa"/>
              </w:trPr>
              <w:tc>
                <w:tcPr>
                  <w:tcW w:w="95" w:type="dxa"/>
                  <w:vAlign w:val="center"/>
                  <w:hideMark/>
                </w:tcPr>
                <w:p w:rsidR="00462D0D" w:rsidRPr="002E490F" w:rsidRDefault="00462D0D" w:rsidP="00462D0D">
                  <w:pPr>
                    <w:rPr>
                      <w:rFonts w:ascii="Calibri" w:hAnsi="Calibri" w:cs="Calibri"/>
                      <w:color w:val="000000"/>
                    </w:rPr>
                  </w:pPr>
                  <w:r w:rsidRPr="002E490F">
                    <w:rPr>
                      <w:rFonts w:ascii="Calibri" w:hAnsi="Calibri" w:cs="Calibri"/>
                      <w:color w:val="000000"/>
                    </w:rPr>
                    <w:t> </w:t>
                  </w:r>
                </w:p>
              </w:tc>
              <w:tc>
                <w:tcPr>
                  <w:tcW w:w="4177" w:type="dxa"/>
                  <w:vAlign w:val="center"/>
                  <w:hideMark/>
                </w:tcPr>
                <w:p w:rsidR="00462D0D" w:rsidRPr="00462D0D" w:rsidRDefault="00462D0D" w:rsidP="00462D0D">
                  <w:pPr>
                    <w:rPr>
                      <w:rFonts w:ascii="Calibri" w:hAnsi="Calibri" w:cs="Calibri"/>
                      <w:color w:val="000000"/>
                      <w:sz w:val="14"/>
                    </w:rPr>
                  </w:pPr>
                </w:p>
              </w:tc>
            </w:tr>
            <w:tr w:rsidR="00462D0D" w:rsidRPr="002E490F" w:rsidTr="00462D0D">
              <w:trPr>
                <w:trHeight w:val="982"/>
                <w:tblCellSpacing w:w="0" w:type="dxa"/>
              </w:trPr>
              <w:tc>
                <w:tcPr>
                  <w:tcW w:w="4273" w:type="dxa"/>
                  <w:gridSpan w:val="2"/>
                  <w:vAlign w:val="center"/>
                </w:tcPr>
                <w:p w:rsidR="00462D0D" w:rsidRPr="002E490F" w:rsidRDefault="00462D0D" w:rsidP="00F01EE8">
                  <w:pPr>
                    <w:numPr>
                      <w:ilvl w:val="0"/>
                      <w:numId w:val="35"/>
                    </w:numPr>
                    <w:rPr>
                      <w:rFonts w:ascii="Calibri" w:hAnsi="Calibri" w:cs="Calibri"/>
                      <w:color w:val="000000"/>
                    </w:rPr>
                  </w:pPr>
                  <w:r w:rsidRPr="002E490F">
                    <w:rPr>
                      <w:rFonts w:ascii="Calibri" w:hAnsi="Calibri" w:cs="Calibri"/>
                      <w:b/>
                      <w:bCs/>
                      <w:color w:val="000000"/>
                    </w:rPr>
                    <w:t xml:space="preserve">Tangente delta     </w:t>
                  </w:r>
                </w:p>
                <w:p w:rsidR="00462D0D" w:rsidRPr="002E490F" w:rsidRDefault="00462D0D" w:rsidP="00462D0D">
                  <w:pPr>
                    <w:ind w:left="720"/>
                    <w:rPr>
                      <w:rFonts w:ascii="Calibri" w:hAnsi="Calibri" w:cs="Calibri"/>
                      <w:color w:val="000000"/>
                    </w:rPr>
                  </w:pPr>
                  <w:r w:rsidRPr="002E490F">
                    <w:rPr>
                      <w:rFonts w:ascii="Calibri" w:hAnsi="Calibri" w:cs="Calibri"/>
                      <w:color w:val="000000"/>
                    </w:rPr>
                    <w:t>Rango: 10 %Resolución: 0,01 %Exactitud: ± (2 % del valor + 0,05 %)</w:t>
                  </w:r>
                </w:p>
                <w:p w:rsidR="00462D0D" w:rsidRPr="00462D0D" w:rsidRDefault="00462D0D" w:rsidP="00462D0D">
                  <w:pPr>
                    <w:rPr>
                      <w:rFonts w:ascii="Calibri" w:hAnsi="Calibri" w:cs="Calibri"/>
                      <w:color w:val="000000"/>
                      <w:sz w:val="12"/>
                    </w:rPr>
                  </w:pPr>
                </w:p>
              </w:tc>
            </w:tr>
            <w:tr w:rsidR="00462D0D" w:rsidRPr="002E490F" w:rsidTr="00462D0D">
              <w:trPr>
                <w:trHeight w:val="2207"/>
                <w:tblCellSpacing w:w="0" w:type="dxa"/>
              </w:trPr>
              <w:tc>
                <w:tcPr>
                  <w:tcW w:w="4273" w:type="dxa"/>
                  <w:gridSpan w:val="2"/>
                  <w:vAlign w:val="center"/>
                </w:tcPr>
                <w:p w:rsidR="00462D0D" w:rsidRPr="002E490F" w:rsidRDefault="00462D0D" w:rsidP="00F01EE8">
                  <w:pPr>
                    <w:numPr>
                      <w:ilvl w:val="0"/>
                      <w:numId w:val="35"/>
                    </w:numPr>
                    <w:rPr>
                      <w:rFonts w:ascii="Calibri" w:hAnsi="Calibri" w:cs="Calibri"/>
                      <w:b/>
                      <w:bCs/>
                      <w:color w:val="000000"/>
                    </w:rPr>
                  </w:pPr>
                  <w:r w:rsidRPr="002E490F">
                    <w:rPr>
                      <w:rFonts w:ascii="Calibri" w:hAnsi="Calibri" w:cs="Calibri"/>
                      <w:b/>
                      <w:bCs/>
                      <w:color w:val="000000"/>
                    </w:rPr>
                    <w:t xml:space="preserve">Energía de las Descargas Parciales  </w:t>
                  </w:r>
                </w:p>
                <w:p w:rsidR="00462D0D" w:rsidRPr="002E490F" w:rsidRDefault="00462D0D" w:rsidP="00462D0D">
                  <w:pPr>
                    <w:ind w:left="720"/>
                    <w:rPr>
                      <w:rFonts w:ascii="Calibri" w:hAnsi="Calibri" w:cs="Calibri"/>
                      <w:color w:val="000000"/>
                    </w:rPr>
                  </w:pPr>
                  <w:r w:rsidRPr="002E490F">
                    <w:rPr>
                      <w:rFonts w:ascii="Calibri" w:hAnsi="Calibri" w:cs="Calibri"/>
                      <w:color w:val="000000"/>
                    </w:rPr>
                    <w:t xml:space="preserve">Calculada en forma automática por software y expresada en µJ / </w:t>
                  </w:r>
                  <w:proofErr w:type="spellStart"/>
                  <w:r w:rsidRPr="002E490F">
                    <w:rPr>
                      <w:rFonts w:ascii="Calibri" w:hAnsi="Calibri" w:cs="Calibri"/>
                      <w:color w:val="000000"/>
                    </w:rPr>
                    <w:t>pF</w:t>
                  </w:r>
                  <w:proofErr w:type="spellEnd"/>
                  <w:r w:rsidRPr="002E490F">
                    <w:rPr>
                      <w:rFonts w:ascii="Calibri" w:hAnsi="Calibri" w:cs="Calibri"/>
                      <w:color w:val="000000"/>
                    </w:rPr>
                    <w:t>.</w:t>
                  </w:r>
                </w:p>
                <w:p w:rsidR="00462D0D" w:rsidRPr="002E490F" w:rsidRDefault="00462D0D" w:rsidP="00462D0D">
                  <w:pPr>
                    <w:rPr>
                      <w:rFonts w:ascii="Calibri" w:hAnsi="Calibri" w:cs="Calibri"/>
                      <w:b/>
                      <w:bCs/>
                      <w:color w:val="000000"/>
                    </w:rPr>
                  </w:pPr>
                </w:p>
                <w:p w:rsidR="00462D0D" w:rsidRPr="002E490F" w:rsidRDefault="00462D0D" w:rsidP="00F01EE8">
                  <w:pPr>
                    <w:numPr>
                      <w:ilvl w:val="0"/>
                      <w:numId w:val="35"/>
                    </w:numPr>
                    <w:rPr>
                      <w:rFonts w:ascii="Calibri" w:hAnsi="Calibri" w:cs="Calibri"/>
                      <w:b/>
                      <w:bCs/>
                      <w:color w:val="000000"/>
                    </w:rPr>
                  </w:pPr>
                  <w:r w:rsidRPr="002E490F">
                    <w:rPr>
                      <w:rFonts w:ascii="Calibri" w:hAnsi="Calibri" w:cs="Calibri"/>
                      <w:b/>
                      <w:bCs/>
                      <w:color w:val="000000"/>
                    </w:rPr>
                    <w:t xml:space="preserve">Capacitor de acoplamiento                 </w:t>
                  </w:r>
                </w:p>
                <w:p w:rsidR="00462D0D" w:rsidRPr="002E490F" w:rsidRDefault="00462D0D" w:rsidP="00462D0D">
                  <w:pPr>
                    <w:ind w:left="720"/>
                    <w:rPr>
                      <w:rFonts w:ascii="Calibri" w:hAnsi="Calibri" w:cs="Calibri"/>
                      <w:color w:val="000000"/>
                    </w:rPr>
                  </w:pPr>
                  <w:r w:rsidRPr="002E490F">
                    <w:rPr>
                      <w:rFonts w:ascii="Calibri" w:hAnsi="Calibri" w:cs="Calibri"/>
                      <w:color w:val="000000"/>
                    </w:rPr>
                    <w:t xml:space="preserve">Capacidad: 10 </w:t>
                  </w:r>
                  <w:proofErr w:type="spellStart"/>
                  <w:r w:rsidRPr="002E490F">
                    <w:rPr>
                      <w:rFonts w:ascii="Calibri" w:hAnsi="Calibri" w:cs="Calibri"/>
                      <w:color w:val="000000"/>
                    </w:rPr>
                    <w:t>nF</w:t>
                  </w:r>
                  <w:proofErr w:type="spellEnd"/>
                  <w:r w:rsidRPr="002E490F">
                    <w:rPr>
                      <w:rFonts w:ascii="Calibri" w:hAnsi="Calibri" w:cs="Calibri"/>
                      <w:color w:val="000000"/>
                    </w:rPr>
                    <w:t xml:space="preserve">    Tensión máxima: 16 </w:t>
                  </w:r>
                  <w:proofErr w:type="spellStart"/>
                  <w:r w:rsidRPr="002E490F">
                    <w:rPr>
                      <w:rFonts w:ascii="Calibri" w:hAnsi="Calibri" w:cs="Calibri"/>
                      <w:color w:val="000000"/>
                    </w:rPr>
                    <w:t>kV</w:t>
                  </w:r>
                  <w:proofErr w:type="spellEnd"/>
                </w:p>
                <w:p w:rsidR="00462D0D" w:rsidRPr="002E490F" w:rsidRDefault="00462D0D" w:rsidP="00462D0D">
                  <w:pPr>
                    <w:rPr>
                      <w:rFonts w:ascii="Calibri" w:hAnsi="Calibri" w:cs="Calibri"/>
                      <w:b/>
                      <w:bCs/>
                      <w:color w:val="000000"/>
                    </w:rPr>
                  </w:pPr>
                </w:p>
                <w:p w:rsidR="00462D0D" w:rsidRPr="002E490F" w:rsidRDefault="00462D0D" w:rsidP="00F01EE8">
                  <w:pPr>
                    <w:numPr>
                      <w:ilvl w:val="0"/>
                      <w:numId w:val="35"/>
                    </w:numPr>
                    <w:rPr>
                      <w:rFonts w:ascii="Calibri" w:hAnsi="Calibri" w:cs="Calibri"/>
                      <w:b/>
                      <w:bCs/>
                      <w:color w:val="000000"/>
                    </w:rPr>
                  </w:pPr>
                  <w:proofErr w:type="spellStart"/>
                  <w:r w:rsidRPr="002E490F">
                    <w:rPr>
                      <w:rFonts w:ascii="Calibri" w:hAnsi="Calibri" w:cs="Calibri"/>
                      <w:b/>
                      <w:bCs/>
                      <w:color w:val="000000"/>
                    </w:rPr>
                    <w:t>Cuadripolo</w:t>
                  </w:r>
                  <w:proofErr w:type="spellEnd"/>
                  <w:r w:rsidRPr="002E490F">
                    <w:rPr>
                      <w:rFonts w:ascii="Calibri" w:hAnsi="Calibri" w:cs="Calibri"/>
                      <w:b/>
                      <w:bCs/>
                      <w:color w:val="000000"/>
                    </w:rPr>
                    <w:t xml:space="preserve"> de acoplamiento</w:t>
                  </w:r>
                </w:p>
              </w:tc>
            </w:tr>
            <w:tr w:rsidR="00462D0D" w:rsidRPr="002E490F" w:rsidTr="00462D0D">
              <w:trPr>
                <w:trHeight w:val="242"/>
                <w:tblCellSpacing w:w="0" w:type="dxa"/>
              </w:trPr>
              <w:tc>
                <w:tcPr>
                  <w:tcW w:w="95" w:type="dxa"/>
                  <w:vAlign w:val="center"/>
                  <w:hideMark/>
                </w:tcPr>
                <w:p w:rsidR="00462D0D" w:rsidRPr="002E490F" w:rsidRDefault="00462D0D" w:rsidP="00462D0D">
                  <w:pPr>
                    <w:rPr>
                      <w:rFonts w:ascii="Calibri" w:hAnsi="Calibri" w:cs="Calibri"/>
                      <w:color w:val="000000"/>
                    </w:rPr>
                  </w:pPr>
                </w:p>
              </w:tc>
              <w:tc>
                <w:tcPr>
                  <w:tcW w:w="4177" w:type="dxa"/>
                  <w:vAlign w:val="center"/>
                </w:tcPr>
                <w:p w:rsidR="00462D0D" w:rsidRPr="002E490F" w:rsidRDefault="00462D0D" w:rsidP="00462D0D">
                  <w:pPr>
                    <w:rPr>
                      <w:rFonts w:ascii="Calibri" w:hAnsi="Calibri" w:cs="Calibri"/>
                      <w:color w:val="000000"/>
                    </w:rPr>
                  </w:pPr>
                  <w:r w:rsidRPr="002E490F">
                    <w:rPr>
                      <w:rFonts w:ascii="Calibri" w:hAnsi="Calibri" w:cs="Calibri"/>
                      <w:color w:val="000000"/>
                    </w:rPr>
                    <w:t xml:space="preserve">         Filtro pasa banda: 10 - 60 kHz</w:t>
                  </w:r>
                </w:p>
                <w:p w:rsidR="00462D0D" w:rsidRPr="002E490F" w:rsidRDefault="00462D0D" w:rsidP="00462D0D">
                  <w:pPr>
                    <w:rPr>
                      <w:rFonts w:ascii="Calibri" w:hAnsi="Calibri" w:cs="Calibri"/>
                      <w:color w:val="000000"/>
                    </w:rPr>
                  </w:pPr>
                </w:p>
                <w:p w:rsidR="00462D0D" w:rsidRPr="002E490F" w:rsidRDefault="00462D0D" w:rsidP="00F01EE8">
                  <w:pPr>
                    <w:numPr>
                      <w:ilvl w:val="0"/>
                      <w:numId w:val="35"/>
                    </w:numPr>
                    <w:ind w:left="571"/>
                    <w:rPr>
                      <w:rFonts w:ascii="Calibri" w:hAnsi="Calibri" w:cs="Calibri"/>
                      <w:color w:val="000000"/>
                    </w:rPr>
                  </w:pPr>
                  <w:r w:rsidRPr="002E490F">
                    <w:rPr>
                      <w:rFonts w:ascii="Calibri" w:hAnsi="Calibri" w:cs="Calibri"/>
                      <w:b/>
                      <w:bCs/>
                      <w:color w:val="000000"/>
                    </w:rPr>
                    <w:t>Calibrador de descargas parciales</w:t>
                  </w:r>
                </w:p>
                <w:p w:rsidR="00462D0D" w:rsidRPr="002E490F" w:rsidRDefault="00462D0D" w:rsidP="00462D0D">
                  <w:pPr>
                    <w:rPr>
                      <w:rFonts w:ascii="Calibri" w:hAnsi="Calibri" w:cs="Calibri"/>
                      <w:color w:val="000000"/>
                    </w:rPr>
                  </w:pPr>
                  <w:r w:rsidRPr="002E490F">
                    <w:rPr>
                      <w:rFonts w:ascii="Calibri" w:hAnsi="Calibri" w:cs="Calibri"/>
                      <w:color w:val="000000"/>
                    </w:rPr>
                    <w:t xml:space="preserve">            Según Norma IEC 60270</w:t>
                  </w:r>
                </w:p>
              </w:tc>
            </w:tr>
            <w:tr w:rsidR="00462D0D" w:rsidRPr="005F63C9" w:rsidTr="00462D0D">
              <w:trPr>
                <w:trHeight w:val="2555"/>
                <w:tblCellSpacing w:w="0" w:type="dxa"/>
              </w:trPr>
              <w:tc>
                <w:tcPr>
                  <w:tcW w:w="4273" w:type="dxa"/>
                  <w:gridSpan w:val="2"/>
                  <w:vAlign w:val="center"/>
                  <w:hideMark/>
                </w:tcPr>
                <w:p w:rsidR="00462D0D" w:rsidRPr="005F63C9" w:rsidRDefault="00462D0D" w:rsidP="00462D0D">
                  <w:pPr>
                    <w:rPr>
                      <w:rFonts w:ascii="Calibri" w:hAnsi="Calibri" w:cs="Calibri"/>
                      <w:color w:val="000000"/>
                    </w:rPr>
                  </w:pPr>
                  <w:r w:rsidRPr="005F63C9">
                    <w:rPr>
                      <w:rFonts w:ascii="Calibri" w:hAnsi="Calibri" w:cs="Calibri"/>
                      <w:color w:val="000000"/>
                    </w:rPr>
                    <w:lastRenderedPageBreak/>
                    <w:t xml:space="preserve">               Filtro pasa banda: 10 - 60 kHz.</w:t>
                  </w:r>
                </w:p>
                <w:p w:rsidR="00462D0D" w:rsidRDefault="00462D0D" w:rsidP="00F01EE8">
                  <w:pPr>
                    <w:numPr>
                      <w:ilvl w:val="0"/>
                      <w:numId w:val="35"/>
                    </w:numPr>
                    <w:spacing w:before="100" w:beforeAutospacing="1" w:after="100" w:afterAutospacing="1"/>
                    <w:rPr>
                      <w:rFonts w:ascii="Calibri" w:hAnsi="Calibri" w:cs="Calibri"/>
                      <w:color w:val="000000"/>
                    </w:rPr>
                  </w:pPr>
                  <w:r w:rsidRPr="005F63C9">
                    <w:rPr>
                      <w:rFonts w:ascii="Calibri" w:hAnsi="Calibri" w:cs="Calibri"/>
                      <w:b/>
                      <w:bCs/>
                    </w:rPr>
                    <w:t>Fuente de Alta Tensión que incluye:</w:t>
                  </w:r>
                  <w:r w:rsidRPr="005F63C9">
                    <w:rPr>
                      <w:rFonts w:ascii="Calibri" w:hAnsi="Calibri" w:cs="Calibri"/>
                      <w:color w:val="000000"/>
                    </w:rPr>
                    <w:br/>
                    <w:t>Transformador de alta tensión</w:t>
                  </w:r>
                </w:p>
                <w:p w:rsidR="00462D0D" w:rsidRPr="005F1C4A" w:rsidRDefault="00462D0D" w:rsidP="00F01EE8">
                  <w:pPr>
                    <w:numPr>
                      <w:ilvl w:val="0"/>
                      <w:numId w:val="35"/>
                    </w:numPr>
                    <w:spacing w:before="100" w:beforeAutospacing="1" w:after="100" w:afterAutospacing="1"/>
                    <w:rPr>
                      <w:rFonts w:ascii="Calibri" w:hAnsi="Calibri" w:cs="Calibri"/>
                      <w:color w:val="000000"/>
                    </w:rPr>
                  </w:pPr>
                  <w:r w:rsidRPr="005F1C4A">
                    <w:rPr>
                      <w:rFonts w:ascii="Calibri" w:hAnsi="Calibri" w:cs="Calibri"/>
                      <w:color w:val="000000"/>
                    </w:rPr>
                    <w:t>Unidad de control</w:t>
                  </w:r>
                </w:p>
                <w:p w:rsidR="00462D0D" w:rsidRDefault="00462D0D" w:rsidP="00462D0D">
                  <w:pPr>
                    <w:spacing w:before="100" w:beforeAutospacing="1" w:after="100" w:afterAutospacing="1"/>
                    <w:rPr>
                      <w:rFonts w:ascii="Calibri" w:hAnsi="Calibri" w:cs="Calibri"/>
                    </w:rPr>
                  </w:pPr>
                  <w:r>
                    <w:rPr>
                      <w:rFonts w:ascii="Calibri" w:hAnsi="Calibri" w:cs="Calibri"/>
                    </w:rPr>
                    <w:t xml:space="preserve">*Deberá </w:t>
                  </w:r>
                  <w:r w:rsidRPr="005F1C4A">
                    <w:rPr>
                      <w:rFonts w:ascii="Calibri" w:hAnsi="Calibri" w:cs="Calibri"/>
                    </w:rPr>
                    <w:t>I</w:t>
                  </w:r>
                  <w:r>
                    <w:rPr>
                      <w:rFonts w:ascii="Calibri" w:hAnsi="Calibri" w:cs="Calibri"/>
                    </w:rPr>
                    <w:t>ncluir</w:t>
                  </w:r>
                  <w:r w:rsidRPr="005F1C4A">
                    <w:rPr>
                      <w:rFonts w:ascii="Calibri" w:hAnsi="Calibri" w:cs="Calibri"/>
                    </w:rPr>
                    <w:t xml:space="preserve"> cap</w:t>
                  </w:r>
                  <w:r>
                    <w:rPr>
                      <w:rFonts w:ascii="Calibri" w:hAnsi="Calibri" w:cs="Calibri"/>
                    </w:rPr>
                    <w:t>acitación y soporte técnico en P</w:t>
                  </w:r>
                  <w:r w:rsidRPr="005F1C4A">
                    <w:rPr>
                      <w:rFonts w:ascii="Calibri" w:hAnsi="Calibri" w:cs="Calibri"/>
                    </w:rPr>
                    <w:t>lanta sobre la instalación y operación del equipo.</w:t>
                  </w:r>
                </w:p>
                <w:p w:rsidR="00462D0D" w:rsidRPr="005F1C4A" w:rsidRDefault="00462D0D" w:rsidP="00462D0D">
                  <w:pPr>
                    <w:spacing w:before="100" w:beforeAutospacing="1" w:after="100" w:afterAutospacing="1"/>
                    <w:rPr>
                      <w:rFonts w:ascii="Calibri" w:hAnsi="Calibri" w:cs="Calibri"/>
                    </w:rPr>
                  </w:pPr>
                </w:p>
              </w:tc>
            </w:tr>
          </w:tbl>
          <w:p w:rsidR="00462D0D" w:rsidRDefault="00462D0D" w:rsidP="00462D0D">
            <w:pPr>
              <w:pStyle w:val="Prrafodelista"/>
              <w:autoSpaceDE w:val="0"/>
              <w:autoSpaceDN w:val="0"/>
              <w:adjustRightInd w:val="0"/>
              <w:ind w:left="0"/>
              <w:contextualSpacing/>
              <w:jc w:val="both"/>
              <w:rPr>
                <w:rFonts w:ascii="Calibri" w:hAnsi="Calibri" w:cs="Calibri"/>
                <w:b/>
                <w:u w:val="single"/>
                <w:lang w:val="es-BO"/>
              </w:rPr>
            </w:pPr>
            <w:r w:rsidRPr="005F63C9">
              <w:rPr>
                <w:rFonts w:ascii="Calibri" w:hAnsi="Calibri" w:cs="Calibri"/>
                <w:b/>
                <w:lang w:eastAsia="es-BO"/>
              </w:rPr>
              <w:t xml:space="preserve">ITEM 3. </w:t>
            </w:r>
            <w:r w:rsidRPr="005F63C9">
              <w:rPr>
                <w:rFonts w:ascii="Calibri" w:hAnsi="Calibri" w:cs="Calibri"/>
                <w:b/>
                <w:u w:val="single"/>
                <w:lang w:val="es-BO"/>
              </w:rPr>
              <w:t>GENERADOR DE TENSION IMPULSIVA</w:t>
            </w:r>
          </w:p>
          <w:p w:rsidR="00462D0D" w:rsidRPr="005F63C9" w:rsidRDefault="00462D0D" w:rsidP="00462D0D">
            <w:pPr>
              <w:pStyle w:val="Prrafodelista"/>
              <w:autoSpaceDE w:val="0"/>
              <w:autoSpaceDN w:val="0"/>
              <w:adjustRightInd w:val="0"/>
              <w:ind w:left="0"/>
              <w:contextualSpacing/>
              <w:jc w:val="both"/>
              <w:rPr>
                <w:rFonts w:ascii="Calibri" w:hAnsi="Calibri" w:cs="Calibri"/>
                <w:b/>
                <w:u w:val="single"/>
                <w:lang w:eastAsia="es-BO"/>
              </w:rPr>
            </w:pPr>
          </w:p>
          <w:p w:rsidR="00462D0D" w:rsidRPr="005F63C9" w:rsidRDefault="00462D0D" w:rsidP="00F01EE8">
            <w:pPr>
              <w:pStyle w:val="Prrafodelista"/>
              <w:numPr>
                <w:ilvl w:val="0"/>
                <w:numId w:val="34"/>
              </w:numPr>
              <w:autoSpaceDE w:val="0"/>
              <w:autoSpaceDN w:val="0"/>
              <w:adjustRightInd w:val="0"/>
              <w:spacing w:before="100" w:beforeAutospacing="1"/>
              <w:ind w:left="1040"/>
              <w:contextualSpacing/>
              <w:jc w:val="both"/>
              <w:rPr>
                <w:rFonts w:ascii="Calibri" w:hAnsi="Calibri" w:cs="Calibri"/>
                <w:lang w:eastAsia="es-BO"/>
              </w:rPr>
            </w:pPr>
            <w:r w:rsidRPr="005F63C9">
              <w:rPr>
                <w:rFonts w:ascii="Calibri" w:hAnsi="Calibri" w:cs="Calibri"/>
              </w:rPr>
              <w:t>Tensión de prueba:       0 a 4 KV.</w:t>
            </w:r>
          </w:p>
          <w:p w:rsidR="00462D0D" w:rsidRPr="005F63C9" w:rsidRDefault="00462D0D" w:rsidP="00F01EE8">
            <w:pPr>
              <w:pStyle w:val="Prrafodelista"/>
              <w:numPr>
                <w:ilvl w:val="0"/>
                <w:numId w:val="34"/>
              </w:numPr>
              <w:autoSpaceDE w:val="0"/>
              <w:autoSpaceDN w:val="0"/>
              <w:adjustRightInd w:val="0"/>
              <w:spacing w:before="100" w:beforeAutospacing="1"/>
              <w:ind w:left="1040"/>
              <w:contextualSpacing/>
              <w:jc w:val="both"/>
              <w:rPr>
                <w:rFonts w:ascii="Calibri" w:hAnsi="Calibri" w:cs="Calibri"/>
                <w:lang w:eastAsia="es-BO"/>
              </w:rPr>
            </w:pPr>
            <w:r w:rsidRPr="005F63C9">
              <w:rPr>
                <w:rFonts w:ascii="Calibri" w:hAnsi="Calibri" w:cs="Calibri"/>
              </w:rPr>
              <w:t>Energía almacenada:   12 J.</w:t>
            </w:r>
          </w:p>
          <w:p w:rsidR="00462D0D" w:rsidRPr="005F63C9" w:rsidRDefault="00462D0D" w:rsidP="00F01EE8">
            <w:pPr>
              <w:pStyle w:val="Prrafodelista"/>
              <w:numPr>
                <w:ilvl w:val="0"/>
                <w:numId w:val="34"/>
              </w:numPr>
              <w:autoSpaceDE w:val="0"/>
              <w:autoSpaceDN w:val="0"/>
              <w:adjustRightInd w:val="0"/>
              <w:spacing w:before="100" w:beforeAutospacing="1"/>
              <w:ind w:left="1040"/>
              <w:contextualSpacing/>
              <w:jc w:val="both"/>
              <w:rPr>
                <w:rFonts w:ascii="Calibri" w:hAnsi="Calibri" w:cs="Calibri"/>
                <w:lang w:eastAsia="es-BO"/>
              </w:rPr>
            </w:pPr>
            <w:r w:rsidRPr="005F63C9">
              <w:rPr>
                <w:rFonts w:ascii="Calibri" w:hAnsi="Calibri" w:cs="Calibri"/>
              </w:rPr>
              <w:t>Máxima corriente:         800 Amperios valor de cresta.</w:t>
            </w:r>
          </w:p>
          <w:p w:rsidR="00462D0D" w:rsidRDefault="00462D0D" w:rsidP="00F01EE8">
            <w:pPr>
              <w:pStyle w:val="Prrafodelista"/>
              <w:numPr>
                <w:ilvl w:val="0"/>
                <w:numId w:val="34"/>
              </w:numPr>
              <w:autoSpaceDE w:val="0"/>
              <w:autoSpaceDN w:val="0"/>
              <w:adjustRightInd w:val="0"/>
              <w:spacing w:before="100" w:beforeAutospacing="1"/>
              <w:ind w:left="1040"/>
              <w:contextualSpacing/>
              <w:jc w:val="both"/>
              <w:rPr>
                <w:rFonts w:ascii="Calibri" w:hAnsi="Calibri" w:cs="Calibri"/>
                <w:lang w:eastAsia="es-BO"/>
              </w:rPr>
            </w:pPr>
            <w:r w:rsidRPr="005F63C9">
              <w:rPr>
                <w:rFonts w:ascii="Calibri" w:hAnsi="Calibri" w:cs="Calibri"/>
              </w:rPr>
              <w:t>Alimentación       :         220 V – 50/60 Hz – 400VA</w:t>
            </w:r>
          </w:p>
          <w:p w:rsidR="00462D0D" w:rsidRPr="005F1C4A" w:rsidRDefault="00462D0D" w:rsidP="00F01EE8">
            <w:pPr>
              <w:pStyle w:val="Prrafodelista"/>
              <w:numPr>
                <w:ilvl w:val="0"/>
                <w:numId w:val="34"/>
              </w:numPr>
              <w:autoSpaceDE w:val="0"/>
              <w:autoSpaceDN w:val="0"/>
              <w:adjustRightInd w:val="0"/>
              <w:spacing w:before="100" w:beforeAutospacing="1"/>
              <w:ind w:left="1040"/>
              <w:contextualSpacing/>
              <w:jc w:val="both"/>
              <w:rPr>
                <w:rFonts w:ascii="Calibri" w:hAnsi="Calibri" w:cs="Calibri"/>
                <w:lang w:eastAsia="es-BO"/>
              </w:rPr>
            </w:pPr>
            <w:r>
              <w:rPr>
                <w:rFonts w:ascii="Calibri" w:hAnsi="Calibri" w:cs="Calibri"/>
              </w:rPr>
              <w:t>Deberá incluir</w:t>
            </w:r>
            <w:r w:rsidRPr="005F1C4A">
              <w:rPr>
                <w:rFonts w:ascii="Calibri" w:hAnsi="Calibri" w:cs="Calibri"/>
              </w:rPr>
              <w:t xml:space="preserve"> capacitación y soporte técnico en planta sobre la instalación y operación del equipo.</w:t>
            </w:r>
          </w:p>
        </w:tc>
        <w:tc>
          <w:tcPr>
            <w:tcW w:w="4799" w:type="dxa"/>
            <w:vAlign w:val="center"/>
          </w:tcPr>
          <w:p w:rsidR="00462D0D" w:rsidRPr="006F470A" w:rsidRDefault="00462D0D" w:rsidP="00462D0D">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8C06C0" w:rsidRPr="006F470A" w:rsidRDefault="008C06C0" w:rsidP="00462D0D">
      <w:pP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jc w:val="center"/>
        <w:rPr>
          <w:rFonts w:asciiTheme="minorHAnsi" w:hAnsiTheme="minorHAnsi" w:cstheme="minorHAnsi"/>
          <w:b/>
          <w:sz w:val="22"/>
          <w:szCs w:val="22"/>
          <w:lang w:val="es-BO"/>
        </w:rPr>
      </w:pP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F01EE8">
      <w:pPr>
        <w:pStyle w:val="Prrafodelista"/>
        <w:numPr>
          <w:ilvl w:val="0"/>
          <w:numId w:val="17"/>
        </w:numPr>
        <w:jc w:val="both"/>
        <w:rPr>
          <w:rFonts w:asciiTheme="minorHAnsi" w:hAnsiTheme="minorHAnsi" w:cstheme="minorHAnsi"/>
          <w:b/>
          <w:vanish/>
          <w:sz w:val="22"/>
          <w:szCs w:val="22"/>
        </w:rPr>
      </w:pPr>
    </w:p>
    <w:p w:rsidR="007F36C9" w:rsidRPr="006F470A" w:rsidRDefault="007F36C9" w:rsidP="00F01EE8">
      <w:pPr>
        <w:pStyle w:val="Prrafodelista"/>
        <w:numPr>
          <w:ilvl w:val="0"/>
          <w:numId w:val="17"/>
        </w:numPr>
        <w:jc w:val="both"/>
        <w:rPr>
          <w:rFonts w:asciiTheme="minorHAnsi" w:hAnsiTheme="minorHAnsi" w:cstheme="minorHAnsi"/>
          <w:b/>
          <w:vanish/>
          <w:sz w:val="22"/>
          <w:szCs w:val="22"/>
        </w:rPr>
      </w:pPr>
    </w:p>
    <w:p w:rsidR="007F36C9" w:rsidRPr="006F470A" w:rsidRDefault="007F36C9" w:rsidP="00F01EE8">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F01EE8">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F01EE8">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F01EE8">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F01EE8">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F01EE8">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F01EE8">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F01EE8">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203022"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6pt;height:19pt" o:ole="">
            <v:imagedata r:id="rId17" o:title=""/>
          </v:shape>
          <o:OLEObject Type="Embed" ProgID="Equation.3" ShapeID="_x0000_i1025" DrawAspect="Content" ObjectID="_1553600249" r:id="rId18"/>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3pt;height:10.95pt" o:ole="">
            <v:imagedata r:id="rId19" o:title=""/>
          </v:shape>
          <o:OLEObject Type="Embed" ProgID="Equation.3" ShapeID="_x0000_i1026" DrawAspect="Content" ObjectID="_1553600250"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6pt;height:10.95pt" o:ole="">
            <v:imagedata r:id="rId21" o:title=""/>
          </v:shape>
          <o:OLEObject Type="Embed" ProgID="Equation.3" ShapeID="_x0000_i1027" DrawAspect="Content" ObjectID="_1553600251"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9pt;height:19pt" o:ole="">
            <v:imagedata r:id="rId23" o:title=""/>
          </v:shape>
          <o:OLEObject Type="Embed" ProgID="Equation.3" ShapeID="_x0000_i1028" DrawAspect="Content" ObjectID="_1553600252"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F01EE8">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462D0D" w:rsidRPr="003A06F2" w:rsidRDefault="003A382A" w:rsidP="00462D0D">
      <w:pPr>
        <w:jc w:val="center"/>
        <w:rPr>
          <w:rFonts w:ascii="Calibri" w:hAnsi="Calibri" w:cs="Calibri"/>
          <w:b/>
          <w:sz w:val="22"/>
          <w:szCs w:val="22"/>
          <w:u w:val="single"/>
        </w:rPr>
      </w:pPr>
      <w:r w:rsidRPr="006F470A">
        <w:rPr>
          <w:rFonts w:asciiTheme="minorHAnsi" w:hAnsiTheme="minorHAnsi" w:cstheme="minorHAnsi"/>
          <w:snapToGrid w:val="0"/>
          <w:color w:val="FF0000"/>
          <w:sz w:val="22"/>
          <w:szCs w:val="22"/>
        </w:rPr>
        <w:t>(</w:t>
      </w:r>
      <w:r w:rsidR="00462D0D">
        <w:rPr>
          <w:rFonts w:ascii="Calibri" w:eastAsia="Arial Unicode MS" w:hAnsi="Calibri" w:cs="Calibri"/>
          <w:b/>
          <w:sz w:val="22"/>
          <w:szCs w:val="22"/>
          <w:lang w:val="es-MX"/>
        </w:rPr>
        <w:t>“</w:t>
      </w:r>
      <w:r w:rsidR="00462D0D" w:rsidRPr="003A06F2">
        <w:rPr>
          <w:rFonts w:ascii="Calibri" w:eastAsia="Arial Unicode MS" w:hAnsi="Calibri" w:cs="Calibri"/>
          <w:b/>
          <w:sz w:val="22"/>
          <w:szCs w:val="22"/>
          <w:lang w:val="es-MX"/>
        </w:rPr>
        <w:t>ADQUISICIÓN DE MEDIDOR DE HUMEDAD DE AG</w:t>
      </w:r>
      <w:r w:rsidR="00462D0D">
        <w:rPr>
          <w:rFonts w:ascii="Calibri" w:eastAsia="Arial Unicode MS" w:hAnsi="Calibri" w:cs="Calibri"/>
          <w:b/>
          <w:sz w:val="22"/>
          <w:szCs w:val="22"/>
          <w:lang w:val="es-MX"/>
        </w:rPr>
        <w:t>UA, ANALIZADOR DE PERDIDAS DIELÉ</w:t>
      </w:r>
      <w:r w:rsidR="00462D0D" w:rsidRPr="003A06F2">
        <w:rPr>
          <w:rFonts w:ascii="Calibri" w:eastAsia="Arial Unicode MS" w:hAnsi="Calibri" w:cs="Calibri"/>
          <w:b/>
          <w:sz w:val="22"/>
          <w:szCs w:val="22"/>
          <w:lang w:val="es-MX"/>
        </w:rPr>
        <w:t>CTRICAS  Y GENERADOR DE TENSION</w:t>
      </w:r>
      <w:r w:rsidR="00462D0D">
        <w:rPr>
          <w:rFonts w:ascii="Calibri" w:eastAsia="Arial Unicode MS" w:hAnsi="Calibri" w:cs="Calibri"/>
          <w:b/>
          <w:sz w:val="22"/>
          <w:szCs w:val="22"/>
          <w:lang w:val="es-MX"/>
        </w:rPr>
        <w:t xml:space="preserve"> IMPULSIVA PARA EL COMPLEJO DE FRACCIONAMIENTO Y LICUEFACCIÓN DE GAS NATURAL RÍ</w:t>
      </w:r>
      <w:r w:rsidR="00462D0D" w:rsidRPr="003A06F2">
        <w:rPr>
          <w:rFonts w:ascii="Calibri" w:eastAsia="Arial Unicode MS" w:hAnsi="Calibri" w:cs="Calibri"/>
          <w:b/>
          <w:sz w:val="22"/>
          <w:szCs w:val="22"/>
          <w:lang w:val="es-MX"/>
        </w:rPr>
        <w:t>O GRANDE</w:t>
      </w:r>
      <w:r w:rsidR="00462D0D">
        <w:rPr>
          <w:rFonts w:ascii="Calibri" w:eastAsia="Arial Unicode MS" w:hAnsi="Calibri" w:cs="Calibri"/>
          <w:b/>
          <w:sz w:val="22"/>
          <w:szCs w:val="22"/>
          <w:lang w:val="es-MX"/>
        </w:rPr>
        <w:t>”</w:t>
      </w:r>
    </w:p>
    <w:p w:rsidR="00462D0D" w:rsidRPr="000A6D9A" w:rsidRDefault="00462D0D" w:rsidP="00462D0D">
      <w:pPr>
        <w:rPr>
          <w:rFonts w:ascii="Calibri" w:hAnsi="Calibri" w:cs="Calibri"/>
          <w:sz w:val="22"/>
          <w:szCs w:val="22"/>
        </w:rPr>
      </w:pPr>
    </w:p>
    <w:tbl>
      <w:tblPr>
        <w:tblW w:w="7179" w:type="dxa"/>
        <w:jc w:val="center"/>
        <w:tblCellMar>
          <w:left w:w="70" w:type="dxa"/>
          <w:right w:w="70" w:type="dxa"/>
        </w:tblCellMar>
        <w:tblLook w:val="04A0" w:firstRow="1" w:lastRow="0" w:firstColumn="1" w:lastColumn="0" w:noHBand="0" w:noVBand="1"/>
      </w:tblPr>
      <w:tblGrid>
        <w:gridCol w:w="1014"/>
        <w:gridCol w:w="3918"/>
        <w:gridCol w:w="1113"/>
        <w:gridCol w:w="1134"/>
      </w:tblGrid>
      <w:tr w:rsidR="00462D0D" w:rsidRPr="00C827B5" w:rsidTr="00462D0D">
        <w:trPr>
          <w:trHeight w:val="615"/>
          <w:jc w:val="center"/>
        </w:trPr>
        <w:tc>
          <w:tcPr>
            <w:tcW w:w="1014"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462D0D" w:rsidRPr="00C827B5" w:rsidRDefault="00462D0D" w:rsidP="002B40A7">
            <w:pPr>
              <w:jc w:val="center"/>
              <w:rPr>
                <w:rFonts w:ascii="Calibri" w:hAnsi="Calibri" w:cs="Calibri"/>
                <w:b/>
                <w:bCs/>
                <w:color w:val="000000"/>
                <w:lang w:val="es-BO" w:eastAsia="es-BO"/>
              </w:rPr>
            </w:pPr>
            <w:r w:rsidRPr="00C827B5">
              <w:rPr>
                <w:rFonts w:ascii="Calibri" w:hAnsi="Calibri" w:cs="Calibri"/>
                <w:b/>
                <w:bCs/>
                <w:color w:val="000000"/>
              </w:rPr>
              <w:t>N° ÍTEM</w:t>
            </w:r>
          </w:p>
        </w:tc>
        <w:tc>
          <w:tcPr>
            <w:tcW w:w="3918" w:type="dxa"/>
            <w:tcBorders>
              <w:top w:val="single" w:sz="8" w:space="0" w:color="auto"/>
              <w:left w:val="nil"/>
              <w:bottom w:val="single" w:sz="8" w:space="0" w:color="auto"/>
              <w:right w:val="single" w:sz="8" w:space="0" w:color="000000"/>
            </w:tcBorders>
            <w:shd w:val="clear" w:color="auto" w:fill="D9D9D9" w:themeFill="background1" w:themeFillShade="D9"/>
            <w:noWrap/>
            <w:vAlign w:val="center"/>
            <w:hideMark/>
          </w:tcPr>
          <w:p w:rsidR="00462D0D" w:rsidRPr="00C827B5" w:rsidRDefault="00462D0D" w:rsidP="002B40A7">
            <w:pPr>
              <w:jc w:val="center"/>
              <w:rPr>
                <w:rFonts w:ascii="Calibri" w:hAnsi="Calibri" w:cs="Calibri"/>
                <w:b/>
                <w:bCs/>
                <w:color w:val="000000"/>
              </w:rPr>
            </w:pPr>
            <w:r w:rsidRPr="00C827B5">
              <w:rPr>
                <w:rFonts w:ascii="Calibri" w:hAnsi="Calibri" w:cs="Calibri"/>
                <w:b/>
                <w:bCs/>
                <w:color w:val="000000"/>
              </w:rPr>
              <w:t xml:space="preserve">DESCRIPCIÓN DETALLADA DEL BIEN </w:t>
            </w:r>
          </w:p>
        </w:tc>
        <w:tc>
          <w:tcPr>
            <w:tcW w:w="1113"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62D0D" w:rsidRPr="00C827B5" w:rsidRDefault="00462D0D" w:rsidP="002B40A7">
            <w:pPr>
              <w:jc w:val="center"/>
              <w:rPr>
                <w:rFonts w:ascii="Calibri" w:hAnsi="Calibri" w:cs="Calibri"/>
                <w:b/>
                <w:bCs/>
                <w:color w:val="000000"/>
              </w:rPr>
            </w:pPr>
            <w:r w:rsidRPr="00C827B5">
              <w:rPr>
                <w:rFonts w:ascii="Calibri" w:hAnsi="Calibri" w:cs="Calibri"/>
                <w:b/>
                <w:bCs/>
                <w:color w:val="000000"/>
              </w:rPr>
              <w:t>UNIDAD DE MEDIDA</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462D0D" w:rsidRPr="00C827B5" w:rsidRDefault="00462D0D" w:rsidP="002B40A7">
            <w:pPr>
              <w:jc w:val="center"/>
              <w:rPr>
                <w:rFonts w:ascii="Calibri" w:hAnsi="Calibri" w:cs="Calibri"/>
                <w:b/>
                <w:bCs/>
                <w:color w:val="000000"/>
              </w:rPr>
            </w:pPr>
            <w:r w:rsidRPr="00C827B5">
              <w:rPr>
                <w:rFonts w:ascii="Calibri" w:hAnsi="Calibri" w:cs="Calibri"/>
                <w:b/>
                <w:bCs/>
                <w:color w:val="000000"/>
              </w:rPr>
              <w:t xml:space="preserve">CANTIDAD </w:t>
            </w:r>
          </w:p>
        </w:tc>
      </w:tr>
      <w:tr w:rsidR="00462D0D" w:rsidRPr="00C827B5" w:rsidTr="002B40A7">
        <w:trPr>
          <w:trHeight w:val="315"/>
          <w:jc w:val="center"/>
        </w:trPr>
        <w:tc>
          <w:tcPr>
            <w:tcW w:w="1014" w:type="dxa"/>
            <w:tcBorders>
              <w:top w:val="nil"/>
              <w:left w:val="single" w:sz="8" w:space="0" w:color="auto"/>
              <w:bottom w:val="single" w:sz="8" w:space="0" w:color="auto"/>
              <w:right w:val="single" w:sz="8" w:space="0" w:color="000000"/>
            </w:tcBorders>
            <w:shd w:val="clear" w:color="auto" w:fill="auto"/>
            <w:vAlign w:val="center"/>
            <w:hideMark/>
          </w:tcPr>
          <w:p w:rsidR="00462D0D" w:rsidRPr="00C827B5" w:rsidRDefault="00462D0D" w:rsidP="002B40A7">
            <w:pPr>
              <w:jc w:val="center"/>
              <w:rPr>
                <w:rFonts w:ascii="Calibri" w:hAnsi="Calibri" w:cs="Calibri"/>
                <w:bCs/>
                <w:color w:val="000000"/>
              </w:rPr>
            </w:pPr>
            <w:r w:rsidRPr="00C827B5">
              <w:rPr>
                <w:rFonts w:ascii="Calibri" w:hAnsi="Calibri" w:cs="Calibri"/>
                <w:bCs/>
                <w:color w:val="000000"/>
              </w:rPr>
              <w:t>1</w:t>
            </w:r>
          </w:p>
        </w:tc>
        <w:tc>
          <w:tcPr>
            <w:tcW w:w="3918" w:type="dxa"/>
            <w:tcBorders>
              <w:top w:val="nil"/>
              <w:left w:val="nil"/>
              <w:bottom w:val="single" w:sz="8" w:space="0" w:color="auto"/>
              <w:right w:val="single" w:sz="8" w:space="0" w:color="000000"/>
            </w:tcBorders>
            <w:shd w:val="clear" w:color="auto" w:fill="auto"/>
            <w:noWrap/>
            <w:vAlign w:val="center"/>
            <w:hideMark/>
          </w:tcPr>
          <w:p w:rsidR="00462D0D" w:rsidRPr="00C827B5" w:rsidRDefault="00462D0D" w:rsidP="002B40A7">
            <w:pPr>
              <w:rPr>
                <w:rFonts w:ascii="Calibri" w:hAnsi="Calibri" w:cs="Calibri"/>
                <w:color w:val="000000"/>
              </w:rPr>
            </w:pPr>
            <w:r w:rsidRPr="00C827B5">
              <w:rPr>
                <w:rFonts w:ascii="Calibri" w:hAnsi="Calibri" w:cs="Calibri"/>
                <w:color w:val="000000"/>
              </w:rPr>
              <w:t>MEDIDOR DE HUMEDAD DE AGUA</w:t>
            </w:r>
          </w:p>
        </w:tc>
        <w:tc>
          <w:tcPr>
            <w:tcW w:w="1113" w:type="dxa"/>
            <w:tcBorders>
              <w:top w:val="nil"/>
              <w:left w:val="nil"/>
              <w:bottom w:val="single" w:sz="8" w:space="0" w:color="auto"/>
              <w:right w:val="single" w:sz="8" w:space="0" w:color="auto"/>
            </w:tcBorders>
            <w:shd w:val="clear" w:color="auto" w:fill="auto"/>
            <w:vAlign w:val="center"/>
            <w:hideMark/>
          </w:tcPr>
          <w:p w:rsidR="00462D0D" w:rsidRPr="00C827B5" w:rsidRDefault="00462D0D" w:rsidP="002B40A7">
            <w:pPr>
              <w:jc w:val="center"/>
              <w:rPr>
                <w:rFonts w:ascii="Calibri" w:hAnsi="Calibri" w:cs="Calibri"/>
                <w:color w:val="000000"/>
              </w:rPr>
            </w:pPr>
            <w:r w:rsidRPr="00C827B5">
              <w:rPr>
                <w:rFonts w:ascii="Calibri" w:hAnsi="Calibri" w:cs="Calibri"/>
                <w:color w:val="000000"/>
              </w:rPr>
              <w:t>Equipo</w:t>
            </w:r>
          </w:p>
        </w:tc>
        <w:tc>
          <w:tcPr>
            <w:tcW w:w="1134" w:type="dxa"/>
            <w:tcBorders>
              <w:top w:val="nil"/>
              <w:left w:val="nil"/>
              <w:bottom w:val="single" w:sz="8" w:space="0" w:color="auto"/>
              <w:right w:val="single" w:sz="8" w:space="0" w:color="auto"/>
            </w:tcBorders>
            <w:shd w:val="clear" w:color="auto" w:fill="auto"/>
            <w:noWrap/>
            <w:vAlign w:val="center"/>
            <w:hideMark/>
          </w:tcPr>
          <w:p w:rsidR="00462D0D" w:rsidRPr="00C827B5" w:rsidRDefault="00462D0D" w:rsidP="002B40A7">
            <w:pPr>
              <w:jc w:val="center"/>
              <w:rPr>
                <w:rFonts w:ascii="Calibri" w:hAnsi="Calibri" w:cs="Calibri"/>
                <w:color w:val="000000"/>
              </w:rPr>
            </w:pPr>
            <w:r w:rsidRPr="00C827B5">
              <w:rPr>
                <w:rFonts w:ascii="Calibri" w:hAnsi="Calibri" w:cs="Calibri"/>
                <w:color w:val="000000"/>
              </w:rPr>
              <w:t>1</w:t>
            </w:r>
          </w:p>
        </w:tc>
      </w:tr>
      <w:tr w:rsidR="00462D0D" w:rsidRPr="00C827B5" w:rsidTr="002B40A7">
        <w:trPr>
          <w:trHeight w:val="315"/>
          <w:jc w:val="center"/>
        </w:trPr>
        <w:tc>
          <w:tcPr>
            <w:tcW w:w="1014" w:type="dxa"/>
            <w:tcBorders>
              <w:top w:val="nil"/>
              <w:left w:val="single" w:sz="8" w:space="0" w:color="auto"/>
              <w:bottom w:val="single" w:sz="8" w:space="0" w:color="auto"/>
              <w:right w:val="single" w:sz="8" w:space="0" w:color="000000"/>
            </w:tcBorders>
            <w:shd w:val="clear" w:color="auto" w:fill="auto"/>
            <w:vAlign w:val="center"/>
            <w:hideMark/>
          </w:tcPr>
          <w:p w:rsidR="00462D0D" w:rsidRPr="00C827B5" w:rsidRDefault="00462D0D" w:rsidP="002B40A7">
            <w:pPr>
              <w:jc w:val="center"/>
              <w:rPr>
                <w:rFonts w:ascii="Calibri" w:hAnsi="Calibri" w:cs="Calibri"/>
                <w:bCs/>
                <w:color w:val="000000"/>
              </w:rPr>
            </w:pPr>
            <w:r w:rsidRPr="00C827B5">
              <w:rPr>
                <w:rFonts w:ascii="Calibri" w:hAnsi="Calibri" w:cs="Calibri"/>
                <w:bCs/>
                <w:color w:val="000000"/>
              </w:rPr>
              <w:t>2</w:t>
            </w:r>
          </w:p>
        </w:tc>
        <w:tc>
          <w:tcPr>
            <w:tcW w:w="3918" w:type="dxa"/>
            <w:tcBorders>
              <w:top w:val="nil"/>
              <w:left w:val="nil"/>
              <w:bottom w:val="single" w:sz="8" w:space="0" w:color="auto"/>
              <w:right w:val="single" w:sz="8" w:space="0" w:color="000000"/>
            </w:tcBorders>
            <w:shd w:val="clear" w:color="auto" w:fill="auto"/>
            <w:noWrap/>
            <w:vAlign w:val="center"/>
            <w:hideMark/>
          </w:tcPr>
          <w:p w:rsidR="00462D0D" w:rsidRPr="00C827B5" w:rsidRDefault="00462D0D" w:rsidP="002B40A7">
            <w:pPr>
              <w:rPr>
                <w:rFonts w:ascii="Calibri" w:hAnsi="Calibri" w:cs="Calibri"/>
                <w:color w:val="000000"/>
              </w:rPr>
            </w:pPr>
            <w:r w:rsidRPr="00C827B5">
              <w:rPr>
                <w:rFonts w:ascii="Calibri" w:hAnsi="Calibri" w:cs="Calibri"/>
                <w:color w:val="000000"/>
              </w:rPr>
              <w:t>ANALIZADOR DE PERDIDAS DIELECTRICAS</w:t>
            </w:r>
          </w:p>
        </w:tc>
        <w:tc>
          <w:tcPr>
            <w:tcW w:w="1113" w:type="dxa"/>
            <w:tcBorders>
              <w:top w:val="nil"/>
              <w:left w:val="nil"/>
              <w:bottom w:val="single" w:sz="8" w:space="0" w:color="auto"/>
              <w:right w:val="single" w:sz="8" w:space="0" w:color="auto"/>
            </w:tcBorders>
            <w:shd w:val="clear" w:color="auto" w:fill="auto"/>
            <w:vAlign w:val="center"/>
            <w:hideMark/>
          </w:tcPr>
          <w:p w:rsidR="00462D0D" w:rsidRPr="00C827B5" w:rsidRDefault="00462D0D" w:rsidP="002B40A7">
            <w:pPr>
              <w:jc w:val="center"/>
              <w:rPr>
                <w:rFonts w:ascii="Calibri" w:hAnsi="Calibri" w:cs="Calibri"/>
                <w:color w:val="000000"/>
              </w:rPr>
            </w:pPr>
            <w:r w:rsidRPr="00C827B5">
              <w:rPr>
                <w:rFonts w:ascii="Calibri" w:hAnsi="Calibri" w:cs="Calibri"/>
                <w:color w:val="000000"/>
              </w:rPr>
              <w:t>Equipo</w:t>
            </w:r>
          </w:p>
        </w:tc>
        <w:tc>
          <w:tcPr>
            <w:tcW w:w="1134" w:type="dxa"/>
            <w:tcBorders>
              <w:top w:val="nil"/>
              <w:left w:val="nil"/>
              <w:bottom w:val="single" w:sz="8" w:space="0" w:color="auto"/>
              <w:right w:val="single" w:sz="8" w:space="0" w:color="auto"/>
            </w:tcBorders>
            <w:shd w:val="clear" w:color="auto" w:fill="auto"/>
            <w:noWrap/>
            <w:vAlign w:val="center"/>
            <w:hideMark/>
          </w:tcPr>
          <w:p w:rsidR="00462D0D" w:rsidRPr="00C827B5" w:rsidRDefault="00462D0D" w:rsidP="002B40A7">
            <w:pPr>
              <w:jc w:val="center"/>
              <w:rPr>
                <w:rFonts w:ascii="Calibri" w:hAnsi="Calibri" w:cs="Calibri"/>
                <w:color w:val="000000"/>
              </w:rPr>
            </w:pPr>
            <w:r w:rsidRPr="00C827B5">
              <w:rPr>
                <w:rFonts w:ascii="Calibri" w:hAnsi="Calibri" w:cs="Calibri"/>
                <w:color w:val="000000"/>
              </w:rPr>
              <w:t>1</w:t>
            </w:r>
          </w:p>
        </w:tc>
      </w:tr>
      <w:tr w:rsidR="00462D0D" w:rsidRPr="00C827B5" w:rsidTr="002B40A7">
        <w:trPr>
          <w:trHeight w:val="330"/>
          <w:jc w:val="center"/>
        </w:trPr>
        <w:tc>
          <w:tcPr>
            <w:tcW w:w="1014" w:type="dxa"/>
            <w:tcBorders>
              <w:top w:val="nil"/>
              <w:left w:val="single" w:sz="8" w:space="0" w:color="auto"/>
              <w:bottom w:val="single" w:sz="8" w:space="0" w:color="auto"/>
              <w:right w:val="single" w:sz="8" w:space="0" w:color="000000"/>
            </w:tcBorders>
            <w:shd w:val="clear" w:color="auto" w:fill="auto"/>
            <w:vAlign w:val="center"/>
            <w:hideMark/>
          </w:tcPr>
          <w:p w:rsidR="00462D0D" w:rsidRPr="00C827B5" w:rsidRDefault="00462D0D" w:rsidP="002B40A7">
            <w:pPr>
              <w:jc w:val="center"/>
              <w:rPr>
                <w:rFonts w:ascii="Calibri" w:hAnsi="Calibri" w:cs="Calibri"/>
                <w:bCs/>
                <w:color w:val="000000"/>
              </w:rPr>
            </w:pPr>
            <w:r w:rsidRPr="00C827B5">
              <w:rPr>
                <w:rFonts w:ascii="Calibri" w:hAnsi="Calibri" w:cs="Calibri"/>
                <w:bCs/>
                <w:color w:val="000000"/>
              </w:rPr>
              <w:t>3</w:t>
            </w:r>
          </w:p>
        </w:tc>
        <w:tc>
          <w:tcPr>
            <w:tcW w:w="3918" w:type="dxa"/>
            <w:tcBorders>
              <w:top w:val="nil"/>
              <w:left w:val="nil"/>
              <w:bottom w:val="single" w:sz="8" w:space="0" w:color="auto"/>
              <w:right w:val="single" w:sz="8" w:space="0" w:color="000000"/>
            </w:tcBorders>
            <w:shd w:val="clear" w:color="auto" w:fill="auto"/>
            <w:noWrap/>
            <w:vAlign w:val="center"/>
            <w:hideMark/>
          </w:tcPr>
          <w:p w:rsidR="00462D0D" w:rsidRPr="00C827B5" w:rsidRDefault="00462D0D" w:rsidP="002B40A7">
            <w:pPr>
              <w:rPr>
                <w:rFonts w:ascii="Calibri" w:hAnsi="Calibri" w:cs="Calibri"/>
                <w:color w:val="000000"/>
              </w:rPr>
            </w:pPr>
            <w:r w:rsidRPr="00C827B5">
              <w:rPr>
                <w:rFonts w:ascii="Calibri" w:hAnsi="Calibri" w:cs="Calibri"/>
                <w:color w:val="000000"/>
              </w:rPr>
              <w:t xml:space="preserve">GENERADOR DE TENSION IMPULSIVA </w:t>
            </w:r>
            <w:r w:rsidRPr="00C827B5">
              <w:rPr>
                <w:rFonts w:ascii="Lucida Handwriting" w:hAnsi="Lucida Handwriting" w:cs="Calibri"/>
                <w:color w:val="000000"/>
              </w:rPr>
              <w:t xml:space="preserve"> </w:t>
            </w:r>
          </w:p>
        </w:tc>
        <w:tc>
          <w:tcPr>
            <w:tcW w:w="1113" w:type="dxa"/>
            <w:tcBorders>
              <w:top w:val="nil"/>
              <w:left w:val="nil"/>
              <w:bottom w:val="single" w:sz="8" w:space="0" w:color="auto"/>
              <w:right w:val="single" w:sz="8" w:space="0" w:color="auto"/>
            </w:tcBorders>
            <w:shd w:val="clear" w:color="auto" w:fill="auto"/>
            <w:vAlign w:val="center"/>
            <w:hideMark/>
          </w:tcPr>
          <w:p w:rsidR="00462D0D" w:rsidRPr="00C827B5" w:rsidRDefault="00462D0D" w:rsidP="002B40A7">
            <w:pPr>
              <w:jc w:val="center"/>
              <w:rPr>
                <w:rFonts w:ascii="Calibri" w:hAnsi="Calibri" w:cs="Calibri"/>
                <w:color w:val="000000"/>
              </w:rPr>
            </w:pPr>
            <w:r w:rsidRPr="00C827B5">
              <w:rPr>
                <w:rFonts w:ascii="Calibri" w:hAnsi="Calibri" w:cs="Calibri"/>
                <w:color w:val="000000"/>
              </w:rPr>
              <w:t>Equipo</w:t>
            </w:r>
          </w:p>
        </w:tc>
        <w:tc>
          <w:tcPr>
            <w:tcW w:w="1134" w:type="dxa"/>
            <w:tcBorders>
              <w:top w:val="nil"/>
              <w:left w:val="nil"/>
              <w:bottom w:val="single" w:sz="8" w:space="0" w:color="auto"/>
              <w:right w:val="single" w:sz="8" w:space="0" w:color="auto"/>
            </w:tcBorders>
            <w:shd w:val="clear" w:color="auto" w:fill="auto"/>
            <w:noWrap/>
            <w:vAlign w:val="center"/>
            <w:hideMark/>
          </w:tcPr>
          <w:p w:rsidR="00462D0D" w:rsidRPr="00C827B5" w:rsidRDefault="00462D0D" w:rsidP="002B40A7">
            <w:pPr>
              <w:jc w:val="center"/>
              <w:rPr>
                <w:rFonts w:ascii="Calibri" w:hAnsi="Calibri" w:cs="Calibri"/>
                <w:color w:val="000000"/>
              </w:rPr>
            </w:pPr>
            <w:r w:rsidRPr="00C827B5">
              <w:rPr>
                <w:rFonts w:ascii="Calibri" w:hAnsi="Calibri" w:cs="Calibri"/>
                <w:color w:val="000000"/>
              </w:rPr>
              <w:t>1</w:t>
            </w:r>
          </w:p>
        </w:tc>
      </w:tr>
    </w:tbl>
    <w:p w:rsidR="00462D0D" w:rsidRPr="000A6D9A" w:rsidRDefault="00462D0D" w:rsidP="00462D0D">
      <w:pPr>
        <w:jc w:val="both"/>
        <w:rPr>
          <w:rFonts w:ascii="Calibri" w:hAnsi="Calibri" w:cs="Calibri"/>
          <w:bCs/>
          <w:color w:val="000000"/>
          <w:sz w:val="22"/>
          <w:szCs w:val="22"/>
        </w:rPr>
      </w:pPr>
    </w:p>
    <w:p w:rsidR="00462D0D" w:rsidRPr="000A6D9A" w:rsidRDefault="00462D0D" w:rsidP="00F01EE8">
      <w:pPr>
        <w:pStyle w:val="Prrafodelista"/>
        <w:numPr>
          <w:ilvl w:val="0"/>
          <w:numId w:val="37"/>
        </w:numPr>
        <w:ind w:left="567" w:hanging="567"/>
        <w:contextualSpacing/>
        <w:jc w:val="both"/>
        <w:rPr>
          <w:rFonts w:ascii="Calibri" w:hAnsi="Calibri" w:cs="Calibri"/>
          <w:b/>
          <w:bCs/>
          <w:sz w:val="22"/>
          <w:szCs w:val="22"/>
          <w:lang w:eastAsia="es-BO"/>
        </w:rPr>
      </w:pPr>
      <w:r w:rsidRPr="000A6D9A">
        <w:rPr>
          <w:rFonts w:ascii="Calibri" w:hAnsi="Calibri" w:cs="Calibri"/>
          <w:b/>
          <w:bCs/>
          <w:sz w:val="22"/>
          <w:szCs w:val="22"/>
          <w:lang w:eastAsia="es-BO"/>
        </w:rPr>
        <w:t>CARACTERÍSTICAS DEL REQUERIMIENTO (Sujeto a Evaluación)</w:t>
      </w:r>
    </w:p>
    <w:p w:rsidR="00462D0D" w:rsidRPr="000A6D9A" w:rsidRDefault="00462D0D" w:rsidP="00462D0D">
      <w:pPr>
        <w:pStyle w:val="Prrafodelista"/>
        <w:ind w:left="0"/>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62D0D" w:rsidRPr="00B0174B" w:rsidTr="00462D0D">
        <w:trPr>
          <w:trHeight w:val="376"/>
        </w:trPr>
        <w:tc>
          <w:tcPr>
            <w:tcW w:w="9603" w:type="dxa"/>
            <w:shd w:val="clear" w:color="auto" w:fill="D9D9D9" w:themeFill="background1" w:themeFillShade="D9"/>
            <w:vAlign w:val="center"/>
          </w:tcPr>
          <w:p w:rsidR="00462D0D" w:rsidRPr="002E490F" w:rsidRDefault="00462D0D" w:rsidP="002B40A7">
            <w:pPr>
              <w:autoSpaceDE w:val="0"/>
              <w:autoSpaceDN w:val="0"/>
              <w:adjustRightInd w:val="0"/>
              <w:rPr>
                <w:rFonts w:ascii="Calibri" w:hAnsi="Calibri" w:cs="Calibri"/>
                <w:b/>
                <w:bCs/>
                <w:lang w:eastAsia="es-BO"/>
              </w:rPr>
            </w:pPr>
            <w:r w:rsidRPr="002E490F">
              <w:rPr>
                <w:rFonts w:ascii="Calibri" w:hAnsi="Calibri" w:cs="Calibri"/>
                <w:b/>
                <w:bCs/>
              </w:rPr>
              <w:t xml:space="preserve">CARACTERÍSTICAS TÉCNICAS DEL BIEN </w:t>
            </w:r>
          </w:p>
        </w:tc>
      </w:tr>
      <w:tr w:rsidR="00462D0D" w:rsidRPr="00B0174B" w:rsidTr="002B40A7">
        <w:trPr>
          <w:trHeight w:val="393"/>
        </w:trPr>
        <w:tc>
          <w:tcPr>
            <w:tcW w:w="9603" w:type="dxa"/>
            <w:shd w:val="clear" w:color="auto" w:fill="auto"/>
            <w:vAlign w:val="center"/>
          </w:tcPr>
          <w:p w:rsidR="00462D0D" w:rsidRPr="002E490F" w:rsidRDefault="00462D0D" w:rsidP="002B40A7">
            <w:pPr>
              <w:spacing w:after="240"/>
              <w:rPr>
                <w:rFonts w:ascii="Calibri" w:hAnsi="Calibri" w:cs="Calibri"/>
                <w:b/>
                <w:u w:val="single"/>
                <w:lang w:eastAsia="es-BO"/>
              </w:rPr>
            </w:pPr>
            <w:r w:rsidRPr="002E490F">
              <w:rPr>
                <w:rFonts w:ascii="Calibri" w:hAnsi="Calibri" w:cs="Calibri"/>
                <w:b/>
                <w:lang w:eastAsia="es-BO"/>
              </w:rPr>
              <w:t xml:space="preserve">ITEM 1. </w:t>
            </w:r>
            <w:r w:rsidRPr="002E490F">
              <w:rPr>
                <w:rFonts w:ascii="Calibri" w:hAnsi="Calibri" w:cs="Calibri"/>
                <w:b/>
                <w:u w:val="single"/>
                <w:lang w:eastAsia="es-BO"/>
              </w:rPr>
              <w:t>MEDIDOR DE HUMEDAD DE AGUA</w:t>
            </w:r>
          </w:p>
          <w:p w:rsidR="00462D0D" w:rsidRPr="002E490F" w:rsidRDefault="00462D0D" w:rsidP="002B40A7">
            <w:pPr>
              <w:spacing w:after="240"/>
              <w:rPr>
                <w:rFonts w:ascii="Calibri" w:hAnsi="Calibri" w:cs="Calibri"/>
                <w:b/>
                <w:u w:val="single"/>
                <w:lang w:eastAsia="es-BO"/>
              </w:rPr>
            </w:pPr>
            <w:r w:rsidRPr="002E490F">
              <w:rPr>
                <w:rFonts w:ascii="Calibri" w:hAnsi="Calibri" w:cs="Calibri"/>
                <w:lang w:eastAsia="es-BO"/>
              </w:rPr>
              <w:t xml:space="preserve">Este equipo es para medir el contenido de humedad (agua) que </w:t>
            </w:r>
            <w:r>
              <w:rPr>
                <w:rFonts w:ascii="Calibri" w:hAnsi="Calibri" w:cs="Calibri"/>
                <w:lang w:eastAsia="es-BO"/>
              </w:rPr>
              <w:t xml:space="preserve">se </w:t>
            </w:r>
            <w:r w:rsidRPr="002E490F">
              <w:rPr>
                <w:rFonts w:ascii="Calibri" w:hAnsi="Calibri" w:cs="Calibri"/>
                <w:lang w:eastAsia="es-BO"/>
              </w:rPr>
              <w:t xml:space="preserve">tiene presente en el Gas Natural y realizar los muestreos en distintos puntos de la </w:t>
            </w:r>
            <w:r>
              <w:rPr>
                <w:rFonts w:ascii="Calibri" w:hAnsi="Calibri" w:cs="Calibri"/>
                <w:lang w:eastAsia="es-BO"/>
              </w:rPr>
              <w:t>P</w:t>
            </w:r>
            <w:r w:rsidRPr="002E490F">
              <w:rPr>
                <w:rFonts w:ascii="Calibri" w:hAnsi="Calibri" w:cs="Calibri"/>
                <w:lang w:eastAsia="es-BO"/>
              </w:rPr>
              <w:t>lanta.</w:t>
            </w:r>
          </w:p>
          <w:p w:rsidR="00462D0D" w:rsidRPr="002E490F" w:rsidRDefault="00462D0D" w:rsidP="002B40A7">
            <w:pPr>
              <w:ind w:left="720"/>
              <w:rPr>
                <w:rFonts w:ascii="Calibri" w:hAnsi="Calibri" w:cs="Calibri"/>
                <w:u w:val="single"/>
                <w:lang w:eastAsia="es-BO"/>
              </w:rPr>
            </w:pPr>
            <w:r w:rsidRPr="002E490F">
              <w:rPr>
                <w:rFonts w:ascii="Calibri" w:hAnsi="Calibri" w:cs="Calibri"/>
                <w:u w:val="single"/>
                <w:lang w:eastAsia="es-BO"/>
              </w:rPr>
              <w:t>Características del equipo:</w:t>
            </w:r>
          </w:p>
          <w:p w:rsidR="00462D0D" w:rsidRPr="002E490F" w:rsidRDefault="00462D0D" w:rsidP="00F01EE8">
            <w:pPr>
              <w:numPr>
                <w:ilvl w:val="0"/>
                <w:numId w:val="36"/>
              </w:numPr>
              <w:rPr>
                <w:rFonts w:ascii="Calibri" w:hAnsi="Calibri" w:cs="Calibri"/>
                <w:lang w:eastAsia="es-BO"/>
              </w:rPr>
            </w:pPr>
            <w:r w:rsidRPr="002E490F">
              <w:rPr>
                <w:rFonts w:ascii="Calibri" w:hAnsi="Calibri" w:cs="Calibri"/>
                <w:lang w:eastAsia="es-BO"/>
              </w:rPr>
              <w:t>Sensor de cerámica</w:t>
            </w:r>
          </w:p>
          <w:p w:rsidR="00462D0D" w:rsidRPr="002E490F" w:rsidRDefault="00462D0D" w:rsidP="00F01EE8">
            <w:pPr>
              <w:numPr>
                <w:ilvl w:val="0"/>
                <w:numId w:val="36"/>
              </w:numPr>
              <w:rPr>
                <w:rFonts w:ascii="Calibri" w:hAnsi="Calibri" w:cs="Calibri"/>
                <w:lang w:eastAsia="es-BO"/>
              </w:rPr>
            </w:pPr>
            <w:r w:rsidRPr="002E490F">
              <w:rPr>
                <w:rFonts w:ascii="Calibri" w:hAnsi="Calibri" w:cs="Calibri"/>
                <w:lang w:eastAsia="es-BO"/>
              </w:rPr>
              <w:t>Exactitud: +- 1 °C desde -60 a +20°C Punto de Rocío.</w:t>
            </w:r>
          </w:p>
          <w:p w:rsidR="00462D0D" w:rsidRPr="002E490F" w:rsidRDefault="00462D0D" w:rsidP="002B40A7">
            <w:pPr>
              <w:ind w:left="720"/>
              <w:rPr>
                <w:rFonts w:ascii="Calibri" w:hAnsi="Calibri" w:cs="Calibri"/>
                <w:lang w:eastAsia="es-BO"/>
              </w:rPr>
            </w:pPr>
            <w:r w:rsidRPr="002E490F">
              <w:rPr>
                <w:rFonts w:ascii="Calibri" w:hAnsi="Calibri" w:cs="Calibri"/>
                <w:lang w:eastAsia="es-BO"/>
              </w:rPr>
              <w:t xml:space="preserve">                   +- 2 °C desde -100 a -60°C Punto de Rocío.</w:t>
            </w:r>
          </w:p>
          <w:p w:rsidR="00462D0D" w:rsidRPr="002E490F" w:rsidRDefault="00462D0D" w:rsidP="00F01EE8">
            <w:pPr>
              <w:numPr>
                <w:ilvl w:val="0"/>
                <w:numId w:val="36"/>
              </w:numPr>
              <w:rPr>
                <w:rFonts w:ascii="Calibri" w:hAnsi="Calibri" w:cs="Calibri"/>
                <w:lang w:eastAsia="es-BO"/>
              </w:rPr>
            </w:pPr>
            <w:r w:rsidRPr="002E490F">
              <w:rPr>
                <w:rFonts w:ascii="Calibri" w:hAnsi="Calibri" w:cs="Calibri"/>
                <w:lang w:eastAsia="es-BO"/>
              </w:rPr>
              <w:t xml:space="preserve">Unidades de Medida: °C, °F, K punto de </w:t>
            </w:r>
            <w:proofErr w:type="spellStart"/>
            <w:r w:rsidRPr="002E490F">
              <w:rPr>
                <w:rFonts w:ascii="Calibri" w:hAnsi="Calibri" w:cs="Calibri"/>
                <w:lang w:eastAsia="es-BO"/>
              </w:rPr>
              <w:t>rocio</w:t>
            </w:r>
            <w:proofErr w:type="spellEnd"/>
            <w:r w:rsidRPr="002E490F">
              <w:rPr>
                <w:rFonts w:ascii="Calibri" w:hAnsi="Calibri" w:cs="Calibri"/>
                <w:lang w:eastAsia="es-BO"/>
              </w:rPr>
              <w:t xml:space="preserve"> y temperatura del gas </w:t>
            </w:r>
          </w:p>
          <w:p w:rsidR="00462D0D" w:rsidRPr="002E490F" w:rsidRDefault="00462D0D" w:rsidP="002B40A7">
            <w:pPr>
              <w:ind w:left="720"/>
              <w:rPr>
                <w:rFonts w:ascii="Calibri" w:hAnsi="Calibri" w:cs="Calibri"/>
                <w:lang w:eastAsia="es-BO"/>
              </w:rPr>
            </w:pPr>
            <w:r w:rsidRPr="002E490F">
              <w:rPr>
                <w:rFonts w:ascii="Calibri" w:hAnsi="Calibri" w:cs="Calibri"/>
                <w:lang w:eastAsia="es-BO"/>
              </w:rPr>
              <w:t xml:space="preserve">                                        </w:t>
            </w:r>
            <w:proofErr w:type="spellStart"/>
            <w:r w:rsidRPr="002E490F">
              <w:rPr>
                <w:rFonts w:ascii="Calibri" w:hAnsi="Calibri" w:cs="Calibri"/>
                <w:lang w:eastAsia="es-BO"/>
              </w:rPr>
              <w:t>PPMw</w:t>
            </w:r>
            <w:proofErr w:type="spellEnd"/>
            <w:r w:rsidRPr="002E490F">
              <w:rPr>
                <w:rFonts w:ascii="Calibri" w:hAnsi="Calibri" w:cs="Calibri"/>
                <w:lang w:eastAsia="es-BO"/>
              </w:rPr>
              <w:t xml:space="preserve"> y g/KG para aire</w:t>
            </w:r>
          </w:p>
          <w:p w:rsidR="00462D0D" w:rsidRPr="002E490F" w:rsidRDefault="00462D0D" w:rsidP="002B40A7">
            <w:pPr>
              <w:ind w:left="720"/>
              <w:rPr>
                <w:rFonts w:ascii="Calibri" w:hAnsi="Calibri" w:cs="Calibri"/>
                <w:lang w:val="es-BO" w:eastAsia="es-BO"/>
              </w:rPr>
            </w:pPr>
            <w:r w:rsidRPr="002E490F">
              <w:rPr>
                <w:rFonts w:ascii="Calibri" w:hAnsi="Calibri" w:cs="Calibri"/>
                <w:lang w:val="es-BO" w:eastAsia="es-BO"/>
              </w:rPr>
              <w:t xml:space="preserve">                                        N2, H2, CO2, , SF6, </w:t>
            </w:r>
            <w:proofErr w:type="spellStart"/>
            <w:r w:rsidRPr="002E490F">
              <w:rPr>
                <w:rFonts w:ascii="Calibri" w:hAnsi="Calibri" w:cs="Calibri"/>
                <w:lang w:val="es-BO" w:eastAsia="es-BO"/>
              </w:rPr>
              <w:t>PPMv</w:t>
            </w:r>
            <w:proofErr w:type="spellEnd"/>
            <w:r w:rsidRPr="002E490F">
              <w:rPr>
                <w:rFonts w:ascii="Calibri" w:hAnsi="Calibri" w:cs="Calibri"/>
                <w:lang w:val="es-BO" w:eastAsia="es-BO"/>
              </w:rPr>
              <w:t>, Lb/MMPC y g/M3 para gas natural</w:t>
            </w:r>
          </w:p>
          <w:p w:rsidR="00462D0D" w:rsidRPr="002E490F" w:rsidRDefault="00462D0D" w:rsidP="002B40A7">
            <w:pPr>
              <w:ind w:left="720"/>
              <w:rPr>
                <w:rFonts w:ascii="Calibri" w:hAnsi="Calibri" w:cs="Calibri"/>
                <w:lang w:val="es-BO" w:eastAsia="es-BO"/>
              </w:rPr>
            </w:pPr>
            <w:r w:rsidRPr="002E490F">
              <w:rPr>
                <w:rFonts w:ascii="Calibri" w:hAnsi="Calibri" w:cs="Calibri"/>
                <w:lang w:val="es-BO" w:eastAsia="es-BO"/>
              </w:rPr>
              <w:t xml:space="preserve">                                        </w:t>
            </w:r>
            <w:proofErr w:type="spellStart"/>
            <w:r w:rsidRPr="002E490F">
              <w:rPr>
                <w:rFonts w:ascii="Calibri" w:hAnsi="Calibri" w:cs="Calibri"/>
                <w:lang w:val="es-BO" w:eastAsia="es-BO"/>
              </w:rPr>
              <w:t>PPMv</w:t>
            </w:r>
            <w:proofErr w:type="spellEnd"/>
            <w:r w:rsidRPr="002E490F">
              <w:rPr>
                <w:rFonts w:ascii="Calibri" w:hAnsi="Calibri" w:cs="Calibri"/>
                <w:lang w:val="es-BO" w:eastAsia="es-BO"/>
              </w:rPr>
              <w:t>, g/M3 y %RH.</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Resolución Panel/monitor:     0.1</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Calibración trazable a NPL y NIST para el rango de -90 a +20 °C punto de </w:t>
            </w:r>
            <w:proofErr w:type="spellStart"/>
            <w:r w:rsidRPr="002E490F">
              <w:rPr>
                <w:rFonts w:ascii="Calibri" w:hAnsi="Calibri" w:cs="Calibri"/>
                <w:lang w:val="es-BO" w:eastAsia="es-BO"/>
              </w:rPr>
              <w:t>rocio</w:t>
            </w:r>
            <w:proofErr w:type="spellEnd"/>
            <w:r w:rsidRPr="002E490F">
              <w:rPr>
                <w:rFonts w:ascii="Calibri" w:hAnsi="Calibri" w:cs="Calibri"/>
                <w:lang w:val="es-BO" w:eastAsia="es-BO"/>
              </w:rPr>
              <w:t xml:space="preserve"> </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Resolución de medición:    0.1°C punto de rocío.</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Velocidad de respuesta:   Menor o igual a 30 minutos para -60°C punto de rocío.</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Entradas auxiliares </w:t>
            </w:r>
            <w:proofErr w:type="spellStart"/>
            <w:r w:rsidRPr="002E490F">
              <w:rPr>
                <w:rFonts w:ascii="Calibri" w:hAnsi="Calibri" w:cs="Calibri"/>
                <w:lang w:val="es-BO" w:eastAsia="es-BO"/>
              </w:rPr>
              <w:t>Electricas</w:t>
            </w:r>
            <w:proofErr w:type="spellEnd"/>
            <w:r w:rsidRPr="002E490F">
              <w:rPr>
                <w:rFonts w:ascii="Calibri" w:hAnsi="Calibri" w:cs="Calibri"/>
                <w:lang w:val="es-BO" w:eastAsia="es-BO"/>
              </w:rPr>
              <w:t xml:space="preserve">: </w:t>
            </w:r>
            <w:proofErr w:type="spellStart"/>
            <w:r w:rsidRPr="002E490F">
              <w:rPr>
                <w:rFonts w:ascii="Calibri" w:hAnsi="Calibri" w:cs="Calibri"/>
                <w:lang w:val="es-BO" w:eastAsia="es-BO"/>
              </w:rPr>
              <w:t>Interfase</w:t>
            </w:r>
            <w:proofErr w:type="spellEnd"/>
            <w:r w:rsidRPr="002E490F">
              <w:rPr>
                <w:rFonts w:ascii="Calibri" w:hAnsi="Calibri" w:cs="Calibri"/>
                <w:lang w:val="es-BO" w:eastAsia="es-BO"/>
              </w:rPr>
              <w:t xml:space="preserve"> del sensor remoto</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Tipo de batería: 4.8 V</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Vida útil de la batería: 24 </w:t>
            </w:r>
            <w:proofErr w:type="spellStart"/>
            <w:r w:rsidRPr="002E490F">
              <w:rPr>
                <w:rFonts w:ascii="Calibri" w:hAnsi="Calibri" w:cs="Calibri"/>
                <w:lang w:val="es-BO" w:eastAsia="es-BO"/>
              </w:rPr>
              <w:t>Hrs</w:t>
            </w:r>
            <w:proofErr w:type="spellEnd"/>
            <w:r w:rsidRPr="002E490F">
              <w:rPr>
                <w:rFonts w:ascii="Calibri" w:hAnsi="Calibri" w:cs="Calibri"/>
                <w:lang w:val="es-BO" w:eastAsia="es-BO"/>
              </w:rPr>
              <w:t xml:space="preserve"> después de haber sido </w:t>
            </w:r>
            <w:proofErr w:type="spellStart"/>
            <w:r w:rsidRPr="002E490F">
              <w:rPr>
                <w:rFonts w:ascii="Calibri" w:hAnsi="Calibri" w:cs="Calibri"/>
                <w:lang w:val="es-BO" w:eastAsia="es-BO"/>
              </w:rPr>
              <w:t>cargarda</w:t>
            </w:r>
            <w:proofErr w:type="spellEnd"/>
            <w:r w:rsidRPr="002E490F">
              <w:rPr>
                <w:rFonts w:ascii="Calibri" w:hAnsi="Calibri" w:cs="Calibri"/>
                <w:lang w:val="es-BO" w:eastAsia="es-BO"/>
              </w:rPr>
              <w:t xml:space="preserve"> la batería.</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Cargador de batería: </w:t>
            </w:r>
            <w:proofErr w:type="spellStart"/>
            <w:r w:rsidRPr="002E490F">
              <w:rPr>
                <w:rFonts w:ascii="Calibri" w:hAnsi="Calibri" w:cs="Calibri"/>
                <w:lang w:val="es-BO" w:eastAsia="es-BO"/>
              </w:rPr>
              <w:t>Inlcuye</w:t>
            </w:r>
            <w:proofErr w:type="spellEnd"/>
            <w:r w:rsidRPr="002E490F">
              <w:rPr>
                <w:rFonts w:ascii="Calibri" w:hAnsi="Calibri" w:cs="Calibri"/>
                <w:lang w:val="es-BO" w:eastAsia="es-BO"/>
              </w:rPr>
              <w:t xml:space="preserve"> cargador inteligente.</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Presión Máxima de Operación: 350 </w:t>
            </w:r>
            <w:proofErr w:type="spellStart"/>
            <w:r w:rsidRPr="002E490F">
              <w:rPr>
                <w:rFonts w:ascii="Calibri" w:hAnsi="Calibri" w:cs="Calibri"/>
                <w:lang w:val="es-BO" w:eastAsia="es-BO"/>
              </w:rPr>
              <w:t>Barg</w:t>
            </w:r>
            <w:proofErr w:type="spellEnd"/>
            <w:r w:rsidRPr="002E490F">
              <w:rPr>
                <w:rFonts w:ascii="Calibri" w:hAnsi="Calibri" w:cs="Calibri"/>
                <w:lang w:val="es-BO" w:eastAsia="es-BO"/>
              </w:rPr>
              <w:t xml:space="preserve"> (5076.32 </w:t>
            </w:r>
            <w:proofErr w:type="spellStart"/>
            <w:r w:rsidRPr="002E490F">
              <w:rPr>
                <w:rFonts w:ascii="Calibri" w:hAnsi="Calibri" w:cs="Calibri"/>
                <w:lang w:val="es-BO" w:eastAsia="es-BO"/>
              </w:rPr>
              <w:t>Psig</w:t>
            </w:r>
            <w:proofErr w:type="spellEnd"/>
            <w:r w:rsidRPr="002E490F">
              <w:rPr>
                <w:rFonts w:ascii="Calibri" w:hAnsi="Calibri" w:cs="Calibri"/>
                <w:lang w:val="es-BO" w:eastAsia="es-BO"/>
              </w:rPr>
              <w:t>)</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Operación ambiental: 0 a 100% de humedad ambiental</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Temperatura de Operación: -20 a +50 °C</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Monitor/Panel: pantalla grafica LCD azul</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Tipo de estructura/recinto:  Fibra de acero cargada de </w:t>
            </w:r>
            <w:proofErr w:type="spellStart"/>
            <w:r w:rsidRPr="002E490F">
              <w:rPr>
                <w:rFonts w:ascii="Calibri" w:hAnsi="Calibri" w:cs="Calibri"/>
                <w:lang w:val="es-BO" w:eastAsia="es-BO"/>
              </w:rPr>
              <w:t>polvamida</w:t>
            </w:r>
            <w:proofErr w:type="spellEnd"/>
            <w:r w:rsidRPr="002E490F">
              <w:rPr>
                <w:rFonts w:ascii="Calibri" w:hAnsi="Calibri" w:cs="Calibri"/>
                <w:lang w:val="es-BO" w:eastAsia="es-BO"/>
              </w:rPr>
              <w:t xml:space="preserve"> de alto impacto</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Rango IP/NEMA: IP66/NEMA 4</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Conexiones para muestreo de gas: 1/8” NPT hembra.</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Flujo del sensor: 0.2 a 0.5 </w:t>
            </w:r>
            <w:proofErr w:type="spellStart"/>
            <w:r w:rsidRPr="002E490F">
              <w:rPr>
                <w:rFonts w:ascii="Calibri" w:hAnsi="Calibri" w:cs="Calibri"/>
                <w:lang w:val="es-BO" w:eastAsia="es-BO"/>
              </w:rPr>
              <w:t>nL</w:t>
            </w:r>
            <w:proofErr w:type="spellEnd"/>
            <w:r w:rsidRPr="002E490F">
              <w:rPr>
                <w:rFonts w:ascii="Calibri" w:hAnsi="Calibri" w:cs="Calibri"/>
                <w:lang w:val="es-BO" w:eastAsia="es-BO"/>
              </w:rPr>
              <w:t>/Min.</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Filtro</w:t>
            </w:r>
            <w:proofErr w:type="gramStart"/>
            <w:r w:rsidRPr="002E490F">
              <w:rPr>
                <w:rFonts w:ascii="Calibri" w:hAnsi="Calibri" w:cs="Calibri"/>
                <w:lang w:val="es-BO" w:eastAsia="es-BO"/>
              </w:rPr>
              <w:t>:  50</w:t>
            </w:r>
            <w:proofErr w:type="gramEnd"/>
            <w:r w:rsidRPr="002E490F">
              <w:rPr>
                <w:rFonts w:ascii="Calibri" w:hAnsi="Calibri" w:cs="Calibri"/>
                <w:lang w:val="es-BO" w:eastAsia="es-BO"/>
              </w:rPr>
              <w:t xml:space="preserve"> </w:t>
            </w:r>
            <w:proofErr w:type="spellStart"/>
            <w:r w:rsidRPr="002E490F">
              <w:rPr>
                <w:rFonts w:ascii="Calibri" w:hAnsi="Calibri" w:cs="Calibri"/>
                <w:lang w:val="es-BO" w:eastAsia="es-BO"/>
              </w:rPr>
              <w:t>Micron</w:t>
            </w:r>
            <w:proofErr w:type="spellEnd"/>
            <w:r w:rsidRPr="002E490F">
              <w:rPr>
                <w:rFonts w:ascii="Calibri" w:hAnsi="Calibri" w:cs="Calibri"/>
                <w:lang w:val="es-BO" w:eastAsia="es-BO"/>
              </w:rPr>
              <w:t xml:space="preserve"> acero inoxidable en el puerto de entrada de muestro de gas.</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Dimensiones del equipo: 218 mm  x  170 mm x  90 </w:t>
            </w:r>
            <w:proofErr w:type="spellStart"/>
            <w:r w:rsidRPr="002E490F">
              <w:rPr>
                <w:rFonts w:ascii="Calibri" w:hAnsi="Calibri" w:cs="Calibri"/>
                <w:lang w:val="es-BO" w:eastAsia="es-BO"/>
              </w:rPr>
              <w:t>mm.</w:t>
            </w:r>
            <w:proofErr w:type="spellEnd"/>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Peso: 1.5 Kg.</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lastRenderedPageBreak/>
              <w:t xml:space="preserve">Comunicación: </w:t>
            </w:r>
            <w:proofErr w:type="spellStart"/>
            <w:r w:rsidRPr="002E490F">
              <w:rPr>
                <w:rFonts w:ascii="Calibri" w:hAnsi="Calibri" w:cs="Calibri"/>
                <w:lang w:val="es-BO" w:eastAsia="es-BO"/>
              </w:rPr>
              <w:t>Inalambrico</w:t>
            </w:r>
            <w:proofErr w:type="spellEnd"/>
            <w:r w:rsidRPr="002E490F">
              <w:rPr>
                <w:rFonts w:ascii="Calibri" w:hAnsi="Calibri" w:cs="Calibri"/>
                <w:lang w:val="es-BO" w:eastAsia="es-BO"/>
              </w:rPr>
              <w:t xml:space="preserve"> </w:t>
            </w:r>
            <w:proofErr w:type="spellStart"/>
            <w:r w:rsidRPr="002E490F">
              <w:rPr>
                <w:rFonts w:ascii="Calibri" w:hAnsi="Calibri" w:cs="Calibri"/>
                <w:lang w:val="es-BO" w:eastAsia="es-BO"/>
              </w:rPr>
              <w:t>bluetooth</w:t>
            </w:r>
            <w:proofErr w:type="spellEnd"/>
            <w:r w:rsidRPr="002E490F">
              <w:rPr>
                <w:rFonts w:ascii="Calibri" w:hAnsi="Calibri" w:cs="Calibri"/>
                <w:lang w:val="es-BO" w:eastAsia="es-BO"/>
              </w:rPr>
              <w:t>.</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Lenguaje de interfaz del usuario: </w:t>
            </w:r>
            <w:proofErr w:type="gramStart"/>
            <w:r w:rsidRPr="002E490F">
              <w:rPr>
                <w:rFonts w:ascii="Calibri" w:hAnsi="Calibri" w:cs="Calibri"/>
                <w:lang w:val="es-BO" w:eastAsia="es-BO"/>
              </w:rPr>
              <w:t>Español</w:t>
            </w:r>
            <w:proofErr w:type="gramEnd"/>
            <w:r w:rsidRPr="002E490F">
              <w:rPr>
                <w:rFonts w:ascii="Calibri" w:hAnsi="Calibri" w:cs="Calibri"/>
                <w:lang w:val="es-BO" w:eastAsia="es-BO"/>
              </w:rPr>
              <w:t>, Inglés, Portugués.</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 xml:space="preserve">Equipo certificado por: ATEX &amp; </w:t>
            </w:r>
            <w:proofErr w:type="spellStart"/>
            <w:r w:rsidRPr="002E490F">
              <w:rPr>
                <w:rFonts w:ascii="Calibri" w:hAnsi="Calibri" w:cs="Calibri"/>
                <w:lang w:val="es-BO" w:eastAsia="es-BO"/>
              </w:rPr>
              <w:t>IECEx</w:t>
            </w:r>
            <w:proofErr w:type="spellEnd"/>
            <w:r w:rsidRPr="002E490F">
              <w:rPr>
                <w:rFonts w:ascii="Calibri" w:hAnsi="Calibri" w:cs="Calibri"/>
                <w:lang w:val="es-BO" w:eastAsia="es-BO"/>
              </w:rPr>
              <w:t xml:space="preserve">- EX </w:t>
            </w:r>
            <w:proofErr w:type="spellStart"/>
            <w:r w:rsidRPr="002E490F">
              <w:rPr>
                <w:rFonts w:ascii="Calibri" w:hAnsi="Calibri" w:cs="Calibri"/>
                <w:lang w:val="es-BO" w:eastAsia="es-BO"/>
              </w:rPr>
              <w:t>Group</w:t>
            </w:r>
            <w:proofErr w:type="spellEnd"/>
            <w:r w:rsidRPr="002E490F">
              <w:rPr>
                <w:rFonts w:ascii="Calibri" w:hAnsi="Calibri" w:cs="Calibri"/>
                <w:lang w:val="es-BO" w:eastAsia="es-BO"/>
              </w:rPr>
              <w:t xml:space="preserve"> II CAT1G Ex </w:t>
            </w:r>
            <w:proofErr w:type="spellStart"/>
            <w:r w:rsidRPr="002E490F">
              <w:rPr>
                <w:rFonts w:ascii="Calibri" w:hAnsi="Calibri" w:cs="Calibri"/>
                <w:lang w:val="es-BO" w:eastAsia="es-BO"/>
              </w:rPr>
              <w:t>ia</w:t>
            </w:r>
            <w:proofErr w:type="spellEnd"/>
            <w:r w:rsidRPr="002E490F">
              <w:rPr>
                <w:rFonts w:ascii="Calibri" w:hAnsi="Calibri" w:cs="Calibri"/>
                <w:lang w:val="es-BO" w:eastAsia="es-BO"/>
              </w:rPr>
              <w:t xml:space="preserve"> II CT4  Ga  -20°C a 60°C</w:t>
            </w:r>
          </w:p>
          <w:p w:rsidR="00462D0D" w:rsidRPr="002E490F" w:rsidRDefault="00462D0D" w:rsidP="002B40A7">
            <w:pPr>
              <w:ind w:left="360"/>
              <w:rPr>
                <w:rFonts w:ascii="Calibri" w:hAnsi="Calibri" w:cs="Calibri"/>
                <w:lang w:val="en-US" w:eastAsia="es-BO"/>
              </w:rPr>
            </w:pPr>
            <w:r w:rsidRPr="00462D0D">
              <w:rPr>
                <w:rFonts w:ascii="Calibri" w:hAnsi="Calibri" w:cs="Calibri"/>
                <w:lang w:val="es-BO" w:eastAsia="es-BO"/>
              </w:rPr>
              <w:t xml:space="preserve">                                                </w:t>
            </w:r>
            <w:r w:rsidRPr="002E490F">
              <w:rPr>
                <w:rFonts w:ascii="Calibri" w:hAnsi="Calibri" w:cs="Calibri"/>
                <w:lang w:val="en-US" w:eastAsia="es-BO"/>
              </w:rPr>
              <w:t>CSA/FM – NEC 500 Class1 Div1 Groups A,B,C,D T4 GOST</w:t>
            </w:r>
          </w:p>
          <w:p w:rsidR="00462D0D" w:rsidRPr="002E490F" w:rsidRDefault="00462D0D" w:rsidP="002B40A7">
            <w:pPr>
              <w:ind w:left="360"/>
              <w:rPr>
                <w:rFonts w:ascii="Calibri" w:hAnsi="Calibri" w:cs="Calibri"/>
                <w:lang w:val="en-US" w:eastAsia="es-BO"/>
              </w:rPr>
            </w:pPr>
            <w:r w:rsidRPr="002E490F">
              <w:rPr>
                <w:rFonts w:ascii="Calibri" w:hAnsi="Calibri" w:cs="Calibri"/>
                <w:lang w:val="en-US" w:eastAsia="es-BO"/>
              </w:rPr>
              <w:t xml:space="preserve">                                                CE.</w:t>
            </w:r>
          </w:p>
          <w:p w:rsidR="00462D0D" w:rsidRPr="00174548" w:rsidRDefault="00462D0D" w:rsidP="00F01EE8">
            <w:pPr>
              <w:numPr>
                <w:ilvl w:val="0"/>
                <w:numId w:val="36"/>
              </w:numPr>
              <w:rPr>
                <w:rFonts w:ascii="Calibri" w:hAnsi="Calibri" w:cs="Calibri"/>
                <w:lang w:val="es-BO" w:eastAsia="es-BO"/>
              </w:rPr>
            </w:pPr>
            <w:r>
              <w:rPr>
                <w:rFonts w:ascii="Calibri" w:hAnsi="Calibri" w:cs="Calibri"/>
                <w:lang w:val="es-BO" w:eastAsia="es-BO"/>
              </w:rPr>
              <w:t>El equipo deb</w:t>
            </w:r>
            <w:r w:rsidRPr="00174548">
              <w:rPr>
                <w:rFonts w:ascii="Calibri" w:hAnsi="Calibri" w:cs="Calibri"/>
                <w:lang w:val="es-BO" w:eastAsia="es-BO"/>
              </w:rPr>
              <w:t xml:space="preserve">erá incluir </w:t>
            </w:r>
            <w:r>
              <w:rPr>
                <w:rFonts w:ascii="Calibri" w:hAnsi="Calibri" w:cs="Calibri"/>
                <w:lang w:val="es-BO" w:eastAsia="es-BO"/>
              </w:rPr>
              <w:t xml:space="preserve">un </w:t>
            </w:r>
            <w:r w:rsidRPr="00174548">
              <w:rPr>
                <w:rFonts w:ascii="Calibri" w:hAnsi="Calibri" w:cs="Calibri"/>
                <w:lang w:val="es-BO" w:eastAsia="es-BO"/>
              </w:rPr>
              <w:t>certificado de calibración.</w:t>
            </w:r>
          </w:p>
          <w:p w:rsidR="00462D0D" w:rsidRPr="002E490F" w:rsidRDefault="00462D0D" w:rsidP="00F01EE8">
            <w:pPr>
              <w:numPr>
                <w:ilvl w:val="0"/>
                <w:numId w:val="36"/>
              </w:numPr>
              <w:rPr>
                <w:rFonts w:ascii="Calibri" w:hAnsi="Calibri" w:cs="Calibri"/>
                <w:lang w:val="es-BO" w:eastAsia="es-BO"/>
              </w:rPr>
            </w:pPr>
            <w:r>
              <w:rPr>
                <w:rFonts w:ascii="Calibri" w:hAnsi="Calibri" w:cs="Calibri"/>
                <w:lang w:val="es-BO" w:eastAsia="es-BO"/>
              </w:rPr>
              <w:t xml:space="preserve">Deberá incluir un </w:t>
            </w:r>
            <w:r w:rsidRPr="002E490F">
              <w:rPr>
                <w:rFonts w:ascii="Calibri" w:hAnsi="Calibri" w:cs="Calibri"/>
                <w:lang w:val="es-BO" w:eastAsia="es-BO"/>
              </w:rPr>
              <w:t>maletín duro para transporte del equipo.</w:t>
            </w:r>
          </w:p>
          <w:p w:rsidR="00462D0D" w:rsidRPr="002E490F" w:rsidRDefault="00462D0D" w:rsidP="00F01EE8">
            <w:pPr>
              <w:numPr>
                <w:ilvl w:val="0"/>
                <w:numId w:val="36"/>
              </w:numPr>
              <w:rPr>
                <w:rFonts w:ascii="Calibri" w:hAnsi="Calibri" w:cs="Calibri"/>
                <w:lang w:val="es-BO" w:eastAsia="es-BO"/>
              </w:rPr>
            </w:pPr>
            <w:r w:rsidRPr="002E490F">
              <w:rPr>
                <w:rFonts w:ascii="Calibri" w:hAnsi="Calibri" w:cs="Calibri"/>
                <w:lang w:val="es-BO" w:eastAsia="es-BO"/>
              </w:rPr>
              <w:t>El instrumento de muestreo</w:t>
            </w:r>
            <w:r>
              <w:rPr>
                <w:rFonts w:ascii="Calibri" w:hAnsi="Calibri" w:cs="Calibri"/>
                <w:lang w:val="es-BO" w:eastAsia="es-BO"/>
              </w:rPr>
              <w:t xml:space="preserve"> deberá</w:t>
            </w:r>
            <w:r w:rsidRPr="002E490F">
              <w:rPr>
                <w:rFonts w:ascii="Calibri" w:hAnsi="Calibri" w:cs="Calibri"/>
                <w:lang w:val="es-BO" w:eastAsia="es-BO"/>
              </w:rPr>
              <w:t xml:space="preserve"> incluir su plancha de soporte y filtro coalescente.</w:t>
            </w:r>
          </w:p>
          <w:p w:rsidR="00462D0D" w:rsidRPr="002E490F" w:rsidRDefault="00462D0D" w:rsidP="00F01EE8">
            <w:pPr>
              <w:numPr>
                <w:ilvl w:val="0"/>
                <w:numId w:val="36"/>
              </w:numPr>
              <w:rPr>
                <w:rFonts w:ascii="Calibri" w:hAnsi="Calibri" w:cs="Calibri"/>
                <w:lang w:val="es-BO" w:eastAsia="es-BO"/>
              </w:rPr>
            </w:pPr>
            <w:r>
              <w:rPr>
                <w:rFonts w:ascii="Calibri" w:hAnsi="Calibri" w:cs="Calibri"/>
                <w:lang w:val="es-BO" w:eastAsia="es-BO"/>
              </w:rPr>
              <w:t>Deberá Incluir</w:t>
            </w:r>
            <w:r w:rsidRPr="002E490F">
              <w:rPr>
                <w:rFonts w:ascii="Calibri" w:hAnsi="Calibri" w:cs="Calibri"/>
                <w:lang w:val="es-BO" w:eastAsia="es-BO"/>
              </w:rPr>
              <w:t xml:space="preserve"> piezas de los elementos filtrantes coalescente.</w:t>
            </w:r>
          </w:p>
          <w:p w:rsidR="00462D0D" w:rsidRPr="002E490F" w:rsidRDefault="00462D0D" w:rsidP="00F01EE8">
            <w:pPr>
              <w:numPr>
                <w:ilvl w:val="0"/>
                <w:numId w:val="36"/>
              </w:numPr>
              <w:rPr>
                <w:rFonts w:ascii="Calibri" w:hAnsi="Calibri" w:cs="Calibri"/>
                <w:lang w:val="es-BO" w:eastAsia="es-BO"/>
              </w:rPr>
            </w:pPr>
            <w:r>
              <w:rPr>
                <w:rFonts w:ascii="Calibri" w:hAnsi="Calibri" w:cs="Calibri"/>
                <w:lang w:val="es-BO" w:eastAsia="es-BO"/>
              </w:rPr>
              <w:t>Deberá incluir</w:t>
            </w:r>
            <w:r w:rsidRPr="002E490F">
              <w:rPr>
                <w:rFonts w:ascii="Calibri" w:hAnsi="Calibri" w:cs="Calibri"/>
                <w:lang w:val="es-BO" w:eastAsia="es-BO"/>
              </w:rPr>
              <w:t xml:space="preserve"> pieza</w:t>
            </w:r>
            <w:r>
              <w:rPr>
                <w:rFonts w:ascii="Calibri" w:hAnsi="Calibri" w:cs="Calibri"/>
                <w:lang w:val="es-BO" w:eastAsia="es-BO"/>
              </w:rPr>
              <w:t>s</w:t>
            </w:r>
            <w:r w:rsidRPr="002E490F">
              <w:rPr>
                <w:rFonts w:ascii="Calibri" w:hAnsi="Calibri" w:cs="Calibri"/>
                <w:lang w:val="es-BO" w:eastAsia="es-BO"/>
              </w:rPr>
              <w:t xml:space="preserve"> </w:t>
            </w:r>
            <w:proofErr w:type="spellStart"/>
            <w:r w:rsidRPr="002E490F">
              <w:rPr>
                <w:rFonts w:ascii="Calibri" w:hAnsi="Calibri" w:cs="Calibri"/>
                <w:lang w:val="es-BO" w:eastAsia="es-BO"/>
              </w:rPr>
              <w:t>tubing</w:t>
            </w:r>
            <w:proofErr w:type="spellEnd"/>
            <w:r w:rsidRPr="002E490F">
              <w:rPr>
                <w:rFonts w:ascii="Calibri" w:hAnsi="Calibri" w:cs="Calibri"/>
                <w:lang w:val="es-BO" w:eastAsia="es-BO"/>
              </w:rPr>
              <w:t xml:space="preserve"> </w:t>
            </w:r>
            <w:proofErr w:type="spellStart"/>
            <w:r w:rsidRPr="002E490F">
              <w:rPr>
                <w:rFonts w:ascii="Calibri" w:hAnsi="Calibri" w:cs="Calibri"/>
                <w:lang w:val="es-BO" w:eastAsia="es-BO"/>
              </w:rPr>
              <w:t>tomamuestra</w:t>
            </w:r>
            <w:proofErr w:type="spellEnd"/>
            <w:r w:rsidRPr="002E490F">
              <w:rPr>
                <w:rFonts w:ascii="Calibri" w:hAnsi="Calibri" w:cs="Calibri"/>
                <w:lang w:val="es-BO" w:eastAsia="es-BO"/>
              </w:rPr>
              <w:t xml:space="preserve"> de 1/8” para alta presión.</w:t>
            </w:r>
          </w:p>
          <w:p w:rsidR="00462D0D" w:rsidRDefault="00462D0D" w:rsidP="00F01EE8">
            <w:pPr>
              <w:numPr>
                <w:ilvl w:val="0"/>
                <w:numId w:val="36"/>
              </w:numPr>
              <w:rPr>
                <w:rFonts w:ascii="Calibri" w:hAnsi="Calibri" w:cs="Calibri"/>
                <w:lang w:val="es-BO" w:eastAsia="es-BO"/>
              </w:rPr>
            </w:pPr>
            <w:r>
              <w:rPr>
                <w:rFonts w:ascii="Calibri" w:hAnsi="Calibri" w:cs="Calibri"/>
                <w:lang w:val="es-BO" w:eastAsia="es-BO"/>
              </w:rPr>
              <w:t xml:space="preserve">Deberá </w:t>
            </w:r>
            <w:r w:rsidRPr="002E490F">
              <w:rPr>
                <w:rFonts w:ascii="Calibri" w:hAnsi="Calibri" w:cs="Calibri"/>
                <w:lang w:val="es-BO" w:eastAsia="es-BO"/>
              </w:rPr>
              <w:t>Incluir mangueras plásticas para venteo de muestra.</w:t>
            </w:r>
          </w:p>
          <w:p w:rsidR="00462D0D" w:rsidRPr="002E490F" w:rsidRDefault="00462D0D" w:rsidP="002B40A7">
            <w:pPr>
              <w:ind w:left="360"/>
              <w:rPr>
                <w:rFonts w:ascii="Calibri" w:hAnsi="Calibri" w:cs="Calibri"/>
                <w:lang w:val="es-BO" w:eastAsia="es-BO"/>
              </w:rPr>
            </w:pPr>
          </w:p>
          <w:p w:rsidR="00462D0D" w:rsidRPr="003D6E34" w:rsidRDefault="00462D0D" w:rsidP="002B40A7">
            <w:pPr>
              <w:ind w:left="360"/>
              <w:rPr>
                <w:rFonts w:ascii="Calibri" w:hAnsi="Calibri" w:cs="Calibri"/>
                <w:lang w:val="es-BO" w:eastAsia="es-BO"/>
              </w:rPr>
            </w:pPr>
            <w:r>
              <w:rPr>
                <w:rFonts w:ascii="Calibri" w:hAnsi="Calibri" w:cs="Calibri"/>
                <w:lang w:val="es-BO"/>
              </w:rPr>
              <w:t xml:space="preserve">*Deberá </w:t>
            </w:r>
            <w:r>
              <w:rPr>
                <w:rFonts w:ascii="Calibri" w:hAnsi="Calibri" w:cs="Calibri"/>
              </w:rPr>
              <w:t xml:space="preserve">incluir </w:t>
            </w:r>
            <w:r w:rsidRPr="003D6E34">
              <w:rPr>
                <w:rFonts w:ascii="Calibri" w:hAnsi="Calibri" w:cs="Calibri"/>
              </w:rPr>
              <w:t xml:space="preserve">capacitación y soporte técnico en </w:t>
            </w:r>
            <w:r>
              <w:rPr>
                <w:rFonts w:ascii="Calibri" w:hAnsi="Calibri" w:cs="Calibri"/>
              </w:rPr>
              <w:t>P</w:t>
            </w:r>
            <w:r w:rsidRPr="003D6E34">
              <w:rPr>
                <w:rFonts w:ascii="Calibri" w:hAnsi="Calibri" w:cs="Calibri"/>
              </w:rPr>
              <w:t>lanta sobre la instalación y operación</w:t>
            </w:r>
            <w:r>
              <w:rPr>
                <w:rFonts w:ascii="Calibri" w:hAnsi="Calibri" w:cs="Calibri"/>
              </w:rPr>
              <w:t xml:space="preserve"> del equipo.</w:t>
            </w:r>
          </w:p>
          <w:p w:rsidR="00462D0D" w:rsidRPr="002E490F" w:rsidRDefault="00462D0D" w:rsidP="002B40A7">
            <w:pPr>
              <w:rPr>
                <w:rFonts w:ascii="Calibri" w:hAnsi="Calibri" w:cs="Calibri"/>
                <w:lang w:val="es-BO" w:eastAsia="es-BO"/>
              </w:rPr>
            </w:pPr>
          </w:p>
          <w:p w:rsidR="00462D0D" w:rsidRPr="002E490F" w:rsidRDefault="00462D0D" w:rsidP="002B40A7">
            <w:pPr>
              <w:spacing w:after="240"/>
              <w:rPr>
                <w:rFonts w:ascii="Calibri" w:hAnsi="Calibri" w:cs="Calibri"/>
                <w:color w:val="000000"/>
              </w:rPr>
            </w:pPr>
            <w:r w:rsidRPr="002E490F">
              <w:rPr>
                <w:rFonts w:ascii="Calibri" w:hAnsi="Calibri" w:cs="Calibri"/>
                <w:b/>
                <w:lang w:eastAsia="es-BO"/>
              </w:rPr>
              <w:t>ITEM 2.</w:t>
            </w:r>
            <w:r w:rsidRPr="002E490F">
              <w:rPr>
                <w:rStyle w:val="Hipervnculo"/>
                <w:rFonts w:ascii="Calibri" w:hAnsi="Calibri" w:cs="Calibri"/>
              </w:rPr>
              <w:t xml:space="preserve"> </w:t>
            </w:r>
            <w:r w:rsidRPr="002E490F">
              <w:rPr>
                <w:rFonts w:ascii="Calibri" w:hAnsi="Calibri" w:cs="Calibri"/>
                <w:b/>
                <w:u w:val="single"/>
                <w:lang w:val="es-BO"/>
              </w:rPr>
              <w:t>ANALIZADOR DE PERDIDAS DIELECTRICAS</w:t>
            </w:r>
          </w:p>
          <w:tbl>
            <w:tblPr>
              <w:tblW w:w="4500" w:type="pct"/>
              <w:tblCellSpacing w:w="0" w:type="dxa"/>
              <w:tblLayout w:type="fixed"/>
              <w:tblCellMar>
                <w:left w:w="0" w:type="dxa"/>
                <w:right w:w="0" w:type="dxa"/>
              </w:tblCellMar>
              <w:tblLook w:val="04A0" w:firstRow="1" w:lastRow="0" w:firstColumn="1" w:lastColumn="0" w:noHBand="0" w:noVBand="1"/>
            </w:tblPr>
            <w:tblGrid>
              <w:gridCol w:w="167"/>
              <w:gridCol w:w="8350"/>
            </w:tblGrid>
            <w:tr w:rsidR="00462D0D" w:rsidRPr="002E490F" w:rsidTr="002B40A7">
              <w:trPr>
                <w:tblCellSpacing w:w="0" w:type="dxa"/>
              </w:trPr>
              <w:tc>
                <w:tcPr>
                  <w:tcW w:w="8517" w:type="dxa"/>
                  <w:gridSpan w:val="2"/>
                  <w:vAlign w:val="center"/>
                  <w:hideMark/>
                </w:tcPr>
                <w:p w:rsidR="00462D0D" w:rsidRPr="002E490F" w:rsidRDefault="00462D0D" w:rsidP="00F01EE8">
                  <w:pPr>
                    <w:numPr>
                      <w:ilvl w:val="0"/>
                      <w:numId w:val="35"/>
                    </w:numPr>
                    <w:rPr>
                      <w:rFonts w:ascii="Calibri" w:hAnsi="Calibri" w:cs="Calibri"/>
                      <w:color w:val="000000"/>
                    </w:rPr>
                  </w:pPr>
                  <w:r w:rsidRPr="002E490F">
                    <w:rPr>
                      <w:rFonts w:ascii="Calibri" w:hAnsi="Calibri" w:cs="Calibri"/>
                      <w:b/>
                      <w:bCs/>
                      <w:color w:val="000000"/>
                    </w:rPr>
                    <w:t xml:space="preserve">Rango de tensión </w:t>
                  </w:r>
                  <w:r w:rsidRPr="002E490F">
                    <w:rPr>
                      <w:rFonts w:ascii="Calibri" w:hAnsi="Calibri" w:cs="Calibri"/>
                      <w:color w:val="000000"/>
                    </w:rPr>
                    <w:t xml:space="preserve">0-16 </w:t>
                  </w:r>
                  <w:proofErr w:type="spellStart"/>
                  <w:r w:rsidRPr="002E490F">
                    <w:rPr>
                      <w:rFonts w:ascii="Calibri" w:hAnsi="Calibri" w:cs="Calibri"/>
                      <w:color w:val="000000"/>
                    </w:rPr>
                    <w:t>kV</w:t>
                  </w:r>
                  <w:proofErr w:type="spellEnd"/>
                  <w:r w:rsidRPr="002E490F">
                    <w:rPr>
                      <w:rFonts w:ascii="Calibri" w:hAnsi="Calibri" w:cs="Calibri"/>
                      <w:color w:val="000000"/>
                    </w:rPr>
                    <w:t>.</w:t>
                  </w:r>
                </w:p>
                <w:p w:rsidR="00462D0D" w:rsidRPr="002E490F" w:rsidRDefault="00462D0D" w:rsidP="00F01EE8">
                  <w:pPr>
                    <w:numPr>
                      <w:ilvl w:val="0"/>
                      <w:numId w:val="35"/>
                    </w:numPr>
                    <w:rPr>
                      <w:rFonts w:ascii="Calibri" w:hAnsi="Calibri" w:cs="Calibri"/>
                      <w:color w:val="000000"/>
                    </w:rPr>
                  </w:pPr>
                  <w:r w:rsidRPr="002E490F">
                    <w:rPr>
                      <w:rFonts w:ascii="Calibri" w:hAnsi="Calibri" w:cs="Calibri"/>
                      <w:b/>
                      <w:bCs/>
                      <w:color w:val="000000"/>
                    </w:rPr>
                    <w:t xml:space="preserve">Capacidad            </w:t>
                  </w:r>
                </w:p>
                <w:p w:rsidR="00462D0D" w:rsidRPr="002E490F" w:rsidRDefault="00462D0D" w:rsidP="002B40A7">
                  <w:pPr>
                    <w:ind w:left="720"/>
                    <w:rPr>
                      <w:rFonts w:ascii="Calibri" w:hAnsi="Calibri" w:cs="Calibri"/>
                      <w:color w:val="000000"/>
                    </w:rPr>
                  </w:pPr>
                  <w:r w:rsidRPr="002E490F">
                    <w:rPr>
                      <w:rFonts w:ascii="Calibri" w:hAnsi="Calibri" w:cs="Calibri"/>
                      <w:b/>
                      <w:bCs/>
                      <w:color w:val="000000"/>
                    </w:rPr>
                    <w:t xml:space="preserve"> </w:t>
                  </w:r>
                  <w:r w:rsidRPr="002E490F">
                    <w:rPr>
                      <w:rFonts w:ascii="Calibri" w:hAnsi="Calibri" w:cs="Calibri"/>
                      <w:color w:val="000000"/>
                    </w:rPr>
                    <w:t xml:space="preserve">Rangos: 1 </w:t>
                  </w:r>
                  <w:proofErr w:type="spellStart"/>
                  <w:r w:rsidRPr="002E490F">
                    <w:rPr>
                      <w:rFonts w:ascii="Calibri" w:hAnsi="Calibri" w:cs="Calibri"/>
                      <w:color w:val="000000"/>
                    </w:rPr>
                    <w:t>nF</w:t>
                  </w:r>
                  <w:proofErr w:type="spellEnd"/>
                  <w:r w:rsidRPr="002E490F">
                    <w:rPr>
                      <w:rFonts w:ascii="Calibri" w:hAnsi="Calibri" w:cs="Calibri"/>
                      <w:color w:val="000000"/>
                    </w:rPr>
                    <w:t xml:space="preserve"> - 10 </w:t>
                  </w:r>
                  <w:proofErr w:type="spellStart"/>
                  <w:r w:rsidRPr="002E490F">
                    <w:rPr>
                      <w:rFonts w:ascii="Calibri" w:hAnsi="Calibri" w:cs="Calibri"/>
                      <w:color w:val="000000"/>
                    </w:rPr>
                    <w:t>nF</w:t>
                  </w:r>
                  <w:proofErr w:type="spellEnd"/>
                  <w:r w:rsidRPr="002E490F">
                    <w:rPr>
                      <w:rFonts w:ascii="Calibri" w:hAnsi="Calibri" w:cs="Calibri"/>
                      <w:color w:val="000000"/>
                    </w:rPr>
                    <w:t xml:space="preserve"> - 100 </w:t>
                  </w:r>
                  <w:proofErr w:type="spellStart"/>
                  <w:r w:rsidRPr="002E490F">
                    <w:rPr>
                      <w:rFonts w:ascii="Calibri" w:hAnsi="Calibri" w:cs="Calibri"/>
                      <w:color w:val="000000"/>
                    </w:rPr>
                    <w:t>nF</w:t>
                  </w:r>
                  <w:proofErr w:type="spellEnd"/>
                  <w:r w:rsidRPr="002E490F">
                    <w:rPr>
                      <w:rFonts w:ascii="Calibri" w:hAnsi="Calibri" w:cs="Calibri"/>
                      <w:color w:val="000000"/>
                    </w:rPr>
                    <w:t xml:space="preserve"> - 1 µF 5 µF con patrón externo.</w:t>
                  </w:r>
                </w:p>
                <w:p w:rsidR="00462D0D" w:rsidRPr="002E490F" w:rsidRDefault="00462D0D" w:rsidP="002B40A7">
                  <w:pPr>
                    <w:rPr>
                      <w:rFonts w:ascii="Calibri" w:hAnsi="Calibri" w:cs="Calibri"/>
                      <w:color w:val="000000"/>
                    </w:rPr>
                  </w:pPr>
                  <w:r w:rsidRPr="002E490F">
                    <w:rPr>
                      <w:rFonts w:ascii="Calibri" w:hAnsi="Calibri" w:cs="Calibri"/>
                      <w:color w:val="000000"/>
                    </w:rPr>
                    <w:t xml:space="preserve">             Resolución: 0,01 % del rango    Exactitud: ± 0,2 % del rango</w:t>
                  </w:r>
                </w:p>
              </w:tc>
            </w:tr>
            <w:tr w:rsidR="00462D0D" w:rsidRPr="002E490F" w:rsidTr="002B40A7">
              <w:trPr>
                <w:tblCellSpacing w:w="0" w:type="dxa"/>
              </w:trPr>
              <w:tc>
                <w:tcPr>
                  <w:tcW w:w="167" w:type="dxa"/>
                  <w:vAlign w:val="center"/>
                  <w:hideMark/>
                </w:tcPr>
                <w:p w:rsidR="00462D0D" w:rsidRPr="002E490F" w:rsidRDefault="00462D0D" w:rsidP="002B40A7">
                  <w:pPr>
                    <w:rPr>
                      <w:rFonts w:ascii="Calibri" w:hAnsi="Calibri" w:cs="Calibri"/>
                      <w:color w:val="000000"/>
                    </w:rPr>
                  </w:pPr>
                  <w:r w:rsidRPr="002E490F">
                    <w:rPr>
                      <w:rFonts w:ascii="Calibri" w:hAnsi="Calibri" w:cs="Calibri"/>
                      <w:color w:val="000000"/>
                    </w:rPr>
                    <w:t> </w:t>
                  </w:r>
                </w:p>
              </w:tc>
              <w:tc>
                <w:tcPr>
                  <w:tcW w:w="8350" w:type="dxa"/>
                  <w:vAlign w:val="center"/>
                  <w:hideMark/>
                </w:tcPr>
                <w:p w:rsidR="00462D0D" w:rsidRPr="002E490F" w:rsidRDefault="00462D0D" w:rsidP="002B40A7">
                  <w:pPr>
                    <w:rPr>
                      <w:rFonts w:ascii="Calibri" w:hAnsi="Calibri" w:cs="Calibri"/>
                      <w:color w:val="000000"/>
                    </w:rPr>
                  </w:pPr>
                </w:p>
              </w:tc>
            </w:tr>
            <w:tr w:rsidR="00462D0D" w:rsidRPr="002E490F" w:rsidTr="002B40A7">
              <w:trPr>
                <w:tblCellSpacing w:w="0" w:type="dxa"/>
              </w:trPr>
              <w:tc>
                <w:tcPr>
                  <w:tcW w:w="8517" w:type="dxa"/>
                  <w:gridSpan w:val="2"/>
                  <w:vAlign w:val="center"/>
                </w:tcPr>
                <w:p w:rsidR="00462D0D" w:rsidRPr="002E490F" w:rsidRDefault="00462D0D" w:rsidP="00F01EE8">
                  <w:pPr>
                    <w:numPr>
                      <w:ilvl w:val="0"/>
                      <w:numId w:val="35"/>
                    </w:numPr>
                    <w:rPr>
                      <w:rFonts w:ascii="Calibri" w:hAnsi="Calibri" w:cs="Calibri"/>
                      <w:color w:val="000000"/>
                    </w:rPr>
                  </w:pPr>
                  <w:r w:rsidRPr="002E490F">
                    <w:rPr>
                      <w:rFonts w:ascii="Calibri" w:hAnsi="Calibri" w:cs="Calibri"/>
                      <w:b/>
                      <w:bCs/>
                      <w:color w:val="000000"/>
                    </w:rPr>
                    <w:t xml:space="preserve">Tangente delta     </w:t>
                  </w:r>
                </w:p>
                <w:p w:rsidR="00462D0D" w:rsidRPr="002E490F" w:rsidRDefault="00462D0D" w:rsidP="002B40A7">
                  <w:pPr>
                    <w:ind w:left="720"/>
                    <w:rPr>
                      <w:rFonts w:ascii="Calibri" w:hAnsi="Calibri" w:cs="Calibri"/>
                      <w:color w:val="000000"/>
                    </w:rPr>
                  </w:pPr>
                  <w:r w:rsidRPr="002E490F">
                    <w:rPr>
                      <w:rFonts w:ascii="Calibri" w:hAnsi="Calibri" w:cs="Calibri"/>
                      <w:color w:val="000000"/>
                    </w:rPr>
                    <w:t>Rango: 10 %Resolución: 0,01 %Exactitud: ± (2 % del valor + 0,05 %)</w:t>
                  </w:r>
                </w:p>
                <w:p w:rsidR="00462D0D" w:rsidRPr="002E490F" w:rsidRDefault="00462D0D" w:rsidP="002B40A7">
                  <w:pPr>
                    <w:rPr>
                      <w:rFonts w:ascii="Calibri" w:hAnsi="Calibri" w:cs="Calibri"/>
                      <w:color w:val="000000"/>
                    </w:rPr>
                  </w:pPr>
                </w:p>
              </w:tc>
            </w:tr>
            <w:tr w:rsidR="00462D0D" w:rsidRPr="002E490F" w:rsidTr="002B40A7">
              <w:trPr>
                <w:tblCellSpacing w:w="0" w:type="dxa"/>
              </w:trPr>
              <w:tc>
                <w:tcPr>
                  <w:tcW w:w="8517" w:type="dxa"/>
                  <w:gridSpan w:val="2"/>
                  <w:vAlign w:val="center"/>
                </w:tcPr>
                <w:p w:rsidR="00462D0D" w:rsidRPr="002E490F" w:rsidRDefault="00462D0D" w:rsidP="00F01EE8">
                  <w:pPr>
                    <w:numPr>
                      <w:ilvl w:val="0"/>
                      <w:numId w:val="35"/>
                    </w:numPr>
                    <w:rPr>
                      <w:rFonts w:ascii="Calibri" w:hAnsi="Calibri" w:cs="Calibri"/>
                      <w:b/>
                      <w:bCs/>
                      <w:color w:val="000000"/>
                    </w:rPr>
                  </w:pPr>
                  <w:r w:rsidRPr="002E490F">
                    <w:rPr>
                      <w:rFonts w:ascii="Calibri" w:hAnsi="Calibri" w:cs="Calibri"/>
                      <w:b/>
                      <w:bCs/>
                      <w:color w:val="000000"/>
                    </w:rPr>
                    <w:t xml:space="preserve">Energía de las Descargas Parciales  </w:t>
                  </w:r>
                </w:p>
                <w:p w:rsidR="00462D0D" w:rsidRPr="002E490F" w:rsidRDefault="00462D0D" w:rsidP="002B40A7">
                  <w:pPr>
                    <w:ind w:left="720"/>
                    <w:rPr>
                      <w:rFonts w:ascii="Calibri" w:hAnsi="Calibri" w:cs="Calibri"/>
                      <w:color w:val="000000"/>
                    </w:rPr>
                  </w:pPr>
                  <w:r w:rsidRPr="002E490F">
                    <w:rPr>
                      <w:rFonts w:ascii="Calibri" w:hAnsi="Calibri" w:cs="Calibri"/>
                      <w:color w:val="000000"/>
                    </w:rPr>
                    <w:t xml:space="preserve">Calculada en forma automática por software y expresada en µJ / </w:t>
                  </w:r>
                  <w:proofErr w:type="spellStart"/>
                  <w:r w:rsidRPr="002E490F">
                    <w:rPr>
                      <w:rFonts w:ascii="Calibri" w:hAnsi="Calibri" w:cs="Calibri"/>
                      <w:color w:val="000000"/>
                    </w:rPr>
                    <w:t>pF</w:t>
                  </w:r>
                  <w:proofErr w:type="spellEnd"/>
                  <w:r w:rsidRPr="002E490F">
                    <w:rPr>
                      <w:rFonts w:ascii="Calibri" w:hAnsi="Calibri" w:cs="Calibri"/>
                      <w:color w:val="000000"/>
                    </w:rPr>
                    <w:t>.</w:t>
                  </w:r>
                </w:p>
                <w:p w:rsidR="00462D0D" w:rsidRPr="002E490F" w:rsidRDefault="00462D0D" w:rsidP="002B40A7">
                  <w:pPr>
                    <w:rPr>
                      <w:rFonts w:ascii="Calibri" w:hAnsi="Calibri" w:cs="Calibri"/>
                      <w:b/>
                      <w:bCs/>
                      <w:color w:val="000000"/>
                    </w:rPr>
                  </w:pPr>
                </w:p>
                <w:p w:rsidR="00462D0D" w:rsidRPr="002E490F" w:rsidRDefault="00462D0D" w:rsidP="00F01EE8">
                  <w:pPr>
                    <w:numPr>
                      <w:ilvl w:val="0"/>
                      <w:numId w:val="35"/>
                    </w:numPr>
                    <w:rPr>
                      <w:rFonts w:ascii="Calibri" w:hAnsi="Calibri" w:cs="Calibri"/>
                      <w:b/>
                      <w:bCs/>
                      <w:color w:val="000000"/>
                    </w:rPr>
                  </w:pPr>
                  <w:r w:rsidRPr="002E490F">
                    <w:rPr>
                      <w:rFonts w:ascii="Calibri" w:hAnsi="Calibri" w:cs="Calibri"/>
                      <w:b/>
                      <w:bCs/>
                      <w:color w:val="000000"/>
                    </w:rPr>
                    <w:t xml:space="preserve">Capacitor de acoplamiento                 </w:t>
                  </w:r>
                </w:p>
                <w:p w:rsidR="00462D0D" w:rsidRPr="002E490F" w:rsidRDefault="00462D0D" w:rsidP="002B40A7">
                  <w:pPr>
                    <w:ind w:left="720"/>
                    <w:rPr>
                      <w:rFonts w:ascii="Calibri" w:hAnsi="Calibri" w:cs="Calibri"/>
                      <w:color w:val="000000"/>
                    </w:rPr>
                  </w:pPr>
                  <w:r w:rsidRPr="002E490F">
                    <w:rPr>
                      <w:rFonts w:ascii="Calibri" w:hAnsi="Calibri" w:cs="Calibri"/>
                      <w:color w:val="000000"/>
                    </w:rPr>
                    <w:t xml:space="preserve">Capacidad: 10 </w:t>
                  </w:r>
                  <w:proofErr w:type="spellStart"/>
                  <w:r w:rsidRPr="002E490F">
                    <w:rPr>
                      <w:rFonts w:ascii="Calibri" w:hAnsi="Calibri" w:cs="Calibri"/>
                      <w:color w:val="000000"/>
                    </w:rPr>
                    <w:t>nF</w:t>
                  </w:r>
                  <w:proofErr w:type="spellEnd"/>
                  <w:r w:rsidRPr="002E490F">
                    <w:rPr>
                      <w:rFonts w:ascii="Calibri" w:hAnsi="Calibri" w:cs="Calibri"/>
                      <w:color w:val="000000"/>
                    </w:rPr>
                    <w:t xml:space="preserve">    Tensión máxima: 16 </w:t>
                  </w:r>
                  <w:proofErr w:type="spellStart"/>
                  <w:r w:rsidRPr="002E490F">
                    <w:rPr>
                      <w:rFonts w:ascii="Calibri" w:hAnsi="Calibri" w:cs="Calibri"/>
                      <w:color w:val="000000"/>
                    </w:rPr>
                    <w:t>kV</w:t>
                  </w:r>
                  <w:proofErr w:type="spellEnd"/>
                </w:p>
                <w:p w:rsidR="00462D0D" w:rsidRPr="002E490F" w:rsidRDefault="00462D0D" w:rsidP="002B40A7">
                  <w:pPr>
                    <w:rPr>
                      <w:rFonts w:ascii="Calibri" w:hAnsi="Calibri" w:cs="Calibri"/>
                      <w:b/>
                      <w:bCs/>
                      <w:color w:val="000000"/>
                    </w:rPr>
                  </w:pPr>
                </w:p>
                <w:p w:rsidR="00462D0D" w:rsidRPr="002E490F" w:rsidRDefault="00462D0D" w:rsidP="00F01EE8">
                  <w:pPr>
                    <w:numPr>
                      <w:ilvl w:val="0"/>
                      <w:numId w:val="35"/>
                    </w:numPr>
                    <w:rPr>
                      <w:rFonts w:ascii="Calibri" w:hAnsi="Calibri" w:cs="Calibri"/>
                      <w:b/>
                      <w:bCs/>
                      <w:color w:val="000000"/>
                    </w:rPr>
                  </w:pPr>
                  <w:proofErr w:type="spellStart"/>
                  <w:r w:rsidRPr="002E490F">
                    <w:rPr>
                      <w:rFonts w:ascii="Calibri" w:hAnsi="Calibri" w:cs="Calibri"/>
                      <w:b/>
                      <w:bCs/>
                      <w:color w:val="000000"/>
                    </w:rPr>
                    <w:t>Cuadripolo</w:t>
                  </w:r>
                  <w:proofErr w:type="spellEnd"/>
                  <w:r w:rsidRPr="002E490F">
                    <w:rPr>
                      <w:rFonts w:ascii="Calibri" w:hAnsi="Calibri" w:cs="Calibri"/>
                      <w:b/>
                      <w:bCs/>
                      <w:color w:val="000000"/>
                    </w:rPr>
                    <w:t xml:space="preserve"> de acoplamiento</w:t>
                  </w:r>
                </w:p>
              </w:tc>
            </w:tr>
            <w:tr w:rsidR="00462D0D" w:rsidRPr="002E490F" w:rsidTr="002B40A7">
              <w:trPr>
                <w:tblCellSpacing w:w="0" w:type="dxa"/>
              </w:trPr>
              <w:tc>
                <w:tcPr>
                  <w:tcW w:w="167" w:type="dxa"/>
                  <w:vAlign w:val="center"/>
                  <w:hideMark/>
                </w:tcPr>
                <w:p w:rsidR="00462D0D" w:rsidRPr="002E490F" w:rsidRDefault="00462D0D" w:rsidP="002B40A7">
                  <w:pPr>
                    <w:rPr>
                      <w:rFonts w:ascii="Calibri" w:hAnsi="Calibri" w:cs="Calibri"/>
                      <w:color w:val="000000"/>
                    </w:rPr>
                  </w:pPr>
                </w:p>
              </w:tc>
              <w:tc>
                <w:tcPr>
                  <w:tcW w:w="8350" w:type="dxa"/>
                  <w:vAlign w:val="center"/>
                </w:tcPr>
                <w:p w:rsidR="00462D0D" w:rsidRPr="002E490F" w:rsidRDefault="00462D0D" w:rsidP="002B40A7">
                  <w:pPr>
                    <w:rPr>
                      <w:rFonts w:ascii="Calibri" w:hAnsi="Calibri" w:cs="Calibri"/>
                      <w:color w:val="000000"/>
                    </w:rPr>
                  </w:pPr>
                  <w:r w:rsidRPr="002E490F">
                    <w:rPr>
                      <w:rFonts w:ascii="Calibri" w:hAnsi="Calibri" w:cs="Calibri"/>
                      <w:color w:val="000000"/>
                    </w:rPr>
                    <w:t xml:space="preserve">         Filtro pasa banda: 10 - 60 kHz</w:t>
                  </w:r>
                </w:p>
                <w:p w:rsidR="00462D0D" w:rsidRPr="002E490F" w:rsidRDefault="00462D0D" w:rsidP="002B40A7">
                  <w:pPr>
                    <w:rPr>
                      <w:rFonts w:ascii="Calibri" w:hAnsi="Calibri" w:cs="Calibri"/>
                      <w:color w:val="000000"/>
                    </w:rPr>
                  </w:pPr>
                </w:p>
                <w:p w:rsidR="00462D0D" w:rsidRPr="002E490F" w:rsidRDefault="00462D0D" w:rsidP="00F01EE8">
                  <w:pPr>
                    <w:numPr>
                      <w:ilvl w:val="0"/>
                      <w:numId w:val="35"/>
                    </w:numPr>
                    <w:rPr>
                      <w:rFonts w:ascii="Calibri" w:hAnsi="Calibri" w:cs="Calibri"/>
                      <w:color w:val="000000"/>
                    </w:rPr>
                  </w:pPr>
                  <w:r w:rsidRPr="002E490F">
                    <w:rPr>
                      <w:rFonts w:ascii="Calibri" w:hAnsi="Calibri" w:cs="Calibri"/>
                      <w:b/>
                      <w:bCs/>
                      <w:color w:val="000000"/>
                    </w:rPr>
                    <w:t>Calibrador de descargas parciales</w:t>
                  </w:r>
                </w:p>
                <w:p w:rsidR="00462D0D" w:rsidRPr="002E490F" w:rsidRDefault="00462D0D" w:rsidP="002B40A7">
                  <w:pPr>
                    <w:rPr>
                      <w:rFonts w:ascii="Calibri" w:hAnsi="Calibri" w:cs="Calibri"/>
                      <w:color w:val="000000"/>
                    </w:rPr>
                  </w:pPr>
                  <w:r w:rsidRPr="002E490F">
                    <w:rPr>
                      <w:rFonts w:ascii="Calibri" w:hAnsi="Calibri" w:cs="Calibri"/>
                      <w:color w:val="000000"/>
                    </w:rPr>
                    <w:t xml:space="preserve">            Según Norma IEC 60270</w:t>
                  </w:r>
                </w:p>
              </w:tc>
            </w:tr>
            <w:tr w:rsidR="00462D0D" w:rsidRPr="005F63C9" w:rsidTr="002B40A7">
              <w:trPr>
                <w:tblCellSpacing w:w="0" w:type="dxa"/>
              </w:trPr>
              <w:tc>
                <w:tcPr>
                  <w:tcW w:w="8517" w:type="dxa"/>
                  <w:gridSpan w:val="2"/>
                  <w:vAlign w:val="center"/>
                  <w:hideMark/>
                </w:tcPr>
                <w:p w:rsidR="00462D0D" w:rsidRPr="005F63C9" w:rsidRDefault="00462D0D" w:rsidP="002B40A7">
                  <w:pPr>
                    <w:rPr>
                      <w:rFonts w:ascii="Calibri" w:hAnsi="Calibri" w:cs="Calibri"/>
                      <w:color w:val="000000"/>
                    </w:rPr>
                  </w:pPr>
                  <w:r w:rsidRPr="005F63C9">
                    <w:rPr>
                      <w:rFonts w:ascii="Calibri" w:hAnsi="Calibri" w:cs="Calibri"/>
                      <w:color w:val="000000"/>
                    </w:rPr>
                    <w:t xml:space="preserve">               Filtro pasa banda: 10 - 60 kHz.</w:t>
                  </w:r>
                </w:p>
                <w:p w:rsidR="00462D0D" w:rsidRDefault="00462D0D" w:rsidP="00F01EE8">
                  <w:pPr>
                    <w:numPr>
                      <w:ilvl w:val="0"/>
                      <w:numId w:val="35"/>
                    </w:numPr>
                    <w:spacing w:before="100" w:beforeAutospacing="1" w:after="100" w:afterAutospacing="1"/>
                    <w:rPr>
                      <w:rFonts w:ascii="Calibri" w:hAnsi="Calibri" w:cs="Calibri"/>
                      <w:color w:val="000000"/>
                    </w:rPr>
                  </w:pPr>
                  <w:r w:rsidRPr="005F63C9">
                    <w:rPr>
                      <w:rFonts w:ascii="Calibri" w:hAnsi="Calibri" w:cs="Calibri"/>
                      <w:b/>
                      <w:bCs/>
                    </w:rPr>
                    <w:t>Fuente de Alta Tensión que incluye:</w:t>
                  </w:r>
                  <w:r w:rsidRPr="005F63C9">
                    <w:rPr>
                      <w:rFonts w:ascii="Calibri" w:hAnsi="Calibri" w:cs="Calibri"/>
                      <w:color w:val="000000"/>
                    </w:rPr>
                    <w:br/>
                    <w:t>Transformador de alta tensión</w:t>
                  </w:r>
                </w:p>
                <w:p w:rsidR="00462D0D" w:rsidRPr="005F1C4A" w:rsidRDefault="00462D0D" w:rsidP="00F01EE8">
                  <w:pPr>
                    <w:numPr>
                      <w:ilvl w:val="0"/>
                      <w:numId w:val="35"/>
                    </w:numPr>
                    <w:spacing w:before="100" w:beforeAutospacing="1" w:after="100" w:afterAutospacing="1"/>
                    <w:rPr>
                      <w:rFonts w:ascii="Calibri" w:hAnsi="Calibri" w:cs="Calibri"/>
                      <w:color w:val="000000"/>
                    </w:rPr>
                  </w:pPr>
                  <w:r w:rsidRPr="005F1C4A">
                    <w:rPr>
                      <w:rFonts w:ascii="Calibri" w:hAnsi="Calibri" w:cs="Calibri"/>
                      <w:color w:val="000000"/>
                    </w:rPr>
                    <w:t>Unidad de control</w:t>
                  </w:r>
                </w:p>
                <w:p w:rsidR="00462D0D" w:rsidRDefault="00462D0D" w:rsidP="002B40A7">
                  <w:pPr>
                    <w:spacing w:before="100" w:beforeAutospacing="1" w:after="100" w:afterAutospacing="1"/>
                    <w:rPr>
                      <w:rFonts w:ascii="Calibri" w:hAnsi="Calibri" w:cs="Calibri"/>
                    </w:rPr>
                  </w:pPr>
                  <w:r>
                    <w:rPr>
                      <w:rFonts w:ascii="Calibri" w:hAnsi="Calibri" w:cs="Calibri"/>
                    </w:rPr>
                    <w:t xml:space="preserve">*Deberá </w:t>
                  </w:r>
                  <w:r w:rsidRPr="005F1C4A">
                    <w:rPr>
                      <w:rFonts w:ascii="Calibri" w:hAnsi="Calibri" w:cs="Calibri"/>
                    </w:rPr>
                    <w:t>I</w:t>
                  </w:r>
                  <w:r>
                    <w:rPr>
                      <w:rFonts w:ascii="Calibri" w:hAnsi="Calibri" w:cs="Calibri"/>
                    </w:rPr>
                    <w:t>ncluir</w:t>
                  </w:r>
                  <w:r w:rsidRPr="005F1C4A">
                    <w:rPr>
                      <w:rFonts w:ascii="Calibri" w:hAnsi="Calibri" w:cs="Calibri"/>
                    </w:rPr>
                    <w:t xml:space="preserve"> cap</w:t>
                  </w:r>
                  <w:r>
                    <w:rPr>
                      <w:rFonts w:ascii="Calibri" w:hAnsi="Calibri" w:cs="Calibri"/>
                    </w:rPr>
                    <w:t>acitación y soporte técnico en P</w:t>
                  </w:r>
                  <w:r w:rsidRPr="005F1C4A">
                    <w:rPr>
                      <w:rFonts w:ascii="Calibri" w:hAnsi="Calibri" w:cs="Calibri"/>
                    </w:rPr>
                    <w:t>lanta sobre la instalación y operación del equipo.</w:t>
                  </w:r>
                </w:p>
                <w:p w:rsidR="00462D0D" w:rsidRPr="005F1C4A" w:rsidRDefault="00462D0D" w:rsidP="002B40A7">
                  <w:pPr>
                    <w:spacing w:before="100" w:beforeAutospacing="1" w:after="100" w:afterAutospacing="1"/>
                    <w:rPr>
                      <w:rFonts w:ascii="Calibri" w:hAnsi="Calibri" w:cs="Calibri"/>
                    </w:rPr>
                  </w:pPr>
                </w:p>
              </w:tc>
            </w:tr>
          </w:tbl>
          <w:p w:rsidR="00462D0D" w:rsidRDefault="00462D0D" w:rsidP="002B40A7">
            <w:pPr>
              <w:pStyle w:val="Prrafodelista"/>
              <w:autoSpaceDE w:val="0"/>
              <w:autoSpaceDN w:val="0"/>
              <w:adjustRightInd w:val="0"/>
              <w:ind w:left="0"/>
              <w:contextualSpacing/>
              <w:jc w:val="both"/>
              <w:rPr>
                <w:rFonts w:ascii="Calibri" w:hAnsi="Calibri" w:cs="Calibri"/>
                <w:b/>
                <w:u w:val="single"/>
                <w:lang w:val="es-BO"/>
              </w:rPr>
            </w:pPr>
            <w:r w:rsidRPr="005F63C9">
              <w:rPr>
                <w:rFonts w:ascii="Calibri" w:hAnsi="Calibri" w:cs="Calibri"/>
                <w:b/>
                <w:lang w:eastAsia="es-BO"/>
              </w:rPr>
              <w:t xml:space="preserve">ITEM 3. </w:t>
            </w:r>
            <w:r w:rsidRPr="005F63C9">
              <w:rPr>
                <w:rFonts w:ascii="Calibri" w:hAnsi="Calibri" w:cs="Calibri"/>
                <w:b/>
                <w:u w:val="single"/>
                <w:lang w:val="es-BO"/>
              </w:rPr>
              <w:t>GENERADOR DE TENSION IMPULSIVA</w:t>
            </w:r>
          </w:p>
          <w:p w:rsidR="00462D0D" w:rsidRPr="005F63C9" w:rsidRDefault="00462D0D" w:rsidP="002B40A7">
            <w:pPr>
              <w:pStyle w:val="Prrafodelista"/>
              <w:autoSpaceDE w:val="0"/>
              <w:autoSpaceDN w:val="0"/>
              <w:adjustRightInd w:val="0"/>
              <w:ind w:left="0"/>
              <w:contextualSpacing/>
              <w:jc w:val="both"/>
              <w:rPr>
                <w:rFonts w:ascii="Calibri" w:hAnsi="Calibri" w:cs="Calibri"/>
                <w:b/>
                <w:u w:val="single"/>
                <w:lang w:eastAsia="es-BO"/>
              </w:rPr>
            </w:pPr>
          </w:p>
          <w:p w:rsidR="00462D0D" w:rsidRPr="005F63C9" w:rsidRDefault="00462D0D" w:rsidP="00F01EE8">
            <w:pPr>
              <w:pStyle w:val="Prrafodelista"/>
              <w:numPr>
                <w:ilvl w:val="0"/>
                <w:numId w:val="34"/>
              </w:numPr>
              <w:autoSpaceDE w:val="0"/>
              <w:autoSpaceDN w:val="0"/>
              <w:adjustRightInd w:val="0"/>
              <w:spacing w:before="100" w:beforeAutospacing="1"/>
              <w:ind w:left="1040"/>
              <w:contextualSpacing/>
              <w:jc w:val="both"/>
              <w:rPr>
                <w:rFonts w:ascii="Calibri" w:hAnsi="Calibri" w:cs="Calibri"/>
                <w:lang w:eastAsia="es-BO"/>
              </w:rPr>
            </w:pPr>
            <w:r w:rsidRPr="005F63C9">
              <w:rPr>
                <w:rFonts w:ascii="Calibri" w:hAnsi="Calibri" w:cs="Calibri"/>
              </w:rPr>
              <w:t>Tensión de prueba:       0 a 4 KV.</w:t>
            </w:r>
          </w:p>
          <w:p w:rsidR="00462D0D" w:rsidRPr="005F63C9" w:rsidRDefault="00462D0D" w:rsidP="00F01EE8">
            <w:pPr>
              <w:pStyle w:val="Prrafodelista"/>
              <w:numPr>
                <w:ilvl w:val="0"/>
                <w:numId w:val="34"/>
              </w:numPr>
              <w:autoSpaceDE w:val="0"/>
              <w:autoSpaceDN w:val="0"/>
              <w:adjustRightInd w:val="0"/>
              <w:spacing w:before="100" w:beforeAutospacing="1"/>
              <w:ind w:left="1040"/>
              <w:contextualSpacing/>
              <w:jc w:val="both"/>
              <w:rPr>
                <w:rFonts w:ascii="Calibri" w:hAnsi="Calibri" w:cs="Calibri"/>
                <w:lang w:eastAsia="es-BO"/>
              </w:rPr>
            </w:pPr>
            <w:r w:rsidRPr="005F63C9">
              <w:rPr>
                <w:rFonts w:ascii="Calibri" w:hAnsi="Calibri" w:cs="Calibri"/>
              </w:rPr>
              <w:t>Energía almacenada:   12 J.</w:t>
            </w:r>
          </w:p>
          <w:p w:rsidR="00462D0D" w:rsidRPr="005F63C9" w:rsidRDefault="00462D0D" w:rsidP="00F01EE8">
            <w:pPr>
              <w:pStyle w:val="Prrafodelista"/>
              <w:numPr>
                <w:ilvl w:val="0"/>
                <w:numId w:val="34"/>
              </w:numPr>
              <w:autoSpaceDE w:val="0"/>
              <w:autoSpaceDN w:val="0"/>
              <w:adjustRightInd w:val="0"/>
              <w:spacing w:before="100" w:beforeAutospacing="1"/>
              <w:ind w:left="1040"/>
              <w:contextualSpacing/>
              <w:jc w:val="both"/>
              <w:rPr>
                <w:rFonts w:ascii="Calibri" w:hAnsi="Calibri" w:cs="Calibri"/>
                <w:lang w:eastAsia="es-BO"/>
              </w:rPr>
            </w:pPr>
            <w:r w:rsidRPr="005F63C9">
              <w:rPr>
                <w:rFonts w:ascii="Calibri" w:hAnsi="Calibri" w:cs="Calibri"/>
              </w:rPr>
              <w:t>Máxima corriente:         800 Amperios valor de cresta.</w:t>
            </w:r>
          </w:p>
          <w:p w:rsidR="00462D0D" w:rsidRDefault="00462D0D" w:rsidP="00F01EE8">
            <w:pPr>
              <w:pStyle w:val="Prrafodelista"/>
              <w:numPr>
                <w:ilvl w:val="0"/>
                <w:numId w:val="34"/>
              </w:numPr>
              <w:autoSpaceDE w:val="0"/>
              <w:autoSpaceDN w:val="0"/>
              <w:adjustRightInd w:val="0"/>
              <w:spacing w:before="100" w:beforeAutospacing="1"/>
              <w:ind w:left="1040"/>
              <w:contextualSpacing/>
              <w:jc w:val="both"/>
              <w:rPr>
                <w:rFonts w:ascii="Calibri" w:hAnsi="Calibri" w:cs="Calibri"/>
                <w:lang w:eastAsia="es-BO"/>
              </w:rPr>
            </w:pPr>
            <w:r w:rsidRPr="005F63C9">
              <w:rPr>
                <w:rFonts w:ascii="Calibri" w:hAnsi="Calibri" w:cs="Calibri"/>
              </w:rPr>
              <w:t>Alimentación       :         220 V – 50/60 Hz – 400VA</w:t>
            </w:r>
          </w:p>
          <w:p w:rsidR="00462D0D" w:rsidRPr="005F1C4A" w:rsidRDefault="00462D0D" w:rsidP="00F01EE8">
            <w:pPr>
              <w:pStyle w:val="Prrafodelista"/>
              <w:numPr>
                <w:ilvl w:val="0"/>
                <w:numId w:val="34"/>
              </w:numPr>
              <w:autoSpaceDE w:val="0"/>
              <w:autoSpaceDN w:val="0"/>
              <w:adjustRightInd w:val="0"/>
              <w:spacing w:before="100" w:beforeAutospacing="1"/>
              <w:ind w:left="1040"/>
              <w:contextualSpacing/>
              <w:jc w:val="both"/>
              <w:rPr>
                <w:rFonts w:ascii="Calibri" w:hAnsi="Calibri" w:cs="Calibri"/>
                <w:lang w:eastAsia="es-BO"/>
              </w:rPr>
            </w:pPr>
            <w:r>
              <w:rPr>
                <w:rFonts w:ascii="Calibri" w:hAnsi="Calibri" w:cs="Calibri"/>
              </w:rPr>
              <w:t>Deberá incluir</w:t>
            </w:r>
            <w:r w:rsidRPr="005F1C4A">
              <w:rPr>
                <w:rFonts w:ascii="Calibri" w:hAnsi="Calibri" w:cs="Calibri"/>
              </w:rPr>
              <w:t xml:space="preserve"> capacitación y soporte técnico en planta sobre la instalación y operación del equipo.</w:t>
            </w:r>
          </w:p>
        </w:tc>
      </w:tr>
      <w:tr w:rsidR="00462D0D" w:rsidRPr="00B0174B" w:rsidTr="00462D0D">
        <w:trPr>
          <w:trHeight w:val="390"/>
        </w:trPr>
        <w:tc>
          <w:tcPr>
            <w:tcW w:w="9603" w:type="dxa"/>
            <w:shd w:val="clear" w:color="auto" w:fill="D9D9D9" w:themeFill="background1" w:themeFillShade="D9"/>
            <w:vAlign w:val="center"/>
          </w:tcPr>
          <w:p w:rsidR="00462D0D" w:rsidRPr="002E490F" w:rsidRDefault="00462D0D" w:rsidP="002B40A7">
            <w:pPr>
              <w:rPr>
                <w:rFonts w:ascii="Calibri" w:hAnsi="Calibri" w:cs="Calibri"/>
                <w:lang w:eastAsia="es-BO"/>
              </w:rPr>
            </w:pPr>
            <w:r w:rsidRPr="002E490F">
              <w:rPr>
                <w:rFonts w:ascii="Calibri" w:hAnsi="Calibri" w:cs="Calibri"/>
                <w:b/>
                <w:bCs/>
              </w:rPr>
              <w:lastRenderedPageBreak/>
              <w:t xml:space="preserve">PLAZO </w:t>
            </w:r>
            <w:r w:rsidRPr="0017098C">
              <w:rPr>
                <w:rFonts w:ascii="Calibri" w:hAnsi="Calibri" w:cs="Calibri"/>
                <w:b/>
                <w:bCs/>
                <w:shd w:val="clear" w:color="auto" w:fill="DEEAF6"/>
              </w:rPr>
              <w:t>DE ENTREGA</w:t>
            </w:r>
            <w:r w:rsidRPr="002E490F">
              <w:rPr>
                <w:rFonts w:ascii="Calibri" w:hAnsi="Calibri" w:cs="Calibri"/>
                <w:b/>
                <w:bCs/>
              </w:rPr>
              <w:t xml:space="preserve"> </w:t>
            </w:r>
          </w:p>
        </w:tc>
      </w:tr>
      <w:tr w:rsidR="00462D0D" w:rsidRPr="00B0174B" w:rsidTr="002B40A7">
        <w:trPr>
          <w:trHeight w:val="4545"/>
        </w:trPr>
        <w:tc>
          <w:tcPr>
            <w:tcW w:w="9603" w:type="dxa"/>
            <w:shd w:val="clear" w:color="auto" w:fill="auto"/>
            <w:vAlign w:val="center"/>
          </w:tcPr>
          <w:p w:rsidR="00462D0D" w:rsidRPr="002E490F" w:rsidRDefault="00462D0D" w:rsidP="002B40A7">
            <w:pPr>
              <w:autoSpaceDE w:val="0"/>
              <w:autoSpaceDN w:val="0"/>
              <w:adjustRightInd w:val="0"/>
              <w:jc w:val="both"/>
              <w:rPr>
                <w:rFonts w:ascii="Calibri" w:hAnsi="Calibri" w:cs="Calibri"/>
                <w:bCs/>
              </w:rPr>
            </w:pPr>
          </w:p>
          <w:p w:rsidR="00462D0D" w:rsidRPr="002E490F" w:rsidRDefault="00462D0D" w:rsidP="002B40A7">
            <w:pPr>
              <w:autoSpaceDE w:val="0"/>
              <w:autoSpaceDN w:val="0"/>
              <w:adjustRightInd w:val="0"/>
              <w:jc w:val="both"/>
              <w:rPr>
                <w:rFonts w:ascii="Calibri" w:hAnsi="Calibri" w:cs="Calibri"/>
                <w:bCs/>
              </w:rPr>
            </w:pPr>
            <w:r w:rsidRPr="002E490F">
              <w:rPr>
                <w:rFonts w:ascii="Calibri" w:hAnsi="Calibri" w:cs="Calibri"/>
                <w:bCs/>
              </w:rPr>
              <w:t>La entrega  se realizará de acuerdo al siguiente detalle:</w:t>
            </w:r>
          </w:p>
          <w:p w:rsidR="00462D0D" w:rsidRPr="002E490F" w:rsidRDefault="00462D0D" w:rsidP="002B40A7">
            <w:pPr>
              <w:autoSpaceDE w:val="0"/>
              <w:autoSpaceDN w:val="0"/>
              <w:adjustRightInd w:val="0"/>
              <w:jc w:val="both"/>
              <w:rPr>
                <w:rFonts w:ascii="Calibri" w:hAnsi="Calibri" w:cs="Calibri"/>
                <w:bCs/>
              </w:rPr>
            </w:pPr>
          </w:p>
          <w:tbl>
            <w:tblPr>
              <w:tblW w:w="6440" w:type="dxa"/>
              <w:jc w:val="center"/>
              <w:tblLayout w:type="fixed"/>
              <w:tblCellMar>
                <w:left w:w="70" w:type="dxa"/>
                <w:right w:w="70" w:type="dxa"/>
              </w:tblCellMar>
              <w:tblLook w:val="04A0" w:firstRow="1" w:lastRow="0" w:firstColumn="1" w:lastColumn="0" w:noHBand="0" w:noVBand="1"/>
            </w:tblPr>
            <w:tblGrid>
              <w:gridCol w:w="1200"/>
              <w:gridCol w:w="3940"/>
              <w:gridCol w:w="1300"/>
            </w:tblGrid>
            <w:tr w:rsidR="00462D0D" w:rsidRPr="002E490F" w:rsidTr="00462D0D">
              <w:trPr>
                <w:trHeight w:val="1215"/>
                <w:jc w:val="center"/>
              </w:trPr>
              <w:tc>
                <w:tcPr>
                  <w:tcW w:w="1200"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462D0D" w:rsidRPr="002E490F" w:rsidRDefault="00462D0D" w:rsidP="002B40A7">
                  <w:pPr>
                    <w:jc w:val="center"/>
                    <w:rPr>
                      <w:rFonts w:ascii="Calibri" w:hAnsi="Calibri" w:cs="Calibri"/>
                      <w:b/>
                      <w:bCs/>
                      <w:color w:val="000000"/>
                      <w:lang w:val="es-BO" w:eastAsia="es-BO"/>
                    </w:rPr>
                  </w:pPr>
                  <w:r w:rsidRPr="002E490F">
                    <w:rPr>
                      <w:rFonts w:ascii="Calibri" w:hAnsi="Calibri" w:cs="Calibri"/>
                      <w:b/>
                      <w:bCs/>
                      <w:color w:val="000000"/>
                    </w:rPr>
                    <w:t>N° ÍTEM</w:t>
                  </w:r>
                </w:p>
              </w:tc>
              <w:tc>
                <w:tcPr>
                  <w:tcW w:w="3940" w:type="dxa"/>
                  <w:tcBorders>
                    <w:top w:val="single" w:sz="8" w:space="0" w:color="auto"/>
                    <w:left w:val="nil"/>
                    <w:bottom w:val="single" w:sz="8" w:space="0" w:color="auto"/>
                    <w:right w:val="single" w:sz="8" w:space="0" w:color="000000"/>
                  </w:tcBorders>
                  <w:shd w:val="clear" w:color="auto" w:fill="D9D9D9" w:themeFill="background1" w:themeFillShade="D9"/>
                  <w:noWrap/>
                  <w:vAlign w:val="center"/>
                  <w:hideMark/>
                </w:tcPr>
                <w:p w:rsidR="00462D0D" w:rsidRPr="002E490F" w:rsidRDefault="00462D0D" w:rsidP="002B40A7">
                  <w:pPr>
                    <w:jc w:val="center"/>
                    <w:rPr>
                      <w:rFonts w:ascii="Calibri" w:hAnsi="Calibri" w:cs="Calibri"/>
                      <w:b/>
                      <w:bCs/>
                      <w:color w:val="000000"/>
                    </w:rPr>
                  </w:pPr>
                  <w:r w:rsidRPr="002E490F">
                    <w:rPr>
                      <w:rFonts w:ascii="Calibri" w:hAnsi="Calibri" w:cs="Calibri"/>
                      <w:b/>
                      <w:bCs/>
                      <w:color w:val="000000"/>
                    </w:rPr>
                    <w:t xml:space="preserve">DESCRIPCIÓN DETALLADA DEL BIEN </w:t>
                  </w:r>
                </w:p>
              </w:tc>
              <w:tc>
                <w:tcPr>
                  <w:tcW w:w="13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62D0D" w:rsidRPr="002E490F" w:rsidRDefault="00462D0D" w:rsidP="002B40A7">
                  <w:pPr>
                    <w:jc w:val="center"/>
                    <w:rPr>
                      <w:rFonts w:ascii="Calibri" w:hAnsi="Calibri" w:cs="Calibri"/>
                      <w:b/>
                      <w:bCs/>
                      <w:color w:val="000000"/>
                    </w:rPr>
                  </w:pPr>
                  <w:r w:rsidRPr="002E490F">
                    <w:rPr>
                      <w:rFonts w:ascii="Calibri" w:hAnsi="Calibri" w:cs="Calibri"/>
                      <w:b/>
                      <w:bCs/>
                      <w:color w:val="000000"/>
                    </w:rPr>
                    <w:t xml:space="preserve">PLAZO DE ENTREGA </w:t>
                  </w:r>
                  <w:r w:rsidRPr="002E490F">
                    <w:rPr>
                      <w:rFonts w:ascii="Calibri" w:hAnsi="Calibri" w:cs="Calibri"/>
                      <w:color w:val="000000"/>
                    </w:rPr>
                    <w:t>(Días Calendario)</w:t>
                  </w:r>
                </w:p>
              </w:tc>
            </w:tr>
            <w:tr w:rsidR="00462D0D" w:rsidRPr="002E490F" w:rsidTr="002B40A7">
              <w:trPr>
                <w:trHeight w:val="315"/>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462D0D" w:rsidRPr="00C827B5" w:rsidRDefault="00462D0D" w:rsidP="002B40A7">
                  <w:pPr>
                    <w:jc w:val="center"/>
                    <w:rPr>
                      <w:rFonts w:ascii="Calibri" w:hAnsi="Calibri" w:cs="Calibri"/>
                      <w:bCs/>
                      <w:color w:val="000000"/>
                    </w:rPr>
                  </w:pPr>
                  <w:r w:rsidRPr="00C827B5">
                    <w:rPr>
                      <w:rFonts w:ascii="Calibri" w:hAnsi="Calibri" w:cs="Calibri"/>
                      <w:bCs/>
                      <w:color w:val="000000"/>
                    </w:rPr>
                    <w:t>1</w:t>
                  </w:r>
                </w:p>
              </w:tc>
              <w:tc>
                <w:tcPr>
                  <w:tcW w:w="3940" w:type="dxa"/>
                  <w:tcBorders>
                    <w:top w:val="nil"/>
                    <w:left w:val="nil"/>
                    <w:bottom w:val="single" w:sz="8" w:space="0" w:color="auto"/>
                    <w:right w:val="single" w:sz="8" w:space="0" w:color="000000"/>
                  </w:tcBorders>
                  <w:shd w:val="clear" w:color="auto" w:fill="auto"/>
                  <w:noWrap/>
                  <w:vAlign w:val="center"/>
                  <w:hideMark/>
                </w:tcPr>
                <w:p w:rsidR="00462D0D" w:rsidRPr="002E490F" w:rsidRDefault="00462D0D" w:rsidP="002B40A7">
                  <w:pPr>
                    <w:rPr>
                      <w:rFonts w:ascii="Calibri" w:hAnsi="Calibri" w:cs="Calibri"/>
                      <w:color w:val="000000"/>
                    </w:rPr>
                  </w:pPr>
                  <w:r w:rsidRPr="002E490F">
                    <w:rPr>
                      <w:rFonts w:ascii="Calibri" w:hAnsi="Calibri" w:cs="Calibri"/>
                      <w:color w:val="000000"/>
                    </w:rPr>
                    <w:t>MEDIDOR DE HUMEDAD DE AGUA</w:t>
                  </w:r>
                </w:p>
              </w:tc>
              <w:tc>
                <w:tcPr>
                  <w:tcW w:w="1300" w:type="dxa"/>
                  <w:tcBorders>
                    <w:top w:val="nil"/>
                    <w:left w:val="nil"/>
                    <w:bottom w:val="single" w:sz="8" w:space="0" w:color="auto"/>
                    <w:right w:val="single" w:sz="8" w:space="0" w:color="auto"/>
                  </w:tcBorders>
                  <w:shd w:val="clear" w:color="auto" w:fill="auto"/>
                  <w:vAlign w:val="center"/>
                </w:tcPr>
                <w:p w:rsidR="00462D0D" w:rsidRPr="002E490F" w:rsidRDefault="00462D0D" w:rsidP="002B40A7">
                  <w:pPr>
                    <w:jc w:val="center"/>
                    <w:rPr>
                      <w:rFonts w:ascii="Calibri" w:hAnsi="Calibri" w:cs="Calibri"/>
                      <w:color w:val="000000"/>
                    </w:rPr>
                  </w:pPr>
                  <w:r w:rsidRPr="002E490F">
                    <w:rPr>
                      <w:rFonts w:ascii="Calibri" w:hAnsi="Calibri" w:cs="Calibri"/>
                      <w:color w:val="000000"/>
                    </w:rPr>
                    <w:t>80 días</w:t>
                  </w:r>
                </w:p>
              </w:tc>
            </w:tr>
            <w:tr w:rsidR="00462D0D" w:rsidRPr="002E490F" w:rsidTr="002B40A7">
              <w:trPr>
                <w:trHeight w:val="315"/>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462D0D" w:rsidRPr="00C827B5" w:rsidRDefault="00462D0D" w:rsidP="002B40A7">
                  <w:pPr>
                    <w:jc w:val="center"/>
                    <w:rPr>
                      <w:rFonts w:ascii="Calibri" w:hAnsi="Calibri" w:cs="Calibri"/>
                      <w:bCs/>
                      <w:color w:val="000000"/>
                    </w:rPr>
                  </w:pPr>
                  <w:r w:rsidRPr="00C827B5">
                    <w:rPr>
                      <w:rFonts w:ascii="Calibri" w:hAnsi="Calibri" w:cs="Calibri"/>
                      <w:bCs/>
                      <w:color w:val="000000"/>
                    </w:rPr>
                    <w:t>2</w:t>
                  </w:r>
                </w:p>
              </w:tc>
              <w:tc>
                <w:tcPr>
                  <w:tcW w:w="3940" w:type="dxa"/>
                  <w:tcBorders>
                    <w:top w:val="nil"/>
                    <w:left w:val="nil"/>
                    <w:bottom w:val="single" w:sz="8" w:space="0" w:color="auto"/>
                    <w:right w:val="single" w:sz="8" w:space="0" w:color="000000"/>
                  </w:tcBorders>
                  <w:shd w:val="clear" w:color="auto" w:fill="auto"/>
                  <w:noWrap/>
                  <w:vAlign w:val="center"/>
                  <w:hideMark/>
                </w:tcPr>
                <w:p w:rsidR="00462D0D" w:rsidRPr="002E490F" w:rsidRDefault="00462D0D" w:rsidP="002B40A7">
                  <w:pPr>
                    <w:rPr>
                      <w:rFonts w:ascii="Calibri" w:hAnsi="Calibri" w:cs="Calibri"/>
                      <w:color w:val="000000"/>
                    </w:rPr>
                  </w:pPr>
                  <w:r w:rsidRPr="002E490F">
                    <w:rPr>
                      <w:rFonts w:ascii="Calibri" w:hAnsi="Calibri" w:cs="Calibri"/>
                      <w:color w:val="000000"/>
                    </w:rPr>
                    <w:t>ANALIZADOR DE PERDIDAS DIELECTRICAS</w:t>
                  </w:r>
                </w:p>
              </w:tc>
              <w:tc>
                <w:tcPr>
                  <w:tcW w:w="1300" w:type="dxa"/>
                  <w:tcBorders>
                    <w:top w:val="nil"/>
                    <w:left w:val="nil"/>
                    <w:bottom w:val="single" w:sz="8" w:space="0" w:color="auto"/>
                    <w:right w:val="single" w:sz="8" w:space="0" w:color="auto"/>
                  </w:tcBorders>
                  <w:shd w:val="clear" w:color="auto" w:fill="auto"/>
                  <w:vAlign w:val="center"/>
                </w:tcPr>
                <w:p w:rsidR="00462D0D" w:rsidRPr="002E490F" w:rsidRDefault="00462D0D" w:rsidP="002B40A7">
                  <w:pPr>
                    <w:jc w:val="center"/>
                    <w:rPr>
                      <w:rFonts w:ascii="Calibri" w:hAnsi="Calibri" w:cs="Calibri"/>
                      <w:color w:val="000000"/>
                    </w:rPr>
                  </w:pPr>
                  <w:r w:rsidRPr="002E490F">
                    <w:rPr>
                      <w:rFonts w:ascii="Calibri" w:hAnsi="Calibri" w:cs="Calibri"/>
                      <w:color w:val="000000"/>
                    </w:rPr>
                    <w:t>120 días</w:t>
                  </w:r>
                </w:p>
              </w:tc>
            </w:tr>
            <w:tr w:rsidR="00462D0D" w:rsidRPr="002E490F" w:rsidTr="002B40A7">
              <w:trPr>
                <w:trHeight w:val="330"/>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462D0D" w:rsidRPr="00C827B5" w:rsidRDefault="00462D0D" w:rsidP="002B40A7">
                  <w:pPr>
                    <w:jc w:val="center"/>
                    <w:rPr>
                      <w:rFonts w:ascii="Calibri" w:hAnsi="Calibri" w:cs="Calibri"/>
                      <w:bCs/>
                      <w:color w:val="000000"/>
                    </w:rPr>
                  </w:pPr>
                  <w:r w:rsidRPr="00C827B5">
                    <w:rPr>
                      <w:rFonts w:ascii="Calibri" w:hAnsi="Calibri" w:cs="Calibri"/>
                      <w:bCs/>
                      <w:color w:val="000000"/>
                    </w:rPr>
                    <w:t>3</w:t>
                  </w:r>
                </w:p>
              </w:tc>
              <w:tc>
                <w:tcPr>
                  <w:tcW w:w="3940" w:type="dxa"/>
                  <w:tcBorders>
                    <w:top w:val="nil"/>
                    <w:left w:val="nil"/>
                    <w:bottom w:val="single" w:sz="8" w:space="0" w:color="auto"/>
                    <w:right w:val="single" w:sz="8" w:space="0" w:color="000000"/>
                  </w:tcBorders>
                  <w:shd w:val="clear" w:color="auto" w:fill="auto"/>
                  <w:noWrap/>
                  <w:vAlign w:val="center"/>
                  <w:hideMark/>
                </w:tcPr>
                <w:p w:rsidR="00462D0D" w:rsidRPr="002E490F" w:rsidRDefault="00462D0D" w:rsidP="002B40A7">
                  <w:pPr>
                    <w:rPr>
                      <w:rFonts w:ascii="Calibri" w:hAnsi="Calibri" w:cs="Calibri"/>
                      <w:color w:val="000000"/>
                    </w:rPr>
                  </w:pPr>
                  <w:r w:rsidRPr="002E490F">
                    <w:rPr>
                      <w:rFonts w:ascii="Calibri" w:hAnsi="Calibri" w:cs="Calibri"/>
                      <w:color w:val="000000"/>
                    </w:rPr>
                    <w:t xml:space="preserve">GENERADOR DE TENSION IMPULSIVA </w:t>
                  </w:r>
                  <w:r w:rsidRPr="002E490F">
                    <w:rPr>
                      <w:rFonts w:ascii="Lucida Handwriting" w:hAnsi="Lucida Handwriting" w:cs="Calibri"/>
                      <w:color w:val="000000"/>
                    </w:rPr>
                    <w:t xml:space="preserve"> </w:t>
                  </w:r>
                </w:p>
              </w:tc>
              <w:tc>
                <w:tcPr>
                  <w:tcW w:w="1300" w:type="dxa"/>
                  <w:tcBorders>
                    <w:top w:val="nil"/>
                    <w:left w:val="nil"/>
                    <w:bottom w:val="single" w:sz="8" w:space="0" w:color="auto"/>
                    <w:right w:val="single" w:sz="8" w:space="0" w:color="auto"/>
                  </w:tcBorders>
                  <w:shd w:val="clear" w:color="auto" w:fill="auto"/>
                  <w:vAlign w:val="center"/>
                </w:tcPr>
                <w:p w:rsidR="00462D0D" w:rsidRPr="002E490F" w:rsidRDefault="00462D0D" w:rsidP="002B40A7">
                  <w:pPr>
                    <w:jc w:val="center"/>
                    <w:rPr>
                      <w:rFonts w:ascii="Calibri" w:hAnsi="Calibri" w:cs="Calibri"/>
                      <w:color w:val="000000"/>
                    </w:rPr>
                  </w:pPr>
                  <w:r w:rsidRPr="002E490F">
                    <w:rPr>
                      <w:rFonts w:ascii="Calibri" w:hAnsi="Calibri" w:cs="Calibri"/>
                      <w:color w:val="000000"/>
                    </w:rPr>
                    <w:t>120 días</w:t>
                  </w:r>
                </w:p>
              </w:tc>
            </w:tr>
          </w:tbl>
          <w:p w:rsidR="00462D0D" w:rsidRPr="002E490F" w:rsidRDefault="00462D0D" w:rsidP="002B40A7">
            <w:pPr>
              <w:autoSpaceDE w:val="0"/>
              <w:autoSpaceDN w:val="0"/>
              <w:adjustRightInd w:val="0"/>
              <w:jc w:val="both"/>
              <w:rPr>
                <w:rFonts w:ascii="Calibri" w:hAnsi="Calibri" w:cs="Calibri"/>
                <w:bCs/>
              </w:rPr>
            </w:pPr>
          </w:p>
          <w:p w:rsidR="00462D0D" w:rsidRPr="002E490F" w:rsidRDefault="00462D0D" w:rsidP="002B40A7">
            <w:pPr>
              <w:autoSpaceDE w:val="0"/>
              <w:autoSpaceDN w:val="0"/>
              <w:adjustRightInd w:val="0"/>
              <w:jc w:val="both"/>
              <w:rPr>
                <w:rFonts w:ascii="Calibri" w:hAnsi="Calibri" w:cs="Calibri"/>
                <w:bCs/>
                <w:color w:val="000000"/>
              </w:rPr>
            </w:pPr>
            <w:r w:rsidRPr="002E490F">
              <w:rPr>
                <w:rFonts w:ascii="Calibri" w:hAnsi="Calibri" w:cs="Calibri"/>
                <w:bCs/>
                <w:color w:val="000000"/>
              </w:rPr>
              <w:t>El plazo será computable a partir de la Orden de Proceder, una vez suscrito el Contrato, pudiendo la empresa proveedora realizar la entrega de cada ítem en un plazo menor al establecido. La entrega deberá ser coordinada con el personal asignado de YPFB. (Comité de Recepción).</w:t>
            </w:r>
          </w:p>
          <w:p w:rsidR="00462D0D" w:rsidRPr="002E490F" w:rsidRDefault="00462D0D" w:rsidP="002B40A7">
            <w:pPr>
              <w:autoSpaceDE w:val="0"/>
              <w:autoSpaceDN w:val="0"/>
              <w:adjustRightInd w:val="0"/>
              <w:jc w:val="both"/>
              <w:rPr>
                <w:rFonts w:ascii="Calibri" w:hAnsi="Calibri" w:cs="Calibri"/>
                <w:bCs/>
                <w:color w:val="000000"/>
              </w:rPr>
            </w:pPr>
          </w:p>
          <w:p w:rsidR="00462D0D" w:rsidRDefault="00462D0D" w:rsidP="002B40A7">
            <w:pPr>
              <w:autoSpaceDE w:val="0"/>
              <w:autoSpaceDN w:val="0"/>
              <w:adjustRightInd w:val="0"/>
              <w:jc w:val="both"/>
              <w:rPr>
                <w:rFonts w:ascii="Calibri" w:hAnsi="Calibri" w:cs="Calibri"/>
                <w:bCs/>
                <w:color w:val="000000"/>
              </w:rPr>
            </w:pPr>
            <w:r w:rsidRPr="002E490F">
              <w:rPr>
                <w:rFonts w:ascii="Calibri" w:hAnsi="Calibri" w:cs="Calibri"/>
                <w:bCs/>
                <w:color w:val="000000"/>
              </w:rPr>
              <w:t>La Orden de Proceder será elaborada por el Comité de Recepción designado por YPFB.</w:t>
            </w:r>
          </w:p>
          <w:p w:rsidR="00462D0D" w:rsidRPr="0080090C" w:rsidRDefault="00462D0D" w:rsidP="002B40A7">
            <w:pPr>
              <w:autoSpaceDE w:val="0"/>
              <w:autoSpaceDN w:val="0"/>
              <w:adjustRightInd w:val="0"/>
              <w:jc w:val="both"/>
              <w:rPr>
                <w:rFonts w:ascii="Calibri" w:hAnsi="Calibri" w:cs="Calibri"/>
                <w:bCs/>
                <w:color w:val="000000"/>
              </w:rPr>
            </w:pPr>
          </w:p>
        </w:tc>
      </w:tr>
      <w:tr w:rsidR="00462D0D" w:rsidRPr="00B0174B" w:rsidTr="00462D0D">
        <w:trPr>
          <w:trHeight w:val="420"/>
        </w:trPr>
        <w:tc>
          <w:tcPr>
            <w:tcW w:w="9603" w:type="dxa"/>
            <w:shd w:val="clear" w:color="auto" w:fill="D9D9D9" w:themeFill="background1" w:themeFillShade="D9"/>
            <w:vAlign w:val="center"/>
          </w:tcPr>
          <w:p w:rsidR="00462D0D" w:rsidRPr="002E490F" w:rsidRDefault="00462D0D" w:rsidP="002B40A7">
            <w:pPr>
              <w:jc w:val="both"/>
              <w:rPr>
                <w:rFonts w:ascii="Calibri" w:hAnsi="Calibri" w:cs="Calibri"/>
                <w:b/>
                <w:bCs/>
                <w:lang w:eastAsia="es-BO"/>
              </w:rPr>
            </w:pPr>
            <w:r w:rsidRPr="002E490F">
              <w:rPr>
                <w:rFonts w:ascii="Calibri" w:hAnsi="Calibri" w:cs="Calibri"/>
                <w:b/>
                <w:bCs/>
              </w:rPr>
              <w:t xml:space="preserve">MEDIOS DE TRANSPORTE </w:t>
            </w:r>
          </w:p>
        </w:tc>
      </w:tr>
      <w:tr w:rsidR="00462D0D" w:rsidRPr="00B0174B" w:rsidTr="002B40A7">
        <w:trPr>
          <w:trHeight w:val="658"/>
        </w:trPr>
        <w:tc>
          <w:tcPr>
            <w:tcW w:w="9603" w:type="dxa"/>
            <w:shd w:val="clear" w:color="auto" w:fill="auto"/>
            <w:vAlign w:val="center"/>
          </w:tcPr>
          <w:p w:rsidR="00462D0D" w:rsidRPr="0017098C" w:rsidRDefault="00462D0D" w:rsidP="002B40A7">
            <w:pPr>
              <w:autoSpaceDE w:val="0"/>
              <w:autoSpaceDN w:val="0"/>
              <w:adjustRightInd w:val="0"/>
              <w:jc w:val="both"/>
              <w:rPr>
                <w:rFonts w:ascii="Calibri" w:hAnsi="Calibri" w:cs="Calibri"/>
              </w:rPr>
            </w:pPr>
            <w:r w:rsidRPr="0017098C">
              <w:rPr>
                <w:rFonts w:ascii="Calibri" w:hAnsi="Calibri" w:cs="Calibri"/>
              </w:rPr>
              <w:t>La entrega de los bienes deberá incluir el transporte al punto de entrega establecido por YPFB, asimismo debe reunir las condiciones de seguridad exigidas.</w:t>
            </w:r>
          </w:p>
        </w:tc>
      </w:tr>
      <w:tr w:rsidR="00462D0D" w:rsidRPr="00B0174B" w:rsidTr="00462D0D">
        <w:trPr>
          <w:trHeight w:val="428"/>
        </w:trPr>
        <w:tc>
          <w:tcPr>
            <w:tcW w:w="9603" w:type="dxa"/>
            <w:shd w:val="clear" w:color="auto" w:fill="D9D9D9" w:themeFill="background1" w:themeFillShade="D9"/>
            <w:vAlign w:val="center"/>
          </w:tcPr>
          <w:p w:rsidR="00462D0D" w:rsidRPr="002E490F" w:rsidRDefault="00462D0D" w:rsidP="002B40A7">
            <w:pPr>
              <w:jc w:val="both"/>
              <w:rPr>
                <w:rFonts w:ascii="Calibri" w:hAnsi="Calibri" w:cs="Calibri"/>
                <w:b/>
                <w:bCs/>
                <w:lang w:eastAsia="es-BO"/>
              </w:rPr>
            </w:pPr>
            <w:r w:rsidRPr="002E490F">
              <w:rPr>
                <w:rFonts w:ascii="Calibri" w:hAnsi="Calibri" w:cs="Calibri"/>
                <w:b/>
                <w:bCs/>
              </w:rPr>
              <w:t xml:space="preserve">MANUALES </w:t>
            </w:r>
          </w:p>
        </w:tc>
      </w:tr>
      <w:tr w:rsidR="00462D0D" w:rsidRPr="00B0174B" w:rsidTr="002B40A7">
        <w:trPr>
          <w:trHeight w:val="719"/>
        </w:trPr>
        <w:tc>
          <w:tcPr>
            <w:tcW w:w="9603" w:type="dxa"/>
            <w:shd w:val="clear" w:color="auto" w:fill="auto"/>
            <w:vAlign w:val="center"/>
          </w:tcPr>
          <w:p w:rsidR="00462D0D" w:rsidRPr="002E490F" w:rsidRDefault="00462D0D" w:rsidP="002B40A7">
            <w:pPr>
              <w:autoSpaceDE w:val="0"/>
              <w:autoSpaceDN w:val="0"/>
              <w:adjustRightInd w:val="0"/>
              <w:jc w:val="both"/>
              <w:rPr>
                <w:rFonts w:ascii="Calibri" w:hAnsi="Calibri" w:cs="Calibri"/>
              </w:rPr>
            </w:pPr>
            <w:r w:rsidRPr="002E490F">
              <w:rPr>
                <w:rFonts w:ascii="Calibri" w:hAnsi="Calibri" w:cs="Calibri"/>
              </w:rPr>
              <w:t>La empresa adjudicada deberá proporcionar a YPFB los manuales y/o instrucciones de uso de cada uno de los bienes adquiridos por YPFB.</w:t>
            </w:r>
          </w:p>
        </w:tc>
      </w:tr>
    </w:tbl>
    <w:p w:rsidR="00462D0D" w:rsidRPr="00544F59" w:rsidRDefault="00462D0D" w:rsidP="00462D0D">
      <w:pPr>
        <w:pStyle w:val="Prrafodelista"/>
        <w:ind w:left="0"/>
        <w:contextualSpacing/>
        <w:jc w:val="both"/>
        <w:rPr>
          <w:rFonts w:ascii="Calibri" w:hAnsi="Calibri" w:cs="Calibri"/>
          <w:b/>
          <w:bCs/>
          <w:sz w:val="22"/>
          <w:szCs w:val="22"/>
          <w:lang w:eastAsia="es-BO"/>
        </w:rPr>
      </w:pPr>
    </w:p>
    <w:p w:rsidR="00462D0D" w:rsidRPr="000A6D9A" w:rsidRDefault="00462D0D" w:rsidP="00F01EE8">
      <w:pPr>
        <w:pStyle w:val="Prrafodelista"/>
        <w:numPr>
          <w:ilvl w:val="0"/>
          <w:numId w:val="37"/>
        </w:numPr>
        <w:ind w:left="567" w:hanging="567"/>
        <w:contextualSpacing/>
        <w:jc w:val="both"/>
        <w:rPr>
          <w:rFonts w:ascii="Calibri" w:hAnsi="Calibri" w:cs="Calibri"/>
          <w:b/>
          <w:bCs/>
          <w:sz w:val="22"/>
          <w:szCs w:val="22"/>
          <w:lang w:eastAsia="es-BO"/>
        </w:rPr>
      </w:pPr>
      <w:r w:rsidRPr="000A6D9A">
        <w:rPr>
          <w:rFonts w:ascii="Calibri" w:hAnsi="Calibri" w:cs="Calibri"/>
          <w:b/>
          <w:bCs/>
          <w:sz w:val="22"/>
          <w:szCs w:val="22"/>
          <w:lang w:eastAsia="es-BO"/>
        </w:rPr>
        <w:t>CONDICIONES REQUERIDAS PARA EL BIEN (De cumplimiento obligatorio por el proponente)</w:t>
      </w:r>
    </w:p>
    <w:p w:rsidR="00462D0D" w:rsidRPr="000A6D9A" w:rsidRDefault="00462D0D" w:rsidP="00462D0D">
      <w:pPr>
        <w:pStyle w:val="Prrafodelista"/>
        <w:jc w:val="both"/>
        <w:rPr>
          <w:rFonts w:ascii="Calibri" w:hAnsi="Calibri" w:cs="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62D0D" w:rsidRPr="000A6D9A" w:rsidTr="00462D0D">
        <w:trPr>
          <w:trHeight w:val="397"/>
        </w:trPr>
        <w:tc>
          <w:tcPr>
            <w:tcW w:w="9640" w:type="dxa"/>
            <w:shd w:val="clear" w:color="auto" w:fill="D9D9D9" w:themeFill="background1" w:themeFillShade="D9"/>
            <w:vAlign w:val="center"/>
          </w:tcPr>
          <w:p w:rsidR="00462D0D" w:rsidRPr="00C827B5" w:rsidRDefault="00462D0D" w:rsidP="002B40A7">
            <w:pPr>
              <w:autoSpaceDE w:val="0"/>
              <w:autoSpaceDN w:val="0"/>
              <w:adjustRightInd w:val="0"/>
              <w:rPr>
                <w:rFonts w:ascii="Calibri" w:hAnsi="Calibri" w:cs="Calibri"/>
                <w:b/>
                <w:bCs/>
                <w:lang w:eastAsia="es-BO"/>
              </w:rPr>
            </w:pPr>
            <w:r w:rsidRPr="00C827B5">
              <w:rPr>
                <w:rFonts w:ascii="Calibri" w:hAnsi="Calibri" w:cs="Calibri"/>
                <w:b/>
                <w:bCs/>
              </w:rPr>
              <w:t xml:space="preserve">LUGAR DE ENTREGA DE LOS BIENES </w:t>
            </w:r>
          </w:p>
        </w:tc>
      </w:tr>
      <w:tr w:rsidR="00462D0D" w:rsidRPr="000A6D9A" w:rsidTr="002B40A7">
        <w:trPr>
          <w:trHeight w:val="1241"/>
        </w:trPr>
        <w:tc>
          <w:tcPr>
            <w:tcW w:w="9640" w:type="dxa"/>
            <w:shd w:val="clear" w:color="auto" w:fill="auto"/>
            <w:vAlign w:val="center"/>
          </w:tcPr>
          <w:p w:rsidR="00462D0D" w:rsidRPr="00C827B5" w:rsidRDefault="00462D0D" w:rsidP="002B40A7">
            <w:pPr>
              <w:autoSpaceDE w:val="0"/>
              <w:autoSpaceDN w:val="0"/>
              <w:adjustRightInd w:val="0"/>
              <w:jc w:val="both"/>
              <w:rPr>
                <w:rFonts w:ascii="Calibri" w:hAnsi="Calibri" w:cs="Calibri"/>
                <w:bCs/>
              </w:rPr>
            </w:pPr>
            <w:r w:rsidRPr="00C827B5">
              <w:rPr>
                <w:rFonts w:ascii="Calibri" w:hAnsi="Calibri" w:cs="Calibri"/>
                <w:bCs/>
              </w:rPr>
              <w:t xml:space="preserve">Los bienes deberán ser entregados en los Almacenes del Complejo de Fraccionamiento y Licuefacción de Gas Natural Río Grande, mismos que se encuentran ubicados en la localidad de Rio Grande, municipio de Cabezas, provincia Cordillera </w:t>
            </w:r>
            <w:r>
              <w:rPr>
                <w:rFonts w:ascii="Calibri" w:hAnsi="Calibri" w:cs="Calibri"/>
                <w:bCs/>
              </w:rPr>
              <w:t xml:space="preserve">del Departamento de Santa Cruz; </w:t>
            </w:r>
            <w:r w:rsidRPr="00C827B5">
              <w:rPr>
                <w:rFonts w:ascii="Calibri" w:hAnsi="Calibri" w:cs="Calibri"/>
                <w:bCs/>
              </w:rPr>
              <w:t>a 61 km aproximadamente de la ciudad de Santa Cruz de la Sierra.</w:t>
            </w:r>
          </w:p>
        </w:tc>
      </w:tr>
      <w:tr w:rsidR="00462D0D" w:rsidRPr="000A6D9A" w:rsidTr="00462D0D">
        <w:trPr>
          <w:trHeight w:val="334"/>
        </w:trPr>
        <w:tc>
          <w:tcPr>
            <w:tcW w:w="9640" w:type="dxa"/>
            <w:shd w:val="clear" w:color="auto" w:fill="D9D9D9" w:themeFill="background1" w:themeFillShade="D9"/>
            <w:vAlign w:val="center"/>
          </w:tcPr>
          <w:p w:rsidR="00462D0D" w:rsidRPr="00C827B5" w:rsidRDefault="00462D0D" w:rsidP="002B40A7">
            <w:pPr>
              <w:autoSpaceDE w:val="0"/>
              <w:autoSpaceDN w:val="0"/>
              <w:adjustRightInd w:val="0"/>
              <w:jc w:val="both"/>
              <w:rPr>
                <w:rFonts w:ascii="Calibri" w:hAnsi="Calibri" w:cs="Calibri"/>
                <w:bCs/>
              </w:rPr>
            </w:pPr>
            <w:r w:rsidRPr="00C827B5">
              <w:rPr>
                <w:rFonts w:ascii="Calibri" w:hAnsi="Calibri" w:cs="Calibri"/>
                <w:b/>
                <w:bCs/>
              </w:rPr>
              <w:t>FORMA DE PAGO</w:t>
            </w:r>
          </w:p>
        </w:tc>
      </w:tr>
      <w:tr w:rsidR="00462D0D" w:rsidRPr="000A6D9A" w:rsidTr="002B40A7">
        <w:trPr>
          <w:trHeight w:val="1195"/>
        </w:trPr>
        <w:tc>
          <w:tcPr>
            <w:tcW w:w="9640" w:type="dxa"/>
            <w:shd w:val="clear" w:color="auto" w:fill="auto"/>
            <w:vAlign w:val="center"/>
          </w:tcPr>
          <w:p w:rsidR="00462D0D" w:rsidRPr="00C827B5" w:rsidRDefault="00462D0D" w:rsidP="002B40A7">
            <w:pPr>
              <w:autoSpaceDE w:val="0"/>
              <w:autoSpaceDN w:val="0"/>
              <w:adjustRightInd w:val="0"/>
              <w:jc w:val="both"/>
              <w:rPr>
                <w:rFonts w:ascii="Calibri" w:hAnsi="Calibri" w:cs="Calibri"/>
              </w:rPr>
            </w:pPr>
            <w:r w:rsidRPr="00C827B5">
              <w:rPr>
                <w:rFonts w:ascii="Calibri" w:hAnsi="Calibri" w:cs="Calibri"/>
              </w:rPr>
              <w:t>El pago se realizará vía SIGEP de forma total posterior a la entrega de los bienes solicitados y previo informe de conformidad del comité de recepción y actividades administrativas correspondientes.</w:t>
            </w:r>
          </w:p>
          <w:p w:rsidR="00462D0D" w:rsidRPr="00C827B5" w:rsidRDefault="00462D0D" w:rsidP="002B40A7">
            <w:pPr>
              <w:autoSpaceDE w:val="0"/>
              <w:autoSpaceDN w:val="0"/>
              <w:adjustRightInd w:val="0"/>
              <w:jc w:val="both"/>
              <w:rPr>
                <w:rFonts w:ascii="Calibri" w:hAnsi="Calibri" w:cs="Calibri"/>
              </w:rPr>
            </w:pPr>
          </w:p>
          <w:p w:rsidR="00462D0D" w:rsidRDefault="00462D0D" w:rsidP="002B40A7">
            <w:pPr>
              <w:autoSpaceDE w:val="0"/>
              <w:autoSpaceDN w:val="0"/>
              <w:adjustRightInd w:val="0"/>
              <w:jc w:val="both"/>
              <w:rPr>
                <w:rFonts w:ascii="Calibri" w:hAnsi="Calibri" w:cs="Calibri"/>
                <w:bCs/>
                <w:sz w:val="22"/>
                <w:szCs w:val="22"/>
              </w:rPr>
            </w:pPr>
            <w:r w:rsidRPr="00C827B5">
              <w:rPr>
                <w:rFonts w:ascii="Calibri" w:hAnsi="Calibri" w:cs="Calibri"/>
                <w:bCs/>
              </w:rPr>
              <w:t>Por consiguiente, para los efectos de la solicitud de pago se deben presentar los siguientes documentos:</w:t>
            </w:r>
          </w:p>
        </w:tc>
      </w:tr>
      <w:tr w:rsidR="00462D0D" w:rsidRPr="000A6D9A" w:rsidTr="002B40A7">
        <w:trPr>
          <w:trHeight w:val="2094"/>
        </w:trPr>
        <w:tc>
          <w:tcPr>
            <w:tcW w:w="9640" w:type="dxa"/>
            <w:shd w:val="clear" w:color="auto" w:fill="auto"/>
            <w:vAlign w:val="center"/>
          </w:tcPr>
          <w:p w:rsidR="00462D0D" w:rsidRPr="0015136D" w:rsidRDefault="00462D0D" w:rsidP="002B40A7">
            <w:pPr>
              <w:autoSpaceDE w:val="0"/>
              <w:autoSpaceDN w:val="0"/>
              <w:adjustRightInd w:val="0"/>
              <w:jc w:val="both"/>
              <w:rPr>
                <w:rFonts w:ascii="Calibri" w:hAnsi="Calibri" w:cs="Calibri"/>
                <w:bCs/>
                <w:sz w:val="22"/>
                <w:szCs w:val="22"/>
              </w:rPr>
            </w:pPr>
          </w:p>
          <w:p w:rsidR="00462D0D" w:rsidRDefault="00462D0D" w:rsidP="00F01EE8">
            <w:pPr>
              <w:numPr>
                <w:ilvl w:val="0"/>
                <w:numId w:val="40"/>
              </w:numPr>
              <w:autoSpaceDE w:val="0"/>
              <w:autoSpaceDN w:val="0"/>
              <w:adjustRightInd w:val="0"/>
              <w:jc w:val="both"/>
              <w:rPr>
                <w:rFonts w:ascii="Calibri" w:hAnsi="Calibri" w:cs="Calibri"/>
                <w:sz w:val="22"/>
                <w:szCs w:val="22"/>
              </w:rPr>
            </w:pPr>
            <w:r w:rsidRPr="00B0174B">
              <w:rPr>
                <w:rFonts w:ascii="Calibri" w:hAnsi="Calibri" w:cs="Calibri"/>
                <w:sz w:val="22"/>
                <w:szCs w:val="22"/>
              </w:rPr>
              <w:t>Carta de solicitud de pago.</w:t>
            </w:r>
          </w:p>
          <w:p w:rsidR="00462D0D" w:rsidRDefault="00462D0D" w:rsidP="00F01EE8">
            <w:pPr>
              <w:numPr>
                <w:ilvl w:val="0"/>
                <w:numId w:val="40"/>
              </w:numPr>
              <w:autoSpaceDE w:val="0"/>
              <w:autoSpaceDN w:val="0"/>
              <w:adjustRightInd w:val="0"/>
              <w:jc w:val="both"/>
              <w:rPr>
                <w:rFonts w:ascii="Calibri" w:hAnsi="Calibri" w:cs="Calibri"/>
                <w:sz w:val="22"/>
                <w:szCs w:val="22"/>
              </w:rPr>
            </w:pPr>
            <w:r w:rsidRPr="00B0174B">
              <w:rPr>
                <w:rFonts w:ascii="Calibri" w:hAnsi="Calibri" w:cs="Calibri"/>
                <w:sz w:val="22"/>
                <w:szCs w:val="22"/>
              </w:rPr>
              <w:t>Factura original de la Empresa debidamente registrada en Impuestos Nacionales.</w:t>
            </w:r>
          </w:p>
          <w:p w:rsidR="00462D0D" w:rsidRDefault="00462D0D" w:rsidP="00F01EE8">
            <w:pPr>
              <w:numPr>
                <w:ilvl w:val="0"/>
                <w:numId w:val="40"/>
              </w:numPr>
              <w:autoSpaceDE w:val="0"/>
              <w:autoSpaceDN w:val="0"/>
              <w:adjustRightInd w:val="0"/>
              <w:jc w:val="both"/>
              <w:rPr>
                <w:rFonts w:ascii="Calibri" w:hAnsi="Calibri" w:cs="Calibri"/>
                <w:sz w:val="22"/>
                <w:szCs w:val="22"/>
              </w:rPr>
            </w:pPr>
            <w:r>
              <w:rPr>
                <w:rFonts w:ascii="Calibri" w:hAnsi="Calibri" w:cs="Calibri"/>
                <w:sz w:val="22"/>
                <w:szCs w:val="22"/>
              </w:rPr>
              <w:t>Fotocopia del Contrato suscrito.</w:t>
            </w:r>
          </w:p>
          <w:p w:rsidR="00462D0D" w:rsidRDefault="00462D0D" w:rsidP="00F01EE8">
            <w:pPr>
              <w:numPr>
                <w:ilvl w:val="0"/>
                <w:numId w:val="40"/>
              </w:numPr>
              <w:autoSpaceDE w:val="0"/>
              <w:autoSpaceDN w:val="0"/>
              <w:adjustRightInd w:val="0"/>
              <w:jc w:val="both"/>
              <w:rPr>
                <w:rFonts w:ascii="Calibri" w:hAnsi="Calibri" w:cs="Calibri"/>
                <w:sz w:val="22"/>
                <w:szCs w:val="22"/>
              </w:rPr>
            </w:pPr>
            <w:r w:rsidRPr="00B0174B">
              <w:rPr>
                <w:rFonts w:ascii="Calibri" w:hAnsi="Calibri" w:cs="Calibri"/>
                <w:sz w:val="22"/>
                <w:szCs w:val="22"/>
              </w:rPr>
              <w:t>Fotocopia simple del NIT.</w:t>
            </w:r>
          </w:p>
          <w:p w:rsidR="00462D0D" w:rsidRDefault="00462D0D" w:rsidP="00F01EE8">
            <w:pPr>
              <w:numPr>
                <w:ilvl w:val="0"/>
                <w:numId w:val="40"/>
              </w:numPr>
              <w:autoSpaceDE w:val="0"/>
              <w:autoSpaceDN w:val="0"/>
              <w:adjustRightInd w:val="0"/>
              <w:jc w:val="both"/>
              <w:rPr>
                <w:rFonts w:ascii="Calibri" w:hAnsi="Calibri" w:cs="Calibri"/>
                <w:sz w:val="22"/>
                <w:szCs w:val="22"/>
              </w:rPr>
            </w:pPr>
            <w:r w:rsidRPr="00B0174B">
              <w:rPr>
                <w:rFonts w:ascii="Calibri" w:hAnsi="Calibri" w:cs="Calibri"/>
                <w:sz w:val="22"/>
                <w:szCs w:val="22"/>
              </w:rPr>
              <w:t>Fotocopia simple del registro de beneficiarios SIGEP con cuenta Bancaria en el Banco Unión.</w:t>
            </w:r>
          </w:p>
          <w:p w:rsidR="00462D0D" w:rsidRDefault="00462D0D" w:rsidP="00F01EE8">
            <w:pPr>
              <w:numPr>
                <w:ilvl w:val="0"/>
                <w:numId w:val="40"/>
              </w:numPr>
              <w:autoSpaceDE w:val="0"/>
              <w:autoSpaceDN w:val="0"/>
              <w:adjustRightInd w:val="0"/>
              <w:jc w:val="both"/>
              <w:rPr>
                <w:rFonts w:ascii="Calibri" w:hAnsi="Calibri" w:cs="Calibri"/>
                <w:sz w:val="22"/>
                <w:szCs w:val="22"/>
              </w:rPr>
            </w:pPr>
            <w:r>
              <w:rPr>
                <w:rFonts w:ascii="Calibri" w:hAnsi="Calibri" w:cs="Calibri"/>
                <w:sz w:val="22"/>
                <w:szCs w:val="22"/>
              </w:rPr>
              <w:t>Nota de Entrega del bien o documento equivalente.</w:t>
            </w:r>
          </w:p>
          <w:p w:rsidR="00462D0D" w:rsidRDefault="00462D0D" w:rsidP="00F01EE8">
            <w:pPr>
              <w:numPr>
                <w:ilvl w:val="0"/>
                <w:numId w:val="40"/>
              </w:numPr>
              <w:autoSpaceDE w:val="0"/>
              <w:autoSpaceDN w:val="0"/>
              <w:adjustRightInd w:val="0"/>
              <w:jc w:val="both"/>
              <w:rPr>
                <w:rFonts w:ascii="Calibri" w:hAnsi="Calibri" w:cs="Calibri"/>
                <w:sz w:val="22"/>
                <w:szCs w:val="22"/>
              </w:rPr>
            </w:pPr>
            <w:r w:rsidRPr="00B0174B">
              <w:rPr>
                <w:rFonts w:ascii="Calibri" w:hAnsi="Calibri" w:cs="Calibri"/>
                <w:sz w:val="22"/>
                <w:szCs w:val="22"/>
              </w:rPr>
              <w:t>Fotocopia simple de la Orden de Proceder.</w:t>
            </w:r>
          </w:p>
          <w:p w:rsidR="00462D0D" w:rsidRPr="00677A82" w:rsidRDefault="00462D0D" w:rsidP="002B40A7">
            <w:pPr>
              <w:autoSpaceDE w:val="0"/>
              <w:autoSpaceDN w:val="0"/>
              <w:adjustRightInd w:val="0"/>
              <w:jc w:val="both"/>
              <w:rPr>
                <w:rFonts w:ascii="Calibri" w:hAnsi="Calibri" w:cs="Calibri"/>
                <w:sz w:val="22"/>
                <w:szCs w:val="22"/>
              </w:rPr>
            </w:pPr>
          </w:p>
        </w:tc>
      </w:tr>
      <w:tr w:rsidR="00462D0D" w:rsidRPr="000A6D9A" w:rsidTr="00462D0D">
        <w:trPr>
          <w:trHeight w:val="422"/>
        </w:trPr>
        <w:tc>
          <w:tcPr>
            <w:tcW w:w="9640" w:type="dxa"/>
            <w:shd w:val="clear" w:color="auto" w:fill="D9D9D9" w:themeFill="background1" w:themeFillShade="D9"/>
            <w:vAlign w:val="center"/>
          </w:tcPr>
          <w:p w:rsidR="00462D0D" w:rsidRPr="00677A82" w:rsidRDefault="00462D0D" w:rsidP="002B40A7">
            <w:pPr>
              <w:autoSpaceDE w:val="0"/>
              <w:autoSpaceDN w:val="0"/>
              <w:adjustRightInd w:val="0"/>
              <w:jc w:val="both"/>
              <w:rPr>
                <w:rFonts w:ascii="Calibri" w:hAnsi="Calibri" w:cs="Calibri"/>
                <w:b/>
              </w:rPr>
            </w:pPr>
            <w:r w:rsidRPr="00677A82">
              <w:rPr>
                <w:rFonts w:ascii="Calibri" w:hAnsi="Calibri" w:cs="Calibri"/>
                <w:b/>
              </w:rPr>
              <w:t xml:space="preserve">MULTAS </w:t>
            </w:r>
          </w:p>
        </w:tc>
      </w:tr>
      <w:tr w:rsidR="00462D0D" w:rsidRPr="000A6D9A" w:rsidTr="002B40A7">
        <w:trPr>
          <w:trHeight w:val="1695"/>
        </w:trPr>
        <w:tc>
          <w:tcPr>
            <w:tcW w:w="9640" w:type="dxa"/>
            <w:shd w:val="clear" w:color="auto" w:fill="auto"/>
            <w:vAlign w:val="center"/>
          </w:tcPr>
          <w:p w:rsidR="00462D0D" w:rsidRDefault="00462D0D" w:rsidP="002B40A7">
            <w:pPr>
              <w:autoSpaceDE w:val="0"/>
              <w:autoSpaceDN w:val="0"/>
              <w:adjustRightInd w:val="0"/>
              <w:jc w:val="both"/>
              <w:rPr>
                <w:rFonts w:ascii="Calibri" w:hAnsi="Calibri" w:cs="Calibri"/>
                <w:bCs/>
              </w:rPr>
            </w:pPr>
          </w:p>
          <w:p w:rsidR="00462D0D" w:rsidRPr="00677A82" w:rsidRDefault="00462D0D" w:rsidP="002B40A7">
            <w:pPr>
              <w:autoSpaceDE w:val="0"/>
              <w:autoSpaceDN w:val="0"/>
              <w:adjustRightInd w:val="0"/>
              <w:jc w:val="both"/>
              <w:rPr>
                <w:rFonts w:ascii="Calibri" w:hAnsi="Calibri" w:cs="Calibri"/>
                <w:bCs/>
              </w:rPr>
            </w:pPr>
            <w:r w:rsidRPr="00677A82">
              <w:rPr>
                <w:rFonts w:ascii="Calibri" w:hAnsi="Calibri" w:cs="Calibri"/>
                <w:bCs/>
              </w:rPr>
              <w:t xml:space="preserve">En caso de incumplimiento al plazo señalado para la </w:t>
            </w:r>
            <w:r>
              <w:rPr>
                <w:rFonts w:ascii="Calibri" w:hAnsi="Calibri" w:cs="Calibri"/>
                <w:bCs/>
              </w:rPr>
              <w:t>entrega de los bienes</w:t>
            </w:r>
            <w:r w:rsidRPr="00677A82">
              <w:rPr>
                <w:rFonts w:ascii="Calibri" w:hAnsi="Calibri" w:cs="Calibri"/>
                <w:bCs/>
              </w:rPr>
              <w:t xml:space="preserve">, se aplicará una multa del 1% por cada día calendario de retraso computable a partir del primer día </w:t>
            </w:r>
            <w:r>
              <w:rPr>
                <w:rFonts w:ascii="Calibri" w:hAnsi="Calibri" w:cs="Calibri"/>
                <w:bCs/>
              </w:rPr>
              <w:t>de su vencimiento</w:t>
            </w:r>
            <w:r w:rsidRPr="00677A82">
              <w:rPr>
                <w:rFonts w:ascii="Calibri" w:hAnsi="Calibri" w:cs="Calibri"/>
                <w:bCs/>
              </w:rPr>
              <w:t>.</w:t>
            </w:r>
          </w:p>
          <w:p w:rsidR="00462D0D" w:rsidRDefault="00462D0D" w:rsidP="002B40A7">
            <w:pPr>
              <w:autoSpaceDE w:val="0"/>
              <w:autoSpaceDN w:val="0"/>
              <w:adjustRightInd w:val="0"/>
              <w:jc w:val="both"/>
              <w:rPr>
                <w:rFonts w:ascii="Calibri" w:hAnsi="Calibri" w:cs="Calibri"/>
                <w:bCs/>
              </w:rPr>
            </w:pPr>
          </w:p>
          <w:p w:rsidR="00462D0D" w:rsidRPr="008E7CF7" w:rsidRDefault="00462D0D" w:rsidP="002B40A7">
            <w:pPr>
              <w:autoSpaceDE w:val="0"/>
              <w:autoSpaceDN w:val="0"/>
              <w:adjustRightInd w:val="0"/>
              <w:jc w:val="both"/>
              <w:rPr>
                <w:rFonts w:ascii="Calibri" w:hAnsi="Calibri" w:cs="Calibri"/>
                <w:bCs/>
              </w:rPr>
            </w:pPr>
            <w:r w:rsidRPr="00677A82">
              <w:rPr>
                <w:rFonts w:ascii="Calibri" w:hAnsi="Calibri" w:cs="Calibri"/>
                <w:bCs/>
              </w:rPr>
              <w:t>El cómputo de la multa se realizará de manera independiente para cada ítem.</w:t>
            </w:r>
          </w:p>
          <w:p w:rsidR="00462D0D" w:rsidRDefault="00462D0D" w:rsidP="002B40A7">
            <w:pPr>
              <w:autoSpaceDE w:val="0"/>
              <w:autoSpaceDN w:val="0"/>
              <w:adjustRightInd w:val="0"/>
              <w:jc w:val="both"/>
              <w:rPr>
                <w:rFonts w:ascii="Calibri" w:hAnsi="Calibri" w:cs="Calibri"/>
                <w:bCs/>
              </w:rPr>
            </w:pPr>
          </w:p>
          <w:p w:rsidR="00462D0D" w:rsidRPr="00677A82" w:rsidRDefault="00462D0D" w:rsidP="002B40A7">
            <w:pPr>
              <w:autoSpaceDE w:val="0"/>
              <w:autoSpaceDN w:val="0"/>
              <w:adjustRightInd w:val="0"/>
              <w:jc w:val="both"/>
              <w:rPr>
                <w:rFonts w:ascii="Calibri" w:hAnsi="Calibri" w:cs="Calibri"/>
                <w:bCs/>
              </w:rPr>
            </w:pPr>
            <w:r w:rsidRPr="00677A82">
              <w:rPr>
                <w:rFonts w:ascii="Calibri" w:hAnsi="Calibri" w:cs="Calibri"/>
                <w:bCs/>
              </w:rPr>
              <w:t>En caso de llegar el importe de las multas al 20% del monto del contrato, se producirá la resolución del mismo, y la Empresa YPFB se reserva el derecho de realizar las gestiones legales y administrativas que corresponda.</w:t>
            </w:r>
          </w:p>
        </w:tc>
      </w:tr>
      <w:tr w:rsidR="00462D0D" w:rsidRPr="000A6D9A" w:rsidTr="00462D0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62D0D" w:rsidRPr="00677A82" w:rsidRDefault="00462D0D" w:rsidP="002B40A7">
            <w:pPr>
              <w:autoSpaceDE w:val="0"/>
              <w:autoSpaceDN w:val="0"/>
              <w:adjustRightInd w:val="0"/>
              <w:jc w:val="both"/>
              <w:rPr>
                <w:rFonts w:ascii="Calibri" w:hAnsi="Calibri" w:cs="Calibri"/>
                <w:b/>
              </w:rPr>
            </w:pPr>
            <w:r w:rsidRPr="00677A82">
              <w:rPr>
                <w:rFonts w:ascii="Calibri" w:hAnsi="Calibri" w:cs="Calibri"/>
                <w:b/>
              </w:rPr>
              <w:t xml:space="preserve">GARANTÍA TÉCNICA </w:t>
            </w:r>
          </w:p>
        </w:tc>
      </w:tr>
      <w:tr w:rsidR="00462D0D" w:rsidRPr="000A6D9A" w:rsidTr="002B40A7">
        <w:trPr>
          <w:trHeight w:val="185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2D0D" w:rsidRPr="00677A82" w:rsidRDefault="00462D0D" w:rsidP="002B40A7">
            <w:pPr>
              <w:tabs>
                <w:tab w:val="left" w:pos="0"/>
              </w:tabs>
              <w:autoSpaceDE w:val="0"/>
              <w:autoSpaceDN w:val="0"/>
              <w:jc w:val="both"/>
              <w:rPr>
                <w:rFonts w:ascii="Calibri" w:hAnsi="Calibri" w:cs="Calibri"/>
              </w:rPr>
            </w:pPr>
          </w:p>
          <w:p w:rsidR="00462D0D" w:rsidRPr="00677A82" w:rsidRDefault="00462D0D" w:rsidP="00F01EE8">
            <w:pPr>
              <w:numPr>
                <w:ilvl w:val="0"/>
                <w:numId w:val="38"/>
              </w:numPr>
              <w:tabs>
                <w:tab w:val="left" w:pos="0"/>
              </w:tabs>
              <w:autoSpaceDE w:val="0"/>
              <w:autoSpaceDN w:val="0"/>
              <w:ind w:left="214" w:hanging="218"/>
              <w:jc w:val="both"/>
              <w:rPr>
                <w:rFonts w:ascii="Calibri" w:hAnsi="Calibri" w:cs="Calibri"/>
              </w:rPr>
            </w:pPr>
            <w:r w:rsidRPr="00677A82">
              <w:rPr>
                <w:rFonts w:ascii="Calibri" w:hAnsi="Calibri" w:cs="Calibri"/>
                <w:b/>
                <w:bCs/>
              </w:rPr>
              <w:t>Alcance de la garantía</w:t>
            </w:r>
            <w:r w:rsidRPr="00677A82">
              <w:rPr>
                <w:rFonts w:ascii="Calibri" w:hAnsi="Calibri" w:cs="Calibri"/>
              </w:rPr>
              <w:t xml:space="preserve">: La garantía de los bienes cubre fallas o defectos atribuibles a la fabricación.     </w:t>
            </w:r>
          </w:p>
          <w:p w:rsidR="00462D0D" w:rsidRPr="00677A82" w:rsidRDefault="00462D0D" w:rsidP="002B40A7">
            <w:pPr>
              <w:autoSpaceDE w:val="0"/>
              <w:autoSpaceDN w:val="0"/>
              <w:ind w:left="214"/>
              <w:jc w:val="both"/>
              <w:rPr>
                <w:rFonts w:ascii="Calibri" w:hAnsi="Calibri" w:cs="Calibri"/>
              </w:rPr>
            </w:pPr>
            <w:r w:rsidRPr="00677A82">
              <w:rPr>
                <w:rFonts w:ascii="Calibri" w:hAnsi="Calibri" w:cs="Calibri"/>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462D0D" w:rsidRPr="00677A82" w:rsidRDefault="00462D0D" w:rsidP="00F01EE8">
            <w:pPr>
              <w:pStyle w:val="Prrafodelista"/>
              <w:numPr>
                <w:ilvl w:val="0"/>
                <w:numId w:val="38"/>
              </w:numPr>
              <w:spacing w:line="276" w:lineRule="auto"/>
              <w:ind w:left="214" w:hanging="218"/>
              <w:jc w:val="both"/>
              <w:rPr>
                <w:rFonts w:ascii="Calibri" w:hAnsi="Calibri" w:cs="Calibri"/>
              </w:rPr>
            </w:pPr>
            <w:r w:rsidRPr="00677A82">
              <w:rPr>
                <w:rFonts w:ascii="Calibri" w:hAnsi="Calibri" w:cs="Calibri"/>
                <w:b/>
                <w:bCs/>
              </w:rPr>
              <w:t>Período de garantía:</w:t>
            </w:r>
            <w:r w:rsidRPr="00677A82">
              <w:rPr>
                <w:rFonts w:ascii="Calibri" w:hAnsi="Calibri" w:cs="Calibri"/>
              </w:rPr>
              <w:t xml:space="preserve"> 1 año.</w:t>
            </w:r>
          </w:p>
          <w:p w:rsidR="00462D0D" w:rsidRPr="00346D32" w:rsidRDefault="00462D0D" w:rsidP="00F01EE8">
            <w:pPr>
              <w:pStyle w:val="Prrafodelista"/>
              <w:numPr>
                <w:ilvl w:val="0"/>
                <w:numId w:val="38"/>
              </w:numPr>
              <w:spacing w:line="276" w:lineRule="auto"/>
              <w:ind w:left="214" w:hanging="218"/>
              <w:jc w:val="both"/>
              <w:rPr>
                <w:rFonts w:ascii="Calibri" w:hAnsi="Calibri" w:cs="Calibri"/>
                <w:sz w:val="22"/>
                <w:szCs w:val="22"/>
              </w:rPr>
            </w:pPr>
            <w:r w:rsidRPr="00677A82">
              <w:rPr>
                <w:rFonts w:ascii="Calibri" w:hAnsi="Calibri" w:cs="Calibri"/>
                <w:b/>
                <w:bCs/>
              </w:rPr>
              <w:t>Inicio del cómputo del período de garantía:</w:t>
            </w:r>
            <w:r w:rsidRPr="00677A82">
              <w:rPr>
                <w:rFonts w:ascii="Calibri" w:hAnsi="Calibri" w:cs="Calibri"/>
              </w:rPr>
              <w:t xml:space="preserve"> A partir de la fecha de entrega los bienes.</w:t>
            </w:r>
            <w:r w:rsidRPr="001D66B5">
              <w:rPr>
                <w:rFonts w:ascii="Verdana" w:hAnsi="Verdana"/>
                <w:sz w:val="18"/>
                <w:szCs w:val="18"/>
              </w:rPr>
              <w:t xml:space="preserve">  </w:t>
            </w:r>
          </w:p>
          <w:p w:rsidR="00346D32" w:rsidRPr="00677A82" w:rsidRDefault="00346D32" w:rsidP="00346D32">
            <w:pPr>
              <w:pStyle w:val="Prrafodelista"/>
              <w:spacing w:line="276" w:lineRule="auto"/>
              <w:ind w:left="214"/>
              <w:jc w:val="both"/>
              <w:rPr>
                <w:rFonts w:ascii="Calibri" w:hAnsi="Calibri" w:cs="Calibri"/>
                <w:sz w:val="22"/>
                <w:szCs w:val="22"/>
              </w:rPr>
            </w:pPr>
          </w:p>
        </w:tc>
      </w:tr>
      <w:tr w:rsidR="00462D0D" w:rsidRPr="000A6D9A" w:rsidTr="00462D0D">
        <w:trPr>
          <w:trHeight w:val="291"/>
        </w:trPr>
        <w:tc>
          <w:tcPr>
            <w:tcW w:w="9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62D0D" w:rsidRPr="0017098C" w:rsidRDefault="00462D0D" w:rsidP="002B40A7">
            <w:pPr>
              <w:pStyle w:val="Prrafodelista"/>
              <w:spacing w:line="276" w:lineRule="auto"/>
              <w:ind w:left="0"/>
              <w:jc w:val="both"/>
              <w:rPr>
                <w:rFonts w:ascii="Calibri" w:hAnsi="Calibri" w:cs="Calibri"/>
              </w:rPr>
            </w:pPr>
            <w:r w:rsidRPr="0017098C">
              <w:rPr>
                <w:rFonts w:ascii="Calibri" w:hAnsi="Calibri" w:cs="Calibri"/>
                <w:b/>
              </w:rPr>
              <w:t>CERTIFICADO</w:t>
            </w:r>
          </w:p>
        </w:tc>
      </w:tr>
      <w:tr w:rsidR="00462D0D" w:rsidRPr="000A6D9A" w:rsidTr="002B40A7">
        <w:trPr>
          <w:trHeight w:val="12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2D0D" w:rsidRPr="0017098C" w:rsidRDefault="00462D0D" w:rsidP="002B40A7">
            <w:pPr>
              <w:autoSpaceDE w:val="0"/>
              <w:autoSpaceDN w:val="0"/>
              <w:adjustRightInd w:val="0"/>
              <w:jc w:val="both"/>
              <w:rPr>
                <w:rFonts w:ascii="Calibri" w:hAnsi="Calibri" w:cs="Calibri"/>
              </w:rPr>
            </w:pPr>
          </w:p>
          <w:p w:rsidR="00462D0D" w:rsidRPr="0017098C" w:rsidRDefault="00462D0D" w:rsidP="002B40A7">
            <w:pPr>
              <w:autoSpaceDE w:val="0"/>
              <w:autoSpaceDN w:val="0"/>
              <w:adjustRightInd w:val="0"/>
              <w:jc w:val="both"/>
              <w:rPr>
                <w:rFonts w:ascii="Calibri" w:hAnsi="Calibri" w:cs="Calibri"/>
              </w:rPr>
            </w:pPr>
            <w:r w:rsidRPr="0017098C">
              <w:rPr>
                <w:rFonts w:ascii="Calibri" w:hAnsi="Calibri" w:cs="Calibri"/>
              </w:rPr>
              <w:t>El proveedor deberá entregar junto con los productos la siguiente documentación:</w:t>
            </w:r>
          </w:p>
          <w:p w:rsidR="00462D0D" w:rsidRPr="0017098C" w:rsidRDefault="00462D0D" w:rsidP="00F01EE8">
            <w:pPr>
              <w:numPr>
                <w:ilvl w:val="0"/>
                <w:numId w:val="39"/>
              </w:numPr>
              <w:autoSpaceDE w:val="0"/>
              <w:autoSpaceDN w:val="0"/>
              <w:adjustRightInd w:val="0"/>
              <w:jc w:val="both"/>
              <w:rPr>
                <w:rFonts w:ascii="Calibri" w:hAnsi="Calibri" w:cs="Calibri"/>
              </w:rPr>
            </w:pPr>
            <w:r w:rsidRPr="0017098C">
              <w:rPr>
                <w:rFonts w:ascii="Calibri" w:hAnsi="Calibri" w:cs="Calibri"/>
              </w:rPr>
              <w:t>Ficha Técnica de los bienes adquiridos.</w:t>
            </w:r>
          </w:p>
          <w:p w:rsidR="00462D0D" w:rsidRPr="0017098C" w:rsidRDefault="00462D0D" w:rsidP="00F01EE8">
            <w:pPr>
              <w:numPr>
                <w:ilvl w:val="0"/>
                <w:numId w:val="39"/>
              </w:numPr>
              <w:autoSpaceDE w:val="0"/>
              <w:autoSpaceDN w:val="0"/>
              <w:adjustRightInd w:val="0"/>
              <w:jc w:val="both"/>
              <w:rPr>
                <w:rFonts w:ascii="Calibri" w:hAnsi="Calibri" w:cs="Calibri"/>
              </w:rPr>
            </w:pPr>
            <w:r w:rsidRPr="0017098C">
              <w:rPr>
                <w:rFonts w:ascii="Calibri" w:hAnsi="Calibri" w:cs="Calibri"/>
              </w:rPr>
              <w:t>Manual de los equipos (Impreso o en CD).</w:t>
            </w:r>
          </w:p>
          <w:p w:rsidR="00462D0D" w:rsidRPr="0017098C" w:rsidRDefault="00462D0D" w:rsidP="00F01EE8">
            <w:pPr>
              <w:numPr>
                <w:ilvl w:val="0"/>
                <w:numId w:val="39"/>
              </w:numPr>
              <w:autoSpaceDE w:val="0"/>
              <w:autoSpaceDN w:val="0"/>
              <w:adjustRightInd w:val="0"/>
              <w:jc w:val="both"/>
              <w:rPr>
                <w:rFonts w:ascii="Calibri" w:hAnsi="Calibri" w:cs="Calibri"/>
              </w:rPr>
            </w:pPr>
            <w:r w:rsidRPr="0017098C">
              <w:rPr>
                <w:rFonts w:ascii="Calibri" w:hAnsi="Calibri" w:cs="Calibri"/>
              </w:rPr>
              <w:t>Certificado de calibración de los bienes adquiridos.</w:t>
            </w:r>
          </w:p>
          <w:p w:rsidR="00462D0D" w:rsidRPr="0017098C" w:rsidRDefault="00462D0D" w:rsidP="002B40A7">
            <w:pPr>
              <w:autoSpaceDE w:val="0"/>
              <w:autoSpaceDN w:val="0"/>
              <w:adjustRightInd w:val="0"/>
              <w:ind w:left="1004"/>
              <w:jc w:val="both"/>
              <w:rPr>
                <w:rFonts w:ascii="Calibri" w:hAnsi="Calibri" w:cs="Calibri"/>
                <w:highlight w:val="yellow"/>
              </w:rPr>
            </w:pPr>
          </w:p>
          <w:p w:rsidR="00462D0D" w:rsidRDefault="00462D0D" w:rsidP="002B40A7">
            <w:pPr>
              <w:pStyle w:val="Prrafodelista"/>
              <w:spacing w:line="276" w:lineRule="auto"/>
              <w:ind w:left="0"/>
              <w:jc w:val="both"/>
              <w:rPr>
                <w:rFonts w:ascii="Calibri" w:hAnsi="Calibri" w:cs="Calibri"/>
              </w:rPr>
            </w:pPr>
            <w:r w:rsidRPr="0017098C">
              <w:rPr>
                <w:rFonts w:ascii="Calibri" w:hAnsi="Calibri" w:cs="Calibri"/>
              </w:rPr>
              <w:t>La documentación de respaldo correspondiente deberá ser presentada en original.</w:t>
            </w:r>
          </w:p>
          <w:p w:rsidR="00346D32" w:rsidRPr="0017098C" w:rsidRDefault="00346D32" w:rsidP="002B40A7">
            <w:pPr>
              <w:pStyle w:val="Prrafodelista"/>
              <w:spacing w:line="276" w:lineRule="auto"/>
              <w:ind w:left="0"/>
              <w:jc w:val="both"/>
              <w:rPr>
                <w:rFonts w:ascii="Calibri" w:hAnsi="Calibri" w:cs="Calibri"/>
              </w:rPr>
            </w:pPr>
          </w:p>
        </w:tc>
      </w:tr>
      <w:tr w:rsidR="00462D0D" w:rsidRPr="00733B4F" w:rsidTr="00346D32">
        <w:trPr>
          <w:trHeight w:val="353"/>
        </w:trPr>
        <w:tc>
          <w:tcPr>
            <w:tcW w:w="9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62D0D" w:rsidRPr="00346D32" w:rsidRDefault="00462D0D" w:rsidP="00462D0D">
            <w:pPr>
              <w:autoSpaceDE w:val="0"/>
              <w:autoSpaceDN w:val="0"/>
              <w:adjustRightInd w:val="0"/>
              <w:jc w:val="both"/>
              <w:rPr>
                <w:rFonts w:ascii="Calibri" w:hAnsi="Calibri" w:cs="Calibri"/>
                <w:b/>
              </w:rPr>
            </w:pPr>
            <w:r w:rsidRPr="00346D32">
              <w:rPr>
                <w:rFonts w:ascii="Calibri" w:hAnsi="Calibri" w:cs="Calibri"/>
                <w:b/>
              </w:rPr>
              <w:t>FACTURACIÓN.</w:t>
            </w:r>
          </w:p>
        </w:tc>
      </w:tr>
      <w:tr w:rsidR="00462D0D" w:rsidRPr="00733B4F" w:rsidTr="00462D0D">
        <w:trPr>
          <w:trHeight w:val="12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2D0D" w:rsidRPr="00462D0D" w:rsidRDefault="00462D0D" w:rsidP="00462D0D">
            <w:pPr>
              <w:autoSpaceDE w:val="0"/>
              <w:autoSpaceDN w:val="0"/>
              <w:adjustRightInd w:val="0"/>
              <w:jc w:val="both"/>
              <w:rPr>
                <w:rFonts w:ascii="Calibri" w:hAnsi="Calibri" w:cs="Calibri"/>
              </w:rPr>
            </w:pPr>
          </w:p>
          <w:p w:rsidR="00462D0D" w:rsidRPr="00462D0D" w:rsidRDefault="00462D0D" w:rsidP="00462D0D">
            <w:pPr>
              <w:autoSpaceDE w:val="0"/>
              <w:autoSpaceDN w:val="0"/>
              <w:adjustRightInd w:val="0"/>
              <w:jc w:val="both"/>
              <w:rPr>
                <w:rFonts w:ascii="Calibri" w:hAnsi="Calibri" w:cs="Calibri"/>
              </w:rPr>
            </w:pPr>
            <w:r w:rsidRPr="00462D0D">
              <w:rPr>
                <w:rFonts w:ascii="Calibri" w:hAnsi="Calibri" w:cs="Calibri"/>
              </w:rPr>
              <w:t xml:space="preserve">La factura debe ser emitida de acuerdo a normativa vigente a nombre de Yacimientos Petrolíferos Fiscales Bolivianos consignando el Número de Identificación Tributaria (NIT) 1020269020. </w:t>
            </w:r>
            <w:r w:rsidRPr="00462D0D">
              <w:rPr>
                <w:rFonts w:ascii="Calibri" w:hAnsi="Calibri" w:cs="Calibri"/>
              </w:rPr>
              <w:tab/>
            </w:r>
            <w:r w:rsidRPr="00462D0D">
              <w:rPr>
                <w:rFonts w:ascii="Calibri" w:hAnsi="Calibri" w:cs="Calibri"/>
              </w:rPr>
              <w:tab/>
            </w:r>
            <w:r w:rsidRPr="00462D0D">
              <w:rPr>
                <w:rFonts w:ascii="Calibri" w:hAnsi="Calibri" w:cs="Calibri"/>
              </w:rPr>
              <w:tab/>
            </w:r>
            <w:r w:rsidRPr="00462D0D">
              <w:rPr>
                <w:rFonts w:ascii="Calibri" w:hAnsi="Calibri" w:cs="Calibri"/>
              </w:rPr>
              <w:tab/>
            </w:r>
            <w:r w:rsidRPr="00462D0D">
              <w:rPr>
                <w:rFonts w:ascii="Calibri" w:hAnsi="Calibri" w:cs="Calibri"/>
              </w:rPr>
              <w:tab/>
            </w:r>
          </w:p>
          <w:p w:rsidR="00462D0D" w:rsidRPr="00462D0D" w:rsidRDefault="00462D0D" w:rsidP="00462D0D">
            <w:pPr>
              <w:autoSpaceDE w:val="0"/>
              <w:autoSpaceDN w:val="0"/>
              <w:adjustRightInd w:val="0"/>
              <w:jc w:val="both"/>
              <w:rPr>
                <w:rFonts w:ascii="Calibri" w:hAnsi="Calibri" w:cs="Calibri"/>
              </w:rPr>
            </w:pPr>
            <w:r w:rsidRPr="00462D0D">
              <w:rPr>
                <w:rFonts w:ascii="Calibri" w:hAnsi="Calibri" w:cs="Calibri"/>
              </w:rPr>
              <w:t xml:space="preserve">La factura deberá emitirse por el precio contratado, sin deducir las multas ni otros cargos, </w:t>
            </w:r>
            <w:proofErr w:type="spellStart"/>
            <w:r w:rsidRPr="00462D0D">
              <w:rPr>
                <w:rFonts w:ascii="Calibri" w:hAnsi="Calibri" w:cs="Calibri"/>
              </w:rPr>
              <w:t>a</w:t>
            </w:r>
            <w:proofErr w:type="spellEnd"/>
            <w:r w:rsidRPr="00462D0D">
              <w:rPr>
                <w:rFonts w:ascii="Calibri" w:hAnsi="Calibri" w:cs="Calibri"/>
              </w:rPr>
              <w:t xml:space="preserve"> momento de la entrega de la totalidad de los bienes conforme lo establecido contractualmente.</w:t>
            </w:r>
            <w:r w:rsidRPr="00462D0D">
              <w:rPr>
                <w:rFonts w:ascii="Calibri" w:hAnsi="Calibri" w:cs="Calibri"/>
              </w:rPr>
              <w:tab/>
            </w:r>
            <w:r w:rsidRPr="00462D0D">
              <w:rPr>
                <w:rFonts w:ascii="Calibri" w:hAnsi="Calibri" w:cs="Calibri"/>
              </w:rPr>
              <w:tab/>
            </w:r>
            <w:r w:rsidRPr="00462D0D">
              <w:rPr>
                <w:rFonts w:ascii="Calibri" w:hAnsi="Calibri" w:cs="Calibri"/>
              </w:rPr>
              <w:tab/>
            </w:r>
            <w:r w:rsidRPr="00462D0D">
              <w:rPr>
                <w:rFonts w:ascii="Calibri" w:hAnsi="Calibri" w:cs="Calibri"/>
              </w:rPr>
              <w:tab/>
            </w:r>
            <w:r w:rsidRPr="00462D0D">
              <w:rPr>
                <w:rFonts w:ascii="Calibri" w:hAnsi="Calibri" w:cs="Calibri"/>
              </w:rPr>
              <w:tab/>
            </w:r>
          </w:p>
          <w:p w:rsidR="00462D0D" w:rsidRPr="00462D0D" w:rsidRDefault="00462D0D" w:rsidP="00462D0D">
            <w:pPr>
              <w:autoSpaceDE w:val="0"/>
              <w:autoSpaceDN w:val="0"/>
              <w:adjustRightInd w:val="0"/>
              <w:jc w:val="both"/>
              <w:rPr>
                <w:rFonts w:ascii="Calibri" w:hAnsi="Calibri" w:cs="Calibri"/>
              </w:rPr>
            </w:pPr>
            <w:r w:rsidRPr="00462D0D">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462D0D">
              <w:rPr>
                <w:rFonts w:ascii="Calibri" w:hAnsi="Calibri" w:cs="Calibri"/>
              </w:rPr>
              <w:tab/>
            </w:r>
          </w:p>
          <w:p w:rsidR="00346D32" w:rsidRDefault="00462D0D" w:rsidP="00462D0D">
            <w:pPr>
              <w:autoSpaceDE w:val="0"/>
              <w:autoSpaceDN w:val="0"/>
              <w:adjustRightInd w:val="0"/>
              <w:jc w:val="both"/>
              <w:rPr>
                <w:rFonts w:ascii="Calibri" w:hAnsi="Calibri" w:cs="Calibri"/>
              </w:rPr>
            </w:pPr>
            <w:r w:rsidRPr="00462D0D">
              <w:rPr>
                <w:rFonts w:ascii="Calibri" w:hAnsi="Calibri" w:cs="Calibri"/>
              </w:rPr>
              <w:tab/>
            </w:r>
            <w:r w:rsidRPr="00462D0D">
              <w:rPr>
                <w:rFonts w:ascii="Calibri" w:hAnsi="Calibri" w:cs="Calibri"/>
              </w:rPr>
              <w:tab/>
            </w:r>
          </w:p>
          <w:p w:rsidR="00462D0D" w:rsidRPr="00462D0D" w:rsidRDefault="00462D0D" w:rsidP="00462D0D">
            <w:pPr>
              <w:autoSpaceDE w:val="0"/>
              <w:autoSpaceDN w:val="0"/>
              <w:adjustRightInd w:val="0"/>
              <w:jc w:val="both"/>
              <w:rPr>
                <w:rFonts w:ascii="Calibri" w:hAnsi="Calibri" w:cs="Calibri"/>
              </w:rPr>
            </w:pPr>
            <w:r w:rsidRPr="00462D0D">
              <w:rPr>
                <w:rFonts w:ascii="Calibri" w:hAnsi="Calibri" w:cs="Calibri"/>
              </w:rPr>
              <w:tab/>
            </w:r>
            <w:r w:rsidRPr="00462D0D">
              <w:rPr>
                <w:rFonts w:ascii="Calibri" w:hAnsi="Calibri" w:cs="Calibri"/>
              </w:rPr>
              <w:tab/>
            </w:r>
          </w:p>
        </w:tc>
      </w:tr>
      <w:tr w:rsidR="00462D0D" w:rsidRPr="00733B4F" w:rsidTr="00346D32">
        <w:trPr>
          <w:trHeight w:val="265"/>
        </w:trPr>
        <w:tc>
          <w:tcPr>
            <w:tcW w:w="9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62D0D" w:rsidRPr="00346D32" w:rsidRDefault="00462D0D" w:rsidP="00462D0D">
            <w:pPr>
              <w:autoSpaceDE w:val="0"/>
              <w:autoSpaceDN w:val="0"/>
              <w:adjustRightInd w:val="0"/>
              <w:jc w:val="both"/>
              <w:rPr>
                <w:rFonts w:ascii="Calibri" w:hAnsi="Calibri" w:cs="Calibri"/>
                <w:b/>
              </w:rPr>
            </w:pPr>
            <w:r w:rsidRPr="00346D32">
              <w:rPr>
                <w:rFonts w:ascii="Calibri" w:hAnsi="Calibri" w:cs="Calibri"/>
                <w:b/>
              </w:rPr>
              <w:lastRenderedPageBreak/>
              <w:t>TRIBUTOS.</w:t>
            </w:r>
          </w:p>
        </w:tc>
      </w:tr>
      <w:tr w:rsidR="00462D0D" w:rsidRPr="00733B4F" w:rsidTr="00462D0D">
        <w:trPr>
          <w:trHeight w:val="12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2D0D" w:rsidRPr="00462D0D" w:rsidRDefault="00462D0D" w:rsidP="00462D0D">
            <w:pPr>
              <w:autoSpaceDE w:val="0"/>
              <w:autoSpaceDN w:val="0"/>
              <w:adjustRightInd w:val="0"/>
              <w:jc w:val="both"/>
              <w:rPr>
                <w:rFonts w:ascii="Calibri" w:hAnsi="Calibri" w:cs="Calibri"/>
              </w:rPr>
            </w:pPr>
          </w:p>
          <w:p w:rsidR="00462D0D" w:rsidRPr="00462D0D" w:rsidRDefault="00462D0D" w:rsidP="00462D0D">
            <w:pPr>
              <w:autoSpaceDE w:val="0"/>
              <w:autoSpaceDN w:val="0"/>
              <w:adjustRightInd w:val="0"/>
              <w:jc w:val="both"/>
              <w:rPr>
                <w:rFonts w:ascii="Calibri" w:hAnsi="Calibri" w:cs="Calibri"/>
              </w:rPr>
            </w:pPr>
            <w:r w:rsidRPr="00462D0D">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p w:rsidR="00462D0D" w:rsidRPr="00462D0D" w:rsidRDefault="00462D0D" w:rsidP="00462D0D">
            <w:pPr>
              <w:autoSpaceDE w:val="0"/>
              <w:autoSpaceDN w:val="0"/>
              <w:adjustRightInd w:val="0"/>
              <w:jc w:val="both"/>
              <w:rPr>
                <w:rFonts w:ascii="Calibri" w:hAnsi="Calibri" w:cs="Calibri"/>
              </w:rPr>
            </w:pPr>
          </w:p>
        </w:tc>
      </w:tr>
      <w:tr w:rsidR="00462D0D" w:rsidRPr="00733B4F" w:rsidTr="00346D32">
        <w:trPr>
          <w:trHeight w:val="314"/>
        </w:trPr>
        <w:tc>
          <w:tcPr>
            <w:tcW w:w="9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62D0D" w:rsidRPr="00346D32" w:rsidRDefault="00462D0D" w:rsidP="00462D0D">
            <w:pPr>
              <w:autoSpaceDE w:val="0"/>
              <w:autoSpaceDN w:val="0"/>
              <w:adjustRightInd w:val="0"/>
              <w:jc w:val="both"/>
              <w:rPr>
                <w:rFonts w:ascii="Calibri" w:hAnsi="Calibri" w:cs="Calibri"/>
                <w:b/>
              </w:rPr>
            </w:pPr>
            <w:r w:rsidRPr="00346D32">
              <w:rPr>
                <w:rFonts w:ascii="Calibri" w:hAnsi="Calibri" w:cs="Calibri"/>
                <w:b/>
              </w:rPr>
              <w:t>SEGURIDAD INDUSTRIAL Y SALUD OCUPACIONAL</w:t>
            </w:r>
          </w:p>
        </w:tc>
      </w:tr>
      <w:tr w:rsidR="00462D0D" w:rsidRPr="00733B4F" w:rsidTr="00346D32">
        <w:trPr>
          <w:trHeight w:val="777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2D0D" w:rsidRPr="00462D0D" w:rsidRDefault="00462D0D" w:rsidP="002B40A7">
            <w:pPr>
              <w:autoSpaceDE w:val="0"/>
              <w:autoSpaceDN w:val="0"/>
              <w:adjustRightInd w:val="0"/>
              <w:jc w:val="both"/>
              <w:rPr>
                <w:rFonts w:ascii="Calibri" w:hAnsi="Calibri" w:cs="Calibri"/>
              </w:rPr>
            </w:pPr>
          </w:p>
          <w:p w:rsidR="00462D0D" w:rsidRPr="00462D0D" w:rsidRDefault="00462D0D" w:rsidP="002B40A7">
            <w:pPr>
              <w:autoSpaceDE w:val="0"/>
              <w:autoSpaceDN w:val="0"/>
              <w:adjustRightInd w:val="0"/>
              <w:jc w:val="both"/>
              <w:rPr>
                <w:rFonts w:ascii="Calibri" w:hAnsi="Calibri" w:cs="Calibri"/>
              </w:rPr>
            </w:pPr>
            <w:r w:rsidRPr="00462D0D">
              <w:rPr>
                <w:rFonts w:ascii="Calibri" w:hAnsi="Calibri" w:cs="Calibri"/>
              </w:rPr>
              <w:t>ASPECTOS NORMATIVOS DE SEGURIDAD INDUSTRIAL Y SALUD OCUPACIONAL PARA EMPRESAS CONTRATISTAS  DE  YPFB.</w:t>
            </w:r>
          </w:p>
          <w:p w:rsidR="00462D0D" w:rsidRPr="00462D0D" w:rsidRDefault="00462D0D" w:rsidP="002B40A7">
            <w:pPr>
              <w:autoSpaceDE w:val="0"/>
              <w:autoSpaceDN w:val="0"/>
              <w:adjustRightInd w:val="0"/>
              <w:jc w:val="both"/>
              <w:rPr>
                <w:rFonts w:ascii="Calibri" w:hAnsi="Calibri" w:cs="Calibri"/>
              </w:rPr>
            </w:pPr>
          </w:p>
          <w:p w:rsidR="00462D0D" w:rsidRPr="00462D0D" w:rsidRDefault="00462D0D" w:rsidP="002B40A7">
            <w:pPr>
              <w:autoSpaceDE w:val="0"/>
              <w:autoSpaceDN w:val="0"/>
              <w:adjustRightInd w:val="0"/>
              <w:jc w:val="both"/>
              <w:rPr>
                <w:rFonts w:ascii="Calibri" w:hAnsi="Calibri" w:cs="Calibri"/>
              </w:rPr>
            </w:pPr>
            <w:r w:rsidRPr="00462D0D">
              <w:rPr>
                <w:rFonts w:ascii="Calibri" w:hAnsi="Calibri" w:cs="Calibri"/>
              </w:rPr>
              <w:t xml:space="preserve">El Proponente de la provisión de “BIENES” deberá cumplir con los estándares de Seguridad Industrial y Salud Ocupacional de YPFB. </w:t>
            </w:r>
          </w:p>
          <w:p w:rsidR="00462D0D" w:rsidRPr="00462D0D" w:rsidRDefault="00462D0D" w:rsidP="002B40A7">
            <w:pPr>
              <w:autoSpaceDE w:val="0"/>
              <w:autoSpaceDN w:val="0"/>
              <w:adjustRightInd w:val="0"/>
              <w:jc w:val="both"/>
              <w:rPr>
                <w:rFonts w:ascii="Calibri" w:hAnsi="Calibri" w:cs="Calibri"/>
              </w:rPr>
            </w:pPr>
            <w:r w:rsidRPr="00462D0D">
              <w:rPr>
                <w:rFonts w:ascii="Calibri" w:hAnsi="Calibri" w:cs="Calibri"/>
              </w:rPr>
              <w:t xml:space="preserve"> </w:t>
            </w:r>
          </w:p>
          <w:p w:rsidR="00462D0D" w:rsidRPr="00462D0D" w:rsidRDefault="00462D0D" w:rsidP="002B40A7">
            <w:pPr>
              <w:autoSpaceDE w:val="0"/>
              <w:autoSpaceDN w:val="0"/>
              <w:adjustRightInd w:val="0"/>
              <w:jc w:val="both"/>
              <w:rPr>
                <w:rFonts w:ascii="Calibri" w:hAnsi="Calibri" w:cs="Calibri"/>
              </w:rPr>
            </w:pPr>
            <w:r w:rsidRPr="00462D0D">
              <w:rPr>
                <w:rFonts w:ascii="Calibri" w:hAnsi="Calibri" w:cs="Calibri"/>
              </w:rPr>
              <w:t xml:space="preserve">1. ASPECTOS GENERALES: </w:t>
            </w:r>
          </w:p>
          <w:p w:rsidR="00462D0D" w:rsidRPr="00462D0D" w:rsidRDefault="00462D0D" w:rsidP="002B40A7">
            <w:pPr>
              <w:autoSpaceDE w:val="0"/>
              <w:autoSpaceDN w:val="0"/>
              <w:adjustRightInd w:val="0"/>
              <w:jc w:val="both"/>
              <w:rPr>
                <w:rFonts w:ascii="Calibri" w:hAnsi="Calibri" w:cs="Calibri"/>
              </w:rPr>
            </w:pPr>
            <w:r w:rsidRPr="00462D0D">
              <w:rPr>
                <w:rFonts w:ascii="Calibri" w:hAnsi="Calibri" w:cs="Calibri"/>
              </w:rPr>
              <w:t xml:space="preserve"> </w:t>
            </w:r>
          </w:p>
          <w:p w:rsidR="00462D0D" w:rsidRPr="00462D0D" w:rsidRDefault="00462D0D" w:rsidP="00462D0D">
            <w:pPr>
              <w:autoSpaceDE w:val="0"/>
              <w:autoSpaceDN w:val="0"/>
              <w:adjustRightInd w:val="0"/>
              <w:jc w:val="both"/>
              <w:rPr>
                <w:rFonts w:ascii="Calibri" w:hAnsi="Calibri" w:cs="Calibri"/>
              </w:rPr>
            </w:pPr>
            <w:r w:rsidRPr="00462D0D">
              <w:rPr>
                <w:rFonts w:ascii="Calibri" w:hAnsi="Calibri" w:cs="Calibri"/>
              </w:rPr>
              <w:t xml:space="preserve">Para los procesos de contratación de bienes; en caso de que los mismos sean recibidos directamente en los almacenes de YPFB; no aplica una cláusula específica de SMS. </w:t>
            </w:r>
          </w:p>
          <w:p w:rsidR="00462D0D" w:rsidRPr="00462D0D" w:rsidRDefault="00462D0D" w:rsidP="002B40A7">
            <w:pPr>
              <w:autoSpaceDE w:val="0"/>
              <w:autoSpaceDN w:val="0"/>
              <w:adjustRightInd w:val="0"/>
              <w:jc w:val="both"/>
              <w:rPr>
                <w:rFonts w:ascii="Calibri" w:hAnsi="Calibri" w:cs="Calibri"/>
              </w:rPr>
            </w:pPr>
          </w:p>
          <w:p w:rsidR="00462D0D" w:rsidRPr="00462D0D" w:rsidRDefault="00462D0D" w:rsidP="002B40A7">
            <w:pPr>
              <w:autoSpaceDE w:val="0"/>
              <w:autoSpaceDN w:val="0"/>
              <w:adjustRightInd w:val="0"/>
              <w:jc w:val="both"/>
              <w:rPr>
                <w:rFonts w:ascii="Calibri" w:hAnsi="Calibri" w:cs="Calibri"/>
              </w:rPr>
            </w:pPr>
            <w:r w:rsidRPr="00462D0D">
              <w:rPr>
                <w:rFonts w:ascii="Calibri" w:hAnsi="Calibri" w:cs="Calibri"/>
              </w:rPr>
              <w:t xml:space="preserve">2. RECOMENDACIONES:  </w:t>
            </w:r>
          </w:p>
          <w:p w:rsidR="00462D0D" w:rsidRPr="00462D0D" w:rsidRDefault="00462D0D" w:rsidP="00462D0D">
            <w:pPr>
              <w:autoSpaceDE w:val="0"/>
              <w:autoSpaceDN w:val="0"/>
              <w:adjustRightInd w:val="0"/>
              <w:jc w:val="both"/>
              <w:rPr>
                <w:rFonts w:ascii="Calibri" w:hAnsi="Calibri" w:cs="Calibri"/>
              </w:rPr>
            </w:pPr>
            <w:r w:rsidRPr="00462D0D">
              <w:rPr>
                <w:rFonts w:ascii="Calibri" w:hAnsi="Calibri" w:cs="Calibri"/>
              </w:rPr>
              <w:t>Para las tareas complementarias de entrega de bienes en los almacenes de YPFB, la Unidad Solicitante deberá coordinar con la empresa Contratista a efectos de garantizar y prevenir la ocurrencia de accidentes, incidentes y afectaciones al medio ambiente.</w:t>
            </w:r>
          </w:p>
          <w:p w:rsidR="00462D0D" w:rsidRPr="00462D0D" w:rsidRDefault="00462D0D" w:rsidP="002B40A7">
            <w:pPr>
              <w:autoSpaceDE w:val="0"/>
              <w:autoSpaceDN w:val="0"/>
              <w:adjustRightInd w:val="0"/>
              <w:jc w:val="both"/>
              <w:rPr>
                <w:rFonts w:ascii="Calibri" w:hAnsi="Calibri" w:cs="Calibri"/>
              </w:rPr>
            </w:pPr>
          </w:p>
          <w:p w:rsidR="00462D0D" w:rsidRPr="00462D0D" w:rsidRDefault="00462D0D" w:rsidP="00462D0D">
            <w:pPr>
              <w:autoSpaceDE w:val="0"/>
              <w:autoSpaceDN w:val="0"/>
              <w:adjustRightInd w:val="0"/>
              <w:jc w:val="both"/>
              <w:rPr>
                <w:rFonts w:ascii="Calibri" w:hAnsi="Calibri" w:cs="Calibri"/>
              </w:rPr>
            </w:pPr>
            <w:r w:rsidRPr="00462D0D">
              <w:rPr>
                <w:rFonts w:ascii="Calibri" w:hAnsi="Calibri" w:cs="Calibri"/>
              </w:rPr>
              <w:t xml:space="preserve">2.1 En caso de manipulación de bienes y materiales dentro de las instalaciones de YPFB; se deberán verificar las condiciones del sistema de </w:t>
            </w:r>
            <w:proofErr w:type="spellStart"/>
            <w:r w:rsidRPr="00462D0D">
              <w:rPr>
                <w:rFonts w:ascii="Calibri" w:hAnsi="Calibri" w:cs="Calibri"/>
              </w:rPr>
              <w:t>izaje</w:t>
            </w:r>
            <w:proofErr w:type="spellEnd"/>
            <w:r w:rsidRPr="00462D0D">
              <w:rPr>
                <w:rFonts w:ascii="Calibri" w:hAnsi="Calibri" w:cs="Calibri"/>
              </w:rPr>
              <w:t xml:space="preserve"> de cargas (cables, eslingas, estrobos, y otros elementos necesarios para este fin).</w:t>
            </w:r>
          </w:p>
          <w:p w:rsidR="00462D0D" w:rsidRPr="00462D0D" w:rsidRDefault="00462D0D" w:rsidP="00462D0D">
            <w:pPr>
              <w:autoSpaceDE w:val="0"/>
              <w:autoSpaceDN w:val="0"/>
              <w:adjustRightInd w:val="0"/>
              <w:jc w:val="both"/>
              <w:rPr>
                <w:rFonts w:ascii="Calibri" w:hAnsi="Calibri" w:cs="Calibri"/>
              </w:rPr>
            </w:pPr>
            <w:r w:rsidRPr="00462D0D">
              <w:rPr>
                <w:rFonts w:ascii="Calibri" w:hAnsi="Calibri" w:cs="Calibri"/>
              </w:rPr>
              <w:t xml:space="preserve"> </w:t>
            </w:r>
          </w:p>
          <w:p w:rsidR="00462D0D" w:rsidRPr="00462D0D" w:rsidRDefault="00462D0D" w:rsidP="00462D0D">
            <w:pPr>
              <w:autoSpaceDE w:val="0"/>
              <w:autoSpaceDN w:val="0"/>
              <w:adjustRightInd w:val="0"/>
              <w:jc w:val="both"/>
              <w:rPr>
                <w:rFonts w:ascii="Calibri" w:hAnsi="Calibri" w:cs="Calibri"/>
              </w:rPr>
            </w:pPr>
            <w:r w:rsidRPr="00462D0D">
              <w:rPr>
                <w:rFonts w:ascii="Calibri" w:hAnsi="Calibri" w:cs="Calibri"/>
              </w:rPr>
              <w:t>2.2 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462D0D" w:rsidRPr="00462D0D" w:rsidRDefault="00462D0D" w:rsidP="00462D0D">
            <w:pPr>
              <w:autoSpaceDE w:val="0"/>
              <w:autoSpaceDN w:val="0"/>
              <w:adjustRightInd w:val="0"/>
              <w:jc w:val="both"/>
              <w:rPr>
                <w:rFonts w:ascii="Calibri" w:hAnsi="Calibri" w:cs="Calibri"/>
              </w:rPr>
            </w:pPr>
            <w:r w:rsidRPr="00462D0D">
              <w:rPr>
                <w:rFonts w:ascii="Calibri" w:hAnsi="Calibri" w:cs="Calibri"/>
              </w:rPr>
              <w:t xml:space="preserve"> </w:t>
            </w:r>
          </w:p>
          <w:p w:rsidR="00462D0D" w:rsidRPr="00462D0D" w:rsidRDefault="00462D0D" w:rsidP="00462D0D">
            <w:pPr>
              <w:autoSpaceDE w:val="0"/>
              <w:autoSpaceDN w:val="0"/>
              <w:adjustRightInd w:val="0"/>
              <w:jc w:val="both"/>
              <w:rPr>
                <w:rFonts w:ascii="Calibri" w:hAnsi="Calibri" w:cs="Calibri"/>
              </w:rPr>
            </w:pPr>
            <w:r w:rsidRPr="00462D0D">
              <w:rPr>
                <w:rFonts w:ascii="Calibri" w:hAnsi="Calibri" w:cs="Calibri"/>
              </w:rPr>
              <w:t>2.3 Las tareas complementarias para la entrega de bienes/equipos/materiales, deberán ser coordinadas con el personal de SMS de la Unidad Solicitante, en estricto cumplimiento de la normativa vigente y las políticas de Seguridad Industrial de YPFB.</w:t>
            </w:r>
          </w:p>
          <w:p w:rsidR="00462D0D" w:rsidRPr="00462D0D" w:rsidRDefault="00462D0D" w:rsidP="00462D0D">
            <w:pPr>
              <w:autoSpaceDE w:val="0"/>
              <w:autoSpaceDN w:val="0"/>
              <w:adjustRightInd w:val="0"/>
              <w:jc w:val="both"/>
              <w:rPr>
                <w:rFonts w:ascii="Calibri" w:hAnsi="Calibri" w:cs="Calibri"/>
              </w:rPr>
            </w:pPr>
          </w:p>
          <w:p w:rsidR="00462D0D" w:rsidRPr="00462D0D" w:rsidRDefault="00462D0D" w:rsidP="00462D0D">
            <w:pPr>
              <w:autoSpaceDE w:val="0"/>
              <w:autoSpaceDN w:val="0"/>
              <w:adjustRightInd w:val="0"/>
              <w:jc w:val="both"/>
              <w:rPr>
                <w:rFonts w:ascii="Calibri" w:hAnsi="Calibri" w:cs="Calibri"/>
              </w:rPr>
            </w:pPr>
            <w:r w:rsidRPr="00462D0D">
              <w:rPr>
                <w:rFonts w:ascii="Calibri" w:hAnsi="Calibri" w:cs="Calibri"/>
              </w:rPr>
              <w:t>Entre los requisitos mínimos que la empresa adjudicada  deberá cumplir para la habilitación de su personal para ingreso a Planta están:</w:t>
            </w:r>
          </w:p>
          <w:p w:rsidR="00462D0D" w:rsidRPr="00462D0D" w:rsidRDefault="00462D0D" w:rsidP="00462D0D">
            <w:pPr>
              <w:autoSpaceDE w:val="0"/>
              <w:autoSpaceDN w:val="0"/>
              <w:adjustRightInd w:val="0"/>
              <w:jc w:val="both"/>
              <w:rPr>
                <w:rFonts w:ascii="Calibri" w:hAnsi="Calibri" w:cs="Calibri"/>
              </w:rPr>
            </w:pPr>
          </w:p>
          <w:p w:rsidR="00462D0D" w:rsidRPr="00462D0D" w:rsidRDefault="00462D0D" w:rsidP="00F01EE8">
            <w:pPr>
              <w:numPr>
                <w:ilvl w:val="0"/>
                <w:numId w:val="41"/>
              </w:numPr>
              <w:autoSpaceDE w:val="0"/>
              <w:autoSpaceDN w:val="0"/>
              <w:jc w:val="both"/>
              <w:rPr>
                <w:rFonts w:ascii="Calibri" w:hAnsi="Calibri" w:cs="Calibri"/>
              </w:rPr>
            </w:pPr>
            <w:r w:rsidRPr="00462D0D">
              <w:rPr>
                <w:rFonts w:ascii="Calibri" w:hAnsi="Calibri" w:cs="Calibri"/>
              </w:rPr>
              <w:t>Ropa de trabajo (pantalón jean y camisa manga larga, mínimamente 80% algodón), casco de seguridad, botas de seguridad, gafas de seguridad y protector auditivo.</w:t>
            </w:r>
          </w:p>
          <w:p w:rsidR="00462D0D" w:rsidRPr="00462D0D" w:rsidRDefault="00462D0D" w:rsidP="00F01EE8">
            <w:pPr>
              <w:numPr>
                <w:ilvl w:val="0"/>
                <w:numId w:val="41"/>
              </w:numPr>
              <w:autoSpaceDE w:val="0"/>
              <w:autoSpaceDN w:val="0"/>
              <w:jc w:val="both"/>
              <w:rPr>
                <w:rFonts w:ascii="Calibri" w:hAnsi="Calibri" w:cs="Calibri"/>
              </w:rPr>
            </w:pPr>
            <w:r w:rsidRPr="00462D0D">
              <w:rPr>
                <w:rFonts w:ascii="Calibri" w:hAnsi="Calibri" w:cs="Calibri"/>
              </w:rPr>
              <w:t>Seguro de vida y Seguro contra accidentes personales.</w:t>
            </w:r>
          </w:p>
          <w:p w:rsidR="00462D0D" w:rsidRPr="00462D0D" w:rsidRDefault="00462D0D" w:rsidP="00F01EE8">
            <w:pPr>
              <w:numPr>
                <w:ilvl w:val="0"/>
                <w:numId w:val="41"/>
              </w:numPr>
              <w:jc w:val="both"/>
              <w:rPr>
                <w:rFonts w:ascii="Calibri" w:hAnsi="Calibri" w:cs="Calibri"/>
              </w:rPr>
            </w:pPr>
            <w:r w:rsidRPr="00462D0D">
              <w:rPr>
                <w:rFonts w:ascii="Calibri" w:hAnsi="Calibri" w:cs="Calibri"/>
              </w:rPr>
              <w:t>Vacunas vigentes para contratistas que requieran permanecer más de 1 día en Planta.</w:t>
            </w:r>
          </w:p>
          <w:p w:rsidR="00462D0D" w:rsidRPr="00462D0D" w:rsidRDefault="00462D0D" w:rsidP="00462D0D">
            <w:pPr>
              <w:autoSpaceDE w:val="0"/>
              <w:autoSpaceDN w:val="0"/>
              <w:adjustRightInd w:val="0"/>
              <w:jc w:val="both"/>
              <w:rPr>
                <w:rFonts w:ascii="Calibri" w:hAnsi="Calibri" w:cs="Calibri"/>
              </w:rPr>
            </w:pP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tblGrid>
            <w:tr w:rsidR="00462D0D" w:rsidRPr="00D72D73" w:rsidTr="002B40A7">
              <w:trPr>
                <w:trHeight w:val="248"/>
              </w:trPr>
              <w:tc>
                <w:tcPr>
                  <w:tcW w:w="1701" w:type="dxa"/>
                  <w:shd w:val="clear" w:color="auto" w:fill="auto"/>
                  <w:vAlign w:val="center"/>
                </w:tcPr>
                <w:p w:rsidR="00462D0D" w:rsidRPr="00D72D73" w:rsidRDefault="00462D0D" w:rsidP="002B40A7">
                  <w:pPr>
                    <w:autoSpaceDE w:val="0"/>
                    <w:autoSpaceDN w:val="0"/>
                    <w:jc w:val="both"/>
                    <w:rPr>
                      <w:rFonts w:asciiTheme="minorHAnsi" w:hAnsiTheme="minorHAnsi"/>
                      <w:sz w:val="22"/>
                      <w:szCs w:val="22"/>
                      <w:lang w:eastAsia="es-BO"/>
                    </w:rPr>
                  </w:pPr>
                  <w:r w:rsidRPr="00D72D73">
                    <w:rPr>
                      <w:rFonts w:asciiTheme="minorHAnsi" w:hAnsiTheme="minorHAnsi"/>
                      <w:sz w:val="22"/>
                      <w:szCs w:val="22"/>
                      <w:lang w:eastAsia="es-BO"/>
                    </w:rPr>
                    <w:t>Tétanos.</w:t>
                  </w:r>
                </w:p>
              </w:tc>
            </w:tr>
            <w:tr w:rsidR="00462D0D" w:rsidRPr="00D72D73" w:rsidTr="002B40A7">
              <w:trPr>
                <w:trHeight w:val="262"/>
              </w:trPr>
              <w:tc>
                <w:tcPr>
                  <w:tcW w:w="1701" w:type="dxa"/>
                  <w:shd w:val="clear" w:color="auto" w:fill="auto"/>
                  <w:vAlign w:val="center"/>
                </w:tcPr>
                <w:p w:rsidR="00462D0D" w:rsidRPr="00D72D73" w:rsidRDefault="00462D0D" w:rsidP="002B40A7">
                  <w:pPr>
                    <w:autoSpaceDE w:val="0"/>
                    <w:autoSpaceDN w:val="0"/>
                    <w:jc w:val="both"/>
                    <w:rPr>
                      <w:rFonts w:asciiTheme="minorHAnsi" w:hAnsiTheme="minorHAnsi"/>
                      <w:sz w:val="22"/>
                      <w:szCs w:val="22"/>
                      <w:lang w:eastAsia="es-BO"/>
                    </w:rPr>
                  </w:pPr>
                  <w:r w:rsidRPr="00D72D73">
                    <w:rPr>
                      <w:rFonts w:asciiTheme="minorHAnsi" w:hAnsiTheme="minorHAnsi"/>
                      <w:sz w:val="22"/>
                      <w:szCs w:val="22"/>
                      <w:lang w:eastAsia="es-BO"/>
                    </w:rPr>
                    <w:t>Fiebre Amarilla.</w:t>
                  </w:r>
                </w:p>
              </w:tc>
            </w:tr>
            <w:tr w:rsidR="00462D0D" w:rsidRPr="00D72D73" w:rsidTr="002B40A7">
              <w:trPr>
                <w:trHeight w:val="262"/>
              </w:trPr>
              <w:tc>
                <w:tcPr>
                  <w:tcW w:w="1701" w:type="dxa"/>
                  <w:shd w:val="clear" w:color="auto" w:fill="auto"/>
                  <w:vAlign w:val="center"/>
                </w:tcPr>
                <w:p w:rsidR="00462D0D" w:rsidRPr="00D72D73" w:rsidRDefault="00462D0D" w:rsidP="002B40A7">
                  <w:pPr>
                    <w:autoSpaceDE w:val="0"/>
                    <w:autoSpaceDN w:val="0"/>
                    <w:jc w:val="both"/>
                    <w:rPr>
                      <w:rFonts w:asciiTheme="minorHAnsi" w:hAnsiTheme="minorHAnsi"/>
                      <w:sz w:val="22"/>
                      <w:szCs w:val="22"/>
                      <w:lang w:eastAsia="es-BO"/>
                    </w:rPr>
                  </w:pPr>
                  <w:r w:rsidRPr="00D72D73">
                    <w:rPr>
                      <w:rFonts w:asciiTheme="minorHAnsi" w:hAnsiTheme="minorHAnsi"/>
                      <w:sz w:val="22"/>
                      <w:szCs w:val="22"/>
                      <w:lang w:eastAsia="es-BO"/>
                    </w:rPr>
                    <w:t>Hepatitis B.</w:t>
                  </w:r>
                </w:p>
              </w:tc>
            </w:tr>
            <w:tr w:rsidR="00462D0D" w:rsidRPr="00D72D73" w:rsidTr="002B40A7">
              <w:trPr>
                <w:trHeight w:val="262"/>
              </w:trPr>
              <w:tc>
                <w:tcPr>
                  <w:tcW w:w="1701" w:type="dxa"/>
                  <w:shd w:val="clear" w:color="auto" w:fill="auto"/>
                  <w:vAlign w:val="center"/>
                </w:tcPr>
                <w:p w:rsidR="00462D0D" w:rsidRPr="00D72D73" w:rsidRDefault="00462D0D" w:rsidP="002B40A7">
                  <w:pPr>
                    <w:autoSpaceDE w:val="0"/>
                    <w:autoSpaceDN w:val="0"/>
                    <w:jc w:val="both"/>
                    <w:rPr>
                      <w:rFonts w:asciiTheme="minorHAnsi" w:hAnsiTheme="minorHAnsi"/>
                      <w:sz w:val="22"/>
                      <w:szCs w:val="22"/>
                      <w:lang w:eastAsia="es-BO"/>
                    </w:rPr>
                  </w:pPr>
                  <w:r w:rsidRPr="00D72D73">
                    <w:rPr>
                      <w:rFonts w:asciiTheme="minorHAnsi" w:hAnsiTheme="minorHAnsi"/>
                      <w:sz w:val="22"/>
                      <w:szCs w:val="22"/>
                      <w:lang w:eastAsia="es-BO"/>
                    </w:rPr>
                    <w:t>Fiebre Tifoidea.</w:t>
                  </w:r>
                </w:p>
              </w:tc>
            </w:tr>
          </w:tbl>
          <w:p w:rsidR="00462D0D" w:rsidRPr="00462D0D" w:rsidRDefault="00462D0D" w:rsidP="00462D0D">
            <w:pPr>
              <w:autoSpaceDE w:val="0"/>
              <w:autoSpaceDN w:val="0"/>
              <w:adjustRightInd w:val="0"/>
              <w:jc w:val="both"/>
              <w:rPr>
                <w:rFonts w:ascii="Calibri" w:hAnsi="Calibri" w:cs="Calibri"/>
              </w:rPr>
            </w:pPr>
          </w:p>
          <w:p w:rsidR="00462D0D" w:rsidRDefault="00462D0D" w:rsidP="00F01EE8">
            <w:pPr>
              <w:numPr>
                <w:ilvl w:val="0"/>
                <w:numId w:val="41"/>
              </w:numPr>
              <w:tabs>
                <w:tab w:val="left" w:pos="567"/>
              </w:tabs>
              <w:rPr>
                <w:rFonts w:ascii="Calibri" w:hAnsi="Calibri" w:cs="Calibri"/>
              </w:rPr>
            </w:pPr>
            <w:r w:rsidRPr="00462D0D">
              <w:rPr>
                <w:rFonts w:ascii="Calibri" w:hAnsi="Calibri" w:cs="Calibri"/>
              </w:rPr>
              <w:t>Capacitaciones y/o cursos solo para empresas de servicios adjudicadas/contratadas:</w:t>
            </w:r>
          </w:p>
          <w:p w:rsidR="00346D32" w:rsidRDefault="00346D32" w:rsidP="00346D32">
            <w:pPr>
              <w:tabs>
                <w:tab w:val="left" w:pos="567"/>
              </w:tabs>
              <w:ind w:left="1004"/>
              <w:rPr>
                <w:rFonts w:ascii="Calibri" w:hAnsi="Calibri" w:cs="Calibri"/>
              </w:rPr>
            </w:pPr>
          </w:p>
          <w:p w:rsidR="00346D32" w:rsidRPr="00462D0D" w:rsidRDefault="00346D32" w:rsidP="00346D32">
            <w:pPr>
              <w:tabs>
                <w:tab w:val="left" w:pos="567"/>
              </w:tabs>
              <w:ind w:left="1004"/>
              <w:rPr>
                <w:rFonts w:ascii="Calibri" w:hAnsi="Calibri" w:cs="Calibri"/>
              </w:rPr>
            </w:pPr>
          </w:p>
          <w:p w:rsidR="00462D0D" w:rsidRPr="00462D0D" w:rsidRDefault="00462D0D" w:rsidP="00462D0D">
            <w:pPr>
              <w:autoSpaceDE w:val="0"/>
              <w:autoSpaceDN w:val="0"/>
              <w:adjustRightInd w:val="0"/>
              <w:jc w:val="both"/>
              <w:rPr>
                <w:rFonts w:ascii="Calibri" w:hAnsi="Calibri" w:cs="Calibri"/>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462D0D" w:rsidRPr="00D72D73" w:rsidTr="002B40A7">
              <w:trPr>
                <w:trHeight w:val="248"/>
              </w:trPr>
              <w:tc>
                <w:tcPr>
                  <w:tcW w:w="3119" w:type="dxa"/>
                  <w:shd w:val="clear" w:color="auto" w:fill="auto"/>
                  <w:vAlign w:val="center"/>
                </w:tcPr>
                <w:p w:rsidR="00462D0D" w:rsidRPr="00D72D73" w:rsidRDefault="00462D0D" w:rsidP="002B40A7">
                  <w:pPr>
                    <w:autoSpaceDE w:val="0"/>
                    <w:autoSpaceDN w:val="0"/>
                    <w:jc w:val="both"/>
                    <w:rPr>
                      <w:rFonts w:asciiTheme="minorHAnsi" w:hAnsiTheme="minorHAnsi"/>
                      <w:sz w:val="22"/>
                      <w:szCs w:val="22"/>
                      <w:lang w:eastAsia="es-BO"/>
                    </w:rPr>
                  </w:pPr>
                  <w:r w:rsidRPr="00D72D73">
                    <w:rPr>
                      <w:rFonts w:asciiTheme="minorHAnsi" w:hAnsiTheme="minorHAnsi"/>
                      <w:sz w:val="22"/>
                      <w:szCs w:val="22"/>
                      <w:lang w:eastAsia="es-BO"/>
                    </w:rPr>
                    <w:t>Combate y control de incendios.</w:t>
                  </w:r>
                </w:p>
              </w:tc>
              <w:tc>
                <w:tcPr>
                  <w:tcW w:w="3544" w:type="dxa"/>
                  <w:vMerge w:val="restart"/>
                  <w:shd w:val="clear" w:color="auto" w:fill="auto"/>
                  <w:vAlign w:val="center"/>
                </w:tcPr>
                <w:p w:rsidR="00462D0D" w:rsidRPr="00D72D73" w:rsidRDefault="00462D0D" w:rsidP="002B40A7">
                  <w:pPr>
                    <w:autoSpaceDE w:val="0"/>
                    <w:autoSpaceDN w:val="0"/>
                    <w:jc w:val="both"/>
                    <w:rPr>
                      <w:rFonts w:asciiTheme="minorHAnsi" w:hAnsiTheme="minorHAnsi"/>
                      <w:sz w:val="22"/>
                      <w:szCs w:val="22"/>
                      <w:lang w:eastAsia="es-BO"/>
                    </w:rPr>
                  </w:pPr>
                  <w:r w:rsidRPr="00D72D73">
                    <w:rPr>
                      <w:rFonts w:asciiTheme="minorHAnsi" w:hAnsiTheme="minorHAnsi"/>
                      <w:sz w:val="22"/>
                      <w:szCs w:val="22"/>
                      <w:lang w:eastAsia="es-BO"/>
                    </w:rPr>
                    <w:t>Solo para contratistas que realicen actividades que requieran estos cursos previa coordinación con YPFB.</w:t>
                  </w:r>
                </w:p>
              </w:tc>
            </w:tr>
            <w:tr w:rsidR="00462D0D" w:rsidRPr="00D72D73" w:rsidTr="002B40A7">
              <w:trPr>
                <w:trHeight w:val="262"/>
              </w:trPr>
              <w:tc>
                <w:tcPr>
                  <w:tcW w:w="3119" w:type="dxa"/>
                  <w:shd w:val="clear" w:color="auto" w:fill="auto"/>
                  <w:vAlign w:val="center"/>
                </w:tcPr>
                <w:p w:rsidR="00462D0D" w:rsidRPr="00D72D73" w:rsidRDefault="00462D0D" w:rsidP="002B40A7">
                  <w:pPr>
                    <w:autoSpaceDE w:val="0"/>
                    <w:autoSpaceDN w:val="0"/>
                    <w:jc w:val="both"/>
                    <w:rPr>
                      <w:rFonts w:asciiTheme="minorHAnsi" w:hAnsiTheme="minorHAnsi"/>
                      <w:sz w:val="22"/>
                      <w:szCs w:val="22"/>
                      <w:lang w:eastAsia="es-BO"/>
                    </w:rPr>
                  </w:pPr>
                  <w:r w:rsidRPr="00D72D73">
                    <w:rPr>
                      <w:rFonts w:asciiTheme="minorHAnsi" w:hAnsiTheme="minorHAnsi"/>
                      <w:sz w:val="22"/>
                      <w:szCs w:val="22"/>
                      <w:lang w:eastAsia="es-BO"/>
                    </w:rPr>
                    <w:t>Equipo de protección personal.</w:t>
                  </w:r>
                </w:p>
              </w:tc>
              <w:tc>
                <w:tcPr>
                  <w:tcW w:w="3544" w:type="dxa"/>
                  <w:vMerge/>
                  <w:shd w:val="clear" w:color="auto" w:fill="auto"/>
                  <w:vAlign w:val="center"/>
                </w:tcPr>
                <w:p w:rsidR="00462D0D" w:rsidRPr="00D72D73" w:rsidRDefault="00462D0D" w:rsidP="002B40A7">
                  <w:pPr>
                    <w:autoSpaceDE w:val="0"/>
                    <w:autoSpaceDN w:val="0"/>
                    <w:jc w:val="both"/>
                    <w:rPr>
                      <w:rFonts w:asciiTheme="minorHAnsi" w:hAnsiTheme="minorHAnsi"/>
                      <w:sz w:val="22"/>
                      <w:szCs w:val="22"/>
                      <w:lang w:eastAsia="es-BO"/>
                    </w:rPr>
                  </w:pPr>
                </w:p>
              </w:tc>
            </w:tr>
            <w:tr w:rsidR="00462D0D" w:rsidRPr="00D72D73" w:rsidTr="002B40A7">
              <w:trPr>
                <w:trHeight w:val="262"/>
              </w:trPr>
              <w:tc>
                <w:tcPr>
                  <w:tcW w:w="3119" w:type="dxa"/>
                  <w:shd w:val="clear" w:color="auto" w:fill="auto"/>
                  <w:vAlign w:val="center"/>
                </w:tcPr>
                <w:p w:rsidR="00462D0D" w:rsidRPr="00D72D73" w:rsidRDefault="00462D0D" w:rsidP="002B40A7">
                  <w:pPr>
                    <w:autoSpaceDE w:val="0"/>
                    <w:autoSpaceDN w:val="0"/>
                    <w:jc w:val="both"/>
                    <w:rPr>
                      <w:rFonts w:asciiTheme="minorHAnsi" w:hAnsiTheme="minorHAnsi"/>
                      <w:sz w:val="22"/>
                      <w:szCs w:val="22"/>
                      <w:lang w:eastAsia="es-BO"/>
                    </w:rPr>
                  </w:pPr>
                  <w:r w:rsidRPr="00D72D73">
                    <w:rPr>
                      <w:rFonts w:asciiTheme="minorHAnsi" w:hAnsiTheme="minorHAnsi"/>
                      <w:sz w:val="22"/>
                      <w:szCs w:val="22"/>
                      <w:lang w:eastAsia="es-BO"/>
                    </w:rPr>
                    <w:t>Comunicación de peligros.</w:t>
                  </w:r>
                </w:p>
              </w:tc>
              <w:tc>
                <w:tcPr>
                  <w:tcW w:w="3544" w:type="dxa"/>
                  <w:vMerge/>
                  <w:shd w:val="clear" w:color="auto" w:fill="auto"/>
                  <w:vAlign w:val="center"/>
                </w:tcPr>
                <w:p w:rsidR="00462D0D" w:rsidRPr="00D72D73" w:rsidRDefault="00462D0D" w:rsidP="002B40A7">
                  <w:pPr>
                    <w:autoSpaceDE w:val="0"/>
                    <w:autoSpaceDN w:val="0"/>
                    <w:jc w:val="both"/>
                    <w:rPr>
                      <w:rFonts w:asciiTheme="minorHAnsi" w:hAnsiTheme="minorHAnsi"/>
                      <w:sz w:val="22"/>
                      <w:szCs w:val="22"/>
                      <w:lang w:eastAsia="es-BO"/>
                    </w:rPr>
                  </w:pPr>
                </w:p>
              </w:tc>
            </w:tr>
            <w:tr w:rsidR="00462D0D" w:rsidRPr="00D72D73" w:rsidTr="002B40A7">
              <w:trPr>
                <w:trHeight w:val="262"/>
              </w:trPr>
              <w:tc>
                <w:tcPr>
                  <w:tcW w:w="3119" w:type="dxa"/>
                  <w:shd w:val="clear" w:color="auto" w:fill="auto"/>
                  <w:vAlign w:val="center"/>
                </w:tcPr>
                <w:p w:rsidR="00462D0D" w:rsidRPr="00D72D73" w:rsidRDefault="00462D0D" w:rsidP="002B40A7">
                  <w:pPr>
                    <w:autoSpaceDE w:val="0"/>
                    <w:autoSpaceDN w:val="0"/>
                    <w:jc w:val="both"/>
                    <w:rPr>
                      <w:rFonts w:asciiTheme="minorHAnsi" w:hAnsiTheme="minorHAnsi"/>
                      <w:sz w:val="22"/>
                      <w:szCs w:val="22"/>
                      <w:lang w:eastAsia="es-BO"/>
                    </w:rPr>
                  </w:pPr>
                  <w:r w:rsidRPr="00D72D73">
                    <w:rPr>
                      <w:rFonts w:asciiTheme="minorHAnsi" w:hAnsiTheme="minorHAnsi"/>
                      <w:sz w:val="22"/>
                      <w:szCs w:val="22"/>
                      <w:lang w:eastAsia="es-BO"/>
                    </w:rPr>
                    <w:t>Primeros auxilios.</w:t>
                  </w:r>
                </w:p>
              </w:tc>
              <w:tc>
                <w:tcPr>
                  <w:tcW w:w="3544" w:type="dxa"/>
                  <w:vMerge/>
                  <w:shd w:val="clear" w:color="auto" w:fill="auto"/>
                  <w:vAlign w:val="center"/>
                </w:tcPr>
                <w:p w:rsidR="00462D0D" w:rsidRPr="00D72D73" w:rsidRDefault="00462D0D" w:rsidP="002B40A7">
                  <w:pPr>
                    <w:autoSpaceDE w:val="0"/>
                    <w:autoSpaceDN w:val="0"/>
                    <w:jc w:val="both"/>
                    <w:rPr>
                      <w:rFonts w:asciiTheme="minorHAnsi" w:hAnsiTheme="minorHAnsi"/>
                      <w:sz w:val="22"/>
                      <w:szCs w:val="22"/>
                      <w:lang w:eastAsia="es-BO"/>
                    </w:rPr>
                  </w:pPr>
                </w:p>
              </w:tc>
            </w:tr>
          </w:tbl>
          <w:p w:rsidR="00462D0D" w:rsidRPr="00462D0D" w:rsidRDefault="00462D0D" w:rsidP="00462D0D">
            <w:pPr>
              <w:autoSpaceDE w:val="0"/>
              <w:autoSpaceDN w:val="0"/>
              <w:adjustRightInd w:val="0"/>
              <w:jc w:val="both"/>
              <w:rPr>
                <w:rFonts w:ascii="Calibri" w:hAnsi="Calibri" w:cs="Calibri"/>
              </w:rPr>
            </w:pPr>
          </w:p>
          <w:p w:rsidR="00462D0D" w:rsidRPr="00462D0D" w:rsidRDefault="00462D0D" w:rsidP="00462D0D">
            <w:pPr>
              <w:autoSpaceDE w:val="0"/>
              <w:autoSpaceDN w:val="0"/>
              <w:adjustRightInd w:val="0"/>
              <w:jc w:val="both"/>
              <w:rPr>
                <w:rFonts w:ascii="Calibri" w:hAnsi="Calibri" w:cs="Calibri"/>
              </w:rPr>
            </w:pPr>
            <w:r w:rsidRPr="00462D0D">
              <w:rPr>
                <w:rFonts w:ascii="Calibri" w:hAnsi="Calibri" w:cs="Calibri"/>
              </w:rPr>
              <w:t>En caso de ser requerido el ingreso de vehículos a Planta, la empresa adjudicada deberá asegurar que el vehículo cuente con los siguientes requisitos mínimos para su habilitación previo al ingreso a Planta:</w:t>
            </w:r>
          </w:p>
          <w:p w:rsidR="00462D0D" w:rsidRPr="00462D0D" w:rsidRDefault="00462D0D" w:rsidP="00462D0D">
            <w:pPr>
              <w:autoSpaceDE w:val="0"/>
              <w:autoSpaceDN w:val="0"/>
              <w:adjustRightInd w:val="0"/>
              <w:jc w:val="both"/>
              <w:rPr>
                <w:rFonts w:ascii="Calibri" w:hAnsi="Calibri" w:cs="Calibri"/>
              </w:rPr>
            </w:pPr>
          </w:p>
          <w:p w:rsidR="00462D0D" w:rsidRPr="00462D0D" w:rsidRDefault="00462D0D" w:rsidP="00F01EE8">
            <w:pPr>
              <w:numPr>
                <w:ilvl w:val="0"/>
                <w:numId w:val="41"/>
              </w:numPr>
              <w:spacing w:line="276" w:lineRule="auto"/>
              <w:rPr>
                <w:rFonts w:ascii="Calibri" w:hAnsi="Calibri" w:cs="Calibri"/>
              </w:rPr>
            </w:pPr>
            <w:r w:rsidRPr="00462D0D">
              <w:rPr>
                <w:rFonts w:ascii="Calibri" w:hAnsi="Calibri" w:cs="Calibri"/>
              </w:rPr>
              <w:t>Antigüedad no mayor a 5 años para vehículo liviano, de 10 años para camiones.</w:t>
            </w:r>
          </w:p>
          <w:p w:rsidR="00462D0D" w:rsidRPr="00462D0D" w:rsidRDefault="00462D0D" w:rsidP="00F01EE8">
            <w:pPr>
              <w:numPr>
                <w:ilvl w:val="0"/>
                <w:numId w:val="41"/>
              </w:numPr>
              <w:spacing w:line="276" w:lineRule="auto"/>
              <w:rPr>
                <w:rFonts w:ascii="Calibri" w:hAnsi="Calibri" w:cs="Calibri"/>
              </w:rPr>
            </w:pPr>
            <w:r w:rsidRPr="00462D0D">
              <w:rPr>
                <w:rFonts w:ascii="Calibri" w:hAnsi="Calibri" w:cs="Calibri"/>
              </w:rPr>
              <w:t>Seguro de accidente vehicular.</w:t>
            </w:r>
          </w:p>
          <w:p w:rsidR="00462D0D" w:rsidRPr="00462D0D" w:rsidRDefault="00462D0D" w:rsidP="00F01EE8">
            <w:pPr>
              <w:numPr>
                <w:ilvl w:val="0"/>
                <w:numId w:val="41"/>
              </w:numPr>
              <w:spacing w:line="276" w:lineRule="auto"/>
              <w:rPr>
                <w:rFonts w:ascii="Calibri" w:hAnsi="Calibri" w:cs="Calibri"/>
              </w:rPr>
            </w:pPr>
            <w:r w:rsidRPr="00462D0D">
              <w:rPr>
                <w:rFonts w:ascii="Calibri" w:hAnsi="Calibri" w:cs="Calibri"/>
              </w:rPr>
              <w:t>SOAT.</w:t>
            </w:r>
          </w:p>
          <w:p w:rsidR="00462D0D" w:rsidRPr="00462D0D" w:rsidRDefault="00462D0D" w:rsidP="00F01EE8">
            <w:pPr>
              <w:numPr>
                <w:ilvl w:val="0"/>
                <w:numId w:val="41"/>
              </w:numPr>
              <w:spacing w:line="276" w:lineRule="auto"/>
              <w:rPr>
                <w:rFonts w:ascii="Calibri" w:hAnsi="Calibri" w:cs="Calibri"/>
              </w:rPr>
            </w:pPr>
            <w:r w:rsidRPr="00462D0D">
              <w:rPr>
                <w:rFonts w:ascii="Calibri" w:hAnsi="Calibri" w:cs="Calibri"/>
              </w:rPr>
              <w:t>Inspección técnica por empresa certificada (</w:t>
            </w:r>
            <w:proofErr w:type="spellStart"/>
            <w:r w:rsidRPr="00462D0D">
              <w:rPr>
                <w:rFonts w:ascii="Calibri" w:hAnsi="Calibri" w:cs="Calibri"/>
              </w:rPr>
              <w:t>Petrovisa</w:t>
            </w:r>
            <w:proofErr w:type="spellEnd"/>
            <w:r w:rsidRPr="00462D0D">
              <w:rPr>
                <w:rFonts w:ascii="Calibri" w:hAnsi="Calibri" w:cs="Calibri"/>
              </w:rPr>
              <w:t xml:space="preserve">, </w:t>
            </w:r>
            <w:proofErr w:type="spellStart"/>
            <w:r w:rsidRPr="00462D0D">
              <w:rPr>
                <w:rFonts w:ascii="Calibri" w:hAnsi="Calibri" w:cs="Calibri"/>
              </w:rPr>
              <w:t>Ibnorca</w:t>
            </w:r>
            <w:proofErr w:type="spellEnd"/>
            <w:r w:rsidRPr="00462D0D">
              <w:rPr>
                <w:rFonts w:ascii="Calibri" w:hAnsi="Calibri" w:cs="Calibri"/>
              </w:rPr>
              <w:t>, etc.)</w:t>
            </w:r>
          </w:p>
          <w:p w:rsidR="00462D0D" w:rsidRPr="00462D0D" w:rsidRDefault="00462D0D" w:rsidP="00F01EE8">
            <w:pPr>
              <w:numPr>
                <w:ilvl w:val="0"/>
                <w:numId w:val="41"/>
              </w:numPr>
              <w:spacing w:line="276" w:lineRule="auto"/>
              <w:rPr>
                <w:rFonts w:ascii="Calibri" w:hAnsi="Calibri" w:cs="Calibri"/>
              </w:rPr>
            </w:pPr>
            <w:r w:rsidRPr="00462D0D">
              <w:rPr>
                <w:rFonts w:ascii="Calibri" w:hAnsi="Calibri" w:cs="Calibri"/>
              </w:rPr>
              <w:t>Inspección técnica vehicular realizada por la Dirección de Transito de la Policía Boliviana.</w:t>
            </w:r>
          </w:p>
          <w:p w:rsidR="00462D0D" w:rsidRPr="00462D0D" w:rsidRDefault="00462D0D" w:rsidP="00F01EE8">
            <w:pPr>
              <w:numPr>
                <w:ilvl w:val="0"/>
                <w:numId w:val="41"/>
              </w:numPr>
              <w:spacing w:line="276" w:lineRule="auto"/>
              <w:rPr>
                <w:rFonts w:ascii="Calibri" w:hAnsi="Calibri" w:cs="Calibri"/>
              </w:rPr>
            </w:pPr>
            <w:r w:rsidRPr="00462D0D">
              <w:rPr>
                <w:rFonts w:ascii="Calibri" w:hAnsi="Calibri" w:cs="Calibri"/>
              </w:rPr>
              <w:t>Debe obligatoriamente estar identificado con logo de su Empresa.</w:t>
            </w:r>
          </w:p>
          <w:p w:rsidR="00462D0D" w:rsidRPr="00462D0D" w:rsidRDefault="00462D0D" w:rsidP="00F01EE8">
            <w:pPr>
              <w:numPr>
                <w:ilvl w:val="0"/>
                <w:numId w:val="41"/>
              </w:numPr>
              <w:spacing w:line="276" w:lineRule="auto"/>
              <w:jc w:val="both"/>
              <w:rPr>
                <w:rFonts w:ascii="Calibri" w:hAnsi="Calibri" w:cs="Calibri"/>
              </w:rPr>
            </w:pPr>
            <w:r w:rsidRPr="00462D0D">
              <w:rPr>
                <w:rFonts w:ascii="Calibri" w:hAnsi="Calibri" w:cs="Calibri"/>
              </w:rPr>
              <w:t xml:space="preserve">Estar equipados mínimamente con 2 extintores de polvo químico seco tipo ABC de capacidad mínima de 6 kg. en caso de vehículo </w:t>
            </w:r>
            <w:proofErr w:type="spellStart"/>
            <w:r w:rsidRPr="00462D0D">
              <w:rPr>
                <w:rFonts w:ascii="Calibri" w:hAnsi="Calibri" w:cs="Calibri"/>
              </w:rPr>
              <w:t>semi</w:t>
            </w:r>
            <w:proofErr w:type="spellEnd"/>
            <w:r w:rsidRPr="00462D0D">
              <w:rPr>
                <w:rFonts w:ascii="Calibri" w:hAnsi="Calibri" w:cs="Calibri"/>
              </w:rPr>
              <w:t xml:space="preserve"> pesados y pesados y en caso de vehículo liviano 1 extintor de polvo químico seco tipo ABC de capacidad mínima de 2 kg.</w:t>
            </w:r>
          </w:p>
          <w:p w:rsidR="00462D0D" w:rsidRPr="00462D0D" w:rsidRDefault="00462D0D" w:rsidP="00F01EE8">
            <w:pPr>
              <w:numPr>
                <w:ilvl w:val="0"/>
                <w:numId w:val="41"/>
              </w:numPr>
              <w:spacing w:line="276" w:lineRule="auto"/>
              <w:rPr>
                <w:rFonts w:ascii="Calibri" w:hAnsi="Calibri" w:cs="Calibri"/>
              </w:rPr>
            </w:pPr>
            <w:r w:rsidRPr="00462D0D">
              <w:rPr>
                <w:rFonts w:ascii="Calibri" w:hAnsi="Calibri" w:cs="Calibri"/>
              </w:rPr>
              <w:t>Disponer de 2 triángulos de emergencia como mínimo.</w:t>
            </w:r>
          </w:p>
          <w:p w:rsidR="00462D0D" w:rsidRPr="00462D0D" w:rsidRDefault="00462D0D" w:rsidP="00F01EE8">
            <w:pPr>
              <w:numPr>
                <w:ilvl w:val="0"/>
                <w:numId w:val="41"/>
              </w:numPr>
              <w:spacing w:line="276" w:lineRule="auto"/>
              <w:rPr>
                <w:rFonts w:ascii="Calibri" w:hAnsi="Calibri" w:cs="Calibri"/>
              </w:rPr>
            </w:pPr>
            <w:r w:rsidRPr="00462D0D">
              <w:rPr>
                <w:rFonts w:ascii="Calibri" w:hAnsi="Calibri" w:cs="Calibri"/>
              </w:rPr>
              <w:t>Los autoadhesivos, etiquetas de velocidad máxima y rosetas de inspección técnica de la policía de tránsito y SOAT deben estar en una posición de no impedir la visibilidad del conductor.</w:t>
            </w:r>
          </w:p>
          <w:p w:rsidR="00462D0D" w:rsidRPr="00462D0D" w:rsidRDefault="00462D0D" w:rsidP="00F01EE8">
            <w:pPr>
              <w:numPr>
                <w:ilvl w:val="0"/>
                <w:numId w:val="41"/>
              </w:numPr>
              <w:spacing w:line="276" w:lineRule="auto"/>
              <w:rPr>
                <w:rFonts w:ascii="Calibri" w:hAnsi="Calibri" w:cs="Calibri"/>
              </w:rPr>
            </w:pPr>
            <w:r w:rsidRPr="00462D0D">
              <w:rPr>
                <w:rFonts w:ascii="Calibri" w:hAnsi="Calibri" w:cs="Calibri"/>
              </w:rPr>
              <w:t>Tener alarmas audibles de retroceso necesariamente.</w:t>
            </w:r>
          </w:p>
          <w:p w:rsidR="00462D0D" w:rsidRPr="00462D0D" w:rsidRDefault="00462D0D" w:rsidP="00F01EE8">
            <w:pPr>
              <w:numPr>
                <w:ilvl w:val="0"/>
                <w:numId w:val="41"/>
              </w:numPr>
              <w:spacing w:line="276" w:lineRule="auto"/>
              <w:rPr>
                <w:rFonts w:ascii="Calibri" w:hAnsi="Calibri" w:cs="Calibri"/>
              </w:rPr>
            </w:pPr>
            <w:r w:rsidRPr="00462D0D">
              <w:rPr>
                <w:rFonts w:ascii="Calibri" w:hAnsi="Calibri" w:cs="Calibri"/>
              </w:rPr>
              <w:t>Deberá contar con arresta llamas para ingresar a planta (deseable).</w:t>
            </w:r>
          </w:p>
          <w:p w:rsidR="00462D0D" w:rsidRPr="00462D0D" w:rsidRDefault="00462D0D" w:rsidP="00462D0D">
            <w:pPr>
              <w:autoSpaceDE w:val="0"/>
              <w:autoSpaceDN w:val="0"/>
              <w:adjustRightInd w:val="0"/>
              <w:jc w:val="both"/>
              <w:rPr>
                <w:rFonts w:ascii="Calibri" w:hAnsi="Calibri" w:cs="Calibri"/>
              </w:rPr>
            </w:pPr>
          </w:p>
          <w:p w:rsidR="00462D0D" w:rsidRDefault="00462D0D" w:rsidP="00462D0D">
            <w:pPr>
              <w:autoSpaceDE w:val="0"/>
              <w:autoSpaceDN w:val="0"/>
              <w:adjustRightInd w:val="0"/>
              <w:jc w:val="both"/>
              <w:rPr>
                <w:rFonts w:ascii="Calibri" w:hAnsi="Calibri" w:cs="Calibri"/>
              </w:rPr>
            </w:pPr>
            <w:r w:rsidRPr="00462D0D">
              <w:rPr>
                <w:rFonts w:ascii="Calibri" w:hAnsi="Calibri" w:cs="Calibri"/>
              </w:rPr>
              <w:t>Además el conductor del vehículo deberá presentar previo a su ingreso a planta:</w:t>
            </w:r>
          </w:p>
          <w:p w:rsidR="00346D32" w:rsidRPr="00462D0D" w:rsidRDefault="00346D32" w:rsidP="00462D0D">
            <w:pPr>
              <w:autoSpaceDE w:val="0"/>
              <w:autoSpaceDN w:val="0"/>
              <w:adjustRightInd w:val="0"/>
              <w:jc w:val="both"/>
              <w:rPr>
                <w:rFonts w:ascii="Calibri" w:hAnsi="Calibri" w:cs="Calibri"/>
              </w:rPr>
            </w:pPr>
          </w:p>
          <w:p w:rsidR="00462D0D" w:rsidRPr="00462D0D" w:rsidRDefault="00462D0D" w:rsidP="00F01EE8">
            <w:pPr>
              <w:numPr>
                <w:ilvl w:val="0"/>
                <w:numId w:val="41"/>
              </w:numPr>
              <w:spacing w:line="276" w:lineRule="auto"/>
              <w:rPr>
                <w:rFonts w:ascii="Calibri" w:hAnsi="Calibri" w:cs="Calibri"/>
              </w:rPr>
            </w:pPr>
            <w:r w:rsidRPr="00462D0D">
              <w:rPr>
                <w:rFonts w:ascii="Calibri" w:hAnsi="Calibri" w:cs="Calibri"/>
              </w:rPr>
              <w:t>Licencia de conducir vigente de acuerdo al tipo de vehículo que utilizara el proveedor.</w:t>
            </w:r>
          </w:p>
          <w:p w:rsidR="00462D0D" w:rsidRPr="00462D0D" w:rsidRDefault="00462D0D" w:rsidP="00F01EE8">
            <w:pPr>
              <w:numPr>
                <w:ilvl w:val="0"/>
                <w:numId w:val="41"/>
              </w:numPr>
              <w:autoSpaceDE w:val="0"/>
              <w:autoSpaceDN w:val="0"/>
              <w:spacing w:line="276" w:lineRule="auto"/>
              <w:jc w:val="both"/>
              <w:rPr>
                <w:rFonts w:ascii="Calibri" w:hAnsi="Calibri" w:cs="Calibri"/>
              </w:rPr>
            </w:pPr>
            <w:r w:rsidRPr="00462D0D">
              <w:rPr>
                <w:rFonts w:ascii="Calibri" w:hAnsi="Calibri" w:cs="Calibri"/>
              </w:rPr>
              <w:t>Contar con certificado de manejo defensivo vigente.</w:t>
            </w:r>
          </w:p>
          <w:p w:rsidR="00462D0D" w:rsidRPr="00462D0D" w:rsidRDefault="00462D0D" w:rsidP="00346D32">
            <w:pPr>
              <w:autoSpaceDE w:val="0"/>
              <w:autoSpaceDN w:val="0"/>
              <w:adjustRightInd w:val="0"/>
              <w:spacing w:line="276" w:lineRule="auto"/>
              <w:jc w:val="both"/>
              <w:rPr>
                <w:rFonts w:ascii="Calibri" w:hAnsi="Calibri" w:cs="Calibri"/>
              </w:rPr>
            </w:pPr>
          </w:p>
          <w:p w:rsidR="00462D0D" w:rsidRPr="00462D0D" w:rsidRDefault="00462D0D" w:rsidP="00462D0D">
            <w:pPr>
              <w:autoSpaceDE w:val="0"/>
              <w:autoSpaceDN w:val="0"/>
              <w:adjustRightInd w:val="0"/>
              <w:jc w:val="both"/>
              <w:rPr>
                <w:rFonts w:ascii="Calibri" w:hAnsi="Calibri" w:cs="Calibri"/>
              </w:rPr>
            </w:pPr>
            <w:r w:rsidRPr="00462D0D">
              <w:rPr>
                <w:rFonts w:ascii="Calibri" w:hAnsi="Calibri" w:cs="Calibri"/>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462D0D" w:rsidRPr="00462D0D" w:rsidRDefault="00462D0D" w:rsidP="00462D0D">
            <w:pPr>
              <w:autoSpaceDE w:val="0"/>
              <w:autoSpaceDN w:val="0"/>
              <w:adjustRightInd w:val="0"/>
              <w:rPr>
                <w:rFonts w:ascii="Calibri" w:hAnsi="Calibri" w:cs="Calibri"/>
              </w:rPr>
            </w:pPr>
          </w:p>
        </w:tc>
      </w:tr>
      <w:tr w:rsidR="00462D0D" w:rsidRPr="00733B4F" w:rsidTr="00346D32">
        <w:trPr>
          <w:trHeight w:val="333"/>
        </w:trPr>
        <w:tc>
          <w:tcPr>
            <w:tcW w:w="9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62D0D" w:rsidRPr="00346D32" w:rsidRDefault="00462D0D" w:rsidP="00462D0D">
            <w:pPr>
              <w:autoSpaceDE w:val="0"/>
              <w:autoSpaceDN w:val="0"/>
              <w:adjustRightInd w:val="0"/>
              <w:jc w:val="both"/>
              <w:rPr>
                <w:rFonts w:ascii="Calibri" w:hAnsi="Calibri" w:cs="Calibri"/>
                <w:b/>
              </w:rPr>
            </w:pPr>
            <w:r w:rsidRPr="00346D32">
              <w:rPr>
                <w:rFonts w:ascii="Calibri" w:hAnsi="Calibri" w:cs="Calibri"/>
                <w:b/>
              </w:rPr>
              <w:lastRenderedPageBreak/>
              <w:t>SEGUROS</w:t>
            </w:r>
          </w:p>
        </w:tc>
      </w:tr>
      <w:tr w:rsidR="00462D0D" w:rsidRPr="00733B4F" w:rsidTr="00462D0D">
        <w:trPr>
          <w:trHeight w:val="12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2D0D" w:rsidRPr="00462D0D" w:rsidRDefault="00462D0D" w:rsidP="00F01EE8">
            <w:pPr>
              <w:numPr>
                <w:ilvl w:val="0"/>
                <w:numId w:val="42"/>
              </w:numPr>
              <w:spacing w:before="240" w:after="100" w:afterAutospacing="1"/>
              <w:jc w:val="both"/>
              <w:rPr>
                <w:rFonts w:ascii="Calibri" w:hAnsi="Calibri" w:cs="Calibri"/>
              </w:rPr>
            </w:pPr>
            <w:r w:rsidRPr="00462D0D">
              <w:rPr>
                <w:rFonts w:ascii="Calibri" w:hAnsi="Calibri" w:cs="Calibri"/>
              </w:rPr>
              <w:t>Cláusula de Seguros</w:t>
            </w:r>
          </w:p>
          <w:p w:rsidR="00462D0D" w:rsidRPr="00462D0D" w:rsidRDefault="00462D0D" w:rsidP="00462D0D">
            <w:pPr>
              <w:autoSpaceDE w:val="0"/>
              <w:autoSpaceDN w:val="0"/>
              <w:adjustRightInd w:val="0"/>
              <w:rPr>
                <w:rFonts w:ascii="Calibri" w:hAnsi="Calibri" w:cs="Calibri"/>
              </w:rPr>
            </w:pPr>
            <w:r w:rsidRPr="00462D0D">
              <w:rPr>
                <w:rFonts w:ascii="Calibri" w:hAnsi="Calibri" w:cs="Calibri"/>
              </w:rPr>
              <w:t>La empresa adjudicada, deberá presentar y mantener vigente de forma ininterrumpida durante todo el periodo del contrato, la póliza de seguros especificada a continuación:</w:t>
            </w:r>
          </w:p>
          <w:p w:rsidR="00462D0D" w:rsidRPr="00462D0D" w:rsidRDefault="00462D0D" w:rsidP="00462D0D">
            <w:pPr>
              <w:autoSpaceDE w:val="0"/>
              <w:autoSpaceDN w:val="0"/>
              <w:adjustRightInd w:val="0"/>
              <w:rPr>
                <w:rFonts w:ascii="Calibri" w:hAnsi="Calibri" w:cs="Calibri"/>
              </w:rPr>
            </w:pPr>
            <w:r w:rsidRPr="00462D0D">
              <w:rPr>
                <w:rFonts w:ascii="Calibri" w:hAnsi="Calibri" w:cs="Calibri"/>
              </w:rPr>
              <w:t> </w:t>
            </w:r>
          </w:p>
          <w:p w:rsidR="00462D0D" w:rsidRPr="00462D0D" w:rsidRDefault="00462D0D" w:rsidP="00462D0D">
            <w:pPr>
              <w:autoSpaceDE w:val="0"/>
              <w:autoSpaceDN w:val="0"/>
              <w:adjustRightInd w:val="0"/>
              <w:rPr>
                <w:rFonts w:ascii="Calibri" w:hAnsi="Calibri" w:cs="Calibri"/>
              </w:rPr>
            </w:pPr>
            <w:r w:rsidRPr="00462D0D">
              <w:rPr>
                <w:rFonts w:ascii="Calibri" w:hAnsi="Calibri" w:cs="Calibri"/>
              </w:rPr>
              <w:t>a)    Póliza de Accidentes Personales</w:t>
            </w:r>
          </w:p>
          <w:p w:rsidR="00462D0D" w:rsidRPr="00462D0D" w:rsidRDefault="00462D0D" w:rsidP="00462D0D">
            <w:pPr>
              <w:autoSpaceDE w:val="0"/>
              <w:autoSpaceDN w:val="0"/>
              <w:adjustRightInd w:val="0"/>
              <w:rPr>
                <w:rFonts w:ascii="Calibri" w:hAnsi="Calibri" w:cs="Calibri"/>
              </w:rPr>
            </w:pPr>
            <w:r w:rsidRPr="00462D0D">
              <w:rPr>
                <w:rFonts w:ascii="Calibri" w:hAnsi="Calibri" w:cs="Calibri"/>
              </w:rPr>
              <w:t xml:space="preserve">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462D0D" w:rsidRPr="00462D0D" w:rsidRDefault="00462D0D" w:rsidP="00F01EE8">
            <w:pPr>
              <w:numPr>
                <w:ilvl w:val="0"/>
                <w:numId w:val="43"/>
              </w:numPr>
              <w:spacing w:before="100" w:beforeAutospacing="1" w:after="100" w:afterAutospacing="1"/>
              <w:jc w:val="both"/>
              <w:rPr>
                <w:rFonts w:ascii="Calibri" w:hAnsi="Calibri" w:cs="Calibri"/>
              </w:rPr>
            </w:pPr>
            <w:r w:rsidRPr="00462D0D">
              <w:rPr>
                <w:rFonts w:ascii="Calibri" w:hAnsi="Calibri" w:cs="Calibri"/>
              </w:rPr>
              <w:lastRenderedPageBreak/>
              <w:t>Condiciones Adicionales</w:t>
            </w:r>
          </w:p>
          <w:p w:rsidR="00462D0D" w:rsidRPr="00462D0D" w:rsidRDefault="00462D0D" w:rsidP="00462D0D">
            <w:pPr>
              <w:autoSpaceDE w:val="0"/>
              <w:autoSpaceDN w:val="0"/>
              <w:adjustRightInd w:val="0"/>
              <w:rPr>
                <w:rFonts w:ascii="Calibri" w:hAnsi="Calibri" w:cs="Calibri"/>
              </w:rPr>
            </w:pPr>
            <w:r w:rsidRPr="00462D0D">
              <w:rPr>
                <w:rFonts w:ascii="Calibri" w:hAnsi="Calibri" w:cs="Calibri"/>
              </w:rPr>
              <w:t> La Póliza de Seguro anteriormente mencionada, deberá cumplir las siguientes condiciones adicionales: ​</w:t>
            </w:r>
          </w:p>
          <w:p w:rsidR="00462D0D" w:rsidRPr="00462D0D" w:rsidRDefault="00462D0D" w:rsidP="00F01EE8">
            <w:pPr>
              <w:numPr>
                <w:ilvl w:val="0"/>
                <w:numId w:val="44"/>
              </w:numPr>
              <w:spacing w:before="100" w:beforeAutospacing="1" w:after="100" w:afterAutospacing="1"/>
              <w:jc w:val="both"/>
              <w:rPr>
                <w:rFonts w:ascii="Calibri" w:hAnsi="Calibri" w:cs="Calibri"/>
              </w:rPr>
            </w:pPr>
            <w:r w:rsidRPr="00462D0D">
              <w:rPr>
                <w:rFonts w:ascii="Calibri" w:hAnsi="Calibri" w:cs="Calibri"/>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 </w:t>
            </w:r>
          </w:p>
          <w:p w:rsidR="00462D0D" w:rsidRPr="00462D0D" w:rsidRDefault="00462D0D" w:rsidP="00F01EE8">
            <w:pPr>
              <w:numPr>
                <w:ilvl w:val="0"/>
                <w:numId w:val="45"/>
              </w:numPr>
              <w:spacing w:before="100" w:beforeAutospacing="1" w:after="100" w:afterAutospacing="1"/>
              <w:jc w:val="both"/>
              <w:rPr>
                <w:rFonts w:ascii="Calibri" w:hAnsi="Calibri" w:cs="Calibri"/>
              </w:rPr>
            </w:pPr>
            <w:r w:rsidRPr="00462D0D">
              <w:rPr>
                <w:rFonts w:ascii="Calibri" w:hAnsi="Calibri" w:cs="Calibri"/>
              </w:rPr>
              <w:t>El Contratista, una vez adjudicado, deberá entregar una copia  de la citada póliza a YPFB antes de la suscripción del contrato.</w:t>
            </w:r>
          </w:p>
        </w:tc>
      </w:tr>
    </w:tbl>
    <w:p w:rsidR="00CF7D8C" w:rsidRPr="006F470A" w:rsidRDefault="00CF7D8C" w:rsidP="00462D0D">
      <w:pPr>
        <w:jc w:val="both"/>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Default="00346D32" w:rsidP="003A382A">
      <w:pPr>
        <w:jc w:val="center"/>
        <w:rPr>
          <w:rFonts w:asciiTheme="minorHAnsi" w:hAnsiTheme="minorHAnsi" w:cstheme="minorHAnsi"/>
          <w:b/>
          <w:sz w:val="22"/>
          <w:szCs w:val="22"/>
        </w:rPr>
      </w:pPr>
    </w:p>
    <w:p w:rsidR="00346D32" w:rsidRPr="006F470A" w:rsidRDefault="00346D32"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Style w:val="Tablaconcuadrcula"/>
        <w:tblW w:w="9654" w:type="dxa"/>
        <w:tblLook w:val="04A0" w:firstRow="1" w:lastRow="0" w:firstColumn="1" w:lastColumn="0" w:noHBand="0" w:noVBand="1"/>
      </w:tblPr>
      <w:tblGrid>
        <w:gridCol w:w="9654"/>
      </w:tblGrid>
      <w:tr w:rsidR="00346D32" w:rsidRPr="00733B4F" w:rsidTr="002B40A7">
        <w:trPr>
          <w:trHeight w:val="401"/>
        </w:trPr>
        <w:tc>
          <w:tcPr>
            <w:tcW w:w="9654" w:type="dxa"/>
            <w:shd w:val="clear" w:color="auto" w:fill="DBE5F1" w:themeFill="accent1" w:themeFillTint="33"/>
            <w:vAlign w:val="center"/>
          </w:tcPr>
          <w:p w:rsidR="00346D32" w:rsidRPr="00733B4F" w:rsidRDefault="003A382A" w:rsidP="002B40A7">
            <w:pPr>
              <w:autoSpaceDE w:val="0"/>
              <w:autoSpaceDN w:val="0"/>
              <w:adjustRightInd w:val="0"/>
              <w:jc w:val="both"/>
              <w:rPr>
                <w:rFonts w:asciiTheme="minorHAnsi" w:hAnsiTheme="minorHAnsi" w:cs="Calibri"/>
                <w:b/>
                <w:sz w:val="22"/>
                <w:szCs w:val="22"/>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r w:rsidR="00346D32" w:rsidRPr="00733B4F">
              <w:rPr>
                <w:rFonts w:asciiTheme="minorHAnsi" w:hAnsiTheme="minorHAnsi" w:cs="Calibri"/>
                <w:b/>
                <w:sz w:val="22"/>
                <w:szCs w:val="22"/>
              </w:rPr>
              <w:t>GARANTÍAS FINANCIERAS.</w:t>
            </w:r>
          </w:p>
        </w:tc>
      </w:tr>
      <w:tr w:rsidR="00346D32" w:rsidRPr="00733B4F" w:rsidTr="002B40A7">
        <w:trPr>
          <w:trHeight w:val="378"/>
        </w:trPr>
        <w:tc>
          <w:tcPr>
            <w:tcW w:w="9654" w:type="dxa"/>
            <w:vAlign w:val="center"/>
          </w:tcPr>
          <w:p w:rsidR="00346D32" w:rsidRPr="00CD3BAF" w:rsidRDefault="00346D32" w:rsidP="002B40A7">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GARANTIA DE SERIEDAD PROPUESTA.</w:t>
            </w:r>
          </w:p>
          <w:p w:rsidR="00346D32" w:rsidRPr="00CD3BAF" w:rsidRDefault="00346D32" w:rsidP="002B40A7">
            <w:pPr>
              <w:tabs>
                <w:tab w:val="left" w:pos="1965"/>
              </w:tabs>
              <w:jc w:val="both"/>
              <w:rPr>
                <w:rFonts w:asciiTheme="minorHAnsi" w:hAnsiTheme="minorHAnsi" w:cstheme="minorHAnsi"/>
                <w:b/>
                <w:bCs/>
                <w:sz w:val="22"/>
                <w:szCs w:val="22"/>
                <w:u w:val="single"/>
                <w:lang w:val="es-BO"/>
              </w:rPr>
            </w:pPr>
          </w:p>
          <w:p w:rsidR="00346D32" w:rsidRDefault="00346D32" w:rsidP="002B40A7">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346D32" w:rsidRPr="00CD3BAF" w:rsidRDefault="00346D32" w:rsidP="002B40A7">
            <w:pPr>
              <w:tabs>
                <w:tab w:val="left" w:pos="1965"/>
              </w:tabs>
              <w:jc w:val="both"/>
              <w:rPr>
                <w:rFonts w:asciiTheme="minorHAnsi" w:hAnsiTheme="minorHAnsi" w:cstheme="minorHAnsi"/>
                <w:bCs/>
                <w:sz w:val="22"/>
                <w:szCs w:val="22"/>
              </w:rPr>
            </w:pPr>
          </w:p>
          <w:p w:rsidR="00346D32" w:rsidRPr="005B3AC4" w:rsidRDefault="00346D32" w:rsidP="00F01EE8">
            <w:pPr>
              <w:numPr>
                <w:ilvl w:val="0"/>
                <w:numId w:val="46"/>
              </w:numPr>
              <w:ind w:left="284" w:hanging="142"/>
              <w:jc w:val="both"/>
              <w:rPr>
                <w:rFonts w:asciiTheme="minorHAnsi" w:hAnsiTheme="minorHAnsi" w:cstheme="minorHAnsi"/>
                <w:bCs/>
                <w:sz w:val="22"/>
                <w:szCs w:val="22"/>
              </w:rPr>
            </w:pPr>
            <w:r w:rsidRPr="00CD3BAF">
              <w:rPr>
                <w:rFonts w:asciiTheme="minorHAnsi" w:hAnsiTheme="minorHAnsi" w:cstheme="minorHAnsi"/>
                <w:b/>
                <w:bCs/>
                <w:sz w:val="22"/>
                <w:szCs w:val="22"/>
              </w:rPr>
              <w:t>Boleta de Garantía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emitida por una Entidad de</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Intermediación Financiera (</w:t>
            </w:r>
            <w:r w:rsidRPr="00CD3BAF">
              <w:rPr>
                <w:rFonts w:asciiTheme="minorHAnsi" w:hAnsiTheme="minorHAnsi" w:cstheme="minorHAnsi"/>
                <w:b/>
                <w:bCs/>
                <w:sz w:val="22"/>
                <w:szCs w:val="22"/>
                <w:lang w:eastAsia="es-BO"/>
              </w:rPr>
              <w:t xml:space="preserve">Bancaria) </w:t>
            </w:r>
            <w:r w:rsidRPr="00CD3BAF">
              <w:rPr>
                <w:rFonts w:asciiTheme="minorHAnsi" w:hAnsiTheme="minorHAnsi" w:cstheme="minorHAnsi"/>
                <w:sz w:val="22"/>
                <w:szCs w:val="22"/>
                <w:lang w:eastAsia="es-BO"/>
              </w:rPr>
              <w:t>del Estado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Plurinacional de Bolivia con estructura de alcance 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nivel nacional, registrada, autorizada y bajo el control</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de la Autoridad de Supervisión del Sistema Financiero-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ASFI, a la orden/a favor de Yacimientos Petrolíferos</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 xml:space="preserve">Fiscales Bolivianos </w:t>
            </w:r>
            <w:r w:rsidRPr="005B3AC4">
              <w:rPr>
                <w:rFonts w:asciiTheme="minorHAnsi" w:hAnsiTheme="minorHAnsi" w:cstheme="minorHAnsi"/>
                <w:sz w:val="22"/>
                <w:szCs w:val="22"/>
                <w:lang w:eastAsia="es-BO"/>
              </w:rPr>
              <w:t>/ YPFB, con las características</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expresas de renovable, irrevocable y de ejecución</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inmediata con vigencia de 90 días calendario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computables a partir de la fecha de Presentación de</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Propuestas, por un monto equivalente de al menos </w:t>
            </w:r>
            <w:r w:rsidRPr="005B3AC4">
              <w:rPr>
                <w:rFonts w:asciiTheme="minorHAnsi" w:hAnsiTheme="minorHAnsi" w:cstheme="minorHAnsi"/>
                <w:bCs/>
                <w:sz w:val="22"/>
                <w:szCs w:val="22"/>
              </w:rPr>
              <w:t>1 %</w:t>
            </w:r>
            <w:r w:rsidRPr="005B3AC4">
              <w:rPr>
                <w:rFonts w:asciiTheme="minorHAnsi" w:hAnsiTheme="minorHAnsi" w:cstheme="minorHAnsi"/>
                <w:sz w:val="22"/>
                <w:szCs w:val="22"/>
                <w:lang w:eastAsia="es-BO"/>
              </w:rPr>
              <w:t xml:space="preserve"> del valor total de la propuesta económica.</w:t>
            </w:r>
          </w:p>
          <w:p w:rsidR="00346D32" w:rsidRPr="005B3AC4" w:rsidRDefault="00346D32" w:rsidP="002B40A7">
            <w:pPr>
              <w:ind w:left="284"/>
              <w:jc w:val="both"/>
              <w:rPr>
                <w:rFonts w:asciiTheme="minorHAnsi" w:hAnsiTheme="minorHAnsi" w:cstheme="minorHAnsi"/>
                <w:bCs/>
                <w:sz w:val="22"/>
                <w:szCs w:val="22"/>
              </w:rPr>
            </w:pPr>
          </w:p>
          <w:p w:rsidR="00346D32" w:rsidRPr="005B3AC4" w:rsidRDefault="00346D32" w:rsidP="00F01EE8">
            <w:pPr>
              <w:numPr>
                <w:ilvl w:val="0"/>
                <w:numId w:val="46"/>
              </w:numPr>
              <w:ind w:left="284" w:hanging="142"/>
              <w:jc w:val="both"/>
              <w:rPr>
                <w:rFonts w:asciiTheme="minorHAnsi" w:hAnsiTheme="minorHAnsi" w:cstheme="minorHAnsi"/>
                <w:sz w:val="22"/>
                <w:szCs w:val="22"/>
                <w:lang w:eastAsia="es-BO"/>
              </w:rPr>
            </w:pPr>
            <w:r w:rsidRPr="005B3AC4">
              <w:rPr>
                <w:rFonts w:asciiTheme="minorHAnsi" w:hAnsiTheme="minorHAnsi" w:cstheme="minorHAnsi"/>
                <w:b/>
                <w:bCs/>
                <w:sz w:val="22"/>
                <w:szCs w:val="22"/>
              </w:rPr>
              <w:t>Garantía a Primer Requerimiento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emitida por una Entidad de Intermediación Financiera (</w:t>
            </w:r>
            <w:r w:rsidRPr="005B3AC4">
              <w:rPr>
                <w:rFonts w:asciiTheme="minorHAnsi" w:hAnsiTheme="minorHAnsi" w:cstheme="minorHAnsi"/>
                <w:b/>
                <w:bCs/>
                <w:sz w:val="22"/>
                <w:szCs w:val="22"/>
                <w:lang w:eastAsia="es-BO"/>
              </w:rPr>
              <w:t xml:space="preserve">Bancaria) </w:t>
            </w:r>
            <w:r w:rsidRPr="005B3AC4">
              <w:rPr>
                <w:rFonts w:asciiTheme="minorHAnsi" w:hAnsiTheme="minorHAnsi" w:cstheme="minorHAnsi"/>
                <w:sz w:val="22"/>
                <w:szCs w:val="22"/>
                <w:lang w:eastAsia="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del valor total la propuesta económica.</w:t>
            </w:r>
          </w:p>
          <w:p w:rsidR="00346D32" w:rsidRPr="005B3AC4" w:rsidRDefault="00346D32" w:rsidP="002B40A7">
            <w:pPr>
              <w:jc w:val="both"/>
              <w:rPr>
                <w:rFonts w:asciiTheme="minorHAnsi" w:hAnsiTheme="minorHAnsi" w:cstheme="minorHAnsi"/>
                <w:sz w:val="22"/>
                <w:szCs w:val="22"/>
                <w:lang w:eastAsia="es-BO"/>
              </w:rPr>
            </w:pPr>
          </w:p>
          <w:p w:rsidR="00346D32" w:rsidRPr="00CD3BAF" w:rsidRDefault="00346D32" w:rsidP="00F01EE8">
            <w:pPr>
              <w:numPr>
                <w:ilvl w:val="0"/>
                <w:numId w:val="46"/>
              </w:numPr>
              <w:ind w:left="284" w:hanging="142"/>
              <w:jc w:val="both"/>
              <w:rPr>
                <w:rFonts w:asciiTheme="minorHAnsi" w:hAnsiTheme="minorHAnsi" w:cstheme="minorHAnsi"/>
                <w:b/>
                <w:bCs/>
                <w:sz w:val="22"/>
                <w:szCs w:val="22"/>
                <w:lang w:eastAsia="es-BO"/>
              </w:rPr>
            </w:pPr>
            <w:r w:rsidRPr="005B3AC4">
              <w:rPr>
                <w:rFonts w:asciiTheme="minorHAnsi" w:hAnsiTheme="minorHAnsi" w:cstheme="minorHAnsi"/>
                <w:b/>
                <w:bCs/>
                <w:sz w:val="22"/>
                <w:szCs w:val="22"/>
              </w:rPr>
              <w:t>Póliza de caución a Primer requerimiento</w:t>
            </w:r>
            <w:r w:rsidRPr="005B3AC4">
              <w:rPr>
                <w:rFonts w:asciiTheme="minorHAnsi" w:hAnsiTheme="minorHAnsi" w:cstheme="minorHAnsi"/>
                <w:b/>
                <w:bCs/>
                <w:sz w:val="22"/>
                <w:szCs w:val="22"/>
                <w:lang w:eastAsia="es-BO"/>
              </w:rPr>
              <w:t xml:space="preserve"> para Entidades Públicas</w:t>
            </w:r>
            <w:r w:rsidRPr="005B3AC4">
              <w:rPr>
                <w:rFonts w:asciiTheme="minorHAnsi" w:hAnsiTheme="minorHAnsi" w:cstheme="minorHAnsi"/>
                <w:sz w:val="22"/>
                <w:szCs w:val="22"/>
                <w:lang w:eastAsia="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w:t>
            </w:r>
            <w:r w:rsidRPr="00CD3BAF">
              <w:rPr>
                <w:rFonts w:asciiTheme="minorHAnsi" w:hAnsiTheme="minorHAnsi" w:cstheme="minorHAnsi"/>
                <w:sz w:val="22"/>
                <w:szCs w:val="22"/>
                <w:lang w:eastAsia="es-BO"/>
              </w:rPr>
              <w:t xml:space="preserve"> calendario computables a partir de la fecha de Presentación de Propuestas, por un monto equivalente de al menos 1%  del valor total de la propuesta económica.</w:t>
            </w:r>
          </w:p>
          <w:p w:rsidR="00346D32" w:rsidRDefault="00346D32" w:rsidP="002B40A7">
            <w:pPr>
              <w:tabs>
                <w:tab w:val="left" w:pos="1965"/>
              </w:tabs>
              <w:jc w:val="both"/>
              <w:rPr>
                <w:rFonts w:asciiTheme="minorHAnsi" w:hAnsiTheme="minorHAnsi" w:cs="Calibri"/>
                <w:b/>
                <w:bCs/>
                <w:sz w:val="22"/>
                <w:szCs w:val="22"/>
                <w:u w:val="single"/>
                <w:lang w:val="es-BO"/>
              </w:rPr>
            </w:pPr>
          </w:p>
          <w:p w:rsidR="00346D32" w:rsidRDefault="00346D32" w:rsidP="002B40A7">
            <w:pPr>
              <w:tabs>
                <w:tab w:val="left" w:pos="1965"/>
              </w:tabs>
              <w:jc w:val="both"/>
              <w:rPr>
                <w:rFonts w:asciiTheme="minorHAnsi" w:hAnsiTheme="minorHAnsi" w:cs="Calibri"/>
                <w:b/>
                <w:bCs/>
                <w:sz w:val="22"/>
                <w:szCs w:val="22"/>
                <w:lang w:val="es-BO"/>
              </w:rPr>
            </w:pPr>
            <w:r w:rsidRPr="00733B4F">
              <w:rPr>
                <w:rFonts w:asciiTheme="minorHAnsi" w:hAnsiTheme="minorHAnsi" w:cs="Calibri"/>
                <w:b/>
                <w:bCs/>
                <w:sz w:val="22"/>
                <w:szCs w:val="22"/>
                <w:u w:val="single"/>
                <w:lang w:val="es-BO"/>
              </w:rPr>
              <w:t>GARANTÍA DE CUMPLIMIENTO DE CONTRATO</w:t>
            </w:r>
            <w:r w:rsidRPr="00733B4F">
              <w:rPr>
                <w:rFonts w:asciiTheme="minorHAnsi" w:hAnsiTheme="minorHAnsi" w:cs="Calibri"/>
                <w:b/>
                <w:bCs/>
                <w:sz w:val="22"/>
                <w:szCs w:val="22"/>
                <w:lang w:val="es-BO"/>
              </w:rPr>
              <w:t xml:space="preserve">. </w:t>
            </w:r>
          </w:p>
          <w:p w:rsidR="00346D32" w:rsidRPr="00346D32" w:rsidRDefault="00346D32" w:rsidP="002B40A7">
            <w:pPr>
              <w:tabs>
                <w:tab w:val="left" w:pos="1965"/>
              </w:tabs>
              <w:jc w:val="both"/>
              <w:rPr>
                <w:rFonts w:asciiTheme="minorHAnsi" w:hAnsiTheme="minorHAnsi" w:cs="Calibri"/>
                <w:b/>
                <w:bCs/>
                <w:szCs w:val="22"/>
                <w:lang w:val="es-BO"/>
              </w:rPr>
            </w:pPr>
          </w:p>
          <w:p w:rsidR="00346D32" w:rsidRPr="00733B4F" w:rsidRDefault="00346D32" w:rsidP="002B40A7">
            <w:pPr>
              <w:tabs>
                <w:tab w:val="left" w:pos="1965"/>
              </w:tabs>
              <w:jc w:val="both"/>
              <w:rPr>
                <w:rFonts w:asciiTheme="minorHAnsi" w:hAnsiTheme="minorHAnsi" w:cs="Calibri"/>
                <w:bCs/>
                <w:sz w:val="22"/>
                <w:szCs w:val="22"/>
                <w:lang w:val="es-BO"/>
              </w:rPr>
            </w:pPr>
            <w:r w:rsidRPr="00733B4F">
              <w:rPr>
                <w:rFonts w:asciiTheme="minorHAnsi" w:hAnsiTheme="minorHAnsi" w:cs="Calibri"/>
                <w:bCs/>
                <w:sz w:val="22"/>
                <w:szCs w:val="22"/>
                <w:lang w:val="es-BO"/>
              </w:rPr>
              <w:t>A elección de la empresa adjudicada, ésta podrá optar por uno de los siguientes instrumentos financieros:</w:t>
            </w:r>
          </w:p>
          <w:p w:rsidR="00346D32" w:rsidRPr="00733B4F" w:rsidRDefault="00346D32" w:rsidP="002B40A7">
            <w:pPr>
              <w:tabs>
                <w:tab w:val="left" w:pos="1965"/>
              </w:tabs>
              <w:jc w:val="both"/>
              <w:rPr>
                <w:rFonts w:asciiTheme="minorHAnsi" w:hAnsiTheme="minorHAnsi" w:cs="Calibri"/>
                <w:bCs/>
                <w:sz w:val="22"/>
                <w:szCs w:val="22"/>
                <w:lang w:val="es-BO"/>
              </w:rPr>
            </w:pPr>
          </w:p>
          <w:p w:rsidR="00346D32" w:rsidRDefault="00346D32" w:rsidP="00F01EE8">
            <w:pPr>
              <w:numPr>
                <w:ilvl w:val="0"/>
                <w:numId w:val="47"/>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Boleta de Garantía,</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346D32" w:rsidRPr="00A53980" w:rsidRDefault="00346D32" w:rsidP="002B40A7">
            <w:pPr>
              <w:ind w:left="284"/>
              <w:jc w:val="both"/>
              <w:rPr>
                <w:rFonts w:asciiTheme="minorHAnsi" w:hAnsiTheme="minorHAnsi" w:cs="Calibri"/>
                <w:bCs/>
                <w:sz w:val="22"/>
                <w:szCs w:val="22"/>
                <w:lang w:val="es-BO"/>
              </w:rPr>
            </w:pPr>
          </w:p>
          <w:p w:rsidR="00346D32" w:rsidRPr="00733B4F" w:rsidRDefault="00346D32" w:rsidP="00F01EE8">
            <w:pPr>
              <w:numPr>
                <w:ilvl w:val="0"/>
                <w:numId w:val="47"/>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Garantía a Primer Requerimiento</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346D32" w:rsidRPr="00733B4F" w:rsidRDefault="00346D32" w:rsidP="002B40A7">
            <w:pPr>
              <w:pStyle w:val="Prrafodelista"/>
              <w:rPr>
                <w:rFonts w:asciiTheme="minorHAnsi" w:hAnsiTheme="minorHAnsi" w:cs="Calibri"/>
                <w:b/>
                <w:sz w:val="22"/>
                <w:szCs w:val="22"/>
                <w:lang w:val="es-BO"/>
              </w:rPr>
            </w:pPr>
          </w:p>
          <w:p w:rsidR="00346D32" w:rsidRPr="00733B4F" w:rsidRDefault="00346D32" w:rsidP="00F01EE8">
            <w:pPr>
              <w:numPr>
                <w:ilvl w:val="0"/>
                <w:numId w:val="47"/>
              </w:numPr>
              <w:ind w:left="284" w:hanging="142"/>
              <w:jc w:val="both"/>
              <w:rPr>
                <w:rFonts w:asciiTheme="minorHAnsi" w:hAnsiTheme="minorHAnsi" w:cs="Calibri"/>
                <w:bCs/>
                <w:sz w:val="22"/>
                <w:szCs w:val="22"/>
                <w:lang w:val="es-BO"/>
              </w:rPr>
            </w:pPr>
            <w:r w:rsidRPr="00733B4F">
              <w:rPr>
                <w:rFonts w:asciiTheme="minorHAnsi" w:hAnsiTheme="minorHAnsi" w:cs="Calibri"/>
                <w:b/>
                <w:sz w:val="22"/>
                <w:szCs w:val="22"/>
                <w:lang w:val="es-BO"/>
              </w:rPr>
              <w:t>Póliza de caución a Primer requerimiento para Entidades Públicas</w:t>
            </w:r>
            <w:r w:rsidRPr="00733B4F">
              <w:rPr>
                <w:rFonts w:asciiTheme="minorHAnsi" w:hAnsiTheme="minorHAns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346D32" w:rsidRPr="00733B4F" w:rsidRDefault="00346D32" w:rsidP="002B40A7">
            <w:pPr>
              <w:autoSpaceDE w:val="0"/>
              <w:autoSpaceDN w:val="0"/>
              <w:adjustRightInd w:val="0"/>
              <w:jc w:val="both"/>
              <w:rPr>
                <w:rFonts w:asciiTheme="minorHAnsi" w:hAnsiTheme="minorHAnsi" w:cs="Calibri"/>
                <w:b/>
                <w:sz w:val="22"/>
                <w:szCs w:val="22"/>
                <w:lang w:val="es-BO"/>
              </w:rPr>
            </w:pPr>
          </w:p>
        </w:tc>
      </w:tr>
    </w:tbl>
    <w:p w:rsidR="003A382A" w:rsidRPr="00346D32" w:rsidRDefault="003A382A" w:rsidP="00346D32">
      <w:pPr>
        <w:tabs>
          <w:tab w:val="left" w:pos="900"/>
          <w:tab w:val="center" w:pos="4561"/>
        </w:tabs>
        <w:rPr>
          <w:rFonts w:asciiTheme="minorHAnsi" w:hAnsiTheme="minorHAnsi" w:cstheme="minorHAnsi"/>
          <w:b/>
          <w:bCs/>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346D32" w:rsidRDefault="00346D32"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9515D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7970DA" w:rsidRPr="00CC563D" w:rsidRDefault="007970DA" w:rsidP="007970DA">
      <w:pPr>
        <w:jc w:val="center"/>
        <w:rPr>
          <w:rFonts w:ascii="Arial" w:hAnsi="Arial" w:cs="Arial"/>
          <w:b/>
        </w:rPr>
      </w:pPr>
      <w:r w:rsidRPr="00CC563D">
        <w:rPr>
          <w:rFonts w:ascii="Arial" w:hAnsi="Arial" w:cs="Arial"/>
          <w:b/>
        </w:rPr>
        <w:t xml:space="preserve">CONTRATO ADMINISTRATIVO DE </w:t>
      </w:r>
      <w:r w:rsidRPr="00501955">
        <w:rPr>
          <w:rFonts w:ascii="Arial" w:hAnsi="Arial" w:cs="Arial"/>
          <w:b/>
          <w:bCs/>
        </w:rPr>
        <w:t>“</w:t>
      </w:r>
      <w:r w:rsidRPr="005951CC">
        <w:rPr>
          <w:rFonts w:ascii="Arial" w:hAnsi="Arial" w:cs="Arial"/>
          <w:b/>
          <w:bCs/>
          <w:lang w:val="es-MX"/>
        </w:rPr>
        <w:t xml:space="preserve">ADQUISICIÓN </w:t>
      </w:r>
      <w:proofErr w:type="gramStart"/>
      <w:r w:rsidRPr="005951CC">
        <w:rPr>
          <w:rFonts w:ascii="Arial" w:hAnsi="Arial" w:cs="Arial"/>
          <w:b/>
          <w:bCs/>
          <w:lang w:val="es-MX"/>
        </w:rPr>
        <w:t xml:space="preserve">DE </w:t>
      </w:r>
      <w:r>
        <w:rPr>
          <w:rFonts w:ascii="Arial" w:hAnsi="Arial" w:cs="Arial"/>
          <w:b/>
          <w:bCs/>
          <w:lang w:val="es-MX"/>
        </w:rPr>
        <w:t>…</w:t>
      </w:r>
      <w:proofErr w:type="gramEnd"/>
      <w:r>
        <w:rPr>
          <w:rFonts w:ascii="Arial" w:hAnsi="Arial" w:cs="Arial"/>
          <w:b/>
          <w:bCs/>
          <w:lang w:val="es-MX"/>
        </w:rPr>
        <w:t>………………</w:t>
      </w:r>
      <w:r w:rsidRPr="00624C6C">
        <w:rPr>
          <w:rFonts w:ascii="Arial" w:hAnsi="Arial" w:cs="Arial"/>
          <w:b/>
          <w:bCs/>
          <w:lang w:val="es-BO"/>
        </w:rPr>
        <w:t>”</w:t>
      </w:r>
    </w:p>
    <w:p w:rsidR="007970DA" w:rsidRDefault="007970DA" w:rsidP="007970DA">
      <w:pPr>
        <w:jc w:val="center"/>
        <w:rPr>
          <w:rFonts w:ascii="Arial" w:hAnsi="Arial" w:cs="Arial"/>
          <w:b/>
        </w:rPr>
      </w:pPr>
    </w:p>
    <w:p w:rsidR="007970DA" w:rsidRPr="00CC563D" w:rsidRDefault="007970DA" w:rsidP="007970DA">
      <w:pPr>
        <w:jc w:val="center"/>
        <w:rPr>
          <w:rFonts w:ascii="Arial" w:hAnsi="Arial" w:cs="Arial"/>
          <w:b/>
        </w:rPr>
      </w:pPr>
    </w:p>
    <w:p w:rsidR="007970DA" w:rsidRPr="00CC563D" w:rsidRDefault="007970DA" w:rsidP="007970DA">
      <w:pPr>
        <w:jc w:val="center"/>
        <w:rPr>
          <w:rFonts w:ascii="Arial" w:hAnsi="Arial" w:cs="Arial"/>
          <w:b/>
        </w:rPr>
      </w:pPr>
    </w:p>
    <w:p w:rsidR="007970DA" w:rsidRPr="00CC563D" w:rsidRDefault="007970DA" w:rsidP="007970DA">
      <w:pPr>
        <w:jc w:val="right"/>
        <w:rPr>
          <w:rFonts w:ascii="Arial" w:hAnsi="Arial" w:cs="Arial"/>
          <w:b/>
        </w:rPr>
      </w:pPr>
      <w:r w:rsidRPr="00CC563D">
        <w:rPr>
          <w:rFonts w:ascii="Arial" w:hAnsi="Arial" w:cs="Arial"/>
          <w:b/>
        </w:rPr>
        <w:t xml:space="preserve">  CONTRATO N</w:t>
      </w:r>
      <w:proofErr w:type="gramStart"/>
      <w:r w:rsidRPr="00CC563D">
        <w:rPr>
          <w:rFonts w:ascii="Arial" w:hAnsi="Arial" w:cs="Arial"/>
          <w:b/>
        </w:rPr>
        <w:t xml:space="preserve">° </w:t>
      </w:r>
      <w:r>
        <w:rPr>
          <w:rFonts w:ascii="Arial" w:hAnsi="Arial" w:cs="Arial"/>
          <w:b/>
        </w:rPr>
        <w:t>…</w:t>
      </w:r>
      <w:proofErr w:type="gramEnd"/>
      <w:r>
        <w:rPr>
          <w:rFonts w:ascii="Arial" w:hAnsi="Arial" w:cs="Arial"/>
          <w:b/>
        </w:rPr>
        <w:t>………</w:t>
      </w:r>
      <w:r w:rsidRPr="00CC563D">
        <w:rPr>
          <w:rFonts w:ascii="Arial" w:hAnsi="Arial" w:cs="Arial"/>
          <w:b/>
        </w:rPr>
        <w:t>/201</w:t>
      </w:r>
    </w:p>
    <w:p w:rsidR="007970DA" w:rsidRPr="00CC563D" w:rsidRDefault="007970DA" w:rsidP="007970DA">
      <w:pPr>
        <w:jc w:val="right"/>
        <w:rPr>
          <w:rFonts w:ascii="Arial" w:hAnsi="Arial" w:cs="Arial"/>
          <w:b/>
          <w:lang w:val="pt-BR"/>
        </w:rPr>
      </w:pPr>
      <w:r w:rsidRPr="00CC563D">
        <w:rPr>
          <w:rFonts w:ascii="Arial" w:hAnsi="Arial" w:cs="Arial"/>
          <w:b/>
        </w:rPr>
        <w:t>Santa Cruz de la Sierra</w:t>
      </w:r>
      <w:proofErr w:type="gramStart"/>
      <w:r w:rsidRPr="00CC563D">
        <w:rPr>
          <w:rFonts w:ascii="Arial" w:hAnsi="Arial" w:cs="Arial"/>
          <w:b/>
        </w:rPr>
        <w:t xml:space="preserve">, </w:t>
      </w:r>
      <w:r>
        <w:rPr>
          <w:rFonts w:ascii="Arial" w:hAnsi="Arial" w:cs="Arial"/>
          <w:b/>
          <w:lang w:val="pt-BR"/>
        </w:rPr>
        <w:t>..........</w:t>
      </w:r>
      <w:proofErr w:type="gramEnd"/>
      <w:r w:rsidRPr="00CC563D">
        <w:rPr>
          <w:rFonts w:ascii="Arial" w:hAnsi="Arial" w:cs="Arial"/>
          <w:b/>
          <w:lang w:val="pt-BR"/>
        </w:rPr>
        <w:t xml:space="preserve"> de </w:t>
      </w:r>
      <w:r>
        <w:rPr>
          <w:rFonts w:ascii="Arial" w:hAnsi="Arial" w:cs="Arial"/>
          <w:b/>
          <w:lang w:val="pt-BR"/>
        </w:rPr>
        <w:t>.......... de 201</w:t>
      </w:r>
    </w:p>
    <w:p w:rsidR="007970DA" w:rsidRPr="004732AE" w:rsidRDefault="007970DA" w:rsidP="007970DA">
      <w:pPr>
        <w:spacing w:after="120"/>
        <w:jc w:val="both"/>
        <w:rPr>
          <w:rFonts w:ascii="Arial" w:hAnsi="Arial" w:cs="Arial"/>
          <w:b/>
          <w:sz w:val="21"/>
          <w:szCs w:val="21"/>
          <w:lang w:val="pt-BR"/>
        </w:rPr>
      </w:pPr>
    </w:p>
    <w:p w:rsidR="007970DA" w:rsidRDefault="007970DA" w:rsidP="007970DA">
      <w:pPr>
        <w:autoSpaceDE w:val="0"/>
        <w:autoSpaceDN w:val="0"/>
        <w:adjustRightInd w:val="0"/>
        <w:spacing w:before="120" w:after="120"/>
        <w:jc w:val="both"/>
        <w:rPr>
          <w:rFonts w:ascii="Arial" w:hAnsi="Arial" w:cs="Arial"/>
          <w:b/>
          <w:u w:val="single"/>
        </w:rPr>
      </w:pPr>
    </w:p>
    <w:p w:rsidR="007970DA" w:rsidRDefault="007970DA" w:rsidP="007970DA">
      <w:pPr>
        <w:autoSpaceDE w:val="0"/>
        <w:autoSpaceDN w:val="0"/>
        <w:adjustRightInd w:val="0"/>
        <w:spacing w:before="120" w:after="120"/>
        <w:jc w:val="both"/>
        <w:rPr>
          <w:rFonts w:ascii="Arial" w:hAnsi="Arial" w:cs="Arial"/>
          <w:b/>
          <w:u w:val="single"/>
        </w:rPr>
      </w:pPr>
      <w:r w:rsidRPr="00012AE1">
        <w:rPr>
          <w:rFonts w:ascii="Arial" w:hAnsi="Arial" w:cs="Arial"/>
          <w:b/>
          <w:u w:val="single"/>
        </w:rPr>
        <w:t>PRIMERA. (PARTES CONTRATANTES)</w:t>
      </w:r>
    </w:p>
    <w:p w:rsidR="007970DA" w:rsidRPr="00012AE1" w:rsidRDefault="007970DA" w:rsidP="007970DA">
      <w:pPr>
        <w:autoSpaceDE w:val="0"/>
        <w:autoSpaceDN w:val="0"/>
        <w:adjustRightInd w:val="0"/>
        <w:spacing w:before="120" w:after="120"/>
        <w:jc w:val="both"/>
        <w:rPr>
          <w:rFonts w:ascii="Arial" w:hAnsi="Arial" w:cs="Arial"/>
        </w:rPr>
      </w:pPr>
    </w:p>
    <w:p w:rsidR="007970DA" w:rsidRPr="005626DC" w:rsidRDefault="007970DA" w:rsidP="00F01EE8">
      <w:pPr>
        <w:pStyle w:val="Prrafodelista"/>
        <w:numPr>
          <w:ilvl w:val="1"/>
          <w:numId w:val="55"/>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7970DA" w:rsidRPr="005626DC" w:rsidRDefault="007970DA" w:rsidP="007970DA">
      <w:pPr>
        <w:pStyle w:val="Prrafodelista"/>
        <w:spacing w:before="120" w:after="120"/>
        <w:ind w:left="709"/>
        <w:jc w:val="both"/>
        <w:rPr>
          <w:rFonts w:ascii="Arial" w:hAnsi="Arial" w:cs="Arial"/>
          <w:i/>
        </w:rPr>
      </w:pPr>
    </w:p>
    <w:p w:rsidR="007970DA" w:rsidRPr="005626DC" w:rsidRDefault="007970DA" w:rsidP="00F01EE8">
      <w:pPr>
        <w:pStyle w:val="Prrafodelista"/>
        <w:numPr>
          <w:ilvl w:val="1"/>
          <w:numId w:val="55"/>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7970DA" w:rsidRPr="005626DC" w:rsidRDefault="007970DA" w:rsidP="007970DA">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7970DA" w:rsidRPr="005626DC" w:rsidRDefault="007970DA" w:rsidP="007970DA">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7970DA" w:rsidRPr="005626DC" w:rsidRDefault="007970DA" w:rsidP="007970DA">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7970DA" w:rsidRPr="005626DC" w:rsidRDefault="007970DA" w:rsidP="007970DA">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970DA" w:rsidRPr="005626DC" w:rsidRDefault="007970DA" w:rsidP="007970DA">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7970DA" w:rsidRPr="005626DC" w:rsidRDefault="007970DA" w:rsidP="007970DA">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7970DA" w:rsidRPr="005626DC" w:rsidTr="002B40A7">
        <w:tc>
          <w:tcPr>
            <w:tcW w:w="2522" w:type="dxa"/>
          </w:tcPr>
          <w:p w:rsidR="007970DA" w:rsidRPr="005626DC" w:rsidRDefault="007970DA" w:rsidP="002B40A7">
            <w:pPr>
              <w:spacing w:before="120" w:after="120"/>
              <w:rPr>
                <w:rFonts w:ascii="Arial" w:hAnsi="Arial" w:cs="Arial"/>
                <w:b/>
              </w:rPr>
            </w:pPr>
            <w:r w:rsidRPr="005626DC">
              <w:rPr>
                <w:rFonts w:ascii="Arial" w:hAnsi="Arial" w:cs="Arial"/>
                <w:b/>
              </w:rPr>
              <w:lastRenderedPageBreak/>
              <w:t>Adquisición:</w:t>
            </w:r>
          </w:p>
          <w:p w:rsidR="007970DA" w:rsidRPr="005626DC" w:rsidRDefault="007970DA" w:rsidP="002B40A7">
            <w:pPr>
              <w:spacing w:before="120" w:after="120"/>
              <w:jc w:val="both"/>
              <w:rPr>
                <w:rFonts w:ascii="Arial" w:hAnsi="Arial" w:cs="Arial"/>
              </w:rPr>
            </w:pPr>
          </w:p>
        </w:tc>
        <w:tc>
          <w:tcPr>
            <w:tcW w:w="6237" w:type="dxa"/>
          </w:tcPr>
          <w:p w:rsidR="007970DA" w:rsidRPr="005626DC" w:rsidRDefault="007970DA" w:rsidP="002B40A7">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7970DA" w:rsidRPr="005626DC" w:rsidTr="002B40A7">
        <w:tc>
          <w:tcPr>
            <w:tcW w:w="2522" w:type="dxa"/>
          </w:tcPr>
          <w:p w:rsidR="007970DA" w:rsidRPr="005626DC" w:rsidRDefault="007970DA" w:rsidP="002B40A7">
            <w:pPr>
              <w:spacing w:before="120" w:after="120"/>
              <w:jc w:val="both"/>
              <w:rPr>
                <w:rFonts w:ascii="Arial" w:hAnsi="Arial" w:cs="Arial"/>
                <w:b/>
              </w:rPr>
            </w:pPr>
            <w:r w:rsidRPr="005626DC">
              <w:rPr>
                <w:rFonts w:ascii="Arial" w:hAnsi="Arial" w:cs="Arial"/>
                <w:b/>
              </w:rPr>
              <w:t>Contrato:</w:t>
            </w:r>
          </w:p>
        </w:tc>
        <w:tc>
          <w:tcPr>
            <w:tcW w:w="6237" w:type="dxa"/>
          </w:tcPr>
          <w:p w:rsidR="007970DA" w:rsidRPr="005626DC" w:rsidRDefault="007970DA" w:rsidP="002B40A7">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7970DA" w:rsidRPr="005626DC" w:rsidTr="002B40A7">
        <w:tc>
          <w:tcPr>
            <w:tcW w:w="2522" w:type="dxa"/>
          </w:tcPr>
          <w:p w:rsidR="007970DA" w:rsidRPr="005626DC" w:rsidRDefault="007970DA" w:rsidP="002B40A7">
            <w:pPr>
              <w:spacing w:before="120" w:after="120"/>
              <w:rPr>
                <w:rFonts w:ascii="Arial" w:hAnsi="Arial" w:cs="Arial"/>
                <w:b/>
              </w:rPr>
            </w:pPr>
            <w:r w:rsidRPr="005626DC">
              <w:rPr>
                <w:rFonts w:ascii="Arial" w:hAnsi="Arial" w:cs="Arial"/>
                <w:b/>
              </w:rPr>
              <w:t>Responsable o Comité de Recepción:</w:t>
            </w:r>
          </w:p>
        </w:tc>
        <w:tc>
          <w:tcPr>
            <w:tcW w:w="6237" w:type="dxa"/>
          </w:tcPr>
          <w:p w:rsidR="007970DA" w:rsidRPr="005626DC" w:rsidRDefault="007970DA" w:rsidP="002B40A7">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7970DA" w:rsidRPr="005626DC" w:rsidTr="002B40A7">
        <w:tc>
          <w:tcPr>
            <w:tcW w:w="2522" w:type="dxa"/>
          </w:tcPr>
          <w:p w:rsidR="007970DA" w:rsidRPr="005626DC" w:rsidRDefault="007970DA" w:rsidP="002B40A7">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7970DA" w:rsidRPr="005626DC" w:rsidRDefault="007970DA" w:rsidP="002B40A7">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7970DA" w:rsidRPr="005626DC" w:rsidTr="002B40A7">
        <w:tc>
          <w:tcPr>
            <w:tcW w:w="2522" w:type="dxa"/>
          </w:tcPr>
          <w:p w:rsidR="007970DA" w:rsidRPr="005626DC" w:rsidRDefault="007970DA" w:rsidP="002B40A7">
            <w:pPr>
              <w:spacing w:before="120" w:after="120"/>
              <w:rPr>
                <w:rFonts w:ascii="Arial" w:hAnsi="Arial" w:cs="Arial"/>
                <w:b/>
              </w:rPr>
            </w:pPr>
            <w:r w:rsidRPr="005626DC">
              <w:rPr>
                <w:rFonts w:ascii="Arial" w:hAnsi="Arial" w:cs="Arial"/>
                <w:b/>
              </w:rPr>
              <w:t>Unidad Solicitante:</w:t>
            </w:r>
          </w:p>
        </w:tc>
        <w:tc>
          <w:tcPr>
            <w:tcW w:w="6237" w:type="dxa"/>
          </w:tcPr>
          <w:p w:rsidR="007970DA" w:rsidRPr="005626DC" w:rsidRDefault="007970DA" w:rsidP="002B40A7">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7970DA" w:rsidRPr="005626DC" w:rsidRDefault="007970DA" w:rsidP="007970DA">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7970DA" w:rsidRPr="005626DC" w:rsidRDefault="007970DA" w:rsidP="007970D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7970DA" w:rsidRPr="005626DC" w:rsidRDefault="007970DA" w:rsidP="007970D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7970DA" w:rsidRPr="005626DC" w:rsidRDefault="007970DA" w:rsidP="007970D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7970DA" w:rsidRPr="005626DC" w:rsidRDefault="007970DA" w:rsidP="007970D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970DA" w:rsidRPr="005626DC" w:rsidRDefault="007970DA" w:rsidP="007970D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7970DA" w:rsidRPr="005626DC" w:rsidRDefault="007970DA" w:rsidP="007970D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7970DA" w:rsidRPr="005626DC" w:rsidRDefault="007970DA" w:rsidP="007970DA">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970DA" w:rsidRPr="005626DC" w:rsidRDefault="007970DA" w:rsidP="007970DA">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7970DA" w:rsidRPr="005626DC" w:rsidRDefault="007970DA" w:rsidP="007970DA">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7970DA" w:rsidRPr="005626DC" w:rsidRDefault="007970DA" w:rsidP="007970DA">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7970DA" w:rsidRPr="005626DC" w:rsidRDefault="007970DA" w:rsidP="007970DA">
      <w:pPr>
        <w:spacing w:before="120"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7970DA" w:rsidRPr="005626DC" w:rsidRDefault="007970DA" w:rsidP="007970DA">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7970DA" w:rsidRPr="005626DC" w:rsidRDefault="007970DA" w:rsidP="007970DA">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7970DA" w:rsidRPr="005626DC" w:rsidRDefault="007970DA" w:rsidP="007970DA">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7970DA" w:rsidRPr="005626DC" w:rsidRDefault="007970DA" w:rsidP="007970DA">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7970DA" w:rsidRPr="005626DC" w:rsidRDefault="007970DA" w:rsidP="007970DA">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7970DA" w:rsidRPr="005626DC" w:rsidRDefault="007970DA" w:rsidP="007970DA">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7970DA" w:rsidRPr="005626DC" w:rsidRDefault="007970DA" w:rsidP="007970DA">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7970DA" w:rsidRPr="005626DC" w:rsidRDefault="007970DA" w:rsidP="007970DA">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7970DA" w:rsidRPr="005626DC" w:rsidRDefault="007970DA" w:rsidP="007970DA">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7970DA" w:rsidRPr="005626DC" w:rsidRDefault="007970DA" w:rsidP="007970DA">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7970DA" w:rsidRPr="005626DC" w:rsidRDefault="007970DA" w:rsidP="007970DA">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7970DA" w:rsidRPr="005626DC" w:rsidRDefault="007970DA" w:rsidP="007970DA">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7970DA" w:rsidRPr="005626DC" w:rsidRDefault="007970DA" w:rsidP="007970DA">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7970DA" w:rsidRPr="005626DC" w:rsidRDefault="007970DA" w:rsidP="007970DA">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7970DA" w:rsidRPr="005626DC" w:rsidRDefault="007970DA" w:rsidP="007970DA">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7970DA" w:rsidRPr="005626DC" w:rsidTr="002B40A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7970DA" w:rsidRPr="005626DC" w:rsidRDefault="007970DA" w:rsidP="002B40A7">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7970DA" w:rsidRPr="005626DC" w:rsidRDefault="007970DA" w:rsidP="002B40A7">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7970DA" w:rsidRPr="005626DC" w:rsidRDefault="007970DA" w:rsidP="002B40A7">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7970DA" w:rsidRPr="005626DC" w:rsidRDefault="007970DA" w:rsidP="002B40A7">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7970DA" w:rsidRPr="005626DC" w:rsidRDefault="007970DA" w:rsidP="002B40A7">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7970DA" w:rsidRPr="005626DC" w:rsidRDefault="007970DA" w:rsidP="002B40A7">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7970DA" w:rsidRPr="005626DC" w:rsidRDefault="007970DA" w:rsidP="002B40A7">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7970DA" w:rsidRPr="005626DC" w:rsidRDefault="007970DA" w:rsidP="002B40A7">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7970DA" w:rsidRPr="005626DC" w:rsidRDefault="007970DA" w:rsidP="002B40A7">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7970DA" w:rsidRPr="005626DC" w:rsidTr="002B40A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7970DA" w:rsidRPr="005626DC" w:rsidRDefault="007970DA" w:rsidP="002B40A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7970DA" w:rsidRPr="005626DC" w:rsidRDefault="007970DA" w:rsidP="002B40A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7970DA" w:rsidRPr="005626DC" w:rsidRDefault="007970DA" w:rsidP="002B40A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7970DA" w:rsidRPr="005626DC" w:rsidRDefault="007970DA" w:rsidP="002B40A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7970DA" w:rsidRPr="005626DC" w:rsidRDefault="007970DA" w:rsidP="002B40A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7970DA" w:rsidRPr="005626DC" w:rsidRDefault="007970DA" w:rsidP="002B40A7">
            <w:pPr>
              <w:jc w:val="right"/>
              <w:rPr>
                <w:rFonts w:ascii="Arial" w:hAnsi="Arial" w:cs="Arial"/>
                <w:color w:val="000000"/>
                <w:lang w:val="es-BO" w:eastAsia="es-BO"/>
              </w:rPr>
            </w:pPr>
          </w:p>
        </w:tc>
      </w:tr>
      <w:tr w:rsidR="007970DA" w:rsidRPr="005626DC" w:rsidTr="002B40A7">
        <w:trPr>
          <w:trHeight w:val="557"/>
        </w:trPr>
        <w:tc>
          <w:tcPr>
            <w:tcW w:w="640" w:type="dxa"/>
            <w:tcBorders>
              <w:top w:val="single" w:sz="4" w:space="0" w:color="auto"/>
            </w:tcBorders>
            <w:shd w:val="clear" w:color="auto" w:fill="auto"/>
            <w:noWrap/>
            <w:vAlign w:val="center"/>
            <w:hideMark/>
          </w:tcPr>
          <w:p w:rsidR="007970DA" w:rsidRPr="005626DC" w:rsidRDefault="007970DA" w:rsidP="002B40A7">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7970DA" w:rsidRPr="005626DC" w:rsidRDefault="007970DA" w:rsidP="002B40A7">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7970DA" w:rsidRPr="005626DC" w:rsidRDefault="007970DA" w:rsidP="002B40A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7970DA" w:rsidRPr="005626DC" w:rsidRDefault="007970DA" w:rsidP="002B40A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70DA" w:rsidRPr="005626DC" w:rsidRDefault="007970DA" w:rsidP="002B40A7">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7970DA" w:rsidRPr="005626DC" w:rsidRDefault="007970DA" w:rsidP="002B40A7">
            <w:pPr>
              <w:jc w:val="right"/>
              <w:rPr>
                <w:rFonts w:ascii="Arial" w:hAnsi="Arial" w:cs="Arial"/>
                <w:b/>
                <w:bCs/>
                <w:color w:val="000000"/>
                <w:lang w:val="es-BO" w:eastAsia="es-BO"/>
              </w:rPr>
            </w:pPr>
          </w:p>
        </w:tc>
      </w:tr>
    </w:tbl>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7970DA" w:rsidRPr="005626DC" w:rsidRDefault="007970DA" w:rsidP="007970DA">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7970DA" w:rsidRPr="005626DC" w:rsidRDefault="007970DA" w:rsidP="007970DA">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7970DA" w:rsidRPr="005626DC" w:rsidRDefault="007970DA" w:rsidP="007970DA">
      <w:pPr>
        <w:spacing w:before="120" w:after="120"/>
        <w:jc w:val="both"/>
        <w:rPr>
          <w:rFonts w:ascii="Arial" w:hAnsi="Arial" w:cs="Arial"/>
          <w:b/>
          <w:u w:val="single"/>
          <w:lang w:val="es-ES_tradnl"/>
        </w:rPr>
      </w:pPr>
      <w:r w:rsidRPr="005626DC">
        <w:rPr>
          <w:rFonts w:ascii="Arial" w:hAnsi="Arial" w:cs="Arial"/>
          <w:b/>
          <w:u w:val="single"/>
          <w:lang w:val="es-ES_tradnl"/>
        </w:rPr>
        <w:lastRenderedPageBreak/>
        <w:t>DÉCIMA.- (FORMA DE PAGO)</w:t>
      </w:r>
    </w:p>
    <w:p w:rsidR="007970DA" w:rsidRPr="005626DC" w:rsidRDefault="007970DA" w:rsidP="007970DA">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7970DA" w:rsidRPr="005626DC" w:rsidRDefault="007970DA" w:rsidP="007970DA">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7970DA" w:rsidRPr="005626DC" w:rsidRDefault="007970DA" w:rsidP="00F01EE8">
      <w:pPr>
        <w:pStyle w:val="Prrafodelista"/>
        <w:numPr>
          <w:ilvl w:val="0"/>
          <w:numId w:val="50"/>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7970DA" w:rsidRPr="005626DC" w:rsidRDefault="007970DA" w:rsidP="00F01EE8">
      <w:pPr>
        <w:pStyle w:val="Prrafodelista"/>
        <w:numPr>
          <w:ilvl w:val="0"/>
          <w:numId w:val="50"/>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7970DA" w:rsidRPr="005626DC" w:rsidRDefault="007970DA" w:rsidP="00F01EE8">
      <w:pPr>
        <w:pStyle w:val="Prrafodelista"/>
        <w:numPr>
          <w:ilvl w:val="0"/>
          <w:numId w:val="5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7970DA" w:rsidRPr="005626DC" w:rsidRDefault="007970DA" w:rsidP="00F01EE8">
      <w:pPr>
        <w:pStyle w:val="Prrafodelista"/>
        <w:numPr>
          <w:ilvl w:val="0"/>
          <w:numId w:val="50"/>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7970DA" w:rsidRPr="005626DC" w:rsidRDefault="007970DA" w:rsidP="00F01EE8">
      <w:pPr>
        <w:pStyle w:val="Prrafodelista"/>
        <w:numPr>
          <w:ilvl w:val="0"/>
          <w:numId w:val="5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7970DA" w:rsidRPr="005626DC" w:rsidRDefault="007970DA" w:rsidP="007970DA">
      <w:pPr>
        <w:spacing w:before="120" w:after="120"/>
        <w:jc w:val="both"/>
        <w:rPr>
          <w:rFonts w:ascii="Arial" w:hAnsi="Arial" w:cs="Arial"/>
          <w:b/>
          <w:iCs/>
          <w:u w:val="single"/>
        </w:rPr>
      </w:pPr>
      <w:r w:rsidRPr="005626DC">
        <w:rPr>
          <w:rFonts w:ascii="Arial" w:hAnsi="Arial" w:cs="Arial"/>
          <w:b/>
          <w:iCs/>
          <w:u w:val="single"/>
        </w:rPr>
        <w:t>DÉCIMA PRIMERA.- (FACTURACIÓN)</w:t>
      </w:r>
    </w:p>
    <w:p w:rsidR="007970DA" w:rsidRPr="005626DC" w:rsidRDefault="007970DA" w:rsidP="007970DA">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7970DA" w:rsidRPr="005626DC" w:rsidRDefault="007970DA" w:rsidP="007970DA">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7970DA" w:rsidRPr="005626DC" w:rsidRDefault="007970DA" w:rsidP="007970DA">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970DA" w:rsidRPr="005626DC" w:rsidRDefault="007970DA" w:rsidP="007970DA">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7970DA" w:rsidRPr="005626DC" w:rsidRDefault="007970DA" w:rsidP="007970DA">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7970DA" w:rsidRPr="005626DC" w:rsidRDefault="007970DA" w:rsidP="007970DA">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7970DA" w:rsidRPr="005626DC" w:rsidRDefault="007970DA" w:rsidP="007970DA">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7970DA" w:rsidRPr="005626DC" w:rsidRDefault="007970DA" w:rsidP="007970DA">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ejecute la garantía de cumplimiento de Contrato y gestione el resarcimiento de daños y </w:t>
      </w:r>
      <w:r w:rsidRPr="005626DC">
        <w:rPr>
          <w:rFonts w:ascii="Arial" w:hAnsi="Arial" w:cs="Arial"/>
        </w:rPr>
        <w:lastRenderedPageBreak/>
        <w:t>perjuicios por medio de la jurisdicción coactiva fiscal por la naturaleza del Contrato, conforme lo establecido en el Artículo 47 de la Ley 1178.</w:t>
      </w:r>
    </w:p>
    <w:p w:rsidR="007970DA" w:rsidRPr="005626DC" w:rsidRDefault="007970DA" w:rsidP="007970DA">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7970DA" w:rsidRPr="005626DC" w:rsidRDefault="007970DA" w:rsidP="007970DA">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970DA" w:rsidRPr="005626DC" w:rsidTr="002B40A7">
        <w:trPr>
          <w:trHeight w:val="237"/>
        </w:trPr>
        <w:tc>
          <w:tcPr>
            <w:tcW w:w="4511" w:type="dxa"/>
            <w:tcBorders>
              <w:top w:val="single" w:sz="4" w:space="0" w:color="auto"/>
              <w:left w:val="single" w:sz="4" w:space="0" w:color="auto"/>
              <w:bottom w:val="single" w:sz="4" w:space="0" w:color="auto"/>
              <w:right w:val="single" w:sz="4" w:space="0" w:color="auto"/>
            </w:tcBorders>
          </w:tcPr>
          <w:p w:rsidR="007970DA" w:rsidRPr="005626DC" w:rsidRDefault="007970DA" w:rsidP="002B40A7">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970DA" w:rsidRPr="005626DC" w:rsidRDefault="007970DA" w:rsidP="002B40A7">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7970DA" w:rsidRPr="005626DC" w:rsidTr="002B40A7">
        <w:trPr>
          <w:trHeight w:val="1505"/>
        </w:trPr>
        <w:tc>
          <w:tcPr>
            <w:tcW w:w="4511" w:type="dxa"/>
            <w:tcBorders>
              <w:top w:val="single" w:sz="4" w:space="0" w:color="auto"/>
              <w:left w:val="single" w:sz="4" w:space="0" w:color="auto"/>
              <w:bottom w:val="single" w:sz="4" w:space="0" w:color="auto"/>
              <w:right w:val="single" w:sz="4" w:space="0" w:color="auto"/>
            </w:tcBorders>
          </w:tcPr>
          <w:p w:rsidR="007970DA" w:rsidRPr="005626DC" w:rsidRDefault="007970DA" w:rsidP="002B40A7">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7970DA" w:rsidRDefault="007970DA" w:rsidP="002B40A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7970DA" w:rsidRPr="00E07048" w:rsidRDefault="007970DA" w:rsidP="002B40A7">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7970DA" w:rsidRPr="005626DC" w:rsidRDefault="007970DA" w:rsidP="002B40A7">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7970DA" w:rsidRPr="005626DC" w:rsidRDefault="007970DA" w:rsidP="002B40A7">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7970DA" w:rsidRPr="005626DC" w:rsidRDefault="007970DA" w:rsidP="002B40A7">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7970DA" w:rsidRPr="005626DC" w:rsidRDefault="007970DA" w:rsidP="002B40A7">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7970DA" w:rsidRDefault="007970DA" w:rsidP="002B40A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7970DA" w:rsidRDefault="007970DA" w:rsidP="002B40A7">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7970DA" w:rsidRPr="005626DC" w:rsidRDefault="007970DA" w:rsidP="002B40A7">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7970DA" w:rsidRPr="005626DC" w:rsidRDefault="007970DA" w:rsidP="002B40A7">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7970DA" w:rsidRPr="005626DC" w:rsidRDefault="007970DA" w:rsidP="002B40A7">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7970DA" w:rsidRPr="005626DC" w:rsidRDefault="007970DA" w:rsidP="007970D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7970DA" w:rsidRPr="005626DC" w:rsidRDefault="007970DA" w:rsidP="007970D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970DA" w:rsidRPr="005626DC" w:rsidRDefault="007970DA" w:rsidP="007970DA">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7970DA" w:rsidRPr="005626DC" w:rsidRDefault="007970DA" w:rsidP="007970DA">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7970DA" w:rsidRPr="005626DC" w:rsidRDefault="007970DA" w:rsidP="007970DA">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7970DA" w:rsidRPr="005626DC" w:rsidRDefault="007970DA" w:rsidP="007970DA">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7970DA" w:rsidRPr="005626DC" w:rsidRDefault="007970DA" w:rsidP="007970D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7970DA" w:rsidRPr="005626DC" w:rsidRDefault="007970DA" w:rsidP="007970D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7970DA" w:rsidRPr="005626DC" w:rsidRDefault="007970DA" w:rsidP="007970DA">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7970DA" w:rsidRPr="005626DC" w:rsidRDefault="007970DA" w:rsidP="007970D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7970DA" w:rsidRPr="005626DC" w:rsidRDefault="007970DA" w:rsidP="007970D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7970DA" w:rsidRPr="005626DC" w:rsidRDefault="007970DA" w:rsidP="007970D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w:t>
      </w:r>
      <w:r w:rsidRPr="005626DC">
        <w:rPr>
          <w:rFonts w:ascii="Arial" w:hAnsi="Arial" w:cs="Arial"/>
          <w:lang w:val="es-ES_tradnl"/>
        </w:rPr>
        <w:lastRenderedPageBreak/>
        <w:t xml:space="preserve">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7970DA" w:rsidRPr="005626DC" w:rsidRDefault="007970DA" w:rsidP="007970DA">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7970DA" w:rsidRPr="005626DC"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970DA" w:rsidRPr="005626DC" w:rsidRDefault="007970DA" w:rsidP="007970DA">
      <w:pPr>
        <w:spacing w:before="120" w:after="120"/>
        <w:ind w:left="1134"/>
        <w:contextualSpacing/>
        <w:jc w:val="both"/>
        <w:rPr>
          <w:rFonts w:ascii="Arial" w:hAnsi="Arial" w:cs="Arial"/>
        </w:rPr>
      </w:pPr>
    </w:p>
    <w:p w:rsidR="007970DA" w:rsidRPr="005626DC"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7970DA" w:rsidRPr="005626DC" w:rsidRDefault="007970DA" w:rsidP="007970DA">
      <w:pPr>
        <w:spacing w:before="120" w:after="120"/>
        <w:ind w:left="720"/>
        <w:contextualSpacing/>
        <w:jc w:val="both"/>
        <w:rPr>
          <w:rFonts w:ascii="Arial" w:hAnsi="Arial" w:cs="Arial"/>
        </w:rPr>
      </w:pPr>
    </w:p>
    <w:p w:rsidR="007970DA" w:rsidRPr="005626DC"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7970DA" w:rsidRPr="005626DC" w:rsidRDefault="007970DA" w:rsidP="007970DA">
      <w:pPr>
        <w:spacing w:before="120" w:after="120"/>
        <w:contextualSpacing/>
        <w:jc w:val="both"/>
        <w:rPr>
          <w:rFonts w:ascii="Arial" w:hAnsi="Arial" w:cs="Arial"/>
        </w:rPr>
      </w:pPr>
    </w:p>
    <w:p w:rsidR="007970DA" w:rsidRPr="005626DC"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970DA" w:rsidRPr="005626DC" w:rsidRDefault="007970DA" w:rsidP="007970DA">
      <w:pPr>
        <w:spacing w:before="120" w:after="120"/>
        <w:ind w:left="720"/>
        <w:contextualSpacing/>
        <w:jc w:val="both"/>
        <w:rPr>
          <w:rFonts w:ascii="Arial" w:hAnsi="Arial" w:cs="Arial"/>
        </w:rPr>
      </w:pPr>
    </w:p>
    <w:p w:rsidR="007970DA"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7970DA" w:rsidRPr="005626DC" w:rsidRDefault="007970DA" w:rsidP="007970DA">
      <w:pPr>
        <w:spacing w:before="120" w:after="120"/>
        <w:contextualSpacing/>
        <w:jc w:val="both"/>
        <w:rPr>
          <w:rFonts w:ascii="Arial" w:hAnsi="Arial" w:cs="Arial"/>
        </w:rPr>
      </w:pPr>
    </w:p>
    <w:p w:rsidR="007970DA" w:rsidRPr="005626DC" w:rsidRDefault="007970DA" w:rsidP="00F01EE8">
      <w:pPr>
        <w:numPr>
          <w:ilvl w:val="0"/>
          <w:numId w:val="52"/>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7970DA" w:rsidRPr="005626DC" w:rsidRDefault="007970DA" w:rsidP="007970DA">
      <w:pPr>
        <w:spacing w:before="120" w:after="120"/>
        <w:contextualSpacing/>
        <w:jc w:val="both"/>
        <w:rPr>
          <w:rFonts w:ascii="Arial" w:hAnsi="Arial" w:cs="Arial"/>
        </w:rPr>
      </w:pPr>
    </w:p>
    <w:p w:rsidR="007970DA"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7970DA" w:rsidRPr="005626DC" w:rsidRDefault="007970DA" w:rsidP="007970DA">
      <w:pPr>
        <w:spacing w:before="120" w:after="120"/>
        <w:ind w:left="1134"/>
        <w:contextualSpacing/>
        <w:jc w:val="both"/>
        <w:rPr>
          <w:rFonts w:ascii="Arial" w:hAnsi="Arial" w:cs="Arial"/>
        </w:rPr>
      </w:pPr>
    </w:p>
    <w:p w:rsidR="007970DA" w:rsidRPr="005626DC"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7970DA" w:rsidRPr="005626DC" w:rsidRDefault="007970DA" w:rsidP="007970DA">
      <w:pPr>
        <w:spacing w:before="120" w:after="120"/>
        <w:contextualSpacing/>
        <w:jc w:val="both"/>
        <w:rPr>
          <w:rFonts w:ascii="Arial" w:hAnsi="Arial" w:cs="Arial"/>
        </w:rPr>
      </w:pPr>
    </w:p>
    <w:p w:rsidR="007970DA" w:rsidRPr="005626DC"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7970DA" w:rsidRPr="005626DC" w:rsidRDefault="007970DA" w:rsidP="007970DA">
      <w:pPr>
        <w:spacing w:before="120" w:after="120"/>
        <w:ind w:left="720"/>
        <w:contextualSpacing/>
        <w:jc w:val="both"/>
        <w:rPr>
          <w:rFonts w:ascii="Arial" w:hAnsi="Arial" w:cs="Arial"/>
        </w:rPr>
      </w:pPr>
    </w:p>
    <w:p w:rsidR="007970DA" w:rsidRPr="005626DC"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7970DA" w:rsidRPr="005626DC" w:rsidRDefault="007970DA" w:rsidP="007970DA">
      <w:pPr>
        <w:spacing w:before="120" w:after="120"/>
        <w:ind w:left="720"/>
        <w:contextualSpacing/>
        <w:jc w:val="both"/>
        <w:rPr>
          <w:rFonts w:ascii="Arial" w:hAnsi="Arial" w:cs="Arial"/>
        </w:rPr>
      </w:pPr>
    </w:p>
    <w:p w:rsidR="007970DA" w:rsidRPr="005626DC"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7970DA" w:rsidRPr="005626DC" w:rsidRDefault="007970DA" w:rsidP="007970DA">
      <w:pPr>
        <w:spacing w:before="120" w:after="120"/>
        <w:ind w:left="720"/>
        <w:contextualSpacing/>
        <w:jc w:val="both"/>
        <w:rPr>
          <w:rFonts w:ascii="Arial" w:hAnsi="Arial" w:cs="Arial"/>
        </w:rPr>
      </w:pPr>
    </w:p>
    <w:p w:rsidR="007970DA" w:rsidRPr="005626DC"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970DA" w:rsidRPr="005626DC" w:rsidRDefault="007970DA" w:rsidP="007970DA">
      <w:pPr>
        <w:spacing w:before="120" w:after="120"/>
        <w:ind w:left="720"/>
        <w:contextualSpacing/>
        <w:jc w:val="both"/>
        <w:rPr>
          <w:rFonts w:ascii="Arial" w:hAnsi="Arial" w:cs="Arial"/>
        </w:rPr>
      </w:pPr>
    </w:p>
    <w:p w:rsidR="007970DA" w:rsidRPr="005626DC"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7970DA" w:rsidRPr="005626DC" w:rsidRDefault="007970DA" w:rsidP="007970DA">
      <w:pPr>
        <w:spacing w:before="120" w:after="120"/>
        <w:ind w:left="720"/>
        <w:contextualSpacing/>
        <w:jc w:val="both"/>
        <w:rPr>
          <w:rFonts w:ascii="Arial" w:hAnsi="Arial" w:cs="Arial"/>
        </w:rPr>
      </w:pPr>
    </w:p>
    <w:p w:rsidR="007970DA" w:rsidRPr="005626DC"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7970DA" w:rsidRPr="005626DC" w:rsidRDefault="007970DA" w:rsidP="007970DA">
      <w:pPr>
        <w:spacing w:before="120" w:after="120"/>
        <w:ind w:left="720"/>
        <w:contextualSpacing/>
        <w:jc w:val="both"/>
        <w:rPr>
          <w:rFonts w:ascii="Arial" w:hAnsi="Arial" w:cs="Arial"/>
        </w:rPr>
      </w:pPr>
    </w:p>
    <w:p w:rsidR="007970DA" w:rsidRPr="005626DC"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970DA" w:rsidRPr="005626DC" w:rsidRDefault="007970DA" w:rsidP="007970DA">
      <w:pPr>
        <w:spacing w:before="120" w:after="120"/>
        <w:ind w:left="720"/>
        <w:contextualSpacing/>
        <w:jc w:val="both"/>
        <w:rPr>
          <w:rFonts w:ascii="Arial" w:hAnsi="Arial" w:cs="Arial"/>
        </w:rPr>
      </w:pPr>
    </w:p>
    <w:p w:rsidR="007970DA" w:rsidRPr="005626DC"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970DA" w:rsidRPr="005626DC" w:rsidRDefault="007970DA" w:rsidP="007970DA">
      <w:pPr>
        <w:spacing w:before="120" w:after="120"/>
        <w:ind w:left="720"/>
        <w:contextualSpacing/>
        <w:jc w:val="both"/>
        <w:rPr>
          <w:rFonts w:ascii="Arial" w:hAnsi="Arial" w:cs="Arial"/>
        </w:rPr>
      </w:pPr>
    </w:p>
    <w:p w:rsidR="007970DA" w:rsidRPr="005626DC"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7970DA" w:rsidRPr="005626DC" w:rsidRDefault="007970DA" w:rsidP="007970DA">
      <w:pPr>
        <w:spacing w:before="120" w:after="120"/>
        <w:ind w:left="720"/>
        <w:contextualSpacing/>
        <w:jc w:val="both"/>
        <w:rPr>
          <w:rFonts w:ascii="Arial" w:hAnsi="Arial" w:cs="Arial"/>
        </w:rPr>
      </w:pPr>
    </w:p>
    <w:p w:rsidR="007970DA" w:rsidRPr="005626DC"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7970DA" w:rsidRPr="005626DC" w:rsidRDefault="007970DA" w:rsidP="007970DA">
      <w:pPr>
        <w:spacing w:before="120" w:after="120"/>
        <w:ind w:left="720"/>
        <w:contextualSpacing/>
        <w:jc w:val="both"/>
        <w:rPr>
          <w:rFonts w:ascii="Arial" w:hAnsi="Arial" w:cs="Arial"/>
        </w:rPr>
      </w:pPr>
      <w:r w:rsidRPr="005626DC">
        <w:rPr>
          <w:rFonts w:ascii="Arial" w:hAnsi="Arial" w:cs="Arial"/>
        </w:rPr>
        <w:tab/>
      </w:r>
    </w:p>
    <w:p w:rsidR="007970DA" w:rsidRPr="005626DC" w:rsidRDefault="007970DA" w:rsidP="00F01EE8">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7970DA" w:rsidRPr="005626DC" w:rsidRDefault="007970DA" w:rsidP="007970DA">
      <w:pPr>
        <w:spacing w:before="120" w:after="120"/>
        <w:ind w:left="720"/>
        <w:contextualSpacing/>
        <w:jc w:val="both"/>
        <w:rPr>
          <w:rFonts w:ascii="Arial" w:hAnsi="Arial" w:cs="Arial"/>
        </w:rPr>
      </w:pPr>
    </w:p>
    <w:p w:rsidR="007970DA" w:rsidRPr="005626DC" w:rsidRDefault="007970DA" w:rsidP="007970DA">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7970DA" w:rsidRPr="005626DC" w:rsidRDefault="007970DA" w:rsidP="007970DA">
      <w:pPr>
        <w:spacing w:before="120" w:after="120"/>
        <w:contextualSpacing/>
        <w:jc w:val="both"/>
        <w:rPr>
          <w:rFonts w:ascii="Arial" w:hAnsi="Arial" w:cs="Arial"/>
        </w:rPr>
      </w:pPr>
    </w:p>
    <w:p w:rsidR="007970DA" w:rsidRPr="005626DC" w:rsidRDefault="007970DA" w:rsidP="007970DA">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7970DA" w:rsidRPr="005626DC" w:rsidRDefault="007970DA" w:rsidP="007970DA">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7970DA" w:rsidRPr="005626DC" w:rsidRDefault="007970DA" w:rsidP="007970DA">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7970DA" w:rsidRPr="005626DC" w:rsidRDefault="007970DA" w:rsidP="007970DA">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7970DA" w:rsidRPr="005626DC" w:rsidRDefault="007970DA" w:rsidP="007970DA">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7970DA" w:rsidRPr="005626DC" w:rsidRDefault="007970DA" w:rsidP="007970DA">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970DA" w:rsidRPr="005626DC" w:rsidRDefault="007970DA" w:rsidP="007970DA">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7970DA" w:rsidRPr="005626DC" w:rsidRDefault="007970DA" w:rsidP="007970DA">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7970DA" w:rsidRPr="005626DC" w:rsidRDefault="007970DA" w:rsidP="007970DA">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7970DA" w:rsidRPr="005626DC" w:rsidRDefault="007970DA" w:rsidP="007970D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970DA" w:rsidRPr="005626DC" w:rsidRDefault="007970DA" w:rsidP="007970DA">
      <w:pPr>
        <w:shd w:val="clear" w:color="auto" w:fill="FFFFFF"/>
        <w:tabs>
          <w:tab w:val="left" w:pos="426"/>
        </w:tabs>
        <w:spacing w:before="120" w:after="120"/>
        <w:ind w:right="-6"/>
        <w:contextualSpacing/>
        <w:jc w:val="both"/>
        <w:rPr>
          <w:rFonts w:ascii="Arial" w:hAnsi="Arial" w:cs="Arial"/>
          <w:lang w:val="es-BO"/>
        </w:rPr>
      </w:pPr>
    </w:p>
    <w:p w:rsidR="007970DA" w:rsidRPr="005626DC" w:rsidRDefault="007970DA" w:rsidP="007970D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7970DA" w:rsidRPr="005626DC" w:rsidRDefault="007970DA" w:rsidP="007970DA">
      <w:pPr>
        <w:spacing w:before="120" w:after="120"/>
        <w:contextualSpacing/>
        <w:jc w:val="both"/>
        <w:rPr>
          <w:rFonts w:ascii="Arial" w:hAnsi="Arial" w:cs="Arial"/>
          <w:lang w:val="es-BO"/>
        </w:rPr>
      </w:pPr>
    </w:p>
    <w:p w:rsidR="007970DA" w:rsidRPr="005626DC" w:rsidRDefault="007970DA" w:rsidP="007970D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7970DA" w:rsidRPr="005626DC" w:rsidRDefault="007970DA" w:rsidP="007970DA">
      <w:pPr>
        <w:shd w:val="clear" w:color="auto" w:fill="FFFFFF"/>
        <w:tabs>
          <w:tab w:val="left" w:pos="426"/>
        </w:tabs>
        <w:spacing w:before="120" w:after="120"/>
        <w:ind w:right="-6"/>
        <w:contextualSpacing/>
        <w:jc w:val="both"/>
        <w:rPr>
          <w:rFonts w:ascii="Arial" w:hAnsi="Arial" w:cs="Arial"/>
          <w:lang w:val="es-BO"/>
        </w:rPr>
      </w:pPr>
    </w:p>
    <w:p w:rsidR="007970DA" w:rsidRPr="005626DC" w:rsidRDefault="007970DA" w:rsidP="007970D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7970DA" w:rsidRPr="005626DC" w:rsidRDefault="007970DA" w:rsidP="00F01EE8">
      <w:pPr>
        <w:pStyle w:val="Prrafodelista"/>
        <w:numPr>
          <w:ilvl w:val="0"/>
          <w:numId w:val="53"/>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7970DA" w:rsidRPr="005626DC" w:rsidRDefault="007970DA" w:rsidP="00F01EE8">
      <w:pPr>
        <w:numPr>
          <w:ilvl w:val="0"/>
          <w:numId w:val="53"/>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7970DA" w:rsidRPr="005626DC" w:rsidRDefault="007970DA" w:rsidP="007970DA">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970DA" w:rsidRPr="005626DC" w:rsidRDefault="007970DA" w:rsidP="007970DA">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970DA" w:rsidRPr="005626DC" w:rsidRDefault="007970DA" w:rsidP="00F01EE8">
      <w:pPr>
        <w:numPr>
          <w:ilvl w:val="0"/>
          <w:numId w:val="49"/>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7970DA" w:rsidRPr="005626DC" w:rsidRDefault="007970DA" w:rsidP="00F01EE8">
      <w:pPr>
        <w:numPr>
          <w:ilvl w:val="0"/>
          <w:numId w:val="49"/>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7970DA" w:rsidRPr="005626DC" w:rsidRDefault="007970DA" w:rsidP="007970DA">
      <w:pPr>
        <w:spacing w:before="120" w:after="120"/>
        <w:ind w:left="851"/>
        <w:contextualSpacing/>
        <w:jc w:val="both"/>
        <w:rPr>
          <w:rFonts w:ascii="Arial" w:hAnsi="Arial" w:cs="Arial"/>
          <w:lang w:val="es-ES_tradnl"/>
        </w:rPr>
      </w:pPr>
    </w:p>
    <w:p w:rsidR="007970DA" w:rsidRPr="005626DC" w:rsidRDefault="007970DA" w:rsidP="00F01EE8">
      <w:pPr>
        <w:numPr>
          <w:ilvl w:val="0"/>
          <w:numId w:val="49"/>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7970DA" w:rsidRPr="005626DC" w:rsidRDefault="007970DA" w:rsidP="007970DA">
      <w:pPr>
        <w:spacing w:before="120" w:after="120"/>
        <w:contextualSpacing/>
        <w:jc w:val="both"/>
        <w:rPr>
          <w:rFonts w:ascii="Arial" w:hAnsi="Arial" w:cs="Arial"/>
          <w:lang w:val="es-ES_tradnl"/>
        </w:rPr>
      </w:pP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7970DA" w:rsidRPr="005626DC" w:rsidRDefault="007970DA" w:rsidP="007970DA">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7970DA" w:rsidRPr="005626DC" w:rsidRDefault="007970DA" w:rsidP="007970DA">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7970DA" w:rsidRPr="005626DC" w:rsidRDefault="007970DA" w:rsidP="007970DA">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7970DA" w:rsidRPr="005626DC" w:rsidRDefault="007970DA" w:rsidP="007970DA">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7970DA" w:rsidRPr="005626DC" w:rsidRDefault="007970DA" w:rsidP="007970DA">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7970DA" w:rsidRPr="005626DC" w:rsidRDefault="007970DA" w:rsidP="007970D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7970DA" w:rsidRPr="005626DC" w:rsidRDefault="007970DA" w:rsidP="007970D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7970DA" w:rsidRPr="005626DC" w:rsidRDefault="007970DA" w:rsidP="007970D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7970DA" w:rsidRPr="005626DC" w:rsidRDefault="007970DA" w:rsidP="007970D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7970DA" w:rsidRPr="005626DC" w:rsidRDefault="007970DA" w:rsidP="007970DA">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7970DA" w:rsidRPr="005626DC" w:rsidRDefault="007970DA" w:rsidP="007970DA">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7970DA" w:rsidRPr="005626DC" w:rsidRDefault="007970DA" w:rsidP="00F01EE8">
      <w:pPr>
        <w:numPr>
          <w:ilvl w:val="0"/>
          <w:numId w:val="48"/>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7970DA" w:rsidRPr="005626DC" w:rsidRDefault="007970DA" w:rsidP="00F01EE8">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7970DA" w:rsidRPr="005626DC" w:rsidRDefault="007970DA" w:rsidP="00F01EE8">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7970DA" w:rsidRPr="005626DC" w:rsidRDefault="007970DA" w:rsidP="00F01EE8">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7970DA" w:rsidRPr="005626DC" w:rsidRDefault="007970DA" w:rsidP="00F01EE8">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7970DA" w:rsidRPr="005626DC" w:rsidRDefault="007970DA" w:rsidP="00F01EE8">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7970DA" w:rsidRPr="005626DC" w:rsidRDefault="007970DA" w:rsidP="00F01EE8">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7970DA" w:rsidRPr="005626DC" w:rsidRDefault="007970DA" w:rsidP="007970DA">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7970DA" w:rsidRPr="005626DC" w:rsidRDefault="007970DA" w:rsidP="007970DA">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7970DA" w:rsidRPr="005626DC" w:rsidRDefault="007970DA" w:rsidP="00F01EE8">
      <w:pPr>
        <w:pStyle w:val="Prrafodelista"/>
        <w:numPr>
          <w:ilvl w:val="0"/>
          <w:numId w:val="5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7970DA" w:rsidRPr="005626DC" w:rsidRDefault="007970DA" w:rsidP="007970DA">
      <w:pPr>
        <w:pStyle w:val="Prrafodelista"/>
        <w:spacing w:before="120" w:after="120"/>
        <w:ind w:left="2484"/>
        <w:jc w:val="both"/>
        <w:rPr>
          <w:rFonts w:ascii="Arial" w:hAnsi="Arial" w:cs="Arial"/>
          <w:lang w:val="es-ES_tradnl"/>
        </w:rPr>
      </w:pPr>
    </w:p>
    <w:p w:rsidR="007970DA" w:rsidRPr="005626DC" w:rsidRDefault="007970DA" w:rsidP="00F01EE8">
      <w:pPr>
        <w:pStyle w:val="Prrafodelista"/>
        <w:numPr>
          <w:ilvl w:val="0"/>
          <w:numId w:val="5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7970DA" w:rsidRPr="005626DC" w:rsidRDefault="007970DA" w:rsidP="007970DA">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970DA" w:rsidRPr="005626DC" w:rsidRDefault="007970DA" w:rsidP="007970DA">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7970DA" w:rsidRPr="005626DC" w:rsidRDefault="007970DA" w:rsidP="007970DA">
      <w:pPr>
        <w:pStyle w:val="Prrafodelista"/>
        <w:spacing w:before="120" w:after="120"/>
        <w:ind w:left="1996" w:hanging="1145"/>
        <w:jc w:val="both"/>
        <w:rPr>
          <w:rFonts w:ascii="Arial" w:hAnsi="Arial" w:cs="Arial"/>
        </w:rPr>
      </w:pPr>
    </w:p>
    <w:p w:rsidR="007970DA" w:rsidRPr="005626DC" w:rsidRDefault="007970DA" w:rsidP="00F01EE8">
      <w:pPr>
        <w:pStyle w:val="Prrafodelista"/>
        <w:numPr>
          <w:ilvl w:val="2"/>
          <w:numId w:val="56"/>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7970DA" w:rsidRPr="005626DC" w:rsidRDefault="007970DA" w:rsidP="007970DA">
      <w:pPr>
        <w:spacing w:before="120" w:after="120"/>
        <w:ind w:left="1996"/>
        <w:jc w:val="both"/>
        <w:rPr>
          <w:rFonts w:ascii="Arial" w:hAnsi="Arial" w:cs="Arial"/>
          <w:lang w:val="es-ES_tradnl"/>
        </w:rPr>
      </w:pPr>
      <w:r w:rsidRPr="005626DC">
        <w:rPr>
          <w:rFonts w:ascii="Arial" w:hAnsi="Arial" w:cs="Arial"/>
          <w:lang w:val="es-ES_tradnl"/>
        </w:rPr>
        <w:t xml:space="preserve">Para procesar la resolución del Contrato por cualquiera de las causales señaladas en los numerales 23.2.1 y 23.2.2, la Parte afectada dará aviso escrito </w:t>
      </w:r>
      <w:r w:rsidRPr="005626DC">
        <w:rPr>
          <w:rFonts w:ascii="Arial" w:hAnsi="Arial" w:cs="Arial"/>
          <w:lang w:val="es-ES_tradnl"/>
        </w:rPr>
        <w:lastRenderedPageBreak/>
        <w:t>mediante carta notariada a la otra Parte de su intención de resolver el Contrato, estableciendo claramente la causal que se aduce.</w:t>
      </w:r>
    </w:p>
    <w:p w:rsidR="007970DA" w:rsidRPr="005626DC" w:rsidRDefault="007970DA" w:rsidP="007970DA">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970DA" w:rsidRPr="005626DC" w:rsidRDefault="007970DA" w:rsidP="007970DA">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970DA" w:rsidRPr="005626DC" w:rsidRDefault="007970DA" w:rsidP="007970DA">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7970DA" w:rsidRPr="005626DC" w:rsidRDefault="007970DA" w:rsidP="007970DA">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7970DA" w:rsidRPr="005626DC" w:rsidRDefault="007970DA" w:rsidP="007970DA">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7970DA" w:rsidRPr="005626DC" w:rsidRDefault="007970DA" w:rsidP="007970DA">
      <w:pPr>
        <w:spacing w:before="120" w:after="120"/>
        <w:jc w:val="both"/>
        <w:rPr>
          <w:rFonts w:ascii="Arial" w:hAnsi="Arial" w:cs="Arial"/>
          <w:b/>
          <w:u w:val="single"/>
        </w:rPr>
      </w:pPr>
      <w:r w:rsidRPr="005626DC">
        <w:rPr>
          <w:rFonts w:ascii="Arial" w:hAnsi="Arial" w:cs="Arial"/>
          <w:b/>
          <w:u w:val="single"/>
        </w:rPr>
        <w:t>VIGÉSIMA CUARTA.- (CIERRE DE CONTRATO)</w:t>
      </w:r>
    </w:p>
    <w:p w:rsidR="007970DA" w:rsidRPr="005626DC" w:rsidRDefault="007970DA" w:rsidP="007970DA">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7970DA" w:rsidRPr="005626DC" w:rsidRDefault="007970DA" w:rsidP="007970DA">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970DA" w:rsidRPr="005626DC" w:rsidRDefault="007970DA" w:rsidP="007970D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970DA" w:rsidRPr="005626DC" w:rsidRDefault="007970DA" w:rsidP="007970D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7970DA" w:rsidRPr="005626DC" w:rsidRDefault="007970DA" w:rsidP="007970DA">
      <w:pPr>
        <w:spacing w:before="120" w:after="120"/>
        <w:jc w:val="both"/>
        <w:rPr>
          <w:rFonts w:ascii="Arial" w:hAnsi="Arial" w:cs="Arial"/>
          <w:lang w:val="es-ES_tradnl"/>
        </w:rPr>
      </w:pPr>
      <w:r w:rsidRPr="001629B5">
        <w:rPr>
          <w:rFonts w:ascii="Arial" w:hAnsi="Arial" w:cs="Arial"/>
          <w:lang w:val="es-BO"/>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de acuerdo con lo establecido en el Artículo 53 del Reglamento de Contrataciones Directas de YPFB. Las referidas modificaciones no deberán exceder el 10% (diez por ciento) del monto del Contrato principal. </w:t>
      </w:r>
    </w:p>
    <w:p w:rsidR="007970DA" w:rsidRPr="005626DC" w:rsidRDefault="007970DA" w:rsidP="007970DA">
      <w:pPr>
        <w:spacing w:before="120" w:after="120"/>
        <w:rPr>
          <w:rFonts w:ascii="Arial" w:hAnsi="Arial" w:cs="Arial"/>
          <w:b/>
          <w:u w:val="single"/>
          <w:lang w:val="es-ES_tradnl"/>
        </w:rPr>
      </w:pPr>
      <w:r w:rsidRPr="005626DC">
        <w:rPr>
          <w:rFonts w:ascii="Arial" w:hAnsi="Arial" w:cs="Arial"/>
          <w:b/>
          <w:u w:val="single"/>
          <w:lang w:val="es-ES_tradnl"/>
        </w:rPr>
        <w:t>VIGESIMA SÉPTIMA.-  (ANTICORRUPCIÓN)</w:t>
      </w:r>
    </w:p>
    <w:p w:rsidR="007970DA" w:rsidRPr="005626DC" w:rsidRDefault="007970DA" w:rsidP="007970DA">
      <w:pPr>
        <w:spacing w:before="120" w:after="120"/>
        <w:jc w:val="both"/>
        <w:rPr>
          <w:rFonts w:ascii="Arial" w:hAnsi="Arial" w:cs="Arial"/>
          <w:bCs/>
        </w:rPr>
      </w:pPr>
      <w:r w:rsidRPr="005626DC">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5626DC">
        <w:rPr>
          <w:rFonts w:ascii="Arial" w:hAnsi="Arial" w:cs="Arial"/>
          <w:lang w:val="es-ES_tradnl"/>
        </w:rPr>
        <w:lastRenderedPageBreak/>
        <w:t>“Convención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7970DA" w:rsidRPr="005626DC" w:rsidRDefault="007970DA" w:rsidP="007970DA">
      <w:pPr>
        <w:spacing w:before="120" w:after="120" w:line="276" w:lineRule="auto"/>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OCTAVA</w:t>
      </w:r>
      <w:r w:rsidRPr="005626DC">
        <w:rPr>
          <w:rFonts w:ascii="Arial" w:hAnsi="Arial" w:cs="Arial"/>
          <w:b/>
          <w:u w:val="single"/>
          <w:lang w:val="es-ES_tradnl"/>
        </w:rPr>
        <w:t>.- (CONFORMIDAD)</w:t>
      </w:r>
    </w:p>
    <w:p w:rsidR="007970DA" w:rsidRPr="005626DC" w:rsidRDefault="007970DA" w:rsidP="007970DA">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7970DA" w:rsidRDefault="007970DA" w:rsidP="007970DA">
      <w:pPr>
        <w:spacing w:before="120" w:after="120"/>
        <w:jc w:val="both"/>
        <w:rPr>
          <w:rFonts w:ascii="Arial" w:hAnsi="Arial" w:cs="Arial"/>
          <w:lang w:val="es-ES_tradnl"/>
        </w:rPr>
      </w:pPr>
    </w:p>
    <w:p w:rsidR="007970DA" w:rsidRDefault="007970DA" w:rsidP="007970DA">
      <w:pPr>
        <w:spacing w:before="120" w:after="120"/>
        <w:jc w:val="both"/>
        <w:rPr>
          <w:rFonts w:ascii="Arial" w:hAnsi="Arial" w:cs="Arial"/>
          <w:lang w:val="es-ES_tradnl"/>
        </w:rPr>
      </w:pPr>
    </w:p>
    <w:p w:rsidR="007970DA" w:rsidRPr="005626DC" w:rsidRDefault="007970DA" w:rsidP="007970DA">
      <w:pPr>
        <w:spacing w:before="120" w:after="120"/>
        <w:jc w:val="both"/>
        <w:rPr>
          <w:rFonts w:ascii="Arial" w:hAnsi="Arial" w:cs="Arial"/>
          <w:lang w:val="es-ES_tradnl"/>
        </w:rPr>
      </w:pPr>
    </w:p>
    <w:p w:rsidR="007970DA" w:rsidRPr="005626DC" w:rsidRDefault="007970DA" w:rsidP="007970DA">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7970DA" w:rsidTr="002B40A7">
        <w:tc>
          <w:tcPr>
            <w:tcW w:w="4914" w:type="dxa"/>
          </w:tcPr>
          <w:p w:rsidR="007970DA" w:rsidRDefault="007970DA" w:rsidP="002B40A7">
            <w:pPr>
              <w:jc w:val="both"/>
              <w:rPr>
                <w:rFonts w:ascii="Arial" w:hAnsi="Arial" w:cs="Arial"/>
              </w:rPr>
            </w:pPr>
            <w:r>
              <w:rPr>
                <w:rFonts w:ascii="Arial" w:hAnsi="Arial" w:cs="Arial"/>
              </w:rPr>
              <w:t xml:space="preserve">         Lic. __________________</w:t>
            </w:r>
          </w:p>
        </w:tc>
        <w:tc>
          <w:tcPr>
            <w:tcW w:w="4914" w:type="dxa"/>
          </w:tcPr>
          <w:p w:rsidR="007970DA" w:rsidRDefault="007970DA" w:rsidP="002B40A7">
            <w:pPr>
              <w:jc w:val="both"/>
              <w:rPr>
                <w:rFonts w:ascii="Arial" w:hAnsi="Arial" w:cs="Arial"/>
              </w:rPr>
            </w:pPr>
            <w:r>
              <w:rPr>
                <w:rFonts w:ascii="Arial" w:hAnsi="Arial" w:cs="Arial"/>
              </w:rPr>
              <w:t xml:space="preserve">          Sr. ____________________________</w:t>
            </w:r>
          </w:p>
        </w:tc>
      </w:tr>
      <w:tr w:rsidR="007970DA" w:rsidTr="002B40A7">
        <w:tc>
          <w:tcPr>
            <w:tcW w:w="4914" w:type="dxa"/>
          </w:tcPr>
          <w:p w:rsidR="007970DA" w:rsidRDefault="007970DA" w:rsidP="002B40A7">
            <w:pPr>
              <w:jc w:val="both"/>
              <w:rPr>
                <w:rFonts w:ascii="Arial" w:hAnsi="Arial" w:cs="Arial"/>
                <w:i/>
              </w:rPr>
            </w:pPr>
            <w:r>
              <w:rPr>
                <w:rFonts w:ascii="Arial" w:hAnsi="Arial" w:cs="Arial"/>
                <w:i/>
              </w:rPr>
              <w:t xml:space="preserve">                       cargo</w:t>
            </w:r>
          </w:p>
          <w:p w:rsidR="007970DA" w:rsidRDefault="007970DA" w:rsidP="00DE1248">
            <w:pPr>
              <w:jc w:val="center"/>
              <w:rPr>
                <w:rFonts w:ascii="Arial" w:hAnsi="Arial" w:cs="Arial"/>
                <w:b/>
              </w:rPr>
            </w:pPr>
            <w:r>
              <w:rPr>
                <w:rFonts w:ascii="Arial" w:hAnsi="Arial" w:cs="Arial"/>
                <w:b/>
              </w:rPr>
              <w:t>YPFB</w:t>
            </w:r>
          </w:p>
          <w:p w:rsidR="007970DA" w:rsidRPr="00F310DD" w:rsidRDefault="007970DA" w:rsidP="00DE1248">
            <w:pPr>
              <w:jc w:val="center"/>
              <w:rPr>
                <w:rFonts w:ascii="Arial" w:hAnsi="Arial" w:cs="Arial"/>
                <w:b/>
              </w:rPr>
            </w:pPr>
            <w:r w:rsidRPr="00F310DD">
              <w:rPr>
                <w:rFonts w:ascii="Arial" w:hAnsi="Arial" w:cs="Arial"/>
                <w:b/>
              </w:rPr>
              <w:t>ENTIDAD</w:t>
            </w:r>
          </w:p>
        </w:tc>
        <w:tc>
          <w:tcPr>
            <w:tcW w:w="4914" w:type="dxa"/>
          </w:tcPr>
          <w:p w:rsidR="007970DA" w:rsidRDefault="007970DA" w:rsidP="002B40A7">
            <w:pPr>
              <w:jc w:val="both"/>
              <w:rPr>
                <w:rFonts w:ascii="Arial" w:hAnsi="Arial" w:cs="Arial"/>
                <w:i/>
              </w:rPr>
            </w:pPr>
            <w:r>
              <w:rPr>
                <w:rFonts w:ascii="Arial" w:hAnsi="Arial" w:cs="Arial"/>
                <w:i/>
              </w:rPr>
              <w:t xml:space="preserve">                         Nombre empresa</w:t>
            </w:r>
          </w:p>
          <w:p w:rsidR="007970DA" w:rsidRPr="00F310DD" w:rsidRDefault="007970DA" w:rsidP="00DE1248">
            <w:pPr>
              <w:jc w:val="center"/>
              <w:rPr>
                <w:rFonts w:ascii="Arial" w:hAnsi="Arial" w:cs="Arial"/>
                <w:b/>
              </w:rPr>
            </w:pPr>
            <w:r w:rsidRPr="00F310DD">
              <w:rPr>
                <w:rFonts w:ascii="Arial" w:hAnsi="Arial" w:cs="Arial"/>
                <w:b/>
              </w:rPr>
              <w:t>PROVEEDOR</w:t>
            </w:r>
          </w:p>
        </w:tc>
      </w:tr>
    </w:tbl>
    <w:p w:rsidR="007970DA" w:rsidRPr="005626DC" w:rsidRDefault="007970DA" w:rsidP="007970DA">
      <w:pPr>
        <w:jc w:val="both"/>
        <w:rPr>
          <w:rFonts w:ascii="Arial" w:hAnsi="Arial" w:cs="Arial"/>
        </w:rPr>
      </w:pPr>
    </w:p>
    <w:p w:rsidR="007970DA" w:rsidRPr="005626DC" w:rsidRDefault="007970DA" w:rsidP="007970DA">
      <w:pPr>
        <w:jc w:val="both"/>
        <w:rPr>
          <w:rFonts w:ascii="Arial" w:hAnsi="Arial" w:cs="Arial"/>
        </w:rPr>
      </w:pPr>
    </w:p>
    <w:p w:rsidR="007970DA" w:rsidRPr="005626DC" w:rsidRDefault="007970DA" w:rsidP="007970DA">
      <w:pPr>
        <w:jc w:val="both"/>
        <w:rPr>
          <w:rFonts w:ascii="Arial" w:hAnsi="Arial" w:cs="Aria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EE8" w:rsidRDefault="00F01EE8">
      <w:r>
        <w:separator/>
      </w:r>
    </w:p>
  </w:endnote>
  <w:endnote w:type="continuationSeparator" w:id="0">
    <w:p w:rsidR="00F01EE8" w:rsidRDefault="00F01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203022" w:rsidRDefault="00203022">
        <w:pPr>
          <w:pStyle w:val="Piedepgina"/>
          <w:jc w:val="right"/>
        </w:pPr>
        <w:r>
          <w:fldChar w:fldCharType="begin"/>
        </w:r>
        <w:r>
          <w:instrText>PAGE   \* MERGEFORMAT</w:instrText>
        </w:r>
        <w:r>
          <w:fldChar w:fldCharType="separate"/>
        </w:r>
        <w:r w:rsidR="003A595B">
          <w:rPr>
            <w:noProof/>
          </w:rPr>
          <w:t>21</w:t>
        </w:r>
        <w:r>
          <w:fldChar w:fldCharType="end"/>
        </w:r>
      </w:p>
    </w:sdtContent>
  </w:sdt>
  <w:p w:rsidR="00203022" w:rsidRDefault="002030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EE8" w:rsidRDefault="00F01EE8">
      <w:r>
        <w:separator/>
      </w:r>
    </w:p>
  </w:footnote>
  <w:footnote w:type="continuationSeparator" w:id="0">
    <w:p w:rsidR="00F01EE8" w:rsidRDefault="00F01E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F4E5F7E"/>
    <w:multiLevelType w:val="hybridMultilevel"/>
    <w:tmpl w:val="6EDE9A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FFB0BD3"/>
    <w:multiLevelType w:val="hybridMultilevel"/>
    <w:tmpl w:val="9D30DE78"/>
    <w:lvl w:ilvl="0" w:tplc="81C024A2">
      <w:numFmt w:val="bullet"/>
      <w:lvlText w:val="-"/>
      <w:lvlJc w:val="left"/>
      <w:pPr>
        <w:ind w:left="720" w:hanging="360"/>
      </w:pPr>
      <w:rPr>
        <w:rFonts w:ascii="Arial" w:eastAsia="Times New Roman" w:hAnsi="Arial" w:cs="Arial" w:hint="default"/>
        <w:b/>
        <w:sz w:val="2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0800404"/>
    <w:multiLevelType w:val="multilevel"/>
    <w:tmpl w:val="6938EB8C"/>
    <w:lvl w:ilvl="0">
      <w:start w:val="2"/>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8961D48"/>
    <w:multiLevelType w:val="multilevel"/>
    <w:tmpl w:val="2A2C5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99D6083"/>
    <w:multiLevelType w:val="hybridMultilevel"/>
    <w:tmpl w:val="C6925B56"/>
    <w:lvl w:ilvl="0" w:tplc="2576996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5E27CB3"/>
    <w:multiLevelType w:val="multilevel"/>
    <w:tmpl w:val="706EAD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53E26C7"/>
    <w:multiLevelType w:val="hybridMultilevel"/>
    <w:tmpl w:val="ECB21E0E"/>
    <w:lvl w:ilvl="0" w:tplc="5D2CE312">
      <w:start w:val="10"/>
      <w:numFmt w:val="bullet"/>
      <w:lvlText w:val="-"/>
      <w:lvlJc w:val="left"/>
      <w:pPr>
        <w:ind w:left="1080" w:hanging="360"/>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C6A311F"/>
    <w:multiLevelType w:val="multilevel"/>
    <w:tmpl w:val="68C607FA"/>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num w:numId="1">
    <w:abstractNumId w:val="14"/>
  </w:num>
  <w:num w:numId="2">
    <w:abstractNumId w:val="20"/>
  </w:num>
  <w:num w:numId="3">
    <w:abstractNumId w:val="44"/>
  </w:num>
  <w:num w:numId="4">
    <w:abstractNumId w:val="11"/>
  </w:num>
  <w:num w:numId="5">
    <w:abstractNumId w:val="26"/>
  </w:num>
  <w:num w:numId="6">
    <w:abstractNumId w:val="27"/>
  </w:num>
  <w:num w:numId="7">
    <w:abstractNumId w:val="0"/>
  </w:num>
  <w:num w:numId="8">
    <w:abstractNumId w:val="49"/>
  </w:num>
  <w:num w:numId="9">
    <w:abstractNumId w:val="54"/>
  </w:num>
  <w:num w:numId="10">
    <w:abstractNumId w:val="10"/>
  </w:num>
  <w:num w:numId="11">
    <w:abstractNumId w:val="12"/>
  </w:num>
  <w:num w:numId="12">
    <w:abstractNumId w:val="36"/>
  </w:num>
  <w:num w:numId="13">
    <w:abstractNumId w:val="34"/>
  </w:num>
  <w:num w:numId="14">
    <w:abstractNumId w:val="38"/>
  </w:num>
  <w:num w:numId="15">
    <w:abstractNumId w:val="18"/>
  </w:num>
  <w:num w:numId="16">
    <w:abstractNumId w:val="2"/>
  </w:num>
  <w:num w:numId="17">
    <w:abstractNumId w:val="23"/>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9"/>
  </w:num>
  <w:num w:numId="22">
    <w:abstractNumId w:val="40"/>
  </w:num>
  <w:num w:numId="23">
    <w:abstractNumId w:val="30"/>
  </w:num>
  <w:num w:numId="24">
    <w:abstractNumId w:val="46"/>
  </w:num>
  <w:num w:numId="25">
    <w:abstractNumId w:val="43"/>
  </w:num>
  <w:num w:numId="26">
    <w:abstractNumId w:val="25"/>
  </w:num>
  <w:num w:numId="27">
    <w:abstractNumId w:val="24"/>
  </w:num>
  <w:num w:numId="28">
    <w:abstractNumId w:val="35"/>
  </w:num>
  <w:num w:numId="29">
    <w:abstractNumId w:val="31"/>
  </w:num>
  <w:num w:numId="30">
    <w:abstractNumId w:val="5"/>
  </w:num>
  <w:num w:numId="31">
    <w:abstractNumId w:val="48"/>
  </w:num>
  <w:num w:numId="32">
    <w:abstractNumId w:val="53"/>
  </w:num>
  <w:num w:numId="33">
    <w:abstractNumId w:val="13"/>
  </w:num>
  <w:num w:numId="34">
    <w:abstractNumId w:val="51"/>
  </w:num>
  <w:num w:numId="35">
    <w:abstractNumId w:val="16"/>
  </w:num>
  <w:num w:numId="36">
    <w:abstractNumId w:val="32"/>
  </w:num>
  <w:num w:numId="37">
    <w:abstractNumId w:val="37"/>
  </w:num>
  <w:num w:numId="38">
    <w:abstractNumId w:val="8"/>
  </w:num>
  <w:num w:numId="39">
    <w:abstractNumId w:val="47"/>
  </w:num>
  <w:num w:numId="40">
    <w:abstractNumId w:val="9"/>
  </w:num>
  <w:num w:numId="41">
    <w:abstractNumId w:val="41"/>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50"/>
  </w:num>
  <w:num w:numId="48">
    <w:abstractNumId w:val="1"/>
    <w:lvlOverride w:ilvl="0">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num>
  <w:num w:numId="51">
    <w:abstractNumId w:val="42"/>
  </w:num>
  <w:num w:numId="52">
    <w:abstractNumId w:val="45"/>
  </w:num>
  <w:num w:numId="53">
    <w:abstractNumId w:val="52"/>
  </w:num>
  <w:num w:numId="54">
    <w:abstractNumId w:val="6"/>
  </w:num>
  <w:num w:numId="55">
    <w:abstractNumId w:val="33"/>
  </w:num>
  <w:num w:numId="56">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065C"/>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914"/>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3022"/>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D32"/>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982"/>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95B"/>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05D"/>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2D0D"/>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0B6"/>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72B"/>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0DA"/>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5DD"/>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69D"/>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699C"/>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0B9F"/>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225E"/>
    <w:rsid w:val="00BD3176"/>
    <w:rsid w:val="00BD3466"/>
    <w:rsid w:val="00BD3926"/>
    <w:rsid w:val="00BD3D91"/>
    <w:rsid w:val="00BD41B8"/>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248"/>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1EE8"/>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A339F-E7EF-43EE-89AE-49C47F754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52</Pages>
  <Words>17145</Words>
  <Characters>94301</Characters>
  <Application>Microsoft Office Word</Application>
  <DocSecurity>0</DocSecurity>
  <Lines>785</Lines>
  <Paragraphs>222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111224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14</cp:revision>
  <cp:lastPrinted>2015-02-19T14:27:00Z</cp:lastPrinted>
  <dcterms:created xsi:type="dcterms:W3CDTF">2017-04-13T14:12:00Z</dcterms:created>
  <dcterms:modified xsi:type="dcterms:W3CDTF">2017-04-13T18:49:00Z</dcterms:modified>
</cp:coreProperties>
</file>