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1FB0" w:rsidRDefault="00601F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1FB0" w:rsidRDefault="00601FB0" w:rsidP="007B5395">
                            <w:pPr>
                              <w:ind w:left="142"/>
                              <w:jc w:val="center"/>
                              <w:rPr>
                                <w:rFonts w:ascii="Verdana" w:hAnsi="Verdana"/>
                                <w:b/>
                              </w:rPr>
                            </w:pPr>
                          </w:p>
                          <w:p w:rsidR="00601FB0" w:rsidRDefault="00601FB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1FB0" w:rsidRPr="00103622" w:rsidRDefault="00601FB0" w:rsidP="007B5395">
                            <w:pPr>
                              <w:ind w:left="142"/>
                              <w:jc w:val="center"/>
                              <w:rPr>
                                <w:rFonts w:ascii="Century Gothic" w:hAnsi="Century Gothic" w:cs="Arial"/>
                                <w:b/>
                                <w:sz w:val="32"/>
                                <w:szCs w:val="32"/>
                                <w:lang w:val="es-MX"/>
                              </w:rPr>
                            </w:pPr>
                          </w:p>
                          <w:p w:rsidR="00601FB0" w:rsidRDefault="00601F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01FB0" w:rsidRDefault="00601FB0" w:rsidP="007B5395">
                            <w:pPr>
                              <w:jc w:val="center"/>
                              <w:rPr>
                                <w:rFonts w:ascii="Century Gothic" w:hAnsi="Century Gothic" w:cs="Arial"/>
                                <w:b/>
                                <w:sz w:val="28"/>
                                <w:szCs w:val="32"/>
                              </w:rPr>
                            </w:pPr>
                          </w:p>
                          <w:p w:rsidR="00601FB0" w:rsidRDefault="00601FB0" w:rsidP="007B5395">
                            <w:pPr>
                              <w:jc w:val="center"/>
                              <w:rPr>
                                <w:rFonts w:ascii="Century Gothic" w:hAnsi="Century Gothic" w:cs="Arial"/>
                                <w:b/>
                                <w:sz w:val="28"/>
                                <w:szCs w:val="32"/>
                              </w:rPr>
                            </w:pPr>
                          </w:p>
                          <w:p w:rsidR="00601FB0" w:rsidRPr="00D94CE2" w:rsidRDefault="00601F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1FB0" w:rsidRPr="00D94CE2" w:rsidRDefault="00601F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01FB0" w:rsidRPr="00F40D69" w:rsidRDefault="00601FB0" w:rsidP="007B5395">
                            <w:pPr>
                              <w:ind w:left="142"/>
                              <w:jc w:val="center"/>
                              <w:rPr>
                                <w:rFonts w:ascii="Century Gothic" w:hAnsi="Century Gothic" w:cs="Arial"/>
                                <w:b/>
                                <w:sz w:val="28"/>
                                <w:szCs w:val="28"/>
                              </w:rPr>
                            </w:pPr>
                          </w:p>
                          <w:p w:rsidR="00601FB0" w:rsidRDefault="00601FB0" w:rsidP="007B5395">
                            <w:pPr>
                              <w:ind w:left="142"/>
                              <w:jc w:val="center"/>
                              <w:rPr>
                                <w:rFonts w:ascii="Century Gothic" w:hAnsi="Century Gothic" w:cs="Arial"/>
                                <w:b/>
                                <w:sz w:val="28"/>
                                <w:szCs w:val="28"/>
                                <w:lang w:val="es-MX"/>
                              </w:rPr>
                            </w:pPr>
                          </w:p>
                          <w:p w:rsidR="00601FB0" w:rsidRPr="00103622" w:rsidRDefault="00601F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1FB0" w:rsidRPr="005F6C94" w:rsidRDefault="00601FB0" w:rsidP="007B5395">
                            <w:pPr>
                              <w:ind w:left="142"/>
                              <w:rPr>
                                <w:rFonts w:ascii="Century Gothic" w:hAnsi="Century Gothic"/>
                                <w:b/>
                                <w:sz w:val="28"/>
                                <w:szCs w:val="28"/>
                                <w:lang w:val="es-MX"/>
                              </w:rPr>
                            </w:pPr>
                          </w:p>
                          <w:p w:rsidR="00601FB0" w:rsidRPr="00D94CE2" w:rsidRDefault="00601FB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1FB0">
                              <w:rPr>
                                <w:rFonts w:ascii="Century Gothic" w:hAnsi="Century Gothic" w:cs="Century Gothic"/>
                                <w:b/>
                                <w:bCs/>
                                <w:color w:val="C00000"/>
                                <w:sz w:val="28"/>
                                <w:szCs w:val="28"/>
                              </w:rPr>
                              <w:t>ADQUISICIÓN DE PATRÓN DE MEDICIÓN (SERAPHINES) PARA LA ZONA COMERCIAL COBIJA</w:t>
                            </w:r>
                          </w:p>
                          <w:p w:rsidR="00601FB0" w:rsidRPr="00D94CE2" w:rsidRDefault="00601FB0" w:rsidP="007B5395">
                            <w:pPr>
                              <w:jc w:val="center"/>
                              <w:rPr>
                                <w:rFonts w:ascii="Century Gothic" w:hAnsi="Century Gothic" w:cs="Century Gothic"/>
                                <w:b/>
                                <w:bCs/>
                                <w:color w:val="FF0000"/>
                                <w:sz w:val="28"/>
                                <w:szCs w:val="28"/>
                              </w:rPr>
                            </w:pPr>
                          </w:p>
                          <w:p w:rsidR="00601FB0" w:rsidRPr="00D94CE2" w:rsidRDefault="00601F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4555" w:rsidRPr="00244555">
                              <w:rPr>
                                <w:rFonts w:ascii="Century Gothic" w:hAnsi="Century Gothic" w:cs="Century Gothic"/>
                                <w:b/>
                                <w:bCs/>
                                <w:color w:val="FF0000"/>
                                <w:sz w:val="28"/>
                                <w:szCs w:val="28"/>
                              </w:rPr>
                              <w:t>GCC-CDL-DCAM-14-17</w:t>
                            </w:r>
                          </w:p>
                          <w:p w:rsidR="00601FB0" w:rsidRPr="00D94CE2" w:rsidRDefault="00601FB0" w:rsidP="007B5395">
                            <w:pPr>
                              <w:jc w:val="center"/>
                              <w:rPr>
                                <w:rFonts w:ascii="Century Gothic" w:hAnsi="Century Gothic" w:cs="Century Gothic"/>
                                <w:b/>
                                <w:bCs/>
                                <w:color w:val="FF0000"/>
                                <w:sz w:val="28"/>
                                <w:szCs w:val="28"/>
                              </w:rPr>
                            </w:pPr>
                          </w:p>
                          <w:p w:rsidR="00601FB0" w:rsidRPr="00D94CE2" w:rsidRDefault="00601FB0" w:rsidP="007B5395">
                            <w:pPr>
                              <w:jc w:val="center"/>
                              <w:rPr>
                                <w:rFonts w:ascii="Century Gothic" w:hAnsi="Century Gothic" w:cs="Century Gothic"/>
                                <w:b/>
                                <w:bCs/>
                                <w:color w:val="FF0000"/>
                                <w:sz w:val="28"/>
                                <w:szCs w:val="28"/>
                              </w:rPr>
                            </w:pPr>
                          </w:p>
                          <w:p w:rsidR="00601FB0" w:rsidRPr="00D94CE2" w:rsidRDefault="00601FB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601FB0" w:rsidRPr="00103622" w:rsidRDefault="00601FB0" w:rsidP="007B5395">
                            <w:pPr>
                              <w:jc w:val="center"/>
                              <w:rPr>
                                <w:rFonts w:ascii="Century Gothic" w:hAnsi="Century Gothic"/>
                                <w:sz w:val="32"/>
                                <w:szCs w:val="32"/>
                                <w:lang w:val="es-ES_tradnl"/>
                              </w:rPr>
                            </w:pPr>
                          </w:p>
                          <w:p w:rsidR="00601FB0" w:rsidRPr="00103622" w:rsidRDefault="00601FB0" w:rsidP="007B5395">
                            <w:pPr>
                              <w:ind w:right="930"/>
                              <w:jc w:val="center"/>
                              <w:rPr>
                                <w:rFonts w:ascii="Century Gothic" w:hAnsi="Century Gothic"/>
                                <w:sz w:val="32"/>
                                <w:szCs w:val="32"/>
                                <w:lang w:val="es-ES_tradnl"/>
                              </w:rPr>
                            </w:pPr>
                          </w:p>
                          <w:p w:rsidR="00601FB0" w:rsidRPr="00103622" w:rsidRDefault="00601FB0" w:rsidP="007B5395">
                            <w:pPr>
                              <w:ind w:right="930"/>
                              <w:jc w:val="center"/>
                              <w:rPr>
                                <w:rFonts w:ascii="Century Gothic" w:hAnsi="Century Gothic"/>
                                <w:sz w:val="32"/>
                                <w:szCs w:val="32"/>
                                <w:lang w:val="es-ES_tradnl"/>
                              </w:rPr>
                            </w:pPr>
                          </w:p>
                          <w:p w:rsidR="00601FB0" w:rsidRDefault="00601FB0" w:rsidP="007B5395">
                            <w:pPr>
                              <w:ind w:right="930"/>
                              <w:jc w:val="center"/>
                              <w:rPr>
                                <w:rFonts w:ascii="Century Gothic" w:hAnsi="Century Gothic"/>
                                <w:lang w:val="es-ES_tradnl"/>
                              </w:rPr>
                            </w:pPr>
                          </w:p>
                          <w:p w:rsidR="00601FB0" w:rsidRPr="009C5A35" w:rsidRDefault="00601FB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601FB0" w:rsidRDefault="00601F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1FB0" w:rsidRDefault="00601FB0" w:rsidP="007B5395">
                      <w:pPr>
                        <w:ind w:left="142"/>
                        <w:jc w:val="center"/>
                        <w:rPr>
                          <w:rFonts w:ascii="Verdana" w:hAnsi="Verdana"/>
                          <w:b/>
                        </w:rPr>
                      </w:pPr>
                    </w:p>
                    <w:p w:rsidR="00601FB0" w:rsidRDefault="00601FB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1FB0" w:rsidRPr="00103622" w:rsidRDefault="00601FB0" w:rsidP="007B5395">
                      <w:pPr>
                        <w:ind w:left="142"/>
                        <w:jc w:val="center"/>
                        <w:rPr>
                          <w:rFonts w:ascii="Century Gothic" w:hAnsi="Century Gothic" w:cs="Arial"/>
                          <w:b/>
                          <w:sz w:val="32"/>
                          <w:szCs w:val="32"/>
                          <w:lang w:val="es-MX"/>
                        </w:rPr>
                      </w:pPr>
                    </w:p>
                    <w:p w:rsidR="00601FB0" w:rsidRDefault="00601F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01FB0" w:rsidRDefault="00601FB0" w:rsidP="007B5395">
                      <w:pPr>
                        <w:jc w:val="center"/>
                        <w:rPr>
                          <w:rFonts w:ascii="Century Gothic" w:hAnsi="Century Gothic" w:cs="Arial"/>
                          <w:b/>
                          <w:sz w:val="28"/>
                          <w:szCs w:val="32"/>
                        </w:rPr>
                      </w:pPr>
                    </w:p>
                    <w:p w:rsidR="00601FB0" w:rsidRDefault="00601FB0" w:rsidP="007B5395">
                      <w:pPr>
                        <w:jc w:val="center"/>
                        <w:rPr>
                          <w:rFonts w:ascii="Century Gothic" w:hAnsi="Century Gothic" w:cs="Arial"/>
                          <w:b/>
                          <w:sz w:val="28"/>
                          <w:szCs w:val="32"/>
                        </w:rPr>
                      </w:pPr>
                    </w:p>
                    <w:p w:rsidR="00601FB0" w:rsidRPr="00D94CE2" w:rsidRDefault="00601F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1FB0" w:rsidRPr="00D94CE2" w:rsidRDefault="00601F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01FB0" w:rsidRPr="00F40D69" w:rsidRDefault="00601FB0" w:rsidP="007B5395">
                      <w:pPr>
                        <w:ind w:left="142"/>
                        <w:jc w:val="center"/>
                        <w:rPr>
                          <w:rFonts w:ascii="Century Gothic" w:hAnsi="Century Gothic" w:cs="Arial"/>
                          <w:b/>
                          <w:sz w:val="28"/>
                          <w:szCs w:val="28"/>
                        </w:rPr>
                      </w:pPr>
                    </w:p>
                    <w:p w:rsidR="00601FB0" w:rsidRDefault="00601FB0" w:rsidP="007B5395">
                      <w:pPr>
                        <w:ind w:left="142"/>
                        <w:jc w:val="center"/>
                        <w:rPr>
                          <w:rFonts w:ascii="Century Gothic" w:hAnsi="Century Gothic" w:cs="Arial"/>
                          <w:b/>
                          <w:sz w:val="28"/>
                          <w:szCs w:val="28"/>
                          <w:lang w:val="es-MX"/>
                        </w:rPr>
                      </w:pPr>
                    </w:p>
                    <w:p w:rsidR="00601FB0" w:rsidRPr="00103622" w:rsidRDefault="00601F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1FB0" w:rsidRPr="005F6C94" w:rsidRDefault="00601FB0" w:rsidP="007B5395">
                      <w:pPr>
                        <w:ind w:left="142"/>
                        <w:rPr>
                          <w:rFonts w:ascii="Century Gothic" w:hAnsi="Century Gothic"/>
                          <w:b/>
                          <w:sz w:val="28"/>
                          <w:szCs w:val="28"/>
                          <w:lang w:val="es-MX"/>
                        </w:rPr>
                      </w:pPr>
                    </w:p>
                    <w:p w:rsidR="00601FB0" w:rsidRPr="00D94CE2" w:rsidRDefault="00601FB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1FB0">
                        <w:rPr>
                          <w:rFonts w:ascii="Century Gothic" w:hAnsi="Century Gothic" w:cs="Century Gothic"/>
                          <w:b/>
                          <w:bCs/>
                          <w:color w:val="C00000"/>
                          <w:sz w:val="28"/>
                          <w:szCs w:val="28"/>
                        </w:rPr>
                        <w:t>ADQUISICIÓN DE PATRÓN DE MEDICIÓN (SERAPHINES) PARA LA ZONA COMERCIAL COBIJA</w:t>
                      </w:r>
                    </w:p>
                    <w:p w:rsidR="00601FB0" w:rsidRPr="00D94CE2" w:rsidRDefault="00601FB0" w:rsidP="007B5395">
                      <w:pPr>
                        <w:jc w:val="center"/>
                        <w:rPr>
                          <w:rFonts w:ascii="Century Gothic" w:hAnsi="Century Gothic" w:cs="Century Gothic"/>
                          <w:b/>
                          <w:bCs/>
                          <w:color w:val="FF0000"/>
                          <w:sz w:val="28"/>
                          <w:szCs w:val="28"/>
                        </w:rPr>
                      </w:pPr>
                      <w:bookmarkStart w:id="1" w:name="_GoBack"/>
                    </w:p>
                    <w:bookmarkEnd w:id="1"/>
                    <w:p w:rsidR="00601FB0" w:rsidRPr="00D94CE2" w:rsidRDefault="00601F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4555" w:rsidRPr="00244555">
                        <w:rPr>
                          <w:rFonts w:ascii="Century Gothic" w:hAnsi="Century Gothic" w:cs="Century Gothic"/>
                          <w:b/>
                          <w:bCs/>
                          <w:color w:val="FF0000"/>
                          <w:sz w:val="28"/>
                          <w:szCs w:val="28"/>
                        </w:rPr>
                        <w:t>GCC-CDL-DCAM-14-17</w:t>
                      </w:r>
                    </w:p>
                    <w:p w:rsidR="00601FB0" w:rsidRPr="00D94CE2" w:rsidRDefault="00601FB0" w:rsidP="007B5395">
                      <w:pPr>
                        <w:jc w:val="center"/>
                        <w:rPr>
                          <w:rFonts w:ascii="Century Gothic" w:hAnsi="Century Gothic" w:cs="Century Gothic"/>
                          <w:b/>
                          <w:bCs/>
                          <w:color w:val="FF0000"/>
                          <w:sz w:val="28"/>
                          <w:szCs w:val="28"/>
                        </w:rPr>
                      </w:pPr>
                    </w:p>
                    <w:p w:rsidR="00601FB0" w:rsidRPr="00D94CE2" w:rsidRDefault="00601FB0" w:rsidP="007B5395">
                      <w:pPr>
                        <w:jc w:val="center"/>
                        <w:rPr>
                          <w:rFonts w:ascii="Century Gothic" w:hAnsi="Century Gothic" w:cs="Century Gothic"/>
                          <w:b/>
                          <w:bCs/>
                          <w:color w:val="FF0000"/>
                          <w:sz w:val="28"/>
                          <w:szCs w:val="28"/>
                        </w:rPr>
                      </w:pPr>
                    </w:p>
                    <w:p w:rsidR="00601FB0" w:rsidRPr="00D94CE2" w:rsidRDefault="00601FB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601FB0" w:rsidRPr="00103622" w:rsidRDefault="00601FB0" w:rsidP="007B5395">
                      <w:pPr>
                        <w:jc w:val="center"/>
                        <w:rPr>
                          <w:rFonts w:ascii="Century Gothic" w:hAnsi="Century Gothic"/>
                          <w:sz w:val="32"/>
                          <w:szCs w:val="32"/>
                          <w:lang w:val="es-ES_tradnl"/>
                        </w:rPr>
                      </w:pPr>
                    </w:p>
                    <w:p w:rsidR="00601FB0" w:rsidRPr="00103622" w:rsidRDefault="00601FB0" w:rsidP="007B5395">
                      <w:pPr>
                        <w:ind w:right="930"/>
                        <w:jc w:val="center"/>
                        <w:rPr>
                          <w:rFonts w:ascii="Century Gothic" w:hAnsi="Century Gothic"/>
                          <w:sz w:val="32"/>
                          <w:szCs w:val="32"/>
                          <w:lang w:val="es-ES_tradnl"/>
                        </w:rPr>
                      </w:pPr>
                    </w:p>
                    <w:p w:rsidR="00601FB0" w:rsidRPr="00103622" w:rsidRDefault="00601FB0" w:rsidP="007B5395">
                      <w:pPr>
                        <w:ind w:right="930"/>
                        <w:jc w:val="center"/>
                        <w:rPr>
                          <w:rFonts w:ascii="Century Gothic" w:hAnsi="Century Gothic"/>
                          <w:sz w:val="32"/>
                          <w:szCs w:val="32"/>
                          <w:lang w:val="es-ES_tradnl"/>
                        </w:rPr>
                      </w:pPr>
                    </w:p>
                    <w:p w:rsidR="00601FB0" w:rsidRDefault="00601FB0" w:rsidP="007B5395">
                      <w:pPr>
                        <w:ind w:right="930"/>
                        <w:jc w:val="center"/>
                        <w:rPr>
                          <w:rFonts w:ascii="Century Gothic" w:hAnsi="Century Gothic"/>
                          <w:lang w:val="es-ES_tradnl"/>
                        </w:rPr>
                      </w:pPr>
                    </w:p>
                    <w:p w:rsidR="00601FB0" w:rsidRPr="009C5A35" w:rsidRDefault="00601FB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1FB0" w:rsidRPr="00AD6AF2" w:rsidRDefault="00601FB0" w:rsidP="00795A5A">
                            <w:pPr>
                              <w:ind w:right="930"/>
                              <w:jc w:val="center"/>
                              <w:rPr>
                                <w:rFonts w:ascii="Century Gothic" w:hAnsi="Century Gothic"/>
                                <w:sz w:val="14"/>
                                <w:lang w:val="es-ES_tradnl"/>
                              </w:rPr>
                            </w:pPr>
                          </w:p>
                          <w:p w:rsidR="00601FB0" w:rsidRPr="00AD6AF2" w:rsidRDefault="00601F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01FB0" w:rsidRPr="00AD6AF2" w:rsidRDefault="00601FB0" w:rsidP="00795A5A">
                      <w:pPr>
                        <w:ind w:right="930"/>
                        <w:jc w:val="center"/>
                        <w:rPr>
                          <w:rFonts w:ascii="Century Gothic" w:hAnsi="Century Gothic"/>
                          <w:sz w:val="14"/>
                          <w:lang w:val="es-ES_tradnl"/>
                        </w:rPr>
                      </w:pPr>
                    </w:p>
                    <w:p w:rsidR="00601FB0" w:rsidRPr="00AD6AF2" w:rsidRDefault="00601F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601FB0"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Omar Alejandro Palma Luna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01F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01F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01F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2"/>
        <w:gridCol w:w="1278"/>
        <w:gridCol w:w="1088"/>
        <w:gridCol w:w="4013"/>
      </w:tblGrid>
      <w:tr w:rsidR="00103622" w:rsidRPr="006F470A" w:rsidTr="00AB05E3">
        <w:trPr>
          <w:trHeight w:val="410"/>
        </w:trPr>
        <w:tc>
          <w:tcPr>
            <w:tcW w:w="9634" w:type="dxa"/>
            <w:gridSpan w:val="5"/>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AB05E3">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822"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66" w:type="dxa"/>
            <w:gridSpan w:val="2"/>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401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AB05E3">
        <w:trPr>
          <w:trHeight w:hRule="exact" w:val="170"/>
        </w:trPr>
        <w:tc>
          <w:tcPr>
            <w:tcW w:w="433" w:type="dxa"/>
          </w:tcPr>
          <w:p w:rsidR="00103622" w:rsidRPr="006F470A" w:rsidRDefault="00103622" w:rsidP="007C54E0">
            <w:pPr>
              <w:rPr>
                <w:rFonts w:asciiTheme="minorHAnsi" w:hAnsiTheme="minorHAnsi" w:cstheme="minorHAnsi"/>
                <w:sz w:val="22"/>
                <w:szCs w:val="22"/>
              </w:rPr>
            </w:pPr>
          </w:p>
        </w:tc>
        <w:tc>
          <w:tcPr>
            <w:tcW w:w="2822" w:type="dxa"/>
          </w:tcPr>
          <w:p w:rsidR="00103622" w:rsidRPr="006F470A" w:rsidRDefault="00103622" w:rsidP="007C54E0">
            <w:pPr>
              <w:rPr>
                <w:rFonts w:asciiTheme="minorHAnsi" w:hAnsiTheme="minorHAnsi" w:cstheme="minorHAnsi"/>
                <w:sz w:val="22"/>
                <w:szCs w:val="22"/>
              </w:rPr>
            </w:pPr>
          </w:p>
        </w:tc>
        <w:tc>
          <w:tcPr>
            <w:tcW w:w="2366" w:type="dxa"/>
            <w:gridSpan w:val="2"/>
          </w:tcPr>
          <w:p w:rsidR="00103622" w:rsidRPr="006F470A" w:rsidRDefault="00103622" w:rsidP="007C54E0">
            <w:pPr>
              <w:rPr>
                <w:rFonts w:asciiTheme="minorHAnsi" w:hAnsiTheme="minorHAnsi" w:cstheme="minorHAnsi"/>
                <w:sz w:val="22"/>
                <w:szCs w:val="22"/>
              </w:rPr>
            </w:pPr>
          </w:p>
        </w:tc>
        <w:tc>
          <w:tcPr>
            <w:tcW w:w="4013" w:type="dxa"/>
          </w:tcPr>
          <w:p w:rsidR="00103622" w:rsidRPr="006F470A" w:rsidRDefault="00103622" w:rsidP="007C54E0">
            <w:pPr>
              <w:rPr>
                <w:rFonts w:asciiTheme="minorHAnsi" w:hAnsiTheme="minorHAnsi" w:cstheme="minorHAnsi"/>
                <w:sz w:val="22"/>
                <w:szCs w:val="22"/>
              </w:rPr>
            </w:pPr>
          </w:p>
        </w:tc>
      </w:tr>
      <w:tr w:rsidR="00103622" w:rsidRPr="006F470A" w:rsidTr="00AB05E3">
        <w:trPr>
          <w:trHeight w:val="426"/>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822" w:type="dxa"/>
            <w:vAlign w:val="center"/>
          </w:tcPr>
          <w:p w:rsidR="00B72A35" w:rsidRPr="006F470A" w:rsidRDefault="00103622" w:rsidP="00601FB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278" w:type="dxa"/>
            <w:vAlign w:val="center"/>
          </w:tcPr>
          <w:p w:rsidR="00103622" w:rsidRPr="006F470A" w:rsidRDefault="00103622" w:rsidP="00601FB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601FB0">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4013" w:type="dxa"/>
            <w:vAlign w:val="center"/>
          </w:tcPr>
          <w:p w:rsidR="00B72A35" w:rsidRPr="006F470A" w:rsidRDefault="00601FB0" w:rsidP="00601FB0">
            <w:pPr>
              <w:jc w:val="both"/>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N/A No aplica</w:t>
            </w:r>
          </w:p>
        </w:tc>
      </w:tr>
      <w:tr w:rsidR="00103622" w:rsidRPr="006F470A" w:rsidTr="00AB05E3">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822" w:type="dxa"/>
            <w:vAlign w:val="center"/>
          </w:tcPr>
          <w:p w:rsidR="00103622" w:rsidRPr="006F470A" w:rsidRDefault="00103622" w:rsidP="007C54E0">
            <w:pPr>
              <w:rPr>
                <w:rFonts w:asciiTheme="minorHAnsi" w:hAnsiTheme="minorHAnsi" w:cstheme="minorHAnsi"/>
                <w:sz w:val="22"/>
                <w:szCs w:val="22"/>
              </w:rPr>
            </w:pPr>
          </w:p>
        </w:tc>
        <w:tc>
          <w:tcPr>
            <w:tcW w:w="2366" w:type="dxa"/>
            <w:gridSpan w:val="2"/>
          </w:tcPr>
          <w:p w:rsidR="00103622" w:rsidRPr="006F470A" w:rsidRDefault="00103622" w:rsidP="007C54E0">
            <w:pPr>
              <w:jc w:val="center"/>
              <w:rPr>
                <w:rFonts w:asciiTheme="minorHAnsi" w:hAnsiTheme="minorHAnsi" w:cstheme="minorHAnsi"/>
                <w:sz w:val="22"/>
                <w:szCs w:val="22"/>
              </w:rPr>
            </w:pPr>
          </w:p>
        </w:tc>
        <w:tc>
          <w:tcPr>
            <w:tcW w:w="401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AB05E3">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822" w:type="dxa"/>
            <w:vAlign w:val="center"/>
          </w:tcPr>
          <w:p w:rsidR="00103EDB" w:rsidRPr="006F470A" w:rsidRDefault="00FC0C68" w:rsidP="00601FB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278" w:type="dxa"/>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4013" w:type="dxa"/>
            <w:vAlign w:val="center"/>
          </w:tcPr>
          <w:p w:rsidR="00CF5080" w:rsidRPr="006F470A" w:rsidRDefault="00601FB0" w:rsidP="00D81FC8">
            <w:pPr>
              <w:jc w:val="both"/>
              <w:rPr>
                <w:rFonts w:asciiTheme="minorHAnsi" w:hAnsiTheme="minorHAnsi" w:cstheme="minorHAnsi"/>
                <w:b/>
                <w:color w:val="FF0000"/>
                <w:sz w:val="18"/>
                <w:szCs w:val="22"/>
              </w:rPr>
            </w:pPr>
            <w:r>
              <w:rPr>
                <w:rFonts w:asciiTheme="minorHAnsi" w:hAnsiTheme="minorHAnsi" w:cstheme="minorHAnsi"/>
                <w:b/>
                <w:color w:val="FF0000"/>
                <w:sz w:val="16"/>
                <w:szCs w:val="16"/>
              </w:rPr>
              <w:t>N/A No aplica</w:t>
            </w:r>
          </w:p>
        </w:tc>
      </w:tr>
      <w:tr w:rsidR="00FC0C68" w:rsidRPr="006F470A" w:rsidTr="00AB05E3">
        <w:trPr>
          <w:trHeight w:val="302"/>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822" w:type="dxa"/>
            <w:vAlign w:val="center"/>
          </w:tcPr>
          <w:p w:rsidR="00FC0C68" w:rsidRPr="006F470A" w:rsidDel="00FC0C68" w:rsidRDefault="00FC0C68" w:rsidP="007C54E0">
            <w:pPr>
              <w:rPr>
                <w:rFonts w:asciiTheme="minorHAnsi" w:hAnsiTheme="minorHAnsi" w:cstheme="minorHAnsi"/>
                <w:sz w:val="22"/>
                <w:szCs w:val="22"/>
              </w:rPr>
            </w:pPr>
          </w:p>
        </w:tc>
        <w:tc>
          <w:tcPr>
            <w:tcW w:w="1278" w:type="dxa"/>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401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AB05E3">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822" w:type="dxa"/>
            <w:vAlign w:val="center"/>
          </w:tcPr>
          <w:p w:rsidR="005B4141" w:rsidRPr="006F470A" w:rsidRDefault="00103622" w:rsidP="00601FB0">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278" w:type="dxa"/>
            <w:vAlign w:val="center"/>
          </w:tcPr>
          <w:p w:rsidR="00103622" w:rsidRPr="006F470A" w:rsidRDefault="00103622" w:rsidP="00601FB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601FB0">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4013" w:type="dxa"/>
            <w:vAlign w:val="center"/>
          </w:tcPr>
          <w:p w:rsidR="00103622" w:rsidRPr="006F470A" w:rsidRDefault="00601FB0" w:rsidP="00D81FC8">
            <w:pPr>
              <w:jc w:val="both"/>
              <w:rPr>
                <w:rFonts w:asciiTheme="minorHAnsi" w:hAnsiTheme="minorHAnsi" w:cstheme="minorHAnsi"/>
                <w:b/>
                <w:color w:val="000000"/>
                <w:sz w:val="22"/>
                <w:szCs w:val="22"/>
              </w:rPr>
            </w:pPr>
            <w:r>
              <w:rPr>
                <w:rFonts w:asciiTheme="minorHAnsi" w:hAnsiTheme="minorHAnsi" w:cstheme="minorHAnsi"/>
                <w:b/>
                <w:color w:val="FF0000"/>
                <w:sz w:val="16"/>
                <w:szCs w:val="16"/>
              </w:rPr>
              <w:t>N/A No aplica</w:t>
            </w:r>
          </w:p>
        </w:tc>
      </w:tr>
      <w:tr w:rsidR="00103622" w:rsidRPr="006F470A" w:rsidTr="00AB05E3">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822" w:type="dxa"/>
            <w:vAlign w:val="center"/>
          </w:tcPr>
          <w:p w:rsidR="00103622" w:rsidRPr="006F470A" w:rsidRDefault="00103622" w:rsidP="007C54E0">
            <w:pPr>
              <w:rPr>
                <w:rFonts w:asciiTheme="minorHAnsi" w:hAnsiTheme="minorHAnsi" w:cstheme="minorHAnsi"/>
                <w:sz w:val="22"/>
                <w:szCs w:val="22"/>
              </w:rPr>
            </w:pPr>
          </w:p>
        </w:tc>
        <w:tc>
          <w:tcPr>
            <w:tcW w:w="2366" w:type="dxa"/>
            <w:gridSpan w:val="2"/>
          </w:tcPr>
          <w:p w:rsidR="00103622" w:rsidRPr="006F470A" w:rsidRDefault="00103622" w:rsidP="007C54E0">
            <w:pPr>
              <w:rPr>
                <w:rFonts w:asciiTheme="minorHAnsi" w:hAnsiTheme="minorHAnsi" w:cstheme="minorHAnsi"/>
                <w:sz w:val="22"/>
                <w:szCs w:val="22"/>
              </w:rPr>
            </w:pPr>
          </w:p>
        </w:tc>
        <w:tc>
          <w:tcPr>
            <w:tcW w:w="401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AB05E3">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822" w:type="dxa"/>
            <w:vAlign w:val="center"/>
          </w:tcPr>
          <w:p w:rsidR="00B72A35" w:rsidRPr="006F470A" w:rsidRDefault="00103622" w:rsidP="00601FB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278" w:type="dxa"/>
            <w:vAlign w:val="center"/>
          </w:tcPr>
          <w:p w:rsidR="00103622" w:rsidRPr="006F470A" w:rsidRDefault="00103622" w:rsidP="00601FB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601FB0">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4013" w:type="dxa"/>
            <w:vAlign w:val="center"/>
          </w:tcPr>
          <w:p w:rsidR="00854597" w:rsidRPr="006F470A" w:rsidRDefault="00601FB0" w:rsidP="00D81FC8">
            <w:pPr>
              <w:jc w:val="both"/>
              <w:rPr>
                <w:rFonts w:asciiTheme="minorHAnsi" w:hAnsiTheme="minorHAnsi" w:cstheme="minorHAnsi"/>
                <w:color w:val="FF0000"/>
                <w:sz w:val="22"/>
                <w:szCs w:val="22"/>
              </w:rPr>
            </w:pPr>
            <w:r>
              <w:rPr>
                <w:rFonts w:asciiTheme="minorHAnsi" w:hAnsiTheme="minorHAnsi" w:cstheme="minorHAnsi"/>
                <w:b/>
                <w:color w:val="FF0000"/>
                <w:sz w:val="16"/>
                <w:szCs w:val="16"/>
              </w:rPr>
              <w:t>N/A No aplica</w:t>
            </w:r>
          </w:p>
        </w:tc>
      </w:tr>
      <w:tr w:rsidR="00103622" w:rsidRPr="006F470A" w:rsidTr="00AB05E3">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822" w:type="dxa"/>
            <w:vAlign w:val="center"/>
          </w:tcPr>
          <w:p w:rsidR="00103622" w:rsidRPr="006F470A" w:rsidRDefault="00103622" w:rsidP="007C54E0">
            <w:pPr>
              <w:jc w:val="center"/>
              <w:rPr>
                <w:rFonts w:asciiTheme="minorHAnsi" w:hAnsiTheme="minorHAnsi" w:cstheme="minorHAnsi"/>
                <w:sz w:val="22"/>
                <w:szCs w:val="22"/>
              </w:rPr>
            </w:pPr>
          </w:p>
        </w:tc>
        <w:tc>
          <w:tcPr>
            <w:tcW w:w="2366" w:type="dxa"/>
            <w:gridSpan w:val="2"/>
            <w:vAlign w:val="center"/>
          </w:tcPr>
          <w:p w:rsidR="00103622" w:rsidRPr="006F470A" w:rsidRDefault="00103622" w:rsidP="007C54E0">
            <w:pPr>
              <w:jc w:val="center"/>
              <w:rPr>
                <w:rFonts w:asciiTheme="minorHAnsi" w:hAnsiTheme="minorHAnsi" w:cstheme="minorHAnsi"/>
                <w:sz w:val="22"/>
                <w:szCs w:val="22"/>
              </w:rPr>
            </w:pPr>
          </w:p>
        </w:tc>
        <w:tc>
          <w:tcPr>
            <w:tcW w:w="401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AB05E3">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822"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78" w:type="dxa"/>
            <w:vAlign w:val="center"/>
          </w:tcPr>
          <w:p w:rsidR="00103622" w:rsidRPr="006F470A" w:rsidRDefault="00103622" w:rsidP="005B3C27">
            <w:pPr>
              <w:rPr>
                <w:rFonts w:asciiTheme="minorHAnsi" w:hAnsiTheme="minorHAnsi" w:cstheme="minorHAnsi"/>
                <w:sz w:val="22"/>
                <w:szCs w:val="22"/>
              </w:rPr>
            </w:pPr>
            <w:r w:rsidRPr="006F470A">
              <w:rPr>
                <w:rFonts w:asciiTheme="minorHAnsi" w:hAnsiTheme="minorHAnsi" w:cstheme="minorHAnsi"/>
                <w:sz w:val="22"/>
                <w:szCs w:val="22"/>
              </w:rPr>
              <w:t>Fecha:</w:t>
            </w:r>
            <w:r w:rsidR="005B3C27">
              <w:rPr>
                <w:rFonts w:asciiTheme="minorHAnsi" w:hAnsiTheme="minorHAnsi" w:cstheme="minorHAnsi"/>
                <w:sz w:val="22"/>
                <w:szCs w:val="22"/>
              </w:rPr>
              <w:t xml:space="preserve"> 20/04/2017</w:t>
            </w:r>
          </w:p>
        </w:tc>
        <w:tc>
          <w:tcPr>
            <w:tcW w:w="1088" w:type="dxa"/>
            <w:vAlign w:val="center"/>
          </w:tcPr>
          <w:p w:rsidR="00103622" w:rsidRPr="006F470A"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5B3C27">
              <w:rPr>
                <w:rFonts w:asciiTheme="minorHAnsi" w:hAnsiTheme="minorHAnsi" w:cstheme="minorHAnsi"/>
                <w:sz w:val="22"/>
                <w:szCs w:val="22"/>
              </w:rPr>
              <w:t xml:space="preserve"> 15:00</w:t>
            </w:r>
            <w:r w:rsidR="00A75DC0" w:rsidRPr="006F470A">
              <w:rPr>
                <w:rFonts w:asciiTheme="minorHAnsi" w:hAnsiTheme="minorHAnsi" w:cstheme="minorHAnsi"/>
                <w:sz w:val="22"/>
                <w:szCs w:val="22"/>
              </w:rPr>
              <w:t xml:space="preserve"> </w:t>
            </w:r>
          </w:p>
        </w:tc>
        <w:tc>
          <w:tcPr>
            <w:tcW w:w="4013" w:type="dxa"/>
            <w:vAlign w:val="center"/>
          </w:tcPr>
          <w:p w:rsidR="005B3C27" w:rsidRPr="005B3C27" w:rsidRDefault="005B3C27" w:rsidP="005B3C27">
            <w:pPr>
              <w:jc w:val="both"/>
              <w:rPr>
                <w:rFonts w:asciiTheme="minorHAnsi" w:hAnsiTheme="minorHAnsi" w:cstheme="minorHAnsi"/>
                <w:color w:val="FF0000"/>
                <w:sz w:val="16"/>
                <w:szCs w:val="16"/>
              </w:rPr>
            </w:pPr>
            <w:r w:rsidRPr="005B3C27">
              <w:rPr>
                <w:rFonts w:asciiTheme="minorHAnsi" w:hAnsiTheme="minorHAnsi" w:cstheme="minorHAnsi"/>
                <w:color w:val="FF0000"/>
                <w:sz w:val="16"/>
                <w:szCs w:val="16"/>
              </w:rPr>
              <w:t xml:space="preserve">FEXPOCRUZ – SALON GUARAYOS – STAND </w:t>
            </w:r>
            <w:r>
              <w:rPr>
                <w:rFonts w:asciiTheme="minorHAnsi" w:hAnsiTheme="minorHAnsi" w:cstheme="minorHAnsi"/>
                <w:color w:val="FF0000"/>
                <w:sz w:val="16"/>
                <w:szCs w:val="16"/>
              </w:rPr>
              <w:t>YPFB (</w:t>
            </w:r>
            <w:r w:rsidRPr="005B3C27">
              <w:rPr>
                <w:rFonts w:asciiTheme="minorHAnsi" w:hAnsiTheme="minorHAnsi" w:cstheme="minorHAnsi"/>
                <w:color w:val="FF0000"/>
                <w:sz w:val="16"/>
                <w:szCs w:val="16"/>
              </w:rPr>
              <w:t>CASA MATRIZ</w:t>
            </w:r>
            <w:r>
              <w:rPr>
                <w:rFonts w:asciiTheme="minorHAnsi" w:hAnsiTheme="minorHAnsi" w:cstheme="minorHAnsi"/>
                <w:color w:val="FF0000"/>
                <w:sz w:val="16"/>
                <w:szCs w:val="16"/>
              </w:rPr>
              <w:t>)</w:t>
            </w:r>
            <w:r w:rsidRPr="005B3C27">
              <w:rPr>
                <w:rFonts w:asciiTheme="minorHAnsi" w:hAnsiTheme="minorHAnsi" w:cstheme="minorHAnsi"/>
                <w:color w:val="FF0000"/>
                <w:sz w:val="16"/>
                <w:szCs w:val="16"/>
              </w:rPr>
              <w:t>, ubicado en la Av. Roca y Coronado S/N de la ciudad de Santa Cruz de la Sierra</w:t>
            </w:r>
          </w:p>
          <w:p w:rsidR="00854597" w:rsidRPr="006F470A" w:rsidRDefault="005B3C27" w:rsidP="005B3C27">
            <w:pPr>
              <w:jc w:val="both"/>
              <w:rPr>
                <w:rFonts w:asciiTheme="minorHAnsi" w:hAnsiTheme="minorHAnsi" w:cstheme="minorHAnsi"/>
                <w:color w:val="FF0000"/>
                <w:sz w:val="22"/>
                <w:szCs w:val="22"/>
              </w:rPr>
            </w:pPr>
            <w:r w:rsidRPr="005B3C27">
              <w:rPr>
                <w:rFonts w:asciiTheme="minorHAnsi" w:hAnsiTheme="minorHAnsi" w:cstheme="minorHAnsi"/>
                <w:color w:val="FF0000"/>
                <w:sz w:val="16"/>
                <w:szCs w:val="16"/>
              </w:rPr>
              <w:t xml:space="preserve">Responsable: Lic. </w:t>
            </w:r>
            <w:r>
              <w:rPr>
                <w:rFonts w:asciiTheme="minorHAnsi" w:hAnsiTheme="minorHAnsi" w:cstheme="minorHAnsi"/>
                <w:color w:val="FF0000"/>
                <w:sz w:val="16"/>
                <w:szCs w:val="16"/>
              </w:rPr>
              <w:t>Omar Alejandro Palma Luna</w:t>
            </w:r>
          </w:p>
        </w:tc>
      </w:tr>
      <w:tr w:rsidR="00103622" w:rsidRPr="006F470A" w:rsidTr="00AB05E3">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822" w:type="dxa"/>
            <w:vAlign w:val="center"/>
          </w:tcPr>
          <w:p w:rsidR="00103622" w:rsidRPr="006F470A" w:rsidRDefault="00103622" w:rsidP="007C54E0">
            <w:pPr>
              <w:rPr>
                <w:rFonts w:asciiTheme="minorHAnsi" w:hAnsiTheme="minorHAnsi" w:cstheme="minorHAnsi"/>
                <w:sz w:val="22"/>
                <w:szCs w:val="22"/>
              </w:rPr>
            </w:pPr>
          </w:p>
        </w:tc>
        <w:tc>
          <w:tcPr>
            <w:tcW w:w="2366" w:type="dxa"/>
            <w:gridSpan w:val="2"/>
            <w:vAlign w:val="center"/>
          </w:tcPr>
          <w:p w:rsidR="00103622" w:rsidRPr="006F470A" w:rsidRDefault="00103622" w:rsidP="007C54E0">
            <w:pPr>
              <w:jc w:val="center"/>
              <w:rPr>
                <w:rFonts w:asciiTheme="minorHAnsi" w:hAnsiTheme="minorHAnsi" w:cstheme="minorHAnsi"/>
                <w:sz w:val="22"/>
                <w:szCs w:val="22"/>
              </w:rPr>
            </w:pPr>
          </w:p>
        </w:tc>
        <w:tc>
          <w:tcPr>
            <w:tcW w:w="4013"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AB05E3">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822"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Pr="006F470A"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r w:rsidR="005B3C27">
              <w:rPr>
                <w:rFonts w:asciiTheme="minorHAnsi" w:hAnsiTheme="minorHAnsi" w:cstheme="minorHAnsi"/>
                <w:sz w:val="22"/>
                <w:szCs w:val="22"/>
              </w:rPr>
              <w:t xml:space="preserve"> 20/04/2017</w:t>
            </w:r>
          </w:p>
        </w:tc>
        <w:tc>
          <w:tcPr>
            <w:tcW w:w="1088" w:type="dxa"/>
            <w:vAlign w:val="center"/>
          </w:tcPr>
          <w:p w:rsidR="005B5A07" w:rsidRPr="006F470A"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5B3C27">
              <w:rPr>
                <w:rFonts w:asciiTheme="minorHAnsi" w:hAnsiTheme="minorHAnsi" w:cstheme="minorHAnsi"/>
                <w:sz w:val="22"/>
                <w:szCs w:val="22"/>
              </w:rPr>
              <w:t xml:space="preserve"> 15:30</w:t>
            </w:r>
          </w:p>
        </w:tc>
        <w:tc>
          <w:tcPr>
            <w:tcW w:w="4013" w:type="dxa"/>
            <w:vAlign w:val="center"/>
          </w:tcPr>
          <w:p w:rsidR="005B3C27" w:rsidRDefault="005B3C27" w:rsidP="005B3C27">
            <w:pPr>
              <w:jc w:val="both"/>
              <w:rPr>
                <w:rFonts w:asciiTheme="minorHAnsi" w:hAnsiTheme="minorHAnsi" w:cstheme="minorHAnsi"/>
                <w:b/>
                <w:i/>
                <w:color w:val="FF0000"/>
                <w:sz w:val="16"/>
                <w:szCs w:val="16"/>
              </w:rPr>
            </w:pPr>
            <w:r>
              <w:rPr>
                <w:rFonts w:asciiTheme="minorHAnsi" w:hAnsiTheme="minorHAnsi" w:cstheme="minorHAnsi"/>
                <w:i/>
                <w:color w:val="FF0000"/>
                <w:sz w:val="16"/>
                <w:szCs w:val="16"/>
              </w:rPr>
              <w:t>FEXPOCRUZ – SALON GUARAYOS – STAND YPFB (CASA MATRIZ) – MESA N° 4, ubicado en la Av. Roca y Coronado S/N de la ciudad de Santa Cruz de la Sierra</w:t>
            </w:r>
          </w:p>
          <w:p w:rsidR="005B5A07" w:rsidRPr="006F470A" w:rsidRDefault="005B3C27" w:rsidP="005B3C27">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sidRPr="005B3C27">
              <w:rPr>
                <w:rFonts w:asciiTheme="minorHAnsi" w:hAnsiTheme="minorHAnsi" w:cstheme="minorHAnsi"/>
                <w:color w:val="FF0000"/>
                <w:sz w:val="16"/>
                <w:szCs w:val="16"/>
              </w:rPr>
              <w:t xml:space="preserve">Lic. </w:t>
            </w:r>
            <w:r>
              <w:rPr>
                <w:rFonts w:asciiTheme="minorHAnsi" w:hAnsiTheme="minorHAnsi" w:cstheme="minorHAnsi"/>
                <w:color w:val="FF0000"/>
                <w:sz w:val="16"/>
                <w:szCs w:val="16"/>
              </w:rPr>
              <w:t>Omar Alejandro Palma Luna</w:t>
            </w:r>
          </w:p>
        </w:tc>
      </w:tr>
      <w:tr w:rsidR="005B5A07" w:rsidRPr="006F470A" w:rsidTr="00AB05E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822"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366"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401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B05E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82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66" w:type="dxa"/>
            <w:gridSpan w:val="2"/>
            <w:vAlign w:val="center"/>
          </w:tcPr>
          <w:p w:rsidR="005B5A07" w:rsidRPr="006F470A" w:rsidRDefault="005B5A07" w:rsidP="005B3C27">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5B3C27" w:rsidRPr="000C4B84">
              <w:rPr>
                <w:rFonts w:asciiTheme="minorHAnsi" w:hAnsiTheme="minorHAnsi" w:cstheme="minorHAnsi"/>
                <w:sz w:val="22"/>
                <w:szCs w:val="22"/>
              </w:rPr>
              <w:t>20/07/2017</w:t>
            </w:r>
          </w:p>
        </w:tc>
        <w:tc>
          <w:tcPr>
            <w:tcW w:w="401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AB05E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822" w:type="dxa"/>
            <w:vAlign w:val="center"/>
          </w:tcPr>
          <w:p w:rsidR="005B5A07" w:rsidRPr="006F470A" w:rsidRDefault="005B5A07" w:rsidP="005B5A07">
            <w:pPr>
              <w:rPr>
                <w:rFonts w:asciiTheme="minorHAnsi" w:hAnsiTheme="minorHAnsi" w:cstheme="minorHAnsi"/>
                <w:sz w:val="22"/>
                <w:szCs w:val="22"/>
              </w:rPr>
            </w:pPr>
          </w:p>
        </w:tc>
        <w:tc>
          <w:tcPr>
            <w:tcW w:w="2366" w:type="dxa"/>
            <w:gridSpan w:val="2"/>
            <w:vAlign w:val="center"/>
          </w:tcPr>
          <w:p w:rsidR="005B5A07" w:rsidRPr="006F470A" w:rsidRDefault="005B5A07" w:rsidP="005B5A07">
            <w:pPr>
              <w:jc w:val="center"/>
              <w:rPr>
                <w:rFonts w:asciiTheme="minorHAnsi" w:hAnsiTheme="minorHAnsi" w:cstheme="minorHAnsi"/>
                <w:sz w:val="22"/>
                <w:szCs w:val="22"/>
              </w:rPr>
            </w:pPr>
          </w:p>
        </w:tc>
        <w:tc>
          <w:tcPr>
            <w:tcW w:w="401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B05E3">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82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6379" w:type="dxa"/>
            <w:gridSpan w:val="3"/>
            <w:vAlign w:val="center"/>
          </w:tcPr>
          <w:p w:rsidR="005B5A07" w:rsidRPr="006F470A" w:rsidRDefault="005B5A07" w:rsidP="005B5A07">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5B3C27">
              <w:rPr>
                <w:rFonts w:asciiTheme="minorHAnsi" w:hAnsiTheme="minorHAnsi" w:cstheme="minorHAnsi"/>
                <w:sz w:val="22"/>
                <w:szCs w:val="22"/>
              </w:rPr>
              <w:t>18/08/2017</w:t>
            </w:r>
          </w:p>
        </w:tc>
      </w:tr>
      <w:tr w:rsidR="005B5A07" w:rsidRPr="006F470A" w:rsidTr="00AB05E3">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822" w:type="dxa"/>
            <w:vAlign w:val="center"/>
          </w:tcPr>
          <w:p w:rsidR="005B5A07" w:rsidRPr="006F470A" w:rsidRDefault="005B5A07" w:rsidP="005B5A07">
            <w:pPr>
              <w:rPr>
                <w:rFonts w:asciiTheme="minorHAnsi" w:hAnsiTheme="minorHAnsi" w:cstheme="minorHAnsi"/>
                <w:sz w:val="22"/>
                <w:szCs w:val="22"/>
              </w:rPr>
            </w:pPr>
          </w:p>
        </w:tc>
        <w:tc>
          <w:tcPr>
            <w:tcW w:w="6379" w:type="dxa"/>
            <w:gridSpan w:val="3"/>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671" w:type="dxa"/>
        <w:jc w:val="center"/>
        <w:tblCellMar>
          <w:left w:w="70" w:type="dxa"/>
          <w:right w:w="70" w:type="dxa"/>
        </w:tblCellMar>
        <w:tblLook w:val="04A0" w:firstRow="1" w:lastRow="0" w:firstColumn="1" w:lastColumn="0" w:noHBand="0" w:noVBand="1"/>
      </w:tblPr>
      <w:tblGrid>
        <w:gridCol w:w="572"/>
        <w:gridCol w:w="3519"/>
        <w:gridCol w:w="1230"/>
        <w:gridCol w:w="1150"/>
        <w:gridCol w:w="1368"/>
        <w:gridCol w:w="1832"/>
      </w:tblGrid>
      <w:tr w:rsidR="00103622" w:rsidRPr="006F470A" w:rsidTr="00AB05E3">
        <w:trPr>
          <w:trHeight w:val="548"/>
          <w:jc w:val="center"/>
        </w:trPr>
        <w:tc>
          <w:tcPr>
            <w:tcW w:w="967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03622" w:rsidP="00AB05E3">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AB05E3">
        <w:trPr>
          <w:trHeight w:val="649"/>
          <w:jc w:val="center"/>
        </w:trPr>
        <w:tc>
          <w:tcPr>
            <w:tcW w:w="5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3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50"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6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83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AB05E3">
        <w:trPr>
          <w:trHeight w:val="405"/>
          <w:jc w:val="center"/>
        </w:trPr>
        <w:tc>
          <w:tcPr>
            <w:tcW w:w="572"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AB05E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519" w:type="dxa"/>
            <w:tcBorders>
              <w:top w:val="nil"/>
              <w:left w:val="nil"/>
              <w:bottom w:val="single" w:sz="8" w:space="0" w:color="auto"/>
              <w:right w:val="single" w:sz="8" w:space="0" w:color="auto"/>
            </w:tcBorders>
            <w:shd w:val="clear" w:color="000000" w:fill="FFFFFF"/>
            <w:vAlign w:val="center"/>
          </w:tcPr>
          <w:p w:rsidR="002E3633" w:rsidRPr="006F470A" w:rsidRDefault="00AB05E3" w:rsidP="00AB05E3">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PATRÓN VOLUMETRICO DE MEDICIÓN </w:t>
            </w:r>
          </w:p>
        </w:tc>
        <w:tc>
          <w:tcPr>
            <w:tcW w:w="1230" w:type="dxa"/>
            <w:tcBorders>
              <w:top w:val="nil"/>
              <w:left w:val="nil"/>
              <w:bottom w:val="single" w:sz="8" w:space="0" w:color="auto"/>
              <w:right w:val="single" w:sz="4" w:space="0" w:color="auto"/>
            </w:tcBorders>
            <w:shd w:val="clear" w:color="auto" w:fill="auto"/>
            <w:noWrap/>
            <w:vAlign w:val="center"/>
          </w:tcPr>
          <w:p w:rsidR="002E3633" w:rsidRPr="006F470A" w:rsidRDefault="00AB05E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50"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AB05E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66" w:type="dxa"/>
            <w:tcBorders>
              <w:top w:val="nil"/>
              <w:left w:val="nil"/>
              <w:bottom w:val="single" w:sz="8" w:space="0" w:color="auto"/>
              <w:right w:val="single" w:sz="8" w:space="0" w:color="auto"/>
            </w:tcBorders>
            <w:shd w:val="clear" w:color="auto" w:fill="auto"/>
            <w:vAlign w:val="center"/>
          </w:tcPr>
          <w:p w:rsidR="002E3633" w:rsidRPr="006F470A" w:rsidRDefault="00AB05E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279.551,25</w:t>
            </w:r>
          </w:p>
        </w:tc>
        <w:tc>
          <w:tcPr>
            <w:tcW w:w="1831" w:type="dxa"/>
            <w:tcBorders>
              <w:top w:val="nil"/>
              <w:left w:val="nil"/>
              <w:bottom w:val="single" w:sz="8" w:space="0" w:color="auto"/>
              <w:right w:val="single" w:sz="8" w:space="0" w:color="auto"/>
            </w:tcBorders>
            <w:shd w:val="clear" w:color="auto" w:fill="auto"/>
            <w:noWrap/>
            <w:vAlign w:val="center"/>
          </w:tcPr>
          <w:p w:rsidR="002E3633" w:rsidRPr="006F470A" w:rsidRDefault="00AB05E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279.551,25</w:t>
            </w:r>
          </w:p>
        </w:tc>
      </w:tr>
      <w:tr w:rsidR="00103622" w:rsidRPr="006F470A" w:rsidTr="00AB05E3">
        <w:trPr>
          <w:trHeight w:val="405"/>
          <w:jc w:val="center"/>
        </w:trPr>
        <w:tc>
          <w:tcPr>
            <w:tcW w:w="783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B05E3" w:rsidRDefault="00455A2A" w:rsidP="00D94CE2">
            <w:pPr>
              <w:jc w:val="right"/>
              <w:rPr>
                <w:rFonts w:asciiTheme="minorHAnsi" w:hAnsiTheme="minorHAnsi" w:cstheme="minorHAnsi"/>
                <w:b/>
                <w:bCs/>
                <w:color w:val="000000"/>
                <w:lang w:val="es-BO" w:eastAsia="es-BO"/>
              </w:rPr>
            </w:pPr>
            <w:r w:rsidRPr="00AB05E3">
              <w:rPr>
                <w:rFonts w:asciiTheme="minorHAnsi" w:hAnsiTheme="minorHAnsi" w:cstheme="minorHAnsi"/>
                <w:b/>
                <w:bCs/>
                <w:color w:val="000000"/>
                <w:lang w:val="es-BO" w:eastAsia="es-BO"/>
              </w:rPr>
              <w:t>TOTAL</w:t>
            </w:r>
          </w:p>
        </w:tc>
        <w:tc>
          <w:tcPr>
            <w:tcW w:w="1831" w:type="dxa"/>
            <w:tcBorders>
              <w:top w:val="nil"/>
              <w:left w:val="nil"/>
              <w:bottom w:val="single" w:sz="8" w:space="0" w:color="auto"/>
              <w:right w:val="single" w:sz="8" w:space="0" w:color="auto"/>
            </w:tcBorders>
            <w:shd w:val="clear" w:color="auto" w:fill="auto"/>
            <w:noWrap/>
            <w:vAlign w:val="center"/>
            <w:hideMark/>
          </w:tcPr>
          <w:p w:rsidR="00103622" w:rsidRPr="00AB05E3" w:rsidRDefault="00AB05E3" w:rsidP="00B37050">
            <w:pPr>
              <w:jc w:val="right"/>
              <w:rPr>
                <w:rFonts w:asciiTheme="minorHAnsi" w:hAnsiTheme="minorHAnsi" w:cstheme="minorHAnsi"/>
                <w:b/>
                <w:color w:val="000000"/>
                <w:lang w:val="es-BO" w:eastAsia="es-BO"/>
              </w:rPr>
            </w:pPr>
            <w:r w:rsidRPr="00AB05E3">
              <w:rPr>
                <w:rFonts w:asciiTheme="minorHAnsi" w:hAnsiTheme="minorHAnsi" w:cstheme="minorHAnsi"/>
                <w:b/>
                <w:color w:val="000000"/>
                <w:lang w:val="es-BO" w:eastAsia="es-BO"/>
              </w:rPr>
              <w:t>279.551,25</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9D11CA">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9D11CA">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9D11CA">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9D11CA">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9D11C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9D11C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9D11C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9D11C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D11CA">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9D11CA">
      <w:pPr>
        <w:pStyle w:val="Sinespaciado4"/>
        <w:numPr>
          <w:ilvl w:val="0"/>
          <w:numId w:val="33"/>
        </w:numPr>
        <w:ind w:left="851"/>
        <w:jc w:val="both"/>
      </w:pPr>
      <w:r w:rsidRPr="006F470A">
        <w:t>Que tengan sentencia ejecutoriada, con impedimento para ejercer el comercio.</w:t>
      </w:r>
    </w:p>
    <w:p w:rsidR="006A773C" w:rsidRPr="006F470A" w:rsidRDefault="006A773C" w:rsidP="009D11CA">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D11CA">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9D11CA">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D11CA">
      <w:pPr>
        <w:pStyle w:val="Sinespaciado4"/>
        <w:numPr>
          <w:ilvl w:val="0"/>
          <w:numId w:val="33"/>
        </w:numPr>
        <w:ind w:left="851"/>
        <w:jc w:val="both"/>
      </w:pPr>
      <w:r w:rsidRPr="006F470A">
        <w:t>Que hubiesen declarado su disolución o quiebra.</w:t>
      </w:r>
    </w:p>
    <w:p w:rsidR="006A773C" w:rsidRPr="006F470A" w:rsidRDefault="006A773C" w:rsidP="009D11CA">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9D11CA">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9D11CA">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D11CA">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D11CA">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D11C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D11C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9D11CA">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9D11CA">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9D11CA">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9D11CA">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9D11CA">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9D11C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9D11C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9D11C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D11C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D11C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D11CA">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845A1C" w:rsidRDefault="00845A1C" w:rsidP="00B37050">
      <w:pPr>
        <w:ind w:left="426"/>
        <w:jc w:val="both"/>
        <w:rPr>
          <w:rFonts w:asciiTheme="minorHAnsi" w:hAnsiTheme="minorHAnsi" w:cstheme="minorHAnsi"/>
          <w:i/>
          <w:color w:val="FF0000"/>
          <w:sz w:val="22"/>
          <w:szCs w:val="22"/>
          <w:lang w:val="es-ES_tradnl"/>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D11CA">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9D11CA">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3445C6" w:rsidRDefault="00A144AD" w:rsidP="00A144AD">
      <w:pPr>
        <w:pStyle w:val="Prrafodelista"/>
        <w:ind w:left="426"/>
        <w:jc w:val="both"/>
        <w:rPr>
          <w:rFonts w:asciiTheme="minorHAnsi" w:hAnsiTheme="minorHAnsi" w:cstheme="minorHAnsi"/>
          <w:color w:val="000000"/>
          <w:sz w:val="22"/>
          <w:szCs w:val="22"/>
        </w:rPr>
      </w:pPr>
      <w:r w:rsidRPr="003445C6">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3445C6">
        <w:rPr>
          <w:rFonts w:asciiTheme="minorHAnsi" w:hAnsiTheme="minorHAnsi" w:cstheme="minorHAnsi"/>
          <w:color w:val="000000"/>
          <w:sz w:val="22"/>
          <w:szCs w:val="22"/>
        </w:rPr>
        <w:t>.</w:t>
      </w:r>
    </w:p>
    <w:p w:rsidR="00BB05BC" w:rsidRPr="003445C6"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3445C6">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3445C6">
        <w:rPr>
          <w:rFonts w:asciiTheme="minorHAnsi" w:hAnsiTheme="minorHAnsi" w:cstheme="minorHAnsi"/>
          <w:color w:val="000000"/>
          <w:sz w:val="22"/>
          <w:szCs w:val="22"/>
        </w:rPr>
        <w:t xml:space="preserve">una sola propuesta técnica y económica </w:t>
      </w:r>
      <w:r w:rsidRPr="003445C6">
        <w:rPr>
          <w:rFonts w:asciiTheme="minorHAnsi" w:hAnsiTheme="minorHAnsi" w:cstheme="minorHAnsi"/>
          <w:color w:val="000000"/>
          <w:sz w:val="22"/>
          <w:szCs w:val="22"/>
        </w:rPr>
        <w:t xml:space="preserve">para el ítem, lote, tramo, paquete, volumen o etapa </w:t>
      </w:r>
      <w:r w:rsidR="00A144AD" w:rsidRPr="003445C6">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3445C6" w:rsidRDefault="00F137A0" w:rsidP="00F137A0">
      <w:pPr>
        <w:tabs>
          <w:tab w:val="left" w:pos="2132"/>
        </w:tabs>
        <w:rPr>
          <w:rFonts w:asciiTheme="minorHAnsi" w:hAnsiTheme="minorHAnsi" w:cstheme="minorHAnsi"/>
          <w:b/>
          <w:sz w:val="18"/>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9D11CA">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9D11CA">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9D11CA">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9D11CA">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3445C6" w:rsidRDefault="004A11B1" w:rsidP="00B37050">
      <w:pPr>
        <w:ind w:left="872"/>
        <w:jc w:val="both"/>
        <w:rPr>
          <w:rFonts w:asciiTheme="minorHAnsi" w:hAnsiTheme="minorHAnsi" w:cstheme="minorHAnsi"/>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9D11C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9D11C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9D11C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9D11C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9D11C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9D11CA">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D11CA">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3445C6" w:rsidRDefault="0093047A" w:rsidP="00176EBE">
      <w:pPr>
        <w:jc w:val="both"/>
        <w:rPr>
          <w:rFonts w:asciiTheme="minorHAnsi" w:hAnsiTheme="minorHAnsi" w:cstheme="minorHAnsi"/>
          <w:sz w:val="18"/>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9D11CA">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9D11CA">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9D11CA">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3445C6" w:rsidRDefault="00375675" w:rsidP="003B37BE">
      <w:pPr>
        <w:jc w:val="both"/>
        <w:rPr>
          <w:rFonts w:asciiTheme="minorHAnsi" w:hAnsiTheme="minorHAnsi" w:cstheme="minorHAnsi"/>
          <w:b/>
          <w:sz w:val="16"/>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3445C6" w:rsidRDefault="00F07C0B" w:rsidP="00F07C0B">
      <w:pPr>
        <w:ind w:left="708"/>
        <w:jc w:val="both"/>
        <w:rPr>
          <w:rFonts w:asciiTheme="minorHAnsi" w:hAnsiTheme="minorHAnsi" w:cstheme="minorHAnsi"/>
          <w:b/>
          <w:sz w:val="14"/>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3445C6" w:rsidRDefault="002449A3" w:rsidP="000A2BD2">
      <w:pPr>
        <w:jc w:val="both"/>
        <w:rPr>
          <w:rFonts w:asciiTheme="minorHAnsi" w:hAnsiTheme="minorHAnsi" w:cstheme="minorHAnsi"/>
          <w:b/>
          <w:sz w:val="16"/>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3445C6" w:rsidRDefault="006E4ED1" w:rsidP="006E4ED1">
      <w:pPr>
        <w:pStyle w:val="Prrafodelista"/>
        <w:ind w:left="1276"/>
        <w:jc w:val="both"/>
        <w:rPr>
          <w:rFonts w:asciiTheme="minorHAnsi" w:hAnsiTheme="minorHAnsi" w:cstheme="minorHAnsi"/>
          <w:sz w:val="16"/>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3445C6" w:rsidRDefault="002449A3" w:rsidP="000A2BD2">
      <w:pPr>
        <w:ind w:left="927"/>
        <w:jc w:val="both"/>
        <w:rPr>
          <w:rFonts w:asciiTheme="minorHAnsi" w:hAnsiTheme="minorHAnsi" w:cstheme="minorHAnsi"/>
          <w:sz w:val="16"/>
          <w:szCs w:val="22"/>
        </w:rPr>
      </w:pPr>
    </w:p>
    <w:p w:rsidR="00337996" w:rsidRPr="006F470A" w:rsidRDefault="00337996" w:rsidP="009D11C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9D11C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9D11C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9D11CA">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9D11CA">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3B776E" w:rsidRDefault="00F17C85" w:rsidP="00B37050">
      <w:pPr>
        <w:jc w:val="both"/>
        <w:rPr>
          <w:rFonts w:asciiTheme="minorHAnsi" w:hAnsiTheme="minorHAnsi" w:cstheme="minorHAnsi"/>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3B776E" w:rsidRDefault="000440BF" w:rsidP="00023865">
      <w:pPr>
        <w:jc w:val="both"/>
        <w:rPr>
          <w:rFonts w:asciiTheme="minorHAnsi" w:hAnsiTheme="minorHAnsi" w:cstheme="minorHAnsi"/>
          <w:sz w:val="24"/>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3B776E" w:rsidRDefault="000440BF" w:rsidP="00023865">
      <w:pPr>
        <w:jc w:val="both"/>
        <w:rPr>
          <w:rFonts w:asciiTheme="minorHAnsi" w:hAnsiTheme="minorHAnsi" w:cstheme="minorHAnsi"/>
          <w:sz w:val="28"/>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D11CA">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3B776E" w:rsidRDefault="003B776E"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D11CA">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D11CA">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3B776E" w:rsidRDefault="009F3682" w:rsidP="00023865">
      <w:pPr>
        <w:jc w:val="both"/>
        <w:rPr>
          <w:rFonts w:asciiTheme="minorHAnsi" w:hAnsiTheme="minorHAnsi" w:cstheme="minorHAnsi"/>
          <w:sz w:val="28"/>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9D11CA">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9D11CA">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9D11CA">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9D11CA">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3B776E" w:rsidRDefault="00B3121C" w:rsidP="009D11CA">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B776E" w:rsidRPr="00156BA9" w:rsidRDefault="003B776E" w:rsidP="003B776E">
      <w:pPr>
        <w:contextualSpacing/>
        <w:jc w:val="both"/>
      </w:pPr>
    </w:p>
    <w:p w:rsidR="003D5CDD" w:rsidRPr="006F470A" w:rsidRDefault="003D5CDD" w:rsidP="009D11CA">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9D11CA">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9D11CA">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9D11CA">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9D11CA">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9D11C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9D11C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9D11C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9D11CA">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9D11CA">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9D11CA">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9D11CA">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9D11CA">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5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7"/>
        <w:gridCol w:w="1822"/>
        <w:gridCol w:w="1586"/>
        <w:gridCol w:w="1392"/>
        <w:gridCol w:w="1292"/>
        <w:gridCol w:w="1433"/>
        <w:gridCol w:w="1526"/>
      </w:tblGrid>
      <w:tr w:rsidR="00FA78A9" w:rsidRPr="006F470A" w:rsidTr="00120FAD">
        <w:trPr>
          <w:trHeight w:val="624"/>
          <w:jc w:val="center"/>
        </w:trPr>
        <w:tc>
          <w:tcPr>
            <w:tcW w:w="47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3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4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26"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4634A3">
        <w:trPr>
          <w:trHeight w:val="938"/>
          <w:jc w:val="center"/>
        </w:trPr>
        <w:tc>
          <w:tcPr>
            <w:tcW w:w="47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120FAD"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PATRÓN VOLUMETRICO DE MEDICIÓN</w:t>
            </w:r>
          </w:p>
        </w:tc>
        <w:tc>
          <w:tcPr>
            <w:tcW w:w="1392"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120FA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292"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120FA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3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26"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634A3">
        <w:trPr>
          <w:trHeight w:val="405"/>
          <w:jc w:val="center"/>
        </w:trPr>
        <w:tc>
          <w:tcPr>
            <w:tcW w:w="800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26"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634A3">
        <w:trPr>
          <w:trHeight w:val="411"/>
          <w:jc w:val="center"/>
        </w:trPr>
        <w:tc>
          <w:tcPr>
            <w:tcW w:w="2299"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229"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04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2"/>
        <w:gridCol w:w="4820"/>
      </w:tblGrid>
      <w:tr w:rsidR="000221D3" w:rsidRPr="006F470A" w:rsidTr="004634A3">
        <w:trPr>
          <w:trHeight w:val="226"/>
          <w:tblHeader/>
          <w:jc w:val="center"/>
        </w:trPr>
        <w:tc>
          <w:tcPr>
            <w:tcW w:w="622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2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634A3">
        <w:trPr>
          <w:cantSplit/>
          <w:trHeight w:val="681"/>
          <w:jc w:val="center"/>
        </w:trPr>
        <w:tc>
          <w:tcPr>
            <w:tcW w:w="622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2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634A3">
        <w:trPr>
          <w:trHeight w:val="1555"/>
          <w:jc w:val="center"/>
        </w:trPr>
        <w:tc>
          <w:tcPr>
            <w:tcW w:w="6222" w:type="dxa"/>
            <w:vAlign w:val="center"/>
          </w:tcPr>
          <w:p w:rsidR="000221D3" w:rsidRDefault="000221D3" w:rsidP="00126BEB">
            <w:pPr>
              <w:rPr>
                <w:rFonts w:asciiTheme="minorHAnsi" w:hAnsiTheme="minorHAnsi" w:cstheme="minorHAnsi"/>
                <w:b/>
                <w:sz w:val="18"/>
                <w:szCs w:val="18"/>
              </w:rPr>
            </w:pPr>
          </w:p>
          <w:tbl>
            <w:tblPr>
              <w:tblW w:w="4772" w:type="dxa"/>
              <w:jc w:val="center"/>
              <w:tblCellMar>
                <w:left w:w="70" w:type="dxa"/>
                <w:right w:w="70" w:type="dxa"/>
              </w:tblCellMar>
              <w:tblLook w:val="04A0" w:firstRow="1" w:lastRow="0" w:firstColumn="1" w:lastColumn="0" w:noHBand="0" w:noVBand="1"/>
            </w:tblPr>
            <w:tblGrid>
              <w:gridCol w:w="378"/>
              <w:gridCol w:w="2409"/>
              <w:gridCol w:w="993"/>
              <w:gridCol w:w="992"/>
            </w:tblGrid>
            <w:tr w:rsidR="004634A3" w:rsidRPr="004634A3" w:rsidTr="004634A3">
              <w:trPr>
                <w:trHeight w:val="502"/>
                <w:jc w:val="center"/>
              </w:trPr>
              <w:tc>
                <w:tcPr>
                  <w:tcW w:w="378" w:type="dxa"/>
                  <w:tcBorders>
                    <w:top w:val="single" w:sz="4" w:space="0" w:color="auto"/>
                    <w:left w:val="single" w:sz="4" w:space="0" w:color="auto"/>
                    <w:bottom w:val="single" w:sz="4" w:space="0" w:color="auto"/>
                    <w:right w:val="single" w:sz="4" w:space="0" w:color="000000"/>
                  </w:tcBorders>
                  <w:shd w:val="clear" w:color="auto" w:fill="B8CCE4"/>
                  <w:vAlign w:val="center"/>
                </w:tcPr>
                <w:p w:rsidR="004634A3" w:rsidRPr="004634A3" w:rsidRDefault="004634A3" w:rsidP="004634A3">
                  <w:pPr>
                    <w:spacing w:before="60" w:after="60"/>
                    <w:jc w:val="center"/>
                    <w:rPr>
                      <w:rFonts w:ascii="Verdana" w:hAnsi="Verdana" w:cs="Calibri"/>
                      <w:b/>
                      <w:bCs/>
                      <w:sz w:val="12"/>
                      <w:szCs w:val="18"/>
                      <w:lang w:val="es-BO"/>
                    </w:rPr>
                  </w:pPr>
                  <w:r w:rsidRPr="004634A3">
                    <w:rPr>
                      <w:rFonts w:ascii="Verdana" w:hAnsi="Verdana" w:cs="Calibri"/>
                      <w:b/>
                      <w:bCs/>
                      <w:sz w:val="12"/>
                      <w:szCs w:val="18"/>
                      <w:lang w:val="es-BO"/>
                    </w:rPr>
                    <w:t xml:space="preserve">N° </w:t>
                  </w:r>
                </w:p>
              </w:tc>
              <w:tc>
                <w:tcPr>
                  <w:tcW w:w="240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634A3" w:rsidRPr="004634A3" w:rsidRDefault="004634A3" w:rsidP="004634A3">
                  <w:pPr>
                    <w:spacing w:before="60" w:after="60"/>
                    <w:jc w:val="center"/>
                    <w:rPr>
                      <w:rFonts w:ascii="Verdana" w:hAnsi="Verdana" w:cs="Calibri"/>
                      <w:b/>
                      <w:bCs/>
                      <w:sz w:val="12"/>
                      <w:szCs w:val="18"/>
                      <w:lang w:val="es-BO"/>
                    </w:rPr>
                  </w:pPr>
                  <w:r w:rsidRPr="004634A3">
                    <w:rPr>
                      <w:rFonts w:ascii="Verdana" w:hAnsi="Verdana" w:cs="Calibri"/>
                      <w:b/>
                      <w:bCs/>
                      <w:sz w:val="12"/>
                      <w:szCs w:val="18"/>
                      <w:lang w:val="es-BO"/>
                    </w:rPr>
                    <w:t>DESCRIPCIÓN DETALLADA DEL BIEN</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4634A3" w:rsidRPr="004634A3" w:rsidRDefault="004634A3" w:rsidP="004634A3">
                  <w:pPr>
                    <w:spacing w:before="60" w:after="60"/>
                    <w:jc w:val="center"/>
                    <w:rPr>
                      <w:rFonts w:ascii="Verdana" w:hAnsi="Verdana" w:cs="Calibri"/>
                      <w:b/>
                      <w:bCs/>
                      <w:sz w:val="12"/>
                      <w:szCs w:val="18"/>
                      <w:lang w:val="es-BO"/>
                    </w:rPr>
                  </w:pPr>
                  <w:r w:rsidRPr="004634A3">
                    <w:rPr>
                      <w:rFonts w:ascii="Verdana" w:hAnsi="Verdana" w:cs="Calibri"/>
                      <w:b/>
                      <w:bCs/>
                      <w:sz w:val="12"/>
                      <w:szCs w:val="18"/>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634A3" w:rsidRPr="004634A3" w:rsidRDefault="004634A3" w:rsidP="004634A3">
                  <w:pPr>
                    <w:spacing w:before="60" w:after="60"/>
                    <w:jc w:val="center"/>
                    <w:rPr>
                      <w:rFonts w:ascii="Verdana" w:hAnsi="Verdana" w:cs="Calibri"/>
                      <w:b/>
                      <w:bCs/>
                      <w:sz w:val="12"/>
                      <w:szCs w:val="18"/>
                      <w:lang w:val="es-BO"/>
                    </w:rPr>
                  </w:pPr>
                  <w:r w:rsidRPr="004634A3">
                    <w:rPr>
                      <w:rFonts w:ascii="Verdana" w:hAnsi="Verdana" w:cs="Calibri"/>
                      <w:b/>
                      <w:bCs/>
                      <w:sz w:val="12"/>
                      <w:szCs w:val="18"/>
                      <w:lang w:val="es-BO"/>
                    </w:rPr>
                    <w:t>CANTIDAD</w:t>
                  </w:r>
                </w:p>
              </w:tc>
            </w:tr>
            <w:tr w:rsidR="004634A3" w:rsidRPr="004634A3" w:rsidTr="004634A3">
              <w:trPr>
                <w:trHeight w:val="397"/>
                <w:jc w:val="center"/>
              </w:trPr>
              <w:tc>
                <w:tcPr>
                  <w:tcW w:w="378" w:type="dxa"/>
                  <w:tcBorders>
                    <w:top w:val="single" w:sz="4" w:space="0" w:color="auto"/>
                    <w:left w:val="single" w:sz="4" w:space="0" w:color="auto"/>
                    <w:bottom w:val="single" w:sz="4" w:space="0" w:color="auto"/>
                    <w:right w:val="single" w:sz="4" w:space="0" w:color="000000"/>
                  </w:tcBorders>
                  <w:vAlign w:val="center"/>
                </w:tcPr>
                <w:p w:rsidR="004634A3" w:rsidRPr="004634A3" w:rsidRDefault="004634A3" w:rsidP="004634A3">
                  <w:pPr>
                    <w:spacing w:before="60" w:after="60"/>
                    <w:jc w:val="center"/>
                    <w:rPr>
                      <w:rFonts w:ascii="Verdana" w:hAnsi="Verdana" w:cs="Calibri"/>
                      <w:bCs/>
                      <w:sz w:val="12"/>
                      <w:szCs w:val="18"/>
                      <w:lang w:val="es-BO"/>
                    </w:rPr>
                  </w:pPr>
                  <w:r w:rsidRPr="004634A3">
                    <w:rPr>
                      <w:rFonts w:ascii="Verdana" w:hAnsi="Verdana" w:cs="Calibri"/>
                      <w:bCs/>
                      <w:sz w:val="12"/>
                      <w:szCs w:val="18"/>
                      <w:lang w:val="es-BO"/>
                    </w:rPr>
                    <w:t>1</w:t>
                  </w:r>
                </w:p>
              </w:tc>
              <w:tc>
                <w:tcPr>
                  <w:tcW w:w="24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34A3" w:rsidRPr="004634A3" w:rsidRDefault="004634A3" w:rsidP="004634A3">
                  <w:pPr>
                    <w:spacing w:before="60" w:after="60"/>
                    <w:jc w:val="center"/>
                    <w:rPr>
                      <w:rFonts w:ascii="Verdana" w:hAnsi="Verdana" w:cs="Calibri"/>
                      <w:sz w:val="12"/>
                      <w:szCs w:val="18"/>
                      <w:lang w:val="es-BO"/>
                    </w:rPr>
                  </w:pPr>
                  <w:r w:rsidRPr="004634A3">
                    <w:rPr>
                      <w:rFonts w:ascii="Verdana" w:hAnsi="Verdana"/>
                      <w:sz w:val="12"/>
                      <w:szCs w:val="18"/>
                    </w:rPr>
                    <w:t>PATRÓN VOLUMÉTRICO DE MEDICIÓN</w:t>
                  </w:r>
                </w:p>
              </w:tc>
              <w:tc>
                <w:tcPr>
                  <w:tcW w:w="993" w:type="dxa"/>
                  <w:tcBorders>
                    <w:top w:val="single" w:sz="4" w:space="0" w:color="auto"/>
                    <w:left w:val="single" w:sz="4" w:space="0" w:color="auto"/>
                    <w:bottom w:val="single" w:sz="4" w:space="0" w:color="auto"/>
                    <w:right w:val="single" w:sz="4" w:space="0" w:color="auto"/>
                  </w:tcBorders>
                  <w:vAlign w:val="center"/>
                </w:tcPr>
                <w:p w:rsidR="004634A3" w:rsidRPr="004634A3" w:rsidRDefault="004634A3" w:rsidP="004634A3">
                  <w:pPr>
                    <w:spacing w:before="60" w:after="60"/>
                    <w:jc w:val="center"/>
                    <w:rPr>
                      <w:rFonts w:ascii="Verdana" w:hAnsi="Verdana" w:cs="Calibri"/>
                      <w:bCs/>
                      <w:sz w:val="12"/>
                      <w:szCs w:val="18"/>
                      <w:lang w:val="es-BO"/>
                    </w:rPr>
                  </w:pPr>
                  <w:r w:rsidRPr="004634A3">
                    <w:rPr>
                      <w:rFonts w:ascii="Verdana" w:hAnsi="Verdana" w:cs="Calibri"/>
                      <w:bCs/>
                      <w:sz w:val="12"/>
                      <w:szCs w:val="18"/>
                      <w:lang w:val="es-BO"/>
                    </w:rPr>
                    <w:t>EQUIPO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4A3" w:rsidRPr="004634A3" w:rsidRDefault="004634A3" w:rsidP="004634A3">
                  <w:pPr>
                    <w:spacing w:before="60" w:after="60"/>
                    <w:jc w:val="center"/>
                    <w:rPr>
                      <w:rFonts w:ascii="Verdana" w:hAnsi="Verdana" w:cs="Calibri"/>
                      <w:bCs/>
                      <w:sz w:val="12"/>
                      <w:szCs w:val="18"/>
                      <w:lang w:val="es-BO"/>
                    </w:rPr>
                  </w:pPr>
                  <w:r w:rsidRPr="004634A3">
                    <w:rPr>
                      <w:rFonts w:ascii="Verdana" w:hAnsi="Verdana" w:cs="Calibri"/>
                      <w:bCs/>
                      <w:sz w:val="12"/>
                      <w:szCs w:val="18"/>
                      <w:lang w:val="es-BO"/>
                    </w:rPr>
                    <w:t>1</w:t>
                  </w:r>
                </w:p>
              </w:tc>
            </w:tr>
          </w:tbl>
          <w:p w:rsidR="004634A3" w:rsidRPr="006F470A" w:rsidRDefault="004634A3" w:rsidP="00126BEB">
            <w:pPr>
              <w:rPr>
                <w:rFonts w:asciiTheme="minorHAnsi" w:hAnsiTheme="minorHAnsi" w:cstheme="minorHAnsi"/>
                <w:b/>
                <w:sz w:val="18"/>
                <w:szCs w:val="18"/>
              </w:rPr>
            </w:pPr>
          </w:p>
        </w:tc>
        <w:tc>
          <w:tcPr>
            <w:tcW w:w="482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634A3">
        <w:trPr>
          <w:trHeight w:val="224"/>
          <w:jc w:val="center"/>
        </w:trPr>
        <w:tc>
          <w:tcPr>
            <w:tcW w:w="6222" w:type="dxa"/>
            <w:shd w:val="clear" w:color="auto" w:fill="B8CCE4" w:themeFill="accent1" w:themeFillTint="66"/>
            <w:vAlign w:val="center"/>
          </w:tcPr>
          <w:p w:rsidR="000221D3" w:rsidRPr="006F470A" w:rsidRDefault="004634A3" w:rsidP="00126BEB">
            <w:pPr>
              <w:autoSpaceDE w:val="0"/>
              <w:autoSpaceDN w:val="0"/>
              <w:adjustRightInd w:val="0"/>
              <w:rPr>
                <w:rFonts w:asciiTheme="minorHAnsi" w:hAnsiTheme="minorHAnsi" w:cstheme="minorHAnsi"/>
                <w:sz w:val="18"/>
                <w:szCs w:val="18"/>
              </w:rPr>
            </w:pPr>
            <w:r w:rsidRPr="00FD291B">
              <w:rPr>
                <w:rFonts w:ascii="Verdana" w:hAnsi="Verdana" w:cs="Calibri"/>
                <w:b/>
                <w:bCs/>
                <w:sz w:val="18"/>
                <w:szCs w:val="18"/>
              </w:rPr>
              <w:t>CARACTERÍSTICAS TÉCNICAS DEL BIEN</w:t>
            </w:r>
          </w:p>
        </w:tc>
        <w:tc>
          <w:tcPr>
            <w:tcW w:w="4820"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4634A3">
        <w:trPr>
          <w:trHeight w:val="207"/>
          <w:jc w:val="center"/>
        </w:trPr>
        <w:tc>
          <w:tcPr>
            <w:tcW w:w="6222" w:type="dxa"/>
            <w:vAlign w:val="center"/>
          </w:tcPr>
          <w:p w:rsidR="004634A3" w:rsidRPr="00981E9B" w:rsidRDefault="004634A3" w:rsidP="009D11CA">
            <w:pPr>
              <w:numPr>
                <w:ilvl w:val="0"/>
                <w:numId w:val="49"/>
              </w:numPr>
              <w:autoSpaceDE w:val="0"/>
              <w:autoSpaceDN w:val="0"/>
              <w:adjustRightInd w:val="0"/>
              <w:rPr>
                <w:rFonts w:ascii="Verdana" w:hAnsi="Verdana" w:cs="Arial"/>
                <w:b/>
                <w:bCs/>
                <w:color w:val="000000"/>
                <w:sz w:val="18"/>
                <w:szCs w:val="18"/>
                <w:lang w:val="es-BO" w:eastAsia="es-BO"/>
              </w:rPr>
            </w:pPr>
            <w:r w:rsidRPr="00981E9B">
              <w:rPr>
                <w:rFonts w:ascii="Verdana" w:hAnsi="Verdana" w:cs="Arial"/>
                <w:b/>
                <w:bCs/>
                <w:color w:val="000000"/>
                <w:sz w:val="18"/>
                <w:szCs w:val="18"/>
                <w:lang w:val="es-BO" w:eastAsia="es-BO"/>
              </w:rPr>
              <w:t xml:space="preserve">Características generales </w:t>
            </w:r>
          </w:p>
          <w:p w:rsidR="004634A3" w:rsidRPr="00981E9B" w:rsidRDefault="004634A3" w:rsidP="004634A3">
            <w:pPr>
              <w:autoSpaceDE w:val="0"/>
              <w:autoSpaceDN w:val="0"/>
              <w:adjustRightInd w:val="0"/>
              <w:ind w:left="420"/>
              <w:rPr>
                <w:rFonts w:ascii="Verdana" w:hAnsi="Verdana" w:cs="Arial"/>
                <w:color w:val="000000"/>
                <w:sz w:val="18"/>
                <w:szCs w:val="18"/>
                <w:lang w:val="es-BO" w:eastAsia="es-BO"/>
              </w:rPr>
            </w:pPr>
          </w:p>
          <w:p w:rsidR="004634A3" w:rsidRPr="00981E9B" w:rsidRDefault="004634A3" w:rsidP="009D11CA">
            <w:pPr>
              <w:numPr>
                <w:ilvl w:val="0"/>
                <w:numId w:val="48"/>
              </w:numPr>
              <w:autoSpaceDE w:val="0"/>
              <w:autoSpaceDN w:val="0"/>
              <w:adjustRightInd w:val="0"/>
              <w:spacing w:after="26"/>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Capacidad: 2.000 </w:t>
            </w:r>
            <w:proofErr w:type="spellStart"/>
            <w:r>
              <w:rPr>
                <w:rFonts w:ascii="Verdana" w:hAnsi="Verdana" w:cs="Arial"/>
                <w:color w:val="000000"/>
                <w:sz w:val="18"/>
                <w:szCs w:val="18"/>
                <w:lang w:val="es-BO" w:eastAsia="es-BO"/>
              </w:rPr>
              <w:t>Lts</w:t>
            </w:r>
            <w:proofErr w:type="spellEnd"/>
            <w:r>
              <w:rPr>
                <w:rFonts w:ascii="Verdana" w:hAnsi="Verdana" w:cs="Arial"/>
                <w:color w:val="000000"/>
                <w:sz w:val="18"/>
                <w:szCs w:val="18"/>
                <w:lang w:val="es-BO" w:eastAsia="es-BO"/>
              </w:rPr>
              <w:t>.</w:t>
            </w:r>
          </w:p>
          <w:p w:rsidR="004634A3" w:rsidRPr="00981E9B" w:rsidRDefault="004634A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Diámetro del cuerpo: 1830 mm </w:t>
            </w:r>
          </w:p>
          <w:p w:rsidR="004634A3" w:rsidRPr="00981E9B" w:rsidRDefault="004634A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Altura cilindro 521</w:t>
            </w:r>
            <w:r>
              <w:rPr>
                <w:rFonts w:ascii="Verdana" w:hAnsi="Verdana" w:cs="Arial"/>
                <w:color w:val="000000"/>
                <w:sz w:val="18"/>
                <w:szCs w:val="18"/>
                <w:lang w:val="es-BO" w:eastAsia="es-BO"/>
              </w:rPr>
              <w:t xml:space="preserve"> </w:t>
            </w:r>
            <w:r w:rsidRPr="00981E9B">
              <w:rPr>
                <w:rFonts w:ascii="Verdana" w:hAnsi="Verdana" w:cs="Arial"/>
                <w:color w:val="000000"/>
                <w:sz w:val="18"/>
                <w:szCs w:val="18"/>
                <w:lang w:val="es-BO" w:eastAsia="es-BO"/>
              </w:rPr>
              <w:t xml:space="preserve">mm </w:t>
            </w:r>
          </w:p>
          <w:p w:rsidR="004634A3" w:rsidRPr="00981E9B" w:rsidRDefault="004634A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total: 1146 mm </w:t>
            </w:r>
          </w:p>
          <w:p w:rsidR="004634A3" w:rsidRPr="00981E9B" w:rsidRDefault="004634A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Material: Acero al carbono calidad Comercial. </w:t>
            </w:r>
          </w:p>
          <w:p w:rsidR="004634A3" w:rsidRPr="00981E9B" w:rsidRDefault="004634A3" w:rsidP="009D11CA">
            <w:pPr>
              <w:numPr>
                <w:ilvl w:val="0"/>
                <w:numId w:val="47"/>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Espesor: Cono inferior 1/8” </w:t>
            </w:r>
          </w:p>
          <w:p w:rsidR="004634A3" w:rsidRPr="00981E9B" w:rsidRDefault="004634A3" w:rsidP="004634A3">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Cono superior 1/8”</w:t>
            </w:r>
          </w:p>
          <w:p w:rsidR="004634A3" w:rsidRPr="00981E9B" w:rsidRDefault="004634A3" w:rsidP="004634A3">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Cuerpo 1/8” </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Terminación superficial: SSPC 6 </w:t>
            </w:r>
          </w:p>
          <w:p w:rsidR="004634A3" w:rsidRPr="00981E9B" w:rsidRDefault="004634A3" w:rsidP="009D11CA">
            <w:pPr>
              <w:numPr>
                <w:ilvl w:val="0"/>
                <w:numId w:val="47"/>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Pintura exterior: Anticorrosivo común</w:t>
            </w:r>
            <w:r>
              <w:rPr>
                <w:rFonts w:ascii="Verdana" w:hAnsi="Verdana" w:cs="Arial"/>
                <w:color w:val="000000"/>
                <w:sz w:val="18"/>
                <w:szCs w:val="18"/>
                <w:lang w:val="es-BO" w:eastAsia="es-BO"/>
              </w:rPr>
              <w:t xml:space="preserve"> y esmalte sintético (color Blanco</w:t>
            </w:r>
            <w:r w:rsidRPr="00981E9B">
              <w:rPr>
                <w:rFonts w:ascii="Verdana" w:hAnsi="Verdana" w:cs="Arial"/>
                <w:color w:val="000000"/>
                <w:sz w:val="18"/>
                <w:szCs w:val="18"/>
                <w:lang w:val="es-BO" w:eastAsia="es-BO"/>
              </w:rPr>
              <w:t xml:space="preserve">) </w:t>
            </w:r>
          </w:p>
          <w:p w:rsidR="004634A3" w:rsidRPr="00981E9B" w:rsidRDefault="004634A3" w:rsidP="004634A3">
            <w:pPr>
              <w:autoSpaceDE w:val="0"/>
              <w:autoSpaceDN w:val="0"/>
              <w:adjustRightInd w:val="0"/>
              <w:ind w:left="720"/>
              <w:rPr>
                <w:rFonts w:ascii="Verdana" w:hAnsi="Verdana" w:cs="Arial"/>
                <w:color w:val="000000"/>
                <w:sz w:val="18"/>
                <w:szCs w:val="18"/>
                <w:lang w:val="es-BO" w:eastAsia="es-BO"/>
              </w:rPr>
            </w:pPr>
          </w:p>
          <w:p w:rsidR="004634A3" w:rsidRPr="00981E9B" w:rsidRDefault="004634A3" w:rsidP="004634A3">
            <w:p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El equipo de Medida Patrón debe contar con:</w:t>
            </w:r>
          </w:p>
          <w:p w:rsidR="004634A3" w:rsidRPr="00981E9B" w:rsidRDefault="004634A3" w:rsidP="004634A3">
            <w:pPr>
              <w:autoSpaceDE w:val="0"/>
              <w:autoSpaceDN w:val="0"/>
              <w:adjustRightInd w:val="0"/>
              <w:rPr>
                <w:rFonts w:ascii="Verdana" w:hAnsi="Verdana" w:cs="Arial"/>
                <w:color w:val="000000"/>
                <w:sz w:val="18"/>
                <w:szCs w:val="18"/>
                <w:lang w:val="es-BO" w:eastAsia="es-BO"/>
              </w:rPr>
            </w:pP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Chata transportable de Un eje Acero al carbono A36. </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Conjunto de eje completo, aros y 3 llantas 14”. </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Chasis reforzado.</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Patas ajustables manualmente. </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Barra de tiro con llanta de apoyo giratoria para maniobras de trabajo. </w:t>
            </w:r>
          </w:p>
          <w:p w:rsidR="004634A3" w:rsidRPr="00981E9B" w:rsidRDefault="004634A3" w:rsidP="009D11CA">
            <w:pPr>
              <w:numPr>
                <w:ilvl w:val="0"/>
                <w:numId w:val="47"/>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3 Termómetros (Alto, Medio y</w:t>
            </w:r>
            <w:r w:rsidRPr="00981E9B">
              <w:rPr>
                <w:rFonts w:ascii="Verdana" w:hAnsi="Verdana" w:cs="Arial"/>
                <w:color w:val="000000"/>
                <w:sz w:val="18"/>
                <w:szCs w:val="18"/>
                <w:lang w:val="es-BO" w:eastAsia="es-BO"/>
              </w:rPr>
              <w:t xml:space="preserve"> Bajo) </w:t>
            </w:r>
          </w:p>
          <w:p w:rsidR="004634A3" w:rsidRPr="0011795B" w:rsidRDefault="004634A3" w:rsidP="009D11CA">
            <w:pPr>
              <w:numPr>
                <w:ilvl w:val="0"/>
                <w:numId w:val="47"/>
              </w:numPr>
              <w:autoSpaceDE w:val="0"/>
              <w:autoSpaceDN w:val="0"/>
              <w:adjustRightInd w:val="0"/>
              <w:rPr>
                <w:rFonts w:ascii="Verdana" w:hAnsi="Verdana" w:cs="Tahoma"/>
                <w:color w:val="000000"/>
                <w:sz w:val="18"/>
                <w:szCs w:val="18"/>
                <w:lang w:val="es-BO" w:eastAsia="es-BO"/>
              </w:rPr>
            </w:pPr>
            <w:r w:rsidRPr="0011795B">
              <w:rPr>
                <w:rFonts w:ascii="Verdana" w:hAnsi="Verdana" w:cs="Arial"/>
                <w:iCs/>
                <w:color w:val="000000"/>
                <w:sz w:val="18"/>
                <w:szCs w:val="18"/>
                <w:lang w:val="es-BO" w:eastAsia="es-BO"/>
              </w:rPr>
              <w:t>Bomba eléctric</w:t>
            </w:r>
            <w:r>
              <w:rPr>
                <w:rFonts w:ascii="Verdana" w:hAnsi="Verdana" w:cs="Arial"/>
                <w:iCs/>
                <w:color w:val="000000"/>
                <w:sz w:val="18"/>
                <w:szCs w:val="18"/>
                <w:lang w:val="es-BO" w:eastAsia="es-BO"/>
              </w:rPr>
              <w:t>a, con las siguientes características:</w:t>
            </w:r>
            <w:r w:rsidRPr="0011795B">
              <w:rPr>
                <w:rFonts w:ascii="Verdana" w:hAnsi="Verdana" w:cs="Arial"/>
                <w:iCs/>
                <w:color w:val="000000"/>
                <w:sz w:val="18"/>
                <w:szCs w:val="18"/>
                <w:lang w:val="es-BO" w:eastAsia="es-BO"/>
              </w:rPr>
              <w:t xml:space="preserve"> </w:t>
            </w:r>
          </w:p>
          <w:p w:rsidR="004634A3" w:rsidRPr="0011795B" w:rsidRDefault="004634A3" w:rsidP="004634A3">
            <w:pPr>
              <w:autoSpaceDE w:val="0"/>
              <w:autoSpaceDN w:val="0"/>
              <w:adjustRightInd w:val="0"/>
              <w:ind w:left="720"/>
              <w:rPr>
                <w:rFonts w:ascii="Verdana" w:hAnsi="Verdana" w:cs="Tahoma"/>
                <w:color w:val="000000"/>
                <w:sz w:val="18"/>
                <w:szCs w:val="18"/>
                <w:lang w:val="es-BO" w:eastAsia="es-BO"/>
              </w:rPr>
            </w:pPr>
            <w:r>
              <w:rPr>
                <w:rFonts w:ascii="Verdana" w:hAnsi="Verdana" w:cs="Tahoma"/>
                <w:bCs/>
                <w:color w:val="000000"/>
                <w:sz w:val="18"/>
                <w:szCs w:val="18"/>
                <w:lang w:val="es-BO" w:eastAsia="es-BO"/>
              </w:rPr>
              <w:t>Bomba centrifuga monoblock o similar</w:t>
            </w:r>
          </w:p>
          <w:p w:rsidR="004634A3" w:rsidRPr="00981E9B" w:rsidRDefault="004634A3" w:rsidP="004634A3">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Equipada con motor trifásico 380v 50Hz de 2HP a 2800 rpm.</w:t>
            </w:r>
          </w:p>
          <w:p w:rsidR="004634A3" w:rsidRDefault="004634A3" w:rsidP="004634A3">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Diá</w:t>
            </w:r>
            <w:r>
              <w:rPr>
                <w:rFonts w:ascii="Verdana" w:hAnsi="Verdana" w:cs="Tahoma"/>
                <w:color w:val="000000"/>
                <w:sz w:val="18"/>
                <w:szCs w:val="18"/>
                <w:lang w:val="es-BO" w:eastAsia="es-BO"/>
              </w:rPr>
              <w:t>metro de succión 2” y descarga 1.1/2” roscados</w:t>
            </w:r>
          </w:p>
          <w:p w:rsidR="004634A3" w:rsidRPr="00981E9B" w:rsidRDefault="004634A3" w:rsidP="004634A3">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 xml:space="preserve">Sellos de cerámica y </w:t>
            </w:r>
            <w:proofErr w:type="spellStart"/>
            <w:r>
              <w:rPr>
                <w:rFonts w:ascii="Verdana" w:hAnsi="Verdana" w:cs="Tahoma"/>
                <w:color w:val="000000"/>
                <w:sz w:val="18"/>
                <w:szCs w:val="18"/>
                <w:lang w:val="es-BO" w:eastAsia="es-BO"/>
              </w:rPr>
              <w:t>viton</w:t>
            </w:r>
            <w:proofErr w:type="spellEnd"/>
          </w:p>
          <w:p w:rsidR="004634A3" w:rsidRDefault="004634A3" w:rsidP="004634A3">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 xml:space="preserve">Caudal de 20.000 </w:t>
            </w:r>
            <w:proofErr w:type="spellStart"/>
            <w:r>
              <w:rPr>
                <w:rFonts w:ascii="Verdana" w:hAnsi="Verdana" w:cs="Tahoma"/>
                <w:color w:val="000000"/>
                <w:sz w:val="18"/>
                <w:szCs w:val="18"/>
                <w:lang w:val="es-BO" w:eastAsia="es-BO"/>
              </w:rPr>
              <w:t>lts</w:t>
            </w:r>
            <w:proofErr w:type="spellEnd"/>
            <w:r>
              <w:rPr>
                <w:rFonts w:ascii="Verdana" w:hAnsi="Verdana" w:cs="Tahoma"/>
                <w:color w:val="000000"/>
                <w:sz w:val="18"/>
                <w:szCs w:val="18"/>
                <w:lang w:val="es-BO" w:eastAsia="es-BO"/>
              </w:rPr>
              <w:t xml:space="preserve">/hora a una altura manométrica de 12 </w:t>
            </w:r>
            <w:proofErr w:type="spellStart"/>
            <w:r>
              <w:rPr>
                <w:rFonts w:ascii="Verdana" w:hAnsi="Verdana" w:cs="Tahoma"/>
                <w:color w:val="000000"/>
                <w:sz w:val="18"/>
                <w:szCs w:val="18"/>
                <w:lang w:val="es-BO" w:eastAsia="es-BO"/>
              </w:rPr>
              <w:t>mts</w:t>
            </w:r>
            <w:proofErr w:type="spellEnd"/>
            <w:r>
              <w:rPr>
                <w:rFonts w:ascii="Verdana" w:hAnsi="Verdana" w:cs="Tahoma"/>
                <w:color w:val="000000"/>
                <w:sz w:val="18"/>
                <w:szCs w:val="18"/>
                <w:lang w:val="es-BO" w:eastAsia="es-BO"/>
              </w:rPr>
              <w:t>.</w:t>
            </w:r>
          </w:p>
          <w:p w:rsidR="004634A3" w:rsidRPr="00981E9B" w:rsidRDefault="004634A3" w:rsidP="004634A3">
            <w:pPr>
              <w:autoSpaceDE w:val="0"/>
              <w:autoSpaceDN w:val="0"/>
              <w:adjustRightInd w:val="0"/>
              <w:ind w:left="720"/>
              <w:rPr>
                <w:rFonts w:ascii="Verdana" w:hAnsi="Verdana" w:cs="Tahoma"/>
                <w:color w:val="000000"/>
                <w:sz w:val="18"/>
                <w:szCs w:val="18"/>
                <w:lang w:val="es-BO" w:eastAsia="es-BO"/>
              </w:rPr>
            </w:pPr>
          </w:p>
          <w:p w:rsidR="004634A3" w:rsidRPr="00981E9B" w:rsidRDefault="004634A3" w:rsidP="004634A3">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Incluye: Tablero Anti-Explosivo para arranque y parada del equipo</w:t>
            </w:r>
            <w:r w:rsidRPr="00981E9B">
              <w:rPr>
                <w:rFonts w:ascii="Verdana" w:hAnsi="Verdana" w:cs="Tahoma"/>
                <w:color w:val="000000"/>
                <w:sz w:val="18"/>
                <w:szCs w:val="18"/>
                <w:lang w:val="es-BO" w:eastAsia="es-BO"/>
              </w:rPr>
              <w:t xml:space="preserve">. </w:t>
            </w:r>
          </w:p>
          <w:p w:rsidR="004634A3" w:rsidRDefault="004634A3" w:rsidP="004634A3">
            <w:pPr>
              <w:autoSpaceDE w:val="0"/>
              <w:autoSpaceDN w:val="0"/>
              <w:adjustRightInd w:val="0"/>
              <w:spacing w:after="24"/>
              <w:ind w:left="720"/>
              <w:rPr>
                <w:rFonts w:ascii="Verdana" w:hAnsi="Verdana" w:cs="Arial"/>
                <w:color w:val="000000"/>
                <w:sz w:val="18"/>
                <w:szCs w:val="18"/>
                <w:lang w:val="es-BO" w:eastAsia="es-BO"/>
              </w:rPr>
            </w:pP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Tablero antiexplosivo en caja CGO-3.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Indicadores de nivel.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Válvulas de cierre tipo esfera 2”. </w:t>
            </w:r>
          </w:p>
          <w:p w:rsidR="004634A3"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Cañería de descarga de 2”</w:t>
            </w:r>
          </w:p>
          <w:p w:rsidR="004634A3" w:rsidRPr="00545E6C"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Manguera de 2” con conexiones (10 metros)</w:t>
            </w:r>
            <w:r w:rsidRPr="00545E6C">
              <w:rPr>
                <w:rFonts w:ascii="Verdana" w:hAnsi="Verdana" w:cs="Arial"/>
                <w:color w:val="000000"/>
                <w:sz w:val="18"/>
                <w:szCs w:val="18"/>
                <w:lang w:val="es-BO" w:eastAsia="es-BO"/>
              </w:rPr>
              <w:t xml:space="preserve">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 de escala graduada.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Placa de datos.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Base para bomba y ganchos de </w:t>
            </w:r>
            <w:proofErr w:type="spellStart"/>
            <w:r w:rsidRPr="00981E9B">
              <w:rPr>
                <w:rFonts w:ascii="Verdana" w:hAnsi="Verdana" w:cs="Arial"/>
                <w:color w:val="000000"/>
                <w:sz w:val="18"/>
                <w:szCs w:val="18"/>
                <w:lang w:val="es-BO" w:eastAsia="es-BO"/>
              </w:rPr>
              <w:t>izaje</w:t>
            </w:r>
            <w:proofErr w:type="spellEnd"/>
            <w:r w:rsidRPr="00981E9B">
              <w:rPr>
                <w:rFonts w:ascii="Verdana" w:hAnsi="Verdana" w:cs="Arial"/>
                <w:color w:val="000000"/>
                <w:sz w:val="18"/>
                <w:szCs w:val="18"/>
                <w:lang w:val="es-BO" w:eastAsia="es-BO"/>
              </w:rPr>
              <w:t xml:space="preserve">.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lastRenderedPageBreak/>
              <w:t xml:space="preserve">Botón de marcha y parada CBA-2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Cable de aterramiento.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Barra de tiro con Acople de bola 2”</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Cable de poder</w:t>
            </w:r>
            <w:r>
              <w:rPr>
                <w:rFonts w:ascii="Verdana" w:hAnsi="Verdana" w:cs="Arial"/>
                <w:color w:val="000000"/>
                <w:sz w:val="18"/>
                <w:szCs w:val="18"/>
                <w:lang w:val="es-BO" w:eastAsia="es-BO"/>
              </w:rPr>
              <w:t xml:space="preserve"> (60 metros) con su respectivo carrete</w:t>
            </w:r>
            <w:r w:rsidRPr="00981E9B">
              <w:rPr>
                <w:rFonts w:ascii="Verdana" w:hAnsi="Verdana" w:cs="Arial"/>
                <w:color w:val="000000"/>
                <w:sz w:val="18"/>
                <w:szCs w:val="18"/>
                <w:lang w:val="es-BO" w:eastAsia="es-BO"/>
              </w:rPr>
              <w:t>.</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Arrancador.</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Tapa superior tipo escotilla de aluminio.</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Escalera de acceso.</w:t>
            </w:r>
          </w:p>
          <w:p w:rsidR="004634A3" w:rsidRPr="00981E9B" w:rsidRDefault="004634A3" w:rsidP="004634A3">
            <w:pPr>
              <w:autoSpaceDE w:val="0"/>
              <w:autoSpaceDN w:val="0"/>
              <w:adjustRightInd w:val="0"/>
              <w:spacing w:after="24"/>
              <w:rPr>
                <w:rFonts w:ascii="Verdana" w:hAnsi="Verdana" w:cs="Arial"/>
                <w:color w:val="000000"/>
                <w:sz w:val="18"/>
                <w:szCs w:val="18"/>
                <w:lang w:val="es-BO" w:eastAsia="es-BO"/>
              </w:rPr>
            </w:pPr>
          </w:p>
          <w:p w:rsidR="004634A3" w:rsidRPr="004E20A9" w:rsidRDefault="004634A3" w:rsidP="009D11CA">
            <w:pPr>
              <w:numPr>
                <w:ilvl w:val="0"/>
                <w:numId w:val="49"/>
              </w:numPr>
              <w:autoSpaceDE w:val="0"/>
              <w:autoSpaceDN w:val="0"/>
              <w:adjustRightInd w:val="0"/>
              <w:rPr>
                <w:rFonts w:ascii="Verdana" w:hAnsi="Verdana" w:cs="Arial"/>
                <w:b/>
                <w:bCs/>
                <w:color w:val="000000"/>
                <w:sz w:val="18"/>
                <w:szCs w:val="18"/>
                <w:lang w:val="es-BO" w:eastAsia="es-BO"/>
              </w:rPr>
            </w:pPr>
            <w:r>
              <w:rPr>
                <w:rFonts w:ascii="Verdana" w:hAnsi="Verdana" w:cs="Arial"/>
                <w:b/>
                <w:bCs/>
                <w:color w:val="000000"/>
                <w:sz w:val="18"/>
                <w:szCs w:val="18"/>
                <w:lang w:val="es-BO" w:eastAsia="es-BO"/>
              </w:rPr>
              <w:t xml:space="preserve">Trabajos Básicos requeridos para la Fabricación y Entrega del </w:t>
            </w:r>
            <w:r>
              <w:rPr>
                <w:rFonts w:ascii="Verdana" w:hAnsi="Verdana"/>
                <w:b/>
                <w:sz w:val="18"/>
                <w:szCs w:val="18"/>
              </w:rPr>
              <w:t>Patrón Volumétrico d</w:t>
            </w:r>
            <w:r w:rsidRPr="004E20A9">
              <w:rPr>
                <w:rFonts w:ascii="Verdana" w:hAnsi="Verdana"/>
                <w:b/>
                <w:sz w:val="18"/>
                <w:szCs w:val="18"/>
              </w:rPr>
              <w:t>e Medición.</w:t>
            </w:r>
          </w:p>
          <w:p w:rsidR="004634A3" w:rsidRPr="004E20A9" w:rsidRDefault="004634A3" w:rsidP="004634A3">
            <w:pPr>
              <w:autoSpaceDE w:val="0"/>
              <w:autoSpaceDN w:val="0"/>
              <w:adjustRightInd w:val="0"/>
              <w:rPr>
                <w:rFonts w:ascii="Verdana" w:hAnsi="Verdana" w:cs="Arial"/>
                <w:b/>
                <w:color w:val="000000"/>
                <w:sz w:val="18"/>
                <w:szCs w:val="18"/>
                <w:lang w:val="es-BO" w:eastAsia="es-BO"/>
              </w:rPr>
            </w:pP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Ingeniería Básica y detalle.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Suministro de Material.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Fabricación. </w:t>
            </w:r>
          </w:p>
          <w:p w:rsidR="004634A3"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Montaje.</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Inspección Visual.</w:t>
            </w:r>
            <w:r w:rsidRPr="00981E9B">
              <w:rPr>
                <w:rFonts w:ascii="Verdana" w:hAnsi="Verdana" w:cs="Arial"/>
                <w:color w:val="000000"/>
                <w:sz w:val="18"/>
                <w:szCs w:val="18"/>
                <w:lang w:val="es-BO" w:eastAsia="es-BO"/>
              </w:rPr>
              <w:t xml:space="preserve"> </w:t>
            </w:r>
          </w:p>
          <w:p w:rsidR="004634A3"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Ensayos y pruebas: Inspección Visual y Control dimensional 100%</w:t>
            </w:r>
            <w:r w:rsidRPr="00981E9B">
              <w:rPr>
                <w:rFonts w:ascii="Verdana" w:hAnsi="Verdana" w:cs="Arial"/>
                <w:color w:val="000000"/>
                <w:sz w:val="18"/>
                <w:szCs w:val="18"/>
                <w:lang w:val="es-BO" w:eastAsia="es-BO"/>
              </w:rPr>
              <w:t xml:space="preserve"> </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Prueba de estanqueidad.</w:t>
            </w:r>
          </w:p>
          <w:p w:rsidR="004634A3" w:rsidRPr="00981E9B"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Acabado Exterior. </w:t>
            </w:r>
          </w:p>
          <w:p w:rsidR="004634A3" w:rsidRDefault="004634A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Cert</w:t>
            </w:r>
            <w:r>
              <w:rPr>
                <w:rFonts w:ascii="Verdana" w:hAnsi="Verdana" w:cs="Arial"/>
                <w:color w:val="000000"/>
                <w:sz w:val="18"/>
                <w:szCs w:val="18"/>
                <w:lang w:val="es-BO" w:eastAsia="es-BO"/>
              </w:rPr>
              <w:t>ificado</w:t>
            </w:r>
            <w:r w:rsidRPr="00981E9B">
              <w:rPr>
                <w:rFonts w:ascii="Verdana" w:hAnsi="Verdana" w:cs="Arial"/>
                <w:color w:val="000000"/>
                <w:sz w:val="18"/>
                <w:szCs w:val="18"/>
                <w:lang w:val="es-BO" w:eastAsia="es-BO"/>
              </w:rPr>
              <w:t xml:space="preserve"> de v</w:t>
            </w:r>
            <w:r>
              <w:rPr>
                <w:rFonts w:ascii="Verdana" w:hAnsi="Verdana" w:cs="Arial"/>
                <w:color w:val="000000"/>
                <w:sz w:val="18"/>
                <w:szCs w:val="18"/>
                <w:lang w:val="es-BO" w:eastAsia="es-BO"/>
              </w:rPr>
              <w:t>erificación emitido por IBMETRO (El mismo se presentará en original con la entrega del bien).</w:t>
            </w:r>
          </w:p>
          <w:p w:rsidR="000221D3" w:rsidRPr="006F470A" w:rsidRDefault="004634A3" w:rsidP="009D11CA">
            <w:pPr>
              <w:numPr>
                <w:ilvl w:val="0"/>
                <w:numId w:val="46"/>
              </w:numPr>
              <w:autoSpaceDE w:val="0"/>
              <w:autoSpaceDN w:val="0"/>
              <w:adjustRightInd w:val="0"/>
              <w:spacing w:after="24"/>
              <w:rPr>
                <w:rFonts w:asciiTheme="minorHAnsi" w:hAnsiTheme="minorHAnsi" w:cstheme="minorHAnsi"/>
                <w:b/>
                <w:sz w:val="18"/>
                <w:szCs w:val="18"/>
              </w:rPr>
            </w:pPr>
            <w:r>
              <w:rPr>
                <w:rFonts w:ascii="Verdana" w:hAnsi="Verdana" w:cs="Arial"/>
                <w:color w:val="000000"/>
                <w:sz w:val="18"/>
                <w:szCs w:val="18"/>
                <w:lang w:val="es-BO" w:eastAsia="es-BO"/>
              </w:rPr>
              <w:t>Manual de la bomba y manual del tablero (El mismo se presentará en original con la entrega del bien).</w:t>
            </w:r>
          </w:p>
        </w:tc>
        <w:tc>
          <w:tcPr>
            <w:tcW w:w="482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634A3">
        <w:trPr>
          <w:trHeight w:val="224"/>
          <w:jc w:val="center"/>
        </w:trPr>
        <w:tc>
          <w:tcPr>
            <w:tcW w:w="6222" w:type="dxa"/>
            <w:shd w:val="clear" w:color="auto" w:fill="B8CCE4" w:themeFill="accent1" w:themeFillTint="66"/>
            <w:vAlign w:val="center"/>
          </w:tcPr>
          <w:p w:rsidR="000221D3" w:rsidRPr="006F470A" w:rsidRDefault="004634A3" w:rsidP="00126BEB">
            <w:pPr>
              <w:ind w:right="141"/>
              <w:jc w:val="both"/>
              <w:rPr>
                <w:rFonts w:asciiTheme="minorHAnsi" w:hAnsiTheme="minorHAnsi" w:cstheme="minorHAnsi"/>
                <w:sz w:val="18"/>
                <w:szCs w:val="18"/>
              </w:rPr>
            </w:pPr>
            <w:r w:rsidRPr="00FD291B">
              <w:rPr>
                <w:rFonts w:ascii="Verdana" w:hAnsi="Verdana" w:cs="Calibri"/>
                <w:b/>
                <w:bCs/>
                <w:sz w:val="18"/>
                <w:szCs w:val="18"/>
              </w:rPr>
              <w:lastRenderedPageBreak/>
              <w:t>PLAZO DE ENTREGA</w:t>
            </w:r>
          </w:p>
        </w:tc>
        <w:tc>
          <w:tcPr>
            <w:tcW w:w="4820"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4634A3">
        <w:trPr>
          <w:trHeight w:val="207"/>
          <w:jc w:val="center"/>
        </w:trPr>
        <w:tc>
          <w:tcPr>
            <w:tcW w:w="6222" w:type="dxa"/>
            <w:vAlign w:val="center"/>
          </w:tcPr>
          <w:p w:rsidR="000221D3" w:rsidRPr="006F470A" w:rsidRDefault="00151695" w:rsidP="00126BEB">
            <w:pPr>
              <w:rPr>
                <w:rFonts w:asciiTheme="minorHAnsi" w:hAnsiTheme="minorHAnsi" w:cstheme="minorHAnsi"/>
                <w:b/>
                <w:sz w:val="18"/>
                <w:szCs w:val="18"/>
              </w:rPr>
            </w:pPr>
            <w:r w:rsidRPr="00151695">
              <w:rPr>
                <w:rFonts w:ascii="Calibri" w:hAnsi="Calibri" w:cs="Calibri"/>
              </w:rPr>
              <w:t>El bien debe ser entregado en un plazo de 100 días calendario, computable a partir de la ORDEN DE PROCEDER de la Unidad Solicitante, la misma será emitida posterior a la firma del Contrato.</w:t>
            </w:r>
          </w:p>
        </w:tc>
        <w:tc>
          <w:tcPr>
            <w:tcW w:w="4820"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9D11CA">
      <w:pPr>
        <w:pStyle w:val="Prrafodelista"/>
        <w:numPr>
          <w:ilvl w:val="0"/>
          <w:numId w:val="17"/>
        </w:numPr>
        <w:jc w:val="both"/>
        <w:rPr>
          <w:rFonts w:asciiTheme="minorHAnsi" w:hAnsiTheme="minorHAnsi" w:cstheme="minorHAnsi"/>
          <w:b/>
          <w:vanish/>
          <w:sz w:val="22"/>
          <w:szCs w:val="22"/>
        </w:rPr>
      </w:pPr>
    </w:p>
    <w:p w:rsidR="007F36C9" w:rsidRPr="006F470A" w:rsidRDefault="007F36C9" w:rsidP="009D11CA">
      <w:pPr>
        <w:pStyle w:val="Prrafodelista"/>
        <w:numPr>
          <w:ilvl w:val="0"/>
          <w:numId w:val="17"/>
        </w:numPr>
        <w:jc w:val="both"/>
        <w:rPr>
          <w:rFonts w:asciiTheme="minorHAnsi" w:hAnsiTheme="minorHAnsi" w:cstheme="minorHAnsi"/>
          <w:b/>
          <w:vanish/>
          <w:sz w:val="22"/>
          <w:szCs w:val="22"/>
        </w:rPr>
      </w:pPr>
    </w:p>
    <w:p w:rsidR="007F36C9" w:rsidRPr="006F470A" w:rsidRDefault="007F36C9" w:rsidP="009D11C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9D11C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D11C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D11CA">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9D11CA">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9D11CA">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9D11CA">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9D11CA">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CD5219"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9.25pt" o:ole="">
            <v:imagedata r:id="rId17" o:title=""/>
          </v:shape>
          <o:OLEObject Type="Embed" ProgID="Equation.3" ShapeID="_x0000_i1025" DrawAspect="Content" ObjectID="_1553607330"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75pt;height:10.9pt" o:ole="">
            <v:imagedata r:id="rId19" o:title=""/>
          </v:shape>
          <o:OLEObject Type="Embed" ProgID="Equation.3" ShapeID="_x0000_i1026" DrawAspect="Content" ObjectID="_155360733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pt;height:10.9pt" o:ole="">
            <v:imagedata r:id="rId21" o:title=""/>
          </v:shape>
          <o:OLEObject Type="Embed" ProgID="Equation.3" ShapeID="_x0000_i1027" DrawAspect="Content" ObjectID="_155360733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25pt;height:19.25pt" o:ole="">
            <v:imagedata r:id="rId23" o:title=""/>
          </v:shape>
          <o:OLEObject Type="Embed" ProgID="Equation.3" ShapeID="_x0000_i1028" DrawAspect="Content" ObjectID="_155360733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9D11CA">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90B93" w:rsidRPr="000E1E03" w:rsidRDefault="00190B93" w:rsidP="00190B93">
      <w:pPr>
        <w:jc w:val="center"/>
        <w:rPr>
          <w:rFonts w:ascii="Verdana" w:eastAsia="Arial Unicode MS" w:hAnsi="Verdana" w:cs="Calibri"/>
          <w:b/>
          <w:color w:val="000000"/>
          <w:sz w:val="18"/>
          <w:szCs w:val="18"/>
          <w:lang w:val="es-MX"/>
        </w:rPr>
      </w:pPr>
      <w:r w:rsidRPr="000E1E03">
        <w:rPr>
          <w:rFonts w:ascii="Verdana" w:eastAsia="Arial Unicode MS" w:hAnsi="Verdana" w:cs="Calibri"/>
          <w:b/>
          <w:color w:val="000000"/>
          <w:sz w:val="18"/>
          <w:szCs w:val="18"/>
          <w:lang w:val="es-MX"/>
        </w:rPr>
        <w:t>ADQUISICIÓN DE PATRÓN DE MEDICIÓN (SERAPHINES) PARA LA ZONA COMERCIAL COBIJA</w:t>
      </w:r>
    </w:p>
    <w:p w:rsidR="00190B93" w:rsidRDefault="00190B93" w:rsidP="00190B93">
      <w:pPr>
        <w:rPr>
          <w:rFonts w:ascii="Verdana" w:hAnsi="Verdana" w:cs="Calibri"/>
          <w:b/>
          <w:sz w:val="18"/>
          <w:szCs w:val="18"/>
        </w:rPr>
      </w:pPr>
    </w:p>
    <w:p w:rsidR="00190B93" w:rsidRPr="00FD291B" w:rsidRDefault="00190B93" w:rsidP="00190B93">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90B93" w:rsidRPr="00FD291B" w:rsidTr="00C81D3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90B93" w:rsidRPr="00FD291B" w:rsidRDefault="00190B93" w:rsidP="00C81D3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90B93" w:rsidRPr="00FD291B" w:rsidRDefault="00190B93" w:rsidP="00C81D3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90B93" w:rsidRPr="00FD291B" w:rsidRDefault="00190B93" w:rsidP="00C81D3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90B93" w:rsidRPr="00FD291B" w:rsidRDefault="00190B93" w:rsidP="00C81D3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190B93" w:rsidRPr="00FD291B" w:rsidTr="00C81D3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90B93" w:rsidRPr="00813521" w:rsidRDefault="00190B93" w:rsidP="00C81D3C">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0B93" w:rsidRPr="00813521" w:rsidRDefault="00190B93" w:rsidP="00C81D3C">
            <w:pPr>
              <w:spacing w:before="60" w:after="60"/>
              <w:jc w:val="center"/>
              <w:rPr>
                <w:rFonts w:ascii="Verdana" w:hAnsi="Verdana" w:cs="Calibri"/>
                <w:sz w:val="18"/>
                <w:szCs w:val="18"/>
                <w:lang w:val="es-BO"/>
              </w:rPr>
            </w:pPr>
            <w:r>
              <w:rPr>
                <w:rFonts w:ascii="Verdana" w:hAnsi="Verdana"/>
                <w:sz w:val="18"/>
                <w:szCs w:val="18"/>
              </w:rPr>
              <w:t>PATRÓN VOLUMÉTRICO DE MEDICIÓN</w:t>
            </w:r>
          </w:p>
        </w:tc>
        <w:tc>
          <w:tcPr>
            <w:tcW w:w="1418" w:type="dxa"/>
            <w:tcBorders>
              <w:top w:val="single" w:sz="4" w:space="0" w:color="auto"/>
              <w:left w:val="single" w:sz="4" w:space="0" w:color="auto"/>
              <w:bottom w:val="single" w:sz="4" w:space="0" w:color="auto"/>
              <w:right w:val="single" w:sz="4" w:space="0" w:color="auto"/>
            </w:tcBorders>
            <w:vAlign w:val="center"/>
          </w:tcPr>
          <w:p w:rsidR="00190B93" w:rsidRPr="00813521" w:rsidRDefault="00190B93" w:rsidP="00C81D3C">
            <w:pPr>
              <w:spacing w:before="60" w:after="60"/>
              <w:jc w:val="center"/>
              <w:rPr>
                <w:rFonts w:ascii="Verdana" w:hAnsi="Verdana" w:cs="Calibri"/>
                <w:bCs/>
                <w:sz w:val="18"/>
                <w:szCs w:val="18"/>
                <w:lang w:val="es-BO"/>
              </w:rPr>
            </w:pPr>
            <w:r>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0B93" w:rsidRPr="00813521" w:rsidRDefault="00190B93" w:rsidP="00C81D3C">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r>
    </w:tbl>
    <w:p w:rsidR="00190B93" w:rsidRDefault="00190B93" w:rsidP="00190B93">
      <w:pPr>
        <w:rPr>
          <w:rFonts w:ascii="Verdana" w:hAnsi="Verdana" w:cs="Calibri"/>
          <w:b/>
          <w:sz w:val="18"/>
          <w:szCs w:val="18"/>
        </w:rPr>
      </w:pPr>
    </w:p>
    <w:p w:rsidR="00190B93" w:rsidRDefault="00190B93" w:rsidP="00190B93">
      <w:pPr>
        <w:jc w:val="both"/>
        <w:rPr>
          <w:rFonts w:ascii="Verdana" w:hAnsi="Verdana" w:cs="Verdana"/>
          <w:bCs/>
          <w:color w:val="000000"/>
          <w:sz w:val="18"/>
          <w:szCs w:val="18"/>
        </w:rPr>
      </w:pPr>
    </w:p>
    <w:p w:rsidR="00190B93" w:rsidRDefault="00190B93" w:rsidP="009D11CA">
      <w:pPr>
        <w:pStyle w:val="Prrafodelista"/>
        <w:numPr>
          <w:ilvl w:val="0"/>
          <w:numId w:val="5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90B93" w:rsidRPr="00834A55" w:rsidRDefault="00190B93" w:rsidP="00190B93">
      <w:pPr>
        <w:pStyle w:val="Prrafodelista"/>
        <w:ind w:left="567"/>
        <w:contextualSpacing/>
        <w:jc w:val="both"/>
        <w:rPr>
          <w:rFonts w:ascii="Verdana" w:hAnsi="Verdana" w:cs="Calibri"/>
          <w:b/>
          <w:bCs/>
          <w:sz w:val="8"/>
          <w:szCs w:val="18"/>
          <w:lang w:eastAsia="es-BO"/>
        </w:rPr>
      </w:pPr>
    </w:p>
    <w:p w:rsidR="00190B93" w:rsidRPr="00966109" w:rsidRDefault="00190B93" w:rsidP="00190B93">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90B93" w:rsidRPr="00FD291B" w:rsidTr="00C81D3C">
        <w:trPr>
          <w:trHeight w:val="376"/>
        </w:trPr>
        <w:tc>
          <w:tcPr>
            <w:tcW w:w="9603" w:type="dxa"/>
            <w:shd w:val="clear" w:color="auto" w:fill="B8CCE4"/>
            <w:vAlign w:val="center"/>
          </w:tcPr>
          <w:p w:rsidR="00190B93" w:rsidRPr="00FD291B" w:rsidRDefault="00190B93" w:rsidP="00C81D3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90B93" w:rsidRPr="00FD291B" w:rsidTr="00C81D3C">
        <w:trPr>
          <w:trHeight w:val="5359"/>
        </w:trPr>
        <w:tc>
          <w:tcPr>
            <w:tcW w:w="9603" w:type="dxa"/>
            <w:shd w:val="clear" w:color="auto" w:fill="auto"/>
            <w:vAlign w:val="center"/>
          </w:tcPr>
          <w:p w:rsidR="00190B93" w:rsidRDefault="00190B93" w:rsidP="00C81D3C">
            <w:pPr>
              <w:autoSpaceDE w:val="0"/>
              <w:autoSpaceDN w:val="0"/>
              <w:adjustRightInd w:val="0"/>
              <w:ind w:left="60"/>
              <w:rPr>
                <w:rFonts w:ascii="Verdana" w:hAnsi="Verdana" w:cs="Arial"/>
                <w:b/>
                <w:bCs/>
                <w:color w:val="000000"/>
                <w:sz w:val="18"/>
                <w:szCs w:val="18"/>
                <w:lang w:val="es-BO" w:eastAsia="es-BO"/>
              </w:rPr>
            </w:pPr>
          </w:p>
          <w:p w:rsidR="00190B93" w:rsidRPr="00151695" w:rsidRDefault="00190B93" w:rsidP="00151695">
            <w:pPr>
              <w:pStyle w:val="Prrafodelista"/>
              <w:numPr>
                <w:ilvl w:val="6"/>
                <w:numId w:val="16"/>
              </w:numPr>
              <w:tabs>
                <w:tab w:val="clear" w:pos="5040"/>
              </w:tabs>
              <w:autoSpaceDE w:val="0"/>
              <w:autoSpaceDN w:val="0"/>
              <w:adjustRightInd w:val="0"/>
              <w:ind w:left="492"/>
              <w:rPr>
                <w:rFonts w:ascii="Verdana" w:hAnsi="Verdana" w:cs="Arial"/>
                <w:b/>
                <w:bCs/>
                <w:color w:val="000000"/>
                <w:sz w:val="18"/>
                <w:szCs w:val="18"/>
                <w:lang w:val="es-BO" w:eastAsia="es-BO"/>
              </w:rPr>
            </w:pPr>
            <w:r w:rsidRPr="00151695">
              <w:rPr>
                <w:rFonts w:ascii="Verdana" w:hAnsi="Verdana" w:cs="Arial"/>
                <w:b/>
                <w:bCs/>
                <w:color w:val="000000"/>
                <w:sz w:val="18"/>
                <w:szCs w:val="18"/>
                <w:lang w:val="es-BO" w:eastAsia="es-BO"/>
              </w:rPr>
              <w:t xml:space="preserve">Características generales </w:t>
            </w:r>
          </w:p>
          <w:p w:rsidR="00190B93" w:rsidRPr="00981E9B" w:rsidRDefault="00190B93" w:rsidP="00C81D3C">
            <w:pPr>
              <w:autoSpaceDE w:val="0"/>
              <w:autoSpaceDN w:val="0"/>
              <w:adjustRightInd w:val="0"/>
              <w:ind w:left="420"/>
              <w:rPr>
                <w:rFonts w:ascii="Verdana" w:hAnsi="Verdana" w:cs="Arial"/>
                <w:color w:val="000000"/>
                <w:sz w:val="18"/>
                <w:szCs w:val="18"/>
                <w:lang w:val="es-BO" w:eastAsia="es-BO"/>
              </w:rPr>
            </w:pPr>
          </w:p>
          <w:p w:rsidR="00190B93" w:rsidRPr="00981E9B" w:rsidRDefault="00190B93" w:rsidP="009D11CA">
            <w:pPr>
              <w:numPr>
                <w:ilvl w:val="0"/>
                <w:numId w:val="48"/>
              </w:numPr>
              <w:autoSpaceDE w:val="0"/>
              <w:autoSpaceDN w:val="0"/>
              <w:adjustRightInd w:val="0"/>
              <w:spacing w:after="26"/>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Capacidad: 2.000 </w:t>
            </w:r>
            <w:proofErr w:type="spellStart"/>
            <w:r>
              <w:rPr>
                <w:rFonts w:ascii="Verdana" w:hAnsi="Verdana" w:cs="Arial"/>
                <w:color w:val="000000"/>
                <w:sz w:val="18"/>
                <w:szCs w:val="18"/>
                <w:lang w:val="es-BO" w:eastAsia="es-BO"/>
              </w:rPr>
              <w:t>Lts</w:t>
            </w:r>
            <w:proofErr w:type="spellEnd"/>
            <w:r>
              <w:rPr>
                <w:rFonts w:ascii="Verdana" w:hAnsi="Verdana" w:cs="Arial"/>
                <w:color w:val="000000"/>
                <w:sz w:val="18"/>
                <w:szCs w:val="18"/>
                <w:lang w:val="es-BO" w:eastAsia="es-BO"/>
              </w:rPr>
              <w:t>.</w:t>
            </w:r>
          </w:p>
          <w:p w:rsidR="00190B93" w:rsidRPr="00981E9B" w:rsidRDefault="00190B9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Diámetro del cuerpo: 1830 mm </w:t>
            </w:r>
          </w:p>
          <w:p w:rsidR="00190B93" w:rsidRPr="00981E9B" w:rsidRDefault="00190B9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Altura cilindro 521</w:t>
            </w:r>
            <w:r>
              <w:rPr>
                <w:rFonts w:ascii="Verdana" w:hAnsi="Verdana" w:cs="Arial"/>
                <w:color w:val="000000"/>
                <w:sz w:val="18"/>
                <w:szCs w:val="18"/>
                <w:lang w:val="es-BO" w:eastAsia="es-BO"/>
              </w:rPr>
              <w:t xml:space="preserve"> </w:t>
            </w:r>
            <w:r w:rsidRPr="00981E9B">
              <w:rPr>
                <w:rFonts w:ascii="Verdana" w:hAnsi="Verdana" w:cs="Arial"/>
                <w:color w:val="000000"/>
                <w:sz w:val="18"/>
                <w:szCs w:val="18"/>
                <w:lang w:val="es-BO" w:eastAsia="es-BO"/>
              </w:rPr>
              <w:t xml:space="preserve">mm </w:t>
            </w:r>
          </w:p>
          <w:p w:rsidR="00190B93" w:rsidRPr="00981E9B" w:rsidRDefault="00190B9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total: 1146 mm </w:t>
            </w:r>
          </w:p>
          <w:p w:rsidR="00190B93" w:rsidRPr="00981E9B" w:rsidRDefault="00190B93" w:rsidP="009D11CA">
            <w:pPr>
              <w:numPr>
                <w:ilvl w:val="0"/>
                <w:numId w:val="48"/>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Material: Acero al carbono calidad Comercial. </w:t>
            </w:r>
          </w:p>
          <w:p w:rsidR="00190B93" w:rsidRPr="00981E9B" w:rsidRDefault="00190B93" w:rsidP="009D11CA">
            <w:pPr>
              <w:numPr>
                <w:ilvl w:val="0"/>
                <w:numId w:val="47"/>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Espesor: Cono inferior 1/8” </w:t>
            </w:r>
          </w:p>
          <w:p w:rsidR="00190B93" w:rsidRPr="00981E9B" w:rsidRDefault="00190B93" w:rsidP="00C81D3C">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Cono superior 1/8”</w:t>
            </w:r>
          </w:p>
          <w:p w:rsidR="00190B93" w:rsidRPr="00981E9B" w:rsidRDefault="00190B93" w:rsidP="00C81D3C">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Cuerpo 1/8” </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Terminación superficial: SSPC 6 </w:t>
            </w:r>
          </w:p>
          <w:p w:rsidR="00190B93" w:rsidRPr="00981E9B" w:rsidRDefault="00190B93" w:rsidP="009D11CA">
            <w:pPr>
              <w:numPr>
                <w:ilvl w:val="0"/>
                <w:numId w:val="47"/>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Pintura exterior: Anticorrosivo común</w:t>
            </w:r>
            <w:r>
              <w:rPr>
                <w:rFonts w:ascii="Verdana" w:hAnsi="Verdana" w:cs="Arial"/>
                <w:color w:val="000000"/>
                <w:sz w:val="18"/>
                <w:szCs w:val="18"/>
                <w:lang w:val="es-BO" w:eastAsia="es-BO"/>
              </w:rPr>
              <w:t xml:space="preserve"> y esmalte sintético (color Blanco</w:t>
            </w:r>
            <w:r w:rsidRPr="00981E9B">
              <w:rPr>
                <w:rFonts w:ascii="Verdana" w:hAnsi="Verdana" w:cs="Arial"/>
                <w:color w:val="000000"/>
                <w:sz w:val="18"/>
                <w:szCs w:val="18"/>
                <w:lang w:val="es-BO" w:eastAsia="es-BO"/>
              </w:rPr>
              <w:t xml:space="preserve">) </w:t>
            </w:r>
          </w:p>
          <w:p w:rsidR="00190B93" w:rsidRPr="00981E9B" w:rsidRDefault="00190B93" w:rsidP="00C81D3C">
            <w:pPr>
              <w:autoSpaceDE w:val="0"/>
              <w:autoSpaceDN w:val="0"/>
              <w:adjustRightInd w:val="0"/>
              <w:ind w:left="720"/>
              <w:rPr>
                <w:rFonts w:ascii="Verdana" w:hAnsi="Verdana" w:cs="Arial"/>
                <w:color w:val="000000"/>
                <w:sz w:val="18"/>
                <w:szCs w:val="18"/>
                <w:lang w:val="es-BO" w:eastAsia="es-BO"/>
              </w:rPr>
            </w:pPr>
          </w:p>
          <w:p w:rsidR="00190B93" w:rsidRPr="00981E9B" w:rsidRDefault="00190B93" w:rsidP="00C81D3C">
            <w:p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El equipo de Medida Patrón debe contar con:</w:t>
            </w:r>
          </w:p>
          <w:p w:rsidR="00190B93" w:rsidRPr="00981E9B" w:rsidRDefault="00190B93" w:rsidP="00C81D3C">
            <w:pPr>
              <w:autoSpaceDE w:val="0"/>
              <w:autoSpaceDN w:val="0"/>
              <w:adjustRightInd w:val="0"/>
              <w:rPr>
                <w:rFonts w:ascii="Verdana" w:hAnsi="Verdana" w:cs="Arial"/>
                <w:color w:val="000000"/>
                <w:sz w:val="18"/>
                <w:szCs w:val="18"/>
                <w:lang w:val="es-BO" w:eastAsia="es-BO"/>
              </w:rPr>
            </w:pP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Chata transportable de Un eje Acero al carbono A36. </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Conjunto de eje completo, aros y 3 llantas 14”. </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Chasis reforzado.</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Patas ajustables manualmente. </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Barra de tiro con llanta de apoyo giratoria para maniobras de trabajo. </w:t>
            </w:r>
          </w:p>
          <w:p w:rsidR="00190B93" w:rsidRPr="00981E9B" w:rsidRDefault="00190B93" w:rsidP="009D11CA">
            <w:pPr>
              <w:numPr>
                <w:ilvl w:val="0"/>
                <w:numId w:val="47"/>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3 Termómetros (Alto, Medio y</w:t>
            </w:r>
            <w:r w:rsidRPr="00981E9B">
              <w:rPr>
                <w:rFonts w:ascii="Verdana" w:hAnsi="Verdana" w:cs="Arial"/>
                <w:color w:val="000000"/>
                <w:sz w:val="18"/>
                <w:szCs w:val="18"/>
                <w:lang w:val="es-BO" w:eastAsia="es-BO"/>
              </w:rPr>
              <w:t xml:space="preserve"> Bajo) </w:t>
            </w:r>
          </w:p>
          <w:p w:rsidR="00190B93" w:rsidRPr="0011795B" w:rsidRDefault="00190B93" w:rsidP="009D11CA">
            <w:pPr>
              <w:numPr>
                <w:ilvl w:val="0"/>
                <w:numId w:val="47"/>
              </w:numPr>
              <w:autoSpaceDE w:val="0"/>
              <w:autoSpaceDN w:val="0"/>
              <w:adjustRightInd w:val="0"/>
              <w:rPr>
                <w:rFonts w:ascii="Verdana" w:hAnsi="Verdana" w:cs="Tahoma"/>
                <w:color w:val="000000"/>
                <w:sz w:val="18"/>
                <w:szCs w:val="18"/>
                <w:lang w:val="es-BO" w:eastAsia="es-BO"/>
              </w:rPr>
            </w:pPr>
            <w:r w:rsidRPr="0011795B">
              <w:rPr>
                <w:rFonts w:ascii="Verdana" w:hAnsi="Verdana" w:cs="Arial"/>
                <w:iCs/>
                <w:color w:val="000000"/>
                <w:sz w:val="18"/>
                <w:szCs w:val="18"/>
                <w:lang w:val="es-BO" w:eastAsia="es-BO"/>
              </w:rPr>
              <w:t>Bomba eléctric</w:t>
            </w:r>
            <w:r>
              <w:rPr>
                <w:rFonts w:ascii="Verdana" w:hAnsi="Verdana" w:cs="Arial"/>
                <w:iCs/>
                <w:color w:val="000000"/>
                <w:sz w:val="18"/>
                <w:szCs w:val="18"/>
                <w:lang w:val="es-BO" w:eastAsia="es-BO"/>
              </w:rPr>
              <w:t>a, con las siguientes características:</w:t>
            </w:r>
            <w:r w:rsidRPr="0011795B">
              <w:rPr>
                <w:rFonts w:ascii="Verdana" w:hAnsi="Verdana" w:cs="Arial"/>
                <w:iCs/>
                <w:color w:val="000000"/>
                <w:sz w:val="18"/>
                <w:szCs w:val="18"/>
                <w:lang w:val="es-BO" w:eastAsia="es-BO"/>
              </w:rPr>
              <w:t xml:space="preserve"> </w:t>
            </w:r>
          </w:p>
          <w:p w:rsidR="00190B93" w:rsidRPr="0011795B" w:rsidRDefault="00190B93" w:rsidP="00C81D3C">
            <w:pPr>
              <w:autoSpaceDE w:val="0"/>
              <w:autoSpaceDN w:val="0"/>
              <w:adjustRightInd w:val="0"/>
              <w:ind w:left="720"/>
              <w:rPr>
                <w:rFonts w:ascii="Verdana" w:hAnsi="Verdana" w:cs="Tahoma"/>
                <w:color w:val="000000"/>
                <w:sz w:val="18"/>
                <w:szCs w:val="18"/>
                <w:lang w:val="es-BO" w:eastAsia="es-BO"/>
              </w:rPr>
            </w:pPr>
            <w:r>
              <w:rPr>
                <w:rFonts w:ascii="Verdana" w:hAnsi="Verdana" w:cs="Tahoma"/>
                <w:bCs/>
                <w:color w:val="000000"/>
                <w:sz w:val="18"/>
                <w:szCs w:val="18"/>
                <w:lang w:val="es-BO" w:eastAsia="es-BO"/>
              </w:rPr>
              <w:t>Bomba centrifuga monoblock o similar</w:t>
            </w:r>
          </w:p>
          <w:p w:rsidR="00190B93" w:rsidRPr="00981E9B" w:rsidRDefault="00190B93" w:rsidP="00C81D3C">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Equipada con motor trifásico 380v 50Hz de 2HP a 2800 rpm.</w:t>
            </w:r>
          </w:p>
          <w:p w:rsidR="00190B93" w:rsidRDefault="00190B93" w:rsidP="00C81D3C">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Diá</w:t>
            </w:r>
            <w:r>
              <w:rPr>
                <w:rFonts w:ascii="Verdana" w:hAnsi="Verdana" w:cs="Tahoma"/>
                <w:color w:val="000000"/>
                <w:sz w:val="18"/>
                <w:szCs w:val="18"/>
                <w:lang w:val="es-BO" w:eastAsia="es-BO"/>
              </w:rPr>
              <w:t>metro de succión 2” y descarga 1.1/2” roscados</w:t>
            </w:r>
          </w:p>
          <w:p w:rsidR="00190B93" w:rsidRPr="00981E9B" w:rsidRDefault="00190B93" w:rsidP="00C81D3C">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 xml:space="preserve">Sellos de cerámica y </w:t>
            </w:r>
            <w:proofErr w:type="spellStart"/>
            <w:r>
              <w:rPr>
                <w:rFonts w:ascii="Verdana" w:hAnsi="Verdana" w:cs="Tahoma"/>
                <w:color w:val="000000"/>
                <w:sz w:val="18"/>
                <w:szCs w:val="18"/>
                <w:lang w:val="es-BO" w:eastAsia="es-BO"/>
              </w:rPr>
              <w:t>viton</w:t>
            </w:r>
            <w:proofErr w:type="spellEnd"/>
          </w:p>
          <w:p w:rsidR="00190B93" w:rsidRDefault="00190B93" w:rsidP="00C81D3C">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 xml:space="preserve">Caudal de 20.000 </w:t>
            </w:r>
            <w:proofErr w:type="spellStart"/>
            <w:r>
              <w:rPr>
                <w:rFonts w:ascii="Verdana" w:hAnsi="Verdana" w:cs="Tahoma"/>
                <w:color w:val="000000"/>
                <w:sz w:val="18"/>
                <w:szCs w:val="18"/>
                <w:lang w:val="es-BO" w:eastAsia="es-BO"/>
              </w:rPr>
              <w:t>lts</w:t>
            </w:r>
            <w:proofErr w:type="spellEnd"/>
            <w:r>
              <w:rPr>
                <w:rFonts w:ascii="Verdana" w:hAnsi="Verdana" w:cs="Tahoma"/>
                <w:color w:val="000000"/>
                <w:sz w:val="18"/>
                <w:szCs w:val="18"/>
                <w:lang w:val="es-BO" w:eastAsia="es-BO"/>
              </w:rPr>
              <w:t xml:space="preserve">/hora a una altura manométrica de 12 </w:t>
            </w:r>
            <w:proofErr w:type="spellStart"/>
            <w:r>
              <w:rPr>
                <w:rFonts w:ascii="Verdana" w:hAnsi="Verdana" w:cs="Tahoma"/>
                <w:color w:val="000000"/>
                <w:sz w:val="18"/>
                <w:szCs w:val="18"/>
                <w:lang w:val="es-BO" w:eastAsia="es-BO"/>
              </w:rPr>
              <w:t>mts</w:t>
            </w:r>
            <w:proofErr w:type="spellEnd"/>
            <w:r>
              <w:rPr>
                <w:rFonts w:ascii="Verdana" w:hAnsi="Verdana" w:cs="Tahoma"/>
                <w:color w:val="000000"/>
                <w:sz w:val="18"/>
                <w:szCs w:val="18"/>
                <w:lang w:val="es-BO" w:eastAsia="es-BO"/>
              </w:rPr>
              <w:t>.</w:t>
            </w:r>
          </w:p>
          <w:p w:rsidR="00190B93" w:rsidRPr="00981E9B" w:rsidRDefault="00190B93" w:rsidP="00C81D3C">
            <w:pPr>
              <w:autoSpaceDE w:val="0"/>
              <w:autoSpaceDN w:val="0"/>
              <w:adjustRightInd w:val="0"/>
              <w:ind w:left="720"/>
              <w:rPr>
                <w:rFonts w:ascii="Verdana" w:hAnsi="Verdana" w:cs="Tahoma"/>
                <w:color w:val="000000"/>
                <w:sz w:val="18"/>
                <w:szCs w:val="18"/>
                <w:lang w:val="es-BO" w:eastAsia="es-BO"/>
              </w:rPr>
            </w:pPr>
          </w:p>
          <w:p w:rsidR="00190B93" w:rsidRPr="00981E9B" w:rsidRDefault="00190B93" w:rsidP="00C81D3C">
            <w:pPr>
              <w:autoSpaceDE w:val="0"/>
              <w:autoSpaceDN w:val="0"/>
              <w:adjustRightInd w:val="0"/>
              <w:ind w:left="720"/>
              <w:rPr>
                <w:rFonts w:ascii="Verdana" w:hAnsi="Verdana" w:cs="Tahoma"/>
                <w:color w:val="000000"/>
                <w:sz w:val="18"/>
                <w:szCs w:val="18"/>
                <w:lang w:val="es-BO" w:eastAsia="es-BO"/>
              </w:rPr>
            </w:pPr>
            <w:r>
              <w:rPr>
                <w:rFonts w:ascii="Verdana" w:hAnsi="Verdana" w:cs="Tahoma"/>
                <w:color w:val="000000"/>
                <w:sz w:val="18"/>
                <w:szCs w:val="18"/>
                <w:lang w:val="es-BO" w:eastAsia="es-BO"/>
              </w:rPr>
              <w:t>Incluye: Tablero Anti-Explosivo para arranque y parada del equipo</w:t>
            </w:r>
            <w:r w:rsidRPr="00981E9B">
              <w:rPr>
                <w:rFonts w:ascii="Verdana" w:hAnsi="Verdana" w:cs="Tahoma"/>
                <w:color w:val="000000"/>
                <w:sz w:val="18"/>
                <w:szCs w:val="18"/>
                <w:lang w:val="es-BO" w:eastAsia="es-BO"/>
              </w:rPr>
              <w:t xml:space="preserve">. </w:t>
            </w:r>
          </w:p>
          <w:p w:rsidR="00190B93" w:rsidRDefault="00190B93" w:rsidP="00C81D3C">
            <w:pPr>
              <w:autoSpaceDE w:val="0"/>
              <w:autoSpaceDN w:val="0"/>
              <w:adjustRightInd w:val="0"/>
              <w:spacing w:after="24"/>
              <w:ind w:left="720"/>
              <w:rPr>
                <w:rFonts w:ascii="Verdana" w:hAnsi="Verdana" w:cs="Arial"/>
                <w:color w:val="000000"/>
                <w:sz w:val="18"/>
                <w:szCs w:val="18"/>
                <w:lang w:val="es-BO" w:eastAsia="es-BO"/>
              </w:rPr>
            </w:pP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Tablero antiexplosivo en caja CGO-3.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Indicadores de nivel.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Válvulas de cierre tipo esfera 2”. </w:t>
            </w:r>
          </w:p>
          <w:p w:rsidR="00190B93"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Cañería de descarga de 2”</w:t>
            </w:r>
          </w:p>
          <w:p w:rsidR="00190B93" w:rsidRPr="00545E6C"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Manguera de 2” con conexiones (10 metros)</w:t>
            </w:r>
            <w:r w:rsidRPr="00545E6C">
              <w:rPr>
                <w:rFonts w:ascii="Verdana" w:hAnsi="Verdana" w:cs="Arial"/>
                <w:color w:val="000000"/>
                <w:sz w:val="18"/>
                <w:szCs w:val="18"/>
                <w:lang w:val="es-BO" w:eastAsia="es-BO"/>
              </w:rPr>
              <w:t xml:space="preserve">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 de escala graduada.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lastRenderedPageBreak/>
              <w:t xml:space="preserve">Placa de datos.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Base para bomba y ganchos de </w:t>
            </w:r>
            <w:proofErr w:type="spellStart"/>
            <w:r w:rsidRPr="00981E9B">
              <w:rPr>
                <w:rFonts w:ascii="Verdana" w:hAnsi="Verdana" w:cs="Arial"/>
                <w:color w:val="000000"/>
                <w:sz w:val="18"/>
                <w:szCs w:val="18"/>
                <w:lang w:val="es-BO" w:eastAsia="es-BO"/>
              </w:rPr>
              <w:t>izaje</w:t>
            </w:r>
            <w:proofErr w:type="spellEnd"/>
            <w:r w:rsidRPr="00981E9B">
              <w:rPr>
                <w:rFonts w:ascii="Verdana" w:hAnsi="Verdana" w:cs="Arial"/>
                <w:color w:val="000000"/>
                <w:sz w:val="18"/>
                <w:szCs w:val="18"/>
                <w:lang w:val="es-BO" w:eastAsia="es-BO"/>
              </w:rPr>
              <w:t xml:space="preserve">.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Botón de marcha y parada CBA-2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Cable de aterramiento.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Barra de tiro con Acople de bola 2”</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Cable de poder</w:t>
            </w:r>
            <w:r>
              <w:rPr>
                <w:rFonts w:ascii="Verdana" w:hAnsi="Verdana" w:cs="Arial"/>
                <w:color w:val="000000"/>
                <w:sz w:val="18"/>
                <w:szCs w:val="18"/>
                <w:lang w:val="es-BO" w:eastAsia="es-BO"/>
              </w:rPr>
              <w:t xml:space="preserve"> (60 metros) con su respectivo carrete</w:t>
            </w:r>
            <w:r w:rsidRPr="00981E9B">
              <w:rPr>
                <w:rFonts w:ascii="Verdana" w:hAnsi="Verdana" w:cs="Arial"/>
                <w:color w:val="000000"/>
                <w:sz w:val="18"/>
                <w:szCs w:val="18"/>
                <w:lang w:val="es-BO" w:eastAsia="es-BO"/>
              </w:rPr>
              <w:t>.</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Arrancador.</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Tapa superior tipo escotilla de aluminio.</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Escalera de acceso.</w:t>
            </w:r>
          </w:p>
          <w:p w:rsidR="00190B93" w:rsidRPr="00981E9B" w:rsidRDefault="00190B93" w:rsidP="00C81D3C">
            <w:pPr>
              <w:autoSpaceDE w:val="0"/>
              <w:autoSpaceDN w:val="0"/>
              <w:adjustRightInd w:val="0"/>
              <w:spacing w:after="24"/>
              <w:rPr>
                <w:rFonts w:ascii="Verdana" w:hAnsi="Verdana" w:cs="Arial"/>
                <w:color w:val="000000"/>
                <w:sz w:val="18"/>
                <w:szCs w:val="18"/>
                <w:lang w:val="es-BO" w:eastAsia="es-BO"/>
              </w:rPr>
            </w:pPr>
          </w:p>
          <w:p w:rsidR="00190B93" w:rsidRPr="004E20A9" w:rsidRDefault="00190B93" w:rsidP="00151695">
            <w:pPr>
              <w:pStyle w:val="Prrafodelista"/>
              <w:numPr>
                <w:ilvl w:val="6"/>
                <w:numId w:val="16"/>
              </w:numPr>
              <w:tabs>
                <w:tab w:val="clear" w:pos="5040"/>
              </w:tabs>
              <w:autoSpaceDE w:val="0"/>
              <w:autoSpaceDN w:val="0"/>
              <w:adjustRightInd w:val="0"/>
              <w:ind w:left="492"/>
              <w:rPr>
                <w:rFonts w:ascii="Verdana" w:hAnsi="Verdana" w:cs="Arial"/>
                <w:b/>
                <w:bCs/>
                <w:color w:val="000000"/>
                <w:sz w:val="18"/>
                <w:szCs w:val="18"/>
                <w:lang w:val="es-BO" w:eastAsia="es-BO"/>
              </w:rPr>
            </w:pPr>
            <w:r>
              <w:rPr>
                <w:rFonts w:ascii="Verdana" w:hAnsi="Verdana" w:cs="Arial"/>
                <w:b/>
                <w:bCs/>
                <w:color w:val="000000"/>
                <w:sz w:val="18"/>
                <w:szCs w:val="18"/>
                <w:lang w:val="es-BO" w:eastAsia="es-BO"/>
              </w:rPr>
              <w:t xml:space="preserve">Trabajos Básicos requeridos para la Fabricación y Entrega del </w:t>
            </w:r>
            <w:r>
              <w:rPr>
                <w:rFonts w:ascii="Verdana" w:hAnsi="Verdana"/>
                <w:b/>
                <w:sz w:val="18"/>
                <w:szCs w:val="18"/>
              </w:rPr>
              <w:t>Patrón Volumétrico d</w:t>
            </w:r>
            <w:r w:rsidRPr="004E20A9">
              <w:rPr>
                <w:rFonts w:ascii="Verdana" w:hAnsi="Verdana"/>
                <w:b/>
                <w:sz w:val="18"/>
                <w:szCs w:val="18"/>
              </w:rPr>
              <w:t>e Medición.</w:t>
            </w:r>
          </w:p>
          <w:p w:rsidR="00190B93" w:rsidRPr="004E20A9" w:rsidRDefault="00190B93" w:rsidP="00C81D3C">
            <w:pPr>
              <w:autoSpaceDE w:val="0"/>
              <w:autoSpaceDN w:val="0"/>
              <w:adjustRightInd w:val="0"/>
              <w:rPr>
                <w:rFonts w:ascii="Verdana" w:hAnsi="Verdana" w:cs="Arial"/>
                <w:b/>
                <w:color w:val="000000"/>
                <w:sz w:val="18"/>
                <w:szCs w:val="18"/>
                <w:lang w:val="es-BO" w:eastAsia="es-BO"/>
              </w:rPr>
            </w:pP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Ingeniería Básica y detalle.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Suministro de Material.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Fabricación. </w:t>
            </w:r>
          </w:p>
          <w:p w:rsidR="00190B93"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Montaje.</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Inspección Visual.</w:t>
            </w:r>
            <w:r w:rsidRPr="00981E9B">
              <w:rPr>
                <w:rFonts w:ascii="Verdana" w:hAnsi="Verdana" w:cs="Arial"/>
                <w:color w:val="000000"/>
                <w:sz w:val="18"/>
                <w:szCs w:val="18"/>
                <w:lang w:val="es-BO" w:eastAsia="es-BO"/>
              </w:rPr>
              <w:t xml:space="preserve"> </w:t>
            </w:r>
          </w:p>
          <w:p w:rsidR="00190B93"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Ensayos y pruebas: Inspección Visual y Control dimensional 100%</w:t>
            </w:r>
            <w:r w:rsidRPr="00981E9B">
              <w:rPr>
                <w:rFonts w:ascii="Verdana" w:hAnsi="Verdana" w:cs="Arial"/>
                <w:color w:val="000000"/>
                <w:sz w:val="18"/>
                <w:szCs w:val="18"/>
                <w:lang w:val="es-BO" w:eastAsia="es-BO"/>
              </w:rPr>
              <w:t xml:space="preserve"> </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Prueba de estanqueidad.</w:t>
            </w:r>
          </w:p>
          <w:p w:rsidR="00190B93" w:rsidRPr="00981E9B"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Acabado Exterior. </w:t>
            </w:r>
          </w:p>
          <w:p w:rsidR="00190B93"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Cert</w:t>
            </w:r>
            <w:r>
              <w:rPr>
                <w:rFonts w:ascii="Verdana" w:hAnsi="Verdana" w:cs="Arial"/>
                <w:color w:val="000000"/>
                <w:sz w:val="18"/>
                <w:szCs w:val="18"/>
                <w:lang w:val="es-BO" w:eastAsia="es-BO"/>
              </w:rPr>
              <w:t>ificado</w:t>
            </w:r>
            <w:r w:rsidRPr="00981E9B">
              <w:rPr>
                <w:rFonts w:ascii="Verdana" w:hAnsi="Verdana" w:cs="Arial"/>
                <w:color w:val="000000"/>
                <w:sz w:val="18"/>
                <w:szCs w:val="18"/>
                <w:lang w:val="es-BO" w:eastAsia="es-BO"/>
              </w:rPr>
              <w:t xml:space="preserve"> de v</w:t>
            </w:r>
            <w:r>
              <w:rPr>
                <w:rFonts w:ascii="Verdana" w:hAnsi="Verdana" w:cs="Arial"/>
                <w:color w:val="000000"/>
                <w:sz w:val="18"/>
                <w:szCs w:val="18"/>
                <w:lang w:val="es-BO" w:eastAsia="es-BO"/>
              </w:rPr>
              <w:t>erificación emitido por IBMETRO (El mismo se presentará en original con la entrega del bien).</w:t>
            </w:r>
          </w:p>
          <w:p w:rsidR="00190B93" w:rsidRDefault="00190B93" w:rsidP="009D11CA">
            <w:pPr>
              <w:numPr>
                <w:ilvl w:val="0"/>
                <w:numId w:val="46"/>
              </w:numPr>
              <w:autoSpaceDE w:val="0"/>
              <w:autoSpaceDN w:val="0"/>
              <w:adjustRightInd w:val="0"/>
              <w:spacing w:after="24"/>
              <w:rPr>
                <w:rFonts w:ascii="Verdana" w:hAnsi="Verdana" w:cs="Arial"/>
                <w:color w:val="000000"/>
                <w:sz w:val="18"/>
                <w:szCs w:val="18"/>
                <w:lang w:val="es-BO" w:eastAsia="es-BO"/>
              </w:rPr>
            </w:pPr>
            <w:r>
              <w:rPr>
                <w:rFonts w:ascii="Verdana" w:hAnsi="Verdana" w:cs="Arial"/>
                <w:color w:val="000000"/>
                <w:sz w:val="18"/>
                <w:szCs w:val="18"/>
                <w:lang w:val="es-BO" w:eastAsia="es-BO"/>
              </w:rPr>
              <w:t>Manual de la bomba y manual del tablero (El mismo se presentará en original con la entrega del bien).</w:t>
            </w:r>
          </w:p>
          <w:p w:rsidR="00190B93" w:rsidRPr="00C7626A" w:rsidRDefault="00190B93" w:rsidP="00C81D3C">
            <w:pPr>
              <w:autoSpaceDE w:val="0"/>
              <w:autoSpaceDN w:val="0"/>
              <w:adjustRightInd w:val="0"/>
              <w:spacing w:after="24"/>
              <w:ind w:left="720"/>
              <w:rPr>
                <w:rFonts w:ascii="Verdana" w:hAnsi="Verdana" w:cs="Arial"/>
                <w:color w:val="000000"/>
                <w:sz w:val="18"/>
                <w:szCs w:val="18"/>
                <w:lang w:val="es-BO" w:eastAsia="es-BO"/>
              </w:rPr>
            </w:pPr>
          </w:p>
        </w:tc>
      </w:tr>
      <w:tr w:rsidR="00190B93" w:rsidRPr="00FD291B" w:rsidTr="00C81D3C">
        <w:trPr>
          <w:trHeight w:val="390"/>
        </w:trPr>
        <w:tc>
          <w:tcPr>
            <w:tcW w:w="9603" w:type="dxa"/>
            <w:shd w:val="clear" w:color="auto" w:fill="B8CCE4"/>
            <w:vAlign w:val="center"/>
          </w:tcPr>
          <w:p w:rsidR="00190B93" w:rsidRPr="00FD291B" w:rsidRDefault="00190B93" w:rsidP="00C81D3C">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190B93" w:rsidRPr="00FD291B" w:rsidTr="00C81D3C">
        <w:trPr>
          <w:trHeight w:val="670"/>
        </w:trPr>
        <w:tc>
          <w:tcPr>
            <w:tcW w:w="9603" w:type="dxa"/>
            <w:shd w:val="clear" w:color="auto" w:fill="auto"/>
            <w:vAlign w:val="center"/>
          </w:tcPr>
          <w:p w:rsidR="00190B93" w:rsidRPr="00FD291B" w:rsidRDefault="00190B93" w:rsidP="00C81D3C">
            <w:pPr>
              <w:autoSpaceDE w:val="0"/>
              <w:autoSpaceDN w:val="0"/>
              <w:adjustRightInd w:val="0"/>
              <w:jc w:val="both"/>
              <w:rPr>
                <w:rFonts w:ascii="Verdana" w:hAnsi="Verdana" w:cs="Calibri"/>
                <w:b/>
                <w:bCs/>
                <w:sz w:val="18"/>
                <w:szCs w:val="18"/>
                <w:lang w:val="es-ES_tradnl" w:eastAsia="es-BO"/>
              </w:rPr>
            </w:pPr>
            <w:r w:rsidRPr="00981E9B">
              <w:rPr>
                <w:rFonts w:ascii="Verdana" w:hAnsi="Verdana" w:cs="Calibri"/>
                <w:sz w:val="18"/>
                <w:szCs w:val="18"/>
              </w:rPr>
              <w:t>El bien debe ser entregado en un plazo</w:t>
            </w:r>
            <w:r>
              <w:rPr>
                <w:rFonts w:ascii="Verdana" w:hAnsi="Verdana" w:cs="Calibri"/>
                <w:sz w:val="18"/>
                <w:szCs w:val="18"/>
              </w:rPr>
              <w:t xml:space="preserve"> de 100</w:t>
            </w:r>
            <w:r w:rsidRPr="00981E9B">
              <w:rPr>
                <w:rFonts w:ascii="Verdana" w:hAnsi="Verdana" w:cs="Calibri"/>
                <w:sz w:val="18"/>
                <w:szCs w:val="18"/>
              </w:rPr>
              <w:t xml:space="preserve"> días calendario</w:t>
            </w:r>
            <w:r>
              <w:rPr>
                <w:rFonts w:ascii="Verdana" w:hAnsi="Verdana" w:cs="Calibri"/>
                <w:sz w:val="18"/>
                <w:szCs w:val="18"/>
              </w:rPr>
              <w:t>, computable a partir de la ORDEN DE PROCEDER de la Unidad Solicitante, la misma será emitida posterior a la firma del Contrato.</w:t>
            </w:r>
          </w:p>
        </w:tc>
      </w:tr>
    </w:tbl>
    <w:p w:rsidR="00190B93" w:rsidRDefault="00190B93" w:rsidP="00190B93">
      <w:pPr>
        <w:pStyle w:val="Prrafodelista"/>
        <w:ind w:left="0"/>
        <w:contextualSpacing/>
        <w:jc w:val="both"/>
        <w:rPr>
          <w:rFonts w:ascii="Verdana" w:hAnsi="Verdana" w:cs="Calibri"/>
          <w:b/>
          <w:bCs/>
          <w:sz w:val="18"/>
          <w:szCs w:val="18"/>
          <w:lang w:eastAsia="es-BO"/>
        </w:rPr>
      </w:pPr>
    </w:p>
    <w:p w:rsidR="00190B93" w:rsidRDefault="00190B93" w:rsidP="00190B93">
      <w:pPr>
        <w:pStyle w:val="Prrafodelista"/>
        <w:ind w:left="0"/>
        <w:contextualSpacing/>
        <w:jc w:val="both"/>
        <w:rPr>
          <w:rFonts w:ascii="Verdana" w:hAnsi="Verdana" w:cs="Calibri"/>
          <w:b/>
          <w:bCs/>
          <w:sz w:val="18"/>
          <w:szCs w:val="18"/>
          <w:lang w:eastAsia="es-BO"/>
        </w:rPr>
      </w:pPr>
    </w:p>
    <w:p w:rsidR="00190B93" w:rsidRDefault="00190B93" w:rsidP="00190B93">
      <w:pPr>
        <w:pStyle w:val="Prrafodelista"/>
        <w:ind w:left="0"/>
        <w:contextualSpacing/>
        <w:jc w:val="both"/>
        <w:rPr>
          <w:rFonts w:ascii="Verdana" w:hAnsi="Verdana" w:cs="Calibri"/>
          <w:b/>
          <w:bCs/>
          <w:sz w:val="18"/>
          <w:szCs w:val="18"/>
          <w:lang w:eastAsia="es-BO"/>
        </w:rPr>
      </w:pPr>
    </w:p>
    <w:p w:rsidR="00190B93" w:rsidRDefault="00190B93" w:rsidP="00190B93">
      <w:pPr>
        <w:pStyle w:val="Prrafodelista"/>
        <w:ind w:left="0"/>
        <w:contextualSpacing/>
        <w:jc w:val="both"/>
        <w:rPr>
          <w:rFonts w:ascii="Verdana" w:hAnsi="Verdana" w:cs="Calibri"/>
          <w:b/>
          <w:bCs/>
          <w:sz w:val="18"/>
          <w:szCs w:val="18"/>
          <w:lang w:eastAsia="es-BO"/>
        </w:rPr>
      </w:pPr>
    </w:p>
    <w:p w:rsidR="00190B93" w:rsidRPr="00FD291B" w:rsidRDefault="00190B93" w:rsidP="00190B93">
      <w:pPr>
        <w:pStyle w:val="Prrafodelista"/>
        <w:ind w:left="0"/>
        <w:contextualSpacing/>
        <w:jc w:val="both"/>
        <w:rPr>
          <w:rFonts w:ascii="Verdana" w:hAnsi="Verdana" w:cs="Calibri"/>
          <w:b/>
          <w:bCs/>
          <w:sz w:val="18"/>
          <w:szCs w:val="18"/>
          <w:lang w:eastAsia="es-BO"/>
        </w:rPr>
      </w:pPr>
      <w:r>
        <w:rPr>
          <w:rFonts w:ascii="Verdana" w:hAnsi="Verdana" w:cs="Calibri"/>
          <w:b/>
          <w:bCs/>
          <w:sz w:val="18"/>
          <w:szCs w:val="18"/>
          <w:lang w:eastAsia="es-BO"/>
        </w:rPr>
        <w:t>II. C</w:t>
      </w:r>
      <w:r w:rsidRPr="00FD291B">
        <w:rPr>
          <w:rFonts w:ascii="Verdana" w:hAnsi="Verdana" w:cs="Calibri"/>
          <w:b/>
          <w:bCs/>
          <w:sz w:val="18"/>
          <w:szCs w:val="18"/>
          <w:lang w:eastAsia="es-BO"/>
        </w:rPr>
        <w:t xml:space="preserve">ONDICIONES </w:t>
      </w:r>
      <w:r>
        <w:rPr>
          <w:rFonts w:ascii="Verdana" w:hAnsi="Verdana" w:cs="Calibri"/>
          <w:b/>
          <w:bCs/>
          <w:sz w:val="18"/>
          <w:szCs w:val="18"/>
          <w:lang w:eastAsia="es-BO"/>
        </w:rPr>
        <w:t>REQUERIDAS PARA EL BIEN (DE CUMPLIMIENTO OBLIGATORIO POR EL PROPONENTE)</w:t>
      </w:r>
    </w:p>
    <w:p w:rsidR="00190B93" w:rsidRDefault="00190B93" w:rsidP="00190B93">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90B93" w:rsidRPr="00FD291B" w:rsidTr="00C81D3C">
        <w:trPr>
          <w:trHeight w:val="397"/>
        </w:trPr>
        <w:tc>
          <w:tcPr>
            <w:tcW w:w="9640" w:type="dxa"/>
            <w:shd w:val="clear" w:color="auto" w:fill="B8CCE4"/>
            <w:vAlign w:val="center"/>
          </w:tcPr>
          <w:p w:rsidR="00190B93" w:rsidRPr="00FD291B" w:rsidRDefault="00190B93" w:rsidP="00C81D3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90B93" w:rsidRPr="00FD291B" w:rsidTr="00C81D3C">
        <w:trPr>
          <w:trHeight w:val="1364"/>
        </w:trPr>
        <w:tc>
          <w:tcPr>
            <w:tcW w:w="9640" w:type="dxa"/>
            <w:shd w:val="clear" w:color="auto" w:fill="auto"/>
            <w:vAlign w:val="center"/>
          </w:tcPr>
          <w:p w:rsidR="00190B93" w:rsidRDefault="00190B93" w:rsidP="00C81D3C">
            <w:pPr>
              <w:autoSpaceDE w:val="0"/>
              <w:autoSpaceDN w:val="0"/>
              <w:adjustRightInd w:val="0"/>
              <w:jc w:val="both"/>
              <w:rPr>
                <w:rFonts w:ascii="Verdana" w:hAnsi="Verdana" w:cs="Calibri"/>
                <w:sz w:val="18"/>
                <w:szCs w:val="18"/>
              </w:rPr>
            </w:pPr>
          </w:p>
          <w:p w:rsidR="00190B93" w:rsidRDefault="00190B93" w:rsidP="00C81D3C">
            <w:pPr>
              <w:autoSpaceDE w:val="0"/>
              <w:autoSpaceDN w:val="0"/>
              <w:adjustRightInd w:val="0"/>
              <w:jc w:val="both"/>
              <w:rPr>
                <w:rFonts w:ascii="Verdana" w:hAnsi="Verdana" w:cs="Calibri"/>
                <w:sz w:val="18"/>
                <w:szCs w:val="18"/>
              </w:rPr>
            </w:pPr>
            <w:r>
              <w:rPr>
                <w:rFonts w:ascii="Verdana" w:hAnsi="Verdana" w:cs="Calibri"/>
                <w:sz w:val="18"/>
                <w:szCs w:val="18"/>
              </w:rPr>
              <w:t>El proveedor adjudicado</w:t>
            </w:r>
            <w:r w:rsidRPr="00561FA8">
              <w:rPr>
                <w:rFonts w:ascii="Verdana" w:hAnsi="Verdana" w:cs="Calibri"/>
                <w:sz w:val="18"/>
                <w:szCs w:val="18"/>
              </w:rPr>
              <w:t xml:space="preserve"> del proceso de </w:t>
            </w:r>
            <w:r w:rsidRPr="00C0189D">
              <w:rPr>
                <w:rFonts w:ascii="Calibri" w:eastAsia="Arial Unicode MS" w:hAnsi="Calibri" w:cs="Calibri"/>
                <w:b/>
                <w:color w:val="000000"/>
                <w:sz w:val="22"/>
                <w:szCs w:val="18"/>
                <w:lang w:val="es-MX"/>
              </w:rPr>
              <w:t>ADQUISICIÓN DE PATRÓN DE MEDICIÓN (SERAPHINES) PARA LA ZONA COMERCIAL COBIJA</w:t>
            </w:r>
            <w:r w:rsidRPr="00561FA8">
              <w:rPr>
                <w:rFonts w:ascii="Verdana" w:hAnsi="Verdana" w:cs="Calibri"/>
                <w:sz w:val="18"/>
                <w:szCs w:val="18"/>
              </w:rPr>
              <w:t xml:space="preserve">, debe entregar el mismo en </w:t>
            </w:r>
            <w:r>
              <w:rPr>
                <w:rFonts w:ascii="Verdana" w:hAnsi="Verdana" w:cs="Calibri"/>
                <w:sz w:val="18"/>
                <w:szCs w:val="18"/>
              </w:rPr>
              <w:t xml:space="preserve">Almacenes de </w:t>
            </w:r>
            <w:r w:rsidRPr="00561FA8">
              <w:rPr>
                <w:rFonts w:ascii="Verdana" w:hAnsi="Verdana" w:cs="Calibri"/>
                <w:sz w:val="18"/>
                <w:szCs w:val="18"/>
              </w:rPr>
              <w:t xml:space="preserve">la Planta de </w:t>
            </w:r>
            <w:r>
              <w:rPr>
                <w:rFonts w:ascii="Verdana" w:hAnsi="Verdana" w:cs="Calibri"/>
                <w:sz w:val="18"/>
                <w:szCs w:val="18"/>
              </w:rPr>
              <w:t>Zona Comercial Cobija</w:t>
            </w:r>
            <w:r w:rsidRPr="00561FA8">
              <w:rPr>
                <w:rFonts w:ascii="Verdana" w:hAnsi="Verdana" w:cs="Calibri"/>
                <w:sz w:val="18"/>
                <w:szCs w:val="18"/>
              </w:rPr>
              <w:t xml:space="preserve"> </w:t>
            </w:r>
            <w:r>
              <w:rPr>
                <w:rFonts w:ascii="Verdana" w:hAnsi="Verdana" w:cs="Calibri"/>
                <w:sz w:val="18"/>
                <w:szCs w:val="18"/>
              </w:rPr>
              <w:t>(Avenida Internacional Nº 615</w:t>
            </w:r>
            <w:r w:rsidRPr="00561FA8">
              <w:rPr>
                <w:rFonts w:ascii="Verdana" w:hAnsi="Verdana" w:cs="Calibri"/>
                <w:sz w:val="18"/>
                <w:szCs w:val="18"/>
              </w:rPr>
              <w:t xml:space="preserve"> </w:t>
            </w:r>
            <w:r>
              <w:rPr>
                <w:rFonts w:ascii="Verdana" w:hAnsi="Verdana" w:cs="Calibri"/>
                <w:sz w:val="18"/>
                <w:szCs w:val="18"/>
              </w:rPr>
              <w:t>de la Ciudad de Cobija).</w:t>
            </w:r>
          </w:p>
          <w:p w:rsidR="00190B93" w:rsidRPr="00FD291B" w:rsidRDefault="00190B93" w:rsidP="00C81D3C">
            <w:pPr>
              <w:autoSpaceDE w:val="0"/>
              <w:autoSpaceDN w:val="0"/>
              <w:adjustRightInd w:val="0"/>
              <w:jc w:val="both"/>
              <w:rPr>
                <w:rFonts w:ascii="Verdana" w:hAnsi="Verdana" w:cs="Calibri"/>
                <w:sz w:val="18"/>
                <w:szCs w:val="18"/>
                <w:lang w:eastAsia="es-BO"/>
              </w:rPr>
            </w:pPr>
          </w:p>
        </w:tc>
      </w:tr>
      <w:tr w:rsidR="00190B93" w:rsidRPr="00FD291B" w:rsidTr="00C81D3C">
        <w:trPr>
          <w:trHeight w:val="392"/>
        </w:trPr>
        <w:tc>
          <w:tcPr>
            <w:tcW w:w="9640" w:type="dxa"/>
            <w:shd w:val="clear" w:color="auto" w:fill="B8CCE4"/>
            <w:vAlign w:val="center"/>
          </w:tcPr>
          <w:p w:rsidR="00190B93" w:rsidRPr="00FD291B" w:rsidRDefault="00190B93" w:rsidP="00C81D3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190B93" w:rsidRPr="00FD291B" w:rsidTr="00C81D3C">
        <w:trPr>
          <w:trHeight w:val="58"/>
        </w:trPr>
        <w:tc>
          <w:tcPr>
            <w:tcW w:w="9640" w:type="dxa"/>
            <w:tcBorders>
              <w:bottom w:val="single" w:sz="4" w:space="0" w:color="auto"/>
            </w:tcBorders>
            <w:shd w:val="clear" w:color="auto" w:fill="auto"/>
            <w:vAlign w:val="center"/>
          </w:tcPr>
          <w:p w:rsidR="00190B93" w:rsidRDefault="00190B93" w:rsidP="00C81D3C">
            <w:pPr>
              <w:autoSpaceDE w:val="0"/>
              <w:autoSpaceDN w:val="0"/>
              <w:adjustRightInd w:val="0"/>
              <w:jc w:val="both"/>
              <w:rPr>
                <w:rFonts w:ascii="Verdana" w:hAnsi="Verdana" w:cs="Calibri"/>
                <w:sz w:val="18"/>
                <w:szCs w:val="18"/>
              </w:rPr>
            </w:pPr>
          </w:p>
          <w:p w:rsidR="00190B93" w:rsidRDefault="00190B93" w:rsidP="00C81D3C">
            <w:pPr>
              <w:autoSpaceDE w:val="0"/>
              <w:autoSpaceDN w:val="0"/>
              <w:adjustRightInd w:val="0"/>
              <w:jc w:val="both"/>
              <w:rPr>
                <w:rFonts w:ascii="Verdana" w:hAnsi="Verdana" w:cs="Calibri"/>
                <w:sz w:val="18"/>
                <w:szCs w:val="18"/>
              </w:rPr>
            </w:pPr>
            <w:r w:rsidRPr="00561FA8">
              <w:rPr>
                <w:rFonts w:ascii="Verdana" w:hAnsi="Verdana" w:cs="Calibri"/>
                <w:sz w:val="18"/>
                <w:szCs w:val="18"/>
              </w:rPr>
              <w:t>El pago se realizará posterior a la entrega del bien, y la modalidad de pago será vía SIGEP</w:t>
            </w:r>
            <w:r>
              <w:rPr>
                <w:rFonts w:ascii="Verdana" w:hAnsi="Verdana" w:cs="Calibri"/>
                <w:sz w:val="18"/>
                <w:szCs w:val="18"/>
              </w:rPr>
              <w:t xml:space="preserve"> </w:t>
            </w:r>
            <w:r w:rsidRPr="00561FA8">
              <w:rPr>
                <w:rFonts w:ascii="Verdana" w:hAnsi="Verdana" w:cs="Calibri"/>
                <w:sz w:val="18"/>
                <w:szCs w:val="18"/>
              </w:rPr>
              <w:t>previa confor</w:t>
            </w:r>
            <w:r>
              <w:rPr>
                <w:rFonts w:ascii="Verdana" w:hAnsi="Verdana" w:cs="Calibri"/>
                <w:sz w:val="18"/>
                <w:szCs w:val="18"/>
              </w:rPr>
              <w:t xml:space="preserve">midad del comité de </w:t>
            </w:r>
            <w:r w:rsidRPr="00474E36">
              <w:rPr>
                <w:rFonts w:ascii="Verdana" w:hAnsi="Verdana" w:cs="Calibri"/>
                <w:sz w:val="18"/>
                <w:szCs w:val="18"/>
              </w:rPr>
              <w:t>recepción</w:t>
            </w:r>
            <w:r w:rsidRPr="00561FA8">
              <w:rPr>
                <w:rFonts w:ascii="Verdana" w:hAnsi="Verdana" w:cs="Calibri"/>
                <w:sz w:val="18"/>
                <w:szCs w:val="18"/>
              </w:rPr>
              <w:t>, la empresa contratada deberá emitir factura a nombre de Yacimientos Petrolíferos Fiscales Bolivianos NIT. 1020269020 y presentar la siguiente documentación:</w:t>
            </w:r>
          </w:p>
          <w:p w:rsidR="00190B93" w:rsidRPr="00561FA8" w:rsidRDefault="00190B93" w:rsidP="00C81D3C">
            <w:pPr>
              <w:autoSpaceDE w:val="0"/>
              <w:autoSpaceDN w:val="0"/>
              <w:adjustRightInd w:val="0"/>
              <w:jc w:val="both"/>
              <w:rPr>
                <w:rFonts w:ascii="Verdana" w:hAnsi="Verdana" w:cs="Calibri"/>
                <w:sz w:val="18"/>
                <w:szCs w:val="18"/>
              </w:rPr>
            </w:pP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sidRPr="00561FA8">
              <w:rPr>
                <w:rFonts w:ascii="Verdana" w:hAnsi="Verdana" w:cs="Calibri"/>
                <w:sz w:val="18"/>
                <w:szCs w:val="18"/>
              </w:rPr>
              <w:t>Carta solicitud de Pago</w:t>
            </w: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sidRPr="00561FA8">
              <w:rPr>
                <w:rFonts w:ascii="Verdana" w:hAnsi="Verdana" w:cs="Calibri"/>
                <w:sz w:val="18"/>
                <w:szCs w:val="18"/>
              </w:rPr>
              <w:t>Factura Original</w:t>
            </w: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NIT</w:t>
            </w: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Pr>
                <w:rFonts w:ascii="Verdana" w:hAnsi="Verdana" w:cs="Calibri"/>
                <w:sz w:val="18"/>
                <w:szCs w:val="18"/>
              </w:rPr>
              <w:lastRenderedPageBreak/>
              <w:t>Fotocopia de SIGEP</w:t>
            </w: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sidRPr="00561FA8">
              <w:rPr>
                <w:rFonts w:ascii="Verdana" w:hAnsi="Verdana" w:cs="Calibri"/>
                <w:sz w:val="18"/>
                <w:szCs w:val="18"/>
              </w:rPr>
              <w:t xml:space="preserve">Fotocopia simple del Contrato </w:t>
            </w:r>
          </w:p>
          <w:p w:rsidR="00190B93" w:rsidRPr="00561FA8" w:rsidRDefault="00190B93" w:rsidP="009D11CA">
            <w:pPr>
              <w:numPr>
                <w:ilvl w:val="0"/>
                <w:numId w:val="52"/>
              </w:numPr>
              <w:autoSpaceDE w:val="0"/>
              <w:autoSpaceDN w:val="0"/>
              <w:adjustRightInd w:val="0"/>
              <w:jc w:val="both"/>
              <w:rPr>
                <w:rFonts w:ascii="Verdana" w:hAnsi="Verdana" w:cs="Calibri"/>
                <w:sz w:val="18"/>
                <w:szCs w:val="18"/>
              </w:rPr>
            </w:pPr>
            <w:r>
              <w:rPr>
                <w:rFonts w:ascii="Verdana" w:hAnsi="Verdana" w:cs="Calibri"/>
                <w:sz w:val="18"/>
                <w:szCs w:val="18"/>
              </w:rPr>
              <w:t>Fotocopia de C.</w:t>
            </w:r>
            <w:r w:rsidRPr="00561FA8">
              <w:rPr>
                <w:rFonts w:ascii="Verdana" w:hAnsi="Verdana" w:cs="Calibri"/>
                <w:sz w:val="18"/>
                <w:szCs w:val="18"/>
              </w:rPr>
              <w:t>I. Rep. Legal</w:t>
            </w:r>
          </w:p>
          <w:p w:rsidR="00190B93" w:rsidRPr="00561FA8" w:rsidRDefault="00190B93" w:rsidP="00C81D3C">
            <w:pPr>
              <w:autoSpaceDE w:val="0"/>
              <w:autoSpaceDN w:val="0"/>
              <w:adjustRightInd w:val="0"/>
              <w:ind w:left="1065"/>
              <w:jc w:val="both"/>
              <w:rPr>
                <w:rFonts w:ascii="Verdana" w:hAnsi="Verdana" w:cs="Calibri"/>
                <w:sz w:val="18"/>
                <w:szCs w:val="18"/>
              </w:rPr>
            </w:pPr>
          </w:p>
          <w:p w:rsidR="00190B93" w:rsidRPr="00FD291B" w:rsidRDefault="00190B93" w:rsidP="00C81D3C">
            <w:pPr>
              <w:autoSpaceDE w:val="0"/>
              <w:autoSpaceDN w:val="0"/>
              <w:adjustRightInd w:val="0"/>
              <w:jc w:val="both"/>
              <w:rPr>
                <w:rFonts w:ascii="Verdana" w:hAnsi="Verdana" w:cs="Calibri"/>
                <w:sz w:val="18"/>
                <w:szCs w:val="18"/>
                <w:lang w:eastAsia="es-BO"/>
              </w:rPr>
            </w:pPr>
            <w:r w:rsidRPr="00561FA8">
              <w:rPr>
                <w:rFonts w:ascii="Verdana" w:hAnsi="Verdana" w:cs="Calibri"/>
                <w:sz w:val="18"/>
                <w:szCs w:val="18"/>
              </w:rPr>
              <w:t>Cabe hacer notar que Y.P.F.B no otorgará ningún anticipo.</w:t>
            </w:r>
          </w:p>
        </w:tc>
      </w:tr>
      <w:tr w:rsidR="00190B93" w:rsidRPr="00FD291B" w:rsidTr="00C81D3C">
        <w:trPr>
          <w:trHeight w:val="422"/>
        </w:trPr>
        <w:tc>
          <w:tcPr>
            <w:tcW w:w="9640" w:type="dxa"/>
            <w:shd w:val="clear" w:color="auto" w:fill="B4C6E7"/>
            <w:vAlign w:val="center"/>
          </w:tcPr>
          <w:p w:rsidR="00190B93" w:rsidRPr="00B15E08" w:rsidRDefault="00190B93" w:rsidP="00C81D3C">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190B93" w:rsidRPr="00FD291B" w:rsidTr="00C81D3C">
        <w:trPr>
          <w:trHeight w:val="623"/>
        </w:trPr>
        <w:tc>
          <w:tcPr>
            <w:tcW w:w="9640" w:type="dxa"/>
            <w:shd w:val="clear" w:color="auto" w:fill="auto"/>
            <w:vAlign w:val="center"/>
          </w:tcPr>
          <w:p w:rsidR="00190B93" w:rsidRDefault="00190B93" w:rsidP="00C81D3C">
            <w:pPr>
              <w:autoSpaceDE w:val="0"/>
              <w:autoSpaceDN w:val="0"/>
              <w:adjustRightInd w:val="0"/>
              <w:jc w:val="both"/>
              <w:rPr>
                <w:rFonts w:ascii="Verdana" w:hAnsi="Verdana" w:cs="Calibri"/>
                <w:sz w:val="18"/>
                <w:szCs w:val="18"/>
              </w:rPr>
            </w:pPr>
          </w:p>
          <w:p w:rsidR="00190B93" w:rsidRDefault="00190B93" w:rsidP="00C81D3C">
            <w:pPr>
              <w:autoSpaceDE w:val="0"/>
              <w:autoSpaceDN w:val="0"/>
              <w:adjustRightInd w:val="0"/>
              <w:jc w:val="both"/>
              <w:rPr>
                <w:rFonts w:ascii="Verdana" w:hAnsi="Verdana" w:cs="Calibri"/>
                <w:sz w:val="18"/>
                <w:szCs w:val="18"/>
              </w:rPr>
            </w:pPr>
            <w:r>
              <w:rPr>
                <w:rFonts w:ascii="Verdana" w:hAnsi="Verdana" w:cs="Calibri"/>
                <w:sz w:val="18"/>
                <w:szCs w:val="18"/>
              </w:rPr>
              <w:t>En caso de</w:t>
            </w:r>
            <w:r w:rsidRPr="00561FA8">
              <w:rPr>
                <w:rFonts w:ascii="Verdana" w:hAnsi="Verdana" w:cs="Calibri"/>
                <w:sz w:val="18"/>
                <w:szCs w:val="18"/>
              </w:rPr>
              <w:t xml:space="preserve"> incumplimiento </w:t>
            </w:r>
            <w:r>
              <w:rPr>
                <w:rFonts w:ascii="Verdana" w:hAnsi="Verdana" w:cs="Calibri"/>
                <w:sz w:val="18"/>
                <w:szCs w:val="18"/>
              </w:rPr>
              <w:t>al plazo de la entrega del bien, se aplicará una multa de</w:t>
            </w:r>
            <w:r w:rsidRPr="00561FA8">
              <w:rPr>
                <w:rFonts w:ascii="Verdana" w:hAnsi="Verdana" w:cs="Calibri"/>
                <w:sz w:val="18"/>
                <w:szCs w:val="18"/>
              </w:rPr>
              <w:t xml:space="preserve"> 1% sobre el importe total de la adjudicación por cada día calendario de retraso. En caso de llegar al 20% de multas, la adjudicación queda sin efecto, y la Empresa YPFB se reserva el derecho de realizar las gestiones legales y administrativas que corresponda</w:t>
            </w:r>
            <w:r>
              <w:rPr>
                <w:rFonts w:ascii="Verdana" w:hAnsi="Verdana" w:cs="Calibri"/>
                <w:sz w:val="18"/>
                <w:szCs w:val="18"/>
              </w:rPr>
              <w:t>n</w:t>
            </w:r>
            <w:r w:rsidRPr="00561FA8">
              <w:rPr>
                <w:rFonts w:ascii="Verdana" w:hAnsi="Verdana" w:cs="Calibri"/>
                <w:sz w:val="18"/>
                <w:szCs w:val="18"/>
              </w:rPr>
              <w:t>.</w:t>
            </w:r>
          </w:p>
          <w:p w:rsidR="00190B93" w:rsidRPr="00B15E08" w:rsidRDefault="00190B93" w:rsidP="00C81D3C">
            <w:pPr>
              <w:autoSpaceDE w:val="0"/>
              <w:autoSpaceDN w:val="0"/>
              <w:adjustRightInd w:val="0"/>
              <w:jc w:val="both"/>
              <w:rPr>
                <w:rFonts w:ascii="Verdana" w:hAnsi="Verdana" w:cs="Calibri"/>
                <w:sz w:val="18"/>
                <w:szCs w:val="18"/>
              </w:rPr>
            </w:pPr>
          </w:p>
        </w:tc>
      </w:tr>
      <w:tr w:rsidR="00190B93" w:rsidRPr="00FD291B" w:rsidTr="00C81D3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B15E08" w:rsidRDefault="00190B93" w:rsidP="00C81D3C">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190B93" w:rsidRPr="00FD291B" w:rsidTr="00C81D3C">
        <w:trPr>
          <w:trHeight w:val="18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5350D6" w:rsidRDefault="00190B93" w:rsidP="00C81D3C">
            <w:pPr>
              <w:autoSpaceDE w:val="0"/>
              <w:autoSpaceDN w:val="0"/>
              <w:adjustRightInd w:val="0"/>
              <w:ind w:left="720"/>
              <w:jc w:val="both"/>
              <w:rPr>
                <w:rFonts w:ascii="Verdana" w:hAnsi="Verdana" w:cs="Calibri"/>
                <w:sz w:val="18"/>
                <w:szCs w:val="18"/>
              </w:rPr>
            </w:pPr>
          </w:p>
          <w:p w:rsidR="00190B93" w:rsidRPr="00FC5821" w:rsidRDefault="00190B93" w:rsidP="009D11CA">
            <w:pPr>
              <w:numPr>
                <w:ilvl w:val="0"/>
                <w:numId w:val="50"/>
              </w:numPr>
              <w:autoSpaceDE w:val="0"/>
              <w:autoSpaceDN w:val="0"/>
              <w:adjustRightInd w:val="0"/>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 xml:space="preserve">: </w:t>
            </w:r>
            <w:r>
              <w:rPr>
                <w:rFonts w:ascii="Verdana" w:hAnsi="Verdana" w:cs="Calibri"/>
                <w:bCs/>
                <w:sz w:val="18"/>
                <w:szCs w:val="18"/>
              </w:rPr>
              <w:t>La empresa adjudicada deberá garantizar:</w:t>
            </w:r>
          </w:p>
          <w:p w:rsidR="00190B93" w:rsidRPr="003667DA" w:rsidRDefault="00190B93" w:rsidP="009D11CA">
            <w:pPr>
              <w:numPr>
                <w:ilvl w:val="0"/>
                <w:numId w:val="50"/>
              </w:numPr>
              <w:autoSpaceDE w:val="0"/>
              <w:autoSpaceDN w:val="0"/>
              <w:adjustRightInd w:val="0"/>
              <w:jc w:val="both"/>
              <w:rPr>
                <w:rFonts w:ascii="Verdana" w:hAnsi="Verdana" w:cs="Calibri"/>
                <w:sz w:val="18"/>
                <w:szCs w:val="18"/>
              </w:rPr>
            </w:pPr>
            <w:r w:rsidRPr="003667DA">
              <w:rPr>
                <w:rFonts w:ascii="Verdana" w:hAnsi="Verdana" w:cs="Calibri"/>
                <w:sz w:val="18"/>
                <w:szCs w:val="18"/>
              </w:rPr>
              <w:t xml:space="preserve">Que </w:t>
            </w:r>
            <w:r>
              <w:rPr>
                <w:rFonts w:ascii="Verdana" w:hAnsi="Verdana" w:cs="Calibri"/>
                <w:sz w:val="18"/>
                <w:szCs w:val="18"/>
              </w:rPr>
              <w:t xml:space="preserve">el bien </w:t>
            </w:r>
            <w:r w:rsidRPr="003667DA">
              <w:rPr>
                <w:rFonts w:ascii="Verdana" w:hAnsi="Verdana" w:cs="Calibri"/>
                <w:sz w:val="18"/>
                <w:szCs w:val="18"/>
              </w:rPr>
              <w:t xml:space="preserve">provisto </w:t>
            </w:r>
            <w:r>
              <w:rPr>
                <w:rFonts w:ascii="Verdana" w:hAnsi="Verdana" w:cs="Calibri"/>
                <w:sz w:val="18"/>
                <w:szCs w:val="18"/>
              </w:rPr>
              <w:t>es nuevo y no reparado ni reacondicionado</w:t>
            </w:r>
            <w:r w:rsidRPr="003667DA">
              <w:rPr>
                <w:rFonts w:ascii="Verdana" w:hAnsi="Verdana" w:cs="Calibri"/>
                <w:sz w:val="18"/>
                <w:szCs w:val="18"/>
              </w:rPr>
              <w:t>, de lo contrario YPFB podrá iniciar acciones legales para la recuperación del monto pagado y por daños y perjuicios provocados a YPFB.</w:t>
            </w:r>
          </w:p>
          <w:p w:rsidR="00190B93" w:rsidRPr="003B3585" w:rsidRDefault="00190B93" w:rsidP="009D11CA">
            <w:pPr>
              <w:numPr>
                <w:ilvl w:val="0"/>
                <w:numId w:val="50"/>
              </w:numPr>
              <w:autoSpaceDE w:val="0"/>
              <w:autoSpaceDN w:val="0"/>
              <w:adjustRightInd w:val="0"/>
              <w:jc w:val="both"/>
              <w:rPr>
                <w:rFonts w:ascii="Verdana" w:hAnsi="Verdana" w:cs="Calibri"/>
                <w:sz w:val="18"/>
                <w:szCs w:val="18"/>
              </w:rPr>
            </w:pPr>
            <w:r>
              <w:rPr>
                <w:rFonts w:ascii="Verdana" w:hAnsi="Verdana" w:cs="Calibri"/>
                <w:bCs/>
                <w:sz w:val="18"/>
                <w:szCs w:val="18"/>
              </w:rPr>
              <w:t>L</w:t>
            </w:r>
            <w:r w:rsidRPr="003B3585">
              <w:rPr>
                <w:rFonts w:ascii="Verdana" w:hAnsi="Verdana" w:cs="Calibri"/>
                <w:bCs/>
                <w:sz w:val="18"/>
                <w:szCs w:val="18"/>
              </w:rPr>
              <w:t xml:space="preserve">a provisión de repuestos y kit de reparo con la pre disponibilidad de efectuar servicios de asistencia técnica según requerimiento. </w:t>
            </w:r>
          </w:p>
          <w:p w:rsidR="00190B93" w:rsidRPr="003B3585" w:rsidRDefault="00190B93" w:rsidP="009D11CA">
            <w:pPr>
              <w:numPr>
                <w:ilvl w:val="0"/>
                <w:numId w:val="50"/>
              </w:numPr>
              <w:autoSpaceDE w:val="0"/>
              <w:autoSpaceDN w:val="0"/>
              <w:adjustRightInd w:val="0"/>
              <w:jc w:val="both"/>
              <w:rPr>
                <w:rFonts w:ascii="Verdana" w:hAnsi="Verdana" w:cs="Calibri"/>
                <w:sz w:val="18"/>
                <w:szCs w:val="18"/>
              </w:rPr>
            </w:pPr>
            <w:r>
              <w:rPr>
                <w:rFonts w:ascii="Verdana" w:hAnsi="Verdana" w:cs="Calibri"/>
                <w:bCs/>
                <w:sz w:val="18"/>
                <w:szCs w:val="18"/>
              </w:rPr>
              <w:t>E</w:t>
            </w:r>
            <w:r w:rsidRPr="003B3585">
              <w:rPr>
                <w:rFonts w:ascii="Verdana" w:hAnsi="Verdana" w:cs="Calibri"/>
                <w:bCs/>
                <w:sz w:val="18"/>
                <w:szCs w:val="18"/>
              </w:rPr>
              <w:t>l perfecto funcionamiento operativo de</w:t>
            </w:r>
            <w:r>
              <w:rPr>
                <w:rFonts w:ascii="Verdana" w:hAnsi="Verdana" w:cs="Calibri"/>
                <w:bCs/>
                <w:sz w:val="18"/>
                <w:szCs w:val="18"/>
              </w:rPr>
              <w:t>l bien</w:t>
            </w:r>
            <w:r w:rsidRPr="003B3585">
              <w:rPr>
                <w:rFonts w:ascii="Verdana" w:hAnsi="Verdana" w:cs="Calibri"/>
                <w:bCs/>
                <w:sz w:val="18"/>
                <w:szCs w:val="18"/>
              </w:rPr>
              <w:t>, en caso de presentar fallas o defec</w:t>
            </w:r>
            <w:r>
              <w:rPr>
                <w:rFonts w:ascii="Verdana" w:hAnsi="Verdana" w:cs="Calibri"/>
                <w:bCs/>
                <w:sz w:val="18"/>
                <w:szCs w:val="18"/>
              </w:rPr>
              <w:t>tos de fabricación,</w:t>
            </w:r>
            <w:r w:rsidRPr="003B3585">
              <w:rPr>
                <w:rFonts w:ascii="Verdana" w:hAnsi="Verdana" w:cs="Calibri"/>
                <w:bCs/>
                <w:sz w:val="18"/>
                <w:szCs w:val="18"/>
              </w:rPr>
              <w:t xml:space="preserve"> deberá </w:t>
            </w:r>
            <w:r w:rsidRPr="003B3585">
              <w:rPr>
                <w:rFonts w:ascii="Verdana" w:hAnsi="Verdana" w:cs="Calibri"/>
                <w:sz w:val="18"/>
                <w:szCs w:val="18"/>
              </w:rPr>
              <w:t>remplazar el equipo defectuoso por uno nuevo y de las características indicadas en las especificaciones técnicas</w:t>
            </w:r>
            <w:r>
              <w:rPr>
                <w:rFonts w:ascii="Verdana" w:hAnsi="Verdana" w:cs="Calibri"/>
                <w:bCs/>
                <w:sz w:val="18"/>
                <w:szCs w:val="18"/>
              </w:rPr>
              <w:t xml:space="preserve"> y sin costo alguno</w:t>
            </w:r>
            <w:r w:rsidRPr="003B3585">
              <w:rPr>
                <w:rFonts w:ascii="Verdana" w:hAnsi="Verdana" w:cs="Calibri"/>
                <w:bCs/>
                <w:sz w:val="18"/>
                <w:szCs w:val="18"/>
              </w:rPr>
              <w:t xml:space="preserve"> para YPFB.</w:t>
            </w:r>
          </w:p>
          <w:p w:rsidR="00190B93" w:rsidRDefault="00190B93" w:rsidP="00C81D3C">
            <w:pPr>
              <w:autoSpaceDE w:val="0"/>
              <w:autoSpaceDN w:val="0"/>
              <w:adjustRightInd w:val="0"/>
              <w:jc w:val="both"/>
              <w:rPr>
                <w:rFonts w:ascii="Verdana" w:hAnsi="Verdana" w:cs="Calibri"/>
                <w:sz w:val="18"/>
                <w:szCs w:val="18"/>
              </w:rPr>
            </w:pPr>
          </w:p>
          <w:p w:rsidR="00190B93" w:rsidRDefault="00190B93" w:rsidP="009D11CA">
            <w:pPr>
              <w:numPr>
                <w:ilvl w:val="0"/>
                <w:numId w:val="50"/>
              </w:num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mínimo de 12 meses</w:t>
            </w:r>
            <w:r w:rsidRPr="00FD291B">
              <w:rPr>
                <w:rFonts w:ascii="Verdana" w:hAnsi="Verdana" w:cs="Calibri"/>
                <w:sz w:val="18"/>
                <w:szCs w:val="18"/>
              </w:rPr>
              <w:t>.</w:t>
            </w:r>
          </w:p>
          <w:p w:rsidR="00190B93" w:rsidRPr="00FD291B" w:rsidRDefault="00190B93" w:rsidP="00C81D3C">
            <w:pPr>
              <w:autoSpaceDE w:val="0"/>
              <w:autoSpaceDN w:val="0"/>
              <w:adjustRightInd w:val="0"/>
              <w:jc w:val="both"/>
              <w:rPr>
                <w:rFonts w:ascii="Verdana" w:hAnsi="Verdana" w:cs="Calibri"/>
                <w:sz w:val="18"/>
                <w:szCs w:val="18"/>
              </w:rPr>
            </w:pPr>
          </w:p>
          <w:p w:rsidR="00190B93" w:rsidRDefault="00190B93" w:rsidP="009D11CA">
            <w:pPr>
              <w:numPr>
                <w:ilvl w:val="0"/>
                <w:numId w:val="50"/>
              </w:numPr>
              <w:autoSpaceDE w:val="0"/>
              <w:autoSpaceDN w:val="0"/>
              <w:adjustRightInd w:val="0"/>
              <w:jc w:val="both"/>
              <w:rPr>
                <w:rFonts w:ascii="Verdana" w:hAnsi="Verdana" w:cs="Calibri"/>
                <w:sz w:val="18"/>
                <w:szCs w:val="18"/>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w:t>
            </w:r>
            <w:r>
              <w:rPr>
                <w:rFonts w:ascii="Verdana" w:hAnsi="Verdana" w:cs="Calibri"/>
                <w:sz w:val="18"/>
                <w:szCs w:val="18"/>
              </w:rPr>
              <w:t xml:space="preserve"> de entrega del bien por parte de la empresa adjudicada.</w:t>
            </w:r>
          </w:p>
          <w:p w:rsidR="00190B93" w:rsidRPr="00B15E08" w:rsidRDefault="00190B93" w:rsidP="00C81D3C">
            <w:pPr>
              <w:autoSpaceDE w:val="0"/>
              <w:autoSpaceDN w:val="0"/>
              <w:adjustRightInd w:val="0"/>
              <w:jc w:val="both"/>
              <w:rPr>
                <w:rFonts w:ascii="Verdana" w:hAnsi="Verdana" w:cs="Calibri"/>
                <w:sz w:val="18"/>
                <w:szCs w:val="18"/>
              </w:rPr>
            </w:pPr>
          </w:p>
        </w:tc>
      </w:tr>
      <w:tr w:rsidR="00190B93" w:rsidRPr="00FD291B" w:rsidTr="00C81D3C">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0572CC" w:rsidRDefault="00190B93" w:rsidP="00C81D3C">
            <w:pPr>
              <w:autoSpaceDE w:val="0"/>
              <w:autoSpaceDN w:val="0"/>
              <w:adjustRightInd w:val="0"/>
              <w:jc w:val="both"/>
              <w:rPr>
                <w:rFonts w:ascii="Verdana" w:hAnsi="Verdana" w:cs="Calibri"/>
                <w:b/>
                <w:sz w:val="18"/>
                <w:szCs w:val="18"/>
              </w:rPr>
            </w:pPr>
            <w:r w:rsidRPr="000572CC">
              <w:rPr>
                <w:rFonts w:ascii="Verdana" w:hAnsi="Verdana" w:cs="Calibri"/>
                <w:b/>
                <w:sz w:val="18"/>
                <w:szCs w:val="18"/>
              </w:rPr>
              <w:t>MANUALES</w:t>
            </w:r>
          </w:p>
        </w:tc>
      </w:tr>
      <w:tr w:rsidR="00190B93" w:rsidRPr="00FD291B" w:rsidTr="00C81D3C">
        <w:trPr>
          <w:trHeight w:val="86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Default="00190B93" w:rsidP="00C81D3C">
            <w:pPr>
              <w:autoSpaceDE w:val="0"/>
              <w:autoSpaceDN w:val="0"/>
              <w:adjustRightInd w:val="0"/>
              <w:jc w:val="both"/>
              <w:rPr>
                <w:rFonts w:ascii="Verdana" w:hAnsi="Verdana" w:cs="Calibri"/>
                <w:sz w:val="18"/>
                <w:szCs w:val="18"/>
              </w:rPr>
            </w:pPr>
          </w:p>
          <w:p w:rsidR="00190B93" w:rsidRDefault="00190B93" w:rsidP="00C81D3C">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deberá entregar los manuales de la bomba y del tablero al momento de la entrega del bien, los mismos deberán estar en idioma español.  </w:t>
            </w:r>
          </w:p>
          <w:p w:rsidR="00190B93" w:rsidRPr="007942A3" w:rsidRDefault="00190B93" w:rsidP="00C81D3C">
            <w:pPr>
              <w:autoSpaceDE w:val="0"/>
              <w:autoSpaceDN w:val="0"/>
              <w:adjustRightInd w:val="0"/>
              <w:jc w:val="both"/>
              <w:rPr>
                <w:rFonts w:ascii="Verdana" w:hAnsi="Verdana" w:cs="Calibri"/>
                <w:sz w:val="18"/>
                <w:szCs w:val="18"/>
              </w:rPr>
            </w:pPr>
          </w:p>
        </w:tc>
      </w:tr>
      <w:tr w:rsidR="00190B93" w:rsidRPr="00400B29" w:rsidTr="00C81D3C">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0572CC" w:rsidRDefault="00190B93" w:rsidP="00C81D3C">
            <w:pPr>
              <w:autoSpaceDE w:val="0"/>
              <w:autoSpaceDN w:val="0"/>
              <w:adjustRightInd w:val="0"/>
              <w:jc w:val="both"/>
              <w:rPr>
                <w:rFonts w:ascii="Verdana" w:hAnsi="Verdana" w:cs="Calibri"/>
                <w:b/>
                <w:sz w:val="18"/>
                <w:szCs w:val="18"/>
              </w:rPr>
            </w:pPr>
            <w:r w:rsidRPr="000572CC">
              <w:rPr>
                <w:rFonts w:ascii="Verdana" w:hAnsi="Verdana" w:cs="Calibri"/>
                <w:b/>
                <w:sz w:val="18"/>
                <w:szCs w:val="18"/>
              </w:rPr>
              <w:t>MEDIOS DE TRANSPORTE</w:t>
            </w:r>
          </w:p>
        </w:tc>
      </w:tr>
      <w:tr w:rsidR="00190B93" w:rsidRPr="00432E00" w:rsidTr="00C81D3C">
        <w:trPr>
          <w:trHeight w:val="5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Default="00190B93" w:rsidP="00C81D3C">
            <w:pPr>
              <w:autoSpaceDE w:val="0"/>
              <w:autoSpaceDN w:val="0"/>
              <w:adjustRightInd w:val="0"/>
              <w:jc w:val="both"/>
              <w:rPr>
                <w:rFonts w:ascii="Verdana" w:hAnsi="Verdana" w:cs="Calibri"/>
                <w:sz w:val="18"/>
                <w:szCs w:val="18"/>
              </w:rPr>
            </w:pPr>
          </w:p>
          <w:p w:rsidR="00190B93" w:rsidRDefault="00190B93" w:rsidP="00C81D3C">
            <w:pPr>
              <w:autoSpaceDE w:val="0"/>
              <w:autoSpaceDN w:val="0"/>
              <w:adjustRightInd w:val="0"/>
              <w:jc w:val="both"/>
              <w:rPr>
                <w:rFonts w:ascii="Verdana" w:hAnsi="Verdana" w:cs="Calibri"/>
                <w:sz w:val="18"/>
                <w:szCs w:val="18"/>
              </w:rPr>
            </w:pPr>
            <w:r>
              <w:rPr>
                <w:rFonts w:ascii="Verdana" w:hAnsi="Verdana" w:cs="Calibri"/>
                <w:sz w:val="18"/>
                <w:szCs w:val="18"/>
              </w:rPr>
              <w:t>La empresa adjudicada, es la única</w:t>
            </w:r>
            <w:r w:rsidRPr="00FD291B">
              <w:rPr>
                <w:rFonts w:ascii="Verdana" w:hAnsi="Verdana" w:cs="Calibri"/>
                <w:sz w:val="18"/>
                <w:szCs w:val="18"/>
              </w:rPr>
              <w:t xml:space="preserve"> responsa</w:t>
            </w:r>
            <w:r>
              <w:rPr>
                <w:rFonts w:ascii="Verdana" w:hAnsi="Verdana" w:cs="Calibri"/>
                <w:sz w:val="18"/>
                <w:szCs w:val="18"/>
              </w:rPr>
              <w:t>ble del transporte del bien</w:t>
            </w:r>
            <w:r w:rsidRPr="00FD291B">
              <w:rPr>
                <w:rFonts w:ascii="Verdana" w:hAnsi="Verdana" w:cs="Calibri"/>
                <w:sz w:val="18"/>
                <w:szCs w:val="18"/>
              </w:rPr>
              <w:t xml:space="preserve">, </w:t>
            </w:r>
            <w:r>
              <w:rPr>
                <w:rFonts w:ascii="Verdana" w:hAnsi="Verdana" w:cs="Calibri"/>
                <w:sz w:val="18"/>
                <w:szCs w:val="18"/>
              </w:rPr>
              <w:t>por lo tanto se le exige que tome</w:t>
            </w:r>
            <w:r w:rsidRPr="00FD291B">
              <w:rPr>
                <w:rFonts w:ascii="Verdana" w:hAnsi="Verdana" w:cs="Calibri"/>
                <w:sz w:val="18"/>
                <w:szCs w:val="18"/>
              </w:rPr>
              <w:t xml:space="preserve"> las medidas necesarias, tales como contratar seguros, servicios </w:t>
            </w:r>
            <w:r>
              <w:rPr>
                <w:rFonts w:ascii="Verdana" w:hAnsi="Verdana" w:cs="Calibri"/>
                <w:sz w:val="18"/>
                <w:szCs w:val="18"/>
              </w:rPr>
              <w:t>de carga y descarga, si es que fuesen necesarios</w:t>
            </w:r>
            <w:r w:rsidRPr="00FD291B">
              <w:rPr>
                <w:rFonts w:ascii="Verdana" w:hAnsi="Verdana" w:cs="Calibri"/>
                <w:sz w:val="18"/>
                <w:szCs w:val="18"/>
              </w:rPr>
              <w:t>,</w:t>
            </w:r>
            <w:r>
              <w:rPr>
                <w:rFonts w:ascii="Verdana" w:hAnsi="Verdana" w:cs="Calibri"/>
                <w:sz w:val="18"/>
                <w:szCs w:val="18"/>
              </w:rPr>
              <w:t xml:space="preserve"> para</w:t>
            </w:r>
            <w:r w:rsidRPr="00FD291B">
              <w:rPr>
                <w:rFonts w:ascii="Verdana" w:hAnsi="Verdana" w:cs="Calibri"/>
                <w:sz w:val="18"/>
                <w:szCs w:val="18"/>
              </w:rPr>
              <w:t xml:space="preserve"> que a</w:t>
            </w:r>
            <w:r>
              <w:rPr>
                <w:rFonts w:ascii="Verdana" w:hAnsi="Verdana" w:cs="Calibri"/>
                <w:sz w:val="18"/>
                <w:szCs w:val="18"/>
              </w:rPr>
              <w:t>seguren la entrega del bien</w:t>
            </w:r>
            <w:r w:rsidRPr="00FD291B">
              <w:rPr>
                <w:rFonts w:ascii="Verdana" w:hAnsi="Verdana" w:cs="Calibri"/>
                <w:sz w:val="18"/>
                <w:szCs w:val="18"/>
              </w:rPr>
              <w:t xml:space="preserve"> en las condiciones requeridas.</w:t>
            </w:r>
          </w:p>
          <w:p w:rsidR="00190B93" w:rsidRPr="00432E00" w:rsidRDefault="00190B93" w:rsidP="00C81D3C">
            <w:pPr>
              <w:autoSpaceDE w:val="0"/>
              <w:autoSpaceDN w:val="0"/>
              <w:adjustRightInd w:val="0"/>
              <w:ind w:left="720"/>
              <w:jc w:val="both"/>
              <w:rPr>
                <w:rFonts w:ascii="Verdana" w:hAnsi="Verdana" w:cs="Calibri"/>
                <w:sz w:val="18"/>
                <w:szCs w:val="18"/>
              </w:rPr>
            </w:pPr>
          </w:p>
        </w:tc>
      </w:tr>
      <w:tr w:rsidR="00190B93" w:rsidRPr="00B15E08"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CB6364" w:rsidRDefault="00190B93" w:rsidP="00C81D3C">
            <w:pPr>
              <w:autoSpaceDE w:val="0"/>
              <w:autoSpaceDN w:val="0"/>
              <w:adjustRightInd w:val="0"/>
              <w:jc w:val="both"/>
              <w:rPr>
                <w:rFonts w:ascii="Verdana" w:hAnsi="Verdana" w:cs="Calibri"/>
                <w:b/>
                <w:sz w:val="18"/>
                <w:szCs w:val="18"/>
              </w:rPr>
            </w:pPr>
            <w:r w:rsidRPr="00CB6364">
              <w:rPr>
                <w:rFonts w:ascii="Verdana" w:hAnsi="Verdana" w:cs="Calibri"/>
                <w:b/>
                <w:sz w:val="18"/>
                <w:szCs w:val="18"/>
              </w:rPr>
              <w:t>VALIDACIONES</w:t>
            </w:r>
          </w:p>
        </w:tc>
      </w:tr>
      <w:tr w:rsidR="00190B93" w:rsidRPr="00FD291B"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345D0A" w:rsidRDefault="00190B93" w:rsidP="00C81D3C">
            <w:pPr>
              <w:autoSpaceDE w:val="0"/>
              <w:autoSpaceDN w:val="0"/>
              <w:adjustRightInd w:val="0"/>
              <w:jc w:val="both"/>
              <w:rPr>
                <w:rFonts w:ascii="Verdana" w:hAnsi="Verdana" w:cs="Calibri"/>
                <w:b/>
                <w:sz w:val="18"/>
                <w:szCs w:val="18"/>
              </w:rPr>
            </w:pPr>
            <w:r w:rsidRPr="00345D0A">
              <w:rPr>
                <w:rFonts w:ascii="Verdana" w:hAnsi="Verdana" w:cs="Calibri"/>
                <w:b/>
                <w:sz w:val="18"/>
                <w:szCs w:val="18"/>
              </w:rPr>
              <w:t>TRIBUTOS</w:t>
            </w:r>
          </w:p>
        </w:tc>
      </w:tr>
      <w:tr w:rsidR="00190B93" w:rsidRPr="00FD291B"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106C65" w:rsidRDefault="00190B93" w:rsidP="00190B93">
            <w:pPr>
              <w:rPr>
                <w:rFonts w:ascii="Verdana" w:hAnsi="Verdana" w:cs="Calibri"/>
                <w:color w:val="000000"/>
                <w:sz w:val="18"/>
                <w:szCs w:val="18"/>
                <w:lang w:val="es-BO" w:eastAsia="es-BO"/>
              </w:rPr>
            </w:pPr>
            <w:r>
              <w:rPr>
                <w:rFonts w:ascii="Verdana" w:hAnsi="Verdana" w:cs="Calibri"/>
                <w:color w:val="000000"/>
                <w:sz w:val="18"/>
                <w:szCs w:val="18"/>
              </w:rPr>
              <w:t>El adjudicado</w:t>
            </w:r>
            <w:r w:rsidRPr="00106C65">
              <w:rPr>
                <w:rFonts w:ascii="Verdana" w:hAnsi="Verdana" w:cs="Calibri"/>
                <w:color w:val="000000"/>
                <w:sz w:val="18"/>
                <w:szCs w:val="18"/>
              </w:rPr>
              <w:t xml:space="preserve"> declara que todos los tributos vigentes a la fecha y que puedan originarse directa o indirectamente en aplicación del contrato, son de su responsabilidad, no correspondiendo ningún reclamo posterior.</w:t>
            </w:r>
          </w:p>
        </w:tc>
      </w:tr>
      <w:tr w:rsidR="00190B93" w:rsidRPr="00B15E08"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345D0A" w:rsidRDefault="00190B93" w:rsidP="00C81D3C">
            <w:pPr>
              <w:autoSpaceDE w:val="0"/>
              <w:autoSpaceDN w:val="0"/>
              <w:adjustRightInd w:val="0"/>
              <w:jc w:val="both"/>
              <w:rPr>
                <w:rFonts w:ascii="Verdana" w:hAnsi="Verdana" w:cs="Calibri"/>
                <w:b/>
                <w:sz w:val="18"/>
                <w:szCs w:val="18"/>
              </w:rPr>
            </w:pPr>
            <w:r w:rsidRPr="00345D0A">
              <w:rPr>
                <w:rFonts w:ascii="Verdana" w:hAnsi="Verdana" w:cs="Calibri"/>
                <w:b/>
                <w:sz w:val="18"/>
                <w:szCs w:val="18"/>
              </w:rPr>
              <w:t>FACTURACIÓN</w:t>
            </w:r>
          </w:p>
        </w:tc>
      </w:tr>
      <w:tr w:rsidR="00190B93" w:rsidRPr="00B15E08"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106C65" w:rsidRDefault="00190B93" w:rsidP="00C81D3C">
            <w:pPr>
              <w:jc w:val="both"/>
              <w:rPr>
                <w:rFonts w:ascii="Verdana" w:hAnsi="Verdana" w:cs="Calibri"/>
                <w:color w:val="000000"/>
                <w:sz w:val="18"/>
                <w:szCs w:val="18"/>
              </w:rPr>
            </w:pPr>
            <w:r w:rsidRPr="00106C6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190B93" w:rsidRPr="00106C65" w:rsidRDefault="00190B93" w:rsidP="00C81D3C">
            <w:pPr>
              <w:jc w:val="both"/>
              <w:rPr>
                <w:rFonts w:ascii="Verdana" w:hAnsi="Verdana" w:cs="Calibri"/>
                <w:color w:val="000000"/>
                <w:sz w:val="18"/>
                <w:szCs w:val="18"/>
                <w:lang w:val="es-BO" w:eastAsia="es-BO"/>
              </w:rPr>
            </w:pPr>
            <w:r>
              <w:rPr>
                <w:rFonts w:ascii="Verdana" w:hAnsi="Verdana" w:cs="Calibri"/>
                <w:color w:val="000000"/>
                <w:sz w:val="18"/>
                <w:szCs w:val="18"/>
              </w:rPr>
              <w:t xml:space="preserve">La factura deberá emitirse por el precio contratado, sin deducir las multas ni otros cargos, </w:t>
            </w:r>
            <w:proofErr w:type="spellStart"/>
            <w:r>
              <w:rPr>
                <w:rFonts w:ascii="Verdana" w:hAnsi="Verdana" w:cs="Calibri"/>
                <w:color w:val="000000"/>
                <w:sz w:val="18"/>
                <w:szCs w:val="18"/>
              </w:rPr>
              <w:t>a</w:t>
            </w:r>
            <w:proofErr w:type="spellEnd"/>
            <w:r>
              <w:rPr>
                <w:rFonts w:ascii="Verdana" w:hAnsi="Verdana" w:cs="Calibri"/>
                <w:color w:val="000000"/>
                <w:sz w:val="18"/>
                <w:szCs w:val="18"/>
              </w:rPr>
              <w:t xml:space="preserve"> momento de la entrega de la totalidad de los bienes conforme lo establecido contractualmente.</w:t>
            </w:r>
          </w:p>
          <w:p w:rsidR="00190B93" w:rsidRPr="00106C65" w:rsidRDefault="00190B93" w:rsidP="00190B93">
            <w:pPr>
              <w:jc w:val="both"/>
              <w:rPr>
                <w:rFonts w:ascii="Verdana" w:hAnsi="Verdana" w:cs="Calibri"/>
                <w:color w:val="000000"/>
                <w:sz w:val="18"/>
                <w:szCs w:val="18"/>
                <w:lang w:val="es-BO" w:eastAsia="es-BO"/>
              </w:rPr>
            </w:pPr>
            <w:r>
              <w:rPr>
                <w:rFonts w:ascii="Verdana" w:hAnsi="Verdana" w:cs="Calibri"/>
                <w:color w:val="000000"/>
                <w:sz w:val="18"/>
                <w:szCs w:val="18"/>
              </w:rPr>
              <w:t xml:space="preserve">El proponente adjudicado (persona natural o jurídica, empresa unipersonal, sociedad accidental) deberá presentar el “Certificado de Inscripción” o reporte Consulta de Padrón emitido por el Servicio de Impuestos </w:t>
            </w:r>
            <w:r>
              <w:rPr>
                <w:rFonts w:ascii="Verdana" w:hAnsi="Verdana" w:cs="Calibri"/>
                <w:color w:val="000000"/>
                <w:sz w:val="18"/>
                <w:szCs w:val="18"/>
              </w:rPr>
              <w:lastRenderedPageBreak/>
              <w:t>Nacionales, como evidencia de que la actividad económica registrada guarda relación con el objeto del proceso de contratación.</w:t>
            </w:r>
          </w:p>
        </w:tc>
      </w:tr>
      <w:tr w:rsidR="00190B93" w:rsidRPr="00B15E08"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83416A" w:rsidRDefault="00190B93" w:rsidP="00C81D3C">
            <w:pPr>
              <w:rPr>
                <w:rFonts w:ascii="Verdana" w:hAnsi="Verdana" w:cs="Calibri"/>
                <w:color w:val="000000"/>
                <w:sz w:val="18"/>
                <w:szCs w:val="18"/>
              </w:rPr>
            </w:pPr>
            <w:r w:rsidRPr="0083416A">
              <w:rPr>
                <w:rFonts w:ascii="Verdana" w:hAnsi="Verdana" w:cs="Calibri"/>
                <w:b/>
                <w:sz w:val="18"/>
                <w:szCs w:val="18"/>
              </w:rPr>
              <w:lastRenderedPageBreak/>
              <w:t>SEGURIDAD INDUSTRIAL</w:t>
            </w:r>
          </w:p>
        </w:tc>
      </w:tr>
      <w:tr w:rsidR="00190B93" w:rsidRPr="00B15E08" w:rsidTr="00C81D3C">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0E1E03" w:rsidRDefault="00190B93" w:rsidP="00C81D3C">
            <w:pPr>
              <w:pStyle w:val="Prrafodelista"/>
              <w:ind w:left="0"/>
              <w:rPr>
                <w:rFonts w:ascii="Verdana" w:hAnsi="Verdana" w:cs="Calibri"/>
                <w:b/>
                <w:sz w:val="18"/>
                <w:szCs w:val="18"/>
                <w:u w:val="single"/>
              </w:rPr>
            </w:pPr>
            <w:r w:rsidRPr="000E1E03">
              <w:rPr>
                <w:rFonts w:ascii="Verdana" w:hAnsi="Verdana" w:cs="Calibri"/>
                <w:b/>
                <w:sz w:val="18"/>
                <w:szCs w:val="18"/>
              </w:rPr>
              <w:t xml:space="preserve"> </w:t>
            </w:r>
            <w:r w:rsidRPr="000E1E03">
              <w:rPr>
                <w:rFonts w:ascii="Verdana" w:hAnsi="Verdana" w:cs="Calibri"/>
                <w:b/>
                <w:sz w:val="18"/>
                <w:szCs w:val="18"/>
                <w:u w:val="single"/>
              </w:rPr>
              <w:t>ASPECTOS NORMATIVOS DE SEGURIDAD INDUSTRIAL Y SALUD OCUPACIONAL   PARA EMPRESAS CONTRATISTAS  DE  YPFB</w:t>
            </w:r>
          </w:p>
          <w:p w:rsidR="00190B93" w:rsidRPr="000E1E03" w:rsidRDefault="00190B93" w:rsidP="00C81D3C">
            <w:pPr>
              <w:pStyle w:val="Prrafodelista"/>
              <w:rPr>
                <w:rFonts w:ascii="Verdana" w:hAnsi="Verdana" w:cs="Calibri"/>
                <w:b/>
                <w:sz w:val="18"/>
                <w:szCs w:val="18"/>
              </w:rPr>
            </w:pPr>
          </w:p>
          <w:p w:rsidR="00190B93" w:rsidRPr="000E1E03" w:rsidRDefault="00190B93" w:rsidP="00C81D3C">
            <w:pPr>
              <w:jc w:val="both"/>
              <w:rPr>
                <w:rFonts w:ascii="Verdana" w:hAnsi="Verdana" w:cs="Calibri"/>
                <w:sz w:val="18"/>
                <w:szCs w:val="18"/>
              </w:rPr>
            </w:pPr>
            <w:r w:rsidRPr="000E1E03">
              <w:rPr>
                <w:rFonts w:ascii="Verdana" w:hAnsi="Verdana" w:cs="Calibri"/>
                <w:sz w:val="18"/>
                <w:szCs w:val="18"/>
              </w:rPr>
              <w:t xml:space="preserve">La Empresa adjudicada de la provisión de </w:t>
            </w:r>
            <w:r w:rsidRPr="000E1E03">
              <w:rPr>
                <w:rFonts w:ascii="Verdana" w:hAnsi="Verdana" w:cs="Calibri"/>
                <w:b/>
                <w:sz w:val="18"/>
                <w:szCs w:val="18"/>
              </w:rPr>
              <w:t>“BIENES”</w:t>
            </w:r>
            <w:r w:rsidRPr="000E1E03">
              <w:rPr>
                <w:rFonts w:ascii="Verdana" w:hAnsi="Verdana" w:cs="Calibri"/>
                <w:sz w:val="18"/>
                <w:szCs w:val="18"/>
              </w:rPr>
              <w:t xml:space="preserve"> deberá cumplir con los estándares de Seguridad Industrial y Salud Ocupacional de YPFB. </w:t>
            </w:r>
          </w:p>
          <w:p w:rsidR="00190B93" w:rsidRPr="000E1E03" w:rsidRDefault="00190B93" w:rsidP="00C81D3C">
            <w:pPr>
              <w:jc w:val="both"/>
              <w:rPr>
                <w:rFonts w:ascii="Verdana" w:hAnsi="Verdana" w:cs="Calibri"/>
                <w:b/>
                <w:sz w:val="18"/>
                <w:szCs w:val="18"/>
                <w:u w:val="single"/>
              </w:rPr>
            </w:pPr>
          </w:p>
          <w:p w:rsidR="00190B93" w:rsidRPr="000E1E03" w:rsidRDefault="00190B93" w:rsidP="009D11CA">
            <w:pPr>
              <w:pStyle w:val="Prrafodelista"/>
              <w:numPr>
                <w:ilvl w:val="0"/>
                <w:numId w:val="53"/>
              </w:numPr>
              <w:spacing w:after="160"/>
              <w:contextualSpacing/>
              <w:jc w:val="both"/>
              <w:rPr>
                <w:rFonts w:ascii="Verdana" w:hAnsi="Verdana" w:cs="Calibri"/>
                <w:b/>
                <w:sz w:val="18"/>
                <w:szCs w:val="18"/>
              </w:rPr>
            </w:pPr>
            <w:r w:rsidRPr="000E1E03">
              <w:rPr>
                <w:rFonts w:ascii="Verdana" w:hAnsi="Verdana" w:cs="Calibri"/>
                <w:b/>
                <w:sz w:val="18"/>
                <w:szCs w:val="18"/>
                <w:u w:val="single"/>
              </w:rPr>
              <w:t>ASPECTOS GENERALES</w:t>
            </w:r>
            <w:r w:rsidRPr="000E1E03">
              <w:rPr>
                <w:rFonts w:ascii="Verdana" w:hAnsi="Verdana" w:cs="Calibri"/>
                <w:b/>
                <w:sz w:val="18"/>
                <w:szCs w:val="18"/>
              </w:rPr>
              <w:t xml:space="preserve">: </w:t>
            </w:r>
          </w:p>
          <w:p w:rsidR="00190B93" w:rsidRPr="000E1E03" w:rsidRDefault="00190B93" w:rsidP="00C81D3C">
            <w:pPr>
              <w:pStyle w:val="Prrafodelista"/>
              <w:jc w:val="both"/>
              <w:rPr>
                <w:rFonts w:ascii="Verdana" w:hAnsi="Verdana" w:cs="Calibri"/>
                <w:sz w:val="18"/>
                <w:szCs w:val="18"/>
              </w:rPr>
            </w:pPr>
          </w:p>
          <w:p w:rsidR="00190B93" w:rsidRPr="000E1E03" w:rsidRDefault="00190B93" w:rsidP="00C81D3C">
            <w:pPr>
              <w:pStyle w:val="Prrafodelista"/>
              <w:ind w:left="0"/>
              <w:jc w:val="both"/>
              <w:rPr>
                <w:rFonts w:ascii="Verdana" w:hAnsi="Verdana"/>
                <w:sz w:val="18"/>
                <w:szCs w:val="18"/>
              </w:rPr>
            </w:pPr>
            <w:r w:rsidRPr="000E1E03">
              <w:rPr>
                <w:rFonts w:ascii="Verdana" w:hAnsi="Verdana"/>
                <w:sz w:val="18"/>
                <w:szCs w:val="18"/>
              </w:rPr>
              <w:t>Para los procesos de contratación de bienes; en caso de que los mismos sean recibidos directamente en los almacenes de YPFB; no aplica una cláusula específica de SMS.</w:t>
            </w:r>
          </w:p>
          <w:p w:rsidR="00190B93" w:rsidRPr="000E1E03" w:rsidRDefault="00190B93" w:rsidP="00C81D3C">
            <w:pPr>
              <w:rPr>
                <w:rFonts w:ascii="Verdana" w:hAnsi="Verdana"/>
                <w:bCs/>
                <w:sz w:val="18"/>
                <w:szCs w:val="18"/>
              </w:rPr>
            </w:pPr>
            <w:r w:rsidRPr="000E1E03">
              <w:rPr>
                <w:rFonts w:ascii="Verdana" w:hAnsi="Verdana"/>
                <w:bCs/>
                <w:sz w:val="18"/>
                <w:szCs w:val="18"/>
              </w:rPr>
              <w:t xml:space="preserve">Excepto lo establecido en adelante: </w:t>
            </w:r>
          </w:p>
          <w:p w:rsidR="00190B93" w:rsidRPr="000E1E03" w:rsidRDefault="00190B93" w:rsidP="009D11CA">
            <w:pPr>
              <w:pStyle w:val="Prrafodelista"/>
              <w:numPr>
                <w:ilvl w:val="0"/>
                <w:numId w:val="53"/>
              </w:numPr>
              <w:spacing w:after="160" w:line="259" w:lineRule="auto"/>
              <w:contextualSpacing/>
              <w:rPr>
                <w:rFonts w:ascii="Verdana" w:hAnsi="Verdana"/>
                <w:b/>
                <w:sz w:val="18"/>
                <w:szCs w:val="18"/>
              </w:rPr>
            </w:pPr>
            <w:r w:rsidRPr="000E1E03">
              <w:rPr>
                <w:rFonts w:ascii="Verdana" w:hAnsi="Verdana"/>
                <w:b/>
                <w:bCs/>
                <w:sz w:val="18"/>
                <w:szCs w:val="18"/>
                <w:u w:val="single"/>
              </w:rPr>
              <w:t>RECOMENDACIONES</w:t>
            </w:r>
            <w:r w:rsidRPr="000E1E03">
              <w:rPr>
                <w:rFonts w:ascii="Verdana" w:hAnsi="Verdana"/>
                <w:b/>
                <w:sz w:val="18"/>
                <w:szCs w:val="18"/>
              </w:rPr>
              <w:t xml:space="preserve">: </w:t>
            </w:r>
          </w:p>
          <w:p w:rsidR="00190B93" w:rsidRPr="000E1E03" w:rsidRDefault="00190B93" w:rsidP="00C81D3C">
            <w:pPr>
              <w:jc w:val="both"/>
              <w:rPr>
                <w:rFonts w:ascii="Verdana" w:hAnsi="Verdana"/>
                <w:sz w:val="18"/>
                <w:szCs w:val="18"/>
              </w:rPr>
            </w:pPr>
            <w:r w:rsidRPr="000E1E03">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90B93" w:rsidRPr="000E1E03" w:rsidRDefault="00190B93" w:rsidP="00C81D3C">
            <w:pPr>
              <w:jc w:val="both"/>
              <w:rPr>
                <w:rFonts w:ascii="Verdana" w:hAnsi="Verdana"/>
                <w:sz w:val="18"/>
                <w:szCs w:val="18"/>
              </w:rPr>
            </w:pPr>
          </w:p>
          <w:p w:rsidR="00190B93" w:rsidRPr="000E1E03" w:rsidRDefault="00190B93" w:rsidP="009D11CA">
            <w:pPr>
              <w:pStyle w:val="Prrafodelista"/>
              <w:numPr>
                <w:ilvl w:val="1"/>
                <w:numId w:val="53"/>
              </w:numPr>
              <w:spacing w:after="160" w:line="259" w:lineRule="auto"/>
              <w:contextualSpacing/>
              <w:jc w:val="both"/>
              <w:rPr>
                <w:rFonts w:ascii="Verdana" w:hAnsi="Verdana"/>
                <w:sz w:val="18"/>
                <w:szCs w:val="18"/>
              </w:rPr>
            </w:pPr>
            <w:r w:rsidRPr="000E1E03">
              <w:rPr>
                <w:rFonts w:ascii="Verdana" w:hAnsi="Verdana"/>
                <w:sz w:val="18"/>
                <w:szCs w:val="18"/>
              </w:rPr>
              <w:t xml:space="preserve">En caso de manipulación de bienes y materiales dentro de las instalaciones de YPFB; se deberán verificar las condiciones del sistema de </w:t>
            </w:r>
            <w:proofErr w:type="spellStart"/>
            <w:r w:rsidRPr="000E1E03">
              <w:rPr>
                <w:rFonts w:ascii="Verdana" w:hAnsi="Verdana"/>
                <w:sz w:val="18"/>
                <w:szCs w:val="18"/>
              </w:rPr>
              <w:t>izaje</w:t>
            </w:r>
            <w:proofErr w:type="spellEnd"/>
            <w:r w:rsidRPr="000E1E03">
              <w:rPr>
                <w:rFonts w:ascii="Verdana" w:hAnsi="Verdana"/>
                <w:sz w:val="18"/>
                <w:szCs w:val="18"/>
              </w:rPr>
              <w:t xml:space="preserve"> de cargas (cables, eslingas, estrobos, y otros elementos necesarios para este fin).</w:t>
            </w:r>
          </w:p>
          <w:p w:rsidR="00190B93" w:rsidRPr="000E1E03" w:rsidRDefault="00190B93" w:rsidP="00C81D3C">
            <w:pPr>
              <w:pStyle w:val="Prrafodelista"/>
              <w:jc w:val="both"/>
              <w:rPr>
                <w:rFonts w:ascii="Verdana" w:hAnsi="Verdana"/>
                <w:sz w:val="18"/>
                <w:szCs w:val="18"/>
              </w:rPr>
            </w:pPr>
          </w:p>
          <w:p w:rsidR="00190B93" w:rsidRPr="000E1E03" w:rsidRDefault="00190B93" w:rsidP="009D11CA">
            <w:pPr>
              <w:pStyle w:val="Prrafodelista"/>
              <w:numPr>
                <w:ilvl w:val="1"/>
                <w:numId w:val="53"/>
              </w:numPr>
              <w:spacing w:after="160" w:line="240" w:lineRule="atLeast"/>
              <w:contextualSpacing/>
              <w:jc w:val="both"/>
              <w:rPr>
                <w:rFonts w:ascii="Verdana" w:hAnsi="Verdana"/>
                <w:sz w:val="18"/>
                <w:szCs w:val="18"/>
              </w:rPr>
            </w:pPr>
            <w:r w:rsidRPr="000E1E03">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90B93" w:rsidRPr="000E1E03" w:rsidRDefault="00190B93" w:rsidP="00C81D3C">
            <w:pPr>
              <w:pStyle w:val="Prrafodelista"/>
              <w:spacing w:line="240" w:lineRule="atLeast"/>
              <w:jc w:val="both"/>
              <w:rPr>
                <w:rFonts w:ascii="Verdana" w:hAnsi="Verdana"/>
                <w:sz w:val="18"/>
                <w:szCs w:val="18"/>
              </w:rPr>
            </w:pPr>
          </w:p>
          <w:p w:rsidR="00190B93" w:rsidRDefault="00190B93" w:rsidP="00C81D3C">
            <w:pPr>
              <w:pStyle w:val="Prrafodelista"/>
              <w:spacing w:after="13" w:line="276" w:lineRule="auto"/>
              <w:ind w:left="0"/>
              <w:contextualSpacing/>
              <w:jc w:val="both"/>
              <w:rPr>
                <w:rFonts w:ascii="Verdana" w:hAnsi="Verdana"/>
                <w:sz w:val="18"/>
                <w:szCs w:val="18"/>
              </w:rPr>
            </w:pPr>
            <w:r w:rsidRPr="000E1E03">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190B93" w:rsidRDefault="00190B93" w:rsidP="00C81D3C">
            <w:pPr>
              <w:rPr>
                <w:rFonts w:ascii="Verdana" w:hAnsi="Verdana" w:cs="Calibri"/>
                <w:color w:val="000000"/>
                <w:sz w:val="18"/>
                <w:szCs w:val="18"/>
              </w:rPr>
            </w:pPr>
          </w:p>
        </w:tc>
      </w:tr>
    </w:tbl>
    <w:p w:rsidR="00190B93" w:rsidRDefault="00190B93" w:rsidP="00190B93">
      <w:pPr>
        <w:pStyle w:val="Prrafodelista"/>
        <w:spacing w:after="13" w:line="276" w:lineRule="auto"/>
        <w:ind w:left="0"/>
        <w:contextualSpacing/>
        <w:jc w:val="both"/>
        <w:rPr>
          <w:rFonts w:ascii="Verdana" w:hAnsi="Verdana" w:cs="Calibri"/>
          <w:b/>
          <w:sz w:val="18"/>
          <w:szCs w:val="18"/>
        </w:rPr>
      </w:pP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190B93" w:rsidRPr="006F470A" w:rsidRDefault="00190B93" w:rsidP="00D62DD9">
      <w:pPr>
        <w:jc w:val="center"/>
        <w:rPr>
          <w:rFonts w:asciiTheme="minorHAnsi" w:hAnsiTheme="minorHAnsi" w:cstheme="minorHAnsi"/>
          <w:b/>
          <w:sz w:val="22"/>
          <w:szCs w:val="22"/>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90B93" w:rsidRPr="00CB6364" w:rsidTr="00190B93">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CB6364" w:rsidRDefault="003A382A" w:rsidP="00C81D3C">
            <w:pPr>
              <w:autoSpaceDE w:val="0"/>
              <w:autoSpaceDN w:val="0"/>
              <w:adjustRightInd w:val="0"/>
              <w:jc w:val="both"/>
              <w:rPr>
                <w:rFonts w:ascii="Verdana" w:hAnsi="Verdana" w:cs="Calibri"/>
                <w:b/>
                <w:sz w:val="18"/>
                <w:szCs w:val="18"/>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190B93" w:rsidRPr="00CB6364">
              <w:rPr>
                <w:rFonts w:ascii="Verdana" w:hAnsi="Verdana" w:cs="Calibri"/>
                <w:b/>
                <w:sz w:val="18"/>
                <w:szCs w:val="18"/>
              </w:rPr>
              <w:t>GARANTÍA DE SERIEDAD DE PROPUESTA</w:t>
            </w:r>
          </w:p>
        </w:tc>
      </w:tr>
      <w:tr w:rsidR="00190B93" w:rsidRPr="00CB6364" w:rsidTr="00190B93">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CB6364" w:rsidRDefault="00190B93" w:rsidP="00C81D3C">
            <w:pPr>
              <w:autoSpaceDE w:val="0"/>
              <w:autoSpaceDN w:val="0"/>
              <w:adjustRightInd w:val="0"/>
              <w:jc w:val="both"/>
              <w:rPr>
                <w:rFonts w:ascii="Verdana" w:hAnsi="Verdana" w:cs="Calibri"/>
                <w:sz w:val="18"/>
                <w:szCs w:val="18"/>
              </w:rPr>
            </w:pPr>
          </w:p>
          <w:p w:rsidR="00190B93" w:rsidRPr="00CB6364" w:rsidRDefault="00190B93" w:rsidP="00C81D3C">
            <w:pPr>
              <w:autoSpaceDE w:val="0"/>
              <w:autoSpaceDN w:val="0"/>
              <w:adjustRightInd w:val="0"/>
              <w:jc w:val="both"/>
              <w:rPr>
                <w:rFonts w:ascii="Verdana" w:hAnsi="Verdana" w:cs="Calibri"/>
                <w:sz w:val="18"/>
                <w:szCs w:val="18"/>
              </w:rPr>
            </w:pPr>
            <w:r w:rsidRPr="00CB6364">
              <w:rPr>
                <w:rFonts w:ascii="Verdana" w:hAnsi="Verdana" w:cs="Calibri"/>
                <w:sz w:val="18"/>
                <w:szCs w:val="18"/>
              </w:rPr>
              <w:t xml:space="preserve">A elección de la empresa (proponente) ésta podrá optar por uno de los siguientes instrumentos financieros: </w:t>
            </w:r>
          </w:p>
          <w:p w:rsidR="00190B93" w:rsidRPr="00CB6364" w:rsidRDefault="00190B93" w:rsidP="00C81D3C">
            <w:pPr>
              <w:autoSpaceDE w:val="0"/>
              <w:autoSpaceDN w:val="0"/>
              <w:adjustRightInd w:val="0"/>
              <w:jc w:val="both"/>
              <w:rPr>
                <w:rFonts w:ascii="Verdana" w:hAnsi="Verdana" w:cs="Calibri"/>
                <w:sz w:val="18"/>
                <w:szCs w:val="18"/>
              </w:rPr>
            </w:pPr>
          </w:p>
          <w:p w:rsidR="00190B93" w:rsidRDefault="00190B93" w:rsidP="00C81D3C">
            <w:pPr>
              <w:jc w:val="both"/>
              <w:rPr>
                <w:rFonts w:ascii="Verdana" w:hAnsi="Verdana"/>
                <w:sz w:val="18"/>
              </w:rPr>
            </w:pPr>
            <w:r w:rsidRPr="00A61ECC">
              <w:rPr>
                <w:rFonts w:ascii="Verdana" w:hAnsi="Verdana"/>
                <w:b/>
                <w:sz w:val="18"/>
                <w:u w:val="single"/>
              </w:rPr>
              <w:t>Boleta de Garantía</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90B93" w:rsidRPr="00A61ECC" w:rsidRDefault="00190B93" w:rsidP="00C81D3C">
            <w:pPr>
              <w:jc w:val="both"/>
              <w:rPr>
                <w:rFonts w:ascii="Verdana" w:hAnsi="Verdana"/>
                <w:sz w:val="14"/>
                <w:szCs w:val="14"/>
              </w:rPr>
            </w:pPr>
          </w:p>
          <w:p w:rsidR="00190B93" w:rsidRDefault="00190B93" w:rsidP="00C81D3C">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w:t>
            </w:r>
            <w:r w:rsidRPr="00A61ECC">
              <w:rPr>
                <w:rFonts w:ascii="Verdana" w:hAnsi="Verdana"/>
                <w:sz w:val="18"/>
              </w:rPr>
              <w:lastRenderedPageBreak/>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90B93" w:rsidRPr="00A61ECC" w:rsidRDefault="00190B93" w:rsidP="00C81D3C">
            <w:pPr>
              <w:jc w:val="both"/>
              <w:rPr>
                <w:rFonts w:ascii="Verdana" w:hAnsi="Verdana"/>
                <w:sz w:val="14"/>
                <w:szCs w:val="14"/>
              </w:rPr>
            </w:pPr>
          </w:p>
          <w:p w:rsidR="00190B93" w:rsidRPr="00A61ECC" w:rsidRDefault="00190B93" w:rsidP="00C81D3C">
            <w:pPr>
              <w:jc w:val="both"/>
              <w:rPr>
                <w:rFonts w:ascii="Verdana" w:hAnsi="Verdana"/>
                <w:sz w:val="14"/>
                <w:szCs w:val="14"/>
              </w:rPr>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190B93" w:rsidRPr="00CB6364" w:rsidRDefault="00190B93" w:rsidP="00C81D3C">
            <w:pPr>
              <w:autoSpaceDE w:val="0"/>
              <w:autoSpaceDN w:val="0"/>
              <w:adjustRightInd w:val="0"/>
              <w:jc w:val="both"/>
              <w:rPr>
                <w:rFonts w:ascii="Verdana" w:hAnsi="Verdana" w:cs="Calibri"/>
                <w:sz w:val="18"/>
                <w:szCs w:val="18"/>
              </w:rPr>
            </w:pPr>
          </w:p>
        </w:tc>
      </w:tr>
      <w:tr w:rsidR="00190B93" w:rsidRPr="00CB6364" w:rsidTr="00190B93">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90B93" w:rsidRPr="00CB6364" w:rsidRDefault="00190B93" w:rsidP="00C81D3C">
            <w:pPr>
              <w:autoSpaceDE w:val="0"/>
              <w:autoSpaceDN w:val="0"/>
              <w:adjustRightInd w:val="0"/>
              <w:jc w:val="both"/>
              <w:rPr>
                <w:rFonts w:ascii="Verdana" w:hAnsi="Verdana" w:cs="Calibri"/>
                <w:b/>
                <w:sz w:val="18"/>
                <w:szCs w:val="18"/>
              </w:rPr>
            </w:pPr>
            <w:r w:rsidRPr="00CB6364">
              <w:rPr>
                <w:rFonts w:ascii="Verdana" w:hAnsi="Verdana" w:cs="Calibri"/>
                <w:b/>
                <w:sz w:val="18"/>
                <w:szCs w:val="18"/>
              </w:rPr>
              <w:lastRenderedPageBreak/>
              <w:t>GARANTÍA DE CUMPLIMIENTO DE CONTRATO</w:t>
            </w:r>
          </w:p>
        </w:tc>
      </w:tr>
      <w:tr w:rsidR="00190B93" w:rsidRPr="00CB6364" w:rsidTr="00190B93">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90B93" w:rsidRPr="00CB6364" w:rsidRDefault="00190B93" w:rsidP="00C81D3C">
            <w:pPr>
              <w:autoSpaceDE w:val="0"/>
              <w:autoSpaceDN w:val="0"/>
              <w:adjustRightInd w:val="0"/>
              <w:jc w:val="both"/>
              <w:rPr>
                <w:rFonts w:ascii="Verdana" w:hAnsi="Verdana" w:cs="Calibri"/>
                <w:sz w:val="18"/>
                <w:szCs w:val="18"/>
              </w:rPr>
            </w:pPr>
          </w:p>
          <w:p w:rsidR="00190B93" w:rsidRPr="00CB6364" w:rsidRDefault="00190B93" w:rsidP="00C81D3C">
            <w:pPr>
              <w:autoSpaceDE w:val="0"/>
              <w:autoSpaceDN w:val="0"/>
              <w:adjustRightInd w:val="0"/>
              <w:jc w:val="both"/>
              <w:rPr>
                <w:rFonts w:ascii="Verdana" w:hAnsi="Verdana" w:cs="Calibri"/>
                <w:sz w:val="18"/>
                <w:szCs w:val="18"/>
              </w:rPr>
            </w:pPr>
            <w:r w:rsidRPr="00CB6364">
              <w:rPr>
                <w:rFonts w:ascii="Verdana" w:hAnsi="Verdana" w:cs="Calibri"/>
                <w:sz w:val="18"/>
                <w:szCs w:val="18"/>
              </w:rPr>
              <w:t>A elección de la empresa (adjudicada) ésta podrá optar por uno de los siguientes instrumentos financieros:</w:t>
            </w:r>
          </w:p>
          <w:p w:rsidR="00190B93" w:rsidRPr="00CB6364" w:rsidRDefault="00190B93" w:rsidP="00C81D3C">
            <w:pPr>
              <w:autoSpaceDE w:val="0"/>
              <w:autoSpaceDN w:val="0"/>
              <w:adjustRightInd w:val="0"/>
              <w:jc w:val="both"/>
              <w:rPr>
                <w:rFonts w:ascii="Verdana" w:hAnsi="Verdana" w:cs="Calibri"/>
                <w:sz w:val="18"/>
                <w:szCs w:val="18"/>
              </w:rPr>
            </w:pPr>
          </w:p>
          <w:p w:rsidR="00190B93" w:rsidRDefault="00190B93" w:rsidP="00C81D3C">
            <w:pPr>
              <w:jc w:val="both"/>
              <w:rPr>
                <w:rFonts w:ascii="Verdana" w:hAnsi="Verdana"/>
                <w:sz w:val="18"/>
              </w:rPr>
            </w:pPr>
            <w:r w:rsidRPr="00A61ECC">
              <w:rPr>
                <w:rFonts w:ascii="Verdana" w:hAnsi="Verdana"/>
                <w:b/>
                <w:sz w:val="18"/>
                <w:u w:val="single"/>
              </w:rPr>
              <w:t>Boleta de Garantía</w:t>
            </w:r>
            <w:r w:rsidRPr="00A61ECC">
              <w:rPr>
                <w:rFonts w:ascii="Verdana" w:hAnsi="Verdana"/>
                <w:sz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90B93" w:rsidRPr="00A61ECC" w:rsidRDefault="00190B93" w:rsidP="00C81D3C">
            <w:pPr>
              <w:jc w:val="both"/>
              <w:rPr>
                <w:rFonts w:ascii="Verdana" w:hAnsi="Verdana"/>
                <w:sz w:val="14"/>
                <w:szCs w:val="14"/>
              </w:rPr>
            </w:pPr>
          </w:p>
          <w:p w:rsidR="00190B93" w:rsidRDefault="00190B93" w:rsidP="00C81D3C">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90B93" w:rsidRPr="00A61ECC" w:rsidRDefault="00190B93" w:rsidP="00C81D3C">
            <w:pPr>
              <w:jc w:val="both"/>
              <w:rPr>
                <w:rFonts w:ascii="Verdana" w:hAnsi="Verdana"/>
                <w:sz w:val="18"/>
              </w:rPr>
            </w:pPr>
          </w:p>
          <w:p w:rsidR="00190B93" w:rsidRPr="00CB6364" w:rsidRDefault="00190B93" w:rsidP="00C81D3C">
            <w:pPr>
              <w:autoSpaceDE w:val="0"/>
              <w:autoSpaceDN w:val="0"/>
              <w:adjustRightInd w:val="0"/>
              <w:jc w:val="both"/>
              <w:rPr>
                <w:rFonts w:ascii="Verdana" w:hAnsi="Verdana" w:cs="Calibri"/>
                <w:sz w:val="18"/>
                <w:szCs w:val="18"/>
              </w:rPr>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190B93" w:rsidRDefault="00190B93"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F30C0" w:rsidRDefault="000F30C0" w:rsidP="000F30C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F30C0" w:rsidRPr="00D07EF4" w:rsidRDefault="000F30C0" w:rsidP="000F30C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0F30C0" w:rsidRPr="00D07EF4" w:rsidRDefault="000F30C0" w:rsidP="000F30C0">
      <w:pPr>
        <w:spacing w:after="120"/>
        <w:jc w:val="center"/>
        <w:rPr>
          <w:rFonts w:ascii="Arial" w:hAnsi="Arial" w:cs="Arial"/>
          <w:b/>
          <w:lang w:val="es-BO"/>
        </w:rPr>
      </w:pPr>
      <w:r w:rsidRPr="00D07EF4">
        <w:rPr>
          <w:rFonts w:ascii="Arial" w:hAnsi="Arial" w:cs="Arial"/>
          <w:b/>
          <w:lang w:val="es-BO"/>
        </w:rPr>
        <w:t>MINUTA DE CONTRATO</w:t>
      </w:r>
    </w:p>
    <w:p w:rsidR="000F30C0" w:rsidRPr="00D07EF4" w:rsidRDefault="000F30C0" w:rsidP="000F30C0">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0F30C0" w:rsidRPr="00D07EF4" w:rsidRDefault="000F30C0" w:rsidP="000F30C0">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0F30C0" w:rsidRPr="00012AE1" w:rsidRDefault="000F30C0" w:rsidP="000F30C0">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0F30C0" w:rsidRPr="00A1371F" w:rsidRDefault="000F30C0" w:rsidP="009D11CA">
      <w:pPr>
        <w:pStyle w:val="Prrafodelista"/>
        <w:numPr>
          <w:ilvl w:val="1"/>
          <w:numId w:val="4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F30C0" w:rsidRPr="005626DC" w:rsidRDefault="000F30C0" w:rsidP="009D11CA">
      <w:pPr>
        <w:pStyle w:val="Prrafodelista"/>
        <w:numPr>
          <w:ilvl w:val="1"/>
          <w:numId w:val="41"/>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F30C0" w:rsidRPr="005626DC" w:rsidRDefault="000F30C0" w:rsidP="000F30C0">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F30C0" w:rsidRPr="00BE3FE0" w:rsidRDefault="000F30C0" w:rsidP="000F30C0">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F30C0" w:rsidRPr="005626DC" w:rsidRDefault="000F30C0" w:rsidP="000F30C0">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0F30C0" w:rsidRPr="005626DC" w:rsidRDefault="000F30C0" w:rsidP="000F30C0">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F30C0" w:rsidRPr="005626DC" w:rsidRDefault="000F30C0" w:rsidP="000F30C0">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0F30C0" w:rsidRPr="005626DC" w:rsidTr="00C81D3C">
        <w:tc>
          <w:tcPr>
            <w:tcW w:w="2522" w:type="dxa"/>
            <w:shd w:val="clear" w:color="auto" w:fill="auto"/>
          </w:tcPr>
          <w:p w:rsidR="000F30C0" w:rsidRPr="003E1452" w:rsidRDefault="000F30C0" w:rsidP="00C81D3C">
            <w:pPr>
              <w:spacing w:after="120"/>
              <w:rPr>
                <w:rFonts w:ascii="Arial" w:hAnsi="Arial" w:cs="Arial"/>
                <w:b/>
              </w:rPr>
            </w:pPr>
            <w:r w:rsidRPr="003E1452">
              <w:rPr>
                <w:rFonts w:ascii="Arial" w:hAnsi="Arial" w:cs="Arial"/>
                <w:b/>
              </w:rPr>
              <w:t>Adquisición:</w:t>
            </w:r>
          </w:p>
          <w:p w:rsidR="000F30C0" w:rsidRPr="003E1452" w:rsidRDefault="000F30C0" w:rsidP="00C81D3C">
            <w:pPr>
              <w:spacing w:after="120"/>
              <w:jc w:val="both"/>
              <w:rPr>
                <w:rFonts w:ascii="Arial" w:hAnsi="Arial" w:cs="Arial"/>
              </w:rPr>
            </w:pPr>
          </w:p>
        </w:tc>
        <w:tc>
          <w:tcPr>
            <w:tcW w:w="6237" w:type="dxa"/>
            <w:shd w:val="clear" w:color="auto" w:fill="auto"/>
          </w:tcPr>
          <w:p w:rsidR="000F30C0" w:rsidRPr="003E1452" w:rsidRDefault="000F30C0" w:rsidP="00C81D3C">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0F30C0" w:rsidRPr="005626DC" w:rsidTr="00C81D3C">
        <w:tc>
          <w:tcPr>
            <w:tcW w:w="2522" w:type="dxa"/>
            <w:shd w:val="clear" w:color="auto" w:fill="auto"/>
          </w:tcPr>
          <w:p w:rsidR="000F30C0" w:rsidRPr="003E1452" w:rsidRDefault="000F30C0" w:rsidP="00C81D3C">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0F30C0" w:rsidRPr="003E1452" w:rsidRDefault="000F30C0" w:rsidP="00C81D3C">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F30C0" w:rsidRPr="005626DC" w:rsidTr="00C81D3C">
        <w:tc>
          <w:tcPr>
            <w:tcW w:w="2522" w:type="dxa"/>
            <w:shd w:val="clear" w:color="auto" w:fill="auto"/>
          </w:tcPr>
          <w:p w:rsidR="000F30C0" w:rsidRPr="003E1452" w:rsidRDefault="000F30C0" w:rsidP="00C81D3C">
            <w:pPr>
              <w:spacing w:after="120"/>
              <w:rPr>
                <w:rFonts w:ascii="Arial" w:hAnsi="Arial" w:cs="Arial"/>
                <w:b/>
              </w:rPr>
            </w:pPr>
            <w:r w:rsidRPr="003E1452">
              <w:rPr>
                <w:rFonts w:ascii="Arial" w:hAnsi="Arial" w:cs="Arial"/>
                <w:b/>
              </w:rPr>
              <w:t>Comité de Recepción:</w:t>
            </w:r>
          </w:p>
        </w:tc>
        <w:tc>
          <w:tcPr>
            <w:tcW w:w="6237" w:type="dxa"/>
            <w:shd w:val="clear" w:color="auto" w:fill="auto"/>
          </w:tcPr>
          <w:p w:rsidR="000F30C0" w:rsidRPr="003E1452" w:rsidRDefault="000F30C0" w:rsidP="00C81D3C">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F30C0" w:rsidRPr="005626DC" w:rsidTr="00C81D3C">
        <w:tc>
          <w:tcPr>
            <w:tcW w:w="2522" w:type="dxa"/>
            <w:shd w:val="clear" w:color="auto" w:fill="auto"/>
          </w:tcPr>
          <w:p w:rsidR="000F30C0" w:rsidRPr="003E1452" w:rsidRDefault="000F30C0" w:rsidP="00C81D3C">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F30C0" w:rsidRPr="003E1452" w:rsidRDefault="000F30C0" w:rsidP="00C81D3C">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F30C0" w:rsidRPr="005626DC" w:rsidTr="00C81D3C">
        <w:tc>
          <w:tcPr>
            <w:tcW w:w="2522" w:type="dxa"/>
            <w:shd w:val="clear" w:color="auto" w:fill="auto"/>
          </w:tcPr>
          <w:p w:rsidR="000F30C0" w:rsidRPr="003E1452" w:rsidRDefault="000F30C0" w:rsidP="00C81D3C">
            <w:pPr>
              <w:spacing w:after="120"/>
              <w:rPr>
                <w:rFonts w:ascii="Arial" w:hAnsi="Arial" w:cs="Arial"/>
                <w:b/>
              </w:rPr>
            </w:pPr>
            <w:r w:rsidRPr="003E1452">
              <w:rPr>
                <w:rFonts w:ascii="Arial" w:hAnsi="Arial" w:cs="Arial"/>
                <w:b/>
              </w:rPr>
              <w:t>Unidad Solicitante:</w:t>
            </w:r>
          </w:p>
        </w:tc>
        <w:tc>
          <w:tcPr>
            <w:tcW w:w="6237" w:type="dxa"/>
            <w:shd w:val="clear" w:color="auto" w:fill="auto"/>
          </w:tcPr>
          <w:p w:rsidR="000F30C0" w:rsidRPr="003E1452" w:rsidRDefault="000F30C0" w:rsidP="00C81D3C">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0F30C0" w:rsidRPr="005626DC" w:rsidRDefault="000F30C0" w:rsidP="000F30C0">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0F30C0" w:rsidRPr="005626DC" w:rsidRDefault="000F30C0" w:rsidP="000F30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0F30C0" w:rsidRPr="005626DC" w:rsidRDefault="000F30C0" w:rsidP="000F30C0">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F30C0" w:rsidRPr="005626DC" w:rsidRDefault="000F30C0" w:rsidP="000F30C0">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0F30C0" w:rsidRPr="005626DC" w:rsidRDefault="000F30C0" w:rsidP="000F30C0">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0F30C0" w:rsidRPr="005626DC" w:rsidRDefault="000F30C0" w:rsidP="000F30C0">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0F30C0" w:rsidRPr="00D07EF4" w:rsidRDefault="000F30C0" w:rsidP="000F30C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F30C0" w:rsidRPr="00D07EF4" w:rsidRDefault="000F30C0" w:rsidP="000F30C0">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0F30C0" w:rsidRPr="00D07EF4" w:rsidRDefault="000F30C0" w:rsidP="000F30C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0F30C0" w:rsidRPr="009526D1" w:rsidRDefault="000F30C0" w:rsidP="000F30C0">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0F30C0" w:rsidRDefault="000F30C0" w:rsidP="000F30C0">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0F30C0" w:rsidRPr="00E0225A" w:rsidRDefault="000F30C0" w:rsidP="000F30C0">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F30C0" w:rsidRDefault="000F30C0" w:rsidP="000F30C0">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F30C0" w:rsidRPr="005626DC" w:rsidRDefault="000F30C0" w:rsidP="000F30C0">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F30C0" w:rsidRPr="000A4466" w:rsidRDefault="000F30C0" w:rsidP="000F30C0">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0F30C0" w:rsidRPr="005626DC" w:rsidRDefault="000F30C0" w:rsidP="000F30C0">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F30C0" w:rsidRDefault="000F30C0" w:rsidP="000F30C0">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0F30C0" w:rsidRPr="005626DC" w:rsidRDefault="000F30C0" w:rsidP="000F30C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0F30C0" w:rsidRDefault="000F30C0" w:rsidP="000F30C0">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0F30C0" w:rsidRPr="005626DC" w:rsidRDefault="000F30C0" w:rsidP="000F30C0">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0F30C0" w:rsidRDefault="000F30C0" w:rsidP="000F30C0">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0F30C0" w:rsidRPr="005626DC" w:rsidRDefault="000F30C0" w:rsidP="000F30C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0F30C0" w:rsidRPr="005626DC" w:rsidRDefault="000F30C0" w:rsidP="000F30C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F30C0" w:rsidRDefault="000F30C0" w:rsidP="000F30C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0F30C0" w:rsidRPr="005626DC" w:rsidRDefault="000F30C0" w:rsidP="000F30C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0F30C0" w:rsidRDefault="000F30C0" w:rsidP="000F30C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0F30C0" w:rsidRPr="008C3799" w:rsidRDefault="000F30C0" w:rsidP="000F30C0">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F30C0" w:rsidRPr="008C3799" w:rsidRDefault="000F30C0" w:rsidP="009D11CA">
      <w:pPr>
        <w:pStyle w:val="Prrafodelista"/>
        <w:numPr>
          <w:ilvl w:val="0"/>
          <w:numId w:val="3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F30C0" w:rsidRPr="005626DC" w:rsidRDefault="000F30C0" w:rsidP="009D11CA">
      <w:pPr>
        <w:pStyle w:val="Prrafodelista"/>
        <w:numPr>
          <w:ilvl w:val="0"/>
          <w:numId w:val="3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F30C0" w:rsidRPr="005626DC" w:rsidRDefault="000F30C0" w:rsidP="009D11CA">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0F30C0" w:rsidRPr="005626DC" w:rsidRDefault="000F30C0" w:rsidP="009D11CA">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F30C0" w:rsidRDefault="000F30C0" w:rsidP="009D11CA">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F30C0" w:rsidRPr="005626DC" w:rsidRDefault="000F30C0" w:rsidP="000F30C0">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0F30C0" w:rsidRDefault="000F30C0" w:rsidP="000F30C0">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F30C0" w:rsidRDefault="000F30C0" w:rsidP="000F30C0">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0F30C0" w:rsidRDefault="000F30C0" w:rsidP="000F30C0">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0F30C0" w:rsidRPr="005626DC" w:rsidRDefault="000F30C0" w:rsidP="000F30C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F30C0" w:rsidRPr="005626DC" w:rsidRDefault="000F30C0" w:rsidP="000F30C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0F30C0" w:rsidRPr="005626DC" w:rsidRDefault="000F30C0" w:rsidP="000F30C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F30C0" w:rsidRPr="00C21F7E" w:rsidRDefault="000F30C0" w:rsidP="000F30C0">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0F30C0" w:rsidRPr="005626DC" w:rsidRDefault="000F30C0" w:rsidP="000F30C0">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0F30C0" w:rsidRPr="006673F3" w:rsidRDefault="000F30C0" w:rsidP="000F30C0">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0F30C0" w:rsidRPr="006673F3" w:rsidRDefault="000F30C0" w:rsidP="000F30C0">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0F30C0" w:rsidRDefault="000F30C0" w:rsidP="000F30C0">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F30C0" w:rsidRPr="006673F3" w:rsidRDefault="000F30C0" w:rsidP="009D11CA">
      <w:pPr>
        <w:numPr>
          <w:ilvl w:val="1"/>
          <w:numId w:val="42"/>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F30C0" w:rsidRPr="006673F3" w:rsidRDefault="000F30C0" w:rsidP="000F30C0">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0F30C0" w:rsidRPr="008D4B5C" w:rsidRDefault="000F30C0" w:rsidP="009D11CA">
      <w:pPr>
        <w:numPr>
          <w:ilvl w:val="2"/>
          <w:numId w:val="43"/>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rsidR="000F30C0" w:rsidRPr="008D4B5C" w:rsidRDefault="000F30C0" w:rsidP="000F30C0">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0F30C0" w:rsidRPr="00877376" w:rsidRDefault="000F30C0" w:rsidP="000F30C0">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0F30C0" w:rsidRPr="00F05CF8" w:rsidRDefault="000F30C0" w:rsidP="000F30C0">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0F30C0" w:rsidRPr="00F05CF8" w:rsidRDefault="000F30C0" w:rsidP="000F30C0">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0F30C0" w:rsidRPr="00F05CF8" w:rsidRDefault="000F30C0" w:rsidP="000F30C0">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rsidR="000F30C0" w:rsidRPr="005626DC" w:rsidRDefault="000F30C0" w:rsidP="000F30C0">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0F30C0" w:rsidRDefault="000F30C0" w:rsidP="000F30C0">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F30C0" w:rsidRPr="00B82303" w:rsidTr="00C81D3C">
        <w:trPr>
          <w:trHeight w:val="237"/>
        </w:trPr>
        <w:tc>
          <w:tcPr>
            <w:tcW w:w="4511" w:type="dxa"/>
            <w:tcBorders>
              <w:top w:val="single" w:sz="4" w:space="0" w:color="auto"/>
              <w:left w:val="single" w:sz="4" w:space="0" w:color="auto"/>
              <w:bottom w:val="single" w:sz="4" w:space="0" w:color="auto"/>
              <w:right w:val="single" w:sz="4" w:space="0" w:color="auto"/>
            </w:tcBorders>
          </w:tcPr>
          <w:p w:rsidR="000F30C0" w:rsidRPr="00B82303" w:rsidRDefault="000F30C0" w:rsidP="00C81D3C">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F30C0" w:rsidRPr="00B82303" w:rsidRDefault="000F30C0" w:rsidP="00C81D3C">
            <w:pPr>
              <w:widowControl w:val="0"/>
              <w:ind w:left="180" w:hanging="180"/>
              <w:jc w:val="center"/>
              <w:rPr>
                <w:rFonts w:ascii="Arial" w:hAnsi="Arial" w:cs="Arial"/>
                <w:b/>
                <w:lang w:val="es-ES_tradnl"/>
              </w:rPr>
            </w:pPr>
            <w:r>
              <w:rPr>
                <w:rFonts w:ascii="Arial" w:hAnsi="Arial" w:cs="Arial"/>
                <w:b/>
                <w:lang w:val="es-ES_tradnl"/>
              </w:rPr>
              <w:t>PROVEEDOR</w:t>
            </w:r>
          </w:p>
        </w:tc>
      </w:tr>
      <w:tr w:rsidR="000F30C0" w:rsidRPr="005626DC" w:rsidTr="00C81D3C">
        <w:trPr>
          <w:trHeight w:val="1505"/>
        </w:trPr>
        <w:tc>
          <w:tcPr>
            <w:tcW w:w="4511" w:type="dxa"/>
            <w:tcBorders>
              <w:top w:val="single" w:sz="4" w:space="0" w:color="auto"/>
              <w:left w:val="single" w:sz="4" w:space="0" w:color="auto"/>
              <w:bottom w:val="single" w:sz="4" w:space="0" w:color="auto"/>
              <w:right w:val="single" w:sz="4" w:space="0" w:color="auto"/>
            </w:tcBorders>
          </w:tcPr>
          <w:p w:rsidR="000F30C0" w:rsidRPr="004B02D4" w:rsidRDefault="000F30C0" w:rsidP="00C81D3C">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0F30C0" w:rsidRPr="00801DF5" w:rsidRDefault="000F30C0" w:rsidP="00C81D3C">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0F30C0" w:rsidRPr="00911877" w:rsidRDefault="000F30C0" w:rsidP="00C81D3C">
            <w:pPr>
              <w:widowControl w:val="0"/>
              <w:ind w:left="180" w:hanging="180"/>
              <w:jc w:val="both"/>
              <w:rPr>
                <w:rFonts w:ascii="Arial" w:hAnsi="Arial" w:cs="Arial"/>
                <w:b/>
                <w:lang w:val="es-BO"/>
              </w:rPr>
            </w:pPr>
            <w:r w:rsidRPr="00911877">
              <w:rPr>
                <w:rFonts w:ascii="Arial" w:hAnsi="Arial" w:cs="Arial"/>
                <w:b/>
                <w:lang w:val="es-BO"/>
              </w:rPr>
              <w:t xml:space="preserve">E-mail: </w:t>
            </w:r>
          </w:p>
          <w:p w:rsidR="000F30C0" w:rsidRDefault="000F30C0" w:rsidP="00C81D3C">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0F30C0" w:rsidRPr="00B82303" w:rsidRDefault="000F30C0" w:rsidP="00C81D3C">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0F30C0" w:rsidRDefault="000F30C0" w:rsidP="00C81D3C">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0F30C0" w:rsidRDefault="000F30C0" w:rsidP="00C81D3C">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0F30C0" w:rsidRPr="00911877" w:rsidRDefault="000F30C0" w:rsidP="00C81D3C">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0F30C0" w:rsidRPr="00911877" w:rsidRDefault="000F30C0" w:rsidP="00C81D3C">
            <w:pPr>
              <w:widowControl w:val="0"/>
              <w:jc w:val="both"/>
              <w:rPr>
                <w:rFonts w:ascii="Arial" w:hAnsi="Arial" w:cs="Arial"/>
                <w:b/>
                <w:lang w:val="en-US"/>
              </w:rPr>
            </w:pPr>
            <w:r w:rsidRPr="00911877">
              <w:rPr>
                <w:rFonts w:ascii="Arial" w:hAnsi="Arial" w:cs="Arial"/>
                <w:b/>
                <w:lang w:val="en-US"/>
              </w:rPr>
              <w:t xml:space="preserve">Fax: </w:t>
            </w:r>
          </w:p>
          <w:p w:rsidR="000F30C0" w:rsidRPr="00911877" w:rsidRDefault="000F30C0" w:rsidP="00C81D3C">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0F30C0" w:rsidRPr="00911877" w:rsidRDefault="000F30C0" w:rsidP="00C81D3C">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0F30C0" w:rsidRPr="0048077C" w:rsidRDefault="000F30C0" w:rsidP="00C81D3C">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0F30C0" w:rsidRPr="005626DC" w:rsidRDefault="000F30C0" w:rsidP="00C81D3C">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0F30C0" w:rsidRPr="005626DC" w:rsidRDefault="000F30C0" w:rsidP="000F30C0">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0F30C0" w:rsidRPr="005626DC" w:rsidRDefault="000F30C0" w:rsidP="000F30C0">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0F30C0" w:rsidRPr="005626DC" w:rsidRDefault="000F30C0" w:rsidP="000F30C0">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F30C0" w:rsidRPr="00B949A6" w:rsidRDefault="000F30C0" w:rsidP="000F30C0">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0F30C0" w:rsidRPr="00B949A6" w:rsidRDefault="000F30C0" w:rsidP="000F30C0">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0F30C0" w:rsidRPr="00B949A6" w:rsidRDefault="000F30C0" w:rsidP="000F30C0">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F30C0" w:rsidRPr="00B949A6" w:rsidRDefault="000F30C0" w:rsidP="000F30C0">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0F30C0" w:rsidRPr="00B949A6" w:rsidRDefault="000F30C0" w:rsidP="000F30C0">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0F30C0" w:rsidRPr="005626DC" w:rsidRDefault="000F30C0" w:rsidP="000F30C0">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rsidR="000F30C0" w:rsidRPr="005626DC" w:rsidRDefault="000F30C0" w:rsidP="000F30C0">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0F30C0" w:rsidRPr="005626DC" w:rsidRDefault="000F30C0" w:rsidP="000F30C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F30C0" w:rsidRPr="005626DC" w:rsidRDefault="000F30C0" w:rsidP="000F30C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rsidR="000F30C0" w:rsidRDefault="000F30C0" w:rsidP="000F30C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F30C0" w:rsidRPr="005626DC" w:rsidRDefault="000F30C0" w:rsidP="000F30C0">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F30C0" w:rsidRPr="005626DC" w:rsidRDefault="000F30C0" w:rsidP="009D11CA">
      <w:pPr>
        <w:numPr>
          <w:ilvl w:val="0"/>
          <w:numId w:val="38"/>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F30C0" w:rsidRPr="005626DC" w:rsidRDefault="000F30C0" w:rsidP="009D11CA">
      <w:pPr>
        <w:numPr>
          <w:ilvl w:val="0"/>
          <w:numId w:val="37"/>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0F30C0" w:rsidRPr="00381C7C" w:rsidRDefault="000F30C0" w:rsidP="009D11CA">
      <w:pPr>
        <w:numPr>
          <w:ilvl w:val="0"/>
          <w:numId w:val="37"/>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0F30C0" w:rsidRDefault="000F30C0" w:rsidP="009D11CA">
      <w:pPr>
        <w:numPr>
          <w:ilvl w:val="0"/>
          <w:numId w:val="37"/>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0F30C0" w:rsidRPr="00DB4C14" w:rsidRDefault="000F30C0" w:rsidP="009D11CA">
      <w:pPr>
        <w:numPr>
          <w:ilvl w:val="0"/>
          <w:numId w:val="37"/>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F30C0" w:rsidRDefault="000F30C0" w:rsidP="009D11CA">
      <w:pPr>
        <w:numPr>
          <w:ilvl w:val="0"/>
          <w:numId w:val="3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F30C0" w:rsidRDefault="000F30C0" w:rsidP="009D11CA">
      <w:pPr>
        <w:numPr>
          <w:ilvl w:val="0"/>
          <w:numId w:val="3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F30C0" w:rsidRPr="007F27A2" w:rsidRDefault="000F30C0" w:rsidP="000F30C0">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0F30C0" w:rsidRPr="005626DC" w:rsidRDefault="000F30C0" w:rsidP="000F30C0">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F30C0" w:rsidRPr="005626DC" w:rsidRDefault="000F30C0" w:rsidP="000F30C0">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F30C0" w:rsidRDefault="000F30C0" w:rsidP="000F30C0">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F30C0" w:rsidRPr="005626DC" w:rsidRDefault="000F30C0" w:rsidP="000F30C0">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F30C0" w:rsidRPr="005626DC" w:rsidRDefault="000F30C0" w:rsidP="000F30C0">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F30C0" w:rsidRPr="005626DC" w:rsidRDefault="000F30C0" w:rsidP="000F30C0">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0F30C0" w:rsidRPr="005626DC" w:rsidRDefault="000F30C0" w:rsidP="000F30C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F30C0" w:rsidRPr="005626DC" w:rsidRDefault="000F30C0" w:rsidP="000F30C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F30C0" w:rsidRPr="005626DC" w:rsidRDefault="000F30C0" w:rsidP="000F30C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F30C0" w:rsidRPr="005626DC" w:rsidRDefault="000F30C0" w:rsidP="000F30C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0F30C0" w:rsidRPr="005626DC" w:rsidRDefault="000F30C0" w:rsidP="009D11CA">
      <w:pPr>
        <w:pStyle w:val="Prrafodelista"/>
        <w:numPr>
          <w:ilvl w:val="0"/>
          <w:numId w:val="39"/>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F30C0" w:rsidRPr="005626DC" w:rsidRDefault="000F30C0" w:rsidP="009D11CA">
      <w:pPr>
        <w:numPr>
          <w:ilvl w:val="0"/>
          <w:numId w:val="3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0F30C0" w:rsidRPr="005626DC" w:rsidRDefault="000F30C0" w:rsidP="000F30C0">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F30C0" w:rsidRPr="005626DC" w:rsidRDefault="000F30C0" w:rsidP="000F30C0">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0F30C0" w:rsidRPr="005626DC" w:rsidRDefault="000F30C0" w:rsidP="009D11CA">
      <w:pPr>
        <w:numPr>
          <w:ilvl w:val="0"/>
          <w:numId w:val="35"/>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F30C0" w:rsidRPr="00EC5599" w:rsidRDefault="000F30C0" w:rsidP="009D11CA">
      <w:pPr>
        <w:numPr>
          <w:ilvl w:val="0"/>
          <w:numId w:val="35"/>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F30C0" w:rsidRPr="00EC5599" w:rsidRDefault="000F30C0" w:rsidP="009D11CA">
      <w:pPr>
        <w:numPr>
          <w:ilvl w:val="0"/>
          <w:numId w:val="35"/>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0F30C0" w:rsidRPr="005626DC" w:rsidRDefault="000F30C0" w:rsidP="000F30C0">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0F30C0" w:rsidRPr="005626DC" w:rsidRDefault="000F30C0" w:rsidP="000F30C0">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F30C0" w:rsidRPr="005626DC" w:rsidRDefault="000F30C0" w:rsidP="000F30C0">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F30C0" w:rsidRPr="005626DC" w:rsidRDefault="000F30C0" w:rsidP="000F30C0">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F30C0" w:rsidRPr="005626DC" w:rsidRDefault="000F30C0" w:rsidP="000F30C0">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F30C0" w:rsidRPr="005626DC" w:rsidRDefault="000F30C0" w:rsidP="000F30C0">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F30C0" w:rsidRPr="005626DC" w:rsidRDefault="000F30C0" w:rsidP="000F30C0">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F30C0" w:rsidRPr="005626DC" w:rsidRDefault="000F30C0" w:rsidP="000F30C0">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F30C0" w:rsidRPr="005626DC" w:rsidRDefault="000F30C0" w:rsidP="000F30C0">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F30C0" w:rsidRPr="005626DC" w:rsidRDefault="000F30C0" w:rsidP="000F30C0">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F30C0" w:rsidRPr="005626DC" w:rsidRDefault="000F30C0" w:rsidP="000F30C0">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F30C0" w:rsidRPr="005626DC" w:rsidRDefault="000F30C0" w:rsidP="009D11CA">
      <w:pPr>
        <w:numPr>
          <w:ilvl w:val="0"/>
          <w:numId w:val="34"/>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0F30C0" w:rsidRPr="005626DC" w:rsidRDefault="000F30C0" w:rsidP="009D11CA">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F30C0" w:rsidRPr="005626DC" w:rsidRDefault="000F30C0" w:rsidP="000F30C0">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F30C0" w:rsidRPr="005626DC" w:rsidRDefault="000F30C0" w:rsidP="000F30C0">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F30C0" w:rsidRPr="005626DC" w:rsidRDefault="000F30C0" w:rsidP="009D11CA">
      <w:pPr>
        <w:pStyle w:val="Prrafodelista"/>
        <w:numPr>
          <w:ilvl w:val="0"/>
          <w:numId w:val="4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0F30C0" w:rsidRPr="005626DC" w:rsidRDefault="000F30C0" w:rsidP="009D11CA">
      <w:pPr>
        <w:pStyle w:val="Prrafodelista"/>
        <w:numPr>
          <w:ilvl w:val="0"/>
          <w:numId w:val="4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F30C0" w:rsidRPr="005626DC" w:rsidRDefault="000F30C0" w:rsidP="000F30C0">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F30C0" w:rsidRPr="005626DC" w:rsidRDefault="000F30C0" w:rsidP="000F30C0">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0F30C0" w:rsidRPr="00323C2E" w:rsidRDefault="000F30C0" w:rsidP="009D11CA">
      <w:pPr>
        <w:pStyle w:val="Prrafodelista"/>
        <w:numPr>
          <w:ilvl w:val="2"/>
          <w:numId w:val="44"/>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0F30C0" w:rsidRPr="005626DC" w:rsidRDefault="000F30C0" w:rsidP="000F30C0">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0F30C0" w:rsidRPr="005626DC" w:rsidRDefault="000F30C0" w:rsidP="000F30C0">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F30C0" w:rsidRPr="005626DC" w:rsidRDefault="000F30C0" w:rsidP="000F30C0">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rsidR="000F30C0" w:rsidRPr="005626DC" w:rsidRDefault="000F30C0" w:rsidP="000F30C0">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F30C0" w:rsidRPr="005626DC" w:rsidRDefault="000F30C0" w:rsidP="000F30C0">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F30C0" w:rsidRDefault="000F30C0" w:rsidP="000F30C0">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F30C0" w:rsidRPr="005626DC" w:rsidRDefault="000F30C0" w:rsidP="000F30C0">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0F30C0" w:rsidRPr="005626DC" w:rsidRDefault="000F30C0" w:rsidP="000F30C0">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F30C0" w:rsidRDefault="000F30C0" w:rsidP="000F30C0">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F30C0" w:rsidRPr="005626DC" w:rsidRDefault="000F30C0" w:rsidP="000F30C0">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F30C0" w:rsidRPr="005626DC" w:rsidRDefault="000F30C0" w:rsidP="000F30C0">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0F30C0" w:rsidRPr="005626DC" w:rsidRDefault="000F30C0" w:rsidP="000F30C0">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0F30C0" w:rsidRPr="005626DC" w:rsidRDefault="000F30C0" w:rsidP="000F30C0">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0F30C0" w:rsidRPr="00EC5599" w:rsidRDefault="000F30C0" w:rsidP="000F30C0">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0F30C0" w:rsidRPr="00EC5599" w:rsidRDefault="000F30C0" w:rsidP="000F30C0">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0F30C0" w:rsidRPr="00EC5599" w:rsidRDefault="000F30C0" w:rsidP="000F30C0">
      <w:pPr>
        <w:spacing w:after="120"/>
        <w:jc w:val="both"/>
        <w:rPr>
          <w:rFonts w:ascii="Arial" w:hAnsi="Arial" w:cs="Arial"/>
          <w:b/>
          <w:u w:val="single"/>
          <w:lang w:val="es-BO"/>
        </w:rPr>
      </w:pPr>
      <w:r>
        <w:rPr>
          <w:noProof/>
          <w:lang w:eastAsia="es-E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0F30C0" w:rsidRPr="00EC5599" w:rsidRDefault="000F30C0" w:rsidP="000F30C0">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0F30C0" w:rsidRPr="00EC5599" w:rsidRDefault="000F30C0" w:rsidP="000F30C0">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0F30C0" w:rsidRPr="00EC5599" w:rsidRDefault="000F30C0" w:rsidP="000F30C0">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F30C0" w:rsidRDefault="000F30C0" w:rsidP="000F30C0">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F30C0" w:rsidRPr="00E0225A" w:rsidRDefault="000F30C0" w:rsidP="000F30C0">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0F30C0" w:rsidRPr="00E0225A" w:rsidRDefault="000F30C0" w:rsidP="000F30C0">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0F30C0" w:rsidRPr="00E0225A" w:rsidRDefault="000F30C0" w:rsidP="000F30C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0F30C0" w:rsidRPr="00E0225A" w:rsidRDefault="000F30C0" w:rsidP="000F30C0">
      <w:pPr>
        <w:spacing w:after="120"/>
        <w:jc w:val="both"/>
        <w:rPr>
          <w:rFonts w:ascii="Arial" w:hAnsi="Arial" w:cs="Arial"/>
          <w:sz w:val="21"/>
          <w:szCs w:val="21"/>
        </w:rPr>
      </w:pPr>
      <w:r w:rsidRPr="00E0225A">
        <w:rPr>
          <w:rFonts w:ascii="Arial" w:hAnsi="Arial" w:cs="Arial"/>
          <w:sz w:val="21"/>
          <w:szCs w:val="21"/>
        </w:rPr>
        <w:t>Originales o fotocopias legalizadas de:</w:t>
      </w:r>
    </w:p>
    <w:p w:rsidR="000F30C0" w:rsidRPr="00E0225A" w:rsidRDefault="000F30C0" w:rsidP="009D11CA">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F30C0" w:rsidRPr="00E0225A" w:rsidRDefault="000F30C0" w:rsidP="009D11CA">
      <w:pPr>
        <w:numPr>
          <w:ilvl w:val="0"/>
          <w:numId w:val="4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F30C0" w:rsidRPr="00E0225A" w:rsidRDefault="000F30C0" w:rsidP="009D11CA">
      <w:pPr>
        <w:numPr>
          <w:ilvl w:val="0"/>
          <w:numId w:val="45"/>
        </w:numPr>
        <w:ind w:left="1134" w:hanging="283"/>
        <w:jc w:val="both"/>
        <w:rPr>
          <w:rFonts w:ascii="Arial" w:hAnsi="Arial" w:cs="Arial"/>
          <w:sz w:val="21"/>
          <w:szCs w:val="21"/>
        </w:rPr>
      </w:pPr>
      <w:r w:rsidRPr="00E0225A">
        <w:rPr>
          <w:rFonts w:ascii="Arial" w:hAnsi="Arial" w:cs="Arial"/>
          <w:sz w:val="21"/>
          <w:szCs w:val="21"/>
        </w:rPr>
        <w:t>Minuta del Contrato</w:t>
      </w:r>
    </w:p>
    <w:p w:rsidR="000F30C0" w:rsidRPr="00E0225A" w:rsidRDefault="000F30C0" w:rsidP="000F30C0">
      <w:pPr>
        <w:jc w:val="both"/>
        <w:rPr>
          <w:rFonts w:ascii="Arial" w:hAnsi="Arial" w:cs="Arial"/>
          <w:sz w:val="21"/>
          <w:szCs w:val="21"/>
        </w:rPr>
      </w:pPr>
      <w:r w:rsidRPr="00E0225A">
        <w:rPr>
          <w:rFonts w:ascii="Arial" w:hAnsi="Arial" w:cs="Arial"/>
          <w:sz w:val="21"/>
          <w:szCs w:val="21"/>
        </w:rPr>
        <w:t>Fotocopias simples de:</w:t>
      </w:r>
    </w:p>
    <w:p w:rsidR="000F30C0" w:rsidRPr="00E0225A" w:rsidRDefault="000F30C0" w:rsidP="009D11CA">
      <w:pPr>
        <w:numPr>
          <w:ilvl w:val="0"/>
          <w:numId w:val="4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F30C0" w:rsidRPr="00E0225A" w:rsidRDefault="000F30C0" w:rsidP="009D11CA">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F30C0" w:rsidRPr="00E0225A" w:rsidRDefault="000F30C0" w:rsidP="009D11CA">
      <w:pPr>
        <w:numPr>
          <w:ilvl w:val="0"/>
          <w:numId w:val="4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0F30C0" w:rsidRPr="00E0225A" w:rsidRDefault="000F30C0" w:rsidP="000F30C0">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F30C0" w:rsidRPr="005626DC" w:rsidRDefault="000F30C0" w:rsidP="000F30C0">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0F30C0" w:rsidRPr="005626DC" w:rsidRDefault="000F30C0" w:rsidP="000F30C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F30C0" w:rsidRDefault="000F30C0" w:rsidP="000F30C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F30C0" w:rsidRDefault="000F30C0" w:rsidP="000F30C0">
      <w:pPr>
        <w:spacing w:before="120" w:after="120"/>
        <w:jc w:val="both"/>
        <w:rPr>
          <w:rFonts w:ascii="Arial" w:hAnsi="Arial" w:cs="Arial"/>
          <w:lang w:val="es-ES_tradnl"/>
        </w:rPr>
      </w:pPr>
    </w:p>
    <w:p w:rsidR="000F30C0" w:rsidRDefault="000F30C0" w:rsidP="000F30C0">
      <w:pPr>
        <w:spacing w:before="120" w:after="120"/>
        <w:jc w:val="both"/>
        <w:rPr>
          <w:rFonts w:ascii="Arial" w:hAnsi="Arial" w:cs="Arial"/>
          <w:lang w:val="es-ES_tradnl"/>
        </w:rPr>
      </w:pPr>
    </w:p>
    <w:p w:rsidR="000F30C0" w:rsidRPr="0091445A" w:rsidRDefault="000F30C0" w:rsidP="000F30C0">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0F30C0" w:rsidRPr="00EC5599" w:rsidRDefault="000F30C0" w:rsidP="000F30C0">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0F30C0" w:rsidRPr="000F7B83" w:rsidRDefault="000F30C0" w:rsidP="000F30C0">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0F30C0" w:rsidRPr="008D4B5C" w:rsidRDefault="000F30C0" w:rsidP="000F30C0">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0F30C0" w:rsidRDefault="000F30C0" w:rsidP="000F30C0">
      <w:pPr>
        <w:ind w:left="5220" w:hanging="3804"/>
        <w:jc w:val="both"/>
        <w:rPr>
          <w:rFonts w:ascii="Arial" w:hAnsi="Arial" w:cs="Arial"/>
          <w:b/>
          <w:lang w:val="en-US"/>
        </w:rPr>
      </w:pPr>
    </w:p>
    <w:p w:rsidR="00FF4409" w:rsidRPr="006F470A" w:rsidRDefault="000F30C0" w:rsidP="00E42868">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bookmarkStart w:id="6" w:name="_GoBack"/>
      <w:bookmarkEnd w:id="6"/>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219" w:rsidRDefault="00CD5219">
      <w:r>
        <w:separator/>
      </w:r>
    </w:p>
  </w:endnote>
  <w:endnote w:type="continuationSeparator" w:id="0">
    <w:p w:rsidR="00CD5219" w:rsidRDefault="00CD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01FB0" w:rsidRDefault="00601FB0">
        <w:pPr>
          <w:pStyle w:val="Piedepgina"/>
          <w:jc w:val="right"/>
        </w:pPr>
        <w:r>
          <w:fldChar w:fldCharType="begin"/>
        </w:r>
        <w:r>
          <w:instrText>PAGE   \* MERGEFORMAT</w:instrText>
        </w:r>
        <w:r>
          <w:fldChar w:fldCharType="separate"/>
        </w:r>
        <w:r w:rsidR="00E42868">
          <w:rPr>
            <w:noProof/>
          </w:rPr>
          <w:t>44</w:t>
        </w:r>
        <w:r>
          <w:fldChar w:fldCharType="end"/>
        </w:r>
      </w:p>
    </w:sdtContent>
  </w:sdt>
  <w:p w:rsidR="00601FB0" w:rsidRDefault="00601F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219" w:rsidRDefault="00CD5219">
      <w:r>
        <w:separator/>
      </w:r>
    </w:p>
  </w:footnote>
  <w:footnote w:type="continuationSeparator" w:id="0">
    <w:p w:rsidR="00CD5219" w:rsidRDefault="00CD5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D8272BD"/>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2"/>
  </w:num>
  <w:num w:numId="4">
    <w:abstractNumId w:val="11"/>
  </w:num>
  <w:num w:numId="5">
    <w:abstractNumId w:val="25"/>
  </w:num>
  <w:num w:numId="6">
    <w:abstractNumId w:val="26"/>
  </w:num>
  <w:num w:numId="7">
    <w:abstractNumId w:val="0"/>
  </w:num>
  <w:num w:numId="8">
    <w:abstractNumId w:val="48"/>
  </w:num>
  <w:num w:numId="9">
    <w:abstractNumId w:val="52"/>
  </w:num>
  <w:num w:numId="10">
    <w:abstractNumId w:val="9"/>
  </w:num>
  <w:num w:numId="11">
    <w:abstractNumId w:val="12"/>
  </w:num>
  <w:num w:numId="12">
    <w:abstractNumId w:val="33"/>
  </w:num>
  <w:num w:numId="13">
    <w:abstractNumId w:val="31"/>
  </w:num>
  <w:num w:numId="14">
    <w:abstractNumId w:val="36"/>
  </w:num>
  <w:num w:numId="15">
    <w:abstractNumId w:val="17"/>
  </w:num>
  <w:num w:numId="16">
    <w:abstractNumId w:val="3"/>
  </w:num>
  <w:num w:numId="17">
    <w:abstractNumId w:val="2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8"/>
  </w:num>
  <w:num w:numId="22">
    <w:abstractNumId w:val="37"/>
  </w:num>
  <w:num w:numId="23">
    <w:abstractNumId w:val="27"/>
  </w:num>
  <w:num w:numId="24">
    <w:abstractNumId w:val="44"/>
  </w:num>
  <w:num w:numId="25">
    <w:abstractNumId w:val="41"/>
  </w:num>
  <w:num w:numId="26">
    <w:abstractNumId w:val="24"/>
  </w:num>
  <w:num w:numId="27">
    <w:abstractNumId w:val="23"/>
  </w:num>
  <w:num w:numId="28">
    <w:abstractNumId w:val="32"/>
  </w:num>
  <w:num w:numId="29">
    <w:abstractNumId w:val="28"/>
  </w:num>
  <w:num w:numId="30">
    <w:abstractNumId w:val="6"/>
  </w:num>
  <w:num w:numId="31">
    <w:abstractNumId w:val="46"/>
  </w:num>
  <w:num w:numId="32">
    <w:abstractNumId w:val="51"/>
  </w:num>
  <w:num w:numId="33">
    <w:abstractNumId w:val="13"/>
  </w:num>
  <w:num w:numId="34">
    <w:abstractNumId w:val="1"/>
    <w:lvlOverride w:ilvl="0">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8"/>
  </w:num>
  <w:num w:numId="38">
    <w:abstractNumId w:val="43"/>
  </w:num>
  <w:num w:numId="39">
    <w:abstractNumId w:val="50"/>
  </w:num>
  <w:num w:numId="40">
    <w:abstractNumId w:val="7"/>
  </w:num>
  <w:num w:numId="41">
    <w:abstractNumId w:val="29"/>
  </w:num>
  <w:num w:numId="42">
    <w:abstractNumId w:val="45"/>
  </w:num>
  <w:num w:numId="43">
    <w:abstractNumId w:val="10"/>
  </w:num>
  <w:num w:numId="44">
    <w:abstractNumId w:val="19"/>
  </w:num>
  <w:num w:numId="45">
    <w:abstractNumId w:val="39"/>
  </w:num>
  <w:num w:numId="46">
    <w:abstractNumId w:val="49"/>
  </w:num>
  <w:num w:numId="47">
    <w:abstractNumId w:val="2"/>
  </w:num>
  <w:num w:numId="48">
    <w:abstractNumId w:val="40"/>
  </w:num>
  <w:num w:numId="49">
    <w:abstractNumId w:val="47"/>
  </w:num>
  <w:num w:numId="50">
    <w:abstractNumId w:val="16"/>
  </w:num>
  <w:num w:numId="51">
    <w:abstractNumId w:val="35"/>
  </w:num>
  <w:num w:numId="52">
    <w:abstractNumId w:val="34"/>
  </w:num>
  <w:num w:numId="53">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0C0"/>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0FAD"/>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95"/>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B93"/>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2BF"/>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555"/>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94D"/>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5C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6E"/>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34A3"/>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C27"/>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1FB0"/>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A1C"/>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1CA"/>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5E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219"/>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868"/>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755814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A0FB1-D560-459E-856B-D3CB61AF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45</Pages>
  <Words>16577</Words>
  <Characters>91175</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107537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4</cp:revision>
  <cp:lastPrinted>2015-02-19T14:27:00Z</cp:lastPrinted>
  <dcterms:created xsi:type="dcterms:W3CDTF">2017-04-13T17:54:00Z</dcterms:created>
  <dcterms:modified xsi:type="dcterms:W3CDTF">2017-04-13T20:48:00Z</dcterms:modified>
</cp:coreProperties>
</file>