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56" w:rsidRDefault="00AA2674" w:rsidP="00143D5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3D56">
        <w:rPr>
          <w:rFonts w:asciiTheme="minorHAnsi" w:hAnsiTheme="minorHAnsi" w:cstheme="minorHAnsi"/>
          <w:b/>
          <w:sz w:val="28"/>
          <w:szCs w:val="28"/>
        </w:rPr>
        <w:t xml:space="preserve">CONSULTAS Y ACLARACIONES  </w:t>
      </w:r>
    </w:p>
    <w:p w:rsidR="00AA2674" w:rsidRPr="00143D56" w:rsidRDefault="00AA2674" w:rsidP="00143D5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3D56">
        <w:rPr>
          <w:rFonts w:asciiTheme="minorHAnsi" w:hAnsiTheme="minorHAnsi" w:cstheme="minorHAnsi"/>
          <w:b/>
          <w:sz w:val="28"/>
          <w:szCs w:val="28"/>
        </w:rPr>
        <w:t>(PRE APERTURA DE SOBRE TÉCNICO)</w:t>
      </w:r>
    </w:p>
    <w:p w:rsidR="00AA2674" w:rsidRPr="00143D56" w:rsidRDefault="00AA2674" w:rsidP="00143D5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A2674" w:rsidRPr="00143D56" w:rsidRDefault="00FC3C91" w:rsidP="00143D56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ANDI </w:t>
      </w:r>
      <w:r w:rsidR="00E71225">
        <w:rPr>
          <w:rFonts w:asciiTheme="minorHAnsi" w:hAnsiTheme="minorHAnsi" w:cstheme="minorHAnsi"/>
          <w:b/>
          <w:sz w:val="28"/>
          <w:szCs w:val="28"/>
        </w:rPr>
        <w:t>G</w:t>
      </w:r>
      <w:r w:rsidR="00C94777">
        <w:rPr>
          <w:rFonts w:asciiTheme="minorHAnsi" w:hAnsiTheme="minorHAnsi" w:cstheme="minorHAnsi"/>
          <w:b/>
          <w:sz w:val="28"/>
          <w:szCs w:val="28"/>
        </w:rPr>
        <w:t>PW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4A86">
        <w:rPr>
          <w:rFonts w:asciiTheme="minorHAnsi" w:hAnsiTheme="minorHAnsi" w:cstheme="minorHAnsi"/>
          <w:b/>
          <w:sz w:val="28"/>
          <w:szCs w:val="28"/>
        </w:rPr>
        <w:t>001</w:t>
      </w:r>
      <w:r w:rsidR="00AA2674" w:rsidRPr="00143D56">
        <w:rPr>
          <w:rFonts w:asciiTheme="minorHAnsi" w:hAnsiTheme="minorHAnsi" w:cstheme="minorHAnsi"/>
          <w:b/>
          <w:sz w:val="28"/>
          <w:szCs w:val="28"/>
        </w:rPr>
        <w:t>.1</w:t>
      </w:r>
      <w:r w:rsidR="00534A86">
        <w:rPr>
          <w:rFonts w:asciiTheme="minorHAnsi" w:hAnsiTheme="minorHAnsi" w:cstheme="minorHAnsi"/>
          <w:b/>
          <w:sz w:val="28"/>
          <w:szCs w:val="28"/>
        </w:rPr>
        <w:t>7</w:t>
      </w:r>
    </w:p>
    <w:p w:rsidR="00AA2674" w:rsidRPr="00143D56" w:rsidRDefault="00AA2674" w:rsidP="00143D56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F5842" w:rsidRPr="00534A86" w:rsidRDefault="00534A86" w:rsidP="00FC3C9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4A86">
        <w:rPr>
          <w:rFonts w:asciiTheme="minorHAnsi" w:hAnsiTheme="minorHAnsi" w:cs="Tahoma"/>
          <w:b/>
          <w:bCs/>
          <w:sz w:val="28"/>
          <w:szCs w:val="28"/>
          <w:lang w:val="es-ES"/>
        </w:rPr>
        <w:t xml:space="preserve">PROVISION DEL </w:t>
      </w:r>
      <w:r w:rsidRPr="00534A86">
        <w:rPr>
          <w:rFonts w:asciiTheme="minorHAnsi" w:hAnsiTheme="minorHAnsi" w:cs="Tahoma"/>
          <w:b/>
          <w:color w:val="000000"/>
          <w:sz w:val="28"/>
          <w:szCs w:val="28"/>
          <w:lang w:val="es-ES" w:eastAsia="es-ES"/>
        </w:rPr>
        <w:t>SERVICIO DE ALQUILER DE CASILLAS PARA CAMPAMENTOS DE PERFORACION, TERMINACION E INTERVENCION</w:t>
      </w:r>
    </w:p>
    <w:p w:rsidR="00776512" w:rsidRDefault="00776512" w:rsidP="005E0E74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AA2674" w:rsidRDefault="005E0E74" w:rsidP="005E0E74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B66702">
        <w:rPr>
          <w:rFonts w:asciiTheme="minorHAnsi" w:hAnsiTheme="minorHAnsi" w:cstheme="minorHAnsi"/>
          <w:b/>
          <w:sz w:val="20"/>
          <w:szCs w:val="20"/>
        </w:rPr>
        <w:t>Fecha de actualización:</w:t>
      </w:r>
      <w:r w:rsidR="00A13D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4A86">
        <w:rPr>
          <w:rFonts w:asciiTheme="minorHAnsi" w:hAnsiTheme="minorHAnsi" w:cstheme="minorHAnsi"/>
          <w:b/>
          <w:sz w:val="20"/>
          <w:szCs w:val="20"/>
        </w:rPr>
        <w:t>1</w:t>
      </w:r>
      <w:r w:rsidR="0049600D">
        <w:rPr>
          <w:rFonts w:asciiTheme="minorHAnsi" w:hAnsiTheme="minorHAnsi" w:cstheme="minorHAnsi"/>
          <w:b/>
          <w:sz w:val="20"/>
          <w:szCs w:val="20"/>
        </w:rPr>
        <w:t>3</w:t>
      </w:r>
      <w:bookmarkStart w:id="0" w:name="_GoBack"/>
      <w:bookmarkEnd w:id="0"/>
      <w:r w:rsidRPr="00B66702">
        <w:rPr>
          <w:rFonts w:asciiTheme="minorHAnsi" w:hAnsiTheme="minorHAnsi" w:cstheme="minorHAnsi"/>
          <w:b/>
          <w:sz w:val="20"/>
          <w:szCs w:val="20"/>
        </w:rPr>
        <w:t>/</w:t>
      </w:r>
      <w:r w:rsidR="00F07676">
        <w:rPr>
          <w:rFonts w:asciiTheme="minorHAnsi" w:hAnsiTheme="minorHAnsi" w:cstheme="minorHAnsi"/>
          <w:b/>
          <w:sz w:val="20"/>
          <w:szCs w:val="20"/>
        </w:rPr>
        <w:t>0</w:t>
      </w:r>
      <w:r w:rsidR="00534A86">
        <w:rPr>
          <w:rFonts w:asciiTheme="minorHAnsi" w:hAnsiTheme="minorHAnsi" w:cstheme="minorHAnsi"/>
          <w:b/>
          <w:sz w:val="20"/>
          <w:szCs w:val="20"/>
        </w:rPr>
        <w:t>4</w:t>
      </w:r>
      <w:r w:rsidRPr="00B66702">
        <w:rPr>
          <w:rFonts w:asciiTheme="minorHAnsi" w:hAnsiTheme="minorHAnsi" w:cstheme="minorHAnsi"/>
          <w:b/>
          <w:sz w:val="20"/>
          <w:szCs w:val="20"/>
        </w:rPr>
        <w:t>/1</w:t>
      </w:r>
      <w:r w:rsidR="00A04EDC">
        <w:rPr>
          <w:rFonts w:asciiTheme="minorHAnsi" w:hAnsiTheme="minorHAnsi" w:cstheme="minorHAnsi"/>
          <w:b/>
          <w:sz w:val="20"/>
          <w:szCs w:val="20"/>
        </w:rPr>
        <w:t>7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850"/>
        <w:gridCol w:w="993"/>
        <w:gridCol w:w="567"/>
        <w:gridCol w:w="1559"/>
      </w:tblGrid>
      <w:tr w:rsidR="00046282" w:rsidRPr="008403B1" w:rsidTr="00616BF2">
        <w:trPr>
          <w:trHeight w:val="300"/>
        </w:trPr>
        <w:tc>
          <w:tcPr>
            <w:tcW w:w="709" w:type="dxa"/>
            <w:shd w:val="clear" w:color="000000" w:fill="D9D9D9"/>
            <w:noWrap/>
            <w:hideMark/>
          </w:tcPr>
          <w:p w:rsidR="00046282" w:rsidRPr="008403B1" w:rsidRDefault="00046282" w:rsidP="00F5413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N°</w:t>
            </w:r>
          </w:p>
        </w:tc>
        <w:tc>
          <w:tcPr>
            <w:tcW w:w="5812" w:type="dxa"/>
            <w:shd w:val="clear" w:color="000000" w:fill="D9D9D9"/>
            <w:hideMark/>
          </w:tcPr>
          <w:p w:rsidR="00046282" w:rsidRPr="008403B1" w:rsidRDefault="00046282" w:rsidP="003A3BC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CONSULTAS N° </w:t>
            </w:r>
            <w:r w:rsidR="003A3BC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1</w:t>
            </w: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 (TÉCNICAS)</w:t>
            </w:r>
          </w:p>
        </w:tc>
        <w:tc>
          <w:tcPr>
            <w:tcW w:w="850" w:type="dxa"/>
            <w:shd w:val="clear" w:color="000000" w:fill="D9D9D9"/>
          </w:tcPr>
          <w:p w:rsidR="00046282" w:rsidRPr="008403B1" w:rsidRDefault="00046282" w:rsidP="00F5413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Fecha de Consulta</w:t>
            </w:r>
          </w:p>
        </w:tc>
        <w:tc>
          <w:tcPr>
            <w:tcW w:w="993" w:type="dxa"/>
            <w:shd w:val="clear" w:color="000000" w:fill="D9D9D9"/>
          </w:tcPr>
          <w:p w:rsidR="00046282" w:rsidRPr="008403B1" w:rsidRDefault="00046282" w:rsidP="00F5413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Fecha de Respuesta</w:t>
            </w:r>
          </w:p>
        </w:tc>
        <w:tc>
          <w:tcPr>
            <w:tcW w:w="567" w:type="dxa"/>
            <w:shd w:val="clear" w:color="000000" w:fill="D9D9D9"/>
          </w:tcPr>
          <w:p w:rsidR="00046282" w:rsidRPr="008403B1" w:rsidRDefault="00046282" w:rsidP="00F5413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Área</w:t>
            </w:r>
          </w:p>
        </w:tc>
        <w:tc>
          <w:tcPr>
            <w:tcW w:w="1559" w:type="dxa"/>
            <w:shd w:val="clear" w:color="000000" w:fill="D9D9D9"/>
          </w:tcPr>
          <w:p w:rsidR="00046282" w:rsidRPr="008403B1" w:rsidRDefault="00046282" w:rsidP="00F5413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Adjunto.</w:t>
            </w:r>
          </w:p>
        </w:tc>
      </w:tr>
      <w:tr w:rsidR="003A3BCD" w:rsidRPr="008403B1" w:rsidTr="00616BF2">
        <w:trPr>
          <w:trHeight w:val="108"/>
        </w:trPr>
        <w:tc>
          <w:tcPr>
            <w:tcW w:w="709" w:type="dxa"/>
            <w:shd w:val="clear" w:color="auto" w:fill="auto"/>
            <w:noWrap/>
            <w:hideMark/>
          </w:tcPr>
          <w:p w:rsidR="003A3BCD" w:rsidRPr="008403B1" w:rsidRDefault="003A3BCD" w:rsidP="003A3BC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403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A3BCD" w:rsidRPr="00534A86" w:rsidRDefault="00534A86" w:rsidP="00534A86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¿Las casillas necesitan </w:t>
            </w:r>
            <w:proofErr w:type="spellStart"/>
            <w:r>
              <w:rPr>
                <w:sz w:val="18"/>
                <w:szCs w:val="18"/>
              </w:rPr>
              <w:t>skid</w:t>
            </w:r>
            <w:proofErr w:type="spellEnd"/>
            <w:r>
              <w:rPr>
                <w:sz w:val="18"/>
                <w:szCs w:val="18"/>
              </w:rPr>
              <w:t xml:space="preserve">? Consultamos esto porque nuestras casillas debido a su resistencia estructural no requieren </w:t>
            </w:r>
            <w:proofErr w:type="spellStart"/>
            <w:r>
              <w:rPr>
                <w:sz w:val="18"/>
                <w:szCs w:val="18"/>
              </w:rPr>
              <w:t>skid</w:t>
            </w:r>
            <w:proofErr w:type="spellEnd"/>
            <w:r>
              <w:rPr>
                <w:sz w:val="18"/>
                <w:szCs w:val="18"/>
              </w:rPr>
              <w:t xml:space="preserve"> y se apoyan en monolitos de altura regulable</w:t>
            </w:r>
          </w:p>
        </w:tc>
        <w:tc>
          <w:tcPr>
            <w:tcW w:w="850" w:type="dxa"/>
          </w:tcPr>
          <w:p w:rsidR="003A3BCD" w:rsidRPr="008403B1" w:rsidRDefault="00534A86" w:rsidP="00534A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</w:t>
            </w:r>
            <w:r w:rsidR="003A3BCD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3A3BCD">
              <w:rPr>
                <w:rFonts w:asciiTheme="minorHAnsi" w:hAnsiTheme="minorHAnsi" w:cstheme="minorHAnsi"/>
                <w:sz w:val="18"/>
                <w:szCs w:val="18"/>
              </w:rPr>
              <w:t>/17</w:t>
            </w:r>
          </w:p>
        </w:tc>
        <w:tc>
          <w:tcPr>
            <w:tcW w:w="993" w:type="dxa"/>
          </w:tcPr>
          <w:p w:rsidR="003A3BCD" w:rsidRPr="008403B1" w:rsidRDefault="003A3BCD" w:rsidP="003A3BCD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3A3BCD" w:rsidRPr="008403B1" w:rsidRDefault="003A3BCD" w:rsidP="003A3B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3BCD" w:rsidRPr="00BB05E3" w:rsidRDefault="003A3BCD" w:rsidP="003A3B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1D06" w:rsidRPr="008403B1" w:rsidTr="000552A5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5E1D06" w:rsidRPr="008403B1" w:rsidRDefault="005E1D06" w:rsidP="005E1D06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5E1D06" w:rsidRPr="005E1D06" w:rsidRDefault="005E1D06" w:rsidP="005E1D06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Las casillas necesitan </w:t>
            </w:r>
            <w:proofErr w:type="spellStart"/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>skid</w:t>
            </w:r>
            <w:proofErr w:type="spellEnd"/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>, porque en algún momento puede ser necesario levantarlas con camión petrolero, como una alternativa, para algún tipo de emergencia.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13/04/17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D06" w:rsidRPr="008403B1" w:rsidTr="00616BF2">
        <w:trPr>
          <w:trHeight w:val="108"/>
        </w:trPr>
        <w:tc>
          <w:tcPr>
            <w:tcW w:w="709" w:type="dxa"/>
            <w:shd w:val="clear" w:color="auto" w:fill="auto"/>
            <w:noWrap/>
          </w:tcPr>
          <w:p w:rsidR="005E1D06" w:rsidRPr="00046282" w:rsidRDefault="005E1D06" w:rsidP="005E1D0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E1D06" w:rsidRPr="00A04EDC" w:rsidRDefault="005E1D06" w:rsidP="005E1D06">
            <w:pPr>
              <w:pStyle w:val="Sinespaciado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VE"/>
              </w:rPr>
            </w:pPr>
            <w:r>
              <w:rPr>
                <w:sz w:val="18"/>
                <w:szCs w:val="18"/>
                <w:lang w:val="es-ES"/>
              </w:rPr>
              <w:t xml:space="preserve">¿Cuál es la clasificación del área del sitio? Para definir que instalación eléctrica anti explosión se debe instalar en cada </w:t>
            </w:r>
            <w:proofErr w:type="spellStart"/>
            <w:r>
              <w:rPr>
                <w:sz w:val="18"/>
                <w:szCs w:val="18"/>
                <w:lang w:val="es-ES"/>
              </w:rPr>
              <w:t>portacamp</w:t>
            </w:r>
            <w:proofErr w:type="spellEnd"/>
            <w:r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07/04/17</w:t>
            </w:r>
          </w:p>
        </w:tc>
        <w:tc>
          <w:tcPr>
            <w:tcW w:w="993" w:type="dxa"/>
            <w:shd w:val="clear" w:color="auto" w:fill="auto"/>
          </w:tcPr>
          <w:p w:rsidR="005E1D06" w:rsidRPr="00046282" w:rsidRDefault="005E1D06" w:rsidP="005E1D06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1D06" w:rsidRPr="008403B1" w:rsidTr="00E327FD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5E1D06" w:rsidRDefault="005E1D06" w:rsidP="005E1D06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5E1D06" w:rsidRPr="005E1D06" w:rsidRDefault="005E1D06" w:rsidP="005E1D06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>Las casillas se encuentran a solo 30 m de distancia de la boca de pozo, por lo cual, en caso de gasificación, está  en área de riesgo.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13/04/17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D06" w:rsidRPr="008403B1" w:rsidTr="00616BF2">
        <w:trPr>
          <w:trHeight w:val="108"/>
        </w:trPr>
        <w:tc>
          <w:tcPr>
            <w:tcW w:w="709" w:type="dxa"/>
            <w:shd w:val="clear" w:color="auto" w:fill="auto"/>
            <w:noWrap/>
          </w:tcPr>
          <w:p w:rsidR="005E1D06" w:rsidRPr="00046282" w:rsidRDefault="005E1D06" w:rsidP="005E1D0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E1D06" w:rsidRPr="00A04EDC" w:rsidRDefault="005E1D06" w:rsidP="005E1D06">
            <w:pPr>
              <w:pStyle w:val="Sinespaciado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Entendemos que el aire acondicionado y calentador de agua para duchas son comunes, de marca reconocida… es correcto?</w:t>
            </w:r>
          </w:p>
        </w:tc>
        <w:tc>
          <w:tcPr>
            <w:tcW w:w="850" w:type="dxa"/>
            <w:shd w:val="clear" w:color="auto" w:fill="auto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07/04/17</w:t>
            </w:r>
          </w:p>
        </w:tc>
        <w:tc>
          <w:tcPr>
            <w:tcW w:w="993" w:type="dxa"/>
            <w:shd w:val="clear" w:color="auto" w:fill="auto"/>
          </w:tcPr>
          <w:p w:rsidR="005E1D06" w:rsidRPr="00046282" w:rsidRDefault="005E1D06" w:rsidP="005E1D06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1D06" w:rsidRPr="008403B1" w:rsidTr="00A42F71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5E1D06" w:rsidRDefault="005E1D06" w:rsidP="005E1D06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5E1D06" w:rsidRPr="005E1D06" w:rsidRDefault="005E1D06" w:rsidP="005E1D06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>De acuerdo,  pero los enchufes deben ser antiexplosivos y los cables adecuados.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13/04/17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D06" w:rsidRPr="008403B1" w:rsidTr="00616BF2">
        <w:trPr>
          <w:trHeight w:val="108"/>
        </w:trPr>
        <w:tc>
          <w:tcPr>
            <w:tcW w:w="709" w:type="dxa"/>
            <w:shd w:val="clear" w:color="auto" w:fill="auto"/>
            <w:noWrap/>
          </w:tcPr>
          <w:p w:rsidR="005E1D06" w:rsidRPr="00046282" w:rsidRDefault="005E1D06" w:rsidP="005E1D0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E1D06" w:rsidRPr="00A04EDC" w:rsidRDefault="005E1D06" w:rsidP="005E1D06">
            <w:pPr>
              <w:pStyle w:val="Sinespaciado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VE"/>
              </w:rPr>
            </w:pPr>
            <w:r>
              <w:rPr>
                <w:sz w:val="18"/>
                <w:szCs w:val="18"/>
                <w:lang w:val="es-ES"/>
              </w:rPr>
              <w:t xml:space="preserve">¿Desde el momento de la adjudicación, de cuanto días disponemos para entregar los primeros </w:t>
            </w:r>
            <w:proofErr w:type="spellStart"/>
            <w:r>
              <w:rPr>
                <w:sz w:val="18"/>
                <w:szCs w:val="18"/>
                <w:lang w:val="es-ES"/>
              </w:rPr>
              <w:t>portacamps</w:t>
            </w:r>
            <w:proofErr w:type="spellEnd"/>
            <w:r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07/04/17</w:t>
            </w:r>
          </w:p>
        </w:tc>
        <w:tc>
          <w:tcPr>
            <w:tcW w:w="993" w:type="dxa"/>
            <w:shd w:val="clear" w:color="auto" w:fill="auto"/>
          </w:tcPr>
          <w:p w:rsidR="005E1D06" w:rsidRPr="00046282" w:rsidRDefault="005E1D06" w:rsidP="005E1D06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1D06" w:rsidRPr="008403B1" w:rsidTr="004B4147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5E1D06" w:rsidRDefault="005E1D06" w:rsidP="005E1D06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5E1D06" w:rsidRPr="005E1D06" w:rsidRDefault="005E1D06" w:rsidP="005E1D06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>El tiempo está en función de la actividad que se realiza en el pozo. Los cambios de casillas se realizarán a medida que vayan concluyendo las operaciones en los pozos , es decir durante la etapa de DTM (Desmontaje, Traslado , Montaje)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13/04/17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E1D06" w:rsidRPr="000C2C2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D06" w:rsidRPr="008403B1" w:rsidTr="00616BF2">
        <w:trPr>
          <w:trHeight w:val="108"/>
        </w:trPr>
        <w:tc>
          <w:tcPr>
            <w:tcW w:w="709" w:type="dxa"/>
            <w:shd w:val="clear" w:color="auto" w:fill="auto"/>
            <w:noWrap/>
          </w:tcPr>
          <w:p w:rsidR="005E1D06" w:rsidRPr="00046282" w:rsidRDefault="005E1D06" w:rsidP="005E1D0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E1D06" w:rsidRPr="00A04EDC" w:rsidRDefault="005E1D06" w:rsidP="005E1D06">
            <w:pPr>
              <w:pStyle w:val="Sinespaciado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¿Qué cantidad de Sistemas de Cargas por Paneles Solares requieren?</w:t>
            </w:r>
          </w:p>
        </w:tc>
        <w:tc>
          <w:tcPr>
            <w:tcW w:w="850" w:type="dxa"/>
            <w:shd w:val="clear" w:color="auto" w:fill="auto"/>
          </w:tcPr>
          <w:p w:rsidR="005E1D06" w:rsidRPr="008403B1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07/04/17</w:t>
            </w:r>
          </w:p>
        </w:tc>
        <w:tc>
          <w:tcPr>
            <w:tcW w:w="993" w:type="dxa"/>
            <w:shd w:val="clear" w:color="auto" w:fill="auto"/>
          </w:tcPr>
          <w:p w:rsidR="005E1D06" w:rsidRPr="00046282" w:rsidRDefault="005E1D06" w:rsidP="005E1D06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1D06" w:rsidRPr="00046282" w:rsidRDefault="005E1D06" w:rsidP="005E1D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600D" w:rsidRPr="008403B1" w:rsidTr="00234DF7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49600D" w:rsidRDefault="0049600D" w:rsidP="0049600D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49600D" w:rsidRPr="0049600D" w:rsidRDefault="0049600D" w:rsidP="0049600D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600D">
              <w:rPr>
                <w:rFonts w:asciiTheme="minorHAnsi" w:hAnsiTheme="minorHAnsi" w:cstheme="minorHAnsi"/>
                <w:b/>
                <w:sz w:val="18"/>
                <w:szCs w:val="18"/>
              </w:rPr>
              <w:t>4 paneles de 1,20 x 0,8 m</w:t>
            </w:r>
          </w:p>
          <w:p w:rsidR="0049600D" w:rsidRPr="0049600D" w:rsidRDefault="0049600D" w:rsidP="0049600D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600D">
              <w:rPr>
                <w:rFonts w:asciiTheme="minorHAnsi" w:hAnsiTheme="minorHAnsi" w:cstheme="minorHAnsi"/>
                <w:b/>
                <w:sz w:val="18"/>
                <w:szCs w:val="18"/>
              </w:rPr>
              <w:t>Regulador de 70ª 12/24 V ; Batería 12V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49600D" w:rsidRPr="008403B1" w:rsidRDefault="0049600D" w:rsidP="004960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49600D" w:rsidRPr="000C2C21" w:rsidRDefault="0049600D" w:rsidP="0049600D">
            <w:pPr>
              <w:pStyle w:val="Sinespaciad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00D" w:rsidRPr="000C2C21" w:rsidRDefault="0049600D" w:rsidP="004960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9600D" w:rsidRPr="008403B1" w:rsidRDefault="0049600D" w:rsidP="004960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600D" w:rsidRPr="008403B1" w:rsidTr="00616BF2">
        <w:trPr>
          <w:trHeight w:val="108"/>
        </w:trPr>
        <w:tc>
          <w:tcPr>
            <w:tcW w:w="709" w:type="dxa"/>
            <w:shd w:val="clear" w:color="auto" w:fill="auto"/>
            <w:noWrap/>
          </w:tcPr>
          <w:p w:rsidR="0049600D" w:rsidRPr="0069561D" w:rsidRDefault="0049600D" w:rsidP="0049600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9600D" w:rsidRPr="00A04EDC" w:rsidRDefault="0049600D" w:rsidP="0049600D">
            <w:pPr>
              <w:pStyle w:val="Sinespaciado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VE"/>
              </w:rPr>
            </w:pPr>
            <w:r>
              <w:rPr>
                <w:sz w:val="18"/>
                <w:szCs w:val="18"/>
                <w:lang w:val="es-ES"/>
              </w:rPr>
              <w:t>¿Cuántos generadores requieren?</w:t>
            </w:r>
          </w:p>
        </w:tc>
        <w:tc>
          <w:tcPr>
            <w:tcW w:w="850" w:type="dxa"/>
            <w:shd w:val="clear" w:color="auto" w:fill="auto"/>
          </w:tcPr>
          <w:p w:rsidR="0049600D" w:rsidRPr="008403B1" w:rsidRDefault="0049600D" w:rsidP="004960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07/04/17</w:t>
            </w:r>
          </w:p>
        </w:tc>
        <w:tc>
          <w:tcPr>
            <w:tcW w:w="993" w:type="dxa"/>
            <w:shd w:val="clear" w:color="auto" w:fill="auto"/>
          </w:tcPr>
          <w:p w:rsidR="0049600D" w:rsidRPr="0069561D" w:rsidRDefault="0049600D" w:rsidP="0049600D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9600D" w:rsidRPr="0069561D" w:rsidRDefault="0049600D" w:rsidP="004960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9600D" w:rsidRPr="0069561D" w:rsidRDefault="0049600D" w:rsidP="004960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600D" w:rsidRPr="008403B1" w:rsidTr="00616BF2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49600D" w:rsidRDefault="0049600D" w:rsidP="0049600D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49600D" w:rsidRPr="005E1D06" w:rsidRDefault="0049600D" w:rsidP="0049600D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E1D06">
              <w:rPr>
                <w:rFonts w:asciiTheme="minorHAnsi" w:hAnsiTheme="minorHAnsi" w:cstheme="minorHAnsi"/>
                <w:b/>
                <w:sz w:val="18"/>
                <w:szCs w:val="18"/>
              </w:rPr>
              <w:t>Mínimo, uno disponible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49600D" w:rsidRPr="008403B1" w:rsidRDefault="0049600D" w:rsidP="004960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49600D" w:rsidRPr="000C2C21" w:rsidRDefault="0049600D" w:rsidP="0049600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13/04/17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00D" w:rsidRPr="000C2C21" w:rsidRDefault="0049600D" w:rsidP="004960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9600D" w:rsidRPr="008403B1" w:rsidRDefault="0049600D" w:rsidP="004960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C33D92" w:rsidRDefault="00C33D92" w:rsidP="000F69A9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850"/>
        <w:gridCol w:w="993"/>
        <w:gridCol w:w="567"/>
        <w:gridCol w:w="1559"/>
      </w:tblGrid>
      <w:tr w:rsidR="009B74AC" w:rsidRPr="008403B1" w:rsidTr="0044122C">
        <w:trPr>
          <w:trHeight w:val="300"/>
        </w:trPr>
        <w:tc>
          <w:tcPr>
            <w:tcW w:w="709" w:type="dxa"/>
            <w:shd w:val="clear" w:color="000000" w:fill="D9D9D9"/>
            <w:noWrap/>
            <w:hideMark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N°</w:t>
            </w:r>
          </w:p>
        </w:tc>
        <w:tc>
          <w:tcPr>
            <w:tcW w:w="5812" w:type="dxa"/>
            <w:shd w:val="clear" w:color="000000" w:fill="D9D9D9"/>
            <w:hideMark/>
          </w:tcPr>
          <w:p w:rsidR="009B74AC" w:rsidRPr="008403B1" w:rsidRDefault="009B74AC" w:rsidP="009B74A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CONSULTAS N°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 (TÉCNICAS)</w:t>
            </w:r>
          </w:p>
        </w:tc>
        <w:tc>
          <w:tcPr>
            <w:tcW w:w="850" w:type="dxa"/>
            <w:shd w:val="clear" w:color="000000" w:fill="D9D9D9"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Fecha de Consulta</w:t>
            </w:r>
          </w:p>
        </w:tc>
        <w:tc>
          <w:tcPr>
            <w:tcW w:w="993" w:type="dxa"/>
            <w:shd w:val="clear" w:color="000000" w:fill="D9D9D9"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Fecha de Respuesta</w:t>
            </w:r>
          </w:p>
        </w:tc>
        <w:tc>
          <w:tcPr>
            <w:tcW w:w="567" w:type="dxa"/>
            <w:shd w:val="clear" w:color="000000" w:fill="D9D9D9"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Área</w:t>
            </w:r>
          </w:p>
        </w:tc>
        <w:tc>
          <w:tcPr>
            <w:tcW w:w="1559" w:type="dxa"/>
            <w:shd w:val="clear" w:color="000000" w:fill="D9D9D9"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403B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Adjunto.</w:t>
            </w:r>
          </w:p>
        </w:tc>
      </w:tr>
      <w:tr w:rsidR="009B74AC" w:rsidRPr="008403B1" w:rsidTr="0044122C">
        <w:trPr>
          <w:trHeight w:val="108"/>
        </w:trPr>
        <w:tc>
          <w:tcPr>
            <w:tcW w:w="709" w:type="dxa"/>
            <w:shd w:val="clear" w:color="auto" w:fill="auto"/>
            <w:noWrap/>
            <w:hideMark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403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B74AC" w:rsidRPr="009B74AC" w:rsidRDefault="009B74AC" w:rsidP="009B74AC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 w:rsidRPr="009B74AC">
              <w:rPr>
                <w:sz w:val="18"/>
                <w:szCs w:val="18"/>
              </w:rPr>
              <w:t>En las páginas 31 y 32 del pliego de especificaciones indica que para servicios complementarios debemos tomar en cuenta paneles solares, generadores y postes de luz. En el Anexo IV Planilla de Cotización, no existen esos ítems.</w:t>
            </w:r>
          </w:p>
        </w:tc>
        <w:tc>
          <w:tcPr>
            <w:tcW w:w="850" w:type="dxa"/>
          </w:tcPr>
          <w:p w:rsidR="009B74AC" w:rsidRPr="008403B1" w:rsidRDefault="009B74AC" w:rsidP="00441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10/04/17</w:t>
            </w:r>
          </w:p>
        </w:tc>
        <w:tc>
          <w:tcPr>
            <w:tcW w:w="993" w:type="dxa"/>
          </w:tcPr>
          <w:p w:rsidR="009B74AC" w:rsidRPr="008403B1" w:rsidRDefault="009B74AC" w:rsidP="0044122C">
            <w:pPr>
              <w:pStyle w:val="Sinespaciad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9B74AC" w:rsidRPr="008403B1" w:rsidRDefault="009B74AC" w:rsidP="004412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74AC" w:rsidRPr="00BB05E3" w:rsidRDefault="009B74AC" w:rsidP="004412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74AC" w:rsidRPr="008403B1" w:rsidTr="0044122C">
        <w:trPr>
          <w:trHeight w:val="108"/>
        </w:trPr>
        <w:tc>
          <w:tcPr>
            <w:tcW w:w="709" w:type="dxa"/>
            <w:shd w:val="clear" w:color="auto" w:fill="C6D9F1" w:themeFill="text2" w:themeFillTint="33"/>
            <w:noWrap/>
          </w:tcPr>
          <w:p w:rsidR="009B74AC" w:rsidRPr="008403B1" w:rsidRDefault="009B74AC" w:rsidP="0044122C">
            <w:pP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R.-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5E1D06" w:rsidRPr="000C2C21" w:rsidRDefault="00E641FF" w:rsidP="0044122C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Adjunto se encuentra la Planilla de Cotización con las tarifas adicionadas para que puedan cotizar los ítems señalados.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9B74AC" w:rsidRPr="008403B1" w:rsidRDefault="009B74AC" w:rsidP="004412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B74AC" w:rsidRPr="000C2C21" w:rsidRDefault="005E1D06" w:rsidP="005E1D06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13/04/17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9B74AC" w:rsidRPr="000C2C21" w:rsidRDefault="009B74AC" w:rsidP="004412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GPW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9B74AC" w:rsidRPr="008403B1" w:rsidRDefault="00E641FF" w:rsidP="004412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6" o:title=""/>
                </v:shape>
                <o:OLEObject Type="Embed" ProgID="Excel.Sheet.12" ShapeID="_x0000_i1025" DrawAspect="Icon" ObjectID="_1553601310" r:id="rId7"/>
              </w:object>
            </w:r>
          </w:p>
        </w:tc>
      </w:tr>
    </w:tbl>
    <w:p w:rsidR="009B74AC" w:rsidRDefault="009B74AC" w:rsidP="000F69A9"/>
    <w:sectPr w:rsidR="009B74AC" w:rsidSect="007443BE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B64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23F2"/>
    <w:multiLevelType w:val="hybridMultilevel"/>
    <w:tmpl w:val="08ACF3E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AD0"/>
    <w:multiLevelType w:val="hybridMultilevel"/>
    <w:tmpl w:val="ABDCA846"/>
    <w:lvl w:ilvl="0" w:tplc="989060B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trike w:val="0"/>
        <w:dstrike w:val="0"/>
        <w:color w:val="auto"/>
        <w:sz w:val="17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DD6"/>
    <w:multiLevelType w:val="hybridMultilevel"/>
    <w:tmpl w:val="C4A809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6DD3"/>
    <w:multiLevelType w:val="hybridMultilevel"/>
    <w:tmpl w:val="222EA3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27DA"/>
    <w:multiLevelType w:val="hybridMultilevel"/>
    <w:tmpl w:val="D7E2822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6511"/>
    <w:multiLevelType w:val="hybridMultilevel"/>
    <w:tmpl w:val="57CEF0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87A"/>
    <w:multiLevelType w:val="hybridMultilevel"/>
    <w:tmpl w:val="78165DC0"/>
    <w:lvl w:ilvl="0" w:tplc="12B8947A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B5BB6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868F2"/>
    <w:multiLevelType w:val="hybridMultilevel"/>
    <w:tmpl w:val="F8E888A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07E70"/>
    <w:multiLevelType w:val="hybridMultilevel"/>
    <w:tmpl w:val="940873B4"/>
    <w:lvl w:ilvl="0" w:tplc="2CE22BA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6734B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F66E5"/>
    <w:multiLevelType w:val="hybridMultilevel"/>
    <w:tmpl w:val="681ECC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3EAD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B50B3"/>
    <w:multiLevelType w:val="hybridMultilevel"/>
    <w:tmpl w:val="CBEC91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C3FC8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5C22"/>
    <w:multiLevelType w:val="hybridMultilevel"/>
    <w:tmpl w:val="2A0ECAF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40429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58F"/>
    <w:multiLevelType w:val="hybridMultilevel"/>
    <w:tmpl w:val="E648EDE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D6FA0"/>
    <w:multiLevelType w:val="hybridMultilevel"/>
    <w:tmpl w:val="64FA3E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5C2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87CAC"/>
    <w:multiLevelType w:val="multilevel"/>
    <w:tmpl w:val="8670F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26924"/>
    <w:multiLevelType w:val="hybridMultilevel"/>
    <w:tmpl w:val="CA4AF93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D3D2B"/>
    <w:multiLevelType w:val="hybridMultilevel"/>
    <w:tmpl w:val="D5022AC0"/>
    <w:lvl w:ilvl="0" w:tplc="6A42E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77DA5"/>
    <w:multiLevelType w:val="hybridMultilevel"/>
    <w:tmpl w:val="A2F40E8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83393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42CAD"/>
    <w:multiLevelType w:val="hybridMultilevel"/>
    <w:tmpl w:val="41A60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364E91"/>
    <w:multiLevelType w:val="hybridMultilevel"/>
    <w:tmpl w:val="F8E888A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17A96"/>
    <w:multiLevelType w:val="hybridMultilevel"/>
    <w:tmpl w:val="1E2E179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E1653"/>
    <w:multiLevelType w:val="hybridMultilevel"/>
    <w:tmpl w:val="3EF0C736"/>
    <w:lvl w:ilvl="0" w:tplc="400A0017">
      <w:start w:val="1"/>
      <w:numFmt w:val="lowerLetter"/>
      <w:lvlText w:val="%1)"/>
      <w:lvlJc w:val="left"/>
      <w:pPr>
        <w:ind w:left="1425" w:hanging="360"/>
      </w:pPr>
    </w:lvl>
    <w:lvl w:ilvl="1" w:tplc="400A0019" w:tentative="1">
      <w:start w:val="1"/>
      <w:numFmt w:val="lowerLetter"/>
      <w:lvlText w:val="%2."/>
      <w:lvlJc w:val="left"/>
      <w:pPr>
        <w:ind w:left="2145" w:hanging="360"/>
      </w:pPr>
    </w:lvl>
    <w:lvl w:ilvl="2" w:tplc="400A001B" w:tentative="1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8997B33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203EA"/>
    <w:multiLevelType w:val="hybridMultilevel"/>
    <w:tmpl w:val="90CA1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94BBB"/>
    <w:multiLevelType w:val="hybridMultilevel"/>
    <w:tmpl w:val="70EA2C1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66589"/>
    <w:multiLevelType w:val="hybridMultilevel"/>
    <w:tmpl w:val="08ACF3E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E5E96"/>
    <w:multiLevelType w:val="hybridMultilevel"/>
    <w:tmpl w:val="E8A6BB8C"/>
    <w:lvl w:ilvl="0" w:tplc="DDFA5EC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F1064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B4A84"/>
    <w:multiLevelType w:val="hybridMultilevel"/>
    <w:tmpl w:val="094E523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51CB"/>
    <w:multiLevelType w:val="hybridMultilevel"/>
    <w:tmpl w:val="60ECA2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4E8CF66">
      <w:start w:val="1"/>
      <w:numFmt w:val="lowerLetter"/>
      <w:lvlText w:val="%2)"/>
      <w:lvlJc w:val="left"/>
      <w:pPr>
        <w:ind w:left="1440" w:hanging="360"/>
      </w:pPr>
      <w:rPr>
        <w:rFonts w:ascii="Tahoma" w:eastAsiaTheme="minorHAnsi" w:hAnsi="Tahoma" w:cs="Tahoma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33"/>
  </w:num>
  <w:num w:numId="5">
    <w:abstractNumId w:val="23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</w:num>
  <w:num w:numId="14">
    <w:abstractNumId w:val="29"/>
  </w:num>
  <w:num w:numId="15">
    <w:abstractNumId w:val="34"/>
  </w:num>
  <w:num w:numId="16">
    <w:abstractNumId w:val="22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30"/>
  </w:num>
  <w:num w:numId="23">
    <w:abstractNumId w:val="35"/>
  </w:num>
  <w:num w:numId="24">
    <w:abstractNumId w:val="37"/>
  </w:num>
  <w:num w:numId="25">
    <w:abstractNumId w:val="11"/>
  </w:num>
  <w:num w:numId="26">
    <w:abstractNumId w:val="8"/>
  </w:num>
  <w:num w:numId="27">
    <w:abstractNumId w:val="4"/>
  </w:num>
  <w:num w:numId="28">
    <w:abstractNumId w:val="13"/>
  </w:num>
  <w:num w:numId="29">
    <w:abstractNumId w:val="17"/>
  </w:num>
  <w:num w:numId="30">
    <w:abstractNumId w:val="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"/>
  </w:num>
  <w:num w:numId="3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</w:num>
  <w:num w:numId="3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E1"/>
    <w:rsid w:val="00012EC5"/>
    <w:rsid w:val="000154E9"/>
    <w:rsid w:val="000203A0"/>
    <w:rsid w:val="00025A67"/>
    <w:rsid w:val="00037E0D"/>
    <w:rsid w:val="00045369"/>
    <w:rsid w:val="00046282"/>
    <w:rsid w:val="00061EF9"/>
    <w:rsid w:val="0006373F"/>
    <w:rsid w:val="00064495"/>
    <w:rsid w:val="000702B9"/>
    <w:rsid w:val="00070CFA"/>
    <w:rsid w:val="000726AA"/>
    <w:rsid w:val="000A09D5"/>
    <w:rsid w:val="000A5ABC"/>
    <w:rsid w:val="000B1266"/>
    <w:rsid w:val="000B72BA"/>
    <w:rsid w:val="000C2C21"/>
    <w:rsid w:val="000D0A62"/>
    <w:rsid w:val="000E2349"/>
    <w:rsid w:val="000E2A2E"/>
    <w:rsid w:val="000E5541"/>
    <w:rsid w:val="000F4931"/>
    <w:rsid w:val="000F5512"/>
    <w:rsid w:val="000F69A9"/>
    <w:rsid w:val="001052F4"/>
    <w:rsid w:val="00126780"/>
    <w:rsid w:val="001271E2"/>
    <w:rsid w:val="00137C08"/>
    <w:rsid w:val="0014392E"/>
    <w:rsid w:val="00143D56"/>
    <w:rsid w:val="00163CC5"/>
    <w:rsid w:val="00196FDB"/>
    <w:rsid w:val="001A0C7C"/>
    <w:rsid w:val="001A7EDA"/>
    <w:rsid w:val="001B42B8"/>
    <w:rsid w:val="001B52C4"/>
    <w:rsid w:val="001E2BCE"/>
    <w:rsid w:val="001E416D"/>
    <w:rsid w:val="001F1EBF"/>
    <w:rsid w:val="001F5CA4"/>
    <w:rsid w:val="001F68A2"/>
    <w:rsid w:val="002150A9"/>
    <w:rsid w:val="00242490"/>
    <w:rsid w:val="002468BE"/>
    <w:rsid w:val="00250648"/>
    <w:rsid w:val="0025107C"/>
    <w:rsid w:val="002535FB"/>
    <w:rsid w:val="002561E5"/>
    <w:rsid w:val="002568D1"/>
    <w:rsid w:val="002577BE"/>
    <w:rsid w:val="00275E90"/>
    <w:rsid w:val="002933A1"/>
    <w:rsid w:val="0029394B"/>
    <w:rsid w:val="002955FB"/>
    <w:rsid w:val="002A1217"/>
    <w:rsid w:val="002A1302"/>
    <w:rsid w:val="002A482A"/>
    <w:rsid w:val="002A782D"/>
    <w:rsid w:val="002C4468"/>
    <w:rsid w:val="002C64B9"/>
    <w:rsid w:val="002C689F"/>
    <w:rsid w:val="002F6779"/>
    <w:rsid w:val="00300709"/>
    <w:rsid w:val="0030205F"/>
    <w:rsid w:val="00312B9D"/>
    <w:rsid w:val="00324CDC"/>
    <w:rsid w:val="00325B93"/>
    <w:rsid w:val="00336FA5"/>
    <w:rsid w:val="00342552"/>
    <w:rsid w:val="003449EC"/>
    <w:rsid w:val="00345C35"/>
    <w:rsid w:val="003466D6"/>
    <w:rsid w:val="00352142"/>
    <w:rsid w:val="003614EF"/>
    <w:rsid w:val="00365BD6"/>
    <w:rsid w:val="00373425"/>
    <w:rsid w:val="00374D2C"/>
    <w:rsid w:val="00386467"/>
    <w:rsid w:val="00395058"/>
    <w:rsid w:val="003A30F7"/>
    <w:rsid w:val="003A3BCD"/>
    <w:rsid w:val="003B5F16"/>
    <w:rsid w:val="003C17C5"/>
    <w:rsid w:val="003C4988"/>
    <w:rsid w:val="003C4FB7"/>
    <w:rsid w:val="003C785F"/>
    <w:rsid w:val="003D1EB5"/>
    <w:rsid w:val="003D2EA3"/>
    <w:rsid w:val="003D6B41"/>
    <w:rsid w:val="003D7066"/>
    <w:rsid w:val="003D7E7F"/>
    <w:rsid w:val="003E5C03"/>
    <w:rsid w:val="00403E37"/>
    <w:rsid w:val="00427AD4"/>
    <w:rsid w:val="004314A6"/>
    <w:rsid w:val="00431E6D"/>
    <w:rsid w:val="00450918"/>
    <w:rsid w:val="004546D0"/>
    <w:rsid w:val="0045744A"/>
    <w:rsid w:val="00460762"/>
    <w:rsid w:val="00473320"/>
    <w:rsid w:val="00491E03"/>
    <w:rsid w:val="00493D67"/>
    <w:rsid w:val="0049600D"/>
    <w:rsid w:val="004A7246"/>
    <w:rsid w:val="004C02FC"/>
    <w:rsid w:val="004C3C74"/>
    <w:rsid w:val="004C45E8"/>
    <w:rsid w:val="004C73E4"/>
    <w:rsid w:val="004D2AAF"/>
    <w:rsid w:val="004F57C9"/>
    <w:rsid w:val="004F6FA1"/>
    <w:rsid w:val="00502C4B"/>
    <w:rsid w:val="00505E3F"/>
    <w:rsid w:val="00511BE4"/>
    <w:rsid w:val="005129EF"/>
    <w:rsid w:val="00523D71"/>
    <w:rsid w:val="005245B2"/>
    <w:rsid w:val="00532E74"/>
    <w:rsid w:val="00534A86"/>
    <w:rsid w:val="00550859"/>
    <w:rsid w:val="0055329E"/>
    <w:rsid w:val="0055530C"/>
    <w:rsid w:val="0056596E"/>
    <w:rsid w:val="0057198B"/>
    <w:rsid w:val="00575F6A"/>
    <w:rsid w:val="00576B65"/>
    <w:rsid w:val="00581080"/>
    <w:rsid w:val="00586439"/>
    <w:rsid w:val="0058694B"/>
    <w:rsid w:val="00586ADF"/>
    <w:rsid w:val="005B2B79"/>
    <w:rsid w:val="005C49BB"/>
    <w:rsid w:val="005E0B46"/>
    <w:rsid w:val="005E0E74"/>
    <w:rsid w:val="005E1D06"/>
    <w:rsid w:val="005E7280"/>
    <w:rsid w:val="005F7632"/>
    <w:rsid w:val="0060005D"/>
    <w:rsid w:val="00607E01"/>
    <w:rsid w:val="00615DB0"/>
    <w:rsid w:val="00616BF2"/>
    <w:rsid w:val="00624282"/>
    <w:rsid w:val="00631BC5"/>
    <w:rsid w:val="00633F2A"/>
    <w:rsid w:val="00634290"/>
    <w:rsid w:val="0063494B"/>
    <w:rsid w:val="00635995"/>
    <w:rsid w:val="00635F23"/>
    <w:rsid w:val="00650C2C"/>
    <w:rsid w:val="00661607"/>
    <w:rsid w:val="00663938"/>
    <w:rsid w:val="006708E5"/>
    <w:rsid w:val="00676D80"/>
    <w:rsid w:val="00680F6C"/>
    <w:rsid w:val="00685713"/>
    <w:rsid w:val="006912ED"/>
    <w:rsid w:val="0069561D"/>
    <w:rsid w:val="006A5619"/>
    <w:rsid w:val="006B7410"/>
    <w:rsid w:val="006C6291"/>
    <w:rsid w:val="006E61F4"/>
    <w:rsid w:val="006F07BB"/>
    <w:rsid w:val="006F4586"/>
    <w:rsid w:val="006F5842"/>
    <w:rsid w:val="006F596A"/>
    <w:rsid w:val="00731646"/>
    <w:rsid w:val="0073307A"/>
    <w:rsid w:val="00735EBE"/>
    <w:rsid w:val="007443BE"/>
    <w:rsid w:val="00747BB0"/>
    <w:rsid w:val="00750988"/>
    <w:rsid w:val="0075461D"/>
    <w:rsid w:val="00775933"/>
    <w:rsid w:val="00776512"/>
    <w:rsid w:val="00777732"/>
    <w:rsid w:val="007809AF"/>
    <w:rsid w:val="007953BE"/>
    <w:rsid w:val="007B0BE6"/>
    <w:rsid w:val="007B22BC"/>
    <w:rsid w:val="007B346E"/>
    <w:rsid w:val="007B6CE9"/>
    <w:rsid w:val="007D0C3A"/>
    <w:rsid w:val="007D0DD3"/>
    <w:rsid w:val="007E5E22"/>
    <w:rsid w:val="007F2AE5"/>
    <w:rsid w:val="008008CF"/>
    <w:rsid w:val="008054A7"/>
    <w:rsid w:val="00805806"/>
    <w:rsid w:val="008129B9"/>
    <w:rsid w:val="00823B05"/>
    <w:rsid w:val="00830ED4"/>
    <w:rsid w:val="0083188C"/>
    <w:rsid w:val="008323D5"/>
    <w:rsid w:val="008330E4"/>
    <w:rsid w:val="0083679D"/>
    <w:rsid w:val="008403B1"/>
    <w:rsid w:val="00855AED"/>
    <w:rsid w:val="0087663B"/>
    <w:rsid w:val="00885530"/>
    <w:rsid w:val="00887A1E"/>
    <w:rsid w:val="00896442"/>
    <w:rsid w:val="008A7966"/>
    <w:rsid w:val="008B25F4"/>
    <w:rsid w:val="008B3704"/>
    <w:rsid w:val="008B7439"/>
    <w:rsid w:val="008C0015"/>
    <w:rsid w:val="008C2BF7"/>
    <w:rsid w:val="008C3F99"/>
    <w:rsid w:val="008D119B"/>
    <w:rsid w:val="008D550F"/>
    <w:rsid w:val="008E19A0"/>
    <w:rsid w:val="008F6127"/>
    <w:rsid w:val="00906943"/>
    <w:rsid w:val="0091491F"/>
    <w:rsid w:val="0095169F"/>
    <w:rsid w:val="009539FE"/>
    <w:rsid w:val="00955F46"/>
    <w:rsid w:val="009570AB"/>
    <w:rsid w:val="00962864"/>
    <w:rsid w:val="009672EF"/>
    <w:rsid w:val="009948E4"/>
    <w:rsid w:val="009A1FAE"/>
    <w:rsid w:val="009A343B"/>
    <w:rsid w:val="009B1E0D"/>
    <w:rsid w:val="009B74AC"/>
    <w:rsid w:val="009C150D"/>
    <w:rsid w:val="009C7917"/>
    <w:rsid w:val="009D2E79"/>
    <w:rsid w:val="009E57E1"/>
    <w:rsid w:val="009F0ED8"/>
    <w:rsid w:val="00A04774"/>
    <w:rsid w:val="00A04EDC"/>
    <w:rsid w:val="00A10C31"/>
    <w:rsid w:val="00A1193C"/>
    <w:rsid w:val="00A11BE5"/>
    <w:rsid w:val="00A134B0"/>
    <w:rsid w:val="00A13D9D"/>
    <w:rsid w:val="00A17FAE"/>
    <w:rsid w:val="00A3417A"/>
    <w:rsid w:val="00A3452C"/>
    <w:rsid w:val="00A6785A"/>
    <w:rsid w:val="00A77003"/>
    <w:rsid w:val="00A82765"/>
    <w:rsid w:val="00A92FB4"/>
    <w:rsid w:val="00AA2674"/>
    <w:rsid w:val="00AB2272"/>
    <w:rsid w:val="00AC269B"/>
    <w:rsid w:val="00AC4961"/>
    <w:rsid w:val="00AD1953"/>
    <w:rsid w:val="00AD7AC0"/>
    <w:rsid w:val="00AE0FFA"/>
    <w:rsid w:val="00AE2819"/>
    <w:rsid w:val="00AE341A"/>
    <w:rsid w:val="00AF10C3"/>
    <w:rsid w:val="00B074EB"/>
    <w:rsid w:val="00B17185"/>
    <w:rsid w:val="00B2386F"/>
    <w:rsid w:val="00B268B4"/>
    <w:rsid w:val="00B37EAD"/>
    <w:rsid w:val="00B66702"/>
    <w:rsid w:val="00B67C68"/>
    <w:rsid w:val="00B736D4"/>
    <w:rsid w:val="00B74C77"/>
    <w:rsid w:val="00B76ED7"/>
    <w:rsid w:val="00B904F5"/>
    <w:rsid w:val="00BA4823"/>
    <w:rsid w:val="00BB05E3"/>
    <w:rsid w:val="00BB2D69"/>
    <w:rsid w:val="00BB56DE"/>
    <w:rsid w:val="00BB57A3"/>
    <w:rsid w:val="00BC092E"/>
    <w:rsid w:val="00BC60C1"/>
    <w:rsid w:val="00BD6533"/>
    <w:rsid w:val="00BE4155"/>
    <w:rsid w:val="00BE67ED"/>
    <w:rsid w:val="00BF0577"/>
    <w:rsid w:val="00BF7AC3"/>
    <w:rsid w:val="00C01B1F"/>
    <w:rsid w:val="00C04673"/>
    <w:rsid w:val="00C14523"/>
    <w:rsid w:val="00C16500"/>
    <w:rsid w:val="00C33D92"/>
    <w:rsid w:val="00C361D8"/>
    <w:rsid w:val="00C41738"/>
    <w:rsid w:val="00C41849"/>
    <w:rsid w:val="00C462E4"/>
    <w:rsid w:val="00C53E5E"/>
    <w:rsid w:val="00C625EE"/>
    <w:rsid w:val="00C65703"/>
    <w:rsid w:val="00C6643E"/>
    <w:rsid w:val="00C66D31"/>
    <w:rsid w:val="00C73642"/>
    <w:rsid w:val="00C76FC3"/>
    <w:rsid w:val="00C86435"/>
    <w:rsid w:val="00C94777"/>
    <w:rsid w:val="00CA4C7B"/>
    <w:rsid w:val="00CB45BC"/>
    <w:rsid w:val="00CC0523"/>
    <w:rsid w:val="00CD10E3"/>
    <w:rsid w:val="00CD4655"/>
    <w:rsid w:val="00CD59B8"/>
    <w:rsid w:val="00CE73FF"/>
    <w:rsid w:val="00CF1F06"/>
    <w:rsid w:val="00CF7090"/>
    <w:rsid w:val="00D0544D"/>
    <w:rsid w:val="00D13F51"/>
    <w:rsid w:val="00D15952"/>
    <w:rsid w:val="00D3442F"/>
    <w:rsid w:val="00D35A8A"/>
    <w:rsid w:val="00D36F1D"/>
    <w:rsid w:val="00D41F65"/>
    <w:rsid w:val="00D55121"/>
    <w:rsid w:val="00D61EF4"/>
    <w:rsid w:val="00D62735"/>
    <w:rsid w:val="00D72B3E"/>
    <w:rsid w:val="00D765A1"/>
    <w:rsid w:val="00D76B65"/>
    <w:rsid w:val="00D87379"/>
    <w:rsid w:val="00DA0F15"/>
    <w:rsid w:val="00DA611C"/>
    <w:rsid w:val="00DB769B"/>
    <w:rsid w:val="00DD09F3"/>
    <w:rsid w:val="00DD7D8B"/>
    <w:rsid w:val="00DE483D"/>
    <w:rsid w:val="00DE5C4B"/>
    <w:rsid w:val="00DF47A6"/>
    <w:rsid w:val="00DF657A"/>
    <w:rsid w:val="00E1197A"/>
    <w:rsid w:val="00E21244"/>
    <w:rsid w:val="00E2367E"/>
    <w:rsid w:val="00E55A37"/>
    <w:rsid w:val="00E641FF"/>
    <w:rsid w:val="00E71225"/>
    <w:rsid w:val="00E94A43"/>
    <w:rsid w:val="00E94CBB"/>
    <w:rsid w:val="00EA2B16"/>
    <w:rsid w:val="00EB0151"/>
    <w:rsid w:val="00EB5003"/>
    <w:rsid w:val="00EC299D"/>
    <w:rsid w:val="00EE4111"/>
    <w:rsid w:val="00EF0FEF"/>
    <w:rsid w:val="00EF19BF"/>
    <w:rsid w:val="00EF1B0A"/>
    <w:rsid w:val="00EF3E70"/>
    <w:rsid w:val="00EF7E8C"/>
    <w:rsid w:val="00F07676"/>
    <w:rsid w:val="00F17CB5"/>
    <w:rsid w:val="00F30903"/>
    <w:rsid w:val="00F440D9"/>
    <w:rsid w:val="00F6429D"/>
    <w:rsid w:val="00F668BA"/>
    <w:rsid w:val="00F7357D"/>
    <w:rsid w:val="00F82CE0"/>
    <w:rsid w:val="00F831E8"/>
    <w:rsid w:val="00F94774"/>
    <w:rsid w:val="00F950D7"/>
    <w:rsid w:val="00F96AE7"/>
    <w:rsid w:val="00FA004A"/>
    <w:rsid w:val="00FA0E76"/>
    <w:rsid w:val="00FA5A37"/>
    <w:rsid w:val="00FC3C91"/>
    <w:rsid w:val="00FC5408"/>
    <w:rsid w:val="00FC567F"/>
    <w:rsid w:val="00FD3549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86B6344"/>
  <w15:docId w15:val="{3EA20289-48F4-47B1-AC81-8CA30101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BA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431E6D"/>
    <w:rPr>
      <w:rFonts w:ascii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674"/>
    <w:rPr>
      <w:rFonts w:ascii="Tahoma" w:hAnsi="Tahoma" w:cs="Tahoma"/>
      <w:sz w:val="16"/>
      <w:szCs w:val="16"/>
      <w:lang w:eastAsia="es-BO"/>
    </w:rPr>
  </w:style>
  <w:style w:type="paragraph" w:styleId="Prrafodelista">
    <w:name w:val="List Paragraph"/>
    <w:basedOn w:val="Normal"/>
    <w:link w:val="PrrafodelistaCar"/>
    <w:uiPriority w:val="34"/>
    <w:qFormat/>
    <w:rsid w:val="00342552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76B65"/>
    <w:rPr>
      <w:rFonts w:ascii="Arial" w:hAnsi="Arial" w:cs="Arial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B65"/>
    <w:rPr>
      <w:rFonts w:ascii="Arial" w:hAnsi="Arial" w:cs="Arial"/>
      <w:sz w:val="20"/>
      <w:szCs w:val="20"/>
      <w:lang w:eastAsia="es-BO"/>
    </w:rPr>
  </w:style>
  <w:style w:type="character" w:styleId="Hipervnculo">
    <w:name w:val="Hyperlink"/>
    <w:basedOn w:val="Fuentedeprrafopredeter"/>
    <w:uiPriority w:val="99"/>
    <w:unhideWhenUsed/>
    <w:rsid w:val="002A1217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E7122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Hoja_de_c_lculo_de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CC7E-9B80-4021-9B08-268865C5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ANDINA SA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Roca Mercado</dc:creator>
  <cp:lastModifiedBy>Jorge Roca Mercado</cp:lastModifiedBy>
  <cp:revision>23</cp:revision>
  <cp:lastPrinted>2016-04-21T13:02:00Z</cp:lastPrinted>
  <dcterms:created xsi:type="dcterms:W3CDTF">2016-07-11T22:18:00Z</dcterms:created>
  <dcterms:modified xsi:type="dcterms:W3CDTF">2017-04-13T19:09:00Z</dcterms:modified>
</cp:coreProperties>
</file>