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9113B2" w:rsidRDefault="007734E8" w:rsidP="007734E8">
      <w:pPr>
        <w:pStyle w:val="Ttulo2"/>
        <w:numPr>
          <w:ilvl w:val="0"/>
          <w:numId w:val="0"/>
        </w:numPr>
        <w:spacing w:before="0"/>
        <w:ind w:left="576" w:hanging="576"/>
        <w:rPr>
          <w:rFonts w:asciiTheme="minorHAnsi" w:hAnsiTheme="minorHAnsi" w:cstheme="minorHAnsi"/>
          <w:b/>
          <w:color w:val="auto"/>
          <w:sz w:val="20"/>
          <w:szCs w:val="20"/>
        </w:rPr>
      </w:pPr>
      <w:r>
        <w:rPr>
          <w:rFonts w:asciiTheme="minorHAnsi" w:hAnsiTheme="minorHAnsi" w:cstheme="minorHAnsi"/>
          <w:b/>
          <w:color w:val="auto"/>
          <w:sz w:val="20"/>
          <w:szCs w:val="20"/>
        </w:rPr>
        <w:t xml:space="preserve">1. </w:t>
      </w:r>
      <w:r w:rsidR="009113B2" w:rsidRPr="009113B2">
        <w:rPr>
          <w:rFonts w:asciiTheme="minorHAnsi" w:hAnsiTheme="minorHAnsi" w:cstheme="minorHAnsi"/>
          <w:b/>
          <w:color w:val="auto"/>
          <w:sz w:val="20"/>
          <w:szCs w:val="20"/>
        </w:rPr>
        <w:t xml:space="preserve">INSTALACIÓN DE FAENAS - PROVISIÓN Y COLOCADO DE LETREROS DE OBRA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Global (GLB)</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523480">
      <w:pPr>
        <w:pStyle w:val="Prrafodelista"/>
        <w:numPr>
          <w:ilvl w:val="0"/>
          <w:numId w:val="28"/>
        </w:numPr>
        <w:autoSpaceDE w:val="0"/>
        <w:autoSpaceDN w:val="0"/>
        <w:adjustRightInd w:val="0"/>
        <w:jc w:val="both"/>
        <w:rPr>
          <w:rFonts w:asciiTheme="minorHAnsi" w:eastAsia="Arial Unicode MS" w:hAnsiTheme="minorHAnsi" w:cstheme="minorHAnsi"/>
          <w:b/>
          <w:bCs/>
          <w:iCs/>
          <w:vanish/>
          <w:sz w:val="20"/>
          <w:szCs w:val="20"/>
          <w:lang w:val="es-ES_tradnl"/>
        </w:rPr>
      </w:pPr>
      <w:bookmarkStart w:id="0" w:name="_Toc314666489"/>
    </w:p>
    <w:p w:rsidR="009113B2" w:rsidRPr="00920A4F" w:rsidRDefault="009113B2" w:rsidP="00523480">
      <w:pPr>
        <w:pStyle w:val="Prrafodelista"/>
        <w:numPr>
          <w:ilvl w:val="0"/>
          <w:numId w:val="28"/>
        </w:numPr>
        <w:autoSpaceDE w:val="0"/>
        <w:autoSpaceDN w:val="0"/>
        <w:adjustRightInd w:val="0"/>
        <w:jc w:val="both"/>
        <w:rPr>
          <w:rFonts w:asciiTheme="minorHAnsi" w:eastAsia="Arial Unicode MS" w:hAnsiTheme="minorHAnsi" w:cstheme="minorHAnsi"/>
          <w:b/>
          <w:bCs/>
          <w:iCs/>
          <w:vanish/>
          <w:sz w:val="20"/>
          <w:szCs w:val="20"/>
          <w:lang w:val="es-ES_tradnl"/>
        </w:rPr>
      </w:pPr>
    </w:p>
    <w:bookmarkEnd w:id="0"/>
    <w:p w:rsidR="009113B2" w:rsidRPr="00920A4F" w:rsidRDefault="007734E8" w:rsidP="007734E8">
      <w:pPr>
        <w:pStyle w:val="Estilo1"/>
        <w:tabs>
          <w:tab w:val="left" w:pos="426"/>
        </w:tabs>
        <w:rPr>
          <w:rFonts w:asciiTheme="minorHAnsi" w:hAnsiTheme="minorHAnsi" w:cstheme="minorHAnsi"/>
          <w:sz w:val="20"/>
          <w:szCs w:val="20"/>
        </w:rPr>
      </w:pPr>
      <w:r>
        <w:rPr>
          <w:rFonts w:asciiTheme="minorHAnsi" w:hAnsiTheme="minorHAnsi" w:cstheme="minorHAnsi"/>
          <w:sz w:val="20"/>
          <w:szCs w:val="20"/>
        </w:rPr>
        <w:t xml:space="preserve">1.1 </w:t>
      </w:r>
      <w:r w:rsidR="009113B2" w:rsidRPr="00920A4F">
        <w:rPr>
          <w:rFonts w:asciiTheme="minorHAnsi" w:hAnsiTheme="minorHAnsi" w:cstheme="minorHAnsi"/>
          <w:sz w:val="20"/>
          <w:szCs w:val="20"/>
        </w:rPr>
        <w:t>DEFINICIÓN</w:t>
      </w: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1" w:name="_Toc314666490"/>
      <w:r w:rsidRPr="00920A4F">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920A4F">
        <w:rPr>
          <w:rFonts w:asciiTheme="minorHAnsi" w:hAnsiTheme="minorHAnsi" w:cstheme="minorHAnsi"/>
          <w:sz w:val="20"/>
          <w:szCs w:val="20"/>
        </w:rPr>
        <w:t xml:space="preserve">proyecto la UIP calculara la cantidad de letreros </w:t>
      </w:r>
      <w:proofErr w:type="spellStart"/>
      <w:r w:rsidRPr="00920A4F">
        <w:rPr>
          <w:rFonts w:asciiTheme="minorHAnsi" w:hAnsiTheme="minorHAnsi" w:cstheme="minorHAnsi"/>
          <w:sz w:val="20"/>
          <w:szCs w:val="20"/>
        </w:rPr>
        <w:t>identificatorios</w:t>
      </w:r>
      <w:proofErr w:type="spellEnd"/>
      <w:r w:rsidRPr="00920A4F">
        <w:rPr>
          <w:rFonts w:asciiTheme="minorHAnsi" w:hAnsiTheme="minorHAnsi" w:cstheme="minorHAnsi"/>
          <w:sz w:val="20"/>
          <w:szCs w:val="20"/>
        </w:rPr>
        <w:t>, (todo el material pertinente para una adecuada señalización</w:t>
      </w:r>
      <w:r w:rsidRPr="00920A4F">
        <w:rPr>
          <w:rFonts w:asciiTheme="minorHAnsi" w:hAnsiTheme="minorHAnsi" w:cstheme="minorHAnsi"/>
          <w:kern w:val="28"/>
          <w:sz w:val="20"/>
          <w:szCs w:val="20"/>
          <w:lang w:val="es-ES_tradnl"/>
        </w:rPr>
        <w:t xml:space="preserve"> en obra), limpieza del sector de emplazamiento, movilización,</w:t>
      </w:r>
      <w:r w:rsidRPr="00920A4F">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1"/>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2" w:name="_Toc314666491"/>
      <w:r w:rsidRPr="00920A4F">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3" w:name="_Toc314666492"/>
      <w:r w:rsidRPr="00920A4F">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3"/>
      <w:r w:rsidRPr="00920A4F">
        <w:rPr>
          <w:rFonts w:asciiTheme="minorHAnsi" w:hAnsiTheme="minorHAnsi" w:cstheme="minorHAnsi"/>
          <w:iCs/>
          <w:sz w:val="20"/>
          <w:szCs w:val="20"/>
          <w:lang w:val="es-ES_tradnl"/>
        </w:rPr>
        <w:t xml:space="preserve">y la </w:t>
      </w:r>
      <w:r w:rsidRPr="00920A4F">
        <w:rPr>
          <w:rFonts w:asciiTheme="minorHAnsi" w:hAnsiTheme="minorHAnsi" w:cstheme="minorHAnsi"/>
          <w:kern w:val="28"/>
          <w:sz w:val="20"/>
          <w:szCs w:val="20"/>
          <w:lang w:val="es-ES_tradnl"/>
        </w:rPr>
        <w:t>desmovilización del mismo una vez realizada la recepción final del Proyecto.</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DETALLE</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UNIDAD    </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                  CANTIDAD</w:t>
      </w: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DEPOSITO DE MATERIALES CON OFICINA</w:t>
      </w:r>
      <w:r w:rsidR="007734E8">
        <w:rPr>
          <w:rFonts w:asciiTheme="minorHAnsi" w:eastAsia="Arial Unicode MS" w:hAnsiTheme="minorHAnsi" w:cstheme="minorHAnsi"/>
          <w:sz w:val="20"/>
          <w:szCs w:val="20"/>
          <w:lang w:val="es-ES_tradnl"/>
        </w:rPr>
        <w:tab/>
      </w:r>
      <w:r w:rsidR="007734E8">
        <w:rPr>
          <w:rFonts w:asciiTheme="minorHAnsi" w:eastAsia="Arial Unicode MS" w:hAnsiTheme="minorHAnsi" w:cstheme="minorHAnsi"/>
          <w:sz w:val="20"/>
          <w:szCs w:val="20"/>
          <w:lang w:val="es-ES_tradnl"/>
        </w:rPr>
        <w:tab/>
        <w:t xml:space="preserve">    </w:t>
      </w:r>
      <w:r w:rsidRPr="00920A4F">
        <w:rPr>
          <w:rFonts w:asciiTheme="minorHAnsi" w:eastAsia="Arial Unicode MS" w:hAnsiTheme="minorHAnsi" w:cstheme="minorHAnsi"/>
          <w:sz w:val="20"/>
          <w:szCs w:val="20"/>
          <w:lang w:val="es-ES_tradnl"/>
        </w:rPr>
        <w:t>PZA</w:t>
      </w:r>
      <w:r w:rsidR="007734E8">
        <w:rPr>
          <w:rFonts w:asciiTheme="minorHAnsi" w:eastAsia="Arial Unicode MS" w:hAnsiTheme="minorHAnsi" w:cstheme="minorHAnsi"/>
          <w:sz w:val="20"/>
          <w:szCs w:val="20"/>
          <w:lang w:val="es-ES_tradnl"/>
        </w:rPr>
        <w:t xml:space="preserve"> </w:t>
      </w:r>
      <w:r w:rsidR="007734E8">
        <w:rPr>
          <w:rFonts w:asciiTheme="minorHAnsi" w:eastAsia="Arial Unicode MS" w:hAnsiTheme="minorHAnsi" w:cstheme="minorHAnsi"/>
          <w:sz w:val="20"/>
          <w:szCs w:val="20"/>
          <w:lang w:val="es-ES_tradnl"/>
        </w:rPr>
        <w:tab/>
      </w:r>
      <w:r w:rsidR="007734E8">
        <w:rPr>
          <w:rFonts w:asciiTheme="minorHAnsi" w:eastAsia="Arial Unicode MS" w:hAnsiTheme="minorHAnsi" w:cstheme="minorHAnsi"/>
          <w:sz w:val="20"/>
          <w:szCs w:val="20"/>
          <w:lang w:val="es-ES_tradnl"/>
        </w:rPr>
        <w:tab/>
      </w:r>
      <w:r w:rsidR="007734E8">
        <w:rPr>
          <w:rFonts w:asciiTheme="minorHAnsi" w:eastAsia="Arial Unicode MS" w:hAnsiTheme="minorHAnsi" w:cstheme="minorHAnsi"/>
          <w:sz w:val="20"/>
          <w:szCs w:val="20"/>
          <w:lang w:val="es-ES_tradnl"/>
        </w:rPr>
        <w:tab/>
      </w:r>
      <w:r w:rsidR="007734E8">
        <w:rPr>
          <w:rFonts w:asciiTheme="minorHAnsi" w:eastAsia="Arial Unicode MS" w:hAnsiTheme="minorHAnsi" w:cstheme="minorHAnsi"/>
          <w:sz w:val="20"/>
          <w:szCs w:val="20"/>
          <w:lang w:val="es-ES_tradnl"/>
        </w:rPr>
        <w:tab/>
        <w:t>1</w:t>
      </w:r>
    </w:p>
    <w:p w:rsidR="009113B2" w:rsidRPr="00920A4F" w:rsidRDefault="009113B2" w:rsidP="007734E8">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LETRERO DE OBRA</w:t>
      </w:r>
      <w:r w:rsidR="007734E8">
        <w:rPr>
          <w:rFonts w:asciiTheme="minorHAnsi" w:eastAsia="Arial Unicode MS" w:hAnsiTheme="minorHAnsi" w:cstheme="minorHAnsi"/>
          <w:sz w:val="20"/>
          <w:szCs w:val="20"/>
          <w:lang w:val="es-ES_tradnl"/>
        </w:rPr>
        <w:tab/>
      </w:r>
      <w:r w:rsidR="007734E8">
        <w:rPr>
          <w:rFonts w:asciiTheme="minorHAnsi" w:eastAsia="Arial Unicode MS" w:hAnsiTheme="minorHAnsi" w:cstheme="minorHAnsi"/>
          <w:sz w:val="20"/>
          <w:szCs w:val="20"/>
          <w:lang w:val="es-ES_tradnl"/>
        </w:rPr>
        <w:tab/>
      </w:r>
      <w:r w:rsidR="007734E8">
        <w:rPr>
          <w:rFonts w:asciiTheme="minorHAnsi" w:eastAsia="Arial Unicode MS" w:hAnsiTheme="minorHAnsi" w:cstheme="minorHAnsi"/>
          <w:sz w:val="20"/>
          <w:szCs w:val="20"/>
          <w:lang w:val="es-ES_tradnl"/>
        </w:rPr>
        <w:tab/>
      </w:r>
      <w:r w:rsidR="007734E8">
        <w:rPr>
          <w:rFonts w:asciiTheme="minorHAnsi" w:eastAsia="Arial Unicode MS" w:hAnsiTheme="minorHAnsi" w:cstheme="minorHAnsi"/>
          <w:sz w:val="20"/>
          <w:szCs w:val="20"/>
          <w:lang w:val="es-ES_tradnl"/>
        </w:rPr>
        <w:tab/>
        <w:t xml:space="preserve">    </w:t>
      </w:r>
      <w:r w:rsidRPr="00920A4F">
        <w:rPr>
          <w:rFonts w:asciiTheme="minorHAnsi" w:eastAsia="Arial Unicode MS" w:hAnsiTheme="minorHAnsi" w:cstheme="minorHAnsi"/>
          <w:sz w:val="20"/>
          <w:szCs w:val="20"/>
          <w:lang w:val="es-ES_tradnl"/>
        </w:rPr>
        <w:t>PZA</w:t>
      </w:r>
      <w:r w:rsidR="007734E8">
        <w:rPr>
          <w:rFonts w:asciiTheme="minorHAnsi" w:eastAsia="Arial Unicode MS" w:hAnsiTheme="minorHAnsi" w:cstheme="minorHAnsi"/>
          <w:sz w:val="20"/>
          <w:szCs w:val="20"/>
          <w:lang w:val="es-ES_tradnl"/>
        </w:rPr>
        <w:tab/>
      </w:r>
      <w:r w:rsidR="007734E8">
        <w:rPr>
          <w:rFonts w:asciiTheme="minorHAnsi" w:eastAsia="Arial Unicode MS" w:hAnsiTheme="minorHAnsi" w:cstheme="minorHAnsi"/>
          <w:sz w:val="20"/>
          <w:szCs w:val="20"/>
          <w:lang w:val="es-ES_tradnl"/>
        </w:rPr>
        <w:tab/>
        <w:t xml:space="preserve">           1 por cada kilómetro proyectado</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7734E8" w:rsidP="007734E8">
      <w:pPr>
        <w:pStyle w:val="Estilo1"/>
        <w:rPr>
          <w:rFonts w:asciiTheme="minorHAnsi" w:hAnsiTheme="minorHAnsi" w:cstheme="minorHAnsi"/>
          <w:sz w:val="20"/>
          <w:szCs w:val="20"/>
        </w:rPr>
      </w:pPr>
      <w:bookmarkStart w:id="4" w:name="_Toc314666493"/>
      <w:r>
        <w:rPr>
          <w:rFonts w:asciiTheme="minorHAnsi" w:hAnsiTheme="minorHAnsi" w:cstheme="minorHAnsi"/>
          <w:sz w:val="20"/>
          <w:szCs w:val="20"/>
        </w:rPr>
        <w:t xml:space="preserve">1.2 </w:t>
      </w:r>
      <w:r w:rsidR="009113B2" w:rsidRPr="00920A4F">
        <w:rPr>
          <w:rFonts w:asciiTheme="minorHAnsi" w:hAnsiTheme="minorHAnsi" w:cstheme="minorHAnsi"/>
          <w:sz w:val="20"/>
          <w:szCs w:val="20"/>
        </w:rPr>
        <w:t>MATERIALES, HERRAMIENTAS Y EQUIPO</w:t>
      </w:r>
      <w:bookmarkEnd w:id="4"/>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523480">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Tablones de Madera o Piso de Cemento, etc.; como base de asiento para el material.</w:t>
      </w:r>
    </w:p>
    <w:p w:rsidR="009113B2" w:rsidRPr="00920A4F" w:rsidRDefault="009113B2" w:rsidP="00523480">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Carpas o </w:t>
      </w:r>
      <w:proofErr w:type="spellStart"/>
      <w:r w:rsidRPr="00920A4F">
        <w:rPr>
          <w:rFonts w:asciiTheme="minorHAnsi" w:hAnsiTheme="minorHAnsi" w:cstheme="minorHAnsi"/>
          <w:kern w:val="28"/>
          <w:sz w:val="20"/>
          <w:szCs w:val="20"/>
          <w:lang w:val="es-ES_tradnl"/>
        </w:rPr>
        <w:t>Semi</w:t>
      </w:r>
      <w:proofErr w:type="spellEnd"/>
      <w:r w:rsidRPr="00920A4F">
        <w:rPr>
          <w:rFonts w:asciiTheme="minorHAnsi" w:hAnsiTheme="minorHAnsi" w:cstheme="minorHAnsi"/>
          <w:kern w:val="28"/>
          <w:sz w:val="20"/>
          <w:szCs w:val="20"/>
          <w:lang w:val="es-ES_tradnl"/>
        </w:rPr>
        <w:t>-Sombras, Tinglados, etc.; para el resguardo del material del sol o lluvia.</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Pr="00920A4F" w:rsidRDefault="007734E8" w:rsidP="007734E8">
      <w:pPr>
        <w:pStyle w:val="Estilo1"/>
        <w:rPr>
          <w:rFonts w:asciiTheme="minorHAnsi" w:hAnsiTheme="minorHAnsi" w:cstheme="minorHAnsi"/>
          <w:sz w:val="20"/>
          <w:szCs w:val="20"/>
        </w:rPr>
      </w:pPr>
      <w:bookmarkStart w:id="5" w:name="_Toc314666495"/>
      <w:r>
        <w:rPr>
          <w:rFonts w:asciiTheme="minorHAnsi" w:hAnsiTheme="minorHAnsi" w:cstheme="minorHAnsi"/>
          <w:sz w:val="20"/>
          <w:szCs w:val="20"/>
        </w:rPr>
        <w:t xml:space="preserve">1.3 </w:t>
      </w:r>
      <w:r w:rsidR="009113B2" w:rsidRPr="00920A4F">
        <w:rPr>
          <w:rFonts w:asciiTheme="minorHAnsi" w:hAnsiTheme="minorHAnsi" w:cstheme="minorHAnsi"/>
          <w:sz w:val="20"/>
          <w:szCs w:val="20"/>
        </w:rPr>
        <w:t>PROCEDIMIENTO PARA LA EJECUCIÓN</w:t>
      </w:r>
      <w:bookmarkEnd w:id="5"/>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6" w:name="_Toc314666496"/>
      <w:r w:rsidRPr="00920A4F">
        <w:rPr>
          <w:rFonts w:asciiTheme="minorHAnsi" w:eastAsia="Arial Unicode MS" w:hAnsiTheme="minorHAnsi" w:cstheme="minorHAnsi"/>
          <w:sz w:val="20"/>
          <w:szCs w:val="20"/>
          <w:lang w:val="es-ES_tradnl"/>
        </w:rPr>
        <w:t xml:space="preserve">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w:t>
      </w:r>
      <w:proofErr w:type="gramStart"/>
      <w:r w:rsidRPr="00920A4F">
        <w:rPr>
          <w:rFonts w:asciiTheme="minorHAnsi" w:eastAsia="Arial Unicode MS" w:hAnsiTheme="minorHAnsi" w:cstheme="minorHAnsi"/>
          <w:sz w:val="20"/>
          <w:szCs w:val="20"/>
          <w:lang w:val="es-ES_tradnl"/>
        </w:rPr>
        <w:t>mecánicas</w:t>
      </w:r>
      <w:proofErr w:type="gramEnd"/>
      <w:r w:rsidRPr="00920A4F">
        <w:rPr>
          <w:rFonts w:asciiTheme="minorHAnsi" w:eastAsia="Arial Unicode MS" w:hAnsiTheme="minorHAnsi" w:cstheme="minorHAnsi"/>
          <w:sz w:val="20"/>
          <w:szCs w:val="20"/>
          <w:lang w:val="es-ES_tradnl"/>
        </w:rPr>
        <w:t xml:space="preserve"> de YPFB</w:t>
      </w:r>
      <w:bookmarkEnd w:id="6"/>
      <w:r w:rsidRPr="00920A4F">
        <w:rPr>
          <w:rFonts w:asciiTheme="minorHAnsi" w:eastAsia="Arial Unicode MS" w:hAnsiTheme="minorHAnsi" w:cstheme="minorHAnsi"/>
          <w:sz w:val="20"/>
          <w:szCs w:val="20"/>
          <w:lang w:val="es-ES_tradnl"/>
        </w:rPr>
        <w:t>,</w:t>
      </w:r>
      <w:r w:rsidRPr="00920A4F">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BO"/>
        </w:rPr>
      </w:pPr>
      <w:r w:rsidRPr="00920A4F">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w:t>
      </w:r>
      <w:r w:rsidRPr="00920A4F">
        <w:rPr>
          <w:rFonts w:asciiTheme="minorHAnsi" w:hAnsiTheme="minorHAnsi" w:cstheme="minorHAnsi"/>
          <w:sz w:val="20"/>
          <w:szCs w:val="20"/>
        </w:rPr>
        <w:lastRenderedPageBreak/>
        <w:t xml:space="preserve">Instalación de Faenas. </w:t>
      </w:r>
      <w:r w:rsidRPr="00920A4F">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7" w:name="_Toc314666500"/>
      <w:r w:rsidRPr="00920A4F">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7"/>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8" w:name="_Toc314666501"/>
      <w:r w:rsidRPr="00920A4F">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lang w:val="es-ES_tradnl"/>
        </w:rPr>
        <w:t xml:space="preserve">Los letreros de obra serán </w:t>
      </w:r>
      <w:r w:rsidRPr="00920A4F">
        <w:rPr>
          <w:rFonts w:asciiTheme="minorHAnsi" w:eastAsia="Arial Unicode MS" w:hAnsiTheme="minorHAnsi" w:cstheme="minorHAnsi"/>
          <w:sz w:val="20"/>
          <w:szCs w:val="20"/>
        </w:rPr>
        <w:t>elaborados en lona con densidad de 18 onzas/m</w:t>
      </w:r>
      <w:r w:rsidRPr="00920A4F">
        <w:rPr>
          <w:rFonts w:asciiTheme="minorHAnsi" w:eastAsia="Arial Unicode MS" w:hAnsiTheme="minorHAnsi" w:cstheme="minorHAnsi"/>
          <w:sz w:val="20"/>
          <w:szCs w:val="20"/>
          <w:vertAlign w:val="superscript"/>
        </w:rPr>
        <w:t>2</w:t>
      </w:r>
      <w:r w:rsidRPr="00920A4F">
        <w:rPr>
          <w:rFonts w:asciiTheme="minorHAnsi" w:eastAsia="Arial Unicode MS" w:hAnsiTheme="minorHAnsi" w:cstheme="minorHAnsi"/>
          <w:sz w:val="20"/>
          <w:szCs w:val="20"/>
        </w:rPr>
        <w:t>, con una impresión como mínimo de 1440 DPI de resolución,  no aceptándose de ninguna manera trabajos con menor calidad.</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Los mismos serán fijados mediante tornillos a la tubería de fierro galvanizado de 3”, las mismas que luego serán empotradas en el suelo, de tal manera que queden perfectamente firmes y verticales.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altura de los letreros será uniforme a nivel nacional, verificar detalle letrero de obra.</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8"/>
      <w:r w:rsidRPr="00920A4F">
        <w:rPr>
          <w:rFonts w:asciiTheme="minorHAnsi" w:eastAsia="Arial Unicode MS" w:hAnsiTheme="minorHAnsi" w:cstheme="minorHAnsi"/>
          <w:sz w:val="20"/>
          <w:szCs w:val="20"/>
        </w:rPr>
        <w:t>impresión, que correrá por cuenta del CONTRATISTA.</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hAnsiTheme="minorHAnsi" w:cstheme="minorHAnsi"/>
          <w:sz w:val="20"/>
          <w:szCs w:val="20"/>
        </w:rPr>
        <w:t>Será de exclusiva responsabilidad del CONTRATISTA y a su costo el resguardar, mantener y reponer en caso de deterioro y sustracción de los letreros.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r w:rsidRPr="00920A4F">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duren los trabajos en obra, los o los Letreros </w:t>
      </w:r>
      <w:proofErr w:type="gramStart"/>
      <w:r w:rsidRPr="00920A4F">
        <w:rPr>
          <w:rFonts w:asciiTheme="minorHAnsi" w:eastAsiaTheme="minorHAnsi" w:hAnsiTheme="minorHAnsi" w:cstheme="minorHAnsi"/>
          <w:sz w:val="20"/>
          <w:szCs w:val="20"/>
          <w:lang w:val="es-BO" w:eastAsia="en-US"/>
        </w:rPr>
        <w:t>serán</w:t>
      </w:r>
      <w:proofErr w:type="gramEnd"/>
      <w:r w:rsidRPr="00920A4F">
        <w:rPr>
          <w:rFonts w:asciiTheme="minorHAnsi" w:eastAsiaTheme="minorHAnsi" w:hAnsiTheme="minorHAnsi" w:cstheme="minorHAnsi"/>
          <w:sz w:val="20"/>
          <w:szCs w:val="20"/>
          <w:lang w:val="es-BO" w:eastAsia="en-US"/>
        </w:rPr>
        <w:t xml:space="preserve"> retirados </w:t>
      </w:r>
      <w:r w:rsidRPr="00920A4F">
        <w:rPr>
          <w:rFonts w:asciiTheme="minorHAnsi" w:eastAsiaTheme="minorHAnsi" w:hAnsiTheme="minorHAnsi" w:cstheme="minorHAnsi"/>
          <w:b/>
          <w:bCs/>
          <w:sz w:val="20"/>
          <w:szCs w:val="20"/>
          <w:lang w:val="es-BO" w:eastAsia="en-US"/>
        </w:rPr>
        <w:t>durante la Inspección de la entrega definitiva del Proyecto</w:t>
      </w:r>
      <w:r w:rsidRPr="00920A4F">
        <w:rPr>
          <w:rFonts w:asciiTheme="minorHAnsi" w:eastAsiaTheme="minorHAnsi" w:hAnsiTheme="minorHAnsi" w:cstheme="minorHAnsi"/>
          <w:sz w:val="20"/>
          <w:szCs w:val="20"/>
          <w:lang w:val="es-BO" w:eastAsia="en-US"/>
        </w:rPr>
        <w:t xml:space="preserve">. </w:t>
      </w:r>
    </w:p>
    <w:p w:rsidR="009113B2"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 </w:t>
      </w:r>
    </w:p>
    <w:p w:rsidR="009113B2"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920A4F">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VER ANEXOS estos letreros de señalización correrán por cuenta del CONTRATISTA.</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Default="007734E8" w:rsidP="007734E8">
      <w:pPr>
        <w:pStyle w:val="Estilo1"/>
        <w:rPr>
          <w:rFonts w:asciiTheme="minorHAnsi" w:hAnsiTheme="minorHAnsi" w:cstheme="minorHAnsi"/>
          <w:sz w:val="20"/>
          <w:szCs w:val="20"/>
        </w:rPr>
      </w:pPr>
      <w:bookmarkStart w:id="9" w:name="_Toc314666502"/>
      <w:r>
        <w:rPr>
          <w:rFonts w:asciiTheme="minorHAnsi" w:hAnsiTheme="minorHAnsi" w:cstheme="minorHAnsi"/>
          <w:sz w:val="20"/>
          <w:szCs w:val="20"/>
        </w:rPr>
        <w:t xml:space="preserve">1.4 </w:t>
      </w:r>
      <w:r w:rsidR="009113B2" w:rsidRPr="00920A4F">
        <w:rPr>
          <w:rFonts w:asciiTheme="minorHAnsi" w:hAnsiTheme="minorHAnsi" w:cstheme="minorHAnsi"/>
          <w:sz w:val="20"/>
          <w:szCs w:val="20"/>
        </w:rPr>
        <w:t>MEDIDAS DE MITIGACION AMBIENTAL</w:t>
      </w: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920A4F">
        <w:rPr>
          <w:rFonts w:asciiTheme="minorHAnsi" w:hAnsiTheme="minorHAnsi" w:cstheme="minorHAnsi"/>
          <w:b w:val="0"/>
          <w:sz w:val="20"/>
          <w:szCs w:val="20"/>
          <w:lang w:val="es-ES"/>
        </w:rPr>
        <w:lastRenderedPageBreak/>
        <w:t>efluentes que se produzcan como resultado de sus actividades no excedan los valores señalados en las Especificaciones o dispuestas por las leyes aplicables.</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113B2">
      <w:pPr>
        <w:pStyle w:val="Estilo1"/>
        <w:ind w:left="360"/>
        <w:rPr>
          <w:rFonts w:asciiTheme="minorHAnsi" w:hAnsiTheme="minorHAnsi" w:cstheme="minorHAnsi"/>
          <w:sz w:val="20"/>
          <w:szCs w:val="20"/>
        </w:rPr>
      </w:pPr>
    </w:p>
    <w:p w:rsidR="009113B2" w:rsidRPr="00920A4F" w:rsidRDefault="007734E8" w:rsidP="007734E8">
      <w:pPr>
        <w:pStyle w:val="Estilo1"/>
        <w:rPr>
          <w:rFonts w:asciiTheme="minorHAnsi" w:hAnsiTheme="minorHAnsi" w:cstheme="minorHAnsi"/>
          <w:sz w:val="20"/>
          <w:szCs w:val="20"/>
        </w:rPr>
      </w:pPr>
      <w:r>
        <w:rPr>
          <w:rFonts w:asciiTheme="minorHAnsi" w:hAnsiTheme="minorHAnsi" w:cstheme="minorHAnsi"/>
          <w:sz w:val="20"/>
          <w:szCs w:val="20"/>
        </w:rPr>
        <w:t xml:space="preserve">1.5 </w:t>
      </w:r>
      <w:r w:rsidR="009113B2" w:rsidRPr="00920A4F">
        <w:rPr>
          <w:rFonts w:asciiTheme="minorHAnsi" w:hAnsiTheme="minorHAnsi" w:cstheme="minorHAnsi"/>
          <w:sz w:val="20"/>
          <w:szCs w:val="20"/>
        </w:rPr>
        <w:t>MEDICIÓN Y FORMA DE PAGO</w:t>
      </w:r>
      <w:bookmarkStart w:id="10" w:name="_Toc314666503"/>
      <w:bookmarkEnd w:id="9"/>
    </w:p>
    <w:p w:rsidR="009113B2" w:rsidRPr="00920A4F" w:rsidRDefault="009113B2" w:rsidP="009113B2">
      <w:pPr>
        <w:pStyle w:val="Estilo1"/>
        <w:rPr>
          <w:rFonts w:asciiTheme="minorHAnsi" w:hAnsiTheme="minorHAnsi" w:cstheme="minorHAnsi"/>
          <w:b w:val="0"/>
          <w:sz w:val="20"/>
          <w:szCs w:val="20"/>
        </w:rPr>
      </w:pPr>
      <w:r w:rsidRPr="00920A4F">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0"/>
    </w:p>
    <w:p w:rsidR="009113B2" w:rsidRDefault="009113B2" w:rsidP="009113B2">
      <w:pPr>
        <w:jc w:val="both"/>
        <w:rPr>
          <w:rFonts w:asciiTheme="minorHAnsi" w:hAnsiTheme="minorHAnsi" w:cstheme="minorHAnsi"/>
          <w:kern w:val="28"/>
          <w:sz w:val="20"/>
          <w:szCs w:val="20"/>
          <w:lang w:val="es-ES_tradnl"/>
        </w:rPr>
      </w:pPr>
    </w:p>
    <w:p w:rsidR="009113B2" w:rsidRPr="007734E8" w:rsidRDefault="007734E8" w:rsidP="007734E8">
      <w:pPr>
        <w:pStyle w:val="Ttulo2"/>
        <w:numPr>
          <w:ilvl w:val="0"/>
          <w:numId w:val="0"/>
        </w:numPr>
        <w:spacing w:before="0"/>
        <w:ind w:left="576" w:hanging="576"/>
        <w:rPr>
          <w:rFonts w:asciiTheme="minorHAnsi" w:hAnsiTheme="minorHAnsi" w:cstheme="minorHAnsi"/>
          <w:b/>
          <w:color w:val="auto"/>
          <w:sz w:val="20"/>
          <w:szCs w:val="20"/>
        </w:rPr>
      </w:pPr>
      <w:bookmarkStart w:id="11" w:name="_Toc314666504"/>
      <w:r w:rsidRPr="007734E8">
        <w:rPr>
          <w:rFonts w:asciiTheme="minorHAnsi" w:hAnsiTheme="minorHAnsi" w:cstheme="minorHAnsi"/>
          <w:b/>
          <w:color w:val="auto"/>
          <w:sz w:val="20"/>
          <w:szCs w:val="20"/>
        </w:rPr>
        <w:t xml:space="preserve">2. </w:t>
      </w:r>
      <w:r w:rsidR="009113B2" w:rsidRPr="007734E8">
        <w:rPr>
          <w:rFonts w:asciiTheme="minorHAnsi" w:hAnsiTheme="minorHAnsi" w:cstheme="minorHAnsi"/>
          <w:b/>
          <w:color w:val="auto"/>
          <w:sz w:val="20"/>
          <w:szCs w:val="20"/>
        </w:rPr>
        <w:t xml:space="preserve">REPLANTEO Y TRAZADO TOPOGRÁFICO </w:t>
      </w:r>
    </w:p>
    <w:bookmarkEnd w:id="11"/>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UNIDAD:   Metros (m)</w:t>
      </w:r>
    </w:p>
    <w:p w:rsidR="009113B2" w:rsidRPr="00920A4F" w:rsidRDefault="009113B2" w:rsidP="009113B2">
      <w:pPr>
        <w:jc w:val="both"/>
        <w:rPr>
          <w:rFonts w:asciiTheme="minorHAnsi" w:hAnsiTheme="minorHAnsi" w:cstheme="minorHAnsi"/>
          <w:b/>
          <w:sz w:val="20"/>
          <w:szCs w:val="20"/>
        </w:rPr>
      </w:pPr>
    </w:p>
    <w:p w:rsidR="009113B2" w:rsidRPr="00920A4F" w:rsidRDefault="007734E8" w:rsidP="007734E8">
      <w:pPr>
        <w:pStyle w:val="Estilo1"/>
        <w:spacing w:line="276" w:lineRule="auto"/>
        <w:rPr>
          <w:rFonts w:asciiTheme="minorHAnsi" w:hAnsiTheme="minorHAnsi" w:cstheme="minorHAnsi"/>
          <w:sz w:val="20"/>
          <w:szCs w:val="20"/>
        </w:rPr>
      </w:pPr>
      <w:r>
        <w:rPr>
          <w:rFonts w:asciiTheme="minorHAnsi" w:hAnsiTheme="minorHAnsi" w:cstheme="minorHAnsi"/>
          <w:sz w:val="20"/>
          <w:szCs w:val="20"/>
        </w:rPr>
        <w:t xml:space="preserve">2.1 </w:t>
      </w:r>
      <w:r w:rsidR="009113B2" w:rsidRPr="00920A4F">
        <w:rPr>
          <w:rFonts w:asciiTheme="minorHAnsi" w:hAnsiTheme="minorHAnsi" w:cstheme="minorHAnsi"/>
          <w:sz w:val="20"/>
          <w:szCs w:val="20"/>
        </w:rPr>
        <w:t>DEFINICIÓN</w:t>
      </w:r>
    </w:p>
    <w:p w:rsidR="009113B2" w:rsidRPr="00920A4F" w:rsidRDefault="009113B2" w:rsidP="009113B2">
      <w:pPr>
        <w:pStyle w:val="Default"/>
        <w:spacing w:line="276" w:lineRule="auto"/>
        <w:jc w:val="both"/>
        <w:rPr>
          <w:rFonts w:asciiTheme="minorHAnsi" w:hAnsiTheme="minorHAnsi" w:cstheme="minorHAnsi"/>
          <w:color w:val="auto"/>
          <w:sz w:val="20"/>
          <w:szCs w:val="20"/>
        </w:rPr>
      </w:pPr>
      <w:bookmarkStart w:id="12" w:name="_Toc314666506"/>
      <w:r w:rsidRPr="00920A4F">
        <w:rPr>
          <w:rFonts w:asciiTheme="minorHAnsi" w:hAnsiTheme="minorHAnsi" w:cstheme="minorHAnsi"/>
          <w:sz w:val="20"/>
          <w:szCs w:val="20"/>
        </w:rPr>
        <w:t xml:space="preserve">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w:t>
      </w:r>
      <w:r w:rsidRPr="00920A4F">
        <w:rPr>
          <w:rFonts w:asciiTheme="minorHAnsi" w:hAnsiTheme="minorHAnsi" w:cstheme="minorHAnsi"/>
          <w:color w:val="auto"/>
          <w:sz w:val="20"/>
          <w:szCs w:val="20"/>
        </w:rPr>
        <w:t>así como el registro de las diferentes superficies o coberturas encontradas en el Terreno, para ser consideradas en la cancelación a la empresa CONTRATISTA por su remoción y reposició</w:t>
      </w:r>
      <w:bookmarkEnd w:id="12"/>
      <w:r w:rsidRPr="00920A4F">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9113B2" w:rsidRPr="00920A4F" w:rsidRDefault="007734E8" w:rsidP="007734E8">
      <w:pPr>
        <w:pStyle w:val="Estilo1"/>
        <w:spacing w:line="276" w:lineRule="auto"/>
        <w:rPr>
          <w:rFonts w:asciiTheme="minorHAnsi" w:hAnsiTheme="minorHAnsi" w:cstheme="minorHAnsi"/>
          <w:sz w:val="20"/>
          <w:szCs w:val="20"/>
        </w:rPr>
      </w:pPr>
      <w:r>
        <w:rPr>
          <w:rFonts w:asciiTheme="minorHAnsi" w:hAnsiTheme="minorHAnsi" w:cstheme="minorHAnsi"/>
          <w:sz w:val="20"/>
          <w:szCs w:val="20"/>
        </w:rPr>
        <w:lastRenderedPageBreak/>
        <w:t xml:space="preserve">2.2 </w:t>
      </w:r>
      <w:r w:rsidR="009113B2" w:rsidRPr="00920A4F">
        <w:rPr>
          <w:rFonts w:asciiTheme="minorHAnsi" w:hAnsiTheme="minorHAnsi" w:cstheme="minorHAnsi"/>
          <w:sz w:val="20"/>
          <w:szCs w:val="20"/>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rPr>
      </w:pPr>
      <w:r w:rsidRPr="00920A4F">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920A4F">
        <w:rPr>
          <w:rFonts w:asciiTheme="minorHAnsi" w:hAnsiTheme="minorHAnsi" w:cstheme="minorHAnsi"/>
          <w:sz w:val="20"/>
          <w:szCs w:val="20"/>
        </w:rPr>
        <w:t>los que proponga el CONTRATISTA en análisis de precios unitarios</w:t>
      </w:r>
      <w:r w:rsidRPr="00920A4F">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rsidR="009113B2" w:rsidRPr="00920A4F" w:rsidRDefault="007734E8" w:rsidP="007734E8">
      <w:pPr>
        <w:pStyle w:val="Estilo1"/>
        <w:spacing w:line="276" w:lineRule="auto"/>
        <w:rPr>
          <w:rFonts w:asciiTheme="minorHAnsi" w:hAnsiTheme="minorHAnsi" w:cstheme="minorHAnsi"/>
          <w:sz w:val="20"/>
          <w:szCs w:val="20"/>
        </w:rPr>
      </w:pPr>
      <w:bookmarkStart w:id="13" w:name="_Toc314666511"/>
      <w:r>
        <w:rPr>
          <w:rFonts w:asciiTheme="minorHAnsi" w:hAnsiTheme="minorHAnsi" w:cstheme="minorHAnsi"/>
          <w:sz w:val="20"/>
          <w:szCs w:val="20"/>
        </w:rPr>
        <w:t xml:space="preserve">2.3 </w:t>
      </w:r>
      <w:r w:rsidR="009113B2" w:rsidRPr="00920A4F">
        <w:rPr>
          <w:rFonts w:asciiTheme="minorHAnsi" w:hAnsiTheme="minorHAnsi" w:cstheme="minorHAnsi"/>
          <w:sz w:val="20"/>
          <w:szCs w:val="20"/>
        </w:rPr>
        <w:t>PROCEDIMIENTO PARA LA EJECUCIÓN</w:t>
      </w:r>
      <w:bookmarkEnd w:id="13"/>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4" w:name="_Toc314666512"/>
      <w:r w:rsidRPr="00920A4F">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920A4F">
        <w:rPr>
          <w:rFonts w:asciiTheme="minorHAnsi" w:eastAsia="Arial Unicode MS" w:hAnsiTheme="minorHAnsi" w:cstheme="minorHAnsi"/>
          <w:iCs/>
          <w:sz w:val="20"/>
          <w:szCs w:val="20"/>
          <w:lang w:val="es-ES_tradnl"/>
        </w:rPr>
        <w:t>replanteo a realizar comprende:</w:t>
      </w:r>
      <w:bookmarkEnd w:id="14"/>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5" w:name="_Toc314666513"/>
      <w:r w:rsidRPr="00920A4F">
        <w:rPr>
          <w:rFonts w:asciiTheme="minorHAnsi" w:eastAsia="Arial Unicode MS" w:hAnsiTheme="minorHAnsi" w:cstheme="minorHAnsi"/>
          <w:b/>
          <w:bCs/>
          <w:iCs/>
          <w:sz w:val="20"/>
          <w:szCs w:val="20"/>
          <w:lang w:val="es-ES_tradnl"/>
        </w:rPr>
        <w:t xml:space="preserve">a) </w:t>
      </w:r>
      <w:r w:rsidRPr="00920A4F">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5"/>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jc w:val="both"/>
        <w:rPr>
          <w:rFonts w:asciiTheme="minorHAnsi" w:eastAsia="Arial Unicode MS" w:hAnsiTheme="minorHAnsi" w:cstheme="minorHAnsi"/>
          <w:iCs/>
          <w:sz w:val="20"/>
          <w:szCs w:val="20"/>
          <w:lang w:val="es-ES_tradnl"/>
        </w:rPr>
      </w:pPr>
      <w:bookmarkStart w:id="16" w:name="_Toc314666514"/>
      <w:r w:rsidRPr="00920A4F">
        <w:rPr>
          <w:rFonts w:asciiTheme="minorHAnsi" w:eastAsia="Arial Unicode MS" w:hAnsiTheme="minorHAnsi" w:cstheme="minorHAnsi"/>
          <w:b/>
          <w:iCs/>
          <w:sz w:val="20"/>
          <w:szCs w:val="20"/>
          <w:lang w:val="es-ES_tradnl"/>
        </w:rPr>
        <w:t>b</w:t>
      </w:r>
      <w:r w:rsidRPr="00920A4F">
        <w:rPr>
          <w:rFonts w:asciiTheme="minorHAnsi" w:eastAsia="Arial Unicode MS" w:hAnsiTheme="minorHAnsi"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6"/>
      <w:r w:rsidRPr="00920A4F">
        <w:rPr>
          <w:rFonts w:asciiTheme="minorHAnsi" w:eastAsia="Arial Unicode MS" w:hAnsiTheme="minorHAnsi" w:cstheme="minorHAnsi"/>
          <w:iCs/>
          <w:sz w:val="20"/>
          <w:szCs w:val="20"/>
          <w:lang w:val="es-ES_tradnl"/>
        </w:rPr>
        <w:t>.</w:t>
      </w:r>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7" w:name="_Toc314666516"/>
      <w:r w:rsidRPr="00920A4F">
        <w:rPr>
          <w:rFonts w:asciiTheme="minorHAnsi" w:eastAsia="Arial Unicode MS" w:hAnsiTheme="minorHAnsi" w:cstheme="minorHAnsi"/>
          <w:b/>
          <w:bCs/>
          <w:iCs/>
          <w:sz w:val="20"/>
          <w:szCs w:val="20"/>
        </w:rPr>
        <w:t>c</w:t>
      </w:r>
      <w:r w:rsidRPr="00920A4F">
        <w:rPr>
          <w:rFonts w:asciiTheme="minorHAnsi" w:eastAsia="Arial Unicode MS" w:hAnsiTheme="minorHAnsi" w:cstheme="minorHAnsi"/>
          <w:b/>
          <w:bCs/>
          <w:iCs/>
          <w:sz w:val="20"/>
          <w:szCs w:val="20"/>
          <w:lang w:val="es-ES_tradnl"/>
        </w:rPr>
        <w:t>)</w:t>
      </w:r>
      <w:r w:rsidRPr="00920A4F">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920A4F">
        <w:rPr>
          <w:rFonts w:asciiTheme="minorHAnsi" w:eastAsia="Arial Unicode MS" w:hAnsiTheme="minorHAnsi" w:cstheme="minorHAnsi"/>
          <w:iCs/>
          <w:sz w:val="20"/>
          <w:szCs w:val="20"/>
          <w:lang w:val="es-ES_tradnl"/>
        </w:rPr>
        <w:t xml:space="preserve">despejada de todo material u obstáculos antes de iniciar </w:t>
      </w:r>
      <w:r w:rsidRPr="00920A4F">
        <w:rPr>
          <w:rFonts w:asciiTheme="minorHAnsi" w:eastAsia="Arial Unicode MS" w:hAnsiTheme="minorHAnsi" w:cstheme="minorHAnsi"/>
          <w:iCs/>
          <w:sz w:val="20"/>
          <w:szCs w:val="20"/>
        </w:rPr>
        <w:t xml:space="preserve"> cualquier trabajo.</w:t>
      </w:r>
      <w:bookmarkEnd w:id="17"/>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trike/>
          <w:sz w:val="20"/>
          <w:szCs w:val="20"/>
          <w:lang w:val="es-ES_tradnl"/>
        </w:rPr>
      </w:pPr>
      <w:bookmarkStart w:id="18" w:name="_Toc314666518"/>
      <w:r w:rsidRPr="00920A4F">
        <w:rPr>
          <w:rFonts w:asciiTheme="minorHAnsi" w:eastAsia="Arial Unicode MS" w:hAnsiTheme="minorHAnsi" w:cstheme="minorHAnsi"/>
          <w:b/>
          <w:bCs/>
          <w:iCs/>
          <w:sz w:val="20"/>
          <w:szCs w:val="20"/>
          <w:lang w:val="es-ES_tradnl"/>
        </w:rPr>
        <w:t>e)</w:t>
      </w:r>
      <w:r w:rsidRPr="00920A4F">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8"/>
      <w:r w:rsidRPr="00920A4F">
        <w:rPr>
          <w:rFonts w:asciiTheme="minorHAnsi" w:eastAsia="Arial Unicode MS" w:hAnsiTheme="minorHAnsi" w:cstheme="minorHAnsi"/>
          <w:iCs/>
          <w:sz w:val="20"/>
          <w:szCs w:val="20"/>
          <w:lang w:val="es-ES_tradnl"/>
        </w:rPr>
        <w:t>las Gobernaciones o alcaldías.</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color w:val="000000" w:themeColor="text1"/>
          <w:sz w:val="20"/>
          <w:szCs w:val="20"/>
        </w:rPr>
        <w:t xml:space="preserve">En el proceso del replanteo las leyendas deberán ser pintadas en los muros y/o en las aceras de las casas existentes sin deformar la estética del lugar, teniendo en cuenta una distancia entre </w:t>
      </w:r>
      <w:proofErr w:type="spellStart"/>
      <w:r w:rsidRPr="00920A4F">
        <w:rPr>
          <w:rFonts w:asciiTheme="minorHAnsi" w:hAnsiTheme="minorHAnsi" w:cstheme="minorHAnsi"/>
          <w:color w:val="000000" w:themeColor="text1"/>
          <w:sz w:val="20"/>
          <w:szCs w:val="20"/>
        </w:rPr>
        <w:t>prog</w:t>
      </w:r>
      <w:proofErr w:type="spellEnd"/>
      <w:r w:rsidRPr="00920A4F">
        <w:rPr>
          <w:rFonts w:asciiTheme="minorHAnsi" w:hAnsiTheme="minorHAnsi" w:cstheme="minorHAnsi"/>
          <w:color w:val="000000" w:themeColor="text1"/>
          <w:sz w:val="20"/>
          <w:szCs w:val="20"/>
        </w:rPr>
        <w:t>. De 20 metros y en curvas una distancia de 10m.</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b/>
          <w:color w:val="000000" w:themeColor="text1"/>
          <w:sz w:val="20"/>
          <w:szCs w:val="20"/>
        </w:rPr>
        <w:t>NOTA:</w:t>
      </w:r>
      <w:r w:rsidRPr="00920A4F">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113B2" w:rsidRPr="00920A4F"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Replanteo de Obra deberá realizarse con la presencia del SUPERVISOR DE OBRA, Residente de obra y de carácter obligatorio con el Encargado de la Elaboración de Planos As </w:t>
      </w:r>
      <w:proofErr w:type="spellStart"/>
      <w:r w:rsidRPr="00920A4F">
        <w:rPr>
          <w:rFonts w:asciiTheme="minorHAnsi" w:hAnsiTheme="minorHAnsi" w:cstheme="minorHAnsi"/>
          <w:kern w:val="28"/>
          <w:sz w:val="20"/>
          <w:szCs w:val="20"/>
          <w:lang w:val="es-ES_tradnl"/>
        </w:rPr>
        <w:t>Built</w:t>
      </w:r>
      <w:proofErr w:type="spellEnd"/>
      <w:r w:rsidRPr="00920A4F">
        <w:rPr>
          <w:rFonts w:asciiTheme="minorHAnsi" w:hAnsiTheme="minorHAnsi" w:cstheme="minorHAnsi"/>
          <w:kern w:val="28"/>
          <w:sz w:val="20"/>
          <w:szCs w:val="20"/>
          <w:lang w:val="es-ES_tradnl"/>
        </w:rPr>
        <w:t xml:space="preserve"> propuesto por el CONTRATISTA; dicho replanteo topográfico se realizara con la demarcación respectiva de: Trazos de referencia, Anchos de Franja, Dirección del Tendido de tubería, Cambio de Tramo por Eje de rasante municipal y Accesorios a utilizar, </w:t>
      </w:r>
      <w:r w:rsidRPr="00920A4F">
        <w:rPr>
          <w:rFonts w:asciiTheme="minorHAnsi" w:hAnsiTheme="minorHAnsi" w:cstheme="minorHAnsi"/>
          <w:kern w:val="28"/>
          <w:sz w:val="20"/>
          <w:szCs w:val="20"/>
          <w:lang w:val="es-ES_tradnl"/>
        </w:rPr>
        <w:lastRenderedPageBreak/>
        <w:t>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Pr="00920A4F" w:rsidRDefault="007734E8" w:rsidP="007734E8">
      <w:pPr>
        <w:pStyle w:val="Estilo1"/>
        <w:spacing w:line="276" w:lineRule="auto"/>
        <w:rPr>
          <w:rFonts w:asciiTheme="minorHAnsi" w:hAnsiTheme="minorHAnsi" w:cstheme="minorHAnsi"/>
          <w:kern w:val="28"/>
          <w:sz w:val="20"/>
          <w:szCs w:val="20"/>
        </w:rPr>
      </w:pPr>
      <w:r>
        <w:rPr>
          <w:rFonts w:asciiTheme="minorHAnsi" w:hAnsiTheme="minorHAnsi" w:cstheme="minorHAnsi"/>
          <w:kern w:val="28"/>
          <w:sz w:val="20"/>
          <w:szCs w:val="20"/>
        </w:rPr>
        <w:t xml:space="preserve">2.4 </w:t>
      </w:r>
      <w:r w:rsidR="009113B2" w:rsidRPr="00920A4F">
        <w:rPr>
          <w:rFonts w:asciiTheme="minorHAnsi" w:hAnsiTheme="minorHAnsi" w:cstheme="minorHAnsi"/>
          <w:kern w:val="28"/>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7734E8" w:rsidP="007734E8">
      <w:pPr>
        <w:pStyle w:val="Estilo1"/>
        <w:spacing w:line="276" w:lineRule="auto"/>
        <w:rPr>
          <w:rFonts w:asciiTheme="minorHAnsi" w:hAnsiTheme="minorHAnsi" w:cstheme="minorHAnsi"/>
          <w:sz w:val="20"/>
          <w:szCs w:val="20"/>
        </w:rPr>
      </w:pPr>
      <w:bookmarkStart w:id="19" w:name="_Toc314666520"/>
      <w:r>
        <w:rPr>
          <w:rFonts w:asciiTheme="minorHAnsi" w:hAnsiTheme="minorHAnsi" w:cstheme="minorHAnsi"/>
          <w:sz w:val="20"/>
          <w:szCs w:val="20"/>
        </w:rPr>
        <w:t xml:space="preserve">2.5 </w:t>
      </w:r>
      <w:r w:rsidR="009113B2" w:rsidRPr="00920A4F">
        <w:rPr>
          <w:rFonts w:asciiTheme="minorHAnsi" w:hAnsiTheme="minorHAnsi" w:cstheme="minorHAnsi"/>
          <w:sz w:val="20"/>
          <w:szCs w:val="20"/>
        </w:rPr>
        <w:t>MEDICIÓN Y FORMA DE PAGO</w:t>
      </w:r>
      <w:bookmarkEnd w:id="19"/>
    </w:p>
    <w:p w:rsidR="009113B2"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replanteo realizado será medido en metros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7734E8" w:rsidRDefault="007734E8" w:rsidP="009113B2">
      <w:pPr>
        <w:spacing w:before="120" w:after="120"/>
        <w:jc w:val="both"/>
        <w:rPr>
          <w:rFonts w:asciiTheme="minorHAnsi" w:hAnsiTheme="minorHAnsi" w:cstheme="minorHAnsi"/>
          <w:sz w:val="20"/>
          <w:szCs w:val="20"/>
        </w:rPr>
      </w:pPr>
    </w:p>
    <w:p w:rsidR="007734E8" w:rsidRDefault="007734E8" w:rsidP="009113B2">
      <w:pPr>
        <w:spacing w:before="120" w:after="120"/>
        <w:jc w:val="both"/>
        <w:rPr>
          <w:rFonts w:asciiTheme="minorHAnsi" w:hAnsiTheme="minorHAnsi" w:cstheme="minorHAnsi"/>
          <w:sz w:val="20"/>
          <w:szCs w:val="20"/>
        </w:rPr>
      </w:pPr>
    </w:p>
    <w:p w:rsidR="007734E8" w:rsidRDefault="007734E8" w:rsidP="009113B2">
      <w:pPr>
        <w:spacing w:before="120" w:after="120"/>
        <w:jc w:val="both"/>
        <w:rPr>
          <w:rFonts w:asciiTheme="minorHAnsi" w:hAnsiTheme="minorHAnsi" w:cstheme="minorHAnsi"/>
          <w:sz w:val="20"/>
          <w:szCs w:val="20"/>
        </w:rPr>
      </w:pPr>
    </w:p>
    <w:p w:rsidR="007734E8" w:rsidRPr="007734E8" w:rsidRDefault="007734E8" w:rsidP="007734E8">
      <w:pPr>
        <w:pStyle w:val="Ttulo2"/>
        <w:numPr>
          <w:ilvl w:val="0"/>
          <w:numId w:val="0"/>
        </w:numPr>
        <w:spacing w:before="200" w:line="276" w:lineRule="auto"/>
        <w:ind w:left="576" w:hanging="576"/>
        <w:jc w:val="both"/>
        <w:rPr>
          <w:rFonts w:asciiTheme="minorHAnsi" w:hAnsiTheme="minorHAnsi" w:cstheme="minorHAnsi"/>
          <w:b/>
          <w:color w:val="auto"/>
          <w:sz w:val="20"/>
          <w:szCs w:val="20"/>
        </w:rPr>
      </w:pPr>
      <w:r w:rsidRPr="007734E8">
        <w:rPr>
          <w:rFonts w:asciiTheme="minorHAnsi" w:hAnsiTheme="minorHAnsi" w:cstheme="minorHAnsi"/>
          <w:b/>
          <w:color w:val="auto"/>
          <w:sz w:val="20"/>
          <w:szCs w:val="20"/>
        </w:rPr>
        <w:lastRenderedPageBreak/>
        <w:t xml:space="preserve">3. TRANSPORTE DE TUBERÍA </w:t>
      </w:r>
    </w:p>
    <w:p w:rsidR="007734E8" w:rsidRPr="00920A4F" w:rsidRDefault="007734E8" w:rsidP="007734E8">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Global (GLB)</w:t>
      </w:r>
    </w:p>
    <w:p w:rsidR="007734E8" w:rsidRPr="00920A4F" w:rsidRDefault="007734E8" w:rsidP="007734E8">
      <w:pPr>
        <w:pStyle w:val="Prrafodelista"/>
        <w:spacing w:before="100" w:beforeAutospacing="1" w:after="100" w:afterAutospacing="1"/>
        <w:ind w:left="0"/>
        <w:jc w:val="both"/>
        <w:rPr>
          <w:rFonts w:asciiTheme="minorHAnsi" w:eastAsia="Arial Unicode MS" w:hAnsiTheme="minorHAnsi" w:cstheme="minorHAnsi"/>
          <w:b/>
          <w:sz w:val="20"/>
          <w:szCs w:val="20"/>
        </w:rPr>
      </w:pPr>
      <w:r>
        <w:rPr>
          <w:rFonts w:asciiTheme="minorHAnsi" w:eastAsia="Arial Unicode MS" w:hAnsiTheme="minorHAnsi" w:cstheme="minorHAnsi"/>
          <w:b/>
          <w:sz w:val="20"/>
          <w:szCs w:val="20"/>
        </w:rPr>
        <w:t>3</w:t>
      </w:r>
      <w:r w:rsidRPr="00920A4F">
        <w:rPr>
          <w:rFonts w:asciiTheme="minorHAnsi" w:eastAsia="Arial Unicode MS" w:hAnsiTheme="minorHAnsi" w:cstheme="minorHAnsi"/>
          <w:b/>
          <w:sz w:val="20"/>
          <w:szCs w:val="20"/>
        </w:rPr>
        <w:t xml:space="preserve">.1 DEFINICIÓN. </w:t>
      </w:r>
    </w:p>
    <w:p w:rsidR="007734E8" w:rsidRPr="00920A4F" w:rsidRDefault="007734E8" w:rsidP="007734E8">
      <w:pPr>
        <w:pStyle w:val="Prrafodelista"/>
        <w:spacing w:before="100" w:beforeAutospacing="1" w:after="100" w:afterAutospacing="1"/>
        <w:ind w:left="0"/>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 xml:space="preserve">Este Ítem comprende los trabajos necesarios para realizar el traslado de la tubería (HDPE o acero) desde Almacenes de YPFB hasta la instalación de faenas. El carguío, </w:t>
      </w:r>
      <w:proofErr w:type="spellStart"/>
      <w:r w:rsidRPr="00920A4F">
        <w:rPr>
          <w:rFonts w:asciiTheme="minorHAnsi" w:eastAsia="Arial Unicode MS" w:hAnsiTheme="minorHAnsi" w:cstheme="minorHAnsi"/>
          <w:sz w:val="20"/>
          <w:szCs w:val="20"/>
        </w:rPr>
        <w:t>descarguío</w:t>
      </w:r>
      <w:proofErr w:type="spellEnd"/>
      <w:r w:rsidRPr="00920A4F">
        <w:rPr>
          <w:rFonts w:asciiTheme="minorHAnsi" w:eastAsia="Arial Unicode MS" w:hAnsiTheme="minorHAnsi" w:cstheme="minorHAnsi"/>
          <w:sz w:val="20"/>
          <w:szCs w:val="20"/>
        </w:rPr>
        <w:t xml:space="preserve">, distribución dentro del área de trabajo, su respectivo almacenaje estarán a cargo del CONTRATISTA. </w:t>
      </w:r>
    </w:p>
    <w:p w:rsidR="007734E8" w:rsidRPr="00920A4F" w:rsidRDefault="007734E8" w:rsidP="007734E8">
      <w:pPr>
        <w:spacing w:before="100" w:beforeAutospacing="1" w:after="100" w:afterAutospacing="1"/>
        <w:jc w:val="both"/>
        <w:rPr>
          <w:rFonts w:asciiTheme="minorHAnsi" w:eastAsia="Arial Unicode MS" w:hAnsiTheme="minorHAnsi" w:cstheme="minorHAnsi"/>
          <w:b/>
          <w:sz w:val="20"/>
          <w:szCs w:val="20"/>
        </w:rPr>
      </w:pPr>
      <w:r>
        <w:rPr>
          <w:rFonts w:asciiTheme="minorHAnsi" w:eastAsia="Arial Unicode MS" w:hAnsiTheme="minorHAnsi" w:cstheme="minorHAnsi"/>
          <w:b/>
          <w:sz w:val="20"/>
          <w:szCs w:val="20"/>
        </w:rPr>
        <w:t>3</w:t>
      </w:r>
      <w:r w:rsidRPr="00920A4F">
        <w:rPr>
          <w:rFonts w:asciiTheme="minorHAnsi" w:eastAsia="Arial Unicode MS" w:hAnsiTheme="minorHAnsi" w:cstheme="minorHAnsi"/>
          <w:b/>
          <w:sz w:val="20"/>
          <w:szCs w:val="20"/>
        </w:rPr>
        <w:t>.2   MATERIALES, HERRAMIENTAS Y EQUIPO.</w:t>
      </w:r>
    </w:p>
    <w:p w:rsidR="007734E8" w:rsidRPr="00920A4F" w:rsidRDefault="007734E8" w:rsidP="007734E8">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7734E8" w:rsidRPr="00920A4F" w:rsidRDefault="007734E8" w:rsidP="007734E8">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7734E8" w:rsidRPr="00920A4F" w:rsidTr="007734E8">
        <w:trPr>
          <w:jc w:val="center"/>
        </w:trPr>
        <w:tc>
          <w:tcPr>
            <w:tcW w:w="392" w:type="dxa"/>
            <w:shd w:val="clear" w:color="auto" w:fill="B4C6E7" w:themeFill="accent5" w:themeFillTint="66"/>
            <w:vAlign w:val="center"/>
          </w:tcPr>
          <w:p w:rsidR="007734E8" w:rsidRPr="00920A4F" w:rsidRDefault="007734E8" w:rsidP="007734E8">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7734E8" w:rsidRPr="00920A4F" w:rsidRDefault="007734E8" w:rsidP="007734E8">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7734E8" w:rsidRPr="00920A4F" w:rsidRDefault="007734E8" w:rsidP="007734E8">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7734E8" w:rsidRPr="00920A4F" w:rsidRDefault="007734E8" w:rsidP="007734E8">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PRESENTACIÓN</w:t>
            </w:r>
          </w:p>
        </w:tc>
      </w:tr>
      <w:tr w:rsidR="007734E8" w:rsidRPr="00920A4F" w:rsidTr="007734E8">
        <w:trPr>
          <w:jc w:val="center"/>
        </w:trPr>
        <w:tc>
          <w:tcPr>
            <w:tcW w:w="392" w:type="dxa"/>
            <w:shd w:val="clear" w:color="auto" w:fill="auto"/>
            <w:vAlign w:val="center"/>
          </w:tcPr>
          <w:p w:rsidR="007734E8" w:rsidRPr="00920A4F" w:rsidRDefault="007734E8" w:rsidP="007734E8">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1</w:t>
            </w:r>
          </w:p>
        </w:tc>
        <w:tc>
          <w:tcPr>
            <w:tcW w:w="3198" w:type="dxa"/>
            <w:shd w:val="clear" w:color="auto" w:fill="auto"/>
            <w:vAlign w:val="center"/>
          </w:tcPr>
          <w:p w:rsidR="007734E8" w:rsidRPr="00920A4F" w:rsidRDefault="007734E8" w:rsidP="007734E8">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40 MM </w:t>
            </w:r>
          </w:p>
        </w:tc>
        <w:tc>
          <w:tcPr>
            <w:tcW w:w="1512" w:type="dxa"/>
            <w:shd w:val="clear" w:color="auto" w:fill="auto"/>
            <w:vAlign w:val="center"/>
          </w:tcPr>
          <w:p w:rsidR="007734E8" w:rsidRPr="00B6106E" w:rsidRDefault="00CC377E" w:rsidP="00CC377E">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643</w:t>
            </w:r>
            <w:r w:rsidR="00202184" w:rsidRPr="00B6106E">
              <w:rPr>
                <w:rFonts w:asciiTheme="minorHAnsi" w:hAnsiTheme="minorHAnsi" w:cstheme="minorHAnsi"/>
                <w:sz w:val="20"/>
                <w:szCs w:val="20"/>
                <w:lang w:val="es-ES_tradnl"/>
              </w:rPr>
              <w:t xml:space="preserve"> </w:t>
            </w:r>
            <w:r>
              <w:rPr>
                <w:rFonts w:asciiTheme="minorHAnsi" w:hAnsiTheme="minorHAnsi" w:cstheme="minorHAnsi"/>
                <w:sz w:val="20"/>
                <w:szCs w:val="20"/>
                <w:lang w:val="es-ES_tradnl"/>
              </w:rPr>
              <w:t xml:space="preserve">  </w:t>
            </w:r>
            <w:r w:rsidR="007734E8" w:rsidRPr="00B6106E">
              <w:rPr>
                <w:rFonts w:asciiTheme="minorHAnsi" w:hAnsiTheme="minorHAnsi" w:cstheme="minorHAnsi"/>
                <w:sz w:val="20"/>
                <w:szCs w:val="20"/>
                <w:lang w:val="es-ES_tradnl"/>
              </w:rPr>
              <w:t>[m]</w:t>
            </w:r>
          </w:p>
        </w:tc>
        <w:tc>
          <w:tcPr>
            <w:tcW w:w="1809" w:type="dxa"/>
            <w:shd w:val="clear" w:color="auto" w:fill="auto"/>
            <w:vAlign w:val="center"/>
          </w:tcPr>
          <w:p w:rsidR="007734E8" w:rsidRPr="00920A4F" w:rsidRDefault="007734E8" w:rsidP="007734E8">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Rollos</w:t>
            </w:r>
          </w:p>
        </w:tc>
      </w:tr>
      <w:tr w:rsidR="007734E8" w:rsidRPr="00920A4F" w:rsidTr="007734E8">
        <w:trPr>
          <w:jc w:val="center"/>
        </w:trPr>
        <w:tc>
          <w:tcPr>
            <w:tcW w:w="392" w:type="dxa"/>
            <w:shd w:val="clear" w:color="auto" w:fill="auto"/>
            <w:vAlign w:val="center"/>
          </w:tcPr>
          <w:p w:rsidR="007734E8" w:rsidRPr="00920A4F" w:rsidRDefault="007734E8" w:rsidP="007734E8">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2</w:t>
            </w:r>
          </w:p>
        </w:tc>
        <w:tc>
          <w:tcPr>
            <w:tcW w:w="3198" w:type="dxa"/>
            <w:shd w:val="clear" w:color="auto" w:fill="auto"/>
            <w:vAlign w:val="center"/>
          </w:tcPr>
          <w:p w:rsidR="007734E8" w:rsidRPr="00920A4F" w:rsidRDefault="007734E8" w:rsidP="007734E8">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63 MM </w:t>
            </w:r>
          </w:p>
        </w:tc>
        <w:tc>
          <w:tcPr>
            <w:tcW w:w="1512" w:type="dxa"/>
            <w:shd w:val="clear" w:color="auto" w:fill="auto"/>
            <w:vAlign w:val="center"/>
          </w:tcPr>
          <w:p w:rsidR="007734E8" w:rsidRPr="00B6106E" w:rsidRDefault="00CC377E" w:rsidP="00CC377E">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1532</w:t>
            </w:r>
            <w:r w:rsidR="00202184" w:rsidRPr="00B6106E">
              <w:rPr>
                <w:rFonts w:asciiTheme="minorHAnsi" w:hAnsiTheme="minorHAnsi" w:cstheme="minorHAnsi"/>
                <w:sz w:val="20"/>
                <w:szCs w:val="20"/>
                <w:lang w:val="es-ES_tradnl"/>
              </w:rPr>
              <w:t xml:space="preserve"> </w:t>
            </w:r>
            <w:r w:rsidR="007734E8" w:rsidRPr="00B6106E">
              <w:rPr>
                <w:rFonts w:asciiTheme="minorHAnsi" w:hAnsiTheme="minorHAnsi" w:cstheme="minorHAnsi"/>
                <w:sz w:val="20"/>
                <w:szCs w:val="20"/>
                <w:lang w:val="es-ES_tradnl"/>
              </w:rPr>
              <w:t>[m]</w:t>
            </w:r>
          </w:p>
        </w:tc>
        <w:tc>
          <w:tcPr>
            <w:tcW w:w="1809" w:type="dxa"/>
            <w:shd w:val="clear" w:color="auto" w:fill="auto"/>
            <w:vAlign w:val="center"/>
          </w:tcPr>
          <w:p w:rsidR="007734E8" w:rsidRPr="00920A4F" w:rsidRDefault="007734E8" w:rsidP="007734E8">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Rollos</w:t>
            </w:r>
          </w:p>
        </w:tc>
      </w:tr>
    </w:tbl>
    <w:p w:rsidR="007734E8" w:rsidRPr="00920A4F" w:rsidRDefault="007734E8" w:rsidP="007734E8">
      <w:pPr>
        <w:spacing w:before="100" w:beforeAutospacing="1" w:after="100" w:afterAutospacing="1"/>
        <w:jc w:val="both"/>
        <w:rPr>
          <w:rFonts w:asciiTheme="minorHAnsi" w:eastAsia="Arial Unicode MS" w:hAnsiTheme="minorHAnsi" w:cstheme="minorHAnsi"/>
          <w:b/>
          <w:sz w:val="20"/>
          <w:szCs w:val="20"/>
        </w:rPr>
      </w:pPr>
      <w:r>
        <w:rPr>
          <w:rFonts w:asciiTheme="minorHAnsi" w:eastAsia="Arial Unicode MS" w:hAnsiTheme="minorHAnsi" w:cstheme="minorHAnsi"/>
          <w:b/>
          <w:sz w:val="20"/>
          <w:szCs w:val="20"/>
        </w:rPr>
        <w:t>3</w:t>
      </w:r>
      <w:r w:rsidRPr="00920A4F">
        <w:rPr>
          <w:rFonts w:asciiTheme="minorHAnsi" w:eastAsia="Arial Unicode MS" w:hAnsiTheme="minorHAnsi" w:cstheme="minorHAnsi"/>
          <w:b/>
          <w:sz w:val="20"/>
          <w:szCs w:val="20"/>
        </w:rPr>
        <w:t>.3 PROCEDIMIENTO PARA LA EJECUCIÓN.</w:t>
      </w:r>
    </w:p>
    <w:p w:rsidR="007734E8" w:rsidRPr="00920A4F" w:rsidRDefault="007734E8" w:rsidP="007734E8">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Los trabajos de Transporte de tubería serán ejecutados tomando en cuenta los siguientes procedimientos: </w:t>
      </w:r>
    </w:p>
    <w:p w:rsidR="007734E8" w:rsidRPr="00920A4F" w:rsidRDefault="007734E8" w:rsidP="007734E8">
      <w:pPr>
        <w:pStyle w:val="Prrafodelista"/>
        <w:numPr>
          <w:ilvl w:val="0"/>
          <w:numId w:val="33"/>
        </w:numPr>
        <w:spacing w:before="100" w:beforeAutospacing="1" w:after="100" w:afterAutospacing="1" w:line="276" w:lineRule="auto"/>
        <w:ind w:hanging="218"/>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Recepción y Cambio de custodia de tubería y fundas</w:t>
      </w:r>
    </w:p>
    <w:p w:rsidR="007734E8" w:rsidRPr="00920A4F" w:rsidRDefault="007734E8" w:rsidP="007734E8">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La tubería y las fundas a ser utilizadas en el presente proyecto serán </w:t>
      </w:r>
      <w:proofErr w:type="spellStart"/>
      <w:r w:rsidRPr="00920A4F">
        <w:rPr>
          <w:rFonts w:asciiTheme="minorHAnsi" w:eastAsia="Arial Unicode MS" w:hAnsiTheme="minorHAnsi" w:cstheme="minorHAnsi"/>
          <w:sz w:val="20"/>
          <w:szCs w:val="20"/>
        </w:rPr>
        <w:t>recepcionadas</w:t>
      </w:r>
      <w:proofErr w:type="spellEnd"/>
      <w:r w:rsidRPr="00920A4F">
        <w:rPr>
          <w:rFonts w:asciiTheme="minorHAnsi" w:eastAsia="Arial Unicode MS" w:hAnsiTheme="minorHAnsi" w:cstheme="minorHAnsi"/>
          <w:sz w:val="20"/>
          <w:szCs w:val="20"/>
        </w:rPr>
        <w:t xml:space="preserve"> por el CONTRATISTA en los almacenes de YPFB, por lotes y en periodos definidos entre el CONTRATISTA y el SUPERVISOR DE OBRA, basados en el cronograma de ejecución de obras entregado. La tubería </w:t>
      </w:r>
      <w:r w:rsidR="00952E7D">
        <w:rPr>
          <w:rFonts w:asciiTheme="minorHAnsi" w:eastAsia="Arial Unicode MS" w:hAnsiTheme="minorHAnsi" w:cstheme="minorHAnsi"/>
          <w:sz w:val="20"/>
          <w:szCs w:val="20"/>
        </w:rPr>
        <w:t>r</w:t>
      </w:r>
      <w:r w:rsidRPr="00920A4F">
        <w:rPr>
          <w:rFonts w:asciiTheme="minorHAnsi" w:eastAsia="Arial Unicode MS" w:hAnsiTheme="minorHAnsi" w:cstheme="minorHAnsi"/>
          <w:sz w:val="20"/>
          <w:szCs w:val="20"/>
        </w:rPr>
        <w:t>ecepcionada por el CONTRATISTA quedara bajo su responsabilidad.</w:t>
      </w:r>
    </w:p>
    <w:p w:rsidR="007734E8" w:rsidRPr="00920A4F" w:rsidRDefault="007734E8" w:rsidP="007734E8">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920A4F">
        <w:rPr>
          <w:rFonts w:asciiTheme="minorHAnsi" w:eastAsia="Arial Unicode MS" w:hAnsiTheme="minorHAnsi" w:cstheme="minorHAnsi"/>
          <w:b/>
          <w:sz w:val="20"/>
          <w:szCs w:val="20"/>
        </w:rPr>
        <w:t xml:space="preserve"> antes</w:t>
      </w:r>
      <w:r w:rsidRPr="00920A4F">
        <w:rPr>
          <w:rFonts w:asciiTheme="minorHAnsi" w:eastAsia="Arial Unicode MS" w:hAnsiTheme="minorHAnsi" w:cstheme="minorHAnsi"/>
          <w:sz w:val="20"/>
          <w:szCs w:val="20"/>
        </w:rPr>
        <w:t xml:space="preserve"> de retirarla del almacén.</w:t>
      </w:r>
    </w:p>
    <w:p w:rsidR="00CC377E" w:rsidRDefault="007734E8" w:rsidP="007734E8">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CC377E" w:rsidRDefault="00CC377E" w:rsidP="00CC377E">
      <w:pPr>
        <w:rPr>
          <w:rFonts w:eastAsia="Arial Unicode MS"/>
        </w:rPr>
      </w:pPr>
      <w:r>
        <w:rPr>
          <w:rFonts w:eastAsia="Arial Unicode MS"/>
        </w:rPr>
        <w:br w:type="page"/>
      </w:r>
    </w:p>
    <w:p w:rsidR="007734E8" w:rsidRPr="00920A4F" w:rsidRDefault="007734E8" w:rsidP="007734E8">
      <w:pPr>
        <w:pStyle w:val="Prrafodelista"/>
        <w:numPr>
          <w:ilvl w:val="0"/>
          <w:numId w:val="33"/>
        </w:numPr>
        <w:spacing w:before="100" w:beforeAutospacing="1" w:after="100" w:afterAutospacing="1" w:line="276" w:lineRule="auto"/>
        <w:ind w:hanging="218"/>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lastRenderedPageBreak/>
        <w:t xml:space="preserve">Carguío y </w:t>
      </w:r>
      <w:proofErr w:type="spellStart"/>
      <w:r w:rsidRPr="00920A4F">
        <w:rPr>
          <w:rFonts w:asciiTheme="minorHAnsi" w:eastAsia="Arial Unicode MS" w:hAnsiTheme="minorHAnsi" w:cstheme="minorHAnsi"/>
          <w:b/>
          <w:sz w:val="20"/>
          <w:szCs w:val="20"/>
        </w:rPr>
        <w:t>Descarguío</w:t>
      </w:r>
      <w:proofErr w:type="spellEnd"/>
      <w:r w:rsidRPr="00920A4F">
        <w:rPr>
          <w:rFonts w:asciiTheme="minorHAnsi" w:eastAsia="Arial Unicode MS" w:hAnsiTheme="minorHAnsi" w:cstheme="minorHAnsi"/>
          <w:b/>
          <w:sz w:val="20"/>
          <w:szCs w:val="20"/>
        </w:rPr>
        <w:t xml:space="preserve"> de Tubería</w:t>
      </w:r>
      <w:r w:rsidRPr="00920A4F">
        <w:rPr>
          <w:rFonts w:asciiTheme="minorHAnsi" w:eastAsia="Arial Unicode MS" w:hAnsiTheme="minorHAnsi" w:cstheme="minorHAnsi"/>
          <w:i/>
          <w:sz w:val="20"/>
          <w:szCs w:val="20"/>
        </w:rPr>
        <w:t>.</w:t>
      </w:r>
    </w:p>
    <w:p w:rsidR="007734E8" w:rsidRPr="00920A4F" w:rsidRDefault="007734E8" w:rsidP="007734E8">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7734E8" w:rsidRPr="00920A4F" w:rsidRDefault="007734E8" w:rsidP="007734E8">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El elemento más adecuado de manipuleo es el montacargas con sus uñas protegidas.</w:t>
      </w:r>
    </w:p>
    <w:p w:rsidR="007734E8" w:rsidRPr="00920A4F" w:rsidRDefault="007734E8" w:rsidP="007734E8">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Se debe evitar arrastrar las bobinas y los tubos sobre el piso, utilizar siempre plataformas de madera.</w:t>
      </w:r>
    </w:p>
    <w:p w:rsidR="007734E8" w:rsidRPr="00920A4F" w:rsidRDefault="007734E8" w:rsidP="007734E8">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Utilizar como medios de elevación fajas textiles y nunca eslingas metálicas.</w:t>
      </w:r>
    </w:p>
    <w:p w:rsidR="007734E8" w:rsidRPr="00920A4F" w:rsidRDefault="007734E8" w:rsidP="007734E8">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Durante el carguío y </w:t>
      </w:r>
      <w:proofErr w:type="spellStart"/>
      <w:r w:rsidRPr="00920A4F">
        <w:rPr>
          <w:rFonts w:asciiTheme="minorHAnsi" w:eastAsia="Arial Unicode MS" w:hAnsiTheme="minorHAnsi" w:cstheme="minorHAnsi"/>
          <w:bCs/>
          <w:sz w:val="20"/>
          <w:szCs w:val="20"/>
        </w:rPr>
        <w:t>descarguio</w:t>
      </w:r>
      <w:proofErr w:type="spellEnd"/>
      <w:r w:rsidRPr="00920A4F">
        <w:rPr>
          <w:rFonts w:asciiTheme="minorHAnsi" w:eastAsia="Arial Unicode MS" w:hAnsiTheme="minorHAnsi" w:cstheme="minorHAnsi"/>
          <w:bCs/>
          <w:sz w:val="20"/>
          <w:szCs w:val="20"/>
        </w:rPr>
        <w:t xml:space="preserve"> de los tubos, no se debe arrojar al piso ni golpearlos.</w:t>
      </w:r>
    </w:p>
    <w:p w:rsidR="007734E8" w:rsidRPr="00920A4F" w:rsidRDefault="007734E8" w:rsidP="007734E8">
      <w:pPr>
        <w:pStyle w:val="Prrafodelista"/>
        <w:numPr>
          <w:ilvl w:val="0"/>
          <w:numId w:val="33"/>
        </w:numPr>
        <w:spacing w:before="100" w:beforeAutospacing="1" w:after="100" w:afterAutospacing="1" w:line="276" w:lineRule="auto"/>
        <w:ind w:hanging="218"/>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Transporte de Tubería</w:t>
      </w:r>
    </w:p>
    <w:p w:rsidR="007734E8" w:rsidRPr="00920A4F" w:rsidRDefault="007734E8" w:rsidP="007734E8">
      <w:pPr>
        <w:spacing w:before="100" w:beforeAutospacing="1" w:after="100" w:afterAutospacing="1"/>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Las recomendaciones generales para el transporte son:</w:t>
      </w:r>
    </w:p>
    <w:p w:rsidR="007734E8" w:rsidRPr="00920A4F" w:rsidRDefault="007734E8" w:rsidP="007734E8">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7734E8" w:rsidRPr="00920A4F" w:rsidRDefault="007734E8" w:rsidP="007734E8">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7734E8" w:rsidRPr="00920A4F" w:rsidRDefault="007734E8" w:rsidP="007734E8">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7734E8" w:rsidRPr="00920A4F" w:rsidRDefault="007734E8" w:rsidP="007734E8">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No se debe adicionar otro tipo de carga sobre las tuberías. </w:t>
      </w:r>
    </w:p>
    <w:p w:rsidR="007734E8" w:rsidRPr="00920A4F" w:rsidRDefault="007734E8" w:rsidP="007734E8">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920A4F">
        <w:rPr>
          <w:rFonts w:asciiTheme="minorHAnsi" w:eastAsia="Arial Unicode MS" w:hAnsiTheme="minorHAnsi" w:cstheme="minorHAnsi"/>
          <w:b/>
          <w:sz w:val="20"/>
          <w:szCs w:val="20"/>
          <w:u w:val="single"/>
        </w:rPr>
        <w:t>(Ver Sección Gráficos- 1)</w:t>
      </w:r>
    </w:p>
    <w:p w:rsidR="007734E8" w:rsidRDefault="007734E8" w:rsidP="007734E8">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Las tuberías en rollos zunchadas podrán transportarse en forma horizontal. Se emplearán plataformas transportables (pallets).</w:t>
      </w:r>
    </w:p>
    <w:p w:rsidR="00952E7D" w:rsidRPr="00920A4F" w:rsidRDefault="00952E7D" w:rsidP="007734E8">
      <w:pPr>
        <w:spacing w:before="100" w:beforeAutospacing="1" w:after="100" w:afterAutospacing="1"/>
        <w:jc w:val="both"/>
        <w:rPr>
          <w:rFonts w:asciiTheme="minorHAnsi" w:eastAsia="Arial Unicode MS" w:hAnsiTheme="minorHAnsi" w:cstheme="minorHAnsi"/>
          <w:sz w:val="20"/>
          <w:szCs w:val="20"/>
        </w:rPr>
      </w:pPr>
      <w:r w:rsidRPr="00800BAE">
        <w:rPr>
          <w:rFonts w:asciiTheme="minorHAnsi" w:eastAsia="Arial Unicode MS" w:hAnsiTheme="minorHAnsi" w:cstheme="minorHAnsi"/>
          <w:sz w:val="20"/>
          <w:szCs w:val="20"/>
        </w:rPr>
        <w:t>En el caso de que se genere tubería remanente, el CONTRATISTA deberá encargarse del transporte para reingresos al almacén de YPFB, sin que ello signifique un incremento en el costo de la obra</w:t>
      </w:r>
      <w:r>
        <w:rPr>
          <w:rFonts w:asciiTheme="minorHAnsi" w:eastAsia="Arial Unicode MS" w:hAnsiTheme="minorHAnsi" w:cstheme="minorHAnsi"/>
          <w:sz w:val="20"/>
          <w:szCs w:val="20"/>
        </w:rPr>
        <w:t>.</w:t>
      </w:r>
    </w:p>
    <w:p w:rsidR="007734E8" w:rsidRPr="00920A4F" w:rsidRDefault="007734E8" w:rsidP="007734E8">
      <w:pPr>
        <w:pStyle w:val="Prrafodelista"/>
        <w:numPr>
          <w:ilvl w:val="0"/>
          <w:numId w:val="33"/>
        </w:numPr>
        <w:spacing w:before="100" w:beforeAutospacing="1" w:after="100" w:afterAutospacing="1" w:line="276" w:lineRule="auto"/>
        <w:ind w:hanging="218"/>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Almacenaje de Tubería</w:t>
      </w:r>
    </w:p>
    <w:p w:rsidR="007734E8" w:rsidRPr="00920A4F" w:rsidRDefault="007734E8" w:rsidP="007734E8">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Las barras se apilarán sin sobrepasar 1 m de altura para evitar deformaciones por compresión, ya que el límite máximo de </w:t>
      </w:r>
      <w:proofErr w:type="spellStart"/>
      <w:r w:rsidRPr="00920A4F">
        <w:rPr>
          <w:rFonts w:asciiTheme="minorHAnsi" w:eastAsia="Arial Unicode MS" w:hAnsiTheme="minorHAnsi" w:cstheme="minorHAnsi"/>
          <w:bCs/>
          <w:sz w:val="20"/>
          <w:szCs w:val="20"/>
        </w:rPr>
        <w:t>ovalización</w:t>
      </w:r>
      <w:proofErr w:type="spellEnd"/>
      <w:r w:rsidRPr="00920A4F">
        <w:rPr>
          <w:rFonts w:asciiTheme="minorHAnsi" w:eastAsia="Arial Unicode MS" w:hAnsiTheme="minorHAnsi" w:cstheme="minorHAnsi"/>
          <w:bCs/>
          <w:sz w:val="20"/>
          <w:szCs w:val="20"/>
        </w:rPr>
        <w:t xml:space="preserve"> se sitúa en ±1,5 % del diámetro exterior, ya que el exceso de </w:t>
      </w:r>
      <w:proofErr w:type="spellStart"/>
      <w:r w:rsidRPr="00920A4F">
        <w:rPr>
          <w:rFonts w:asciiTheme="minorHAnsi" w:eastAsia="Arial Unicode MS" w:hAnsiTheme="minorHAnsi" w:cstheme="minorHAnsi"/>
          <w:bCs/>
          <w:sz w:val="20"/>
          <w:szCs w:val="20"/>
        </w:rPr>
        <w:t>ovalización</w:t>
      </w:r>
      <w:proofErr w:type="spellEnd"/>
      <w:r w:rsidRPr="00920A4F">
        <w:rPr>
          <w:rFonts w:asciiTheme="minorHAnsi" w:eastAsia="Arial Unicode MS" w:hAnsiTheme="minorHAnsi" w:cstheme="minorHAnsi"/>
          <w:bCs/>
          <w:sz w:val="20"/>
          <w:szCs w:val="20"/>
        </w:rPr>
        <w:t xml:space="preserve"> dificulta la soldadura.</w:t>
      </w:r>
    </w:p>
    <w:p w:rsidR="007734E8" w:rsidRPr="00920A4F" w:rsidRDefault="007734E8" w:rsidP="007734E8">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lastRenderedPageBreak/>
        <w:t>Las barras pueden ser atadas unas a otras, colocándolas en pallets sobre una superficie plana, de esta manera se permite el almacenamiento en pilas de a tres, madera contra madera, con el peso sostenido por la madera y no la barra.</w:t>
      </w:r>
    </w:p>
    <w:p w:rsidR="007734E8" w:rsidRPr="00920A4F" w:rsidRDefault="007734E8" w:rsidP="007734E8">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7734E8" w:rsidRPr="00920A4F" w:rsidRDefault="007734E8" w:rsidP="007734E8">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w:t>
      </w:r>
      <w:proofErr w:type="spellStart"/>
      <w:r w:rsidRPr="00920A4F">
        <w:rPr>
          <w:rFonts w:asciiTheme="minorHAnsi" w:eastAsia="Arial Unicode MS" w:hAnsiTheme="minorHAnsi" w:cstheme="minorHAnsi"/>
          <w:bCs/>
          <w:sz w:val="20"/>
          <w:szCs w:val="20"/>
        </w:rPr>
        <w:t>ovalización</w:t>
      </w:r>
      <w:proofErr w:type="spellEnd"/>
      <w:r w:rsidRPr="00920A4F">
        <w:rPr>
          <w:rFonts w:asciiTheme="minorHAnsi" w:eastAsia="Arial Unicode MS" w:hAnsiTheme="minorHAnsi" w:cstheme="minorHAnsi"/>
          <w:bCs/>
          <w:sz w:val="20"/>
          <w:szCs w:val="20"/>
        </w:rPr>
        <w:t>.</w:t>
      </w:r>
    </w:p>
    <w:p w:rsidR="007734E8" w:rsidRPr="00C83748" w:rsidRDefault="007734E8" w:rsidP="007734E8">
      <w:pPr>
        <w:spacing w:before="100" w:beforeAutospacing="1" w:after="100" w:afterAutospacing="1"/>
        <w:jc w:val="both"/>
        <w:rPr>
          <w:rFonts w:asciiTheme="minorHAnsi" w:hAnsiTheme="minorHAnsi" w:cstheme="minorHAnsi"/>
          <w:b/>
          <w:iCs/>
          <w:sz w:val="20"/>
          <w:szCs w:val="20"/>
          <w:lang w:val="es-ES_tradnl"/>
        </w:rPr>
      </w:pPr>
      <w:r>
        <w:rPr>
          <w:rFonts w:asciiTheme="minorHAnsi" w:hAnsiTheme="minorHAnsi" w:cstheme="minorHAnsi"/>
          <w:b/>
          <w:iCs/>
          <w:sz w:val="20"/>
          <w:szCs w:val="20"/>
          <w:lang w:val="es-ES_tradnl"/>
        </w:rPr>
        <w:t xml:space="preserve">3.4 </w:t>
      </w:r>
      <w:r w:rsidRPr="00C83748">
        <w:rPr>
          <w:rFonts w:asciiTheme="minorHAnsi" w:hAnsiTheme="minorHAnsi" w:cstheme="minorHAnsi"/>
          <w:b/>
          <w:iCs/>
          <w:sz w:val="20"/>
          <w:szCs w:val="20"/>
          <w:lang w:val="es-ES_tradnl"/>
        </w:rPr>
        <w:t>MEDIDAS DE MITIGACION AMBIENTAL</w:t>
      </w:r>
    </w:p>
    <w:p w:rsidR="007734E8" w:rsidRPr="00920A4F" w:rsidRDefault="007734E8" w:rsidP="007734E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734E8" w:rsidRPr="00920A4F" w:rsidRDefault="007734E8" w:rsidP="007734E8">
      <w:pPr>
        <w:contextualSpacing/>
        <w:jc w:val="both"/>
        <w:rPr>
          <w:rFonts w:asciiTheme="minorHAnsi" w:hAnsiTheme="minorHAnsi" w:cstheme="minorHAnsi"/>
          <w:kern w:val="28"/>
          <w:sz w:val="20"/>
          <w:szCs w:val="20"/>
        </w:rPr>
      </w:pPr>
    </w:p>
    <w:p w:rsidR="007734E8" w:rsidRPr="00920A4F" w:rsidRDefault="007734E8" w:rsidP="007734E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734E8" w:rsidRPr="00920A4F" w:rsidRDefault="007734E8" w:rsidP="007734E8">
      <w:pPr>
        <w:contextualSpacing/>
        <w:jc w:val="both"/>
        <w:rPr>
          <w:rFonts w:asciiTheme="minorHAnsi" w:hAnsiTheme="minorHAnsi" w:cstheme="minorHAnsi"/>
          <w:kern w:val="28"/>
          <w:sz w:val="20"/>
          <w:szCs w:val="20"/>
        </w:rPr>
      </w:pPr>
    </w:p>
    <w:p w:rsidR="007734E8" w:rsidRPr="00920A4F" w:rsidRDefault="007734E8" w:rsidP="007734E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734E8" w:rsidRPr="00920A4F" w:rsidRDefault="007734E8" w:rsidP="007734E8">
      <w:pPr>
        <w:contextualSpacing/>
        <w:jc w:val="both"/>
        <w:rPr>
          <w:rFonts w:asciiTheme="minorHAnsi" w:hAnsiTheme="minorHAnsi" w:cstheme="minorHAnsi"/>
          <w:kern w:val="28"/>
          <w:sz w:val="20"/>
          <w:szCs w:val="20"/>
        </w:rPr>
      </w:pPr>
    </w:p>
    <w:p w:rsidR="007734E8" w:rsidRDefault="007734E8" w:rsidP="007734E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734E8" w:rsidRPr="00920A4F" w:rsidRDefault="007734E8" w:rsidP="007734E8">
      <w:pPr>
        <w:spacing w:before="100" w:beforeAutospacing="1" w:after="100" w:afterAutospacing="1"/>
        <w:jc w:val="both"/>
        <w:rPr>
          <w:rFonts w:asciiTheme="minorHAnsi" w:hAnsiTheme="minorHAnsi" w:cstheme="minorHAnsi"/>
          <w:sz w:val="20"/>
          <w:szCs w:val="20"/>
        </w:rPr>
      </w:pPr>
      <w:r>
        <w:rPr>
          <w:rFonts w:asciiTheme="minorHAnsi" w:eastAsia="Arial Unicode MS" w:hAnsiTheme="minorHAnsi" w:cstheme="minorHAnsi"/>
          <w:b/>
          <w:bCs/>
          <w:sz w:val="20"/>
          <w:szCs w:val="20"/>
        </w:rPr>
        <w:t xml:space="preserve">3.5 </w:t>
      </w:r>
      <w:r w:rsidRPr="00920A4F">
        <w:rPr>
          <w:rFonts w:asciiTheme="minorHAnsi" w:eastAsia="Arial Unicode MS" w:hAnsiTheme="minorHAnsi" w:cstheme="minorHAnsi"/>
          <w:b/>
          <w:sz w:val="20"/>
          <w:szCs w:val="20"/>
        </w:rPr>
        <w:t>MEDICIÓN Y FORMA DE PAGO.</w:t>
      </w:r>
    </w:p>
    <w:p w:rsidR="007734E8" w:rsidRPr="00920A4F" w:rsidRDefault="007734E8" w:rsidP="007734E8">
      <w:pPr>
        <w:tabs>
          <w:tab w:val="left" w:pos="2235"/>
        </w:tabs>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El ítem de </w:t>
      </w:r>
      <w:r w:rsidRPr="00920A4F">
        <w:rPr>
          <w:rFonts w:asciiTheme="minorHAnsi" w:eastAsia="Arial Unicode MS" w:hAnsiTheme="minorHAnsi" w:cstheme="minorHAnsi"/>
          <w:sz w:val="20"/>
          <w:szCs w:val="20"/>
        </w:rPr>
        <w:t>transporte de tubería se</w:t>
      </w:r>
      <w:r w:rsidRPr="00920A4F">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7734E8" w:rsidRPr="00920A4F" w:rsidRDefault="007734E8" w:rsidP="007734E8">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lastRenderedPageBreak/>
        <w:t>Dicho precio será compensación total por los materiales, mano de obra, herramientas, equipo y otros gastos que sean necesarios para la adecuada y correcta ejecución de los trabajos.</w:t>
      </w:r>
    </w:p>
    <w:p w:rsidR="007734E8" w:rsidRPr="007734E8" w:rsidRDefault="007734E8" w:rsidP="007734E8">
      <w:pPr>
        <w:pStyle w:val="Ttulo2"/>
        <w:numPr>
          <w:ilvl w:val="0"/>
          <w:numId w:val="0"/>
        </w:numPr>
        <w:spacing w:before="200" w:line="276" w:lineRule="auto"/>
        <w:ind w:left="576" w:hanging="576"/>
        <w:jc w:val="both"/>
        <w:rPr>
          <w:rFonts w:asciiTheme="minorHAnsi" w:hAnsiTheme="minorHAnsi" w:cstheme="minorHAnsi"/>
          <w:b/>
          <w:color w:val="auto"/>
          <w:sz w:val="20"/>
          <w:szCs w:val="20"/>
        </w:rPr>
      </w:pPr>
      <w:r w:rsidRPr="007734E8">
        <w:rPr>
          <w:rFonts w:asciiTheme="minorHAnsi" w:hAnsiTheme="minorHAnsi" w:cstheme="minorHAnsi"/>
          <w:b/>
          <w:color w:val="auto"/>
          <w:sz w:val="20"/>
          <w:szCs w:val="20"/>
        </w:rPr>
        <w:t xml:space="preserve">4. REMOCIÓN DE EMPEDRADO </w:t>
      </w:r>
    </w:p>
    <w:p w:rsidR="007734E8" w:rsidRPr="00920A4F" w:rsidRDefault="007734E8" w:rsidP="007734E8">
      <w:pPr>
        <w:spacing w:after="120"/>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Cuadrado (m2)</w:t>
      </w:r>
    </w:p>
    <w:p w:rsidR="007734E8" w:rsidRPr="00920A4F" w:rsidRDefault="007734E8" w:rsidP="007734E8">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4</w:t>
      </w:r>
      <w:r w:rsidRPr="00920A4F">
        <w:rPr>
          <w:rFonts w:asciiTheme="minorHAnsi" w:hAnsiTheme="minorHAnsi" w:cstheme="minorHAnsi"/>
          <w:sz w:val="20"/>
          <w:szCs w:val="20"/>
        </w:rPr>
        <w:t>.1 DEFINICIÓN.</w:t>
      </w:r>
    </w:p>
    <w:p w:rsidR="007734E8" w:rsidRPr="00920A4F" w:rsidRDefault="007734E8" w:rsidP="007734E8">
      <w:pPr>
        <w:spacing w:before="100" w:beforeAutospacing="1" w:after="100" w:afterAutospacing="1"/>
        <w:jc w:val="both"/>
        <w:rPr>
          <w:rFonts w:asciiTheme="minorHAnsi" w:hAnsiTheme="minorHAnsi" w:cstheme="minorHAnsi"/>
          <w:iCs/>
          <w:sz w:val="20"/>
          <w:szCs w:val="20"/>
          <w:lang w:val="es-ES_tradnl"/>
        </w:rPr>
      </w:pPr>
      <w:bookmarkStart w:id="20" w:name="_Toc314666522"/>
      <w:r w:rsidRPr="00920A4F">
        <w:rPr>
          <w:rFonts w:asciiTheme="minorHAnsi" w:eastAsia="Arial Unicode MS" w:hAnsiTheme="minorHAnsi" w:cstheme="minorHAnsi"/>
          <w:sz w:val="20"/>
          <w:szCs w:val="20"/>
          <w:lang w:val="es-ES_tradnl"/>
        </w:rPr>
        <w:t xml:space="preserve">Este ítem comprende los trabajos necesarios para </w:t>
      </w:r>
      <w:r w:rsidRPr="00920A4F">
        <w:rPr>
          <w:rFonts w:asciiTheme="minorHAnsi" w:hAnsiTheme="minorHAnsi" w:cstheme="minorHAnsi"/>
          <w:iCs/>
          <w:sz w:val="20"/>
          <w:szCs w:val="20"/>
          <w:lang w:val="es-ES_tradnl"/>
        </w:rPr>
        <w:t xml:space="preserve">la remoción del empedrado del ancho de la zanja a excavarse con el propósito de realizar la apertura de zanjas para la disposición de las tuberías de redes de gas. </w:t>
      </w:r>
      <w:bookmarkEnd w:id="20"/>
    </w:p>
    <w:p w:rsidR="007734E8" w:rsidRPr="00920A4F" w:rsidRDefault="007734E8" w:rsidP="007734E8">
      <w:pPr>
        <w:spacing w:before="100" w:beforeAutospacing="1" w:after="100" w:afterAutospacing="1"/>
        <w:jc w:val="both"/>
        <w:rPr>
          <w:rFonts w:asciiTheme="minorHAnsi" w:hAnsiTheme="minorHAnsi" w:cstheme="minorHAnsi"/>
          <w:iCs/>
          <w:sz w:val="20"/>
          <w:szCs w:val="20"/>
          <w:lang w:val="es-ES_tradnl"/>
        </w:rPr>
      </w:pPr>
      <w:r w:rsidRPr="00920A4F">
        <w:rPr>
          <w:rFonts w:asciiTheme="minorHAnsi" w:hAnsiTheme="minorHAnsi" w:cstheme="minorHAnsi"/>
          <w:sz w:val="20"/>
          <w:szCs w:val="20"/>
        </w:rPr>
        <w:t>En caso de encontrar pequeñas estructuras asociadas, como ser vaciados de cemento de pequeño espesor de baja resistencia, se realizará el picado de estas estructuras como parte de este ítem o cuando el SUPERVISOR lo indique y vea conveniente.</w:t>
      </w:r>
    </w:p>
    <w:p w:rsidR="007734E8" w:rsidRPr="00920A4F" w:rsidRDefault="007734E8" w:rsidP="007734E8">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 xml:space="preserve">4.2 </w:t>
      </w:r>
      <w:r w:rsidRPr="00920A4F">
        <w:rPr>
          <w:rFonts w:asciiTheme="minorHAnsi" w:hAnsiTheme="minorHAnsi" w:cstheme="minorHAnsi"/>
          <w:sz w:val="20"/>
          <w:szCs w:val="20"/>
        </w:rPr>
        <w:t>MATERIALES, HERRAMIENTAS Y EQUIPO.</w:t>
      </w:r>
    </w:p>
    <w:p w:rsidR="007734E8" w:rsidRPr="00920A4F" w:rsidRDefault="007734E8" w:rsidP="007734E8">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7734E8" w:rsidRPr="00920A4F" w:rsidRDefault="00CE471D" w:rsidP="00CE471D">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 xml:space="preserve">4.3 </w:t>
      </w:r>
      <w:r w:rsidR="007734E8" w:rsidRPr="00920A4F">
        <w:rPr>
          <w:rFonts w:asciiTheme="minorHAnsi" w:hAnsiTheme="minorHAnsi" w:cstheme="minorHAnsi"/>
          <w:sz w:val="20"/>
          <w:szCs w:val="20"/>
        </w:rPr>
        <w:t>PROCEDIMIENTO PARA LA EJECUCIÓN</w:t>
      </w:r>
    </w:p>
    <w:p w:rsidR="007734E8" w:rsidRPr="00920A4F" w:rsidRDefault="007734E8" w:rsidP="007734E8">
      <w:pPr>
        <w:spacing w:before="100" w:beforeAutospacing="1" w:after="100" w:afterAutospacing="1"/>
        <w:jc w:val="both"/>
        <w:rPr>
          <w:rFonts w:asciiTheme="minorHAnsi" w:eastAsia="Arial Unicode MS" w:hAnsiTheme="minorHAnsi" w:cstheme="minorHAnsi"/>
          <w:sz w:val="20"/>
          <w:szCs w:val="20"/>
          <w:lang w:val="es-ES_tradnl"/>
        </w:rPr>
      </w:pPr>
      <w:bookmarkStart w:id="21" w:name="_Toc314666524"/>
      <w:r w:rsidRPr="00920A4F">
        <w:rPr>
          <w:rFonts w:asciiTheme="minorHAnsi" w:eastAsia="Arial Unicode MS" w:hAnsiTheme="minorHAnsi" w:cstheme="minorHAnsi"/>
          <w:sz w:val="20"/>
          <w:szCs w:val="20"/>
          <w:lang w:val="es-ES_tradnl"/>
        </w:rPr>
        <w:t>Previo al retiro del material deberá hacerse un reporte fotográfico a detalle con el fin de tener un antes y un después de la zona a ser intervenida.</w:t>
      </w:r>
      <w:bookmarkStart w:id="22" w:name="_Toc314666525"/>
      <w:bookmarkEnd w:id="21"/>
      <w:r w:rsidRPr="00920A4F">
        <w:rPr>
          <w:rFonts w:asciiTheme="minorHAnsi" w:eastAsia="Arial Unicode MS" w:hAnsiTheme="minorHAnsi" w:cstheme="minorHAnsi"/>
          <w:sz w:val="20"/>
          <w:szCs w:val="20"/>
          <w:lang w:val="es-ES_tradnl"/>
        </w:rPr>
        <w:t xml:space="preserve"> </w:t>
      </w:r>
    </w:p>
    <w:p w:rsidR="007734E8" w:rsidRPr="00920A4F" w:rsidRDefault="007734E8" w:rsidP="007734E8">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 OBRA, debiendo el CONTRATISTA reponer todos los elementos dañados sin exigir pago extra.</w:t>
      </w:r>
      <w:bookmarkStart w:id="23" w:name="_Toc314666526"/>
      <w:bookmarkEnd w:id="22"/>
      <w:r w:rsidRPr="00920A4F">
        <w:rPr>
          <w:rFonts w:asciiTheme="minorHAnsi" w:eastAsia="Arial Unicode MS" w:hAnsiTheme="minorHAnsi" w:cstheme="minorHAnsi"/>
          <w:sz w:val="20"/>
          <w:szCs w:val="20"/>
          <w:lang w:val="es-ES_tradnl"/>
        </w:rPr>
        <w:t xml:space="preserve">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23"/>
      <w:r w:rsidRPr="00920A4F">
        <w:rPr>
          <w:rFonts w:asciiTheme="minorHAnsi" w:eastAsia="Arial Unicode MS" w:hAnsiTheme="minorHAnsi" w:cstheme="minorHAnsi"/>
          <w:sz w:val="20"/>
          <w:szCs w:val="20"/>
          <w:lang w:val="es-ES_tradnl"/>
        </w:rPr>
        <w:t>.</w:t>
      </w:r>
    </w:p>
    <w:p w:rsidR="00CC377E" w:rsidRDefault="007734E8" w:rsidP="007734E8">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CC377E" w:rsidRDefault="00CC377E" w:rsidP="00CC377E">
      <w:pPr>
        <w:rPr>
          <w:rFonts w:eastAsia="Arial Unicode MS"/>
          <w:lang w:val="es-ES_tradnl"/>
        </w:rPr>
      </w:pPr>
      <w:r>
        <w:rPr>
          <w:rFonts w:eastAsia="Arial Unicode MS"/>
          <w:lang w:val="es-ES_tradnl"/>
        </w:rPr>
        <w:br w:type="page"/>
      </w:r>
    </w:p>
    <w:p w:rsidR="007734E8" w:rsidRPr="00920A4F" w:rsidRDefault="00CE471D" w:rsidP="00CE471D">
      <w:pPr>
        <w:pStyle w:val="Estilo1"/>
        <w:spacing w:before="100" w:beforeAutospacing="1" w:after="100" w:afterAutospacing="1" w:line="276" w:lineRule="auto"/>
        <w:rPr>
          <w:rFonts w:asciiTheme="minorHAnsi" w:hAnsiTheme="minorHAnsi" w:cstheme="minorHAnsi"/>
          <w:kern w:val="28"/>
          <w:sz w:val="20"/>
          <w:szCs w:val="20"/>
        </w:rPr>
      </w:pPr>
      <w:r>
        <w:rPr>
          <w:rFonts w:asciiTheme="minorHAnsi" w:hAnsiTheme="minorHAnsi" w:cstheme="minorHAnsi"/>
          <w:kern w:val="28"/>
          <w:sz w:val="20"/>
          <w:szCs w:val="20"/>
        </w:rPr>
        <w:lastRenderedPageBreak/>
        <w:t xml:space="preserve">4.4 </w:t>
      </w:r>
      <w:r w:rsidR="007734E8" w:rsidRPr="00920A4F">
        <w:rPr>
          <w:rFonts w:asciiTheme="minorHAnsi" w:hAnsiTheme="minorHAnsi" w:cstheme="minorHAnsi"/>
          <w:kern w:val="28"/>
          <w:sz w:val="20"/>
          <w:szCs w:val="20"/>
        </w:rPr>
        <w:t>MEDIDAS DE MITIGACION AMBIENTAL</w:t>
      </w:r>
    </w:p>
    <w:p w:rsidR="007734E8" w:rsidRPr="00920A4F" w:rsidRDefault="007734E8" w:rsidP="007734E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734E8" w:rsidRPr="00920A4F" w:rsidRDefault="007734E8" w:rsidP="007734E8">
      <w:pPr>
        <w:contextualSpacing/>
        <w:jc w:val="both"/>
        <w:rPr>
          <w:rFonts w:asciiTheme="minorHAnsi" w:hAnsiTheme="minorHAnsi" w:cstheme="minorHAnsi"/>
          <w:kern w:val="28"/>
          <w:sz w:val="20"/>
          <w:szCs w:val="20"/>
        </w:rPr>
      </w:pPr>
    </w:p>
    <w:p w:rsidR="007734E8" w:rsidRPr="00920A4F" w:rsidRDefault="007734E8" w:rsidP="007734E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734E8" w:rsidRPr="00920A4F" w:rsidRDefault="007734E8" w:rsidP="007734E8">
      <w:pPr>
        <w:contextualSpacing/>
        <w:jc w:val="both"/>
        <w:rPr>
          <w:rFonts w:asciiTheme="minorHAnsi" w:hAnsiTheme="minorHAnsi" w:cstheme="minorHAnsi"/>
          <w:kern w:val="28"/>
          <w:sz w:val="20"/>
          <w:szCs w:val="20"/>
        </w:rPr>
      </w:pPr>
    </w:p>
    <w:p w:rsidR="007734E8" w:rsidRPr="00920A4F" w:rsidRDefault="007734E8" w:rsidP="007734E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734E8" w:rsidRPr="00920A4F" w:rsidRDefault="007734E8" w:rsidP="007734E8">
      <w:pPr>
        <w:contextualSpacing/>
        <w:jc w:val="both"/>
        <w:rPr>
          <w:rFonts w:asciiTheme="minorHAnsi" w:hAnsiTheme="minorHAnsi" w:cstheme="minorHAnsi"/>
          <w:kern w:val="28"/>
          <w:sz w:val="20"/>
          <w:szCs w:val="20"/>
        </w:rPr>
      </w:pPr>
    </w:p>
    <w:p w:rsidR="007734E8" w:rsidRDefault="007734E8" w:rsidP="007734E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734E8" w:rsidRPr="00920A4F" w:rsidRDefault="00CE471D" w:rsidP="00CE471D">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 xml:space="preserve">4.5 </w:t>
      </w:r>
      <w:r w:rsidR="007734E8" w:rsidRPr="00920A4F">
        <w:rPr>
          <w:rFonts w:asciiTheme="minorHAnsi" w:hAnsiTheme="minorHAnsi" w:cstheme="minorHAnsi"/>
          <w:sz w:val="20"/>
          <w:szCs w:val="20"/>
        </w:rPr>
        <w:t>MEDICIÓN Y FORMA DE PAGO</w:t>
      </w:r>
      <w:bookmarkStart w:id="24" w:name="_Toc314666527"/>
      <w:r w:rsidR="007734E8" w:rsidRPr="00920A4F">
        <w:rPr>
          <w:rFonts w:asciiTheme="minorHAnsi" w:hAnsiTheme="minorHAnsi" w:cstheme="minorHAnsi"/>
          <w:sz w:val="20"/>
          <w:szCs w:val="20"/>
        </w:rPr>
        <w:t>.</w:t>
      </w:r>
      <w:bookmarkEnd w:id="24"/>
    </w:p>
    <w:p w:rsidR="007734E8" w:rsidRDefault="007734E8" w:rsidP="007734E8">
      <w:pPr>
        <w:pStyle w:val="Estilo1"/>
        <w:spacing w:before="100" w:beforeAutospacing="1" w:after="100" w:afterAutospacing="1" w:line="276" w:lineRule="auto"/>
        <w:rPr>
          <w:rFonts w:asciiTheme="minorHAnsi" w:hAnsiTheme="minorHAnsi" w:cstheme="minorHAnsi"/>
          <w:b w:val="0"/>
          <w:kern w:val="28"/>
          <w:sz w:val="20"/>
          <w:szCs w:val="20"/>
        </w:rPr>
      </w:pPr>
      <w:r w:rsidRPr="00920A4F">
        <w:rPr>
          <w:rFonts w:asciiTheme="minorHAnsi" w:hAnsiTheme="minorHAnsi" w:cstheme="minorHAnsi"/>
          <w:b w:val="0"/>
          <w:kern w:val="28"/>
          <w:sz w:val="20"/>
          <w:szCs w:val="20"/>
        </w:rPr>
        <w:t xml:space="preserve">La remoción de Empedrado será medido en </w:t>
      </w:r>
      <w:r w:rsidRPr="00920A4F">
        <w:rPr>
          <w:rFonts w:asciiTheme="minorHAnsi" w:hAnsiTheme="minorHAnsi" w:cstheme="minorHAnsi"/>
          <w:b w:val="0"/>
          <w:sz w:val="20"/>
          <w:szCs w:val="20"/>
        </w:rPr>
        <w:t>metros cuadrados</w:t>
      </w:r>
      <w:r w:rsidRPr="00920A4F">
        <w:rPr>
          <w:rFonts w:asciiTheme="minorHAnsi" w:hAnsiTheme="minorHAnsi" w:cstheme="minorHAnsi"/>
          <w:b w:val="0"/>
          <w:kern w:val="28"/>
          <w:sz w:val="20"/>
          <w:szCs w:val="20"/>
        </w:rPr>
        <w:t xml:space="preserve">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9113B2" w:rsidRPr="002513CB" w:rsidRDefault="00CC377E" w:rsidP="00CE471D">
      <w:pPr>
        <w:pStyle w:val="Ttulo2"/>
        <w:numPr>
          <w:ilvl w:val="0"/>
          <w:numId w:val="0"/>
        </w:numPr>
        <w:spacing w:before="0"/>
        <w:ind w:left="576" w:hanging="576"/>
        <w:rPr>
          <w:rFonts w:asciiTheme="minorHAnsi" w:hAnsiTheme="minorHAnsi" w:cstheme="minorHAnsi"/>
          <w:b/>
          <w:color w:val="auto"/>
          <w:sz w:val="20"/>
          <w:szCs w:val="20"/>
        </w:rPr>
      </w:pPr>
      <w:r>
        <w:rPr>
          <w:rFonts w:asciiTheme="minorHAnsi" w:hAnsiTheme="minorHAnsi" w:cstheme="minorHAnsi"/>
          <w:b/>
          <w:color w:val="auto"/>
          <w:sz w:val="20"/>
          <w:szCs w:val="20"/>
        </w:rPr>
        <w:t>5</w:t>
      </w:r>
      <w:r w:rsidR="00CE471D" w:rsidRPr="002513CB">
        <w:rPr>
          <w:rFonts w:asciiTheme="minorHAnsi" w:hAnsiTheme="minorHAnsi" w:cstheme="minorHAnsi"/>
          <w:b/>
          <w:color w:val="auto"/>
          <w:sz w:val="20"/>
          <w:szCs w:val="20"/>
        </w:rPr>
        <w:t xml:space="preserve">. </w:t>
      </w:r>
      <w:r w:rsidR="009113B2" w:rsidRPr="002513CB">
        <w:rPr>
          <w:rFonts w:asciiTheme="minorHAnsi" w:hAnsiTheme="minorHAnsi" w:cstheme="minorHAnsi"/>
          <w:b/>
          <w:color w:val="auto"/>
          <w:sz w:val="20"/>
          <w:szCs w:val="20"/>
        </w:rPr>
        <w:t>CORTE, ROTURA Y REMOCIÓN DE ACERA  Y/O CUNETA</w:t>
      </w:r>
    </w:p>
    <w:p w:rsidR="009113B2" w:rsidRDefault="009113B2" w:rsidP="009113B2">
      <w:pPr>
        <w:ind w:left="708" w:hanging="708"/>
        <w:jc w:val="both"/>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CE471D" w:rsidRDefault="00CE471D" w:rsidP="009113B2">
      <w:pPr>
        <w:ind w:left="708" w:hanging="708"/>
        <w:jc w:val="both"/>
        <w:rPr>
          <w:rFonts w:asciiTheme="minorHAnsi" w:hAnsiTheme="minorHAnsi" w:cstheme="minorHAnsi"/>
          <w:b/>
          <w:sz w:val="20"/>
          <w:szCs w:val="20"/>
        </w:rPr>
      </w:pPr>
    </w:p>
    <w:p w:rsidR="009113B2" w:rsidRPr="00920A4F" w:rsidRDefault="00CC377E" w:rsidP="00CE471D">
      <w:pPr>
        <w:ind w:left="708" w:hanging="708"/>
        <w:jc w:val="both"/>
        <w:rPr>
          <w:rFonts w:asciiTheme="minorHAnsi" w:hAnsiTheme="minorHAnsi" w:cstheme="minorHAnsi"/>
          <w:b/>
          <w:sz w:val="20"/>
          <w:szCs w:val="20"/>
        </w:rPr>
      </w:pPr>
      <w:r>
        <w:rPr>
          <w:rFonts w:asciiTheme="minorHAnsi" w:hAnsiTheme="minorHAnsi" w:cstheme="minorHAnsi"/>
          <w:b/>
          <w:sz w:val="20"/>
          <w:szCs w:val="20"/>
        </w:rPr>
        <w:t>5</w:t>
      </w:r>
      <w:r w:rsidR="00CE471D">
        <w:rPr>
          <w:rFonts w:asciiTheme="minorHAnsi" w:hAnsiTheme="minorHAnsi" w:cstheme="minorHAnsi"/>
          <w:b/>
          <w:sz w:val="20"/>
          <w:szCs w:val="20"/>
        </w:rPr>
        <w:t xml:space="preserve">.1 </w:t>
      </w:r>
      <w:r w:rsidR="009113B2" w:rsidRPr="00920A4F">
        <w:rPr>
          <w:rFonts w:asciiTheme="minorHAnsi" w:hAnsiTheme="minorHAnsi" w:cstheme="minorHAnsi"/>
          <w:b/>
          <w:sz w:val="20"/>
          <w:szCs w:val="20"/>
        </w:rPr>
        <w:t>D</w:t>
      </w:r>
      <w:r w:rsidR="00CE471D">
        <w:rPr>
          <w:rFonts w:asciiTheme="minorHAnsi" w:hAnsiTheme="minorHAnsi" w:cstheme="minorHAnsi"/>
          <w:b/>
          <w:sz w:val="20"/>
          <w:szCs w:val="20"/>
        </w:rPr>
        <w:t>EFINICIÓN</w:t>
      </w:r>
    </w:p>
    <w:p w:rsidR="009113B2"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Este ítem comprende los trabajos necesarios para el corte, rotura y remoción de aceras de hormigón, incluyendo la remoción del material por el que está constituido (empedrado, vaciado de hormigón y cualquier </w:t>
      </w:r>
      <w:r w:rsidRPr="00920A4F">
        <w:rPr>
          <w:rFonts w:asciiTheme="minorHAnsi" w:hAnsiTheme="minorHAnsi" w:cstheme="minorHAnsi"/>
          <w:kern w:val="28"/>
          <w:sz w:val="20"/>
          <w:szCs w:val="20"/>
          <w:lang w:val="es-ES_tradnl"/>
        </w:rPr>
        <w:lastRenderedPageBreak/>
        <w:t>otro tipo de material existente por debajo), de esta manera descubrir el terreno definido en el replanteo para la ejecución de la zanja correspondiente a la red secundaria.</w:t>
      </w:r>
    </w:p>
    <w:p w:rsidR="009113B2" w:rsidRPr="00920A4F" w:rsidRDefault="00CC377E" w:rsidP="009113B2">
      <w:pPr>
        <w:spacing w:before="100" w:beforeAutospacing="1" w:after="100" w:afterAutospacing="1"/>
        <w:jc w:val="both"/>
        <w:rPr>
          <w:rFonts w:asciiTheme="minorHAnsi" w:hAnsiTheme="minorHAnsi" w:cstheme="minorHAnsi"/>
          <w:kern w:val="28"/>
          <w:sz w:val="20"/>
          <w:szCs w:val="20"/>
          <w:lang w:val="es-ES_tradnl"/>
        </w:rPr>
      </w:pPr>
      <w:r>
        <w:rPr>
          <w:rFonts w:asciiTheme="minorHAnsi" w:hAnsiTheme="minorHAnsi" w:cstheme="minorHAnsi"/>
          <w:b/>
          <w:kern w:val="28"/>
          <w:sz w:val="20"/>
          <w:szCs w:val="20"/>
          <w:lang w:val="es-ES_tradnl"/>
        </w:rPr>
        <w:t>5</w:t>
      </w:r>
      <w:r w:rsidR="00CE471D" w:rsidRPr="00CE471D">
        <w:rPr>
          <w:rFonts w:asciiTheme="minorHAnsi" w:hAnsiTheme="minorHAnsi" w:cstheme="minorHAnsi"/>
          <w:b/>
          <w:kern w:val="28"/>
          <w:sz w:val="20"/>
          <w:szCs w:val="20"/>
          <w:lang w:val="es-ES_tradnl"/>
        </w:rPr>
        <w:t xml:space="preserve">.2 </w:t>
      </w:r>
      <w:r w:rsidR="009113B2" w:rsidRPr="00920A4F">
        <w:rPr>
          <w:rFonts w:asciiTheme="minorHAnsi" w:hAnsiTheme="minorHAnsi" w:cstheme="minorHAnsi"/>
          <w:b/>
          <w:sz w:val="20"/>
          <w:szCs w:val="20"/>
        </w:rPr>
        <w:t>MAT</w:t>
      </w:r>
      <w:r w:rsidR="00CE471D">
        <w:rPr>
          <w:rFonts w:asciiTheme="minorHAnsi" w:hAnsiTheme="minorHAnsi" w:cstheme="minorHAnsi"/>
          <w:b/>
          <w:sz w:val="20"/>
          <w:szCs w:val="20"/>
        </w:rPr>
        <w:t>ERIALES, HERRAMIENTAS Y EQUIPO</w:t>
      </w:r>
    </w:p>
    <w:p w:rsidR="009113B2" w:rsidRDefault="009113B2" w:rsidP="00CE471D">
      <w:pPr>
        <w:spacing w:before="120" w:after="120"/>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920A4F">
        <w:rPr>
          <w:rFonts w:asciiTheme="minorHAnsi" w:hAnsiTheme="minorHAnsi"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9113B2" w:rsidRPr="00920A4F" w:rsidRDefault="00CC377E" w:rsidP="00CE471D">
      <w:pPr>
        <w:spacing w:before="120" w:after="120"/>
        <w:jc w:val="both"/>
        <w:rPr>
          <w:rFonts w:asciiTheme="minorHAnsi" w:hAnsiTheme="minorHAnsi" w:cstheme="minorHAnsi"/>
          <w:b/>
          <w:sz w:val="20"/>
          <w:szCs w:val="20"/>
        </w:rPr>
      </w:pPr>
      <w:r>
        <w:rPr>
          <w:rFonts w:asciiTheme="minorHAnsi" w:hAnsiTheme="minorHAnsi" w:cstheme="minorHAnsi"/>
          <w:b/>
          <w:kern w:val="28"/>
          <w:sz w:val="20"/>
          <w:szCs w:val="20"/>
          <w:lang w:val="es-ES_tradnl"/>
        </w:rPr>
        <w:t>5</w:t>
      </w:r>
      <w:r w:rsidR="00CE471D" w:rsidRPr="00CE471D">
        <w:rPr>
          <w:rFonts w:asciiTheme="minorHAnsi" w:hAnsiTheme="minorHAnsi" w:cstheme="minorHAnsi"/>
          <w:b/>
          <w:kern w:val="28"/>
          <w:sz w:val="20"/>
          <w:szCs w:val="20"/>
          <w:lang w:val="es-ES_tradnl"/>
        </w:rPr>
        <w:t xml:space="preserve">.3 </w:t>
      </w:r>
      <w:r w:rsidR="009113B2" w:rsidRPr="00920A4F">
        <w:rPr>
          <w:rFonts w:asciiTheme="minorHAnsi" w:hAnsiTheme="minorHAnsi" w:cstheme="minorHAnsi"/>
          <w:b/>
          <w:sz w:val="20"/>
          <w:szCs w:val="20"/>
        </w:rPr>
        <w:t>P</w:t>
      </w:r>
      <w:r w:rsidR="00CE471D">
        <w:rPr>
          <w:rFonts w:asciiTheme="minorHAnsi" w:hAnsiTheme="minorHAnsi" w:cstheme="minorHAnsi"/>
          <w:b/>
          <w:sz w:val="20"/>
          <w:szCs w:val="20"/>
        </w:rPr>
        <w:t>ROCEDIMIENTO PARA LA EJECUCIÓN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920A4F" w:rsidRDefault="009113B2" w:rsidP="00523480">
      <w:pPr>
        <w:pStyle w:val="Prrafodelista"/>
        <w:numPr>
          <w:ilvl w:val="0"/>
          <w:numId w:val="9"/>
        </w:numPr>
        <w:spacing w:line="276" w:lineRule="auto"/>
        <w:ind w:left="720"/>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Todo corte se realizara </w:t>
      </w:r>
      <w:r w:rsidRPr="00920A4F">
        <w:rPr>
          <w:rFonts w:asciiTheme="minorHAnsi" w:hAnsiTheme="minorHAnsi" w:cstheme="minorHAnsi"/>
          <w:kern w:val="28"/>
          <w:sz w:val="20"/>
          <w:szCs w:val="20"/>
          <w:lang w:val="es-ES_tradnl"/>
        </w:rPr>
        <w:t>de manera rectilínea, simétrica y con el cuidado correspondiente</w:t>
      </w:r>
      <w:r w:rsidRPr="00920A4F">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920A4F">
        <w:rPr>
          <w:rFonts w:asciiTheme="minorHAnsi" w:hAnsiTheme="minorHAnsi" w:cstheme="minorHAnsi"/>
          <w:kern w:val="28"/>
          <w:sz w:val="20"/>
          <w:szCs w:val="20"/>
          <w:lang w:val="es-ES_tradnl"/>
        </w:rPr>
        <w:t>sobre la franja de tendido (ancho de corte 40 cm) o fuera de ella</w:t>
      </w:r>
      <w:r w:rsidRPr="00920A4F">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920A4F">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uso del combo u otra herramienta manual en la remoción de aceras queda terminantemente PROHIBIDO.</w:t>
      </w:r>
    </w:p>
    <w:p w:rsidR="009113B2" w:rsidRDefault="00CC377E" w:rsidP="00CE471D">
      <w:pPr>
        <w:spacing w:before="120" w:after="120" w:line="276" w:lineRule="auto"/>
        <w:contextualSpacing/>
        <w:jc w:val="both"/>
        <w:rPr>
          <w:rFonts w:asciiTheme="minorHAnsi" w:hAnsiTheme="minorHAnsi" w:cstheme="minorHAnsi"/>
          <w:b/>
          <w:kern w:val="28"/>
          <w:sz w:val="20"/>
          <w:szCs w:val="20"/>
        </w:rPr>
      </w:pPr>
      <w:r>
        <w:rPr>
          <w:rFonts w:asciiTheme="minorHAnsi" w:hAnsiTheme="minorHAnsi" w:cstheme="minorHAnsi"/>
          <w:b/>
          <w:sz w:val="20"/>
          <w:szCs w:val="20"/>
        </w:rPr>
        <w:lastRenderedPageBreak/>
        <w:t>5</w:t>
      </w:r>
      <w:r w:rsidR="00CE471D" w:rsidRPr="00CE471D">
        <w:rPr>
          <w:rFonts w:asciiTheme="minorHAnsi" w:hAnsiTheme="minorHAnsi" w:cstheme="minorHAnsi"/>
          <w:b/>
          <w:sz w:val="20"/>
          <w:szCs w:val="20"/>
        </w:rPr>
        <w:t xml:space="preserve">.4 </w:t>
      </w:r>
      <w:r w:rsidR="009113B2" w:rsidRPr="00CE471D">
        <w:rPr>
          <w:rFonts w:asciiTheme="minorHAnsi" w:hAnsiTheme="minorHAnsi" w:cstheme="minorHAnsi"/>
          <w:b/>
          <w:kern w:val="28"/>
          <w:sz w:val="20"/>
          <w:szCs w:val="20"/>
        </w:rPr>
        <w:t>MEDIDAS DE MITIGACION AMBIENTAL</w:t>
      </w:r>
    </w:p>
    <w:p w:rsidR="00CE471D" w:rsidRPr="00CE471D" w:rsidRDefault="00CE471D" w:rsidP="00CE471D">
      <w:pPr>
        <w:spacing w:before="120" w:after="120" w:line="276" w:lineRule="auto"/>
        <w:contextualSpacing/>
        <w:jc w:val="both"/>
        <w:rPr>
          <w:rFonts w:asciiTheme="minorHAnsi" w:hAnsiTheme="minorHAnsi" w:cstheme="minorHAnsi"/>
          <w:b/>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C377E" w:rsidRDefault="00CC377E" w:rsidP="00CE471D">
      <w:pPr>
        <w:spacing w:before="120" w:after="120" w:line="276" w:lineRule="auto"/>
        <w:contextualSpacing/>
        <w:jc w:val="both"/>
        <w:rPr>
          <w:rFonts w:asciiTheme="minorHAnsi" w:hAnsiTheme="minorHAnsi" w:cstheme="minorHAnsi"/>
          <w:b/>
          <w:sz w:val="20"/>
          <w:szCs w:val="20"/>
        </w:rPr>
      </w:pPr>
    </w:p>
    <w:p w:rsidR="009113B2" w:rsidRDefault="00CC377E" w:rsidP="00CE471D">
      <w:p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5</w:t>
      </w:r>
      <w:r w:rsidR="00CE471D">
        <w:rPr>
          <w:rFonts w:asciiTheme="minorHAnsi" w:hAnsiTheme="minorHAnsi" w:cstheme="minorHAnsi"/>
          <w:b/>
          <w:sz w:val="20"/>
          <w:szCs w:val="20"/>
        </w:rPr>
        <w:t xml:space="preserve">.5 </w:t>
      </w:r>
      <w:r w:rsidR="009113B2" w:rsidRPr="00CE471D">
        <w:rPr>
          <w:rFonts w:asciiTheme="minorHAnsi" w:hAnsiTheme="minorHAnsi" w:cstheme="minorHAnsi"/>
          <w:b/>
          <w:sz w:val="20"/>
          <w:szCs w:val="20"/>
        </w:rPr>
        <w:t>MEDICIÓN Y FORMA DE PAGO</w:t>
      </w:r>
    </w:p>
    <w:p w:rsidR="00CE471D" w:rsidRPr="00CE471D" w:rsidRDefault="00CE471D" w:rsidP="00CE471D">
      <w:pPr>
        <w:spacing w:before="120" w:after="120" w:line="276" w:lineRule="auto"/>
        <w:contextualSpacing/>
        <w:jc w:val="both"/>
        <w:rPr>
          <w:rFonts w:asciiTheme="minorHAnsi" w:hAnsiTheme="minorHAnsi" w:cstheme="minorHAnsi"/>
          <w:b/>
          <w:sz w:val="20"/>
          <w:szCs w:val="20"/>
        </w:rPr>
      </w:pP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CE471D" w:rsidRPr="00920A4F" w:rsidRDefault="00CE471D" w:rsidP="009113B2">
      <w:pPr>
        <w:jc w:val="both"/>
        <w:rPr>
          <w:rFonts w:asciiTheme="minorHAnsi" w:hAnsiTheme="minorHAnsi" w:cstheme="minorHAnsi"/>
          <w:kern w:val="28"/>
          <w:sz w:val="20"/>
          <w:szCs w:val="20"/>
          <w:lang w:val="es-ES_tradnl"/>
        </w:rPr>
      </w:pP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CE471D" w:rsidRPr="00920A4F" w:rsidRDefault="00CE471D" w:rsidP="009113B2">
      <w:pPr>
        <w:jc w:val="both"/>
        <w:rPr>
          <w:rFonts w:asciiTheme="minorHAnsi" w:hAnsiTheme="minorHAnsi" w:cstheme="minorHAnsi"/>
          <w:kern w:val="28"/>
          <w:sz w:val="20"/>
          <w:szCs w:val="20"/>
          <w:lang w:val="es-ES_tradnl"/>
        </w:rPr>
      </w:pP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9113B2" w:rsidRDefault="009113B2" w:rsidP="009113B2">
      <w:pPr>
        <w:jc w:val="both"/>
        <w:rPr>
          <w:rFonts w:asciiTheme="minorHAnsi" w:hAnsiTheme="minorHAnsi" w:cstheme="minorHAnsi"/>
          <w:sz w:val="20"/>
          <w:szCs w:val="20"/>
        </w:rPr>
      </w:pPr>
    </w:p>
    <w:p w:rsidR="00CC377E" w:rsidRDefault="00CC377E">
      <w:pPr>
        <w:spacing w:after="160" w:line="259" w:lineRule="auto"/>
        <w:rPr>
          <w:rFonts w:asciiTheme="minorHAnsi" w:eastAsiaTheme="majorEastAsia" w:hAnsiTheme="minorHAnsi" w:cstheme="minorHAnsi"/>
          <w:b/>
          <w:sz w:val="20"/>
          <w:szCs w:val="20"/>
        </w:rPr>
      </w:pPr>
      <w:r>
        <w:rPr>
          <w:rFonts w:asciiTheme="minorHAnsi" w:hAnsiTheme="minorHAnsi" w:cstheme="minorHAnsi"/>
          <w:b/>
          <w:sz w:val="20"/>
          <w:szCs w:val="20"/>
        </w:rPr>
        <w:br w:type="page"/>
      </w:r>
    </w:p>
    <w:p w:rsidR="002513CB" w:rsidRPr="002513CB" w:rsidRDefault="00CC377E" w:rsidP="002513CB">
      <w:pPr>
        <w:pStyle w:val="Ttulo2"/>
        <w:numPr>
          <w:ilvl w:val="0"/>
          <w:numId w:val="0"/>
        </w:numPr>
        <w:spacing w:before="0"/>
        <w:ind w:left="576" w:hanging="576"/>
        <w:rPr>
          <w:rFonts w:asciiTheme="minorHAnsi" w:hAnsiTheme="minorHAnsi" w:cstheme="minorHAnsi"/>
          <w:b/>
          <w:color w:val="auto"/>
          <w:sz w:val="20"/>
          <w:szCs w:val="20"/>
        </w:rPr>
      </w:pPr>
      <w:r>
        <w:rPr>
          <w:rFonts w:asciiTheme="minorHAnsi" w:hAnsiTheme="minorHAnsi" w:cstheme="minorHAnsi"/>
          <w:b/>
          <w:color w:val="auto"/>
          <w:sz w:val="20"/>
          <w:szCs w:val="20"/>
        </w:rPr>
        <w:lastRenderedPageBreak/>
        <w:t>6</w:t>
      </w:r>
      <w:r w:rsidR="002513CB" w:rsidRPr="002513CB">
        <w:rPr>
          <w:rFonts w:asciiTheme="minorHAnsi" w:hAnsiTheme="minorHAnsi" w:cstheme="minorHAnsi"/>
          <w:b/>
          <w:color w:val="auto"/>
          <w:sz w:val="20"/>
          <w:szCs w:val="20"/>
        </w:rPr>
        <w:t xml:space="preserve">. CORTE ROTURA Y REMOCIÓN DE PAVIMENTO FLEXIBLE </w:t>
      </w:r>
    </w:p>
    <w:p w:rsidR="002513CB" w:rsidRPr="00920A4F" w:rsidRDefault="002513CB" w:rsidP="002513CB">
      <w:pPr>
        <w:jc w:val="both"/>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CC377E" w:rsidRDefault="00CC377E" w:rsidP="002513CB">
      <w:pPr>
        <w:spacing w:before="120" w:after="120" w:line="276" w:lineRule="auto"/>
        <w:contextualSpacing/>
        <w:jc w:val="both"/>
        <w:rPr>
          <w:rFonts w:asciiTheme="minorHAnsi" w:hAnsiTheme="minorHAnsi" w:cstheme="minorHAnsi"/>
          <w:b/>
          <w:sz w:val="20"/>
          <w:szCs w:val="20"/>
        </w:rPr>
      </w:pPr>
    </w:p>
    <w:p w:rsidR="002513CB" w:rsidRPr="002513CB" w:rsidRDefault="00CC377E" w:rsidP="002513CB">
      <w:p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6</w:t>
      </w:r>
      <w:r w:rsidR="002513CB">
        <w:rPr>
          <w:rFonts w:asciiTheme="minorHAnsi" w:hAnsiTheme="minorHAnsi" w:cstheme="minorHAnsi"/>
          <w:b/>
          <w:sz w:val="20"/>
          <w:szCs w:val="20"/>
        </w:rPr>
        <w:t xml:space="preserve">.1 </w:t>
      </w:r>
      <w:r w:rsidR="002513CB" w:rsidRPr="002513CB">
        <w:rPr>
          <w:rFonts w:asciiTheme="minorHAnsi" w:hAnsiTheme="minorHAnsi" w:cstheme="minorHAnsi"/>
          <w:b/>
          <w:sz w:val="20"/>
          <w:szCs w:val="20"/>
        </w:rPr>
        <w:t>DEFINICIÓN</w:t>
      </w:r>
    </w:p>
    <w:p w:rsidR="002513CB" w:rsidRPr="00920A4F" w:rsidRDefault="002513CB" w:rsidP="002513CB">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Este ítem comprende todos los trabajos de corte, rotura y  remoción de pavimento flexible  según los planos establecidos y de acuerdo a lo señalado en el formulario de presentación de propuestas y/o instrucciones del SUPERVISOR DE OBRA.</w:t>
      </w:r>
    </w:p>
    <w:p w:rsidR="002513CB" w:rsidRPr="00920A4F" w:rsidRDefault="002513CB" w:rsidP="002513CB">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Los pavimentos estarán repuestos bajo normas vigentes en el país o Gobierno Municipal local, entidad que otorgara un permiso para realizar el corte, rotura y  remoción.</w:t>
      </w:r>
    </w:p>
    <w:p w:rsidR="002513CB" w:rsidRPr="002513CB" w:rsidRDefault="00CC377E" w:rsidP="002513CB">
      <w:p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6</w:t>
      </w:r>
      <w:r w:rsidR="002513CB">
        <w:rPr>
          <w:rFonts w:asciiTheme="minorHAnsi" w:hAnsiTheme="minorHAnsi" w:cstheme="minorHAnsi"/>
          <w:b/>
          <w:sz w:val="20"/>
          <w:szCs w:val="20"/>
        </w:rPr>
        <w:t xml:space="preserve">.2 </w:t>
      </w:r>
      <w:r w:rsidR="002513CB" w:rsidRPr="002513CB">
        <w:rPr>
          <w:rFonts w:asciiTheme="minorHAnsi" w:hAnsiTheme="minorHAnsi" w:cstheme="minorHAnsi"/>
          <w:b/>
          <w:sz w:val="20"/>
          <w:szCs w:val="20"/>
        </w:rPr>
        <w:t>MAT</w:t>
      </w:r>
      <w:r>
        <w:rPr>
          <w:rFonts w:asciiTheme="minorHAnsi" w:hAnsiTheme="minorHAnsi" w:cstheme="minorHAnsi"/>
          <w:b/>
          <w:sz w:val="20"/>
          <w:szCs w:val="20"/>
        </w:rPr>
        <w:t>ERIALES, HERRAMIENTAS Y EQUIPO</w:t>
      </w:r>
    </w:p>
    <w:p w:rsidR="002513CB" w:rsidRPr="00920A4F" w:rsidRDefault="002513CB" w:rsidP="002513CB">
      <w:pPr>
        <w:spacing w:before="120" w:after="120"/>
        <w:jc w:val="both"/>
        <w:rPr>
          <w:rFonts w:asciiTheme="minorHAnsi" w:hAnsiTheme="minorHAnsi" w:cstheme="minorHAnsi"/>
          <w:strike/>
          <w:sz w:val="20"/>
          <w:szCs w:val="20"/>
        </w:rPr>
      </w:pPr>
      <w:r w:rsidRPr="00920A4F">
        <w:rPr>
          <w:rFonts w:asciiTheme="minorHAnsi" w:hAnsiTheme="minorHAnsi" w:cstheme="minorHAnsi"/>
          <w:sz w:val="20"/>
          <w:szCs w:val="20"/>
        </w:rPr>
        <w:t xml:space="preserve">El CONTRATISTA suministrara todas las herramientas, maquinaria y equipo apropiados, previa aprobación del SUPERVISOR DE OBRA al inicio de la actividad, </w:t>
      </w:r>
    </w:p>
    <w:p w:rsidR="002513CB" w:rsidRPr="00920A4F" w:rsidRDefault="002513CB" w:rsidP="002513CB">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Para el Corte se utilizara:</w:t>
      </w:r>
    </w:p>
    <w:p w:rsidR="002513CB" w:rsidRPr="00920A4F" w:rsidRDefault="002513CB" w:rsidP="002513CB">
      <w:pPr>
        <w:numPr>
          <w:ilvl w:val="0"/>
          <w:numId w:val="8"/>
        </w:numPr>
        <w:ind w:left="1070"/>
        <w:jc w:val="both"/>
        <w:rPr>
          <w:rFonts w:asciiTheme="minorHAnsi" w:hAnsiTheme="minorHAnsi" w:cstheme="minorHAnsi"/>
          <w:sz w:val="20"/>
          <w:szCs w:val="20"/>
        </w:rPr>
      </w:pPr>
      <w:r w:rsidRPr="00920A4F">
        <w:rPr>
          <w:rFonts w:asciiTheme="minorHAnsi" w:hAnsiTheme="minorHAnsi" w:cstheme="minorHAnsi"/>
          <w:sz w:val="20"/>
          <w:szCs w:val="20"/>
        </w:rPr>
        <w:t>Cortadora de Hormigón con un disco de corte de 10 cm.</w:t>
      </w:r>
    </w:p>
    <w:p w:rsidR="002513CB" w:rsidRPr="00920A4F" w:rsidRDefault="002513CB" w:rsidP="002513CB">
      <w:pPr>
        <w:numPr>
          <w:ilvl w:val="0"/>
          <w:numId w:val="8"/>
        </w:numPr>
        <w:ind w:left="1070"/>
        <w:jc w:val="both"/>
        <w:rPr>
          <w:rFonts w:asciiTheme="minorHAnsi" w:hAnsiTheme="minorHAnsi" w:cstheme="minorHAnsi"/>
          <w:sz w:val="20"/>
          <w:szCs w:val="20"/>
        </w:rPr>
      </w:pPr>
      <w:r w:rsidRPr="00920A4F">
        <w:rPr>
          <w:rFonts w:asciiTheme="minorHAnsi" w:hAnsiTheme="minorHAnsi" w:cstheme="minorHAnsi"/>
          <w:sz w:val="20"/>
          <w:szCs w:val="20"/>
        </w:rPr>
        <w:t>Martillo neumático 3hp (mínimo)/Eléctrico.</w:t>
      </w:r>
    </w:p>
    <w:p w:rsidR="002513CB" w:rsidRPr="00920A4F" w:rsidRDefault="002513CB" w:rsidP="002513CB">
      <w:pPr>
        <w:numPr>
          <w:ilvl w:val="0"/>
          <w:numId w:val="8"/>
        </w:numPr>
        <w:ind w:left="1070"/>
        <w:jc w:val="both"/>
        <w:rPr>
          <w:rFonts w:asciiTheme="minorHAnsi" w:hAnsiTheme="minorHAnsi" w:cstheme="minorHAnsi"/>
          <w:sz w:val="20"/>
          <w:szCs w:val="20"/>
        </w:rPr>
      </w:pPr>
      <w:r w:rsidRPr="00920A4F">
        <w:rPr>
          <w:rFonts w:asciiTheme="minorHAnsi" w:hAnsiTheme="minorHAnsi" w:cstheme="minorHAnsi"/>
          <w:sz w:val="20"/>
          <w:szCs w:val="20"/>
        </w:rPr>
        <w:t xml:space="preserve">Compresora </w:t>
      </w:r>
    </w:p>
    <w:p w:rsidR="002513CB" w:rsidRDefault="002513CB" w:rsidP="002513CB">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personal, encargado de ejecutar este ítem, deberá tener la experiencia necesaria que garantice la buena ejecución de los trabajos y el buen manejo de los equipos y herramientas a utilizar, los cuales deberán estar en perfectas condiciones de funcionamiento.</w:t>
      </w:r>
    </w:p>
    <w:p w:rsidR="002513CB" w:rsidRPr="002513CB" w:rsidRDefault="00CC377E" w:rsidP="002513CB">
      <w:p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6</w:t>
      </w:r>
      <w:r w:rsidR="002513CB">
        <w:rPr>
          <w:rFonts w:asciiTheme="minorHAnsi" w:hAnsiTheme="minorHAnsi" w:cstheme="minorHAnsi"/>
          <w:b/>
          <w:sz w:val="20"/>
          <w:szCs w:val="20"/>
        </w:rPr>
        <w:t xml:space="preserve">.3 </w:t>
      </w:r>
      <w:r w:rsidR="002513CB" w:rsidRPr="002513CB">
        <w:rPr>
          <w:rFonts w:asciiTheme="minorHAnsi" w:hAnsiTheme="minorHAnsi" w:cstheme="minorHAnsi"/>
          <w:b/>
          <w:sz w:val="20"/>
          <w:szCs w:val="20"/>
        </w:rPr>
        <w:t>PROCEDIMIENTO PARA LA EJECUCIÓN.-</w:t>
      </w:r>
    </w:p>
    <w:p w:rsidR="002513CB" w:rsidRPr="00920A4F" w:rsidRDefault="002513CB" w:rsidP="002513CB">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pavimento flexible, deberá cortarse de acuerdo a los límites especificados para la excavación, y sólo podrán exceder dichos límites por autorización expresa del SUPERVISOR DE OBRA, cuando existan razones técnicas 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2513CB" w:rsidRPr="00920A4F" w:rsidRDefault="002513CB" w:rsidP="002513CB">
      <w:pPr>
        <w:pStyle w:val="Prrafodelista"/>
        <w:ind w:left="1070"/>
        <w:jc w:val="both"/>
        <w:rPr>
          <w:rFonts w:asciiTheme="minorHAnsi" w:hAnsiTheme="minorHAnsi" w:cstheme="minorHAnsi"/>
          <w:kern w:val="28"/>
          <w:sz w:val="20"/>
          <w:szCs w:val="20"/>
          <w:lang w:val="es-ES_tradnl"/>
        </w:rPr>
      </w:pPr>
    </w:p>
    <w:p w:rsidR="002513CB" w:rsidRPr="00920A4F" w:rsidRDefault="002513CB" w:rsidP="002513CB">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Para ejecutar este ítem se deberá cumplir con los siguientes requisitos:</w:t>
      </w:r>
    </w:p>
    <w:p w:rsidR="002513CB" w:rsidRPr="00920A4F" w:rsidRDefault="002513CB" w:rsidP="002513C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Al momento de realizar el corte del pavimento flexible, el operador deberá necesariamente usar guantes protectores de cuero, zapatos con punta de acero, lentes de seguridad, mascarillas auto filtrantes para partículas, con el fin de prevenir accidentes personales.</w:t>
      </w:r>
    </w:p>
    <w:p w:rsidR="002513CB" w:rsidRPr="00920A4F" w:rsidRDefault="002513CB" w:rsidP="002513CB">
      <w:pPr>
        <w:spacing w:before="100" w:before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Para el corte se debe realizar un marcado rectilíneo, nítido y exacto en la Longitud del Corte, para no comprometer sectores fuera del área de Trabajo, los sectores que fuesen afectados fuera del área de trabajo deberán ser repuestos a costo del CONTRATISTA.</w:t>
      </w:r>
    </w:p>
    <w:p w:rsidR="002513CB" w:rsidRPr="00920A4F" w:rsidRDefault="002513CB" w:rsidP="002513CB">
      <w:pPr>
        <w:spacing w:before="120" w:after="120"/>
        <w:jc w:val="both"/>
        <w:rPr>
          <w:rFonts w:asciiTheme="minorHAnsi" w:hAnsiTheme="minorHAnsi" w:cstheme="minorHAnsi"/>
          <w:sz w:val="20"/>
          <w:szCs w:val="20"/>
        </w:rPr>
      </w:pPr>
      <w:r w:rsidRPr="00920A4F">
        <w:rPr>
          <w:rFonts w:asciiTheme="minorHAnsi" w:hAnsiTheme="minorHAnsi" w:cstheme="minorHAnsi"/>
          <w:kern w:val="28"/>
          <w:sz w:val="20"/>
          <w:szCs w:val="20"/>
          <w:lang w:val="es-ES_tradnl"/>
        </w:rPr>
        <w:t>La superficie del corte debe quedar vertical, con una profundidad mayor o igual de la capa de rodadura (pavimento flexible), de igual manera harán cortes transversales cada metro, en toda la longitud del pavimento flexible a retirar.</w:t>
      </w:r>
      <w:r w:rsidRPr="00920A4F">
        <w:rPr>
          <w:rFonts w:asciiTheme="minorHAnsi" w:hAnsiTheme="minorHAnsi" w:cstheme="minorHAnsi"/>
          <w:sz w:val="20"/>
          <w:szCs w:val="20"/>
        </w:rPr>
        <w:t xml:space="preserve"> </w:t>
      </w:r>
      <w:r w:rsidRPr="00920A4F">
        <w:rPr>
          <w:rFonts w:asciiTheme="minorHAnsi" w:hAnsiTheme="minorHAnsi" w:cstheme="minorHAnsi"/>
          <w:kern w:val="28"/>
          <w:sz w:val="20"/>
          <w:szCs w:val="20"/>
          <w:lang w:val="es-ES_tradnl"/>
        </w:rPr>
        <w:t>Posteriormente se procederá a la remoción de los escombros y se acopiarán para su retiro de la obra, en un sitio que no perjudique el tránsito vehicular.</w:t>
      </w:r>
    </w:p>
    <w:p w:rsidR="002513CB" w:rsidRPr="00920A4F" w:rsidRDefault="002513CB" w:rsidP="002513CB">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El pavimento flexible y cunetas de hormigón, que esté fuera de los límites del corte especificado y que además sufra daño, a causa de procedimientos de corte inadecuado, deberá ser reconstruido por cuenta del CONTRATISTA.</w:t>
      </w:r>
    </w:p>
    <w:p w:rsidR="002513CB" w:rsidRPr="00920A4F" w:rsidRDefault="002513CB" w:rsidP="002513CB">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uso del Combo en la remoción de pavimento rígido y cunetas de hormigón queda terminantemente PROHIBIDO. </w:t>
      </w:r>
    </w:p>
    <w:p w:rsidR="002513CB" w:rsidRPr="00920A4F" w:rsidRDefault="002513CB" w:rsidP="002513CB">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Cualquier material adicional, que se encuentre debajo del pavimento flexible y cunetas de hormigón, deberá ser removido de manera de que el terreno, quede apto para realizar la excavación de la zanja, sin ningún costo adicional.</w:t>
      </w:r>
    </w:p>
    <w:p w:rsidR="002513CB" w:rsidRPr="00920A4F" w:rsidRDefault="002513CB" w:rsidP="002513CB">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escombros, de pavimento flexible, generados por los trabajos, deberán ser retirados del lugar de trabajo en el día y dispuestos en los botaderos autorizados por el ente municipal, considerando el cuidado del Medio Ambiente.</w:t>
      </w:r>
    </w:p>
    <w:p w:rsidR="002513CB" w:rsidRPr="00920A4F" w:rsidRDefault="002513CB" w:rsidP="002513CB">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escombros, de pavimento flexible, generados por los trabajos, deberán ser retirados del lugar en el día y dispuestos en los botaderos autorizados por el ente municipal, considerando el cuidado del Medio Ambiente.</w:t>
      </w:r>
    </w:p>
    <w:p w:rsidR="002513CB" w:rsidRPr="00920A4F" w:rsidRDefault="002513CB" w:rsidP="002513C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kern w:val="28"/>
          <w:sz w:val="20"/>
          <w:szCs w:val="20"/>
          <w:lang w:val="es-ES_tradnl"/>
        </w:rPr>
        <w:t xml:space="preserve">El CONTRATISTA, en todo el periodo que dure la obra tiene la obligación de </w:t>
      </w:r>
      <w:r w:rsidRPr="00920A4F">
        <w:rPr>
          <w:rFonts w:asciiTheme="minorHAnsi" w:hAnsiTheme="minorHAnsi" w:cstheme="minorHAnsi"/>
          <w:sz w:val="20"/>
          <w:szCs w:val="20"/>
        </w:rPr>
        <w:t>realizar la señalización preventiva y colocación de medidas de seguridad que garanticen la perfecta identificación de la zona afectada y otorguen una total seguridad a los eventuales transeúntes.</w:t>
      </w:r>
    </w:p>
    <w:p w:rsidR="002513CB" w:rsidRPr="002513CB" w:rsidRDefault="00CC377E" w:rsidP="002513CB">
      <w:p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6</w:t>
      </w:r>
      <w:r w:rsidR="002513CB">
        <w:rPr>
          <w:rFonts w:asciiTheme="minorHAnsi" w:hAnsiTheme="minorHAnsi" w:cstheme="minorHAnsi"/>
          <w:b/>
          <w:sz w:val="20"/>
          <w:szCs w:val="20"/>
        </w:rPr>
        <w:t xml:space="preserve">.4 </w:t>
      </w:r>
      <w:r w:rsidR="002513CB" w:rsidRPr="002513CB">
        <w:rPr>
          <w:rFonts w:asciiTheme="minorHAnsi" w:hAnsiTheme="minorHAnsi" w:cstheme="minorHAnsi"/>
          <w:b/>
          <w:sz w:val="20"/>
          <w:szCs w:val="20"/>
        </w:rPr>
        <w:t>MEDIDAS DE MITIGACION AMBIENTAL</w:t>
      </w:r>
    </w:p>
    <w:p w:rsidR="002513CB" w:rsidRPr="00920A4F" w:rsidRDefault="002513CB" w:rsidP="002513C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513CB" w:rsidRPr="00920A4F" w:rsidRDefault="002513CB" w:rsidP="002513CB">
      <w:pPr>
        <w:contextualSpacing/>
        <w:jc w:val="both"/>
        <w:rPr>
          <w:rFonts w:asciiTheme="minorHAnsi" w:hAnsiTheme="minorHAnsi" w:cstheme="minorHAnsi"/>
          <w:kern w:val="28"/>
          <w:sz w:val="20"/>
          <w:szCs w:val="20"/>
        </w:rPr>
      </w:pPr>
    </w:p>
    <w:p w:rsidR="002513CB" w:rsidRPr="00920A4F" w:rsidRDefault="002513CB" w:rsidP="002513C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513CB" w:rsidRPr="00920A4F" w:rsidRDefault="002513CB" w:rsidP="002513CB">
      <w:pPr>
        <w:contextualSpacing/>
        <w:jc w:val="both"/>
        <w:rPr>
          <w:rFonts w:asciiTheme="minorHAnsi" w:hAnsiTheme="minorHAnsi" w:cstheme="minorHAnsi"/>
          <w:kern w:val="28"/>
          <w:sz w:val="20"/>
          <w:szCs w:val="20"/>
        </w:rPr>
      </w:pPr>
    </w:p>
    <w:p w:rsidR="002513CB" w:rsidRPr="00920A4F" w:rsidRDefault="002513CB" w:rsidP="002513C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513CB" w:rsidRDefault="002513CB" w:rsidP="002513C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2513CB" w:rsidRDefault="002513CB" w:rsidP="002513CB">
      <w:pPr>
        <w:spacing w:before="120" w:after="120" w:line="276" w:lineRule="auto"/>
        <w:contextualSpacing/>
        <w:jc w:val="both"/>
        <w:rPr>
          <w:rFonts w:asciiTheme="minorHAnsi" w:hAnsiTheme="minorHAnsi" w:cstheme="minorHAnsi"/>
          <w:b/>
          <w:sz w:val="20"/>
          <w:szCs w:val="20"/>
        </w:rPr>
      </w:pPr>
    </w:p>
    <w:p w:rsidR="002513CB" w:rsidRPr="002513CB" w:rsidRDefault="00CC377E" w:rsidP="002513CB">
      <w:p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6</w:t>
      </w:r>
      <w:r w:rsidR="002513CB">
        <w:rPr>
          <w:rFonts w:asciiTheme="minorHAnsi" w:hAnsiTheme="minorHAnsi" w:cstheme="minorHAnsi"/>
          <w:b/>
          <w:sz w:val="20"/>
          <w:szCs w:val="20"/>
        </w:rPr>
        <w:t xml:space="preserve">.5 </w:t>
      </w:r>
      <w:r w:rsidR="002513CB" w:rsidRPr="002513CB">
        <w:rPr>
          <w:rFonts w:asciiTheme="minorHAnsi" w:hAnsiTheme="minorHAnsi" w:cstheme="minorHAnsi"/>
          <w:b/>
          <w:sz w:val="20"/>
          <w:szCs w:val="20"/>
        </w:rPr>
        <w:t>MEDICIÓN  Y FORMA DE PAGO</w:t>
      </w:r>
    </w:p>
    <w:p w:rsidR="002513CB" w:rsidRPr="00920A4F" w:rsidRDefault="002513CB" w:rsidP="002513CB">
      <w:pPr>
        <w:spacing w:before="120" w:after="120"/>
        <w:jc w:val="both"/>
        <w:rPr>
          <w:rFonts w:asciiTheme="minorHAnsi" w:hAnsiTheme="minorHAnsi" w:cstheme="minorHAnsi"/>
          <w:b/>
          <w:sz w:val="20"/>
          <w:szCs w:val="20"/>
        </w:rPr>
      </w:pPr>
      <w:r w:rsidRPr="00920A4F">
        <w:rPr>
          <w:rFonts w:asciiTheme="minorHAnsi" w:hAnsiTheme="minorHAnsi" w:cstheme="minorHAnsi"/>
          <w:kern w:val="28"/>
          <w:sz w:val="20"/>
          <w:szCs w:val="20"/>
          <w:lang w:val="es-ES_tradnl"/>
        </w:rPr>
        <w:t xml:space="preserve">El ítem de corte, rotura y remoción del pavimento flexible, será medido en metros cuadrados, tomando en cuenta únicamente los volúmenes netos ejecutados, de acuerdo a la longitud y ancho establecidos en los planos y autorizados por el SUPERVISOR DE OBRA.  La forma de pago se efectuara de acuerdo al precio unitario de la propuesta aceptada. </w:t>
      </w:r>
    </w:p>
    <w:p w:rsidR="002513CB" w:rsidRPr="00920A4F" w:rsidRDefault="002513CB" w:rsidP="002513CB">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Correrá por cuenta del CONTRATISTA cualquier área adicional que hubiera ejecutado para facilitar su trabajo o por cualquier otra causa no justificada y no aprobada debidamente por el SUPERVISOR DE OBRA.</w:t>
      </w:r>
    </w:p>
    <w:p w:rsidR="002513CB" w:rsidRPr="00920A4F" w:rsidRDefault="002513CB" w:rsidP="002513CB">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 Cualquier imprevisto correrá por cuenta del CONTRATISTA.</w:t>
      </w:r>
    </w:p>
    <w:p w:rsidR="002513CB" w:rsidRDefault="002513CB" w:rsidP="009113B2">
      <w:pPr>
        <w:jc w:val="both"/>
        <w:rPr>
          <w:rFonts w:asciiTheme="minorHAnsi" w:hAnsiTheme="minorHAnsi" w:cstheme="minorHAnsi"/>
          <w:sz w:val="20"/>
          <w:szCs w:val="20"/>
        </w:rPr>
      </w:pPr>
    </w:p>
    <w:p w:rsidR="002513CB" w:rsidRPr="002513CB" w:rsidRDefault="00CC377E" w:rsidP="002513CB">
      <w:pPr>
        <w:pStyle w:val="Ttulo2"/>
        <w:numPr>
          <w:ilvl w:val="0"/>
          <w:numId w:val="0"/>
        </w:numPr>
        <w:spacing w:before="0"/>
        <w:ind w:left="576" w:hanging="576"/>
        <w:rPr>
          <w:rFonts w:asciiTheme="minorHAnsi" w:hAnsiTheme="minorHAnsi" w:cstheme="minorHAnsi"/>
          <w:b/>
          <w:color w:val="auto"/>
          <w:sz w:val="20"/>
          <w:szCs w:val="20"/>
        </w:rPr>
      </w:pPr>
      <w:r>
        <w:rPr>
          <w:rFonts w:asciiTheme="minorHAnsi" w:hAnsiTheme="minorHAnsi" w:cstheme="minorHAnsi"/>
          <w:b/>
          <w:color w:val="auto"/>
          <w:sz w:val="20"/>
          <w:szCs w:val="20"/>
        </w:rPr>
        <w:t>7</w:t>
      </w:r>
      <w:r w:rsidR="002513CB" w:rsidRPr="002513CB">
        <w:rPr>
          <w:rFonts w:asciiTheme="minorHAnsi" w:hAnsiTheme="minorHAnsi" w:cstheme="minorHAnsi"/>
          <w:b/>
          <w:color w:val="auto"/>
          <w:sz w:val="20"/>
          <w:szCs w:val="20"/>
        </w:rPr>
        <w:t xml:space="preserve">. CORTE, ROTURA Y REMOCIÓN DE CARPETA DE HORMIGÓN H-21  </w:t>
      </w:r>
    </w:p>
    <w:p w:rsidR="002513CB" w:rsidRPr="00920A4F" w:rsidRDefault="002513CB" w:rsidP="002513CB">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2513CB" w:rsidRPr="00920A4F" w:rsidRDefault="002513CB" w:rsidP="002513CB">
      <w:pPr>
        <w:ind w:left="357"/>
        <w:rPr>
          <w:rFonts w:asciiTheme="minorHAnsi" w:hAnsiTheme="minorHAnsi" w:cstheme="minorHAnsi"/>
          <w:b/>
          <w:sz w:val="20"/>
          <w:szCs w:val="20"/>
        </w:rPr>
      </w:pPr>
    </w:p>
    <w:p w:rsidR="002513CB" w:rsidRPr="00920A4F" w:rsidRDefault="00CC377E" w:rsidP="002513CB">
      <w:pPr>
        <w:pStyle w:val="Estilo1"/>
        <w:spacing w:line="276" w:lineRule="auto"/>
        <w:rPr>
          <w:rFonts w:asciiTheme="minorHAnsi" w:hAnsiTheme="minorHAnsi" w:cstheme="minorHAnsi"/>
          <w:sz w:val="20"/>
          <w:szCs w:val="20"/>
        </w:rPr>
      </w:pPr>
      <w:r>
        <w:rPr>
          <w:rFonts w:asciiTheme="minorHAnsi" w:hAnsiTheme="minorHAnsi" w:cstheme="minorHAnsi"/>
          <w:sz w:val="20"/>
          <w:szCs w:val="20"/>
        </w:rPr>
        <w:t>7</w:t>
      </w:r>
      <w:r w:rsidR="002513CB">
        <w:rPr>
          <w:rFonts w:asciiTheme="minorHAnsi" w:hAnsiTheme="minorHAnsi" w:cstheme="minorHAnsi"/>
          <w:sz w:val="20"/>
          <w:szCs w:val="20"/>
        </w:rPr>
        <w:t xml:space="preserve">.1 </w:t>
      </w:r>
      <w:r w:rsidR="002513CB" w:rsidRPr="00920A4F">
        <w:rPr>
          <w:rFonts w:asciiTheme="minorHAnsi" w:hAnsiTheme="minorHAnsi" w:cstheme="minorHAnsi"/>
          <w:sz w:val="20"/>
          <w:szCs w:val="20"/>
        </w:rPr>
        <w:t>DEFINICIÓN.</w:t>
      </w:r>
    </w:p>
    <w:p w:rsidR="002513CB" w:rsidRPr="00920A4F" w:rsidRDefault="002513CB" w:rsidP="002513CB">
      <w:pPr>
        <w:spacing w:before="100" w:beforeAutospacing="1" w:after="100" w:afterAutospacing="1"/>
        <w:jc w:val="both"/>
        <w:rPr>
          <w:rFonts w:asciiTheme="minorHAnsi" w:hAnsiTheme="minorHAnsi" w:cstheme="minorHAnsi"/>
          <w:kern w:val="28"/>
          <w:sz w:val="20"/>
          <w:szCs w:val="20"/>
          <w:lang w:val="es-ES_tradnl"/>
        </w:rPr>
      </w:pPr>
      <w:bookmarkStart w:id="25" w:name="_Toc314666530"/>
      <w:r w:rsidRPr="00920A4F">
        <w:rPr>
          <w:rFonts w:asciiTheme="minorHAnsi" w:hAnsiTheme="minorHAnsi" w:cstheme="minorHAnsi"/>
          <w:kern w:val="28"/>
          <w:sz w:val="20"/>
          <w:szCs w:val="20"/>
          <w:lang w:val="es-ES_tradnl"/>
        </w:rPr>
        <w:t>Este Ítem comprende el cortado, la remoción y retiro de Hormigón Tipo H-21, el cual deberá ser marcado e instruido por el SUPERVISOR de la Obra para su posterior corte, remoción y limpieza.</w:t>
      </w:r>
      <w:bookmarkEnd w:id="25"/>
    </w:p>
    <w:p w:rsidR="002513CB" w:rsidRPr="00920A4F" w:rsidRDefault="00CC377E" w:rsidP="002513CB">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7</w:t>
      </w:r>
      <w:r w:rsidR="002513CB">
        <w:rPr>
          <w:rFonts w:asciiTheme="minorHAnsi" w:hAnsiTheme="minorHAnsi" w:cstheme="minorHAnsi"/>
          <w:sz w:val="20"/>
          <w:szCs w:val="20"/>
        </w:rPr>
        <w:t xml:space="preserve">.2 </w:t>
      </w:r>
      <w:r w:rsidR="002513CB" w:rsidRPr="00920A4F">
        <w:rPr>
          <w:rFonts w:asciiTheme="minorHAnsi" w:hAnsiTheme="minorHAnsi" w:cstheme="minorHAnsi"/>
          <w:sz w:val="20"/>
          <w:szCs w:val="20"/>
        </w:rPr>
        <w:t>MATERIALES, HERRAMIENTAS Y EQUIPO.</w:t>
      </w:r>
    </w:p>
    <w:p w:rsidR="002513CB" w:rsidRPr="00920A4F" w:rsidRDefault="002513CB" w:rsidP="002513CB">
      <w:pPr>
        <w:jc w:val="both"/>
        <w:rPr>
          <w:rFonts w:asciiTheme="minorHAnsi" w:hAnsiTheme="minorHAnsi" w:cstheme="minorHAnsi"/>
          <w:kern w:val="28"/>
          <w:sz w:val="20"/>
          <w:szCs w:val="20"/>
          <w:lang w:val="es-ES_tradnl"/>
        </w:rPr>
      </w:pPr>
      <w:bookmarkStart w:id="26" w:name="_Toc314666531"/>
      <w:r w:rsidRPr="00920A4F">
        <w:rPr>
          <w:rFonts w:asciiTheme="minorHAnsi" w:hAnsiTheme="minorHAnsi" w:cstheme="minorHAnsi"/>
          <w:kern w:val="28"/>
          <w:sz w:val="20"/>
          <w:szCs w:val="20"/>
          <w:lang w:val="es-ES_tradnl"/>
        </w:rPr>
        <w:t>Los materiales, equipos y herramientas necesarios para la ejecución de la obra, serán proporcionados por el CONTRATISTA. El personal encargado de ejecutar este ítem, deberá tener la experiencia necesaria que garantice la buena ejecución de los trabajos y el equipo y herramientas a utilizarse, deberá ser la adecuada y estar en perfecto estado de funcionamiento.</w:t>
      </w:r>
      <w:bookmarkEnd w:id="26"/>
    </w:p>
    <w:p w:rsidR="002513CB" w:rsidRPr="00920A4F" w:rsidRDefault="00CC377E" w:rsidP="002513CB">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7</w:t>
      </w:r>
      <w:r w:rsidR="002513CB">
        <w:rPr>
          <w:rFonts w:asciiTheme="minorHAnsi" w:hAnsiTheme="minorHAnsi" w:cstheme="minorHAnsi"/>
          <w:sz w:val="20"/>
          <w:szCs w:val="20"/>
        </w:rPr>
        <w:t xml:space="preserve">.3 </w:t>
      </w:r>
      <w:r w:rsidR="002513CB" w:rsidRPr="00920A4F">
        <w:rPr>
          <w:rFonts w:asciiTheme="minorHAnsi" w:hAnsiTheme="minorHAnsi" w:cstheme="minorHAnsi"/>
          <w:sz w:val="20"/>
          <w:szCs w:val="20"/>
        </w:rPr>
        <w:t>PROCEDIMIENTO PARA LA EJECUCIÓN.</w:t>
      </w:r>
    </w:p>
    <w:p w:rsidR="002513CB" w:rsidRPr="00920A4F" w:rsidRDefault="002513CB" w:rsidP="002513CB">
      <w:pPr>
        <w:spacing w:before="100" w:beforeAutospacing="1" w:after="100" w:afterAutospacing="1"/>
        <w:jc w:val="both"/>
        <w:rPr>
          <w:rFonts w:asciiTheme="minorHAnsi" w:hAnsiTheme="minorHAnsi" w:cstheme="minorHAnsi"/>
          <w:kern w:val="28"/>
          <w:sz w:val="20"/>
          <w:szCs w:val="20"/>
          <w:lang w:val="es-ES_tradnl"/>
        </w:rPr>
      </w:pPr>
      <w:bookmarkStart w:id="27" w:name="_Toc314666532"/>
      <w:r w:rsidRPr="00920A4F">
        <w:rPr>
          <w:rFonts w:asciiTheme="minorHAnsi" w:hAnsiTheme="minorHAnsi" w:cstheme="minorHAnsi"/>
          <w:kern w:val="28"/>
          <w:sz w:val="20"/>
          <w:szCs w:val="20"/>
          <w:lang w:val="es-ES_tradnl"/>
        </w:rPr>
        <w:t>Previo al corte y remoción del material deberá hacerse un reporte fotográfico a detalle con el fin de tener un antes y un después de la zona a ser intervenida. La zona de trabajo debe estar perfectamente señalizada incluyendo a las vías alternas de ser el caso.</w:t>
      </w:r>
      <w:bookmarkEnd w:id="27"/>
    </w:p>
    <w:p w:rsidR="002513CB" w:rsidRPr="00920A4F" w:rsidRDefault="002513CB" w:rsidP="002513CB">
      <w:pPr>
        <w:spacing w:before="100" w:beforeAutospacing="1" w:after="100" w:afterAutospacing="1"/>
        <w:jc w:val="both"/>
        <w:rPr>
          <w:rFonts w:asciiTheme="minorHAnsi" w:hAnsiTheme="minorHAnsi" w:cstheme="minorHAnsi"/>
          <w:kern w:val="28"/>
          <w:sz w:val="20"/>
          <w:szCs w:val="20"/>
          <w:lang w:val="es-ES_tradnl"/>
        </w:rPr>
      </w:pPr>
      <w:bookmarkStart w:id="28" w:name="_Toc314666533"/>
      <w:r w:rsidRPr="00920A4F">
        <w:rPr>
          <w:rFonts w:asciiTheme="minorHAnsi" w:hAnsiTheme="minorHAnsi" w:cstheme="minorHAnsi"/>
          <w:kern w:val="28"/>
          <w:sz w:val="20"/>
          <w:szCs w:val="20"/>
          <w:lang w:val="es-ES_tradnl"/>
        </w:rPr>
        <w:t>El hormigón existente, deberá cortarse de acuerdo con los límites especificados para la excavación y sólo podrán exceder dichos límites por autorización expresa del SUPERVISOR cuando existan razones técnicas para ello. El corte deberá cumplir además los siguientes requisitos:</w:t>
      </w:r>
      <w:bookmarkEnd w:id="28"/>
    </w:p>
    <w:p w:rsidR="002513CB" w:rsidRPr="00920A4F" w:rsidRDefault="002513CB" w:rsidP="002513CB">
      <w:pPr>
        <w:pStyle w:val="CM12"/>
        <w:numPr>
          <w:ilvl w:val="0"/>
          <w:numId w:val="11"/>
        </w:numPr>
        <w:tabs>
          <w:tab w:val="left" w:pos="720"/>
        </w:tabs>
        <w:spacing w:before="100" w:beforeAutospacing="1" w:after="100" w:afterAutospacing="1" w:line="276" w:lineRule="auto"/>
        <w:ind w:left="720"/>
        <w:jc w:val="both"/>
        <w:rPr>
          <w:rFonts w:asciiTheme="minorHAnsi" w:eastAsia="Calibri" w:hAnsiTheme="minorHAnsi" w:cstheme="minorHAnsi"/>
          <w:kern w:val="28"/>
          <w:sz w:val="20"/>
          <w:szCs w:val="20"/>
          <w:lang w:val="es-ES_tradnl"/>
        </w:rPr>
      </w:pPr>
      <w:bookmarkStart w:id="29" w:name="_Toc314666534"/>
      <w:r w:rsidRPr="00920A4F">
        <w:rPr>
          <w:rFonts w:asciiTheme="minorHAnsi" w:eastAsia="Calibri" w:hAnsiTheme="minorHAnsi" w:cstheme="minorHAnsi"/>
          <w:kern w:val="28"/>
          <w:sz w:val="20"/>
          <w:szCs w:val="20"/>
          <w:lang w:val="es-ES_tradnl"/>
        </w:rPr>
        <w:t>La superficie del corte debe quedar vertical.</w:t>
      </w:r>
      <w:bookmarkEnd w:id="29"/>
    </w:p>
    <w:p w:rsidR="002513CB" w:rsidRPr="00920A4F" w:rsidRDefault="002513CB" w:rsidP="002513CB">
      <w:pPr>
        <w:pStyle w:val="CM12"/>
        <w:numPr>
          <w:ilvl w:val="0"/>
          <w:numId w:val="11"/>
        </w:numPr>
        <w:tabs>
          <w:tab w:val="left" w:pos="720"/>
        </w:tabs>
        <w:spacing w:before="100" w:beforeAutospacing="1" w:after="100" w:afterAutospacing="1" w:line="276" w:lineRule="auto"/>
        <w:ind w:left="720"/>
        <w:jc w:val="both"/>
        <w:rPr>
          <w:rFonts w:asciiTheme="minorHAnsi" w:eastAsia="Calibri" w:hAnsiTheme="minorHAnsi" w:cstheme="minorHAnsi"/>
          <w:kern w:val="28"/>
          <w:sz w:val="20"/>
          <w:szCs w:val="20"/>
          <w:lang w:val="es-ES_tradnl"/>
        </w:rPr>
      </w:pPr>
      <w:bookmarkStart w:id="30" w:name="_Toc314666535"/>
      <w:r w:rsidRPr="00920A4F">
        <w:rPr>
          <w:rFonts w:asciiTheme="minorHAnsi" w:eastAsia="Calibri" w:hAnsiTheme="minorHAnsi" w:cstheme="minorHAnsi"/>
          <w:kern w:val="28"/>
          <w:sz w:val="20"/>
          <w:szCs w:val="20"/>
          <w:lang w:val="es-ES_tradnl"/>
        </w:rPr>
        <w:t xml:space="preserve">Se utilizará equipo de especial de corte, (cortadora de disco, martillo eléctrico etc.) aprobado </w:t>
      </w:r>
      <w:r w:rsidRPr="00920A4F">
        <w:rPr>
          <w:rFonts w:asciiTheme="minorHAnsi" w:eastAsia="Calibri" w:hAnsiTheme="minorHAnsi" w:cstheme="minorHAnsi"/>
          <w:kern w:val="28"/>
          <w:sz w:val="20"/>
          <w:szCs w:val="20"/>
          <w:lang w:val="es-ES_tradnl"/>
        </w:rPr>
        <w:lastRenderedPageBreak/>
        <w:t>previamente por el SUPERVISOR</w:t>
      </w:r>
      <w:bookmarkEnd w:id="30"/>
    </w:p>
    <w:p w:rsidR="002513CB" w:rsidRPr="00920A4F" w:rsidRDefault="002513CB" w:rsidP="002513CB">
      <w:pPr>
        <w:pStyle w:val="CM12"/>
        <w:numPr>
          <w:ilvl w:val="0"/>
          <w:numId w:val="11"/>
        </w:numPr>
        <w:tabs>
          <w:tab w:val="left" w:pos="720"/>
        </w:tabs>
        <w:spacing w:before="100" w:beforeAutospacing="1" w:after="100" w:afterAutospacing="1" w:line="276" w:lineRule="auto"/>
        <w:ind w:left="720"/>
        <w:jc w:val="both"/>
        <w:rPr>
          <w:rFonts w:asciiTheme="minorHAnsi" w:eastAsia="Calibri" w:hAnsiTheme="minorHAnsi" w:cstheme="minorHAnsi"/>
          <w:kern w:val="28"/>
          <w:sz w:val="20"/>
          <w:szCs w:val="20"/>
          <w:lang w:val="es-ES_tradnl"/>
        </w:rPr>
      </w:pPr>
      <w:bookmarkStart w:id="31" w:name="_Toc314666536"/>
      <w:r w:rsidRPr="00920A4F">
        <w:rPr>
          <w:rFonts w:asciiTheme="minorHAnsi" w:eastAsia="Calibri" w:hAnsiTheme="minorHAnsi" w:cstheme="minorHAnsi"/>
          <w:kern w:val="28"/>
          <w:sz w:val="20"/>
          <w:szCs w:val="20"/>
          <w:lang w:val="es-ES_tradnl"/>
        </w:rPr>
        <w:t>Se harán cortes transversales cada metro en toda la longitud el pavimento rígido a retirar.</w:t>
      </w:r>
      <w:bookmarkEnd w:id="31"/>
    </w:p>
    <w:p w:rsidR="002513CB" w:rsidRPr="00920A4F" w:rsidRDefault="002513CB" w:rsidP="002513CB">
      <w:pPr>
        <w:pStyle w:val="CM12"/>
        <w:numPr>
          <w:ilvl w:val="0"/>
          <w:numId w:val="11"/>
        </w:numPr>
        <w:tabs>
          <w:tab w:val="left" w:pos="720"/>
        </w:tabs>
        <w:spacing w:before="100" w:beforeAutospacing="1" w:after="100" w:afterAutospacing="1" w:line="276" w:lineRule="auto"/>
        <w:ind w:left="720"/>
        <w:jc w:val="both"/>
        <w:rPr>
          <w:rFonts w:asciiTheme="minorHAnsi" w:eastAsia="Calibri" w:hAnsiTheme="minorHAnsi" w:cstheme="minorHAnsi"/>
          <w:kern w:val="28"/>
          <w:sz w:val="20"/>
          <w:szCs w:val="20"/>
          <w:lang w:val="es-ES_tradnl"/>
        </w:rPr>
      </w:pPr>
      <w:bookmarkStart w:id="32" w:name="_Toc314666537"/>
      <w:r w:rsidRPr="00920A4F">
        <w:rPr>
          <w:rFonts w:asciiTheme="minorHAnsi" w:eastAsia="Calibri" w:hAnsiTheme="minorHAnsi" w:cstheme="minorHAnsi"/>
          <w:kern w:val="28"/>
          <w:sz w:val="20"/>
          <w:szCs w:val="20"/>
          <w:lang w:val="es-ES_tradnl"/>
        </w:rPr>
        <w:t>Una vez cortado el hormigón se demolerá y los escombros, se acopiarán para su posterior retiro de la obra, en un sitio que no perjudique el tránsito vehicular ni la marcha normal de los trabajos y donde esté a salvo de contaminación con otros materiales.</w:t>
      </w:r>
      <w:bookmarkEnd w:id="32"/>
    </w:p>
    <w:p w:rsidR="002513CB" w:rsidRPr="00920A4F" w:rsidRDefault="002513CB" w:rsidP="002513CB">
      <w:pPr>
        <w:spacing w:before="100" w:beforeAutospacing="1" w:after="100" w:afterAutospacing="1"/>
        <w:jc w:val="both"/>
        <w:rPr>
          <w:rFonts w:asciiTheme="minorHAnsi" w:hAnsiTheme="minorHAnsi" w:cstheme="minorHAnsi"/>
          <w:kern w:val="28"/>
          <w:sz w:val="20"/>
          <w:szCs w:val="20"/>
          <w:lang w:val="es-ES_tradnl"/>
        </w:rPr>
      </w:pPr>
      <w:bookmarkStart w:id="33" w:name="_Toc314666538"/>
      <w:r w:rsidRPr="00920A4F">
        <w:rPr>
          <w:rFonts w:asciiTheme="minorHAnsi" w:hAnsiTheme="minorHAnsi" w:cstheme="minorHAnsi"/>
          <w:kern w:val="28"/>
          <w:sz w:val="20"/>
          <w:szCs w:val="20"/>
          <w:lang w:val="es-ES_tradnl"/>
        </w:rPr>
        <w:t xml:space="preserve">El uso del combo u otra herramienta manual en la remoción y rotura de carpeta de hormigón H-21 queda terminantemente PROHIBIDO. </w:t>
      </w:r>
    </w:p>
    <w:p w:rsidR="002513CB" w:rsidRPr="00920A4F" w:rsidRDefault="002513CB" w:rsidP="002513CB">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hormigón que esté por fuera de los límites del corte especificado y sufra daño a causa de procedimientos de corte inadecuado, deberá ser reconstruido por cuenta del CONTRATISTA.</w:t>
      </w:r>
      <w:bookmarkEnd w:id="33"/>
    </w:p>
    <w:p w:rsidR="002513CB" w:rsidRPr="00920A4F" w:rsidRDefault="002513CB" w:rsidP="002513CB">
      <w:pPr>
        <w:spacing w:before="100" w:beforeAutospacing="1" w:after="100" w:afterAutospacing="1"/>
        <w:jc w:val="both"/>
        <w:rPr>
          <w:rFonts w:asciiTheme="minorHAnsi" w:hAnsiTheme="minorHAnsi" w:cstheme="minorHAnsi"/>
          <w:kern w:val="28"/>
          <w:sz w:val="20"/>
          <w:szCs w:val="20"/>
          <w:lang w:val="es-ES_tradnl"/>
        </w:rPr>
      </w:pPr>
      <w:bookmarkStart w:id="34" w:name="_Toc314666539"/>
      <w:r w:rsidRPr="00920A4F">
        <w:rPr>
          <w:rFonts w:asciiTheme="minorHAnsi" w:hAnsiTheme="minorHAnsi" w:cstheme="minorHAnsi"/>
          <w:kern w:val="28"/>
          <w:sz w:val="20"/>
          <w:szCs w:val="20"/>
          <w:lang w:val="es-ES_tradnl"/>
        </w:rPr>
        <w:t>Cualquier material que se encuentre debajo de la carpeta asfáltica deberá ser removido de manera de que el terreno quede apto para realizar la excavación de la zanja, sin ningún costo adicional</w:t>
      </w:r>
      <w:bookmarkEnd w:id="34"/>
    </w:p>
    <w:p w:rsidR="002513CB" w:rsidRPr="00920A4F" w:rsidRDefault="002513CB" w:rsidP="002513CB">
      <w:pPr>
        <w:spacing w:before="100" w:beforeAutospacing="1" w:after="100" w:afterAutospacing="1"/>
        <w:jc w:val="both"/>
        <w:rPr>
          <w:rFonts w:asciiTheme="minorHAnsi" w:eastAsia="Arial Unicode MS" w:hAnsiTheme="minorHAnsi" w:cstheme="minorHAnsi"/>
          <w:iCs/>
          <w:sz w:val="20"/>
          <w:szCs w:val="20"/>
          <w:lang w:val="es-ES_tradnl"/>
        </w:rPr>
      </w:pPr>
      <w:bookmarkStart w:id="35" w:name="_Toc314666540"/>
      <w:r w:rsidRPr="00920A4F">
        <w:rPr>
          <w:rFonts w:asciiTheme="minorHAnsi" w:hAnsiTheme="minorHAnsi" w:cstheme="minorHAnsi"/>
          <w:kern w:val="28"/>
          <w:sz w:val="20"/>
          <w:szCs w:val="20"/>
          <w:lang w:val="es-ES_tradnl"/>
        </w:rPr>
        <w:t>Los escombros de hormigón generados por los trabajos</w:t>
      </w:r>
      <w:bookmarkEnd w:id="35"/>
      <w:r w:rsidRPr="00920A4F">
        <w:rPr>
          <w:rFonts w:asciiTheme="minorHAnsi" w:hAnsiTheme="minorHAnsi" w:cstheme="minorHAnsi"/>
          <w:kern w:val="28"/>
          <w:sz w:val="20"/>
          <w:szCs w:val="20"/>
          <w:lang w:val="es-ES_tradnl"/>
        </w:rPr>
        <w:t xml:space="preserve">, deberán ser retirados del lugar de trabajo  y dispuestos en los botaderos autorizados por </w:t>
      </w:r>
      <w:bookmarkStart w:id="36" w:name="_Toc314666541"/>
      <w:r w:rsidRPr="00920A4F">
        <w:rPr>
          <w:rFonts w:asciiTheme="minorHAnsi" w:eastAsia="Arial Unicode MS" w:hAnsiTheme="minorHAnsi" w:cstheme="minorHAnsi"/>
          <w:iCs/>
          <w:sz w:val="20"/>
          <w:szCs w:val="20"/>
          <w:lang w:val="es-ES_tradnl"/>
        </w:rPr>
        <w:t>Gobernaciones o alcaldías.</w:t>
      </w:r>
    </w:p>
    <w:p w:rsidR="002513CB" w:rsidRPr="00920A4F" w:rsidRDefault="002513CB" w:rsidP="002513CB">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Para los pavimentos articulados, se marcará la excavación para retirar los adoquines </w:t>
      </w:r>
      <w:bookmarkStart w:id="37" w:name="_Toc314666542"/>
      <w:bookmarkEnd w:id="36"/>
      <w:r w:rsidRPr="00920A4F">
        <w:rPr>
          <w:rFonts w:asciiTheme="minorHAnsi" w:hAnsiTheme="minorHAnsi" w:cstheme="minorHAnsi"/>
          <w:kern w:val="28"/>
          <w:sz w:val="20"/>
          <w:szCs w:val="20"/>
          <w:lang w:val="es-ES_tradnl"/>
        </w:rPr>
        <w:t>necesarios, acopiándolos y transportándolos de tal manera que no sufran deterioro alguno.</w:t>
      </w:r>
      <w:bookmarkEnd w:id="37"/>
    </w:p>
    <w:p w:rsidR="002513CB" w:rsidRPr="00920A4F" w:rsidRDefault="002513CB" w:rsidP="002513CB">
      <w:pPr>
        <w:spacing w:before="100" w:beforeAutospacing="1" w:after="100" w:afterAutospacing="1"/>
        <w:jc w:val="both"/>
        <w:rPr>
          <w:rFonts w:asciiTheme="minorHAnsi" w:hAnsiTheme="minorHAnsi" w:cstheme="minorHAnsi"/>
          <w:kern w:val="28"/>
          <w:sz w:val="20"/>
          <w:szCs w:val="20"/>
          <w:lang w:val="es-ES_tradnl"/>
        </w:rPr>
      </w:pPr>
      <w:bookmarkStart w:id="38" w:name="_Toc314666543"/>
      <w:r w:rsidRPr="00920A4F">
        <w:rPr>
          <w:rFonts w:asciiTheme="minorHAnsi" w:hAnsiTheme="minorHAnsi" w:cstheme="minorHAnsi"/>
          <w:kern w:val="28"/>
          <w:sz w:val="20"/>
          <w:szCs w:val="20"/>
          <w:lang w:val="es-ES_tradnl"/>
        </w:rPr>
        <w:t>El CONTRATISTA que efectúe la rotura de una vía pública tiene la obligación de colocar avisos y señales necesarios durante el día y la noche, que adviertan el peligro potencial existente, todo el tiempo en que subsista el peligro para personas, animales o bienes.</w:t>
      </w:r>
      <w:bookmarkEnd w:id="38"/>
    </w:p>
    <w:p w:rsidR="002513CB" w:rsidRPr="00920A4F" w:rsidRDefault="002513CB" w:rsidP="002513CB">
      <w:pPr>
        <w:spacing w:before="100" w:beforeAutospacing="1" w:after="100" w:afterAutospacing="1"/>
        <w:jc w:val="both"/>
        <w:rPr>
          <w:rFonts w:asciiTheme="minorHAnsi" w:hAnsiTheme="minorHAnsi" w:cstheme="minorHAnsi"/>
          <w:kern w:val="28"/>
          <w:sz w:val="20"/>
          <w:szCs w:val="20"/>
          <w:lang w:val="es-ES_tradnl"/>
        </w:rPr>
      </w:pPr>
      <w:bookmarkStart w:id="39" w:name="_Toc314666544"/>
      <w:r w:rsidRPr="00920A4F">
        <w:rPr>
          <w:rFonts w:asciiTheme="minorHAnsi" w:hAnsiTheme="minorHAnsi" w:cstheme="minorHAnsi"/>
          <w:kern w:val="28"/>
          <w:sz w:val="20"/>
          <w:szCs w:val="20"/>
          <w:lang w:val="es-ES_tradnl"/>
        </w:rPr>
        <w:t>Para realizar el cortado se debe utilizar cortadora, la misma que debe estar en buenas condiciones para su buen uso, evitando así apertura de mayores áreas al especificado por el SUPERVISOR de obra de YPFB.</w:t>
      </w:r>
      <w:bookmarkEnd w:id="39"/>
    </w:p>
    <w:p w:rsidR="002513CB" w:rsidRPr="00920A4F" w:rsidRDefault="002513CB" w:rsidP="002513CB">
      <w:pPr>
        <w:spacing w:before="100" w:beforeAutospacing="1" w:after="100" w:afterAutospacing="1"/>
        <w:jc w:val="both"/>
        <w:rPr>
          <w:rFonts w:asciiTheme="minorHAnsi" w:hAnsiTheme="minorHAnsi" w:cstheme="minorHAnsi"/>
          <w:kern w:val="28"/>
          <w:sz w:val="20"/>
          <w:szCs w:val="20"/>
          <w:lang w:val="es-ES_tradnl"/>
        </w:rPr>
      </w:pPr>
      <w:bookmarkStart w:id="40" w:name="_Toc314666545"/>
      <w:r w:rsidRPr="00920A4F">
        <w:rPr>
          <w:rFonts w:asciiTheme="minorHAnsi" w:hAnsiTheme="minorHAnsi" w:cstheme="minorHAnsi"/>
          <w:kern w:val="28"/>
          <w:sz w:val="20"/>
          <w:szCs w:val="20"/>
          <w:lang w:val="es-ES_tradnl"/>
        </w:rPr>
        <w:t>Al momento de realizar el corte de hormigón H-21 el manipulador  de los equipos deberá necesariamente usar guantes protectores de cuero, zapatos con punta de acero, lentes de seguridad, mascarillas auto filtrantes para partículas, y con el fin de evitar que el polvo afecte a los transeúntes, vecinos y demás trabajadores, deberá humedecer la acera constantemente.</w:t>
      </w:r>
      <w:bookmarkEnd w:id="40"/>
    </w:p>
    <w:p w:rsidR="002513CB" w:rsidRPr="00920A4F" w:rsidRDefault="002513CB" w:rsidP="002513CB">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Posteriormente deberá realizar la demolición utilizando martillo eléctrico, previa autorización del SUPERVISOR, la misma debe estar en buenas condiciones para su buen uso, evitando así apertura de mayores áreas a las especificadas por el SUPERVISOR de obra de YPFB.</w:t>
      </w:r>
    </w:p>
    <w:p w:rsidR="002513CB" w:rsidRPr="00920A4F" w:rsidRDefault="00CC377E" w:rsidP="002513CB">
      <w:pPr>
        <w:pStyle w:val="Estilo1"/>
        <w:spacing w:before="100" w:beforeAutospacing="1" w:after="100" w:afterAutospacing="1" w:line="276" w:lineRule="auto"/>
        <w:rPr>
          <w:rFonts w:asciiTheme="minorHAnsi" w:hAnsiTheme="minorHAnsi" w:cstheme="minorHAnsi"/>
          <w:kern w:val="28"/>
          <w:sz w:val="20"/>
          <w:szCs w:val="20"/>
        </w:rPr>
      </w:pPr>
      <w:r>
        <w:rPr>
          <w:rFonts w:asciiTheme="minorHAnsi" w:hAnsiTheme="minorHAnsi" w:cstheme="minorHAnsi"/>
          <w:kern w:val="28"/>
          <w:sz w:val="20"/>
          <w:szCs w:val="20"/>
        </w:rPr>
        <w:t>7</w:t>
      </w:r>
      <w:r w:rsidR="002513CB">
        <w:rPr>
          <w:rFonts w:asciiTheme="minorHAnsi" w:hAnsiTheme="minorHAnsi" w:cstheme="minorHAnsi"/>
          <w:kern w:val="28"/>
          <w:sz w:val="20"/>
          <w:szCs w:val="20"/>
        </w:rPr>
        <w:t xml:space="preserve">.4 </w:t>
      </w:r>
      <w:r w:rsidR="002513CB" w:rsidRPr="00920A4F">
        <w:rPr>
          <w:rFonts w:asciiTheme="minorHAnsi" w:hAnsiTheme="minorHAnsi" w:cstheme="minorHAnsi"/>
          <w:kern w:val="28"/>
          <w:sz w:val="20"/>
          <w:szCs w:val="20"/>
        </w:rPr>
        <w:t>MEDIDAS DE MITIGACION AMBIENTAL</w:t>
      </w:r>
    </w:p>
    <w:p w:rsidR="002513CB" w:rsidRPr="00920A4F" w:rsidRDefault="002513CB" w:rsidP="002513C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w:t>
      </w:r>
      <w:r w:rsidRPr="00920A4F">
        <w:rPr>
          <w:rFonts w:asciiTheme="minorHAnsi" w:hAnsiTheme="minorHAnsi" w:cstheme="minorHAnsi"/>
          <w:kern w:val="28"/>
          <w:sz w:val="20"/>
          <w:szCs w:val="20"/>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513CB" w:rsidRPr="00920A4F" w:rsidRDefault="002513CB" w:rsidP="002513CB">
      <w:pPr>
        <w:contextualSpacing/>
        <w:jc w:val="both"/>
        <w:rPr>
          <w:rFonts w:asciiTheme="minorHAnsi" w:hAnsiTheme="minorHAnsi" w:cstheme="minorHAnsi"/>
          <w:kern w:val="28"/>
          <w:sz w:val="20"/>
          <w:szCs w:val="20"/>
        </w:rPr>
      </w:pPr>
    </w:p>
    <w:p w:rsidR="002513CB" w:rsidRPr="00920A4F" w:rsidRDefault="002513CB" w:rsidP="002513C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513CB" w:rsidRPr="00920A4F" w:rsidRDefault="002513CB" w:rsidP="002513CB">
      <w:pPr>
        <w:contextualSpacing/>
        <w:jc w:val="both"/>
        <w:rPr>
          <w:rFonts w:asciiTheme="minorHAnsi" w:hAnsiTheme="minorHAnsi" w:cstheme="minorHAnsi"/>
          <w:kern w:val="28"/>
          <w:sz w:val="20"/>
          <w:szCs w:val="20"/>
        </w:rPr>
      </w:pPr>
    </w:p>
    <w:p w:rsidR="002513CB" w:rsidRPr="00920A4F" w:rsidRDefault="002513CB" w:rsidP="002513C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513CB" w:rsidRPr="00920A4F" w:rsidRDefault="002513CB" w:rsidP="002513CB">
      <w:pPr>
        <w:contextualSpacing/>
        <w:jc w:val="both"/>
        <w:rPr>
          <w:rFonts w:asciiTheme="minorHAnsi" w:hAnsiTheme="minorHAnsi" w:cstheme="minorHAnsi"/>
          <w:kern w:val="28"/>
          <w:sz w:val="20"/>
          <w:szCs w:val="20"/>
        </w:rPr>
      </w:pPr>
    </w:p>
    <w:p w:rsidR="002513CB" w:rsidRDefault="002513CB" w:rsidP="002513C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513CB" w:rsidRPr="00920A4F" w:rsidRDefault="00CC377E" w:rsidP="002513CB">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7</w:t>
      </w:r>
      <w:r w:rsidR="002513CB">
        <w:rPr>
          <w:rFonts w:asciiTheme="minorHAnsi" w:hAnsiTheme="minorHAnsi" w:cstheme="minorHAnsi"/>
          <w:sz w:val="20"/>
          <w:szCs w:val="20"/>
        </w:rPr>
        <w:t xml:space="preserve">.5 </w:t>
      </w:r>
      <w:r w:rsidR="002513CB" w:rsidRPr="00920A4F">
        <w:rPr>
          <w:rFonts w:asciiTheme="minorHAnsi" w:hAnsiTheme="minorHAnsi" w:cstheme="minorHAnsi"/>
          <w:sz w:val="20"/>
          <w:szCs w:val="20"/>
        </w:rPr>
        <w:t>MEDICIÓN Y FORMA DE PAGO.</w:t>
      </w:r>
    </w:p>
    <w:p w:rsidR="002513CB" w:rsidRDefault="002513CB" w:rsidP="002513CB">
      <w:pPr>
        <w:jc w:val="both"/>
        <w:rPr>
          <w:rFonts w:asciiTheme="minorHAnsi" w:hAnsiTheme="minorHAnsi" w:cstheme="minorHAnsi"/>
          <w:sz w:val="20"/>
          <w:szCs w:val="20"/>
        </w:rPr>
      </w:pPr>
      <w:bookmarkStart w:id="41" w:name="_Toc314666546"/>
      <w:r w:rsidRPr="00920A4F">
        <w:rPr>
          <w:rFonts w:asciiTheme="minorHAnsi" w:hAnsiTheme="minorHAnsi" w:cstheme="minorHAnsi"/>
          <w:kern w:val="28"/>
          <w:sz w:val="20"/>
          <w:szCs w:val="20"/>
          <w:lang w:val="es-ES_tradnl"/>
        </w:rPr>
        <w:t>El corte y rotura de carpeta de hormigón H-21 se medirán en metros cuadrados, tomando en cuenta únicamente los volúmenes netos ejecutados, de acuerdo a la longitud y ancho establecidas en los planos y autorizadas por el SUPERVISOR de Obra, cualquier exceso correrá por cuenta de la empresa ejecutora. Serán pagados a los precios unitarios de la propuesta aceptada, y serán en compensación total por todos los materiales, herramientas, equipos, mano de obra y otros gastos directos e indirectos que incidan en su costo.</w:t>
      </w:r>
      <w:bookmarkEnd w:id="41"/>
    </w:p>
    <w:p w:rsidR="002513CB" w:rsidRDefault="002513CB" w:rsidP="009113B2">
      <w:pPr>
        <w:jc w:val="both"/>
        <w:rPr>
          <w:rFonts w:asciiTheme="minorHAnsi" w:hAnsiTheme="minorHAnsi" w:cstheme="minorHAnsi"/>
          <w:sz w:val="20"/>
          <w:szCs w:val="20"/>
        </w:rPr>
      </w:pPr>
    </w:p>
    <w:p w:rsidR="00CE471D" w:rsidRPr="00CE471D" w:rsidRDefault="00CC377E" w:rsidP="00CE471D">
      <w:pPr>
        <w:pStyle w:val="Ttulo2"/>
        <w:numPr>
          <w:ilvl w:val="0"/>
          <w:numId w:val="0"/>
        </w:numPr>
        <w:spacing w:before="0"/>
        <w:ind w:left="576" w:hanging="576"/>
        <w:rPr>
          <w:rFonts w:asciiTheme="minorHAnsi" w:hAnsiTheme="minorHAnsi" w:cstheme="minorHAnsi"/>
          <w:b/>
          <w:color w:val="auto"/>
          <w:sz w:val="20"/>
          <w:szCs w:val="20"/>
        </w:rPr>
      </w:pPr>
      <w:r>
        <w:rPr>
          <w:rFonts w:asciiTheme="minorHAnsi" w:hAnsiTheme="minorHAnsi" w:cstheme="minorHAnsi"/>
          <w:b/>
          <w:color w:val="auto"/>
          <w:sz w:val="20"/>
          <w:szCs w:val="20"/>
        </w:rPr>
        <w:t>8</w:t>
      </w:r>
      <w:r w:rsidR="00CE471D" w:rsidRPr="00CE471D">
        <w:rPr>
          <w:rFonts w:asciiTheme="minorHAnsi" w:hAnsiTheme="minorHAnsi" w:cstheme="minorHAnsi"/>
          <w:b/>
          <w:color w:val="auto"/>
          <w:sz w:val="20"/>
          <w:szCs w:val="20"/>
        </w:rPr>
        <w:t xml:space="preserve">. CORTE, ROTURA Y  REMOCIÓN DE ESTRUCTURAS DE HORMIGÓN CICLÓPEO  </w:t>
      </w:r>
    </w:p>
    <w:p w:rsidR="00CE471D" w:rsidRPr="00920A4F" w:rsidRDefault="00CE471D" w:rsidP="00CE471D">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Metros Cúbicos  (m3)</w:t>
      </w:r>
    </w:p>
    <w:p w:rsidR="00CE471D" w:rsidRPr="00920A4F" w:rsidRDefault="00CC377E" w:rsidP="00CE471D">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8</w:t>
      </w:r>
      <w:r w:rsidR="00CE471D" w:rsidRPr="00920A4F">
        <w:rPr>
          <w:rFonts w:asciiTheme="minorHAnsi" w:hAnsiTheme="minorHAnsi" w:cstheme="minorHAnsi"/>
          <w:sz w:val="20"/>
          <w:szCs w:val="20"/>
        </w:rPr>
        <w:t>.1 DEFINICIÓN.</w:t>
      </w:r>
    </w:p>
    <w:p w:rsidR="00CE471D" w:rsidRDefault="00CE471D" w:rsidP="00CE471D">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Comprende los trabajos necesarios para el corte, rotura y/o demolición de cimientos, sobre cimientos, muros de elevaciones laterales, longitudinales, bóvedas, canales y otras partes de una obra civil construida en hormigón ciclópeo, incluyendo la remoción del material por el cual está constituida (piedra, vaciado de cemento y cualquier otro tipo de material existente por debajo), identificados en los planos de construcción y/o instrucciones del SUPERVISOR DE OBRA de Obra, de esta manera descubrir el terreno definido en el replanteo para la ejecución de la zanja correspondiente a la red secundaria.</w:t>
      </w:r>
    </w:p>
    <w:p w:rsidR="00CC377E" w:rsidRPr="00920A4F" w:rsidRDefault="00CC377E" w:rsidP="00CE471D">
      <w:pPr>
        <w:spacing w:before="100" w:beforeAutospacing="1" w:after="100" w:afterAutospacing="1"/>
        <w:jc w:val="both"/>
        <w:rPr>
          <w:rFonts w:asciiTheme="minorHAnsi" w:eastAsia="Arial Unicode MS" w:hAnsiTheme="minorHAnsi" w:cstheme="minorHAnsi"/>
          <w:sz w:val="20"/>
          <w:szCs w:val="20"/>
          <w:lang w:val="es-ES_tradnl"/>
        </w:rPr>
      </w:pPr>
    </w:p>
    <w:p w:rsidR="00CE471D" w:rsidRPr="00920A4F" w:rsidRDefault="00CC377E" w:rsidP="00CE471D">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lastRenderedPageBreak/>
        <w:t>8</w:t>
      </w:r>
      <w:r w:rsidR="00CE471D" w:rsidRPr="00920A4F">
        <w:rPr>
          <w:rFonts w:asciiTheme="minorHAnsi" w:hAnsiTheme="minorHAnsi" w:cstheme="minorHAnsi"/>
          <w:sz w:val="20"/>
          <w:szCs w:val="20"/>
        </w:rPr>
        <w:t>.2 MATERIALES, HERRAMIENTAS Y EQUIPO.</w:t>
      </w:r>
    </w:p>
    <w:p w:rsidR="00CE471D" w:rsidRPr="00920A4F" w:rsidRDefault="00CE471D" w:rsidP="00CE471D">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hAnsiTheme="minorHAnsi" w:cstheme="minorHAnsi"/>
          <w:kern w:val="28"/>
          <w:sz w:val="20"/>
          <w:szCs w:val="20"/>
        </w:rPr>
        <w:t xml:space="preserve">El CONTRATISTA realizará los trabajos de demolición, empleando las herramientas y equipo </w:t>
      </w:r>
      <w:r w:rsidRPr="00920A4F">
        <w:rPr>
          <w:rFonts w:asciiTheme="minorHAnsi" w:eastAsia="Arial Unicode MS" w:hAnsiTheme="minorHAnsi" w:cstheme="minorHAnsi"/>
          <w:sz w:val="20"/>
          <w:szCs w:val="20"/>
          <w:lang w:val="es-ES_tradnl"/>
        </w:rPr>
        <w:t>necesarios para la ejecución de la obra, los mismos serán proporcionados por el CONTRATISTA.</w:t>
      </w:r>
      <w:r w:rsidRPr="00920A4F">
        <w:rPr>
          <w:rFonts w:asciiTheme="minorHAnsi" w:hAnsiTheme="minorHAnsi" w:cstheme="minorHAnsi"/>
          <w:kern w:val="28"/>
          <w:sz w:val="20"/>
          <w:szCs w:val="20"/>
          <w:lang w:val="es-ES_tradnl"/>
        </w:rPr>
        <w:t xml:space="preserve"> Asimismo, el CONTRATISTA deberá proveer y mantener en obra todo el equipo ofertado en su propuesta para la ejecución de este Ítem, que deberá ser mantenido y reparado en forma adecuada durante el proceso de los trabajos para evitar retrasos en su cronograma.</w:t>
      </w:r>
    </w:p>
    <w:p w:rsidR="00CE471D" w:rsidRPr="00920A4F" w:rsidRDefault="00CC377E" w:rsidP="00CE471D">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8</w:t>
      </w:r>
      <w:r w:rsidR="00CE471D">
        <w:rPr>
          <w:rFonts w:asciiTheme="minorHAnsi" w:hAnsiTheme="minorHAnsi" w:cstheme="minorHAnsi"/>
          <w:sz w:val="20"/>
          <w:szCs w:val="20"/>
        </w:rPr>
        <w:t xml:space="preserve">.3 </w:t>
      </w:r>
      <w:r w:rsidR="00CE471D" w:rsidRPr="00920A4F">
        <w:rPr>
          <w:rFonts w:asciiTheme="minorHAnsi" w:hAnsiTheme="minorHAnsi" w:cstheme="minorHAnsi"/>
          <w:sz w:val="20"/>
          <w:szCs w:val="20"/>
        </w:rPr>
        <w:t>PROCEDIMIENTO PARA LA EJECUCIÓN.</w:t>
      </w:r>
    </w:p>
    <w:p w:rsidR="00CE471D" w:rsidRPr="00920A4F" w:rsidRDefault="00CE471D" w:rsidP="00CE471D">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CE471D" w:rsidRPr="00920A4F" w:rsidRDefault="00CE471D" w:rsidP="00CC377E">
      <w:pPr>
        <w:pStyle w:val="Prrafodelista"/>
        <w:numPr>
          <w:ilvl w:val="0"/>
          <w:numId w:val="10"/>
        </w:numPr>
        <w:spacing w:before="100" w:beforeAutospacing="1" w:after="100" w:afterAutospacing="1" w:line="276" w:lineRule="auto"/>
        <w:ind w:left="426"/>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Para realizar el corte,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p>
    <w:p w:rsidR="00CE471D" w:rsidRPr="00920A4F" w:rsidRDefault="00CE471D" w:rsidP="00CC377E">
      <w:pPr>
        <w:pStyle w:val="Prrafodelista"/>
        <w:numPr>
          <w:ilvl w:val="0"/>
          <w:numId w:val="29"/>
        </w:numPr>
        <w:autoSpaceDE w:val="0"/>
        <w:autoSpaceDN w:val="0"/>
        <w:adjustRightInd w:val="0"/>
        <w:spacing w:before="100" w:beforeAutospacing="1" w:after="100" w:afterAutospacing="1" w:line="276" w:lineRule="auto"/>
        <w:ind w:left="426"/>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CE471D" w:rsidRPr="00920A4F" w:rsidRDefault="00CE471D" w:rsidP="00CC377E">
      <w:pPr>
        <w:pStyle w:val="Prrafodelista"/>
        <w:numPr>
          <w:ilvl w:val="0"/>
          <w:numId w:val="29"/>
        </w:numPr>
        <w:autoSpaceDE w:val="0"/>
        <w:autoSpaceDN w:val="0"/>
        <w:adjustRightInd w:val="0"/>
        <w:spacing w:before="100" w:beforeAutospacing="1" w:after="100" w:afterAutospacing="1" w:line="276" w:lineRule="auto"/>
        <w:ind w:left="426"/>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YPFB.</w:t>
      </w:r>
    </w:p>
    <w:p w:rsidR="00CE471D" w:rsidRPr="00920A4F" w:rsidRDefault="00CE471D" w:rsidP="00CC377E">
      <w:pPr>
        <w:pStyle w:val="Prrafodelista"/>
        <w:numPr>
          <w:ilvl w:val="0"/>
          <w:numId w:val="29"/>
        </w:numPr>
        <w:autoSpaceDE w:val="0"/>
        <w:autoSpaceDN w:val="0"/>
        <w:adjustRightInd w:val="0"/>
        <w:spacing w:before="100" w:beforeAutospacing="1" w:after="100" w:afterAutospacing="1" w:line="276" w:lineRule="auto"/>
        <w:ind w:left="426"/>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CE471D" w:rsidRPr="00920A4F" w:rsidRDefault="00CE471D" w:rsidP="00CC377E">
      <w:pPr>
        <w:pStyle w:val="Prrafodelista"/>
        <w:numPr>
          <w:ilvl w:val="0"/>
          <w:numId w:val="29"/>
        </w:numPr>
        <w:spacing w:before="100" w:beforeAutospacing="1" w:after="100" w:afterAutospacing="1" w:line="276" w:lineRule="auto"/>
        <w:ind w:left="426"/>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CE471D" w:rsidRPr="00920A4F" w:rsidRDefault="00CC377E" w:rsidP="00CE471D">
      <w:pPr>
        <w:pStyle w:val="Estilo1"/>
        <w:spacing w:before="100" w:beforeAutospacing="1" w:after="100" w:afterAutospacing="1" w:line="276" w:lineRule="auto"/>
        <w:rPr>
          <w:rFonts w:asciiTheme="minorHAnsi" w:hAnsiTheme="minorHAnsi" w:cstheme="minorHAnsi"/>
          <w:kern w:val="28"/>
          <w:sz w:val="20"/>
          <w:szCs w:val="20"/>
        </w:rPr>
      </w:pPr>
      <w:r>
        <w:rPr>
          <w:rFonts w:asciiTheme="minorHAnsi" w:hAnsiTheme="minorHAnsi" w:cstheme="minorHAnsi"/>
          <w:kern w:val="28"/>
          <w:sz w:val="20"/>
          <w:szCs w:val="20"/>
        </w:rPr>
        <w:t>8</w:t>
      </w:r>
      <w:r w:rsidR="00CE471D">
        <w:rPr>
          <w:rFonts w:asciiTheme="minorHAnsi" w:hAnsiTheme="minorHAnsi" w:cstheme="minorHAnsi"/>
          <w:kern w:val="28"/>
          <w:sz w:val="20"/>
          <w:szCs w:val="20"/>
        </w:rPr>
        <w:t xml:space="preserve">.4 </w:t>
      </w:r>
      <w:r w:rsidR="00CE471D" w:rsidRPr="00920A4F">
        <w:rPr>
          <w:rFonts w:asciiTheme="minorHAnsi" w:hAnsiTheme="minorHAnsi" w:cstheme="minorHAnsi"/>
          <w:kern w:val="28"/>
          <w:sz w:val="20"/>
          <w:szCs w:val="20"/>
        </w:rPr>
        <w:t>MEDIDAS DE MITIGACION AMBIENTAL</w:t>
      </w:r>
    </w:p>
    <w:p w:rsidR="00CE471D" w:rsidRPr="00920A4F" w:rsidRDefault="00CE471D" w:rsidP="00CE47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w:t>
      </w:r>
      <w:r w:rsidRPr="00920A4F">
        <w:rPr>
          <w:rFonts w:asciiTheme="minorHAnsi" w:hAnsiTheme="minorHAnsi" w:cstheme="minorHAnsi"/>
          <w:kern w:val="28"/>
          <w:sz w:val="20"/>
          <w:szCs w:val="20"/>
        </w:rPr>
        <w:lastRenderedPageBreak/>
        <w:t>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E471D" w:rsidRPr="00920A4F" w:rsidRDefault="00CE471D" w:rsidP="00CE471D">
      <w:pPr>
        <w:contextualSpacing/>
        <w:jc w:val="both"/>
        <w:rPr>
          <w:rFonts w:asciiTheme="minorHAnsi" w:hAnsiTheme="minorHAnsi" w:cstheme="minorHAnsi"/>
          <w:kern w:val="28"/>
          <w:sz w:val="20"/>
          <w:szCs w:val="20"/>
        </w:rPr>
      </w:pPr>
    </w:p>
    <w:p w:rsidR="00CE471D" w:rsidRPr="00920A4F" w:rsidRDefault="00CE471D" w:rsidP="00CE47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E471D" w:rsidRPr="00920A4F" w:rsidRDefault="00CE471D" w:rsidP="00CE471D">
      <w:pPr>
        <w:contextualSpacing/>
        <w:jc w:val="both"/>
        <w:rPr>
          <w:rFonts w:asciiTheme="minorHAnsi" w:hAnsiTheme="minorHAnsi" w:cstheme="minorHAnsi"/>
          <w:kern w:val="28"/>
          <w:sz w:val="20"/>
          <w:szCs w:val="20"/>
        </w:rPr>
      </w:pPr>
    </w:p>
    <w:p w:rsidR="00CE471D" w:rsidRPr="00920A4F" w:rsidRDefault="00CE471D" w:rsidP="00CE47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E471D" w:rsidRDefault="00CE471D" w:rsidP="00CE47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E471D" w:rsidRPr="00920A4F" w:rsidRDefault="00CC377E" w:rsidP="00CE471D">
      <w:pPr>
        <w:pStyle w:val="Estilo1"/>
        <w:spacing w:before="100" w:beforeAutospacing="1"/>
        <w:rPr>
          <w:rFonts w:asciiTheme="minorHAnsi" w:hAnsiTheme="minorHAnsi" w:cstheme="minorHAnsi"/>
          <w:sz w:val="20"/>
          <w:szCs w:val="20"/>
        </w:rPr>
      </w:pPr>
      <w:r>
        <w:rPr>
          <w:rFonts w:asciiTheme="minorHAnsi" w:hAnsiTheme="minorHAnsi" w:cstheme="minorHAnsi"/>
          <w:sz w:val="20"/>
          <w:szCs w:val="20"/>
          <w:lang w:val="es-ES"/>
        </w:rPr>
        <w:t>8</w:t>
      </w:r>
      <w:r w:rsidR="00CE471D">
        <w:rPr>
          <w:rFonts w:asciiTheme="minorHAnsi" w:hAnsiTheme="minorHAnsi" w:cstheme="minorHAnsi"/>
          <w:sz w:val="20"/>
          <w:szCs w:val="20"/>
          <w:lang w:val="es-ES"/>
        </w:rPr>
        <w:t xml:space="preserve">.5 </w:t>
      </w:r>
      <w:r w:rsidR="00CE471D" w:rsidRPr="00920A4F">
        <w:rPr>
          <w:rFonts w:asciiTheme="minorHAnsi" w:hAnsiTheme="minorHAnsi" w:cstheme="minorHAnsi"/>
          <w:sz w:val="20"/>
          <w:szCs w:val="20"/>
        </w:rPr>
        <w:t>MEDICIÓN Y FORMA DE PAGO.</w:t>
      </w:r>
    </w:p>
    <w:p w:rsidR="00CE471D" w:rsidRPr="00920A4F" w:rsidRDefault="00CE471D" w:rsidP="00CE471D">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corte rotura y/o demolición de muros de hormigón ciclópeo, se medirá en metros cúbicos, tomando en cuenta únicamente los volúmenes netos ejecutados, de acuerdo a la longitud, alto y ancho establecidas en los planos y autorizadas por el SUPERVISOR DE OBRA, cualquier exceso correrá por cuenta de la empresa ejecutora.</w:t>
      </w:r>
    </w:p>
    <w:p w:rsidR="00CE471D" w:rsidRPr="00920A4F" w:rsidRDefault="00CE471D" w:rsidP="00CE471D">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Este ítem deberá ser ejecutado de acuerdo a las especificaciones técnicas, medido según lo señalado y aprobado por el SUPERVISOR DE OBRA de YPFB, será pagado de acuerdo al precio unitario de la propuesta aceptada.</w:t>
      </w:r>
    </w:p>
    <w:p w:rsidR="00CE471D" w:rsidRDefault="00CE471D" w:rsidP="00CE471D">
      <w:pPr>
        <w:jc w:val="both"/>
        <w:rPr>
          <w:rFonts w:asciiTheme="minorHAnsi" w:hAnsiTheme="minorHAnsi" w:cstheme="minorHAnsi"/>
          <w:sz w:val="20"/>
          <w:szCs w:val="20"/>
        </w:rPr>
      </w:pPr>
      <w:r w:rsidRPr="00920A4F">
        <w:rPr>
          <w:rFonts w:asciiTheme="minorHAnsi" w:eastAsia="Arial Unicode MS" w:hAnsiTheme="minorHAnsi" w:cstheme="minorHAnsi"/>
          <w:sz w:val="20"/>
          <w:szCs w:val="20"/>
          <w:lang w:val="es-ES_tradnl"/>
        </w:rPr>
        <w:t>Dicho precio será compensación total por los materiales, mano de obra, herramientas, equipo y otros gastos que sean necesarios para la adecuada y correcta ejecución de los trabajos.</w:t>
      </w:r>
    </w:p>
    <w:p w:rsidR="00CE471D" w:rsidRPr="00CE471D" w:rsidRDefault="00CC377E" w:rsidP="00CE471D">
      <w:pPr>
        <w:pStyle w:val="Ttulo2"/>
        <w:numPr>
          <w:ilvl w:val="0"/>
          <w:numId w:val="0"/>
        </w:numPr>
        <w:spacing w:before="200" w:line="276" w:lineRule="auto"/>
        <w:ind w:left="576" w:hanging="576"/>
        <w:jc w:val="both"/>
        <w:rPr>
          <w:rFonts w:asciiTheme="minorHAnsi" w:hAnsiTheme="minorHAnsi" w:cstheme="minorHAnsi"/>
          <w:b/>
          <w:color w:val="auto"/>
          <w:sz w:val="20"/>
          <w:szCs w:val="20"/>
        </w:rPr>
      </w:pPr>
      <w:r>
        <w:rPr>
          <w:rFonts w:asciiTheme="minorHAnsi" w:hAnsiTheme="minorHAnsi" w:cstheme="minorHAnsi"/>
          <w:b/>
          <w:color w:val="auto"/>
          <w:sz w:val="20"/>
          <w:szCs w:val="20"/>
        </w:rPr>
        <w:t>9</w:t>
      </w:r>
      <w:r w:rsidR="00CE471D" w:rsidRPr="00CE471D">
        <w:rPr>
          <w:rFonts w:asciiTheme="minorHAnsi" w:hAnsiTheme="minorHAnsi" w:cstheme="minorHAnsi"/>
          <w:b/>
          <w:color w:val="auto"/>
          <w:sz w:val="20"/>
          <w:szCs w:val="20"/>
        </w:rPr>
        <w:t>. EXCAVACIÓN DE ZANJA TERRENO SEMI DURO</w:t>
      </w:r>
    </w:p>
    <w:p w:rsidR="00CE471D" w:rsidRPr="00920A4F" w:rsidRDefault="00CE471D" w:rsidP="00CE471D">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Cubico (m3)</w:t>
      </w:r>
    </w:p>
    <w:p w:rsidR="00CE471D" w:rsidRPr="00920A4F" w:rsidRDefault="00CC377E" w:rsidP="00CE471D">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9</w:t>
      </w:r>
      <w:r w:rsidR="00CE471D">
        <w:rPr>
          <w:rFonts w:asciiTheme="minorHAnsi" w:hAnsiTheme="minorHAnsi" w:cstheme="minorHAnsi"/>
          <w:sz w:val="20"/>
          <w:szCs w:val="20"/>
        </w:rPr>
        <w:t xml:space="preserve">.1 </w:t>
      </w:r>
      <w:r w:rsidR="00CE471D" w:rsidRPr="00920A4F">
        <w:rPr>
          <w:rFonts w:asciiTheme="minorHAnsi" w:hAnsiTheme="minorHAnsi" w:cstheme="minorHAnsi"/>
          <w:sz w:val="20"/>
          <w:szCs w:val="20"/>
        </w:rPr>
        <w:t>DEFINICIÓN.</w:t>
      </w:r>
    </w:p>
    <w:p w:rsidR="00CE471D" w:rsidRPr="00920A4F" w:rsidRDefault="00CE471D" w:rsidP="00CE471D">
      <w:pPr>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w:t>
      </w:r>
      <w:r w:rsidRPr="00920A4F" w:rsidDel="00761165">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 xml:space="preserve"> la excavación en zanja en terreno </w:t>
      </w:r>
      <w:proofErr w:type="spellStart"/>
      <w:r w:rsidRPr="00920A4F">
        <w:rPr>
          <w:rFonts w:asciiTheme="minorHAnsi" w:hAnsiTheme="minorHAnsi" w:cstheme="minorHAnsi"/>
          <w:kern w:val="28"/>
          <w:sz w:val="20"/>
          <w:szCs w:val="20"/>
          <w:lang w:val="es-ES_tradnl"/>
        </w:rPr>
        <w:t>semi</w:t>
      </w:r>
      <w:proofErr w:type="spellEnd"/>
      <w:r w:rsidRPr="00920A4F">
        <w:rPr>
          <w:rFonts w:asciiTheme="minorHAnsi" w:hAnsiTheme="minorHAnsi" w:cstheme="minorHAnsi"/>
          <w:kern w:val="28"/>
          <w:sz w:val="20"/>
          <w:szCs w:val="20"/>
          <w:lang w:val="es-ES_tradnl"/>
        </w:rPr>
        <w:t xml:space="preserve">-duro esto con la finalidad de realizar el tendido de tuberías de PE  en sus distintos diámetros, actividad  a ser realizada de acuerdo a especificaciones, 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instrucciones emitidas por el SUPERVISOR DE OBRA</w:t>
      </w:r>
      <w:r w:rsidRPr="00920A4F">
        <w:rPr>
          <w:rFonts w:asciiTheme="minorHAnsi" w:hAnsiTheme="minorHAnsi" w:cstheme="minorHAnsi"/>
          <w:kern w:val="28"/>
          <w:sz w:val="20"/>
          <w:szCs w:val="20"/>
          <w:lang w:val="es-ES_tradnl"/>
        </w:rPr>
        <w:t xml:space="preserve">, utilizando medios mecánicos o manuales. En este ítem se incluye cualquier desbroce superficial </w:t>
      </w:r>
    </w:p>
    <w:p w:rsidR="00CE471D" w:rsidRPr="00920A4F" w:rsidRDefault="00CE471D" w:rsidP="00CE471D">
      <w:pPr>
        <w:jc w:val="both"/>
        <w:rPr>
          <w:rFonts w:asciiTheme="minorHAnsi" w:hAnsiTheme="minorHAnsi" w:cstheme="minorHAnsi"/>
          <w:sz w:val="20"/>
          <w:szCs w:val="20"/>
        </w:rPr>
      </w:pPr>
      <w:r w:rsidRPr="00920A4F">
        <w:rPr>
          <w:rFonts w:asciiTheme="minorHAnsi" w:hAnsiTheme="minorHAnsi" w:cstheme="minorHAnsi"/>
          <w:sz w:val="20"/>
          <w:szCs w:val="20"/>
        </w:rPr>
        <w:lastRenderedPageBreak/>
        <w:t>De acuerdo a la naturaleza y características del suelo a excavarse durante el Proyecto, se establece en este ítem el tipo de suelo:</w:t>
      </w:r>
    </w:p>
    <w:p w:rsidR="00CE471D" w:rsidRPr="00920A4F" w:rsidRDefault="00CE471D" w:rsidP="00CE471D">
      <w:pPr>
        <w:pStyle w:val="PARRAFO"/>
        <w:rPr>
          <w:sz w:val="20"/>
          <w:szCs w:val="20"/>
          <w:u w:val="single"/>
          <w:lang w:val="es-BO"/>
        </w:rPr>
      </w:pPr>
      <w:r w:rsidRPr="00920A4F">
        <w:rPr>
          <w:sz w:val="20"/>
          <w:szCs w:val="20"/>
          <w:u w:val="single"/>
          <w:lang w:val="es-BO"/>
        </w:rPr>
        <w:t xml:space="preserve">Terreno Semiduro a Duro Tipo II: Terreno arcilloso, ripioso, maicillo disgregable con la mano y en general terrenos agrícolas compactos. </w:t>
      </w:r>
    </w:p>
    <w:p w:rsidR="00CE471D" w:rsidRPr="00920A4F" w:rsidRDefault="00CC377E" w:rsidP="00CE471D">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9</w:t>
      </w:r>
      <w:r w:rsidR="00CE471D">
        <w:rPr>
          <w:rFonts w:asciiTheme="minorHAnsi" w:hAnsiTheme="minorHAnsi" w:cstheme="minorHAnsi"/>
          <w:sz w:val="20"/>
          <w:szCs w:val="20"/>
        </w:rPr>
        <w:t xml:space="preserve">.2 </w:t>
      </w:r>
      <w:r w:rsidR="00CE471D" w:rsidRPr="00920A4F">
        <w:rPr>
          <w:rFonts w:asciiTheme="minorHAnsi" w:hAnsiTheme="minorHAnsi" w:cstheme="minorHAnsi"/>
          <w:sz w:val="20"/>
          <w:szCs w:val="20"/>
        </w:rPr>
        <w:t>MATERIALES, HERRAMIENTAS Y EQUIPO.</w:t>
      </w:r>
    </w:p>
    <w:p w:rsidR="00CE471D" w:rsidRPr="00920A4F" w:rsidRDefault="00CE471D" w:rsidP="00CE471D">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CE471D" w:rsidRPr="00920A4F" w:rsidRDefault="00CC377E" w:rsidP="00CE471D">
      <w:pPr>
        <w:pStyle w:val="Estilo1"/>
        <w:spacing w:before="100" w:beforeAutospacing="1"/>
        <w:jc w:val="left"/>
        <w:rPr>
          <w:rFonts w:asciiTheme="minorHAnsi" w:hAnsiTheme="minorHAnsi" w:cstheme="minorHAnsi"/>
          <w:kern w:val="28"/>
          <w:sz w:val="20"/>
          <w:szCs w:val="20"/>
        </w:rPr>
      </w:pPr>
      <w:r>
        <w:rPr>
          <w:rFonts w:asciiTheme="minorHAnsi" w:hAnsiTheme="minorHAnsi" w:cstheme="minorHAnsi"/>
          <w:sz w:val="20"/>
          <w:szCs w:val="20"/>
        </w:rPr>
        <w:t>9</w:t>
      </w:r>
      <w:r w:rsidR="00CE471D">
        <w:rPr>
          <w:rFonts w:asciiTheme="minorHAnsi" w:hAnsiTheme="minorHAnsi" w:cstheme="minorHAnsi"/>
          <w:sz w:val="20"/>
          <w:szCs w:val="20"/>
        </w:rPr>
        <w:t xml:space="preserve">.3 </w:t>
      </w:r>
      <w:r w:rsidR="00CE471D" w:rsidRPr="00920A4F">
        <w:rPr>
          <w:rFonts w:asciiTheme="minorHAnsi" w:hAnsiTheme="minorHAnsi" w:cstheme="minorHAnsi"/>
          <w:sz w:val="20"/>
          <w:szCs w:val="20"/>
        </w:rPr>
        <w:t>PROCEDIMIENTO PARA LA EJECUCIÓN.</w:t>
      </w:r>
      <w:r w:rsidR="00CE471D" w:rsidRPr="00920A4F">
        <w:rPr>
          <w:rFonts w:asciiTheme="minorHAnsi" w:hAnsiTheme="minorHAnsi" w:cstheme="minorHAnsi"/>
          <w:kern w:val="28"/>
          <w:sz w:val="20"/>
          <w:szCs w:val="20"/>
        </w:rPr>
        <w:br/>
      </w:r>
    </w:p>
    <w:p w:rsidR="00CE471D" w:rsidRPr="00920A4F" w:rsidRDefault="00CE471D" w:rsidP="00CE471D">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CE471D" w:rsidRPr="00920A4F" w:rsidRDefault="00CE471D" w:rsidP="00CE471D">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CE471D" w:rsidRPr="00920A4F" w:rsidRDefault="00CE471D" w:rsidP="00CE471D">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CE471D" w:rsidRPr="00920A4F" w:rsidRDefault="00CE471D" w:rsidP="00CE471D">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de PE. </w:t>
      </w:r>
    </w:p>
    <w:p w:rsidR="00CE471D" w:rsidRPr="00920A4F" w:rsidRDefault="00CE471D" w:rsidP="00CE471D">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CE471D" w:rsidRPr="00920A4F" w:rsidRDefault="00CE471D" w:rsidP="00CE471D">
      <w:pPr>
        <w:pStyle w:val="Prrafodelista"/>
        <w:numPr>
          <w:ilvl w:val="0"/>
          <w:numId w:val="11"/>
        </w:numPr>
        <w:spacing w:line="276" w:lineRule="auto"/>
        <w:ind w:left="644"/>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CE471D" w:rsidRPr="00920A4F" w:rsidRDefault="00CE471D" w:rsidP="00CE471D">
      <w:pPr>
        <w:tabs>
          <w:tab w:val="left" w:pos="8190"/>
        </w:tabs>
        <w:jc w:val="both"/>
        <w:rPr>
          <w:rFonts w:asciiTheme="minorHAnsi" w:hAnsiTheme="minorHAnsi" w:cstheme="minorHAnsi"/>
          <w:kern w:val="28"/>
          <w:sz w:val="20"/>
          <w:szCs w:val="20"/>
          <w:lang w:val="es-ES_tradnl"/>
        </w:rPr>
      </w:pPr>
    </w:p>
    <w:p w:rsidR="00CE471D" w:rsidRPr="00920A4F" w:rsidRDefault="00CE471D" w:rsidP="00CE471D">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920A4F" w:rsidDel="00FD6796">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Los costos adicionales de estas actividades estarán por cuenta del CONTRATISTA.</w:t>
      </w:r>
    </w:p>
    <w:p w:rsidR="00CE471D" w:rsidRPr="00920A4F" w:rsidRDefault="00CE471D" w:rsidP="00CE471D">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w:t>
      </w:r>
      <w:r w:rsidRPr="00920A4F">
        <w:rPr>
          <w:rFonts w:asciiTheme="minorHAnsi" w:hAnsiTheme="minorHAnsi" w:cstheme="minorHAnsi"/>
          <w:kern w:val="28"/>
          <w:sz w:val="20"/>
          <w:szCs w:val="20"/>
          <w:lang w:val="es-ES_tradnl"/>
        </w:rPr>
        <w:lastRenderedPageBreak/>
        <w:t xml:space="preserve">trabajo y mejorar su organización para cumplir con el Cronograma establecido y así lograr las metas correspondientes al proyecto. </w:t>
      </w:r>
    </w:p>
    <w:p w:rsidR="00CE471D" w:rsidRPr="00920A4F" w:rsidRDefault="00CE471D" w:rsidP="00CE471D">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CE471D" w:rsidRPr="00920A4F" w:rsidRDefault="00CE471D" w:rsidP="00CE471D">
      <w:pPr>
        <w:pStyle w:val="PARRAFO"/>
        <w:rPr>
          <w:sz w:val="20"/>
          <w:szCs w:val="20"/>
          <w:lang w:val="es-ES_tradnl"/>
        </w:rPr>
      </w:pPr>
      <w:r w:rsidRPr="00920A4F">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CE471D" w:rsidRPr="00920A4F" w:rsidRDefault="00CE471D" w:rsidP="00CE471D">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CE471D" w:rsidRPr="00920A4F" w:rsidRDefault="00CE471D" w:rsidP="00CE471D">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CE471D" w:rsidRPr="00920A4F" w:rsidRDefault="00CE471D" w:rsidP="00CE471D">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2513CB" w:rsidRDefault="002513CB" w:rsidP="00CE471D">
      <w:pPr>
        <w:pStyle w:val="Estilo1"/>
        <w:spacing w:line="276" w:lineRule="auto"/>
        <w:rPr>
          <w:rFonts w:asciiTheme="minorHAnsi" w:hAnsiTheme="minorHAnsi" w:cstheme="minorHAnsi"/>
          <w:sz w:val="20"/>
          <w:szCs w:val="20"/>
        </w:rPr>
      </w:pPr>
    </w:p>
    <w:p w:rsidR="00CE471D" w:rsidRPr="00920A4F" w:rsidRDefault="00CE471D" w:rsidP="00CE471D">
      <w:pPr>
        <w:pStyle w:val="Estilo1"/>
        <w:spacing w:line="276" w:lineRule="auto"/>
        <w:rPr>
          <w:rFonts w:asciiTheme="minorHAnsi" w:eastAsia="Times New Roman" w:hAnsiTheme="minorHAnsi" w:cstheme="minorHAnsi"/>
          <w:bCs/>
          <w:sz w:val="20"/>
          <w:szCs w:val="20"/>
        </w:rPr>
      </w:pPr>
      <w:r w:rsidRPr="00920A4F">
        <w:rPr>
          <w:rFonts w:asciiTheme="minorHAnsi" w:hAnsiTheme="minorHAnsi" w:cstheme="minorHAnsi"/>
          <w:sz w:val="20"/>
          <w:szCs w:val="20"/>
        </w:rPr>
        <w:t>P</w:t>
      </w:r>
      <w:r w:rsidRPr="00920A4F">
        <w:rPr>
          <w:rFonts w:asciiTheme="minorHAnsi" w:eastAsia="Times New Roman" w:hAnsiTheme="minorHAnsi" w:cstheme="minorHAnsi"/>
          <w:bCs/>
          <w:sz w:val="20"/>
          <w:szCs w:val="20"/>
        </w:rPr>
        <w:t>revisiones aplicables a la excavación</w:t>
      </w:r>
    </w:p>
    <w:p w:rsidR="00CE471D" w:rsidRPr="00920A4F" w:rsidRDefault="00CE471D" w:rsidP="00CE471D">
      <w:pPr>
        <w:tabs>
          <w:tab w:val="left" w:pos="2235"/>
        </w:tabs>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CE471D" w:rsidRPr="00920A4F" w:rsidRDefault="00CE471D" w:rsidP="00CE471D">
      <w:pPr>
        <w:pStyle w:val="Estilo1"/>
        <w:spacing w:line="276" w:lineRule="auto"/>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CE471D" w:rsidRPr="00920A4F" w:rsidRDefault="00CE471D" w:rsidP="00CE471D">
      <w:pPr>
        <w:numPr>
          <w:ilvl w:val="0"/>
          <w:numId w:val="14"/>
        </w:numPr>
        <w:spacing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Cruce con líneas enterradas existentes</w:t>
      </w:r>
    </w:p>
    <w:p w:rsidR="00CE471D" w:rsidRPr="00920A4F" w:rsidRDefault="00CE471D" w:rsidP="00CE471D">
      <w:pPr>
        <w:numPr>
          <w:ilvl w:val="0"/>
          <w:numId w:val="13"/>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p>
    <w:p w:rsidR="00CE471D" w:rsidRPr="00920A4F" w:rsidRDefault="00CE471D" w:rsidP="00CE471D">
      <w:pPr>
        <w:numPr>
          <w:ilvl w:val="0"/>
          <w:numId w:val="13"/>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realizará el cruce por debajo o encima del sistema existente bajo autorización del SUPERVISOR DE OBRA.</w:t>
      </w:r>
    </w:p>
    <w:p w:rsidR="00CE471D" w:rsidRPr="00920A4F" w:rsidRDefault="00CE471D" w:rsidP="00CE471D">
      <w:pPr>
        <w:numPr>
          <w:ilvl w:val="0"/>
          <w:numId w:val="13"/>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p>
    <w:p w:rsidR="00CE471D" w:rsidRPr="00920A4F" w:rsidRDefault="00CE471D" w:rsidP="00CE471D">
      <w:pPr>
        <w:numPr>
          <w:ilvl w:val="0"/>
          <w:numId w:val="14"/>
        </w:numPr>
        <w:spacing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lastRenderedPageBreak/>
        <w:t>Paralelismo con líneas enterradas existentes</w:t>
      </w:r>
    </w:p>
    <w:p w:rsidR="00CE471D" w:rsidRPr="00920A4F" w:rsidRDefault="00CE471D" w:rsidP="00CE471D">
      <w:pPr>
        <w:numPr>
          <w:ilvl w:val="0"/>
          <w:numId w:val="13"/>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CE471D" w:rsidRPr="00920A4F" w:rsidRDefault="00CE471D" w:rsidP="00CE471D">
      <w:pPr>
        <w:numPr>
          <w:ilvl w:val="0"/>
          <w:numId w:val="13"/>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CE471D" w:rsidRPr="00920A4F" w:rsidRDefault="00CE471D" w:rsidP="00CE471D">
      <w:pPr>
        <w:numPr>
          <w:ilvl w:val="0"/>
          <w:numId w:val="13"/>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CE471D" w:rsidRPr="00920A4F" w:rsidRDefault="00CE471D" w:rsidP="00CE471D">
      <w:pPr>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CE471D" w:rsidRPr="00920A4F" w:rsidRDefault="00CE471D" w:rsidP="00CE471D">
      <w:pPr>
        <w:numPr>
          <w:ilvl w:val="0"/>
          <w:numId w:val="12"/>
        </w:numPr>
        <w:tabs>
          <w:tab w:val="num" w:pos="709"/>
        </w:tabs>
        <w:spacing w:line="276" w:lineRule="auto"/>
        <w:ind w:left="709"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CE471D" w:rsidRPr="00870BA3" w:rsidRDefault="00CC377E" w:rsidP="00CE471D">
      <w:pPr>
        <w:pStyle w:val="Estilo1"/>
        <w:spacing w:before="100" w:beforeAutospacing="1" w:after="100" w:afterAutospacing="1" w:line="276" w:lineRule="auto"/>
        <w:jc w:val="left"/>
        <w:rPr>
          <w:rFonts w:asciiTheme="minorHAnsi" w:hAnsiTheme="minorHAnsi" w:cstheme="minorHAnsi"/>
          <w:iCs/>
          <w:sz w:val="20"/>
          <w:szCs w:val="20"/>
        </w:rPr>
      </w:pPr>
      <w:r>
        <w:rPr>
          <w:rFonts w:asciiTheme="minorHAnsi" w:hAnsiTheme="minorHAnsi" w:cstheme="minorHAnsi"/>
          <w:iCs/>
          <w:sz w:val="20"/>
          <w:szCs w:val="20"/>
        </w:rPr>
        <w:t>9</w:t>
      </w:r>
      <w:r w:rsidR="00CE471D">
        <w:rPr>
          <w:rFonts w:asciiTheme="minorHAnsi" w:hAnsiTheme="minorHAnsi" w:cstheme="minorHAnsi"/>
          <w:iCs/>
          <w:sz w:val="20"/>
          <w:szCs w:val="20"/>
        </w:rPr>
        <w:t xml:space="preserve">.4 </w:t>
      </w:r>
      <w:r w:rsidR="00CE471D" w:rsidRPr="00870BA3">
        <w:rPr>
          <w:rFonts w:asciiTheme="minorHAnsi" w:hAnsiTheme="minorHAnsi" w:cstheme="minorHAnsi"/>
          <w:iCs/>
          <w:sz w:val="20"/>
          <w:szCs w:val="20"/>
        </w:rPr>
        <w:t>MEDIDAS DE MITIGACION AMBIENTAL</w:t>
      </w:r>
    </w:p>
    <w:p w:rsidR="00CE471D" w:rsidRPr="00920A4F" w:rsidRDefault="00CE471D" w:rsidP="00CE47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E471D" w:rsidRPr="00920A4F" w:rsidRDefault="00CE471D" w:rsidP="00CE471D">
      <w:pPr>
        <w:contextualSpacing/>
        <w:jc w:val="both"/>
        <w:rPr>
          <w:rFonts w:asciiTheme="minorHAnsi" w:hAnsiTheme="minorHAnsi" w:cstheme="minorHAnsi"/>
          <w:kern w:val="28"/>
          <w:sz w:val="20"/>
          <w:szCs w:val="20"/>
        </w:rPr>
      </w:pPr>
    </w:p>
    <w:p w:rsidR="00CE471D" w:rsidRPr="00920A4F" w:rsidRDefault="00CE471D" w:rsidP="00CE47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E471D" w:rsidRPr="00920A4F" w:rsidRDefault="00CE471D" w:rsidP="00CE471D">
      <w:pPr>
        <w:contextualSpacing/>
        <w:jc w:val="both"/>
        <w:rPr>
          <w:rFonts w:asciiTheme="minorHAnsi" w:hAnsiTheme="minorHAnsi" w:cstheme="minorHAnsi"/>
          <w:kern w:val="28"/>
          <w:sz w:val="20"/>
          <w:szCs w:val="20"/>
        </w:rPr>
      </w:pPr>
    </w:p>
    <w:p w:rsidR="00CE471D" w:rsidRPr="00920A4F" w:rsidRDefault="00CE471D" w:rsidP="00CE47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E471D" w:rsidRPr="00920A4F" w:rsidRDefault="00CE471D" w:rsidP="00CE471D">
      <w:pPr>
        <w:contextualSpacing/>
        <w:jc w:val="both"/>
        <w:rPr>
          <w:rFonts w:asciiTheme="minorHAnsi" w:hAnsiTheme="minorHAnsi" w:cstheme="minorHAnsi"/>
          <w:kern w:val="28"/>
          <w:sz w:val="20"/>
          <w:szCs w:val="20"/>
        </w:rPr>
      </w:pPr>
    </w:p>
    <w:p w:rsidR="00CE471D" w:rsidRDefault="00CE471D" w:rsidP="00CE47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CE471D" w:rsidRPr="00920A4F" w:rsidRDefault="00CC377E" w:rsidP="00CE471D">
      <w:pPr>
        <w:pStyle w:val="Estilo1"/>
        <w:spacing w:before="100" w:beforeAutospacing="1" w:after="100" w:afterAutospacing="1" w:line="276" w:lineRule="auto"/>
        <w:jc w:val="left"/>
        <w:rPr>
          <w:rFonts w:asciiTheme="minorHAnsi" w:hAnsiTheme="minorHAnsi" w:cstheme="minorHAnsi"/>
          <w:sz w:val="20"/>
          <w:szCs w:val="20"/>
        </w:rPr>
      </w:pPr>
      <w:r>
        <w:rPr>
          <w:rFonts w:asciiTheme="minorHAnsi" w:hAnsiTheme="minorHAnsi" w:cstheme="minorHAnsi"/>
          <w:sz w:val="20"/>
          <w:szCs w:val="20"/>
        </w:rPr>
        <w:t>9</w:t>
      </w:r>
      <w:r w:rsidR="00CE471D">
        <w:rPr>
          <w:rFonts w:asciiTheme="minorHAnsi" w:hAnsiTheme="minorHAnsi" w:cstheme="minorHAnsi"/>
          <w:sz w:val="20"/>
          <w:szCs w:val="20"/>
        </w:rPr>
        <w:t xml:space="preserve">.5 </w:t>
      </w:r>
      <w:r w:rsidR="00CE471D" w:rsidRPr="00920A4F">
        <w:rPr>
          <w:rFonts w:asciiTheme="minorHAnsi" w:hAnsiTheme="minorHAnsi" w:cstheme="minorHAnsi"/>
          <w:sz w:val="20"/>
          <w:szCs w:val="20"/>
        </w:rPr>
        <w:t>MEDICIÓN Y FORMA DE PAGO.</w:t>
      </w:r>
    </w:p>
    <w:p w:rsidR="00CE471D" w:rsidRPr="00920A4F" w:rsidRDefault="00CE471D" w:rsidP="00CE471D">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CE471D" w:rsidRPr="00920A4F" w:rsidRDefault="00CE471D" w:rsidP="00CE471D">
      <w:pPr>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CE471D" w:rsidRPr="00920A4F" w:rsidRDefault="00CE471D" w:rsidP="00CE471D">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CE471D" w:rsidRPr="002513CB" w:rsidRDefault="002513CB" w:rsidP="00CE471D">
      <w:pPr>
        <w:pStyle w:val="Ttulo2"/>
        <w:numPr>
          <w:ilvl w:val="0"/>
          <w:numId w:val="0"/>
        </w:numPr>
        <w:spacing w:before="200" w:line="276" w:lineRule="auto"/>
        <w:ind w:left="576" w:hanging="576"/>
        <w:jc w:val="both"/>
        <w:rPr>
          <w:rFonts w:asciiTheme="minorHAnsi" w:hAnsiTheme="minorHAnsi" w:cstheme="minorHAnsi"/>
          <w:b/>
          <w:color w:val="auto"/>
          <w:sz w:val="20"/>
          <w:szCs w:val="20"/>
        </w:rPr>
      </w:pPr>
      <w:r w:rsidRPr="002513CB">
        <w:rPr>
          <w:rFonts w:asciiTheme="minorHAnsi" w:hAnsiTheme="minorHAnsi" w:cstheme="minorHAnsi"/>
          <w:b/>
          <w:color w:val="auto"/>
          <w:sz w:val="20"/>
          <w:szCs w:val="20"/>
        </w:rPr>
        <w:t>1</w:t>
      </w:r>
      <w:r w:rsidR="00CC377E">
        <w:rPr>
          <w:rFonts w:asciiTheme="minorHAnsi" w:hAnsiTheme="minorHAnsi" w:cstheme="minorHAnsi"/>
          <w:b/>
          <w:color w:val="auto"/>
          <w:sz w:val="20"/>
          <w:szCs w:val="20"/>
        </w:rPr>
        <w:t>0</w:t>
      </w:r>
      <w:r w:rsidR="00CE471D" w:rsidRPr="002513CB">
        <w:rPr>
          <w:rFonts w:asciiTheme="minorHAnsi" w:hAnsiTheme="minorHAnsi" w:cstheme="minorHAnsi"/>
          <w:b/>
          <w:color w:val="auto"/>
          <w:sz w:val="20"/>
          <w:szCs w:val="20"/>
        </w:rPr>
        <w:t xml:space="preserve"> TENDIDO DE TUBERÍA </w:t>
      </w:r>
    </w:p>
    <w:p w:rsidR="00CE471D" w:rsidRPr="00920A4F" w:rsidRDefault="00CE471D" w:rsidP="00CE471D">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CE471D" w:rsidRPr="00920A4F" w:rsidRDefault="002513CB" w:rsidP="00CE471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CC377E">
        <w:rPr>
          <w:rFonts w:asciiTheme="minorHAnsi" w:eastAsia="Times New Roman" w:hAnsiTheme="minorHAnsi" w:cstheme="minorHAnsi"/>
          <w:sz w:val="20"/>
          <w:szCs w:val="20"/>
          <w:lang w:val="es-ES"/>
        </w:rPr>
        <w:t>0</w:t>
      </w:r>
      <w:r w:rsidR="00CE471D">
        <w:rPr>
          <w:rFonts w:asciiTheme="minorHAnsi" w:eastAsia="Times New Roman" w:hAnsiTheme="minorHAnsi" w:cstheme="minorHAnsi"/>
          <w:sz w:val="20"/>
          <w:szCs w:val="20"/>
          <w:lang w:val="es-ES"/>
        </w:rPr>
        <w:t xml:space="preserve">.1 </w:t>
      </w:r>
      <w:r w:rsidR="00CE471D" w:rsidRPr="00920A4F">
        <w:rPr>
          <w:rFonts w:asciiTheme="minorHAnsi" w:eastAsia="Times New Roman" w:hAnsiTheme="minorHAnsi" w:cstheme="minorHAnsi"/>
          <w:sz w:val="20"/>
          <w:szCs w:val="20"/>
          <w:lang w:val="es-ES"/>
        </w:rPr>
        <w:t>DEFINICIÓN.</w:t>
      </w:r>
    </w:p>
    <w:p w:rsidR="00CE471D" w:rsidRPr="00920A4F" w:rsidRDefault="00CE471D" w:rsidP="00CE471D">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2513CB" w:rsidRDefault="002513CB" w:rsidP="00CE471D">
      <w:pPr>
        <w:jc w:val="both"/>
        <w:rPr>
          <w:rFonts w:asciiTheme="minorHAnsi" w:hAnsiTheme="minorHAnsi" w:cstheme="minorHAnsi"/>
          <w:sz w:val="20"/>
          <w:szCs w:val="20"/>
        </w:rPr>
      </w:pPr>
    </w:p>
    <w:p w:rsidR="00CE471D" w:rsidRPr="00920A4F" w:rsidRDefault="00CE471D" w:rsidP="00CE471D">
      <w:pPr>
        <w:jc w:val="both"/>
        <w:rPr>
          <w:rFonts w:asciiTheme="minorHAnsi" w:hAnsiTheme="minorHAnsi" w:cstheme="minorHAnsi"/>
          <w:sz w:val="20"/>
          <w:szCs w:val="20"/>
        </w:rPr>
      </w:pPr>
      <w:r w:rsidRPr="00920A4F">
        <w:rPr>
          <w:rFonts w:asciiTheme="minorHAnsi" w:hAnsiTheme="minorHAnsi" w:cstheme="minorHAnsi"/>
          <w:sz w:val="20"/>
          <w:szCs w:val="20"/>
        </w:rPr>
        <w:t>Será por cuenta del CONTRATISTA el traslado del material desde las instalaciones del almacén hasta el lugar del tendido de la obra</w:t>
      </w:r>
    </w:p>
    <w:p w:rsidR="00CE471D" w:rsidRPr="00920A4F" w:rsidRDefault="002513CB" w:rsidP="00CE471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CC377E">
        <w:rPr>
          <w:rFonts w:asciiTheme="minorHAnsi" w:eastAsia="Times New Roman" w:hAnsiTheme="minorHAnsi" w:cstheme="minorHAnsi"/>
          <w:sz w:val="20"/>
          <w:szCs w:val="20"/>
          <w:lang w:val="es-ES"/>
        </w:rPr>
        <w:t>0</w:t>
      </w:r>
      <w:r w:rsidR="00CE471D">
        <w:rPr>
          <w:rFonts w:asciiTheme="minorHAnsi" w:eastAsia="Times New Roman" w:hAnsiTheme="minorHAnsi" w:cstheme="minorHAnsi"/>
          <w:sz w:val="20"/>
          <w:szCs w:val="20"/>
          <w:lang w:val="es-ES"/>
        </w:rPr>
        <w:t xml:space="preserve">.2 </w:t>
      </w:r>
      <w:r w:rsidR="00CE471D" w:rsidRPr="00920A4F">
        <w:rPr>
          <w:rFonts w:asciiTheme="minorHAnsi" w:eastAsia="Times New Roman" w:hAnsiTheme="minorHAnsi" w:cstheme="minorHAnsi"/>
          <w:sz w:val="20"/>
          <w:szCs w:val="20"/>
          <w:lang w:val="es-ES"/>
        </w:rPr>
        <w:t>MATERIALES, HERRAMIENTAS Y EQUIPO.</w:t>
      </w:r>
    </w:p>
    <w:p w:rsidR="00CE471D" w:rsidRPr="00920A4F" w:rsidRDefault="00CE471D" w:rsidP="00CE471D">
      <w:pPr>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CE471D" w:rsidRPr="00920A4F" w:rsidRDefault="00CE471D" w:rsidP="00CE471D">
      <w:pPr>
        <w:jc w:val="both"/>
        <w:rPr>
          <w:rFonts w:asciiTheme="minorHAnsi" w:hAnsiTheme="minorHAnsi" w:cstheme="minorHAnsi"/>
          <w:sz w:val="20"/>
          <w:szCs w:val="20"/>
        </w:rPr>
      </w:pPr>
      <w:r w:rsidRPr="00920A4F">
        <w:rPr>
          <w:rFonts w:asciiTheme="minorHAnsi" w:hAnsiTheme="minorHAnsi" w:cstheme="minorHAnsi"/>
          <w:sz w:val="20"/>
          <w:szCs w:val="20"/>
        </w:rPr>
        <w:t>Las tuberías para la construcción de redes serán provistas por YPFB. Bajo el siguiente detalle:</w:t>
      </w:r>
    </w:p>
    <w:p w:rsidR="00CE471D" w:rsidRPr="00920A4F" w:rsidRDefault="002513CB" w:rsidP="00CE471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CC377E">
        <w:rPr>
          <w:rFonts w:asciiTheme="minorHAnsi" w:eastAsia="Times New Roman" w:hAnsiTheme="minorHAnsi" w:cstheme="minorHAnsi"/>
          <w:sz w:val="20"/>
          <w:szCs w:val="20"/>
          <w:lang w:val="es-ES"/>
        </w:rPr>
        <w:t>0</w:t>
      </w:r>
      <w:r w:rsidR="00CE471D">
        <w:rPr>
          <w:rFonts w:asciiTheme="minorHAnsi" w:eastAsia="Times New Roman" w:hAnsiTheme="minorHAnsi" w:cstheme="minorHAnsi"/>
          <w:sz w:val="20"/>
          <w:szCs w:val="20"/>
          <w:lang w:val="es-ES"/>
        </w:rPr>
        <w:t xml:space="preserve">.3 </w:t>
      </w:r>
      <w:r w:rsidR="00CE471D" w:rsidRPr="00920A4F">
        <w:rPr>
          <w:rFonts w:asciiTheme="minorHAnsi" w:eastAsia="Times New Roman" w:hAnsiTheme="minorHAnsi" w:cstheme="minorHAnsi"/>
          <w:sz w:val="20"/>
          <w:szCs w:val="20"/>
          <w:lang w:val="es-ES"/>
        </w:rPr>
        <w:t>PROCEDIMIENTO PARA LA EJECUCIÓN.</w:t>
      </w:r>
    </w:p>
    <w:p w:rsidR="00CE471D" w:rsidRPr="00920A4F" w:rsidRDefault="00CE471D" w:rsidP="00CE471D">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CE471D" w:rsidRPr="00920A4F" w:rsidRDefault="00CE471D" w:rsidP="00CE471D">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Los trabajos de Tendido de tubería comprenden las siguientes operaciones:</w:t>
      </w:r>
    </w:p>
    <w:p w:rsidR="00CE471D" w:rsidRPr="00920A4F" w:rsidRDefault="00CE471D" w:rsidP="00CE471D">
      <w:pPr>
        <w:pStyle w:val="Textoindependiente"/>
        <w:numPr>
          <w:ilvl w:val="0"/>
          <w:numId w:val="3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carga, transporte y descarga hasta el lugar de su instalación. </w:t>
      </w:r>
    </w:p>
    <w:p w:rsidR="00CE471D" w:rsidRPr="00920A4F" w:rsidRDefault="00CE471D" w:rsidP="00CE471D">
      <w:pPr>
        <w:pStyle w:val="Textoindependiente"/>
        <w:numPr>
          <w:ilvl w:val="0"/>
          <w:numId w:val="3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maniobras y acarreos locales, para distribuirlas a lo largo de las zanjas.</w:t>
      </w:r>
    </w:p>
    <w:p w:rsidR="00CE471D" w:rsidRPr="00920A4F" w:rsidRDefault="00CE471D" w:rsidP="00CE471D">
      <w:pPr>
        <w:pStyle w:val="Textoindependiente"/>
        <w:numPr>
          <w:ilvl w:val="0"/>
          <w:numId w:val="3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Colocado de la tubería a las zanjas.</w:t>
      </w:r>
    </w:p>
    <w:p w:rsidR="00CE471D" w:rsidRPr="00920A4F" w:rsidRDefault="00CE471D" w:rsidP="00CE471D">
      <w:pPr>
        <w:pStyle w:val="Textoindependiente"/>
        <w:numPr>
          <w:ilvl w:val="0"/>
          <w:numId w:val="3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Su alineación correcta, vertical y horizontal y la verificación de las mismas.</w:t>
      </w:r>
    </w:p>
    <w:p w:rsidR="00CE471D" w:rsidRPr="00920A4F" w:rsidRDefault="00CE471D" w:rsidP="00CE471D">
      <w:pPr>
        <w:pStyle w:val="Textoindependiente"/>
        <w:numPr>
          <w:ilvl w:val="0"/>
          <w:numId w:val="3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El tendido de la tubería, se efectuara previa autorización del SUPERVISOR DE OBRA.</w:t>
      </w:r>
    </w:p>
    <w:p w:rsidR="00CE471D" w:rsidRPr="00920A4F" w:rsidRDefault="00CE471D" w:rsidP="00CE471D">
      <w:pPr>
        <w:pStyle w:val="Textoindependiente"/>
        <w:numPr>
          <w:ilvl w:val="0"/>
          <w:numId w:val="3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Almacenamiento temporal en obra.</w:t>
      </w:r>
    </w:p>
    <w:p w:rsidR="00CE471D" w:rsidRPr="00920A4F" w:rsidRDefault="00CE471D" w:rsidP="00CE471D">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CE471D" w:rsidRPr="00920A4F" w:rsidRDefault="00CE471D" w:rsidP="00CE471D">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CE471D" w:rsidRPr="00920A4F" w:rsidRDefault="00CE471D" w:rsidP="00CE471D">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rsidR="00CE471D" w:rsidRPr="00920A4F" w:rsidRDefault="00CE471D" w:rsidP="00CE471D">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Entre las tareas principales, para el tendido de las tuberías, se observarán las siguientes normas:</w:t>
      </w:r>
    </w:p>
    <w:p w:rsidR="00CE471D" w:rsidRPr="00920A4F" w:rsidRDefault="00CE471D" w:rsidP="00CE471D">
      <w:pPr>
        <w:pStyle w:val="Textoindependiente"/>
        <w:numPr>
          <w:ilvl w:val="0"/>
          <w:numId w:val="30"/>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CE471D" w:rsidRPr="00920A4F" w:rsidRDefault="00CE471D" w:rsidP="00CE471D">
      <w:pPr>
        <w:pStyle w:val="Textoindependiente"/>
        <w:numPr>
          <w:ilvl w:val="0"/>
          <w:numId w:val="30"/>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bajada la tubería al fondo de la zanja, deberá ser alineada.</w:t>
      </w:r>
    </w:p>
    <w:p w:rsidR="00CE471D" w:rsidRPr="00920A4F" w:rsidRDefault="00CE471D" w:rsidP="00CE471D">
      <w:pPr>
        <w:pStyle w:val="Textoindependiente"/>
        <w:numPr>
          <w:ilvl w:val="0"/>
          <w:numId w:val="30"/>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CE471D" w:rsidRPr="00920A4F" w:rsidRDefault="00CE471D" w:rsidP="00CE471D">
      <w:pPr>
        <w:pStyle w:val="Textoindependiente"/>
        <w:numPr>
          <w:ilvl w:val="0"/>
          <w:numId w:val="30"/>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CE471D" w:rsidRPr="00920A4F" w:rsidRDefault="00CE471D" w:rsidP="00CE471D">
      <w:pPr>
        <w:pStyle w:val="Textoindependiente"/>
        <w:numPr>
          <w:ilvl w:val="0"/>
          <w:numId w:val="30"/>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CE471D" w:rsidRPr="00920A4F" w:rsidRDefault="00CE471D" w:rsidP="00CE471D">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CE471D" w:rsidRPr="00920A4F" w:rsidRDefault="00CE471D" w:rsidP="00CE471D">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CE471D" w:rsidRPr="00920A4F" w:rsidRDefault="00CE471D" w:rsidP="00CE471D">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CE471D" w:rsidRPr="00920A4F" w:rsidRDefault="00CE471D" w:rsidP="00CE471D">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Está Completamente PROHIBIDO que el CONTRATISTA, deje los extremos de la Tubería sin la Protección adecuada, para ello deberá colocar sin ningún costo adicional tapones removibles y reutilizables de consistencia Rígida, como ser: Goma, Plástico o Madera.</w:t>
      </w:r>
    </w:p>
    <w:p w:rsidR="00CE471D" w:rsidRPr="00920A4F" w:rsidRDefault="00CE471D" w:rsidP="00CE471D">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CE471D" w:rsidRPr="00920A4F" w:rsidRDefault="00CE471D" w:rsidP="00CE471D">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CE471D" w:rsidRPr="00920A4F" w:rsidRDefault="00CE471D" w:rsidP="00CE471D">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CE471D" w:rsidRPr="00C83748" w:rsidRDefault="002513CB" w:rsidP="00CE471D">
      <w:pPr>
        <w:pStyle w:val="Estilo1"/>
        <w:spacing w:before="100" w:beforeAutospacing="1" w:after="100" w:afterAutospacing="1" w:line="276" w:lineRule="auto"/>
        <w:rPr>
          <w:rFonts w:asciiTheme="minorHAnsi" w:hAnsiTheme="minorHAnsi" w:cstheme="minorHAnsi"/>
          <w:iCs/>
          <w:sz w:val="20"/>
          <w:szCs w:val="20"/>
        </w:rPr>
      </w:pPr>
      <w:r>
        <w:rPr>
          <w:rFonts w:asciiTheme="minorHAnsi" w:hAnsiTheme="minorHAnsi" w:cstheme="minorHAnsi"/>
          <w:iCs/>
          <w:sz w:val="20"/>
          <w:szCs w:val="20"/>
        </w:rPr>
        <w:t>1</w:t>
      </w:r>
      <w:r w:rsidR="00CC377E">
        <w:rPr>
          <w:rFonts w:asciiTheme="minorHAnsi" w:hAnsiTheme="minorHAnsi" w:cstheme="minorHAnsi"/>
          <w:iCs/>
          <w:sz w:val="20"/>
          <w:szCs w:val="20"/>
        </w:rPr>
        <w:t>0</w:t>
      </w:r>
      <w:r w:rsidR="00CE471D">
        <w:rPr>
          <w:rFonts w:asciiTheme="minorHAnsi" w:hAnsiTheme="minorHAnsi" w:cstheme="minorHAnsi"/>
          <w:iCs/>
          <w:sz w:val="20"/>
          <w:szCs w:val="20"/>
        </w:rPr>
        <w:t xml:space="preserve">.4 </w:t>
      </w:r>
      <w:r w:rsidR="00CE471D" w:rsidRPr="00C83748">
        <w:rPr>
          <w:rFonts w:asciiTheme="minorHAnsi" w:hAnsiTheme="minorHAnsi" w:cstheme="minorHAnsi"/>
          <w:iCs/>
          <w:sz w:val="20"/>
          <w:szCs w:val="20"/>
        </w:rPr>
        <w:t>MEDIDAS DE MITIGACION AMBIENTAL</w:t>
      </w:r>
    </w:p>
    <w:p w:rsidR="00CE471D" w:rsidRPr="00920A4F" w:rsidRDefault="00CE471D" w:rsidP="00CE47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E471D" w:rsidRPr="00920A4F" w:rsidRDefault="00CE471D" w:rsidP="00CE471D">
      <w:pPr>
        <w:contextualSpacing/>
        <w:jc w:val="both"/>
        <w:rPr>
          <w:rFonts w:asciiTheme="minorHAnsi" w:hAnsiTheme="minorHAnsi" w:cstheme="minorHAnsi"/>
          <w:kern w:val="28"/>
          <w:sz w:val="20"/>
          <w:szCs w:val="20"/>
        </w:rPr>
      </w:pPr>
    </w:p>
    <w:p w:rsidR="00CE471D" w:rsidRPr="00920A4F" w:rsidRDefault="00CE471D" w:rsidP="00CE47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E471D" w:rsidRPr="00920A4F" w:rsidRDefault="00CE471D" w:rsidP="00CE471D">
      <w:pPr>
        <w:contextualSpacing/>
        <w:jc w:val="both"/>
        <w:rPr>
          <w:rFonts w:asciiTheme="minorHAnsi" w:hAnsiTheme="minorHAnsi" w:cstheme="minorHAnsi"/>
          <w:kern w:val="28"/>
          <w:sz w:val="20"/>
          <w:szCs w:val="20"/>
        </w:rPr>
      </w:pPr>
    </w:p>
    <w:p w:rsidR="00CE471D" w:rsidRPr="00920A4F" w:rsidRDefault="00CE471D" w:rsidP="00CE47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E471D" w:rsidRPr="00920A4F" w:rsidRDefault="00CE471D" w:rsidP="00CE471D">
      <w:pPr>
        <w:contextualSpacing/>
        <w:jc w:val="both"/>
        <w:rPr>
          <w:rFonts w:asciiTheme="minorHAnsi" w:hAnsiTheme="minorHAnsi" w:cstheme="minorHAnsi"/>
          <w:kern w:val="28"/>
          <w:sz w:val="20"/>
          <w:szCs w:val="20"/>
        </w:rPr>
      </w:pPr>
    </w:p>
    <w:p w:rsidR="00CC377E" w:rsidRDefault="00CE471D" w:rsidP="00CE47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C377E" w:rsidRDefault="00CC377E" w:rsidP="00CC377E">
      <w:r>
        <w:br w:type="page"/>
      </w:r>
    </w:p>
    <w:p w:rsidR="00CE471D" w:rsidRPr="00920A4F" w:rsidRDefault="002513CB" w:rsidP="00CE471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lastRenderedPageBreak/>
        <w:t>1</w:t>
      </w:r>
      <w:r w:rsidR="00CC377E">
        <w:rPr>
          <w:rFonts w:asciiTheme="minorHAnsi" w:eastAsia="Times New Roman" w:hAnsiTheme="minorHAnsi" w:cstheme="minorHAnsi"/>
          <w:sz w:val="20"/>
          <w:szCs w:val="20"/>
          <w:lang w:val="es-ES"/>
        </w:rPr>
        <w:t>0</w:t>
      </w:r>
      <w:r w:rsidR="00CE471D">
        <w:rPr>
          <w:rFonts w:asciiTheme="minorHAnsi" w:eastAsia="Times New Roman" w:hAnsiTheme="minorHAnsi" w:cstheme="minorHAnsi"/>
          <w:sz w:val="20"/>
          <w:szCs w:val="20"/>
          <w:lang w:val="es-ES"/>
        </w:rPr>
        <w:t xml:space="preserve">.5 </w:t>
      </w:r>
      <w:r w:rsidR="00CE471D" w:rsidRPr="00920A4F">
        <w:rPr>
          <w:rFonts w:asciiTheme="minorHAnsi" w:eastAsia="Times New Roman" w:hAnsiTheme="minorHAnsi" w:cstheme="minorHAnsi"/>
          <w:sz w:val="20"/>
          <w:szCs w:val="20"/>
          <w:lang w:val="es-ES"/>
        </w:rPr>
        <w:t>MEDICIÓN Y FORMA DE PAGO.</w:t>
      </w:r>
    </w:p>
    <w:p w:rsidR="00CE471D" w:rsidRPr="00920A4F" w:rsidRDefault="00CE471D" w:rsidP="00CE471D">
      <w:pPr>
        <w:jc w:val="both"/>
        <w:rPr>
          <w:rFonts w:asciiTheme="minorHAnsi" w:hAnsiTheme="minorHAnsi" w:cstheme="minorHAnsi"/>
          <w:sz w:val="20"/>
          <w:szCs w:val="20"/>
        </w:rPr>
      </w:pPr>
      <w:r w:rsidRPr="00920A4F">
        <w:rPr>
          <w:rFonts w:asciiTheme="minorHAnsi" w:hAnsiTheme="minorHAnsi" w:cstheme="minorHAnsi"/>
          <w:sz w:val="20"/>
          <w:szCs w:val="20"/>
        </w:rPr>
        <w:t>El ítem de tendido de tubería será medido en metros</w:t>
      </w:r>
      <w:r>
        <w:rPr>
          <w:rFonts w:asciiTheme="minorHAnsi" w:hAnsiTheme="minorHAnsi" w:cstheme="minorHAnsi"/>
          <w:sz w:val="20"/>
          <w:szCs w:val="20"/>
        </w:rPr>
        <w:t xml:space="preserve"> </w:t>
      </w:r>
      <w:r w:rsidRPr="00920A4F">
        <w:rPr>
          <w:rFonts w:asciiTheme="minorHAnsi" w:hAnsiTheme="minorHAnsi" w:cstheme="minorHAnsi"/>
          <w:sz w:val="20"/>
          <w:szCs w:val="20"/>
        </w:rPr>
        <w:t>de acuerdo a la tubería tendida según los planos y especificaciones técnicas. El pago se efectuara de acuerdo al precio unitario de la propuesta aceptada.</w:t>
      </w:r>
    </w:p>
    <w:p w:rsidR="00CE471D" w:rsidRPr="00920A4F" w:rsidRDefault="00CE471D" w:rsidP="00CE471D">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EE5389" w:rsidRPr="00EE5389" w:rsidRDefault="00EE5389" w:rsidP="00EE5389">
      <w:pPr>
        <w:pStyle w:val="Ttulo2"/>
        <w:numPr>
          <w:ilvl w:val="0"/>
          <w:numId w:val="0"/>
        </w:numPr>
        <w:spacing w:before="200" w:line="276" w:lineRule="auto"/>
        <w:ind w:left="576" w:hanging="576"/>
        <w:jc w:val="both"/>
        <w:rPr>
          <w:rFonts w:asciiTheme="minorHAnsi" w:hAnsiTheme="minorHAnsi" w:cstheme="minorHAnsi"/>
          <w:b/>
          <w:color w:val="auto"/>
          <w:sz w:val="20"/>
          <w:szCs w:val="20"/>
        </w:rPr>
      </w:pPr>
      <w:r w:rsidRPr="00EE5389">
        <w:rPr>
          <w:rFonts w:asciiTheme="minorHAnsi" w:hAnsiTheme="minorHAnsi" w:cstheme="minorHAnsi"/>
          <w:b/>
          <w:color w:val="auto"/>
          <w:sz w:val="20"/>
          <w:szCs w:val="20"/>
        </w:rPr>
        <w:t>1</w:t>
      </w:r>
      <w:r w:rsidR="00BC1F08">
        <w:rPr>
          <w:rFonts w:asciiTheme="minorHAnsi" w:hAnsiTheme="minorHAnsi" w:cstheme="minorHAnsi"/>
          <w:b/>
          <w:color w:val="auto"/>
          <w:sz w:val="20"/>
          <w:szCs w:val="20"/>
        </w:rPr>
        <w:t>1</w:t>
      </w:r>
      <w:r w:rsidRPr="00EE5389">
        <w:rPr>
          <w:rFonts w:asciiTheme="minorHAnsi" w:hAnsiTheme="minorHAnsi" w:cstheme="minorHAnsi"/>
          <w:b/>
          <w:color w:val="auto"/>
          <w:sz w:val="20"/>
          <w:szCs w:val="20"/>
        </w:rPr>
        <w:t xml:space="preserve">. </w:t>
      </w:r>
      <w:r>
        <w:rPr>
          <w:rFonts w:asciiTheme="minorHAnsi" w:hAnsiTheme="minorHAnsi" w:cstheme="minorHAnsi"/>
          <w:b/>
          <w:color w:val="auto"/>
          <w:sz w:val="20"/>
          <w:szCs w:val="20"/>
        </w:rPr>
        <w:t xml:space="preserve">RELLENO </w:t>
      </w:r>
      <w:r w:rsidRPr="00EE5389">
        <w:rPr>
          <w:rFonts w:asciiTheme="minorHAnsi" w:hAnsiTheme="minorHAnsi" w:cstheme="minorHAnsi"/>
          <w:b/>
          <w:color w:val="auto"/>
          <w:sz w:val="20"/>
          <w:szCs w:val="20"/>
        </w:rPr>
        <w:t xml:space="preserve">DE ZANJA CON TIERRA CERNIDA </w:t>
      </w:r>
    </w:p>
    <w:p w:rsidR="00EE5389" w:rsidRPr="00920A4F" w:rsidRDefault="00EE5389" w:rsidP="00EE5389">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EE5389" w:rsidRPr="00920A4F" w:rsidRDefault="002513CB" w:rsidP="00EE5389">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BC1F08">
        <w:rPr>
          <w:rFonts w:asciiTheme="minorHAnsi" w:eastAsia="Times New Roman" w:hAnsiTheme="minorHAnsi" w:cstheme="minorHAnsi"/>
          <w:sz w:val="20"/>
          <w:szCs w:val="20"/>
          <w:lang w:val="es-ES"/>
        </w:rPr>
        <w:t>1</w:t>
      </w:r>
      <w:r w:rsidR="00EE5389">
        <w:rPr>
          <w:rFonts w:asciiTheme="minorHAnsi" w:eastAsia="Times New Roman" w:hAnsiTheme="minorHAnsi" w:cstheme="minorHAnsi"/>
          <w:sz w:val="20"/>
          <w:szCs w:val="20"/>
          <w:lang w:val="es-ES"/>
        </w:rPr>
        <w:t xml:space="preserve">.1 </w:t>
      </w:r>
      <w:r w:rsidR="00EE5389" w:rsidRPr="00920A4F">
        <w:rPr>
          <w:rFonts w:asciiTheme="minorHAnsi" w:eastAsia="Times New Roman" w:hAnsiTheme="minorHAnsi" w:cstheme="minorHAnsi"/>
          <w:sz w:val="20"/>
          <w:szCs w:val="20"/>
          <w:lang w:val="es-ES"/>
        </w:rPr>
        <w:t>DEFINICIÓN</w:t>
      </w:r>
    </w:p>
    <w:p w:rsidR="00EE5389" w:rsidRPr="00920A4F" w:rsidRDefault="00EE5389" w:rsidP="00EE5389">
      <w:pPr>
        <w:pStyle w:val="Sangra3detindependiente"/>
        <w:spacing w:before="120"/>
        <w:ind w:left="0"/>
        <w:jc w:val="both"/>
        <w:rPr>
          <w:rFonts w:eastAsia="Times New Roman" w:cstheme="minorHAnsi"/>
          <w:sz w:val="20"/>
          <w:szCs w:val="20"/>
        </w:rPr>
      </w:pPr>
      <w:r w:rsidRPr="00920A4F">
        <w:rPr>
          <w:rFonts w:eastAsia="Times New Roman" w:cstheme="minorHAnsi"/>
          <w:sz w:val="20"/>
          <w:szCs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EE5389" w:rsidRPr="00920A4F" w:rsidRDefault="00EE5389" w:rsidP="00EE5389">
      <w:pPr>
        <w:jc w:val="both"/>
        <w:rPr>
          <w:rFonts w:asciiTheme="minorHAnsi" w:hAnsiTheme="minorHAnsi" w:cstheme="minorHAnsi"/>
          <w:sz w:val="20"/>
          <w:szCs w:val="20"/>
        </w:rPr>
      </w:pPr>
      <w:bookmarkStart w:id="42" w:name="_Toc314666639"/>
      <w:r w:rsidRPr="00920A4F">
        <w:rPr>
          <w:rFonts w:asciiTheme="minorHAnsi" w:hAnsiTheme="minorHAnsi" w:cstheme="minorHAnsi"/>
          <w:sz w:val="20"/>
          <w:szCs w:val="20"/>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42"/>
    </w:p>
    <w:p w:rsidR="00EE5389" w:rsidRPr="00920A4F" w:rsidRDefault="00EE5389" w:rsidP="00EE5389">
      <w:pPr>
        <w:jc w:val="both"/>
        <w:rPr>
          <w:rFonts w:asciiTheme="minorHAnsi" w:hAnsiTheme="minorHAnsi" w:cstheme="minorHAnsi"/>
          <w:sz w:val="20"/>
          <w:szCs w:val="20"/>
        </w:rPr>
      </w:pPr>
    </w:p>
    <w:p w:rsidR="00EE5389" w:rsidRPr="00920A4F" w:rsidRDefault="002513CB" w:rsidP="00EE5389">
      <w:pPr>
        <w:pStyle w:val="Estilo1"/>
        <w:spacing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BC1F08">
        <w:rPr>
          <w:rFonts w:asciiTheme="minorHAnsi" w:eastAsia="Times New Roman" w:hAnsiTheme="minorHAnsi" w:cstheme="minorHAnsi"/>
          <w:sz w:val="20"/>
          <w:szCs w:val="20"/>
          <w:lang w:val="es-ES"/>
        </w:rPr>
        <w:t>1</w:t>
      </w:r>
      <w:r w:rsidR="00EE5389">
        <w:rPr>
          <w:rFonts w:asciiTheme="minorHAnsi" w:eastAsia="Times New Roman" w:hAnsiTheme="minorHAnsi" w:cstheme="minorHAnsi"/>
          <w:sz w:val="20"/>
          <w:szCs w:val="20"/>
          <w:lang w:val="es-ES"/>
        </w:rPr>
        <w:t xml:space="preserve">.2 </w:t>
      </w:r>
      <w:r w:rsidR="00EE5389" w:rsidRPr="00920A4F">
        <w:rPr>
          <w:rFonts w:asciiTheme="minorHAnsi" w:eastAsia="Times New Roman" w:hAnsiTheme="minorHAnsi" w:cstheme="minorHAnsi"/>
          <w:sz w:val="20"/>
          <w:szCs w:val="20"/>
          <w:lang w:val="es-ES"/>
        </w:rPr>
        <w:t>MATERIAL, HERRAMIENTAS Y EQUIPO</w:t>
      </w:r>
    </w:p>
    <w:p w:rsidR="00EE5389" w:rsidRPr="00920A4F" w:rsidRDefault="00EE5389" w:rsidP="00EE538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para la ejecución de los trabajos, los mismos deberán ser aprobados por el SUPERVISOR DE OBRA al Inicio de la actividad. </w:t>
      </w:r>
    </w:p>
    <w:p w:rsidR="00EE5389" w:rsidRPr="00920A4F" w:rsidRDefault="00EE5389" w:rsidP="00EE538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correspondientes espesores que Instruya el SUPERVISOR DE OBRA (Cama de Apoyo de la Tubería como Capa de Protección); sin ningún costo adicional.</w:t>
      </w:r>
    </w:p>
    <w:p w:rsidR="00EE5389" w:rsidRPr="00920A4F" w:rsidRDefault="00EE5389" w:rsidP="00EE538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w:t>
      </w:r>
    </w:p>
    <w:p w:rsidR="00EE5389" w:rsidRPr="00920A4F" w:rsidRDefault="002513CB" w:rsidP="00EE5389">
      <w:pPr>
        <w:pStyle w:val="Estilo1"/>
        <w:spacing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BC1F08">
        <w:rPr>
          <w:rFonts w:asciiTheme="minorHAnsi" w:eastAsia="Times New Roman" w:hAnsiTheme="minorHAnsi" w:cstheme="minorHAnsi"/>
          <w:sz w:val="20"/>
          <w:szCs w:val="20"/>
          <w:lang w:val="es-ES"/>
        </w:rPr>
        <w:t>1</w:t>
      </w:r>
      <w:r w:rsidR="00EE5389">
        <w:rPr>
          <w:rFonts w:asciiTheme="minorHAnsi" w:eastAsia="Times New Roman" w:hAnsiTheme="minorHAnsi" w:cstheme="minorHAnsi"/>
          <w:sz w:val="20"/>
          <w:szCs w:val="20"/>
          <w:lang w:val="es-ES"/>
        </w:rPr>
        <w:t xml:space="preserve">.3 </w:t>
      </w:r>
      <w:r w:rsidR="00EE5389" w:rsidRPr="00920A4F">
        <w:rPr>
          <w:rFonts w:asciiTheme="minorHAnsi" w:eastAsia="Times New Roman" w:hAnsiTheme="minorHAnsi" w:cstheme="minorHAnsi"/>
          <w:sz w:val="20"/>
          <w:szCs w:val="20"/>
          <w:lang w:val="es-ES"/>
        </w:rPr>
        <w:t>PROCEDIMIENTO PARA LA EJECUCIÓN</w:t>
      </w:r>
    </w:p>
    <w:p w:rsidR="00EE5389" w:rsidRPr="00920A4F" w:rsidRDefault="00EE5389" w:rsidP="00EE538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DE OBRA, siempre y cuando se verifique en zanja lo siguiente:</w:t>
      </w:r>
    </w:p>
    <w:p w:rsidR="00EE5389" w:rsidRPr="00920A4F" w:rsidRDefault="00EE5389" w:rsidP="00EE5389">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La zanja deberá estar perfilada con un ancho constante de 40 cm en toda su profundidad, libre de cualquier escombro o cualquier otro elemento que pueda dañar la tubería. </w:t>
      </w:r>
    </w:p>
    <w:p w:rsidR="00EE5389" w:rsidRPr="00920A4F" w:rsidRDefault="00EE5389" w:rsidP="00EE5389">
      <w:pPr>
        <w:spacing w:before="100" w:beforeAutospacing="1" w:after="100" w:afterAutospacing="1"/>
        <w:contextualSpacing/>
        <w:jc w:val="both"/>
        <w:rPr>
          <w:rFonts w:asciiTheme="minorHAnsi" w:hAnsiTheme="minorHAnsi" w:cstheme="minorHAnsi"/>
          <w:sz w:val="20"/>
          <w:szCs w:val="20"/>
        </w:rPr>
      </w:pPr>
    </w:p>
    <w:p w:rsidR="00EE5389" w:rsidRPr="00920A4F" w:rsidRDefault="00EE5389" w:rsidP="00EE5389">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En casos especiales o por razones técnicas el SUPERVISOR DE OBRA podrá autorizar la ejecución de obras de albañilería (hormigones y mampostería de ladrillo), para apoyar, proteger y separar la tubería, convenientemente de algún objeto enterrado.</w:t>
      </w:r>
    </w:p>
    <w:p w:rsidR="00EE5389" w:rsidRPr="00920A4F" w:rsidRDefault="00EE5389" w:rsidP="00EE5389">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EE5389" w:rsidRPr="00920A4F" w:rsidRDefault="00EE5389" w:rsidP="00EE5389">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Antes del tendido de las tuberías, el relleno se ejecutara con tierra cernida (zarandeada en malla cuadrada de 8 milímetros), previamente aprobado por el SUPERVISOR DE OBRA.</w:t>
      </w:r>
    </w:p>
    <w:p w:rsidR="00EE5389" w:rsidRPr="00920A4F" w:rsidRDefault="00EE5389" w:rsidP="00EE5389">
      <w:pPr>
        <w:tabs>
          <w:tab w:val="left" w:pos="0"/>
          <w:tab w:val="left" w:pos="142"/>
        </w:tabs>
        <w:jc w:val="both"/>
        <w:rPr>
          <w:rFonts w:asciiTheme="minorHAnsi" w:hAnsiTheme="minorHAnsi" w:cstheme="minorHAnsi"/>
          <w:sz w:val="20"/>
          <w:szCs w:val="20"/>
        </w:rPr>
      </w:pPr>
    </w:p>
    <w:p w:rsidR="00EE5389" w:rsidRPr="00920A4F" w:rsidRDefault="00EE5389" w:rsidP="00EE5389">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de material, se realizara en dos capas de material. La primera capa será </w:t>
      </w:r>
      <w:bookmarkStart w:id="43" w:name="_Toc314666646"/>
      <w:r w:rsidRPr="00920A4F">
        <w:rPr>
          <w:rFonts w:asciiTheme="minorHAnsi" w:hAnsiTheme="minorHAnsi" w:cstheme="minorHAnsi"/>
          <w:sz w:val="20"/>
          <w:szCs w:val="20"/>
        </w:rPr>
        <w:t>material fino (tierra cernida) que servirá de asiento para el confinamiento de la tubería. El espesor de la cama será de 15 cm</w:t>
      </w:r>
      <w:bookmarkEnd w:id="43"/>
      <w:r w:rsidRPr="00920A4F">
        <w:rPr>
          <w:rFonts w:asciiTheme="minorHAnsi" w:hAnsiTheme="minorHAnsi" w:cstheme="minorHAnsi"/>
          <w:sz w:val="20"/>
          <w:szCs w:val="20"/>
        </w:rPr>
        <w:t>, la cual será nivelada y asentada, la segunda capa será la de protección de tubería con un espesor de 20 cm en aceras y 25 cm en calzadas, las mismas que serán debidamente asen</w:t>
      </w:r>
      <w:bookmarkStart w:id="44" w:name="_Toc314666649"/>
      <w:r w:rsidRPr="00920A4F">
        <w:rPr>
          <w:rFonts w:asciiTheme="minorHAnsi" w:hAnsiTheme="minorHAnsi" w:cstheme="minorHAnsi"/>
          <w:sz w:val="20"/>
          <w:szCs w:val="20"/>
        </w:rPr>
        <w:t>tadas con apisonadores manuales, el control de compactación será realizado por el SUPERVISOR DE OBRA.</w:t>
      </w:r>
      <w:bookmarkEnd w:id="44"/>
    </w:p>
    <w:p w:rsidR="00EE5389" w:rsidRPr="00920A4F" w:rsidRDefault="00EE5389" w:rsidP="00EE5389">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Para la verificación de espesores se utilizara una varilla de medición.</w:t>
      </w:r>
    </w:p>
    <w:p w:rsidR="00EE5389" w:rsidRPr="00920A4F" w:rsidRDefault="00EE5389" w:rsidP="00EE5389">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EE5389" w:rsidRPr="00920A4F" w:rsidRDefault="00EE5389" w:rsidP="00EE5389">
      <w:pPr>
        <w:tabs>
          <w:tab w:val="left" w:pos="0"/>
          <w:tab w:val="left" w:pos="142"/>
        </w:tabs>
        <w:autoSpaceDE w:val="0"/>
        <w:autoSpaceDN w:val="0"/>
        <w:adjustRightInd w:val="0"/>
        <w:jc w:val="both"/>
        <w:rPr>
          <w:rFonts w:asciiTheme="minorHAnsi" w:hAnsiTheme="minorHAnsi" w:cstheme="minorHAnsi"/>
          <w:sz w:val="20"/>
          <w:szCs w:val="20"/>
        </w:rPr>
      </w:pPr>
    </w:p>
    <w:p w:rsidR="00EE5389" w:rsidRPr="00920A4F" w:rsidRDefault="00EE5389" w:rsidP="00EE5389">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p>
    <w:p w:rsidR="00EE5389" w:rsidRPr="00920A4F" w:rsidRDefault="00EE5389" w:rsidP="00EE5389">
      <w:pPr>
        <w:tabs>
          <w:tab w:val="left" w:pos="0"/>
          <w:tab w:val="left" w:pos="142"/>
        </w:tabs>
        <w:contextualSpacing/>
        <w:jc w:val="both"/>
        <w:rPr>
          <w:rFonts w:asciiTheme="minorHAnsi" w:hAnsiTheme="minorHAnsi" w:cstheme="minorHAnsi"/>
          <w:sz w:val="20"/>
          <w:szCs w:val="20"/>
        </w:rPr>
      </w:pPr>
    </w:p>
    <w:p w:rsidR="00EE5389" w:rsidRPr="00920A4F" w:rsidRDefault="00EE5389" w:rsidP="00EE5389">
      <w:pPr>
        <w:tabs>
          <w:tab w:val="left" w:pos="0"/>
        </w:tabs>
        <w:jc w:val="both"/>
        <w:rPr>
          <w:rFonts w:asciiTheme="minorHAnsi" w:hAnsiTheme="minorHAnsi" w:cstheme="minorHAnsi"/>
          <w:sz w:val="20"/>
          <w:szCs w:val="20"/>
        </w:rPr>
      </w:pPr>
      <w:r w:rsidRPr="00920A4F">
        <w:rPr>
          <w:rFonts w:asciiTheme="minorHAnsi" w:hAnsiTheme="minorHAnsi" w:cstheme="minorHAnsi"/>
          <w:sz w:val="20"/>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EE5389" w:rsidRPr="00920A4F" w:rsidRDefault="00EE5389" w:rsidP="00EE5389">
      <w:pPr>
        <w:tabs>
          <w:tab w:val="left" w:pos="0"/>
        </w:tabs>
        <w:jc w:val="both"/>
        <w:rPr>
          <w:rFonts w:asciiTheme="minorHAnsi" w:hAnsiTheme="minorHAnsi" w:cstheme="minorHAnsi"/>
          <w:sz w:val="20"/>
          <w:szCs w:val="20"/>
        </w:rPr>
      </w:pPr>
    </w:p>
    <w:p w:rsidR="00EE5389" w:rsidRPr="00920A4F" w:rsidRDefault="00EE5389" w:rsidP="00EE5389">
      <w:pPr>
        <w:numPr>
          <w:ilvl w:val="0"/>
          <w:numId w:val="12"/>
        </w:numPr>
        <w:spacing w:line="276" w:lineRule="auto"/>
        <w:ind w:firstLine="66"/>
        <w:jc w:val="both"/>
        <w:rPr>
          <w:rFonts w:asciiTheme="minorHAnsi" w:hAnsiTheme="minorHAnsi" w:cstheme="minorHAnsi"/>
          <w:sz w:val="20"/>
          <w:szCs w:val="20"/>
        </w:rPr>
      </w:pPr>
      <w:r w:rsidRPr="00920A4F">
        <w:rPr>
          <w:rFonts w:asciiTheme="minorHAnsi" w:hAnsiTheme="minorHAnsi" w:cstheme="minorHAnsi"/>
          <w:sz w:val="20"/>
          <w:szCs w:val="20"/>
        </w:rPr>
        <w:t>Tan pronto como se haya terminado el relleno el CONTRATISTA deberá cumplir lo siguiente:</w:t>
      </w:r>
    </w:p>
    <w:p w:rsidR="00EE5389" w:rsidRPr="00920A4F" w:rsidRDefault="00EE5389" w:rsidP="00EE5389">
      <w:pPr>
        <w:tabs>
          <w:tab w:val="num" w:pos="2769"/>
        </w:tabs>
        <w:jc w:val="both"/>
        <w:rPr>
          <w:rFonts w:asciiTheme="minorHAnsi" w:hAnsiTheme="minorHAnsi" w:cstheme="minorHAnsi"/>
          <w:sz w:val="20"/>
          <w:szCs w:val="20"/>
        </w:rPr>
      </w:pPr>
    </w:p>
    <w:p w:rsidR="00EE5389" w:rsidRPr="00920A4F" w:rsidRDefault="00EE5389" w:rsidP="00EE5389">
      <w:pPr>
        <w:numPr>
          <w:ilvl w:val="0"/>
          <w:numId w:val="16"/>
        </w:numPr>
        <w:tabs>
          <w:tab w:val="num" w:pos="2769"/>
        </w:tabs>
        <w:spacing w:line="276" w:lineRule="auto"/>
        <w:ind w:left="1083" w:hanging="342"/>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equipos y materiales en exceso o rechazados, que serán llevados a sitios autorizados.</w:t>
      </w:r>
    </w:p>
    <w:p w:rsidR="00EE5389" w:rsidRPr="00920A4F" w:rsidRDefault="00EE5389" w:rsidP="00EE5389">
      <w:pPr>
        <w:numPr>
          <w:ilvl w:val="0"/>
          <w:numId w:val="16"/>
        </w:numPr>
        <w:tabs>
          <w:tab w:val="num" w:pos="2769"/>
        </w:tabs>
        <w:spacing w:line="276" w:lineRule="auto"/>
        <w:ind w:left="1083" w:hanging="342"/>
        <w:jc w:val="both"/>
        <w:rPr>
          <w:rFonts w:asciiTheme="minorHAnsi" w:hAnsiTheme="minorHAnsi" w:cstheme="minorHAnsi"/>
          <w:sz w:val="20"/>
          <w:szCs w:val="20"/>
        </w:rPr>
      </w:pPr>
      <w:r w:rsidRPr="00920A4F">
        <w:rPr>
          <w:rFonts w:asciiTheme="minorHAnsi" w:hAnsiTheme="minorHAnsi" w:cstheme="minorHAnsi"/>
          <w:sz w:val="20"/>
          <w:szCs w:val="20"/>
        </w:rPr>
        <w:t>Se debe restaurar todas las construcciones, hasta dejarlas en condiciones mejores a las iniciales, cualquier observación de las autoridades municipales, implicará que el CONTRATISTA resolverá los problemas y asumirá el costo</w:t>
      </w:r>
    </w:p>
    <w:p w:rsidR="00EE5389" w:rsidRPr="00920A4F" w:rsidRDefault="00EE5389" w:rsidP="00EE5389">
      <w:pPr>
        <w:jc w:val="both"/>
        <w:rPr>
          <w:rFonts w:asciiTheme="minorHAnsi" w:hAnsiTheme="minorHAnsi" w:cstheme="minorHAnsi"/>
          <w:sz w:val="20"/>
          <w:szCs w:val="20"/>
        </w:rPr>
      </w:pPr>
    </w:p>
    <w:p w:rsidR="00EE5389" w:rsidRPr="00920A4F" w:rsidRDefault="00EE5389" w:rsidP="00EE5389">
      <w:pPr>
        <w:numPr>
          <w:ilvl w:val="0"/>
          <w:numId w:val="12"/>
        </w:numPr>
        <w:tabs>
          <w:tab w:val="num" w:pos="709"/>
        </w:tabs>
        <w:spacing w:line="276" w:lineRule="auto"/>
        <w:ind w:left="709" w:hanging="283"/>
        <w:jc w:val="both"/>
        <w:rPr>
          <w:rFonts w:asciiTheme="minorHAnsi" w:hAnsiTheme="minorHAnsi" w:cstheme="minorHAnsi"/>
          <w:sz w:val="20"/>
          <w:szCs w:val="20"/>
        </w:rPr>
      </w:pPr>
      <w:r w:rsidRPr="00920A4F">
        <w:rPr>
          <w:rFonts w:asciiTheme="minorHAnsi" w:hAnsiTheme="minorHAnsi" w:cstheme="minorHAnsi"/>
          <w:sz w:val="20"/>
          <w:szCs w:val="20"/>
        </w:rPr>
        <w:lastRenderedPageBreak/>
        <w:t>Excepto cuando se estableciera lo contrario, deben ser eliminados o removidos todos los accesos, puentes,  alcantarillas, maderas y otras instalaciones provisorias, utilizadas en los trabajos.</w:t>
      </w:r>
    </w:p>
    <w:p w:rsidR="00EE5389" w:rsidRDefault="00EE5389" w:rsidP="00EE5389">
      <w:pPr>
        <w:autoSpaceDE w:val="0"/>
        <w:autoSpaceDN w:val="0"/>
        <w:adjustRightInd w:val="0"/>
        <w:jc w:val="both"/>
        <w:rPr>
          <w:rFonts w:asciiTheme="minorHAnsi" w:hAnsiTheme="minorHAnsi" w:cstheme="minorHAnsi"/>
          <w:b/>
          <w:sz w:val="20"/>
          <w:szCs w:val="20"/>
        </w:rPr>
      </w:pPr>
    </w:p>
    <w:p w:rsidR="00EE5389" w:rsidRDefault="002513CB" w:rsidP="00EE5389">
      <w:pPr>
        <w:autoSpaceDE w:val="0"/>
        <w:autoSpaceDN w:val="0"/>
        <w:adjustRightInd w:val="0"/>
        <w:jc w:val="both"/>
        <w:rPr>
          <w:rFonts w:asciiTheme="minorHAnsi" w:hAnsiTheme="minorHAnsi" w:cstheme="minorHAnsi"/>
          <w:b/>
          <w:iCs/>
          <w:sz w:val="20"/>
          <w:szCs w:val="20"/>
          <w:lang w:val="es-ES_tradnl"/>
        </w:rPr>
      </w:pPr>
      <w:r>
        <w:rPr>
          <w:rFonts w:asciiTheme="minorHAnsi" w:hAnsiTheme="minorHAnsi" w:cstheme="minorHAnsi"/>
          <w:b/>
          <w:iCs/>
          <w:sz w:val="20"/>
          <w:szCs w:val="20"/>
          <w:lang w:val="es-ES_tradnl"/>
        </w:rPr>
        <w:t>1</w:t>
      </w:r>
      <w:r w:rsidR="00BC1F08">
        <w:rPr>
          <w:rFonts w:asciiTheme="minorHAnsi" w:hAnsiTheme="minorHAnsi" w:cstheme="minorHAnsi"/>
          <w:b/>
          <w:iCs/>
          <w:sz w:val="20"/>
          <w:szCs w:val="20"/>
          <w:lang w:val="es-ES_tradnl"/>
        </w:rPr>
        <w:t>1</w:t>
      </w:r>
      <w:r w:rsidR="00EE5389">
        <w:rPr>
          <w:rFonts w:asciiTheme="minorHAnsi" w:hAnsiTheme="minorHAnsi" w:cstheme="minorHAnsi"/>
          <w:b/>
          <w:iCs/>
          <w:sz w:val="20"/>
          <w:szCs w:val="20"/>
          <w:lang w:val="es-ES_tradnl"/>
        </w:rPr>
        <w:t xml:space="preserve">.4 </w:t>
      </w:r>
      <w:r w:rsidR="00EE5389" w:rsidRPr="00B83344">
        <w:rPr>
          <w:rFonts w:asciiTheme="minorHAnsi" w:hAnsiTheme="minorHAnsi" w:cstheme="minorHAnsi"/>
          <w:b/>
          <w:iCs/>
          <w:sz w:val="20"/>
          <w:szCs w:val="20"/>
          <w:lang w:val="es-ES_tradnl"/>
        </w:rPr>
        <w:t>MEDIDAS DE MITIGACION AMBIENTAL</w:t>
      </w:r>
    </w:p>
    <w:p w:rsidR="00EE5389" w:rsidRPr="00B83344" w:rsidRDefault="00EE5389" w:rsidP="00EE5389">
      <w:pPr>
        <w:autoSpaceDE w:val="0"/>
        <w:autoSpaceDN w:val="0"/>
        <w:adjustRightInd w:val="0"/>
        <w:jc w:val="both"/>
        <w:rPr>
          <w:rFonts w:asciiTheme="minorHAnsi" w:hAnsiTheme="minorHAnsi" w:cstheme="minorHAnsi"/>
          <w:b/>
          <w:iCs/>
          <w:sz w:val="20"/>
          <w:szCs w:val="20"/>
          <w:lang w:val="es-ES_tradnl"/>
        </w:rPr>
      </w:pPr>
    </w:p>
    <w:p w:rsidR="00EE5389" w:rsidRPr="00920A4F" w:rsidRDefault="00EE5389" w:rsidP="00EE538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E5389" w:rsidRPr="00920A4F" w:rsidRDefault="00EE5389" w:rsidP="00EE5389">
      <w:pPr>
        <w:contextualSpacing/>
        <w:jc w:val="both"/>
        <w:rPr>
          <w:rFonts w:asciiTheme="minorHAnsi" w:hAnsiTheme="minorHAnsi" w:cstheme="minorHAnsi"/>
          <w:kern w:val="28"/>
          <w:sz w:val="20"/>
          <w:szCs w:val="20"/>
        </w:rPr>
      </w:pPr>
    </w:p>
    <w:p w:rsidR="00EE5389" w:rsidRPr="00920A4F" w:rsidRDefault="00EE5389" w:rsidP="00EE538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E5389" w:rsidRPr="00920A4F" w:rsidRDefault="00EE5389" w:rsidP="00EE5389">
      <w:pPr>
        <w:contextualSpacing/>
        <w:jc w:val="both"/>
        <w:rPr>
          <w:rFonts w:asciiTheme="minorHAnsi" w:hAnsiTheme="minorHAnsi" w:cstheme="minorHAnsi"/>
          <w:kern w:val="28"/>
          <w:sz w:val="20"/>
          <w:szCs w:val="20"/>
        </w:rPr>
      </w:pPr>
    </w:p>
    <w:p w:rsidR="00EE5389" w:rsidRPr="00920A4F" w:rsidRDefault="00EE5389" w:rsidP="00EE538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E5389" w:rsidRPr="00920A4F" w:rsidRDefault="00EE5389" w:rsidP="00EE5389">
      <w:pPr>
        <w:contextualSpacing/>
        <w:jc w:val="both"/>
        <w:rPr>
          <w:rFonts w:asciiTheme="minorHAnsi" w:hAnsiTheme="minorHAnsi" w:cstheme="minorHAnsi"/>
          <w:kern w:val="28"/>
          <w:sz w:val="20"/>
          <w:szCs w:val="20"/>
        </w:rPr>
      </w:pPr>
    </w:p>
    <w:p w:rsidR="00EE5389" w:rsidRDefault="00EE5389" w:rsidP="00EE538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E5389" w:rsidRDefault="00EE5389" w:rsidP="00EE5389">
      <w:pPr>
        <w:autoSpaceDE w:val="0"/>
        <w:autoSpaceDN w:val="0"/>
        <w:adjustRightInd w:val="0"/>
        <w:jc w:val="both"/>
        <w:rPr>
          <w:rFonts w:asciiTheme="minorHAnsi" w:hAnsiTheme="minorHAnsi" w:cstheme="minorHAnsi"/>
          <w:b/>
          <w:sz w:val="20"/>
          <w:szCs w:val="20"/>
        </w:rPr>
      </w:pPr>
    </w:p>
    <w:p w:rsidR="00EE5389" w:rsidRPr="00920A4F" w:rsidRDefault="002513CB" w:rsidP="00EE5389">
      <w:pPr>
        <w:autoSpaceDE w:val="0"/>
        <w:autoSpaceDN w:val="0"/>
        <w:adjustRightInd w:val="0"/>
        <w:jc w:val="both"/>
        <w:rPr>
          <w:rFonts w:asciiTheme="minorHAnsi" w:hAnsiTheme="minorHAnsi" w:cstheme="minorHAnsi"/>
          <w:b/>
          <w:sz w:val="20"/>
          <w:szCs w:val="20"/>
        </w:rPr>
      </w:pPr>
      <w:r>
        <w:rPr>
          <w:rFonts w:asciiTheme="minorHAnsi" w:hAnsiTheme="minorHAnsi" w:cstheme="minorHAnsi"/>
          <w:b/>
          <w:sz w:val="20"/>
          <w:szCs w:val="20"/>
        </w:rPr>
        <w:t>1</w:t>
      </w:r>
      <w:r w:rsidR="00BC1F08">
        <w:rPr>
          <w:rFonts w:asciiTheme="minorHAnsi" w:hAnsiTheme="minorHAnsi" w:cstheme="minorHAnsi"/>
          <w:b/>
          <w:sz w:val="20"/>
          <w:szCs w:val="20"/>
        </w:rPr>
        <w:t>1</w:t>
      </w:r>
      <w:r w:rsidR="00EE5389">
        <w:rPr>
          <w:rFonts w:asciiTheme="minorHAnsi" w:hAnsiTheme="minorHAnsi" w:cstheme="minorHAnsi"/>
          <w:b/>
          <w:sz w:val="20"/>
          <w:szCs w:val="20"/>
        </w:rPr>
        <w:t xml:space="preserve">.5 </w:t>
      </w:r>
      <w:r w:rsidR="00EE5389" w:rsidRPr="00920A4F">
        <w:rPr>
          <w:rFonts w:asciiTheme="minorHAnsi" w:hAnsiTheme="minorHAnsi" w:cstheme="minorHAnsi"/>
          <w:b/>
          <w:sz w:val="20"/>
          <w:szCs w:val="20"/>
        </w:rPr>
        <w:t>MEDICIÓN Y FORMA DE PAGO</w:t>
      </w:r>
    </w:p>
    <w:p w:rsidR="00EE5389" w:rsidRPr="00920A4F" w:rsidRDefault="00EE5389" w:rsidP="00EE5389">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relleno y compactado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compactados en su posición final de secciones autorizadas y reconocidas por el SUPERVISOR DE OBRA. </w:t>
      </w:r>
    </w:p>
    <w:p w:rsidR="00EE5389" w:rsidRPr="00920A4F" w:rsidRDefault="00EE5389" w:rsidP="00EE5389">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La medición se efectuará sobre la geometría del espacio rellenado descontando el volumen de la red y de los fundas de seguridad, cámaras etc...</w:t>
      </w:r>
    </w:p>
    <w:p w:rsidR="00EE5389" w:rsidRPr="00920A4F" w:rsidRDefault="00EE5389" w:rsidP="00EE5389">
      <w:pPr>
        <w:jc w:val="both"/>
        <w:rPr>
          <w:rFonts w:asciiTheme="minorHAnsi" w:hAnsiTheme="minorHAnsi" w:cstheme="minorHAnsi"/>
          <w:sz w:val="20"/>
          <w:szCs w:val="20"/>
        </w:rPr>
      </w:pPr>
      <w:r w:rsidRPr="00920A4F">
        <w:rPr>
          <w:rFonts w:asciiTheme="minorHAnsi" w:hAnsiTheme="minorHAnsi" w:cstheme="minorHAnsi"/>
          <w:sz w:val="20"/>
          <w:szCs w:val="20"/>
        </w:rPr>
        <w:t>Este ítem ejecutado en un todo de acuerdo con los planos de detalle a las presentes especificaciones, medido según lo señalado y aprobado por el SUPERVISOR DE OBRA, será cancelado al precio unitario de la propuesta aceptada.</w:t>
      </w:r>
    </w:p>
    <w:p w:rsidR="00BC1F08" w:rsidRDefault="00EE5389" w:rsidP="00EE5389">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las materias, mano de obra herramientas, equipo y otros gastos que sean necesarios para la adecuada y correcta ejecución de los y trabajos</w:t>
      </w:r>
      <w:r w:rsidR="00BC1F08">
        <w:rPr>
          <w:rFonts w:asciiTheme="minorHAnsi" w:hAnsiTheme="minorHAnsi" w:cstheme="minorHAnsi"/>
          <w:sz w:val="20"/>
          <w:szCs w:val="20"/>
        </w:rPr>
        <w:t>.</w:t>
      </w:r>
    </w:p>
    <w:p w:rsidR="00BC1F08" w:rsidRDefault="00BC1F08" w:rsidP="00BC1F08">
      <w:r>
        <w:br w:type="page"/>
      </w:r>
    </w:p>
    <w:p w:rsidR="00EE5389" w:rsidRPr="00EE5389" w:rsidRDefault="00BC1F08" w:rsidP="00EE5389">
      <w:pPr>
        <w:pStyle w:val="Ttulo2"/>
        <w:numPr>
          <w:ilvl w:val="0"/>
          <w:numId w:val="0"/>
        </w:numPr>
        <w:spacing w:before="200" w:line="276" w:lineRule="auto"/>
        <w:ind w:left="576" w:hanging="576"/>
        <w:jc w:val="both"/>
        <w:rPr>
          <w:rFonts w:asciiTheme="minorHAnsi" w:hAnsiTheme="minorHAnsi" w:cstheme="minorHAnsi"/>
          <w:b/>
          <w:color w:val="auto"/>
          <w:sz w:val="20"/>
          <w:szCs w:val="20"/>
        </w:rPr>
      </w:pPr>
      <w:r>
        <w:rPr>
          <w:rFonts w:asciiTheme="minorHAnsi" w:hAnsiTheme="minorHAnsi" w:cstheme="minorHAnsi"/>
          <w:b/>
          <w:color w:val="auto"/>
          <w:sz w:val="20"/>
          <w:szCs w:val="20"/>
        </w:rPr>
        <w:lastRenderedPageBreak/>
        <w:t>12</w:t>
      </w:r>
      <w:r w:rsidR="00EE5389" w:rsidRPr="00EE5389">
        <w:rPr>
          <w:rFonts w:asciiTheme="minorHAnsi" w:hAnsiTheme="minorHAnsi" w:cstheme="minorHAnsi"/>
          <w:b/>
          <w:color w:val="auto"/>
          <w:sz w:val="20"/>
          <w:szCs w:val="20"/>
        </w:rPr>
        <w:t xml:space="preserve">. RELLENO Y COMPACTADO DE ZANJA CON TIERRA COMÚN. </w:t>
      </w:r>
    </w:p>
    <w:p w:rsidR="00EE5389" w:rsidRPr="00920A4F" w:rsidRDefault="00EE5389" w:rsidP="00EE5389">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EE5389" w:rsidRPr="00920A4F" w:rsidRDefault="002513CB" w:rsidP="00EE5389">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BC1F08">
        <w:rPr>
          <w:rFonts w:asciiTheme="minorHAnsi" w:eastAsia="Times New Roman" w:hAnsiTheme="minorHAnsi" w:cstheme="minorHAnsi"/>
          <w:sz w:val="20"/>
          <w:szCs w:val="20"/>
          <w:lang w:val="es-ES"/>
        </w:rPr>
        <w:t>2</w:t>
      </w:r>
      <w:r w:rsidR="00EE5389">
        <w:rPr>
          <w:rFonts w:asciiTheme="minorHAnsi" w:eastAsia="Times New Roman" w:hAnsiTheme="minorHAnsi" w:cstheme="minorHAnsi"/>
          <w:sz w:val="20"/>
          <w:szCs w:val="20"/>
          <w:lang w:val="es-ES"/>
        </w:rPr>
        <w:t xml:space="preserve">.1 </w:t>
      </w:r>
      <w:r w:rsidR="00EE5389" w:rsidRPr="00920A4F">
        <w:rPr>
          <w:rFonts w:asciiTheme="minorHAnsi" w:eastAsia="Times New Roman" w:hAnsiTheme="minorHAnsi" w:cstheme="minorHAnsi"/>
          <w:sz w:val="20"/>
          <w:szCs w:val="20"/>
          <w:lang w:val="es-ES"/>
        </w:rPr>
        <w:t>DEFINICIÓN.</w:t>
      </w:r>
    </w:p>
    <w:p w:rsidR="00EE5389" w:rsidRPr="00920A4F" w:rsidRDefault="00EE5389" w:rsidP="00EE538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EE5389" w:rsidRPr="00920A4F" w:rsidRDefault="00EE5389" w:rsidP="00EE5389">
      <w:pPr>
        <w:spacing w:before="100" w:beforeAutospacing="1" w:after="100" w:afterAutospacing="1"/>
        <w:jc w:val="both"/>
        <w:rPr>
          <w:rFonts w:asciiTheme="minorHAnsi" w:hAnsiTheme="minorHAnsi" w:cstheme="minorHAnsi"/>
          <w:sz w:val="20"/>
          <w:szCs w:val="20"/>
        </w:rPr>
      </w:pPr>
      <w:bookmarkStart w:id="45" w:name="_Toc314666663"/>
      <w:r w:rsidRPr="00920A4F">
        <w:rPr>
          <w:rFonts w:asciiTheme="minorHAnsi" w:hAnsiTheme="minorHAnsi" w:cstheme="minorHAnsi"/>
          <w:sz w:val="20"/>
          <w:szCs w:val="20"/>
        </w:rPr>
        <w:t>Específicamente se refiere al empleo de tierra común o seleccionada, echada por capas, cada una debidamente compactada con máquina.</w:t>
      </w:r>
      <w:bookmarkEnd w:id="45"/>
    </w:p>
    <w:p w:rsidR="00EE5389" w:rsidRPr="00920A4F" w:rsidRDefault="002513CB" w:rsidP="00EE5389">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BC1F08">
        <w:rPr>
          <w:rFonts w:asciiTheme="minorHAnsi" w:eastAsia="Times New Roman" w:hAnsiTheme="minorHAnsi" w:cstheme="minorHAnsi"/>
          <w:sz w:val="20"/>
          <w:szCs w:val="20"/>
          <w:lang w:val="es-ES"/>
        </w:rPr>
        <w:t>2</w:t>
      </w:r>
      <w:r w:rsidR="00EE5389">
        <w:rPr>
          <w:rFonts w:asciiTheme="minorHAnsi" w:eastAsia="Times New Roman" w:hAnsiTheme="minorHAnsi" w:cstheme="minorHAnsi"/>
          <w:sz w:val="20"/>
          <w:szCs w:val="20"/>
          <w:lang w:val="es-ES"/>
        </w:rPr>
        <w:t xml:space="preserve">.2 </w:t>
      </w:r>
      <w:r w:rsidR="00EE5389" w:rsidRPr="00920A4F">
        <w:rPr>
          <w:rFonts w:asciiTheme="minorHAnsi" w:eastAsia="Times New Roman" w:hAnsiTheme="minorHAnsi" w:cstheme="minorHAnsi"/>
          <w:sz w:val="20"/>
          <w:szCs w:val="20"/>
          <w:lang w:val="es-ES"/>
        </w:rPr>
        <w:t>MATERIAL, HERRAMIENTAS Y EQUIPO.</w:t>
      </w:r>
    </w:p>
    <w:p w:rsidR="00EE5389" w:rsidRPr="00920A4F" w:rsidRDefault="00EE5389" w:rsidP="00EE538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46" w:name="_Toc314666665"/>
      <w:r w:rsidRPr="00920A4F">
        <w:rPr>
          <w:rFonts w:asciiTheme="minorHAnsi" w:hAnsiTheme="minorHAnsi" w:cstheme="minorHAnsi"/>
          <w:sz w:val="20"/>
          <w:szCs w:val="20"/>
        </w:rPr>
        <w:t xml:space="preserve"> El material de relleno a emplearse será preferentemente el mismo suelo extraído de la excavación,  libre de </w:t>
      </w:r>
      <w:proofErr w:type="spellStart"/>
      <w:r w:rsidRPr="00920A4F">
        <w:rPr>
          <w:rFonts w:asciiTheme="minorHAnsi" w:hAnsiTheme="minorHAnsi" w:cstheme="minorHAnsi"/>
          <w:sz w:val="20"/>
          <w:szCs w:val="20"/>
        </w:rPr>
        <w:t>pedrones</w:t>
      </w:r>
      <w:proofErr w:type="spellEnd"/>
      <w:r w:rsidRPr="00920A4F">
        <w:rPr>
          <w:rFonts w:asciiTheme="minorHAnsi" w:hAnsiTheme="minorHAnsi" w:cstheme="minorHAnsi"/>
          <w:sz w:val="20"/>
          <w:szCs w:val="20"/>
        </w:rPr>
        <w:t xml:space="preserve"> y material orgánico. En caso de que no se pueda utilizar dicho material de la excavación el CONTRATISTA proporcionara el material necesario autorizado por el SUPERVISOR DE OBRA sin costo adicional.</w:t>
      </w:r>
      <w:bookmarkEnd w:id="46"/>
    </w:p>
    <w:p w:rsidR="00EE5389" w:rsidRPr="00920A4F" w:rsidRDefault="00EE5389" w:rsidP="00EE5389">
      <w:pPr>
        <w:spacing w:before="100" w:beforeAutospacing="1" w:after="100" w:afterAutospacing="1"/>
        <w:jc w:val="both"/>
        <w:rPr>
          <w:rFonts w:asciiTheme="minorHAnsi" w:hAnsiTheme="minorHAnsi" w:cstheme="minorHAnsi"/>
          <w:sz w:val="20"/>
          <w:szCs w:val="20"/>
        </w:rPr>
      </w:pPr>
      <w:bookmarkStart w:id="47" w:name="_Toc314666666"/>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47"/>
    </w:p>
    <w:p w:rsidR="00EE5389" w:rsidRPr="00920A4F" w:rsidRDefault="00EE5389" w:rsidP="00EE5389">
      <w:pPr>
        <w:spacing w:before="100" w:beforeAutospacing="1" w:after="100" w:afterAutospacing="1"/>
        <w:jc w:val="both"/>
        <w:rPr>
          <w:rFonts w:asciiTheme="minorHAnsi" w:hAnsiTheme="minorHAnsi" w:cstheme="minorHAnsi"/>
          <w:sz w:val="20"/>
          <w:szCs w:val="20"/>
        </w:rPr>
      </w:pPr>
      <w:bookmarkStart w:id="48" w:name="_Toc314666667"/>
      <w:r w:rsidRPr="00920A4F">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bookmarkEnd w:id="48"/>
    </w:p>
    <w:p w:rsidR="00EE5389" w:rsidRPr="00920A4F" w:rsidRDefault="00EE5389" w:rsidP="00EE5389">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BC1F08">
        <w:rPr>
          <w:rFonts w:asciiTheme="minorHAnsi" w:eastAsia="Times New Roman" w:hAnsiTheme="minorHAnsi" w:cstheme="minorHAnsi"/>
          <w:sz w:val="20"/>
          <w:szCs w:val="20"/>
          <w:lang w:val="es-ES"/>
        </w:rPr>
        <w:t>2</w:t>
      </w:r>
      <w:r>
        <w:rPr>
          <w:rFonts w:asciiTheme="minorHAnsi" w:eastAsia="Times New Roman" w:hAnsiTheme="minorHAnsi" w:cstheme="minorHAnsi"/>
          <w:sz w:val="20"/>
          <w:szCs w:val="20"/>
          <w:lang w:val="es-ES"/>
        </w:rPr>
        <w:t xml:space="preserve">.3 </w:t>
      </w:r>
      <w:r w:rsidRPr="00920A4F">
        <w:rPr>
          <w:rFonts w:asciiTheme="minorHAnsi" w:eastAsia="Times New Roman" w:hAnsiTheme="minorHAnsi" w:cstheme="minorHAnsi"/>
          <w:sz w:val="20"/>
          <w:szCs w:val="20"/>
          <w:lang w:val="es-ES"/>
        </w:rPr>
        <w:t>PROCEDIMIENTO PARA LA EJECUCIÓN.</w:t>
      </w:r>
    </w:p>
    <w:p w:rsidR="00EE5389" w:rsidRPr="00920A4F" w:rsidRDefault="00EE5389" w:rsidP="00EE538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siempre y cuando se verifique en zanja lo siguiente:</w:t>
      </w:r>
    </w:p>
    <w:p w:rsidR="00EE5389" w:rsidRPr="00920A4F" w:rsidRDefault="00EE5389" w:rsidP="00EE5389">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libre de cualquier escombro o cualquier otro elemento que pueda dañar la tubería. </w:t>
      </w:r>
    </w:p>
    <w:p w:rsidR="00EE5389" w:rsidRPr="00920A4F" w:rsidRDefault="00EE5389" w:rsidP="00EE5389">
      <w:pPr>
        <w:spacing w:before="100" w:beforeAutospacing="1" w:after="100" w:afterAutospacing="1"/>
        <w:jc w:val="both"/>
        <w:rPr>
          <w:rFonts w:asciiTheme="minorHAnsi" w:hAnsiTheme="minorHAnsi" w:cstheme="minorHAnsi"/>
          <w:sz w:val="20"/>
          <w:szCs w:val="20"/>
        </w:rPr>
      </w:pPr>
      <w:bookmarkStart w:id="49" w:name="_Toc314666668"/>
      <w:r w:rsidRPr="00920A4F">
        <w:rPr>
          <w:rFonts w:asciiTheme="minorHAnsi" w:hAnsiTheme="minorHAnsi" w:cstheme="minorHAnsi"/>
          <w:sz w:val="20"/>
          <w:szCs w:val="20"/>
        </w:rPr>
        <w:t>A partir de la capa de relleno con tierra cernida, se colocará material de relleno (tierra común), en una altura de 55 centímetros en aceras y 65 centímetros en calzada.</w:t>
      </w:r>
      <w:bookmarkEnd w:id="49"/>
    </w:p>
    <w:p w:rsidR="00EE5389" w:rsidRPr="00920A4F" w:rsidRDefault="00EE5389" w:rsidP="00EE5389">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EE5389" w:rsidRPr="00920A4F" w:rsidRDefault="00EE5389" w:rsidP="00EE5389">
      <w:pPr>
        <w:spacing w:before="100" w:beforeAutospacing="1" w:after="100" w:afterAutospacing="1"/>
        <w:jc w:val="both"/>
        <w:rPr>
          <w:rFonts w:asciiTheme="minorHAnsi" w:hAnsiTheme="minorHAnsi" w:cstheme="minorHAnsi"/>
          <w:sz w:val="20"/>
          <w:szCs w:val="20"/>
        </w:rPr>
      </w:pPr>
      <w:bookmarkStart w:id="50" w:name="_Toc314666670"/>
      <w:r w:rsidRPr="00920A4F">
        <w:rPr>
          <w:rFonts w:asciiTheme="minorHAnsi" w:hAnsiTheme="minorHAnsi" w:cstheme="minorHAnsi"/>
          <w:sz w:val="20"/>
          <w:szCs w:val="20"/>
        </w:rPr>
        <w:lastRenderedPageBreak/>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50"/>
    </w:p>
    <w:p w:rsidR="00EE5389" w:rsidRPr="00920A4F" w:rsidRDefault="00EE5389" w:rsidP="00EE5389">
      <w:pPr>
        <w:spacing w:before="100" w:beforeAutospacing="1" w:after="100" w:afterAutospacing="1"/>
        <w:jc w:val="both"/>
        <w:rPr>
          <w:rFonts w:asciiTheme="minorHAnsi" w:hAnsiTheme="minorHAnsi" w:cstheme="minorHAnsi"/>
          <w:sz w:val="20"/>
          <w:szCs w:val="20"/>
        </w:rPr>
      </w:pPr>
      <w:bookmarkStart w:id="51" w:name="_Toc314666671"/>
      <w:r w:rsidRPr="00920A4F">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51"/>
    </w:p>
    <w:p w:rsidR="00EE5389" w:rsidRPr="00920A4F" w:rsidRDefault="00EE5389" w:rsidP="00EE5389">
      <w:pPr>
        <w:spacing w:before="100" w:beforeAutospacing="1" w:after="100" w:afterAutospacing="1"/>
        <w:jc w:val="both"/>
        <w:rPr>
          <w:rFonts w:asciiTheme="minorHAnsi" w:hAnsiTheme="minorHAnsi" w:cstheme="minorHAnsi"/>
          <w:sz w:val="20"/>
          <w:szCs w:val="20"/>
        </w:rPr>
      </w:pPr>
      <w:bookmarkStart w:id="52" w:name="_Toc314666672"/>
      <w:r w:rsidRPr="00920A4F">
        <w:rPr>
          <w:rFonts w:asciiTheme="minorHAnsi" w:hAnsiTheme="minorHAnsi" w:cstheme="minorHAnsi"/>
          <w:sz w:val="20"/>
          <w:szCs w:val="20"/>
        </w:rPr>
        <w:t xml:space="preserve">El grado de compactación para vías con tráfico vehicular deberá ser de 95% del </w:t>
      </w:r>
      <w:proofErr w:type="spellStart"/>
      <w:r w:rsidRPr="00920A4F">
        <w:rPr>
          <w:rFonts w:asciiTheme="minorHAnsi" w:hAnsiTheme="minorHAnsi" w:cstheme="minorHAnsi"/>
          <w:sz w:val="20"/>
          <w:szCs w:val="20"/>
        </w:rPr>
        <w:t>Proctor</w:t>
      </w:r>
      <w:proofErr w:type="spellEnd"/>
      <w:r w:rsidRPr="00920A4F">
        <w:rPr>
          <w:rFonts w:asciiTheme="minorHAnsi" w:hAnsiTheme="minorHAnsi" w:cstheme="minorHAnsi"/>
          <w:sz w:val="20"/>
          <w:szCs w:val="20"/>
        </w:rPr>
        <w:t xml:space="preserve"> modificado. Y en el caso de veredas deberá ser del orden del 90% mínimo del </w:t>
      </w:r>
      <w:proofErr w:type="spellStart"/>
      <w:r w:rsidRPr="00920A4F">
        <w:rPr>
          <w:rFonts w:asciiTheme="minorHAnsi" w:hAnsiTheme="minorHAnsi" w:cstheme="minorHAnsi"/>
          <w:sz w:val="20"/>
          <w:szCs w:val="20"/>
        </w:rPr>
        <w:t>Proctor</w:t>
      </w:r>
      <w:proofErr w:type="spellEnd"/>
      <w:r w:rsidRPr="00920A4F">
        <w:rPr>
          <w:rFonts w:asciiTheme="minorHAnsi" w:hAnsiTheme="minorHAnsi" w:cstheme="minorHAnsi"/>
          <w:sz w:val="20"/>
          <w:szCs w:val="20"/>
        </w:rPr>
        <w:t xml:space="preserve"> modificado.</w:t>
      </w:r>
      <w:bookmarkEnd w:id="52"/>
    </w:p>
    <w:p w:rsidR="00EE5389" w:rsidRPr="00920A4F" w:rsidRDefault="00EE5389" w:rsidP="00EE5389">
      <w:pPr>
        <w:spacing w:before="100" w:beforeAutospacing="1" w:after="100" w:afterAutospacing="1"/>
        <w:jc w:val="both"/>
        <w:rPr>
          <w:rFonts w:asciiTheme="minorHAnsi" w:hAnsiTheme="minorHAnsi" w:cstheme="minorHAnsi"/>
          <w:sz w:val="20"/>
          <w:szCs w:val="20"/>
        </w:rPr>
      </w:pPr>
      <w:bookmarkStart w:id="53" w:name="_Toc314666673"/>
      <w:r w:rsidRPr="00920A4F">
        <w:rPr>
          <w:rFonts w:asciiTheme="minorHAnsi" w:hAnsiTheme="minorHAnsi" w:cstheme="minorHAnsi"/>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53"/>
      <w:r w:rsidRPr="00920A4F">
        <w:rPr>
          <w:rFonts w:asciiTheme="minorHAnsi" w:hAnsiTheme="minorHAnsi" w:cstheme="minorHAnsi"/>
          <w:sz w:val="20"/>
          <w:szCs w:val="20"/>
        </w:rPr>
        <w:t>el CONTRATISTA deberá repetir el trabajo por su cuenta y riesgo.</w:t>
      </w:r>
    </w:p>
    <w:p w:rsidR="00EE5389" w:rsidRPr="00920A4F" w:rsidRDefault="00EE5389" w:rsidP="00EE538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EE5389" w:rsidRPr="00920A4F" w:rsidRDefault="00EE5389" w:rsidP="00EE5389">
      <w:pPr>
        <w:spacing w:before="100" w:beforeAutospacing="1" w:after="100" w:afterAutospacing="1"/>
        <w:jc w:val="both"/>
        <w:rPr>
          <w:rFonts w:asciiTheme="minorHAnsi" w:hAnsiTheme="minorHAnsi" w:cstheme="minorHAnsi"/>
          <w:sz w:val="20"/>
          <w:szCs w:val="20"/>
        </w:rPr>
      </w:pPr>
      <w:bookmarkStart w:id="54" w:name="_Toc314666674"/>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bookmarkEnd w:id="54"/>
    </w:p>
    <w:p w:rsidR="00EE5389" w:rsidRPr="00920A4F" w:rsidRDefault="00EE5389" w:rsidP="00EE5389">
      <w:pPr>
        <w:spacing w:before="100" w:beforeAutospacing="1" w:after="100" w:afterAutospacing="1"/>
        <w:jc w:val="both"/>
        <w:rPr>
          <w:rFonts w:asciiTheme="minorHAnsi" w:hAnsiTheme="minorHAnsi" w:cstheme="minorHAnsi"/>
          <w:sz w:val="20"/>
          <w:szCs w:val="20"/>
        </w:rPr>
      </w:pPr>
      <w:bookmarkStart w:id="55" w:name="_Toc314666675"/>
      <w:r w:rsidRPr="00920A4F">
        <w:rPr>
          <w:rFonts w:asciiTheme="minorHAnsi" w:hAnsiTheme="minorHAnsi" w:cstheme="minorHAnsi"/>
          <w:sz w:val="20"/>
          <w:szCs w:val="20"/>
        </w:rPr>
        <w:t xml:space="preserve">La tierra sobrante del tapado de zanjas, deberá ser retirada de inmediato, tan pronto como haya sido repuesto el </w:t>
      </w:r>
      <w:proofErr w:type="spellStart"/>
      <w:r w:rsidRPr="00920A4F">
        <w:rPr>
          <w:rFonts w:asciiTheme="minorHAnsi" w:hAnsiTheme="minorHAnsi" w:cstheme="minorHAnsi"/>
          <w:sz w:val="20"/>
          <w:szCs w:val="20"/>
        </w:rPr>
        <w:t>contrapiso</w:t>
      </w:r>
      <w:proofErr w:type="spellEnd"/>
      <w:r w:rsidRPr="00920A4F">
        <w:rPr>
          <w:rFonts w:asciiTheme="minorHAnsi" w:hAnsiTheme="minorHAnsi" w:cstheme="minorHAnsi"/>
          <w:sz w:val="20"/>
          <w:szCs w:val="20"/>
        </w:rPr>
        <w:t xml:space="preserve"> de la vereda o la base de la calzada.</w:t>
      </w:r>
      <w:bookmarkEnd w:id="55"/>
    </w:p>
    <w:p w:rsidR="00EE5389" w:rsidRPr="00920A4F" w:rsidRDefault="00EE5389" w:rsidP="00EE5389">
      <w:pPr>
        <w:spacing w:before="100" w:beforeAutospacing="1" w:after="100" w:afterAutospacing="1"/>
        <w:jc w:val="both"/>
        <w:rPr>
          <w:rFonts w:asciiTheme="minorHAnsi" w:hAnsiTheme="minorHAnsi" w:cstheme="minorHAnsi"/>
          <w:sz w:val="20"/>
          <w:szCs w:val="20"/>
        </w:rPr>
      </w:pPr>
      <w:bookmarkStart w:id="56" w:name="_Toc314666676"/>
      <w:r w:rsidRPr="00920A4F">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56"/>
    </w:p>
    <w:p w:rsidR="00EE5389" w:rsidRPr="00920A4F" w:rsidRDefault="00EE5389" w:rsidP="00EE5389">
      <w:pPr>
        <w:spacing w:before="100" w:beforeAutospacing="1" w:after="100" w:afterAutospacing="1"/>
        <w:jc w:val="both"/>
        <w:rPr>
          <w:rFonts w:asciiTheme="minorHAnsi" w:hAnsiTheme="minorHAnsi" w:cstheme="minorHAnsi"/>
          <w:sz w:val="20"/>
          <w:szCs w:val="20"/>
        </w:rPr>
      </w:pPr>
      <w:bookmarkStart w:id="57" w:name="_Toc314666677"/>
      <w:r w:rsidRPr="00920A4F">
        <w:rPr>
          <w:rFonts w:asciiTheme="minorHAnsi" w:hAnsiTheme="minorHAnsi" w:cstheme="minorHAnsi"/>
          <w:sz w:val="20"/>
          <w:szCs w:val="20"/>
        </w:rPr>
        <w:t>La cinta de señalización debe ser ubicada 30 cm antes del nivel superior de la zanja indicando la palabra "PRECAUCIÓN YPFB LÍNEA DE GAS"</w:t>
      </w:r>
      <w:bookmarkEnd w:id="57"/>
      <w:r w:rsidRPr="00920A4F">
        <w:rPr>
          <w:rFonts w:asciiTheme="minorHAnsi" w:hAnsiTheme="minorHAnsi" w:cstheme="minorHAnsi"/>
          <w:sz w:val="20"/>
          <w:szCs w:val="20"/>
        </w:rPr>
        <w:t>, esta cinta de señalización para la zanja será otorgada por YPFB.</w:t>
      </w:r>
    </w:p>
    <w:p w:rsidR="00EE5389" w:rsidRPr="00920A4F" w:rsidRDefault="00EE5389" w:rsidP="00EE5389">
      <w:pPr>
        <w:spacing w:before="100" w:beforeAutospacing="1" w:after="100" w:afterAutospacing="1"/>
        <w:jc w:val="both"/>
        <w:rPr>
          <w:rFonts w:asciiTheme="minorHAnsi" w:hAnsiTheme="minorHAnsi" w:cstheme="minorHAnsi"/>
          <w:sz w:val="20"/>
          <w:szCs w:val="20"/>
        </w:rPr>
      </w:pPr>
      <w:bookmarkStart w:id="58" w:name="_Toc314666678"/>
      <w:r w:rsidRPr="00920A4F">
        <w:rPr>
          <w:rFonts w:asciiTheme="minorHAnsi" w:hAnsiTheme="minorHAnsi" w:cstheme="minorHAnsi"/>
          <w:sz w:val="20"/>
          <w:szCs w:val="20"/>
        </w:rPr>
        <w:t>Todas las áreas comprendidas en el trabajo deberán nivelarse en forma uniforme. La superficie final deberá entregarse libre de irregularidades.</w:t>
      </w:r>
      <w:bookmarkEnd w:id="58"/>
    </w:p>
    <w:p w:rsidR="00EE5389" w:rsidRPr="00920A4F" w:rsidRDefault="00EE5389" w:rsidP="00EE5389">
      <w:pPr>
        <w:tabs>
          <w:tab w:val="left" w:pos="0"/>
          <w:tab w:val="left" w:pos="142"/>
        </w:tabs>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EE5389" w:rsidRPr="00920A4F" w:rsidRDefault="00EE5389" w:rsidP="00EE5389">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Tan pronto como se haya culminado con el relleno y compactado, el CONTRATISTA una vez finalizada esta actividad deberá proceder al:</w:t>
      </w:r>
    </w:p>
    <w:p w:rsidR="00EE5389" w:rsidRPr="00920A4F" w:rsidRDefault="00EE5389" w:rsidP="00EE5389">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Retiro de todos los escombros y materiales en exceso o rechazados.</w:t>
      </w:r>
    </w:p>
    <w:p w:rsidR="00EE5389" w:rsidRPr="00920A4F" w:rsidRDefault="00EE5389" w:rsidP="00EE5389">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EE5389" w:rsidRPr="00920A4F" w:rsidRDefault="00EE5389" w:rsidP="00EE5389">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que serán llevados a sitios autorizados.</w:t>
      </w:r>
    </w:p>
    <w:p w:rsidR="00EE5389" w:rsidRPr="00920A4F" w:rsidRDefault="00EE5389" w:rsidP="00EE5389">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EE5389" w:rsidRPr="00920A4F" w:rsidRDefault="00EE5389" w:rsidP="00EE5389">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 xml:space="preserve">Excepto cuando se estableciera lo contrario, deben ser eliminados o removidos todos los accesos, puentes (ramplas), alcantarillas, </w:t>
      </w:r>
      <w:proofErr w:type="spellStart"/>
      <w:r w:rsidRPr="00920A4F">
        <w:rPr>
          <w:rFonts w:asciiTheme="minorHAnsi" w:hAnsiTheme="minorHAnsi" w:cstheme="minorHAnsi"/>
          <w:sz w:val="20"/>
          <w:szCs w:val="20"/>
        </w:rPr>
        <w:t>geotextiles</w:t>
      </w:r>
      <w:proofErr w:type="spellEnd"/>
      <w:r w:rsidRPr="00920A4F">
        <w:rPr>
          <w:rFonts w:asciiTheme="minorHAnsi" w:hAnsiTheme="minorHAnsi" w:cstheme="minorHAnsi"/>
          <w:sz w:val="20"/>
          <w:szCs w:val="20"/>
        </w:rPr>
        <w:t>, maderas y otras instalaciones provisionales (eventuales que surgen durante la construcción de la obra), utilizadas en los trabajos.</w:t>
      </w:r>
    </w:p>
    <w:p w:rsidR="00EE5389" w:rsidRPr="00B83344" w:rsidRDefault="00EE5389" w:rsidP="00EE5389">
      <w:pPr>
        <w:pStyle w:val="Estilo1"/>
        <w:spacing w:before="100" w:beforeAutospacing="1" w:after="100" w:afterAutospacing="1" w:line="276" w:lineRule="auto"/>
        <w:rPr>
          <w:rFonts w:asciiTheme="minorHAnsi" w:hAnsiTheme="minorHAnsi" w:cstheme="minorHAnsi"/>
          <w:iCs/>
          <w:sz w:val="20"/>
          <w:szCs w:val="20"/>
        </w:rPr>
      </w:pPr>
      <w:r>
        <w:rPr>
          <w:rFonts w:asciiTheme="minorHAnsi" w:eastAsia="Times New Roman" w:hAnsiTheme="minorHAnsi" w:cstheme="minorHAnsi"/>
          <w:sz w:val="20"/>
          <w:szCs w:val="20"/>
          <w:lang w:val="es-ES"/>
        </w:rPr>
        <w:t>1</w:t>
      </w:r>
      <w:r w:rsidR="00BC1F08">
        <w:rPr>
          <w:rFonts w:asciiTheme="minorHAnsi" w:eastAsia="Times New Roman" w:hAnsiTheme="minorHAnsi" w:cstheme="minorHAnsi"/>
          <w:sz w:val="20"/>
          <w:szCs w:val="20"/>
          <w:lang w:val="es-ES"/>
        </w:rPr>
        <w:t>2</w:t>
      </w:r>
      <w:r>
        <w:rPr>
          <w:rFonts w:asciiTheme="minorHAnsi" w:eastAsia="Times New Roman" w:hAnsiTheme="minorHAnsi" w:cstheme="minorHAnsi"/>
          <w:sz w:val="20"/>
          <w:szCs w:val="20"/>
          <w:lang w:val="es-ES"/>
        </w:rPr>
        <w:t xml:space="preserve">.4 </w:t>
      </w:r>
      <w:r w:rsidRPr="00B83344">
        <w:rPr>
          <w:rFonts w:asciiTheme="minorHAnsi" w:hAnsiTheme="minorHAnsi" w:cstheme="minorHAnsi"/>
          <w:iCs/>
          <w:sz w:val="20"/>
          <w:szCs w:val="20"/>
        </w:rPr>
        <w:t>MEDIDAS DE MITIGACION AMBIENTAL</w:t>
      </w:r>
    </w:p>
    <w:p w:rsidR="00EE5389" w:rsidRPr="00920A4F" w:rsidRDefault="00EE5389" w:rsidP="00EE538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E5389" w:rsidRPr="00920A4F" w:rsidRDefault="00EE5389" w:rsidP="00EE5389">
      <w:pPr>
        <w:contextualSpacing/>
        <w:jc w:val="both"/>
        <w:rPr>
          <w:rFonts w:asciiTheme="minorHAnsi" w:hAnsiTheme="minorHAnsi" w:cstheme="minorHAnsi"/>
          <w:kern w:val="28"/>
          <w:sz w:val="20"/>
          <w:szCs w:val="20"/>
        </w:rPr>
      </w:pPr>
    </w:p>
    <w:p w:rsidR="00EE5389" w:rsidRPr="00920A4F" w:rsidRDefault="00EE5389" w:rsidP="00EE538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E5389" w:rsidRPr="00920A4F" w:rsidRDefault="00EE5389" w:rsidP="00EE5389">
      <w:pPr>
        <w:contextualSpacing/>
        <w:jc w:val="both"/>
        <w:rPr>
          <w:rFonts w:asciiTheme="minorHAnsi" w:hAnsiTheme="minorHAnsi" w:cstheme="minorHAnsi"/>
          <w:kern w:val="28"/>
          <w:sz w:val="20"/>
          <w:szCs w:val="20"/>
        </w:rPr>
      </w:pPr>
    </w:p>
    <w:p w:rsidR="00EE5389" w:rsidRPr="00920A4F" w:rsidRDefault="00EE5389" w:rsidP="00EE538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E5389" w:rsidRPr="00920A4F" w:rsidRDefault="00EE5389" w:rsidP="00EE5389">
      <w:pPr>
        <w:contextualSpacing/>
        <w:jc w:val="both"/>
        <w:rPr>
          <w:rFonts w:asciiTheme="minorHAnsi" w:hAnsiTheme="minorHAnsi" w:cstheme="minorHAnsi"/>
          <w:kern w:val="28"/>
          <w:sz w:val="20"/>
          <w:szCs w:val="20"/>
        </w:rPr>
      </w:pPr>
    </w:p>
    <w:p w:rsidR="00EE5389" w:rsidRDefault="00EE5389" w:rsidP="00EE538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E5389" w:rsidRPr="00920A4F" w:rsidRDefault="00EE5389" w:rsidP="00EE5389">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lastRenderedPageBreak/>
        <w:t>1</w:t>
      </w:r>
      <w:r w:rsidR="00BC1F08">
        <w:rPr>
          <w:rFonts w:asciiTheme="minorHAnsi" w:eastAsia="Times New Roman" w:hAnsiTheme="minorHAnsi" w:cstheme="minorHAnsi"/>
          <w:sz w:val="20"/>
          <w:szCs w:val="20"/>
          <w:lang w:val="es-ES"/>
        </w:rPr>
        <w:t>2</w:t>
      </w:r>
      <w:r>
        <w:rPr>
          <w:rFonts w:asciiTheme="minorHAnsi" w:eastAsia="Times New Roman" w:hAnsiTheme="minorHAnsi" w:cstheme="minorHAnsi"/>
          <w:sz w:val="20"/>
          <w:szCs w:val="20"/>
          <w:lang w:val="es-ES"/>
        </w:rPr>
        <w:t xml:space="preserve">.5 </w:t>
      </w:r>
      <w:r w:rsidRPr="00920A4F">
        <w:rPr>
          <w:rFonts w:asciiTheme="minorHAnsi" w:eastAsia="Times New Roman" w:hAnsiTheme="minorHAnsi" w:cstheme="minorHAnsi"/>
          <w:sz w:val="20"/>
          <w:szCs w:val="20"/>
          <w:lang w:val="es-ES"/>
        </w:rPr>
        <w:t>MEDICIÓN Y FORMA DE PAGO.</w:t>
      </w:r>
    </w:p>
    <w:p w:rsidR="00EE5389" w:rsidRPr="00920A4F" w:rsidRDefault="00EE5389" w:rsidP="00EE538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relleno y compactado con relleno común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de acuerdo a la geometría del espacio rellenado y compactado en su posición final. Secciones que serán aprobadas por el SUPERVISOR. Este Ítem será pagado de acuerdo al precio unitario de la propuesta aceptada. </w:t>
      </w:r>
      <w:bookmarkStart w:id="59" w:name="_Toc314666680"/>
      <w:r w:rsidRPr="00920A4F">
        <w:rPr>
          <w:rFonts w:asciiTheme="minorHAnsi" w:hAnsiTheme="minorHAnsi" w:cstheme="minorHAnsi"/>
          <w:sz w:val="20"/>
          <w:szCs w:val="20"/>
        </w:rPr>
        <w:t>En la medición se deberá  descontar los volúmenes de tierra que desplazan, estructuras y otros</w:t>
      </w:r>
      <w:bookmarkEnd w:id="59"/>
      <w:r w:rsidRPr="00920A4F">
        <w:rPr>
          <w:rFonts w:asciiTheme="minorHAnsi" w:hAnsiTheme="minorHAnsi" w:cstheme="minorHAnsi"/>
          <w:sz w:val="20"/>
          <w:szCs w:val="20"/>
        </w:rPr>
        <w:t xml:space="preserve"> que la SUPERVISIÓN considere necesario.</w:t>
      </w:r>
    </w:p>
    <w:p w:rsidR="00EE5389" w:rsidRPr="00920A4F" w:rsidRDefault="00EE5389" w:rsidP="00EE5389">
      <w:pPr>
        <w:spacing w:before="100" w:beforeAutospacing="1" w:after="100" w:afterAutospacing="1"/>
        <w:jc w:val="both"/>
        <w:rPr>
          <w:rFonts w:asciiTheme="minorHAnsi" w:hAnsiTheme="minorHAnsi" w:cstheme="minorHAnsi"/>
          <w:sz w:val="20"/>
          <w:szCs w:val="20"/>
        </w:rPr>
      </w:pPr>
      <w:bookmarkStart w:id="60" w:name="_Toc314666682"/>
      <w:r w:rsidRPr="00920A4F">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bookmarkEnd w:id="60"/>
    </w:p>
    <w:p w:rsidR="00EE5389" w:rsidRPr="00920A4F" w:rsidRDefault="00EE5389" w:rsidP="00EE5389">
      <w:pPr>
        <w:spacing w:before="100" w:beforeAutospacing="1" w:after="100" w:afterAutospacing="1"/>
        <w:jc w:val="both"/>
        <w:rPr>
          <w:rFonts w:asciiTheme="minorHAnsi" w:hAnsiTheme="minorHAnsi" w:cstheme="minorHAnsi"/>
          <w:sz w:val="20"/>
          <w:szCs w:val="20"/>
        </w:rPr>
      </w:pPr>
      <w:bookmarkStart w:id="61" w:name="_Toc314666683"/>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61"/>
    </w:p>
    <w:p w:rsidR="00EE5389" w:rsidRDefault="00EE5389" w:rsidP="00EE5389">
      <w:pPr>
        <w:spacing w:before="100" w:beforeAutospacing="1" w:after="100" w:afterAutospacing="1"/>
        <w:jc w:val="both"/>
        <w:rPr>
          <w:rFonts w:asciiTheme="minorHAnsi" w:hAnsiTheme="minorHAnsi" w:cstheme="minorHAnsi"/>
          <w:sz w:val="20"/>
          <w:szCs w:val="20"/>
        </w:rPr>
      </w:pPr>
      <w:bookmarkStart w:id="62" w:name="_Toc314666684"/>
      <w:r w:rsidRPr="00920A4F">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62"/>
      <w:r w:rsidR="007A501D">
        <w:rPr>
          <w:rFonts w:asciiTheme="minorHAnsi" w:hAnsiTheme="minorHAnsi" w:cstheme="minorHAnsi"/>
          <w:sz w:val="20"/>
          <w:szCs w:val="20"/>
        </w:rPr>
        <w:t>.</w:t>
      </w:r>
    </w:p>
    <w:p w:rsidR="007A501D" w:rsidRPr="002513CB" w:rsidRDefault="002513CB" w:rsidP="007A501D">
      <w:pPr>
        <w:pStyle w:val="Ttulo2"/>
        <w:numPr>
          <w:ilvl w:val="0"/>
          <w:numId w:val="0"/>
        </w:numPr>
        <w:ind w:left="576" w:hanging="576"/>
        <w:jc w:val="both"/>
        <w:rPr>
          <w:rFonts w:asciiTheme="minorHAnsi" w:hAnsiTheme="minorHAnsi" w:cstheme="minorHAnsi"/>
          <w:b/>
          <w:color w:val="auto"/>
          <w:sz w:val="20"/>
          <w:szCs w:val="20"/>
        </w:rPr>
      </w:pPr>
      <w:bookmarkStart w:id="63" w:name="_Toc381213533"/>
      <w:bookmarkStart w:id="64" w:name="_Toc381214010"/>
      <w:bookmarkStart w:id="65" w:name="_Toc381214101"/>
      <w:bookmarkStart w:id="66" w:name="_Toc384130467"/>
      <w:bookmarkStart w:id="67" w:name="_Toc384130688"/>
      <w:bookmarkStart w:id="68" w:name="_Toc384130844"/>
      <w:bookmarkStart w:id="69" w:name="_Toc384131235"/>
      <w:bookmarkStart w:id="70" w:name="_Toc387785986"/>
      <w:bookmarkStart w:id="71" w:name="_Toc387788274"/>
      <w:bookmarkStart w:id="72" w:name="_Toc388648583"/>
      <w:bookmarkStart w:id="73" w:name="_Toc388648672"/>
      <w:bookmarkStart w:id="74" w:name="_Toc388693333"/>
      <w:bookmarkStart w:id="75" w:name="_Toc388702296"/>
      <w:bookmarkStart w:id="76" w:name="_Toc388724574"/>
      <w:bookmarkStart w:id="77" w:name="_Toc404098163"/>
      <w:r w:rsidRPr="002513CB">
        <w:rPr>
          <w:rFonts w:asciiTheme="minorHAnsi" w:hAnsiTheme="minorHAnsi" w:cstheme="minorHAnsi"/>
          <w:b/>
          <w:color w:val="auto"/>
          <w:sz w:val="20"/>
          <w:szCs w:val="20"/>
        </w:rPr>
        <w:t>1</w:t>
      </w:r>
      <w:r w:rsidR="00BC1F08">
        <w:rPr>
          <w:rFonts w:asciiTheme="minorHAnsi" w:hAnsiTheme="minorHAnsi" w:cstheme="minorHAnsi"/>
          <w:b/>
          <w:color w:val="auto"/>
          <w:sz w:val="20"/>
          <w:szCs w:val="20"/>
        </w:rPr>
        <w:t>3</w:t>
      </w:r>
      <w:r w:rsidR="007A501D" w:rsidRPr="002513CB">
        <w:rPr>
          <w:rFonts w:asciiTheme="minorHAnsi" w:hAnsiTheme="minorHAnsi" w:cstheme="minorHAnsi"/>
          <w:b/>
          <w:color w:val="auto"/>
          <w:sz w:val="20"/>
          <w:szCs w:val="20"/>
        </w:rPr>
        <w:t>. REPOSICIÓN DE EMPEDRADO.</w:t>
      </w:r>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r w:rsidR="007A501D" w:rsidRPr="002513CB">
        <w:rPr>
          <w:rFonts w:asciiTheme="minorHAnsi" w:hAnsiTheme="minorHAnsi" w:cstheme="minorHAnsi"/>
          <w:b/>
          <w:color w:val="auto"/>
          <w:sz w:val="20"/>
          <w:szCs w:val="20"/>
        </w:rPr>
        <w:t xml:space="preserve"> </w:t>
      </w:r>
    </w:p>
    <w:p w:rsidR="007A501D" w:rsidRPr="00920A4F" w:rsidRDefault="007A501D" w:rsidP="007A501D">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7A501D" w:rsidRPr="00920A4F" w:rsidRDefault="007A501D" w:rsidP="007A501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BC1F08">
        <w:rPr>
          <w:rFonts w:asciiTheme="minorHAnsi" w:eastAsia="Times New Roman" w:hAnsiTheme="minorHAnsi" w:cstheme="minorHAnsi"/>
          <w:sz w:val="20"/>
          <w:szCs w:val="20"/>
          <w:lang w:val="es-ES"/>
        </w:rPr>
        <w:t>3</w:t>
      </w:r>
      <w:r>
        <w:rPr>
          <w:rFonts w:asciiTheme="minorHAnsi" w:eastAsia="Times New Roman" w:hAnsiTheme="minorHAnsi" w:cstheme="minorHAnsi"/>
          <w:sz w:val="20"/>
          <w:szCs w:val="20"/>
          <w:lang w:val="es-ES"/>
        </w:rPr>
        <w:t xml:space="preserve">.1 </w:t>
      </w:r>
      <w:r w:rsidRPr="00920A4F">
        <w:rPr>
          <w:rFonts w:asciiTheme="minorHAnsi" w:eastAsia="Times New Roman" w:hAnsiTheme="minorHAnsi" w:cstheme="minorHAnsi"/>
          <w:sz w:val="20"/>
          <w:szCs w:val="20"/>
          <w:lang w:val="es-ES"/>
        </w:rPr>
        <w:t>DEFINICIÓN.</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7A501D" w:rsidRPr="00920A4F" w:rsidRDefault="007A501D" w:rsidP="007A501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BC1F08">
        <w:rPr>
          <w:rFonts w:asciiTheme="minorHAnsi" w:eastAsia="Times New Roman" w:hAnsiTheme="minorHAnsi" w:cstheme="minorHAnsi"/>
          <w:sz w:val="20"/>
          <w:szCs w:val="20"/>
          <w:lang w:val="es-ES"/>
        </w:rPr>
        <w:t>3</w:t>
      </w:r>
      <w:r>
        <w:rPr>
          <w:rFonts w:asciiTheme="minorHAnsi" w:eastAsia="Times New Roman" w:hAnsiTheme="minorHAnsi" w:cstheme="minorHAnsi"/>
          <w:sz w:val="20"/>
          <w:szCs w:val="20"/>
          <w:lang w:val="es-ES"/>
        </w:rPr>
        <w:t xml:space="preserve">.2 </w:t>
      </w:r>
      <w:r w:rsidRPr="00920A4F">
        <w:rPr>
          <w:rFonts w:asciiTheme="minorHAnsi" w:eastAsia="Times New Roman" w:hAnsiTheme="minorHAnsi" w:cstheme="minorHAnsi"/>
          <w:sz w:val="20"/>
          <w:szCs w:val="20"/>
          <w:lang w:val="es-ES"/>
        </w:rPr>
        <w:t xml:space="preserve">MATERIAL HERRAMIENTAS Y EQUIPO. </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(Combo de 2 kg, reglas de nivel, etc.), para la ejecución de los trabajos, los mismos deberán ser aprobados por el SUPERVISOR al inicio de la actividad.</w:t>
      </w:r>
    </w:p>
    <w:p w:rsidR="007A501D" w:rsidRPr="00920A4F" w:rsidRDefault="007A501D" w:rsidP="007A501D">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a emplearse serán: piedra manzana y arena fina para el respectivo calafateado. </w:t>
      </w:r>
    </w:p>
    <w:p w:rsidR="007A501D" w:rsidRPr="00920A4F" w:rsidRDefault="007A501D" w:rsidP="007A501D">
      <w:pPr>
        <w:spacing w:before="100" w:beforeAutospacing="1" w:after="100" w:afterAutospacing="1"/>
        <w:contextualSpacing/>
        <w:jc w:val="both"/>
        <w:rPr>
          <w:rFonts w:asciiTheme="minorHAnsi" w:hAnsiTheme="minorHAnsi" w:cstheme="minorHAnsi"/>
          <w:sz w:val="20"/>
          <w:szCs w:val="20"/>
        </w:rPr>
      </w:pPr>
      <w:bookmarkStart w:id="78" w:name="_Toc314666687"/>
      <w:r w:rsidRPr="00920A4F">
        <w:rPr>
          <w:rFonts w:asciiTheme="minorHAnsi" w:hAnsiTheme="minorHAnsi" w:cstheme="minorHAnsi"/>
          <w:sz w:val="20"/>
          <w:szCs w:val="20"/>
        </w:rPr>
        <w:t>La piedra a emplearse será llamada “piedra manzana”  la misma  que fue retirada al momento de iniciar los trabajos de remoción.</w:t>
      </w:r>
      <w:bookmarkEnd w:id="78"/>
    </w:p>
    <w:p w:rsidR="007A501D" w:rsidRPr="00920A4F" w:rsidRDefault="00036BC2" w:rsidP="007A501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BC1F08">
        <w:rPr>
          <w:rFonts w:asciiTheme="minorHAnsi" w:eastAsia="Times New Roman" w:hAnsiTheme="minorHAnsi" w:cstheme="minorHAnsi"/>
          <w:sz w:val="20"/>
          <w:szCs w:val="20"/>
          <w:lang w:val="es-ES"/>
        </w:rPr>
        <w:t>3</w:t>
      </w:r>
      <w:r w:rsidR="007A501D">
        <w:rPr>
          <w:rFonts w:asciiTheme="minorHAnsi" w:eastAsia="Times New Roman" w:hAnsiTheme="minorHAnsi" w:cstheme="minorHAnsi"/>
          <w:sz w:val="20"/>
          <w:szCs w:val="20"/>
          <w:lang w:val="es-ES"/>
        </w:rPr>
        <w:t xml:space="preserve">.3 </w:t>
      </w:r>
      <w:r w:rsidR="007A501D" w:rsidRPr="00920A4F">
        <w:rPr>
          <w:rFonts w:asciiTheme="minorHAnsi" w:eastAsia="Times New Roman" w:hAnsiTheme="minorHAnsi" w:cstheme="minorHAnsi"/>
          <w:sz w:val="20"/>
          <w:szCs w:val="20"/>
          <w:lang w:val="es-ES"/>
        </w:rPr>
        <w:t>PROCEDIMIENTO PARA LA EJECUCIÓN.</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trabajos de reposición de empedrado serán ejecutados una vez que se haya logrado la compactación del material de relleno y haya sido aprobado por el SUPERVISOR, se colocaran las piedras "enclavadas" en el </w:t>
      </w:r>
      <w:r w:rsidRPr="00920A4F">
        <w:rPr>
          <w:rFonts w:asciiTheme="minorHAnsi" w:hAnsiTheme="minorHAnsi" w:cstheme="minorHAnsi"/>
          <w:sz w:val="20"/>
          <w:szCs w:val="20"/>
        </w:rPr>
        <w:lastRenderedPageBreak/>
        <w:t>terreno, fijando previamente las "maestras" que deberán ser alineadas y puestas a nivel adecuado conforme a la cercha. Se debe conservar el bombeo de acuerdo al diseño original en caso de ser vía vehicular.</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colocación de la piedra manzana, entre las maestras longitudinales y transversales, deberá realizarse nivelando la superficie con una regla de madera, de modo que una vez que se haya compactado debidamente la superficie, sea homogénea.</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será colocada a mano, para ello se deberá emplear un martillo o combo de 2 kg, que servirá para hincar las piedras. Adicionalmente, una vez terminada la capa de empedrado, se deberá compactar la misma.</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7A501D"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inicio de esta actividad tendrá un tiempo máximo de cinco días hábiles, una vez concluidas las actividades de relleno y compactado.</w:t>
      </w:r>
    </w:p>
    <w:p w:rsidR="007A501D" w:rsidRPr="00B83344" w:rsidRDefault="00036BC2" w:rsidP="007A501D">
      <w:pPr>
        <w:pStyle w:val="Estilo1"/>
        <w:spacing w:before="100" w:beforeAutospacing="1" w:after="100" w:afterAutospacing="1" w:line="276" w:lineRule="auto"/>
        <w:rPr>
          <w:rFonts w:asciiTheme="minorHAnsi" w:hAnsiTheme="minorHAnsi" w:cstheme="minorHAnsi"/>
          <w:iCs/>
          <w:sz w:val="20"/>
          <w:szCs w:val="20"/>
        </w:rPr>
      </w:pPr>
      <w:r>
        <w:rPr>
          <w:rFonts w:asciiTheme="minorHAnsi" w:hAnsiTheme="minorHAnsi" w:cstheme="minorHAnsi"/>
          <w:iCs/>
          <w:sz w:val="20"/>
          <w:szCs w:val="20"/>
        </w:rPr>
        <w:t>1</w:t>
      </w:r>
      <w:r w:rsidR="00BC1F08">
        <w:rPr>
          <w:rFonts w:asciiTheme="minorHAnsi" w:hAnsiTheme="minorHAnsi" w:cstheme="minorHAnsi"/>
          <w:iCs/>
          <w:sz w:val="20"/>
          <w:szCs w:val="20"/>
        </w:rPr>
        <w:t>3</w:t>
      </w:r>
      <w:r w:rsidR="007A501D">
        <w:rPr>
          <w:rFonts w:asciiTheme="minorHAnsi" w:hAnsiTheme="minorHAnsi" w:cstheme="minorHAnsi"/>
          <w:iCs/>
          <w:sz w:val="20"/>
          <w:szCs w:val="20"/>
        </w:rPr>
        <w:t xml:space="preserve">.4 </w:t>
      </w:r>
      <w:r w:rsidR="007A501D" w:rsidRPr="00B83344">
        <w:rPr>
          <w:rFonts w:asciiTheme="minorHAnsi" w:hAnsiTheme="minorHAnsi" w:cstheme="minorHAnsi"/>
          <w:iCs/>
          <w:sz w:val="20"/>
          <w:szCs w:val="20"/>
        </w:rPr>
        <w:t>MEDIDAS DE MITIGACION AMBIENTAL</w:t>
      </w:r>
    </w:p>
    <w:p w:rsidR="007A501D" w:rsidRPr="00920A4F" w:rsidRDefault="007A501D" w:rsidP="007A50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A501D" w:rsidRPr="00920A4F" w:rsidRDefault="007A501D" w:rsidP="007A501D">
      <w:pPr>
        <w:contextualSpacing/>
        <w:jc w:val="both"/>
        <w:rPr>
          <w:rFonts w:asciiTheme="minorHAnsi" w:hAnsiTheme="minorHAnsi" w:cstheme="minorHAnsi"/>
          <w:kern w:val="28"/>
          <w:sz w:val="20"/>
          <w:szCs w:val="20"/>
        </w:rPr>
      </w:pPr>
    </w:p>
    <w:p w:rsidR="007A501D" w:rsidRPr="00920A4F" w:rsidRDefault="007A501D" w:rsidP="007A50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A501D" w:rsidRPr="00920A4F" w:rsidRDefault="007A501D" w:rsidP="007A501D">
      <w:pPr>
        <w:contextualSpacing/>
        <w:jc w:val="both"/>
        <w:rPr>
          <w:rFonts w:asciiTheme="minorHAnsi" w:hAnsiTheme="minorHAnsi" w:cstheme="minorHAnsi"/>
          <w:kern w:val="28"/>
          <w:sz w:val="20"/>
          <w:szCs w:val="20"/>
        </w:rPr>
      </w:pPr>
    </w:p>
    <w:p w:rsidR="007A501D" w:rsidRPr="00920A4F" w:rsidRDefault="007A501D" w:rsidP="007A50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920A4F">
        <w:rPr>
          <w:rFonts w:asciiTheme="minorHAnsi" w:hAnsiTheme="minorHAnsi" w:cstheme="minorHAnsi"/>
          <w:kern w:val="28"/>
          <w:sz w:val="20"/>
          <w:szCs w:val="20"/>
        </w:rPr>
        <w:lastRenderedPageBreak/>
        <w:t xml:space="preserve">para ejercer esa responsabilidad y autoridad. El Contratista enviará al Ingeniero, a la mayor brevedad posible, información detallada sobre cualquier accidente que ocurra. </w:t>
      </w:r>
    </w:p>
    <w:p w:rsidR="007A501D" w:rsidRPr="00920A4F" w:rsidRDefault="007A501D" w:rsidP="007A501D">
      <w:pPr>
        <w:contextualSpacing/>
        <w:jc w:val="both"/>
        <w:rPr>
          <w:rFonts w:asciiTheme="minorHAnsi" w:hAnsiTheme="minorHAnsi" w:cstheme="minorHAnsi"/>
          <w:kern w:val="28"/>
          <w:sz w:val="20"/>
          <w:szCs w:val="20"/>
        </w:rPr>
      </w:pPr>
    </w:p>
    <w:p w:rsidR="007A501D" w:rsidRDefault="007A501D" w:rsidP="007A50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A501D" w:rsidRPr="00920A4F" w:rsidRDefault="007A501D" w:rsidP="007A501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BC1F08">
        <w:rPr>
          <w:rFonts w:asciiTheme="minorHAnsi" w:eastAsia="Times New Roman" w:hAnsiTheme="minorHAnsi" w:cstheme="minorHAnsi"/>
          <w:sz w:val="20"/>
          <w:szCs w:val="20"/>
          <w:lang w:val="es-ES"/>
        </w:rPr>
        <w:t>3</w:t>
      </w:r>
      <w:r>
        <w:rPr>
          <w:rFonts w:asciiTheme="minorHAnsi" w:eastAsia="Times New Roman" w:hAnsiTheme="minorHAnsi" w:cstheme="minorHAnsi"/>
          <w:sz w:val="20"/>
          <w:szCs w:val="20"/>
          <w:lang w:val="es-ES"/>
        </w:rPr>
        <w:t xml:space="preserve">.5 </w:t>
      </w:r>
      <w:r w:rsidRPr="00920A4F">
        <w:rPr>
          <w:rFonts w:asciiTheme="minorHAnsi" w:eastAsia="Times New Roman" w:hAnsiTheme="minorHAnsi" w:cstheme="minorHAnsi"/>
          <w:sz w:val="20"/>
          <w:szCs w:val="20"/>
          <w:lang w:val="es-ES"/>
        </w:rPr>
        <w:t>MEDICIÓN Y FORMA DE PAGO.</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reposición de empedrado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 la geometría de la superficie repuesta, las cuales serán aprobadas por el SUPERVISOR. La forma de pago se efectuará de acuerdo al precio unitario de la propuesta aceptada.</w:t>
      </w:r>
    </w:p>
    <w:p w:rsidR="007A501D"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7A501D" w:rsidRPr="007A501D" w:rsidRDefault="007A501D" w:rsidP="007A501D">
      <w:pPr>
        <w:pStyle w:val="Ttulo2"/>
        <w:numPr>
          <w:ilvl w:val="0"/>
          <w:numId w:val="0"/>
        </w:numPr>
        <w:spacing w:before="200" w:line="276" w:lineRule="auto"/>
        <w:ind w:left="576" w:hanging="576"/>
        <w:jc w:val="both"/>
        <w:rPr>
          <w:rFonts w:asciiTheme="minorHAnsi" w:hAnsiTheme="minorHAnsi" w:cstheme="minorHAnsi"/>
          <w:color w:val="auto"/>
          <w:sz w:val="20"/>
          <w:szCs w:val="20"/>
          <w:lang w:val="es-ES_tradnl"/>
        </w:rPr>
      </w:pPr>
      <w:bookmarkStart w:id="79" w:name="_Toc378236512"/>
      <w:bookmarkStart w:id="80" w:name="_Toc378667045"/>
      <w:bookmarkStart w:id="81" w:name="_Toc378667231"/>
      <w:bookmarkStart w:id="82" w:name="_Toc378667746"/>
      <w:bookmarkStart w:id="83" w:name="_Toc381213534"/>
      <w:bookmarkStart w:id="84" w:name="_Toc381214011"/>
      <w:bookmarkStart w:id="85" w:name="_Toc381214102"/>
      <w:bookmarkStart w:id="86" w:name="_Toc384130468"/>
      <w:bookmarkStart w:id="87" w:name="_Toc384130689"/>
      <w:bookmarkStart w:id="88" w:name="_Toc384130845"/>
      <w:bookmarkStart w:id="89" w:name="_Toc384131236"/>
      <w:bookmarkStart w:id="90" w:name="_Toc387785987"/>
      <w:bookmarkStart w:id="91" w:name="_Toc387788275"/>
      <w:bookmarkStart w:id="92" w:name="_Toc388648584"/>
      <w:bookmarkStart w:id="93" w:name="_Toc388648673"/>
      <w:bookmarkStart w:id="94" w:name="_Toc388693334"/>
      <w:bookmarkStart w:id="95" w:name="_Toc388702297"/>
      <w:bookmarkStart w:id="96" w:name="_Toc388724575"/>
      <w:bookmarkStart w:id="97" w:name="_Toc404098164"/>
      <w:r w:rsidRPr="007A501D">
        <w:rPr>
          <w:rFonts w:asciiTheme="minorHAnsi" w:hAnsiTheme="minorHAnsi" w:cstheme="minorHAnsi"/>
          <w:b/>
          <w:color w:val="auto"/>
          <w:sz w:val="20"/>
          <w:szCs w:val="20"/>
        </w:rPr>
        <w:t>1</w:t>
      </w:r>
      <w:r w:rsidR="00BC1F08">
        <w:rPr>
          <w:rFonts w:asciiTheme="minorHAnsi" w:hAnsiTheme="minorHAnsi" w:cstheme="minorHAnsi"/>
          <w:b/>
          <w:color w:val="auto"/>
          <w:sz w:val="20"/>
          <w:szCs w:val="20"/>
        </w:rPr>
        <w:t>4</w:t>
      </w:r>
      <w:r w:rsidRPr="007A501D">
        <w:rPr>
          <w:rFonts w:asciiTheme="minorHAnsi" w:hAnsiTheme="minorHAnsi" w:cstheme="minorHAnsi"/>
          <w:b/>
          <w:color w:val="auto"/>
          <w:sz w:val="20"/>
          <w:szCs w:val="20"/>
        </w:rPr>
        <w:t>. REPOSICIÓN</w:t>
      </w:r>
      <w:r w:rsidR="00BC1F08">
        <w:rPr>
          <w:rFonts w:asciiTheme="minorHAnsi" w:hAnsiTheme="minorHAnsi" w:cstheme="minorHAnsi"/>
          <w:b/>
          <w:color w:val="auto"/>
          <w:sz w:val="20"/>
          <w:szCs w:val="20"/>
        </w:rPr>
        <w:t xml:space="preserve"> Y AFINADO DE ACERA Y/O CUNETA</w:t>
      </w:r>
      <w:r w:rsidR="00E8273F">
        <w:rPr>
          <w:rFonts w:asciiTheme="minorHAnsi" w:hAnsiTheme="minorHAnsi" w:cstheme="minorHAnsi"/>
          <w:b/>
          <w:color w:val="auto"/>
          <w:sz w:val="20"/>
          <w:szCs w:val="20"/>
        </w:rPr>
        <w:t>S</w:t>
      </w:r>
      <w:bookmarkStart w:id="98" w:name="_GoBack"/>
      <w:bookmarkEnd w:id="98"/>
    </w:p>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p w:rsidR="007A501D" w:rsidRPr="00920A4F" w:rsidRDefault="007A501D" w:rsidP="007A501D">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7A501D" w:rsidRPr="00920A4F" w:rsidRDefault="00036BC2" w:rsidP="007A501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BC1F08">
        <w:rPr>
          <w:rFonts w:asciiTheme="minorHAnsi" w:eastAsia="Times New Roman" w:hAnsiTheme="minorHAnsi" w:cstheme="minorHAnsi"/>
          <w:sz w:val="20"/>
          <w:szCs w:val="20"/>
          <w:lang w:val="es-ES"/>
        </w:rPr>
        <w:t>4</w:t>
      </w:r>
      <w:r w:rsidR="007A501D">
        <w:rPr>
          <w:rFonts w:asciiTheme="minorHAnsi" w:eastAsia="Times New Roman" w:hAnsiTheme="minorHAnsi" w:cstheme="minorHAnsi"/>
          <w:sz w:val="20"/>
          <w:szCs w:val="20"/>
          <w:lang w:val="es-ES"/>
        </w:rPr>
        <w:t xml:space="preserve">.1 </w:t>
      </w:r>
      <w:r w:rsidR="007A501D" w:rsidRPr="00920A4F">
        <w:rPr>
          <w:rFonts w:asciiTheme="minorHAnsi" w:eastAsia="Times New Roman" w:hAnsiTheme="minorHAnsi" w:cstheme="minorHAnsi"/>
          <w:sz w:val="20"/>
          <w:szCs w:val="20"/>
          <w:lang w:val="es-ES"/>
        </w:rPr>
        <w:t>DEFINICIÓN.</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7A501D" w:rsidRPr="00920A4F" w:rsidRDefault="007A501D" w:rsidP="007A501D">
      <w:pPr>
        <w:jc w:val="both"/>
        <w:rPr>
          <w:rFonts w:asciiTheme="minorHAnsi" w:hAnsiTheme="minorHAnsi" w:cstheme="minorHAnsi"/>
          <w:sz w:val="20"/>
          <w:szCs w:val="20"/>
        </w:rPr>
      </w:pPr>
    </w:p>
    <w:p w:rsidR="007A501D" w:rsidRPr="00920A4F" w:rsidRDefault="007A501D" w:rsidP="007A501D">
      <w:pPr>
        <w:jc w:val="both"/>
        <w:rPr>
          <w:rFonts w:asciiTheme="minorHAnsi" w:hAnsiTheme="minorHAnsi" w:cstheme="minorHAnsi"/>
          <w:sz w:val="20"/>
          <w:szCs w:val="20"/>
        </w:rPr>
      </w:pPr>
      <w:bookmarkStart w:id="99" w:name="_Toc314666844"/>
      <w:r w:rsidRPr="00920A4F">
        <w:rPr>
          <w:rFonts w:asciiTheme="minorHAnsi" w:hAnsiTheme="minorHAnsi" w:cstheme="minorHAnsi"/>
          <w:sz w:val="20"/>
          <w:szCs w:val="20"/>
        </w:rPr>
        <w:t xml:space="preserve">Después de vaciada la carpeta se procederá a efectuar el afinado con cemento terminado de </w:t>
      </w:r>
      <w:proofErr w:type="spellStart"/>
      <w:r w:rsidRPr="00920A4F">
        <w:rPr>
          <w:rFonts w:asciiTheme="minorHAnsi" w:hAnsiTheme="minorHAnsi" w:cstheme="minorHAnsi"/>
          <w:sz w:val="20"/>
          <w:szCs w:val="20"/>
        </w:rPr>
        <w:t>HºSº</w:t>
      </w:r>
      <w:proofErr w:type="spellEnd"/>
      <w:r w:rsidRPr="00920A4F">
        <w:rPr>
          <w:rFonts w:asciiTheme="minorHAnsi" w:hAnsiTheme="minorHAnsi" w:cstheme="minorHAnsi"/>
          <w:sz w:val="20"/>
          <w:szCs w:val="20"/>
        </w:rPr>
        <w:t xml:space="preserve"> y el respectivo curado; según indicaciones del SUPERVISOR.</w:t>
      </w:r>
      <w:bookmarkEnd w:id="99"/>
    </w:p>
    <w:p w:rsidR="007A501D" w:rsidRPr="00920A4F" w:rsidRDefault="007A501D" w:rsidP="007A501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BC1F08">
        <w:rPr>
          <w:rFonts w:asciiTheme="minorHAnsi" w:eastAsia="Times New Roman" w:hAnsiTheme="minorHAnsi" w:cstheme="minorHAnsi"/>
          <w:sz w:val="20"/>
          <w:szCs w:val="20"/>
          <w:lang w:val="es-ES"/>
        </w:rPr>
        <w:t>4</w:t>
      </w:r>
      <w:r>
        <w:rPr>
          <w:rFonts w:asciiTheme="minorHAnsi" w:eastAsia="Times New Roman" w:hAnsiTheme="minorHAnsi" w:cstheme="minorHAnsi"/>
          <w:sz w:val="20"/>
          <w:szCs w:val="20"/>
          <w:lang w:val="es-ES"/>
        </w:rPr>
        <w:t xml:space="preserve">.2 </w:t>
      </w:r>
      <w:r w:rsidRPr="00920A4F">
        <w:rPr>
          <w:rFonts w:asciiTheme="minorHAnsi" w:eastAsia="Times New Roman" w:hAnsiTheme="minorHAnsi" w:cstheme="minorHAnsi"/>
          <w:sz w:val="20"/>
          <w:szCs w:val="20"/>
          <w:lang w:val="es-ES"/>
        </w:rPr>
        <w:t>MATERIALES, HERRAMIENTAS Y EQUIPO.</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agua de mezclado deberá estar limpia y libre de cualquier sustancia perjudicial para el Hormigón.  </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Se podrá emplear aditivos para modificar ciertas propiedades del hormigón, previa justificación y aprobación expresa efectuada por el SUPERVISOR.</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mezcladora mecánica en la preparación del hormigón, a objeto de obtener homogeneidad en la calidad del concreto. </w:t>
      </w:r>
      <w:proofErr w:type="spellStart"/>
      <w:r w:rsidRPr="00920A4F">
        <w:rPr>
          <w:rFonts w:asciiTheme="minorHAnsi" w:hAnsiTheme="minorHAnsi" w:cstheme="minorHAnsi"/>
          <w:sz w:val="20"/>
          <w:szCs w:val="20"/>
        </w:rPr>
        <w:t>Eestará</w:t>
      </w:r>
      <w:proofErr w:type="spellEnd"/>
      <w:r w:rsidRPr="00920A4F">
        <w:rPr>
          <w:rFonts w:asciiTheme="minorHAnsi" w:hAnsiTheme="minorHAnsi" w:cstheme="minorHAnsi"/>
          <w:sz w:val="20"/>
          <w:szCs w:val="20"/>
        </w:rPr>
        <w:t xml:space="preserve"> autorizado el uso de camiones hormigoneros, siempre y cuando el hormigón, cumpla los requisitos de calidad especificados. </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(soladura de piedra) será la misma que se retire del sector o la repuesta a cuenta del CONTRATISTA.</w:t>
      </w:r>
    </w:p>
    <w:p w:rsidR="007A501D" w:rsidRPr="00920A4F" w:rsidRDefault="00036BC2" w:rsidP="007A501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BC1F08">
        <w:rPr>
          <w:rFonts w:asciiTheme="minorHAnsi" w:eastAsia="Times New Roman" w:hAnsiTheme="minorHAnsi" w:cstheme="minorHAnsi"/>
          <w:sz w:val="20"/>
          <w:szCs w:val="20"/>
          <w:lang w:val="es-ES"/>
        </w:rPr>
        <w:t>4</w:t>
      </w:r>
      <w:r w:rsidR="007A501D">
        <w:rPr>
          <w:rFonts w:asciiTheme="minorHAnsi" w:eastAsia="Times New Roman" w:hAnsiTheme="minorHAnsi" w:cstheme="minorHAnsi"/>
          <w:sz w:val="20"/>
          <w:szCs w:val="20"/>
          <w:lang w:val="es-ES"/>
        </w:rPr>
        <w:t xml:space="preserve">.3 </w:t>
      </w:r>
      <w:r w:rsidR="007A501D" w:rsidRPr="00920A4F">
        <w:rPr>
          <w:rFonts w:asciiTheme="minorHAnsi" w:eastAsia="Times New Roman" w:hAnsiTheme="minorHAnsi" w:cstheme="minorHAnsi"/>
          <w:sz w:val="20"/>
          <w:szCs w:val="20"/>
          <w:lang w:val="es-ES"/>
        </w:rPr>
        <w:t>PROCEDIMIENTO PARA LA EJECUCIÓN.</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que no se encuentre soladura de piedra en aceras al momento de su reposición, el CONTRATISTA deberá proveer la piedra manzana sin costo adicional.</w:t>
      </w:r>
    </w:p>
    <w:p w:rsidR="007A501D" w:rsidRPr="00920A4F" w:rsidRDefault="007A501D" w:rsidP="007A501D">
      <w:pPr>
        <w:spacing w:before="100" w:beforeAutospacing="1" w:after="100" w:afterAutospacing="1"/>
        <w:jc w:val="both"/>
        <w:rPr>
          <w:rFonts w:asciiTheme="minorHAnsi" w:hAnsiTheme="minorHAnsi" w:cstheme="minorHAnsi"/>
          <w:sz w:val="20"/>
          <w:szCs w:val="20"/>
        </w:rPr>
      </w:pPr>
      <w:bookmarkStart w:id="100" w:name="_Toc314666850"/>
      <w:r w:rsidRPr="00920A4F">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920A4F">
          <w:rPr>
            <w:rFonts w:asciiTheme="minorHAnsi" w:hAnsiTheme="minorHAnsi" w:cstheme="minorHAnsi"/>
            <w:sz w:val="20"/>
            <w:szCs w:val="20"/>
          </w:rPr>
          <w:t>4 cm</w:t>
        </w:r>
      </w:smartTag>
      <w:r w:rsidRPr="00920A4F">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920A4F">
          <w:rPr>
            <w:rFonts w:asciiTheme="minorHAnsi" w:hAnsiTheme="minorHAnsi" w:cstheme="minorHAnsi"/>
            <w:sz w:val="20"/>
            <w:szCs w:val="20"/>
          </w:rPr>
          <w:t>1 cm</w:t>
        </w:r>
      </w:smartTag>
      <w:r w:rsidRPr="00920A4F">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920A4F">
          <w:rPr>
            <w:rFonts w:asciiTheme="minorHAnsi" w:hAnsiTheme="minorHAnsi" w:cstheme="minorHAnsi"/>
            <w:sz w:val="20"/>
            <w:szCs w:val="20"/>
          </w:rPr>
          <w:t>5 cm</w:t>
        </w:r>
      </w:smartTag>
      <w:r w:rsidRPr="00920A4F">
        <w:rPr>
          <w:rFonts w:asciiTheme="minorHAnsi" w:hAnsiTheme="minorHAnsi" w:cstheme="minorHAnsi"/>
          <w:sz w:val="20"/>
          <w:szCs w:val="20"/>
        </w:rPr>
        <w:t>., así como también donde se ubican las bunas y juntas de dilatación.</w:t>
      </w:r>
      <w:bookmarkEnd w:id="100"/>
    </w:p>
    <w:p w:rsidR="007A501D" w:rsidRPr="00920A4F" w:rsidRDefault="007A501D" w:rsidP="007A501D">
      <w:pPr>
        <w:spacing w:before="100" w:beforeAutospacing="1" w:after="100" w:afterAutospacing="1"/>
        <w:jc w:val="both"/>
        <w:rPr>
          <w:rFonts w:asciiTheme="minorHAnsi" w:hAnsiTheme="minorHAnsi" w:cstheme="minorHAnsi"/>
          <w:sz w:val="20"/>
          <w:szCs w:val="20"/>
        </w:rPr>
      </w:pPr>
      <w:bookmarkStart w:id="101" w:name="_Toc314666851"/>
      <w:r w:rsidRPr="00920A4F">
        <w:rPr>
          <w:rFonts w:asciiTheme="minorHAnsi" w:hAnsiTheme="minorHAnsi" w:cstheme="minorHAnsi"/>
          <w:sz w:val="20"/>
          <w:szCs w:val="20"/>
        </w:rPr>
        <w:t>Dosificación:</w:t>
      </w:r>
      <w:bookmarkEnd w:id="101"/>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102" w:name="_Toc314666852"/>
      <w:r w:rsidRPr="00920A4F">
        <w:rPr>
          <w:rFonts w:asciiTheme="minorHAnsi" w:hAnsiTheme="minorHAnsi" w:cstheme="minorHAnsi"/>
          <w:sz w:val="20"/>
          <w:szCs w:val="20"/>
        </w:rPr>
        <w:t>1</w:t>
      </w:r>
      <w:bookmarkEnd w:id="102"/>
      <w:r w:rsidRPr="00920A4F">
        <w:rPr>
          <w:rFonts w:asciiTheme="minorHAnsi" w:hAnsiTheme="minorHAnsi" w:cstheme="minorHAnsi"/>
          <w:sz w:val="20"/>
          <w:szCs w:val="20"/>
        </w:rPr>
        <w:t>: Cemento</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103" w:name="_Toc314666853"/>
      <w:r w:rsidRPr="00920A4F">
        <w:rPr>
          <w:rFonts w:asciiTheme="minorHAnsi" w:hAnsiTheme="minorHAnsi" w:cstheme="minorHAnsi"/>
          <w:sz w:val="20"/>
          <w:szCs w:val="20"/>
        </w:rPr>
        <w:t>2: Arena fina</w:t>
      </w:r>
      <w:bookmarkEnd w:id="103"/>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104" w:name="_Toc314666854"/>
      <w:r w:rsidRPr="00920A4F">
        <w:rPr>
          <w:rFonts w:asciiTheme="minorHAnsi" w:hAnsiTheme="minorHAnsi" w:cstheme="minorHAnsi"/>
          <w:sz w:val="20"/>
          <w:szCs w:val="20"/>
        </w:rPr>
        <w:t>3: Grava común</w:t>
      </w:r>
      <w:bookmarkEnd w:id="104"/>
    </w:p>
    <w:p w:rsidR="007A501D" w:rsidRPr="00920A4F" w:rsidRDefault="007A501D" w:rsidP="007A501D">
      <w:pPr>
        <w:spacing w:before="100" w:beforeAutospacing="1" w:after="100" w:afterAutospacing="1"/>
        <w:jc w:val="both"/>
        <w:rPr>
          <w:rFonts w:asciiTheme="minorHAnsi" w:hAnsiTheme="minorHAnsi" w:cstheme="minorHAnsi"/>
          <w:sz w:val="20"/>
          <w:szCs w:val="20"/>
        </w:rPr>
      </w:pPr>
      <w:bookmarkStart w:id="105" w:name="_Toc314666855"/>
      <w:r w:rsidRPr="00920A4F">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105"/>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de encontrarse espesores mayores en la reposición de aceras, el CONTRATISTA deberá cubrir dicho espesor, SIN COSTO ADICIONAL ALGUNO.</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terminaciones de las juntas se alisarán con planchas metálicas, </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materiales componentes serán introducidos en el siguiente orden:</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ab/>
        <w:t>1º</w:t>
      </w:r>
      <w:r w:rsidRPr="00920A4F">
        <w:rPr>
          <w:rFonts w:asciiTheme="minorHAnsi" w:hAnsiTheme="minorHAnsi" w:cstheme="minorHAnsi"/>
          <w:sz w:val="20"/>
          <w:szCs w:val="20"/>
        </w:rPr>
        <w:tab/>
        <w:t>Una parte del agua del mezclado.</w:t>
      </w:r>
    </w:p>
    <w:p w:rsidR="007A501D" w:rsidRPr="00920A4F" w:rsidRDefault="007A501D" w:rsidP="007A501D">
      <w:pPr>
        <w:ind w:firstLine="720"/>
        <w:jc w:val="both"/>
        <w:rPr>
          <w:rFonts w:asciiTheme="minorHAnsi" w:hAnsiTheme="minorHAnsi" w:cstheme="minorHAnsi"/>
          <w:sz w:val="20"/>
          <w:szCs w:val="20"/>
        </w:rPr>
      </w:pPr>
      <w:r w:rsidRPr="00920A4F">
        <w:rPr>
          <w:rFonts w:asciiTheme="minorHAnsi" w:hAnsiTheme="minorHAnsi" w:cstheme="minorHAnsi"/>
          <w:sz w:val="20"/>
          <w:szCs w:val="20"/>
        </w:rPr>
        <w:t>2º</w:t>
      </w:r>
      <w:r w:rsidRPr="00920A4F">
        <w:rPr>
          <w:rFonts w:asciiTheme="minorHAnsi" w:hAnsiTheme="minorHAnsi" w:cstheme="minorHAnsi"/>
          <w:sz w:val="20"/>
          <w:szCs w:val="20"/>
        </w:rPr>
        <w:tab/>
        <w:t>Grava</w:t>
      </w:r>
    </w:p>
    <w:p w:rsidR="007A501D" w:rsidRPr="00920A4F" w:rsidRDefault="007A501D" w:rsidP="007A501D">
      <w:pPr>
        <w:ind w:left="1440" w:hanging="720"/>
        <w:jc w:val="both"/>
        <w:rPr>
          <w:rFonts w:asciiTheme="minorHAnsi" w:hAnsiTheme="minorHAnsi" w:cstheme="minorHAnsi"/>
          <w:sz w:val="20"/>
          <w:szCs w:val="20"/>
        </w:rPr>
      </w:pPr>
      <w:r w:rsidRPr="00920A4F">
        <w:rPr>
          <w:rFonts w:asciiTheme="minorHAnsi" w:hAnsiTheme="minorHAnsi" w:cstheme="minorHAnsi"/>
          <w:sz w:val="20"/>
          <w:szCs w:val="20"/>
        </w:rPr>
        <w:t>3º</w:t>
      </w:r>
      <w:r w:rsidRPr="00920A4F">
        <w:rPr>
          <w:rFonts w:asciiTheme="minorHAnsi" w:hAnsiTheme="minorHAnsi" w:cstheme="minorHAnsi"/>
          <w:sz w:val="20"/>
          <w:szCs w:val="20"/>
        </w:rPr>
        <w:tab/>
        <w:t xml:space="preserve">Arena. </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ab/>
        <w:t xml:space="preserve">4º </w:t>
      </w:r>
      <w:r w:rsidRPr="00920A4F">
        <w:rPr>
          <w:rFonts w:asciiTheme="minorHAnsi" w:hAnsiTheme="minorHAnsi" w:cstheme="minorHAnsi"/>
          <w:sz w:val="20"/>
          <w:szCs w:val="20"/>
        </w:rPr>
        <w:tab/>
        <w:t>Cemento</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ab/>
        <w:t>5º</w:t>
      </w:r>
      <w:r w:rsidRPr="00920A4F">
        <w:rPr>
          <w:rFonts w:asciiTheme="minorHAnsi" w:hAnsiTheme="minorHAnsi" w:cstheme="minorHAnsi"/>
          <w:sz w:val="20"/>
          <w:szCs w:val="20"/>
        </w:rPr>
        <w:tab/>
        <w:t>El resto del agua de amasado en caso de que la mezcla lo requiera.</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7A501D" w:rsidRPr="00920A4F" w:rsidRDefault="007A501D" w:rsidP="007A501D">
      <w:pPr>
        <w:spacing w:before="100" w:beforeAutospacing="1" w:after="100" w:afterAutospacing="1"/>
        <w:jc w:val="both"/>
        <w:rPr>
          <w:rFonts w:asciiTheme="minorHAnsi" w:hAnsiTheme="minorHAnsi" w:cstheme="minorHAnsi"/>
          <w:sz w:val="20"/>
          <w:szCs w:val="20"/>
        </w:rPr>
      </w:pPr>
      <w:bookmarkStart w:id="106" w:name="_Toc314666866"/>
      <w:r w:rsidRPr="00920A4F">
        <w:rPr>
          <w:rFonts w:asciiTheme="minorHAnsi" w:hAnsiTheme="minorHAnsi" w:cstheme="minorHAnsi"/>
          <w:sz w:val="20"/>
          <w:szCs w:val="20"/>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w:t>
      </w:r>
      <w:r w:rsidRPr="00920A4F">
        <w:rPr>
          <w:rFonts w:asciiTheme="minorHAnsi" w:hAnsiTheme="minorHAnsi" w:cstheme="minorHAnsi"/>
          <w:sz w:val="20"/>
          <w:szCs w:val="20"/>
        </w:rPr>
        <w:lastRenderedPageBreak/>
        <w:t xml:space="preserve">para el caso, en el vaciado de cunetas, la empresa deberá colocar juntas de </w:t>
      </w:r>
      <w:proofErr w:type="spellStart"/>
      <w:r w:rsidRPr="00920A4F">
        <w:rPr>
          <w:rFonts w:asciiTheme="minorHAnsi" w:hAnsiTheme="minorHAnsi" w:cstheme="minorHAnsi"/>
          <w:sz w:val="20"/>
          <w:szCs w:val="20"/>
        </w:rPr>
        <w:t>plastoformo</w:t>
      </w:r>
      <w:proofErr w:type="spellEnd"/>
      <w:r w:rsidRPr="00920A4F">
        <w:rPr>
          <w:rFonts w:asciiTheme="minorHAnsi" w:hAnsiTheme="minorHAnsi" w:cstheme="minorHAnsi"/>
          <w:sz w:val="20"/>
          <w:szCs w:val="20"/>
        </w:rPr>
        <w:t xml:space="preserve"> de acuerdo a la instrucción del SUPERVISOR de YPFB.</w:t>
      </w:r>
      <w:bookmarkEnd w:id="106"/>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mezclado manual queda expresamente PROHIBIDO.</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920A4F">
        <w:rPr>
          <w:rFonts w:asciiTheme="minorHAnsi" w:hAnsiTheme="minorHAnsi" w:cstheme="minorHAnsi"/>
          <w:b/>
          <w:sz w:val="20"/>
          <w:szCs w:val="20"/>
        </w:rPr>
        <w:t>malos procedimientos en Corte y Rotura de Acera</w:t>
      </w:r>
      <w:r w:rsidRPr="00920A4F">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920A4F">
        <w:rPr>
          <w:rFonts w:asciiTheme="minorHAnsi" w:hAnsiTheme="minorHAnsi" w:cstheme="minorHAnsi"/>
          <w:b/>
          <w:sz w:val="20"/>
          <w:szCs w:val="20"/>
        </w:rPr>
        <w:t>simétrica</w:t>
      </w:r>
      <w:r w:rsidRPr="00920A4F">
        <w:rPr>
          <w:rFonts w:asciiTheme="minorHAnsi" w:hAnsiTheme="minorHAnsi" w:cstheme="minorHAnsi"/>
          <w:sz w:val="20"/>
          <w:szCs w:val="20"/>
        </w:rPr>
        <w:t xml:space="preserve"> ampliando el ancho de reposición en función al daño ocasionado (juntas de acabado longitudinal).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920A4F">
        <w:rPr>
          <w:rFonts w:asciiTheme="minorHAnsi" w:hAnsiTheme="minorHAnsi" w:cstheme="minorHAnsi"/>
          <w:b/>
          <w:sz w:val="20"/>
          <w:szCs w:val="20"/>
        </w:rPr>
        <w:t>SUPERVISOR</w:t>
      </w:r>
      <w:r w:rsidRPr="00920A4F">
        <w:rPr>
          <w:rFonts w:asciiTheme="minorHAnsi" w:hAnsiTheme="minorHAnsi" w:cstheme="minorHAnsi"/>
          <w:sz w:val="20"/>
          <w:szCs w:val="20"/>
        </w:rPr>
        <w:t>.</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7A501D" w:rsidRPr="00920A4F" w:rsidRDefault="007A501D" w:rsidP="007A501D">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7A501D" w:rsidRPr="00920A4F" w:rsidRDefault="007A501D" w:rsidP="007A501D">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7A501D" w:rsidRPr="00920A4F" w:rsidRDefault="007A501D" w:rsidP="007A501D">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7A501D" w:rsidRPr="00920A4F" w:rsidRDefault="007A501D" w:rsidP="007A501D">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Todos los ensayos para la calidad de Hormigón especificados u otros que proponga el SUPERVISOR, serán a costo del CONTRATISTA.</w:t>
      </w:r>
    </w:p>
    <w:p w:rsidR="007A501D" w:rsidRPr="00920A4F" w:rsidRDefault="007A501D" w:rsidP="007A501D">
      <w:pPr>
        <w:autoSpaceDE w:val="0"/>
        <w:autoSpaceDN w:val="0"/>
        <w:adjustRightInd w:val="0"/>
        <w:jc w:val="both"/>
        <w:rPr>
          <w:rFonts w:asciiTheme="minorHAnsi" w:hAnsiTheme="minorHAnsi" w:cstheme="minorHAnsi"/>
          <w:b/>
          <w:sz w:val="20"/>
          <w:szCs w:val="20"/>
        </w:rPr>
      </w:pPr>
      <w:bookmarkStart w:id="107" w:name="_Toc314666872"/>
      <w:r w:rsidRPr="00920A4F">
        <w:rPr>
          <w:rFonts w:asciiTheme="minorHAnsi" w:hAnsiTheme="minorHAnsi" w:cstheme="minorHAnsi"/>
          <w:b/>
          <w:sz w:val="20"/>
          <w:szCs w:val="20"/>
        </w:rPr>
        <w:lastRenderedPageBreak/>
        <w:t>Ensayos</w:t>
      </w:r>
      <w:bookmarkEnd w:id="107"/>
    </w:p>
    <w:p w:rsidR="007A501D" w:rsidRPr="00920A4F" w:rsidRDefault="007A501D" w:rsidP="007A501D">
      <w:pPr>
        <w:autoSpaceDE w:val="0"/>
        <w:autoSpaceDN w:val="0"/>
        <w:adjustRightInd w:val="0"/>
        <w:jc w:val="both"/>
        <w:rPr>
          <w:rFonts w:asciiTheme="minorHAnsi" w:hAnsiTheme="minorHAnsi" w:cstheme="minorHAnsi"/>
          <w:b/>
          <w:sz w:val="20"/>
          <w:szCs w:val="20"/>
        </w:rPr>
      </w:pPr>
    </w:p>
    <w:p w:rsidR="007A501D" w:rsidRPr="00920A4F" w:rsidRDefault="007A501D" w:rsidP="007A501D">
      <w:pPr>
        <w:autoSpaceDE w:val="0"/>
        <w:autoSpaceDN w:val="0"/>
        <w:adjustRightInd w:val="0"/>
        <w:jc w:val="both"/>
        <w:rPr>
          <w:rFonts w:asciiTheme="minorHAnsi" w:hAnsiTheme="minorHAnsi" w:cstheme="minorHAnsi"/>
          <w:sz w:val="20"/>
          <w:szCs w:val="20"/>
        </w:rPr>
      </w:pPr>
      <w:bookmarkStart w:id="108" w:name="_Toc314666873"/>
      <w:r w:rsidRPr="00920A4F">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108"/>
    </w:p>
    <w:p w:rsidR="007A501D" w:rsidRPr="00920A4F" w:rsidRDefault="007A501D" w:rsidP="007A501D">
      <w:pPr>
        <w:pStyle w:val="Prrafodelista"/>
        <w:numPr>
          <w:ilvl w:val="0"/>
          <w:numId w:val="12"/>
        </w:numPr>
        <w:autoSpaceDE w:val="0"/>
        <w:autoSpaceDN w:val="0"/>
        <w:adjustRightInd w:val="0"/>
        <w:spacing w:line="276" w:lineRule="auto"/>
        <w:contextualSpacing/>
        <w:jc w:val="both"/>
        <w:rPr>
          <w:rFonts w:asciiTheme="minorHAnsi" w:hAnsiTheme="minorHAnsi" w:cstheme="minorHAnsi"/>
          <w:sz w:val="20"/>
          <w:szCs w:val="20"/>
        </w:rPr>
      </w:pPr>
      <w:bookmarkStart w:id="109" w:name="_Toc314666875"/>
      <w:r w:rsidRPr="00920A4F">
        <w:rPr>
          <w:rFonts w:asciiTheme="minorHAnsi" w:hAnsiTheme="minorHAnsi" w:cstheme="minorHAnsi"/>
          <w:b/>
          <w:sz w:val="20"/>
          <w:szCs w:val="20"/>
        </w:rPr>
        <w:t>Laboratorio.</w:t>
      </w:r>
      <w:r w:rsidRPr="00920A4F">
        <w:rPr>
          <w:rFonts w:asciiTheme="minorHAnsi" w:hAnsiTheme="minorHAnsi" w:cstheme="minorHAnsi"/>
          <w:sz w:val="20"/>
          <w:szCs w:val="20"/>
        </w:rPr>
        <w:t xml:space="preserve"> Todos los ensayos se realizarán en un laboratorio de reconocida solvencia y técnica debidamente aprobado por el SUPERVISOR.</w:t>
      </w:r>
      <w:bookmarkEnd w:id="109"/>
    </w:p>
    <w:p w:rsidR="007A501D" w:rsidRPr="00920A4F" w:rsidRDefault="007A501D" w:rsidP="007A501D">
      <w:pPr>
        <w:autoSpaceDE w:val="0"/>
        <w:autoSpaceDN w:val="0"/>
        <w:adjustRightInd w:val="0"/>
        <w:jc w:val="both"/>
        <w:rPr>
          <w:rFonts w:asciiTheme="minorHAnsi" w:hAnsiTheme="minorHAnsi" w:cstheme="minorHAnsi"/>
          <w:sz w:val="20"/>
          <w:szCs w:val="20"/>
        </w:rPr>
      </w:pPr>
    </w:p>
    <w:p w:rsidR="007A501D" w:rsidRPr="00920A4F" w:rsidRDefault="007A501D" w:rsidP="007A501D">
      <w:pPr>
        <w:pStyle w:val="Prrafodelista"/>
        <w:numPr>
          <w:ilvl w:val="0"/>
          <w:numId w:val="12"/>
        </w:numPr>
        <w:autoSpaceDE w:val="0"/>
        <w:autoSpaceDN w:val="0"/>
        <w:adjustRightInd w:val="0"/>
        <w:spacing w:line="276" w:lineRule="auto"/>
        <w:contextualSpacing/>
        <w:jc w:val="both"/>
        <w:rPr>
          <w:rFonts w:asciiTheme="minorHAnsi" w:hAnsiTheme="minorHAnsi" w:cstheme="minorHAnsi"/>
          <w:sz w:val="20"/>
          <w:szCs w:val="20"/>
        </w:rPr>
      </w:pPr>
      <w:bookmarkStart w:id="110" w:name="_Toc314666876"/>
      <w:r w:rsidRPr="00920A4F">
        <w:rPr>
          <w:rFonts w:asciiTheme="minorHAnsi" w:hAnsiTheme="minorHAnsi" w:cstheme="minorHAnsi"/>
          <w:b/>
          <w:sz w:val="20"/>
          <w:szCs w:val="20"/>
        </w:rPr>
        <w:t>Frecuencia de los ensayos</w:t>
      </w:r>
      <w:bookmarkEnd w:id="110"/>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w:t>
      </w:r>
      <w:bookmarkStart w:id="111" w:name="_Toc314666877"/>
      <w:r w:rsidRPr="00920A4F">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111"/>
      <w:r w:rsidRPr="00920A4F">
        <w:rPr>
          <w:rFonts w:asciiTheme="minorHAnsi" w:hAnsiTheme="minorHAnsi" w:cstheme="minorHAnsi"/>
          <w:sz w:val="20"/>
          <w:szCs w:val="20"/>
        </w:rPr>
        <w:t>.</w:t>
      </w:r>
    </w:p>
    <w:p w:rsidR="007A501D" w:rsidRPr="00920A4F" w:rsidRDefault="007A501D" w:rsidP="007A501D">
      <w:pPr>
        <w:autoSpaceDE w:val="0"/>
        <w:autoSpaceDN w:val="0"/>
        <w:adjustRightInd w:val="0"/>
        <w:ind w:left="360"/>
        <w:jc w:val="both"/>
        <w:rPr>
          <w:rFonts w:asciiTheme="minorHAnsi" w:hAnsiTheme="minorHAnsi" w:cstheme="minorHAnsi"/>
          <w:sz w:val="20"/>
          <w:szCs w:val="20"/>
        </w:rPr>
      </w:pPr>
      <w:bookmarkStart w:id="112" w:name="_Toc314666878"/>
      <w:r w:rsidRPr="00920A4F">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112"/>
    </w:p>
    <w:p w:rsidR="007A501D" w:rsidRPr="00920A4F" w:rsidRDefault="007A501D" w:rsidP="007A501D">
      <w:pPr>
        <w:autoSpaceDE w:val="0"/>
        <w:autoSpaceDN w:val="0"/>
        <w:adjustRightInd w:val="0"/>
        <w:ind w:left="360"/>
        <w:jc w:val="both"/>
        <w:rPr>
          <w:rFonts w:asciiTheme="minorHAnsi" w:hAnsiTheme="minorHAnsi" w:cstheme="minorHAnsi"/>
          <w:sz w:val="20"/>
          <w:szCs w:val="20"/>
        </w:rPr>
      </w:pPr>
      <w:bookmarkStart w:id="113" w:name="_Toc314666879"/>
      <w:r w:rsidRPr="00920A4F">
        <w:rPr>
          <w:rFonts w:asciiTheme="minorHAnsi" w:hAnsiTheme="minorHAnsi" w:cstheme="minorHAnsi"/>
          <w:sz w:val="20"/>
          <w:szCs w:val="20"/>
        </w:rPr>
        <w:t>Se deberá individualizar cada probeta anotando la fecha y hora y el elemento estructural correspondiente.</w:t>
      </w:r>
      <w:bookmarkEnd w:id="113"/>
    </w:p>
    <w:p w:rsidR="007A501D" w:rsidRPr="00920A4F" w:rsidRDefault="007A501D" w:rsidP="007A501D">
      <w:pPr>
        <w:autoSpaceDE w:val="0"/>
        <w:autoSpaceDN w:val="0"/>
        <w:adjustRightInd w:val="0"/>
        <w:ind w:firstLine="360"/>
        <w:jc w:val="both"/>
        <w:rPr>
          <w:rFonts w:asciiTheme="minorHAnsi" w:hAnsiTheme="minorHAnsi" w:cstheme="minorHAnsi"/>
          <w:sz w:val="20"/>
          <w:szCs w:val="20"/>
        </w:rPr>
      </w:pPr>
      <w:bookmarkStart w:id="114" w:name="_Toc314666880"/>
      <w:r w:rsidRPr="00920A4F">
        <w:rPr>
          <w:rFonts w:asciiTheme="minorHAnsi" w:hAnsiTheme="minorHAnsi" w:cstheme="minorHAnsi"/>
          <w:sz w:val="20"/>
          <w:szCs w:val="20"/>
        </w:rPr>
        <w:t>Las probetas serán preparadas en presencia del SUPERVISOR DE OBRA.</w:t>
      </w:r>
      <w:bookmarkEnd w:id="114"/>
    </w:p>
    <w:p w:rsidR="007A501D" w:rsidRPr="00920A4F" w:rsidRDefault="007A501D" w:rsidP="007A501D">
      <w:pPr>
        <w:autoSpaceDE w:val="0"/>
        <w:autoSpaceDN w:val="0"/>
        <w:adjustRightInd w:val="0"/>
        <w:ind w:left="360"/>
        <w:jc w:val="both"/>
        <w:rPr>
          <w:rFonts w:asciiTheme="minorHAnsi" w:hAnsiTheme="minorHAnsi" w:cstheme="minorHAnsi"/>
          <w:sz w:val="20"/>
          <w:szCs w:val="20"/>
        </w:rPr>
      </w:pPr>
      <w:bookmarkStart w:id="115" w:name="_Toc314666881"/>
      <w:r w:rsidRPr="00920A4F">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115"/>
    </w:p>
    <w:p w:rsidR="007A501D" w:rsidRPr="00920A4F" w:rsidRDefault="007A501D" w:rsidP="007A501D">
      <w:pPr>
        <w:autoSpaceDE w:val="0"/>
        <w:autoSpaceDN w:val="0"/>
        <w:adjustRightInd w:val="0"/>
        <w:ind w:left="360"/>
        <w:jc w:val="both"/>
        <w:rPr>
          <w:rFonts w:asciiTheme="minorHAnsi" w:hAnsiTheme="minorHAnsi" w:cstheme="minorHAnsi"/>
          <w:sz w:val="20"/>
          <w:szCs w:val="20"/>
        </w:rPr>
      </w:pPr>
      <w:bookmarkStart w:id="116" w:name="_Toc314666882"/>
      <w:r w:rsidRPr="00920A4F">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116"/>
    </w:p>
    <w:p w:rsidR="007A501D" w:rsidRPr="00920A4F" w:rsidRDefault="007A501D" w:rsidP="007A501D">
      <w:pPr>
        <w:pStyle w:val="Prrafodelista"/>
        <w:numPr>
          <w:ilvl w:val="0"/>
          <w:numId w:val="22"/>
        </w:numPr>
        <w:autoSpaceDE w:val="0"/>
        <w:autoSpaceDN w:val="0"/>
        <w:adjustRightInd w:val="0"/>
        <w:spacing w:line="276" w:lineRule="auto"/>
        <w:ind w:left="426" w:hanging="426"/>
        <w:contextualSpacing/>
        <w:jc w:val="both"/>
        <w:rPr>
          <w:rFonts w:asciiTheme="minorHAnsi" w:hAnsiTheme="minorHAnsi" w:cstheme="minorHAnsi"/>
          <w:sz w:val="20"/>
          <w:szCs w:val="20"/>
        </w:rPr>
      </w:pPr>
      <w:bookmarkStart w:id="117" w:name="_Toc314666883"/>
      <w:r w:rsidRPr="00920A4F">
        <w:rPr>
          <w:rFonts w:asciiTheme="minorHAnsi" w:hAnsiTheme="minorHAnsi" w:cstheme="minorHAnsi"/>
          <w:b/>
          <w:sz w:val="20"/>
          <w:szCs w:val="20"/>
        </w:rPr>
        <w:t xml:space="preserve">Evaluación y aceptación del </w:t>
      </w:r>
      <w:bookmarkStart w:id="118" w:name="_Toc314666884"/>
      <w:bookmarkEnd w:id="117"/>
      <w:r w:rsidRPr="00920A4F">
        <w:rPr>
          <w:rFonts w:asciiTheme="minorHAnsi" w:hAnsiTheme="minorHAnsi" w:cstheme="minorHAnsi"/>
          <w:b/>
          <w:sz w:val="20"/>
          <w:szCs w:val="20"/>
        </w:rPr>
        <w:t>hormigón</w:t>
      </w:r>
      <w:r w:rsidRPr="00920A4F">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118"/>
    </w:p>
    <w:p w:rsidR="007A501D" w:rsidRPr="00920A4F" w:rsidRDefault="007A501D" w:rsidP="007A501D">
      <w:pPr>
        <w:pStyle w:val="Prrafodelista"/>
        <w:numPr>
          <w:ilvl w:val="0"/>
          <w:numId w:val="22"/>
        </w:numPr>
        <w:autoSpaceDE w:val="0"/>
        <w:autoSpaceDN w:val="0"/>
        <w:adjustRightInd w:val="0"/>
        <w:spacing w:line="276" w:lineRule="auto"/>
        <w:ind w:left="426"/>
        <w:contextualSpacing/>
        <w:jc w:val="both"/>
        <w:rPr>
          <w:rFonts w:asciiTheme="minorHAnsi" w:hAnsiTheme="minorHAnsi" w:cstheme="minorHAnsi"/>
          <w:sz w:val="20"/>
          <w:szCs w:val="20"/>
        </w:rPr>
      </w:pPr>
      <w:bookmarkStart w:id="119" w:name="_Toc314666885"/>
      <w:r w:rsidRPr="00920A4F">
        <w:rPr>
          <w:rFonts w:asciiTheme="minorHAnsi" w:hAnsiTheme="minorHAnsi" w:cstheme="minorHAnsi"/>
          <w:b/>
          <w:sz w:val="20"/>
          <w:szCs w:val="20"/>
        </w:rPr>
        <w:t xml:space="preserve">Aceptación de la </w:t>
      </w:r>
      <w:bookmarkStart w:id="120" w:name="_Toc314666886"/>
      <w:bookmarkEnd w:id="119"/>
      <w:r w:rsidRPr="00920A4F">
        <w:rPr>
          <w:rFonts w:asciiTheme="minorHAnsi" w:hAnsiTheme="minorHAnsi" w:cstheme="minorHAnsi"/>
          <w:b/>
          <w:sz w:val="20"/>
          <w:szCs w:val="20"/>
        </w:rPr>
        <w:t>estructura</w:t>
      </w:r>
      <w:r w:rsidRPr="00920A4F">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120"/>
    </w:p>
    <w:p w:rsidR="007A501D" w:rsidRPr="00920A4F" w:rsidRDefault="007A501D" w:rsidP="007A501D">
      <w:pPr>
        <w:autoSpaceDE w:val="0"/>
        <w:autoSpaceDN w:val="0"/>
        <w:adjustRightInd w:val="0"/>
        <w:ind w:firstLine="720"/>
        <w:jc w:val="both"/>
        <w:rPr>
          <w:rFonts w:asciiTheme="minorHAnsi" w:hAnsiTheme="minorHAnsi" w:cstheme="minorHAnsi"/>
          <w:sz w:val="20"/>
          <w:szCs w:val="20"/>
        </w:rPr>
      </w:pPr>
      <w:bookmarkStart w:id="121" w:name="_Toc314666887"/>
      <w:r w:rsidRPr="00920A4F">
        <w:rPr>
          <w:rFonts w:asciiTheme="minorHAnsi" w:hAnsiTheme="minorHAnsi" w:cstheme="minorHAnsi"/>
          <w:sz w:val="20"/>
          <w:szCs w:val="20"/>
        </w:rPr>
        <w:t>i) Resistencia del 80 a 90 %.</w:t>
      </w:r>
      <w:bookmarkStart w:id="122" w:name="_Toc314666888"/>
      <w:bookmarkEnd w:id="121"/>
      <w:r w:rsidRPr="00920A4F">
        <w:rPr>
          <w:rFonts w:asciiTheme="minorHAnsi" w:hAnsiTheme="minorHAnsi" w:cstheme="minorHAnsi"/>
          <w:sz w:val="20"/>
          <w:szCs w:val="20"/>
        </w:rPr>
        <w:t>Se procederá a:</w:t>
      </w:r>
      <w:bookmarkEnd w:id="122"/>
    </w:p>
    <w:p w:rsidR="007A501D" w:rsidRPr="00920A4F" w:rsidRDefault="007A501D" w:rsidP="007A501D">
      <w:pPr>
        <w:autoSpaceDE w:val="0"/>
        <w:autoSpaceDN w:val="0"/>
        <w:adjustRightInd w:val="0"/>
        <w:ind w:firstLine="720"/>
        <w:jc w:val="both"/>
        <w:rPr>
          <w:rFonts w:asciiTheme="minorHAnsi" w:hAnsiTheme="minorHAnsi" w:cstheme="minorHAnsi"/>
          <w:sz w:val="20"/>
          <w:szCs w:val="20"/>
        </w:rPr>
      </w:pPr>
      <w:bookmarkStart w:id="123" w:name="_Toc314666889"/>
      <w:r w:rsidRPr="00920A4F">
        <w:rPr>
          <w:rFonts w:asciiTheme="minorHAnsi" w:hAnsiTheme="minorHAnsi" w:cstheme="minorHAnsi"/>
          <w:sz w:val="20"/>
          <w:szCs w:val="20"/>
        </w:rPr>
        <w:t xml:space="preserve">1. Ensayo con esclerómetro, </w:t>
      </w:r>
      <w:proofErr w:type="spellStart"/>
      <w:r w:rsidRPr="00920A4F">
        <w:rPr>
          <w:rFonts w:asciiTheme="minorHAnsi" w:hAnsiTheme="minorHAnsi" w:cstheme="minorHAnsi"/>
          <w:sz w:val="20"/>
          <w:szCs w:val="20"/>
        </w:rPr>
        <w:t>senoscopio</w:t>
      </w:r>
      <w:proofErr w:type="spellEnd"/>
      <w:r w:rsidRPr="00920A4F">
        <w:rPr>
          <w:rFonts w:asciiTheme="minorHAnsi" w:hAnsiTheme="minorHAnsi" w:cstheme="minorHAnsi"/>
          <w:sz w:val="20"/>
          <w:szCs w:val="20"/>
        </w:rPr>
        <w:t xml:space="preserve"> u otro no destructivo.</w:t>
      </w:r>
      <w:bookmarkEnd w:id="123"/>
    </w:p>
    <w:p w:rsidR="007A501D" w:rsidRPr="00920A4F" w:rsidRDefault="007A501D" w:rsidP="007A501D">
      <w:pPr>
        <w:autoSpaceDE w:val="0"/>
        <w:autoSpaceDN w:val="0"/>
        <w:adjustRightInd w:val="0"/>
        <w:ind w:left="720"/>
        <w:jc w:val="both"/>
        <w:rPr>
          <w:rFonts w:asciiTheme="minorHAnsi" w:hAnsiTheme="minorHAnsi" w:cstheme="minorHAnsi"/>
          <w:sz w:val="20"/>
          <w:szCs w:val="20"/>
        </w:rPr>
      </w:pPr>
      <w:bookmarkStart w:id="124" w:name="_Toc314666890"/>
      <w:r w:rsidRPr="00920A4F">
        <w:rPr>
          <w:rFonts w:asciiTheme="minorHAnsi" w:hAnsiTheme="minorHAnsi" w:cstheme="minorHAnsi"/>
          <w:sz w:val="20"/>
          <w:szCs w:val="20"/>
        </w:rPr>
        <w:t>2. Carga directa según normas y precauciones previstas. En caso de obtener resultados satisfactorios, será aceptada la estructura.</w:t>
      </w:r>
      <w:bookmarkEnd w:id="124"/>
    </w:p>
    <w:p w:rsidR="007A501D" w:rsidRPr="00920A4F" w:rsidRDefault="007A501D" w:rsidP="007A501D">
      <w:pPr>
        <w:autoSpaceDE w:val="0"/>
        <w:autoSpaceDN w:val="0"/>
        <w:adjustRightInd w:val="0"/>
        <w:ind w:firstLine="720"/>
        <w:jc w:val="both"/>
        <w:rPr>
          <w:rFonts w:asciiTheme="minorHAnsi" w:hAnsiTheme="minorHAnsi" w:cstheme="minorHAnsi"/>
          <w:sz w:val="20"/>
          <w:szCs w:val="20"/>
        </w:rPr>
      </w:pPr>
      <w:bookmarkStart w:id="125" w:name="_Toc314666891"/>
      <w:r w:rsidRPr="00920A4F">
        <w:rPr>
          <w:rFonts w:asciiTheme="minorHAnsi" w:hAnsiTheme="minorHAnsi" w:cstheme="minorHAnsi"/>
          <w:sz w:val="20"/>
          <w:szCs w:val="20"/>
        </w:rPr>
        <w:t>ii) Resistencia inferior al 60 %.</w:t>
      </w:r>
      <w:bookmarkEnd w:id="125"/>
      <w:r w:rsidRPr="00920A4F">
        <w:rPr>
          <w:rFonts w:asciiTheme="minorHAnsi" w:hAnsiTheme="minorHAnsi" w:cstheme="minorHAnsi"/>
          <w:sz w:val="20"/>
          <w:szCs w:val="20"/>
        </w:rPr>
        <w:t xml:space="preserve"> Se procederá a:</w:t>
      </w:r>
    </w:p>
    <w:p w:rsidR="007A501D" w:rsidRPr="00920A4F" w:rsidRDefault="007A501D" w:rsidP="007A501D">
      <w:pPr>
        <w:autoSpaceDE w:val="0"/>
        <w:autoSpaceDN w:val="0"/>
        <w:adjustRightInd w:val="0"/>
        <w:ind w:left="720"/>
        <w:jc w:val="both"/>
        <w:rPr>
          <w:rFonts w:asciiTheme="minorHAnsi" w:hAnsiTheme="minorHAnsi" w:cstheme="minorHAnsi"/>
          <w:sz w:val="20"/>
          <w:szCs w:val="20"/>
        </w:rPr>
      </w:pPr>
      <w:r w:rsidRPr="00920A4F">
        <w:rPr>
          <w:rFonts w:asciiTheme="minorHAnsi" w:hAnsiTheme="minorHAnsi" w:cstheme="minorHAnsi"/>
          <w:sz w:val="20"/>
          <w:szCs w:val="20"/>
        </w:rPr>
        <w:t xml:space="preserve">1. </w:t>
      </w:r>
      <w:bookmarkStart w:id="126" w:name="_Toc314666892"/>
      <w:r w:rsidRPr="00920A4F">
        <w:rPr>
          <w:rFonts w:asciiTheme="minorHAnsi" w:hAnsiTheme="minorHAnsi" w:cstheme="minorHAnsi"/>
          <w:sz w:val="20"/>
          <w:szCs w:val="20"/>
        </w:rPr>
        <w:t>El CONTRATISTA procederá a la demolición y reemplazo del sector de vaciado afectado.</w:t>
      </w:r>
      <w:bookmarkEnd w:id="126"/>
    </w:p>
    <w:p w:rsidR="007A501D" w:rsidRPr="00920A4F" w:rsidRDefault="007A501D" w:rsidP="007A501D">
      <w:pPr>
        <w:spacing w:before="100" w:beforeAutospacing="1" w:after="100" w:afterAutospacing="1"/>
        <w:jc w:val="both"/>
        <w:rPr>
          <w:rFonts w:asciiTheme="minorHAnsi" w:hAnsiTheme="minorHAnsi" w:cstheme="minorHAnsi"/>
          <w:sz w:val="20"/>
          <w:szCs w:val="20"/>
        </w:rPr>
      </w:pPr>
      <w:bookmarkStart w:id="127" w:name="_Toc314666893"/>
      <w:r w:rsidRPr="00920A4F">
        <w:rPr>
          <w:rFonts w:asciiTheme="minorHAnsi" w:hAnsiTheme="minorHAnsi" w:cstheme="minorHAnsi"/>
          <w:sz w:val="20"/>
          <w:szCs w:val="20"/>
        </w:rPr>
        <w:t>Todos los ensayos, pruebas, demoliciones, reemplazos necesarios serán cancelados por el CONTRATISTA.</w:t>
      </w:r>
      <w:bookmarkEnd w:id="127"/>
    </w:p>
    <w:p w:rsidR="007A501D" w:rsidRPr="00920A4F" w:rsidRDefault="007A501D" w:rsidP="007A501D">
      <w:pPr>
        <w:jc w:val="both"/>
        <w:rPr>
          <w:rFonts w:asciiTheme="minorHAnsi" w:hAnsiTheme="minorHAnsi" w:cstheme="minorHAnsi"/>
          <w:sz w:val="20"/>
          <w:szCs w:val="20"/>
        </w:rPr>
      </w:pPr>
      <w:bookmarkStart w:id="128" w:name="_Toc314666894"/>
      <w:r w:rsidRPr="00920A4F">
        <w:rPr>
          <w:rFonts w:asciiTheme="minorHAnsi" w:hAnsiTheme="minorHAnsi" w:cstheme="minorHAnsi"/>
          <w:b/>
          <w:sz w:val="20"/>
          <w:szCs w:val="20"/>
        </w:rPr>
        <w:t>Curado y Protección del Concreto</w:t>
      </w:r>
      <w:r w:rsidRPr="00920A4F">
        <w:rPr>
          <w:rFonts w:asciiTheme="minorHAnsi" w:hAnsiTheme="minorHAnsi" w:cstheme="minorHAnsi"/>
          <w:sz w:val="20"/>
          <w:szCs w:val="20"/>
        </w:rPr>
        <w:t>. El curado se hará en una de las dos formas siguientes:</w:t>
      </w:r>
      <w:bookmarkEnd w:id="128"/>
    </w:p>
    <w:p w:rsidR="007A501D" w:rsidRPr="00920A4F" w:rsidRDefault="007A501D" w:rsidP="007A501D">
      <w:pPr>
        <w:jc w:val="both"/>
        <w:rPr>
          <w:rFonts w:asciiTheme="minorHAnsi" w:hAnsiTheme="minorHAnsi" w:cstheme="minorHAnsi"/>
          <w:sz w:val="20"/>
          <w:szCs w:val="20"/>
        </w:rPr>
      </w:pPr>
      <w:bookmarkStart w:id="129" w:name="_Toc314666895"/>
      <w:r w:rsidRPr="00920A4F">
        <w:rPr>
          <w:rFonts w:asciiTheme="minorHAnsi" w:hAnsiTheme="minorHAnsi" w:cstheme="minorHAnsi"/>
          <w:b/>
          <w:sz w:val="20"/>
          <w:szCs w:val="20"/>
        </w:rPr>
        <w:t>Curado por Agua.</w:t>
      </w:r>
      <w:r w:rsidRPr="00920A4F">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129"/>
    </w:p>
    <w:p w:rsidR="007A501D" w:rsidRPr="00920A4F" w:rsidRDefault="007A501D" w:rsidP="007A501D">
      <w:pPr>
        <w:jc w:val="both"/>
        <w:rPr>
          <w:rFonts w:asciiTheme="minorHAnsi" w:hAnsiTheme="minorHAnsi" w:cstheme="minorHAnsi"/>
          <w:sz w:val="20"/>
          <w:szCs w:val="20"/>
        </w:rPr>
      </w:pPr>
      <w:bookmarkStart w:id="130" w:name="_Toc314666896"/>
      <w:r w:rsidRPr="00920A4F">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130"/>
    </w:p>
    <w:p w:rsidR="007A501D" w:rsidRPr="00920A4F" w:rsidRDefault="007A501D" w:rsidP="007A501D">
      <w:pPr>
        <w:jc w:val="both"/>
        <w:rPr>
          <w:rFonts w:asciiTheme="minorHAnsi" w:hAnsiTheme="minorHAnsi" w:cstheme="minorHAnsi"/>
          <w:sz w:val="20"/>
          <w:szCs w:val="20"/>
        </w:rPr>
      </w:pPr>
      <w:bookmarkStart w:id="131" w:name="_Toc314666897"/>
      <w:r w:rsidRPr="00920A4F">
        <w:rPr>
          <w:rFonts w:asciiTheme="minorHAnsi" w:hAnsiTheme="minorHAnsi" w:cstheme="minorHAnsi"/>
          <w:sz w:val="20"/>
          <w:szCs w:val="20"/>
        </w:rPr>
        <w:lastRenderedPageBreak/>
        <w:t>En esta forma no se requerirá el empleo adicional de agua una vez la superficie haya sido cubierta.</w:t>
      </w:r>
      <w:bookmarkEnd w:id="131"/>
    </w:p>
    <w:p w:rsidR="007A501D" w:rsidRPr="00920A4F" w:rsidRDefault="007A501D" w:rsidP="007A501D">
      <w:pPr>
        <w:jc w:val="both"/>
        <w:rPr>
          <w:rFonts w:asciiTheme="minorHAnsi" w:hAnsiTheme="minorHAnsi" w:cstheme="minorHAnsi"/>
          <w:sz w:val="20"/>
          <w:szCs w:val="20"/>
        </w:rPr>
      </w:pPr>
      <w:bookmarkStart w:id="132" w:name="_Toc314666898"/>
      <w:r w:rsidRPr="00920A4F">
        <w:rPr>
          <w:rFonts w:asciiTheme="minorHAnsi" w:hAnsiTheme="minorHAnsi" w:cstheme="minorHAnsi"/>
          <w:sz w:val="20"/>
          <w:szCs w:val="20"/>
        </w:rPr>
        <w:t>El tramo debe revisarse frecuentemente para asegurarse que si tenga la humedad requerida.</w:t>
      </w:r>
      <w:bookmarkEnd w:id="132"/>
    </w:p>
    <w:p w:rsidR="007A501D" w:rsidRPr="00920A4F" w:rsidRDefault="007A501D" w:rsidP="007A501D">
      <w:pPr>
        <w:jc w:val="both"/>
        <w:rPr>
          <w:rFonts w:asciiTheme="minorHAnsi" w:hAnsiTheme="minorHAnsi" w:cstheme="minorHAnsi"/>
          <w:sz w:val="20"/>
          <w:szCs w:val="20"/>
        </w:rPr>
      </w:pPr>
      <w:bookmarkStart w:id="133" w:name="_Toc314666899"/>
      <w:r w:rsidRPr="00920A4F">
        <w:rPr>
          <w:rFonts w:asciiTheme="minorHAnsi" w:hAnsiTheme="minorHAnsi" w:cstheme="minorHAnsi"/>
          <w:b/>
          <w:sz w:val="20"/>
          <w:szCs w:val="20"/>
        </w:rPr>
        <w:t>Curado por Compuestos Sellantes</w:t>
      </w:r>
      <w:r w:rsidRPr="00920A4F">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133"/>
    </w:p>
    <w:p w:rsidR="007A501D" w:rsidRPr="00920A4F" w:rsidRDefault="007A501D" w:rsidP="007A501D">
      <w:pPr>
        <w:jc w:val="both"/>
        <w:rPr>
          <w:rFonts w:asciiTheme="minorHAnsi" w:hAnsiTheme="minorHAnsi" w:cstheme="minorHAnsi"/>
          <w:sz w:val="20"/>
          <w:szCs w:val="20"/>
        </w:rPr>
      </w:pPr>
      <w:bookmarkStart w:id="134" w:name="_Toc314666900"/>
      <w:r w:rsidRPr="00920A4F">
        <w:rPr>
          <w:rFonts w:asciiTheme="minorHAnsi" w:hAnsiTheme="minorHAnsi" w:cstheme="minorHAnsi"/>
          <w:sz w:val="20"/>
          <w:szCs w:val="20"/>
        </w:rPr>
        <w:t>La humedad del concreto debe permanecer intacta por lo menos durante los siete días posteriores a su colocación.</w:t>
      </w:r>
      <w:bookmarkEnd w:id="134"/>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Por último el CONTRATISTA estará a cargo de:</w:t>
      </w:r>
    </w:p>
    <w:p w:rsidR="007A501D" w:rsidRPr="00920A4F" w:rsidRDefault="007A501D" w:rsidP="007A501D">
      <w:pPr>
        <w:numPr>
          <w:ilvl w:val="0"/>
          <w:numId w:val="21"/>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920A4F">
        <w:rPr>
          <w:rFonts w:asciiTheme="minorHAnsi" w:hAnsiTheme="minorHAnsi" w:cstheme="minorHAnsi"/>
          <w:b/>
          <w:sz w:val="20"/>
          <w:szCs w:val="20"/>
        </w:rPr>
        <w:t>: YPFB-GAS</w:t>
      </w:r>
      <w:r w:rsidRPr="00920A4F">
        <w:rPr>
          <w:rFonts w:asciiTheme="minorHAnsi" w:hAnsiTheme="minorHAnsi" w:cstheme="minorHAnsi"/>
          <w:sz w:val="20"/>
          <w:szCs w:val="20"/>
        </w:rPr>
        <w:t>.</w:t>
      </w:r>
    </w:p>
    <w:p w:rsidR="007A501D" w:rsidRPr="00920A4F" w:rsidRDefault="007A501D" w:rsidP="007A501D">
      <w:pPr>
        <w:numPr>
          <w:ilvl w:val="0"/>
          <w:numId w:val="21"/>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7A501D" w:rsidRPr="004709A5" w:rsidRDefault="007A501D" w:rsidP="007A501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BC1F08">
        <w:rPr>
          <w:rFonts w:asciiTheme="minorHAnsi" w:eastAsia="Times New Roman" w:hAnsiTheme="minorHAnsi" w:cstheme="minorHAnsi"/>
          <w:sz w:val="20"/>
          <w:szCs w:val="20"/>
          <w:lang w:val="es-ES"/>
        </w:rPr>
        <w:t>4</w:t>
      </w:r>
      <w:r>
        <w:rPr>
          <w:rFonts w:asciiTheme="minorHAnsi" w:eastAsia="Times New Roman" w:hAnsiTheme="minorHAnsi" w:cstheme="minorHAnsi"/>
          <w:sz w:val="20"/>
          <w:szCs w:val="20"/>
          <w:lang w:val="es-ES"/>
        </w:rPr>
        <w:t xml:space="preserve">.4 </w:t>
      </w:r>
      <w:r w:rsidRPr="004709A5">
        <w:rPr>
          <w:rFonts w:asciiTheme="minorHAnsi" w:eastAsia="Times New Roman" w:hAnsiTheme="minorHAnsi" w:cstheme="minorHAnsi"/>
          <w:sz w:val="20"/>
          <w:szCs w:val="20"/>
          <w:lang w:val="es-ES"/>
        </w:rPr>
        <w:t>MEDIDAS DE MITIGACION AMBIENTAL</w:t>
      </w:r>
    </w:p>
    <w:p w:rsidR="007A501D" w:rsidRPr="004709A5" w:rsidRDefault="007A501D" w:rsidP="007A501D">
      <w:pPr>
        <w:jc w:val="both"/>
        <w:rPr>
          <w:rFonts w:asciiTheme="minorHAnsi" w:hAnsiTheme="minorHAnsi" w:cstheme="minorHAnsi"/>
          <w:sz w:val="20"/>
          <w:szCs w:val="20"/>
        </w:rPr>
      </w:pPr>
      <w:r w:rsidRPr="004709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A501D" w:rsidRPr="004709A5" w:rsidRDefault="007A501D" w:rsidP="007A501D">
      <w:pPr>
        <w:jc w:val="both"/>
        <w:rPr>
          <w:rFonts w:asciiTheme="minorHAnsi" w:hAnsiTheme="minorHAnsi" w:cstheme="minorHAnsi"/>
          <w:sz w:val="20"/>
          <w:szCs w:val="20"/>
        </w:rPr>
      </w:pPr>
    </w:p>
    <w:p w:rsidR="007A501D" w:rsidRPr="004709A5" w:rsidRDefault="007A501D" w:rsidP="007A501D">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A501D" w:rsidRPr="004709A5" w:rsidRDefault="007A501D" w:rsidP="007A501D">
      <w:pPr>
        <w:jc w:val="both"/>
        <w:rPr>
          <w:rFonts w:asciiTheme="minorHAnsi" w:hAnsiTheme="minorHAnsi" w:cstheme="minorHAnsi"/>
          <w:sz w:val="20"/>
          <w:szCs w:val="20"/>
        </w:rPr>
      </w:pPr>
    </w:p>
    <w:p w:rsidR="007A501D" w:rsidRPr="004709A5" w:rsidRDefault="007A501D" w:rsidP="007A501D">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A501D" w:rsidRPr="004709A5" w:rsidRDefault="007A501D" w:rsidP="007A501D">
      <w:pPr>
        <w:jc w:val="both"/>
        <w:rPr>
          <w:rFonts w:asciiTheme="minorHAnsi" w:hAnsiTheme="minorHAnsi" w:cstheme="minorHAnsi"/>
          <w:sz w:val="20"/>
          <w:szCs w:val="20"/>
        </w:rPr>
      </w:pPr>
    </w:p>
    <w:p w:rsidR="007A501D" w:rsidRDefault="007A501D" w:rsidP="007A501D">
      <w:pPr>
        <w:jc w:val="both"/>
        <w:rPr>
          <w:rFonts w:asciiTheme="minorHAnsi" w:hAnsiTheme="minorHAnsi" w:cstheme="minorHAnsi"/>
          <w:sz w:val="20"/>
          <w:szCs w:val="20"/>
        </w:rPr>
      </w:pPr>
      <w:r w:rsidRPr="004709A5">
        <w:rPr>
          <w:rFonts w:asciiTheme="minorHAnsi" w:hAnsiTheme="minorHAnsi" w:cstheme="minorHAnsi"/>
          <w:sz w:val="20"/>
          <w:szCs w:val="20"/>
        </w:rPr>
        <w:lastRenderedPageBreak/>
        <w:t>El Contratista mantendrá un registro y hará informes acerca de la salud, la seguridad y el bienestar de las personas, así como de los daños a la propiedad, según lo solicite razonablemente el Ingeniero.</w:t>
      </w:r>
    </w:p>
    <w:p w:rsidR="007A501D" w:rsidRPr="00920A4F" w:rsidRDefault="007A501D" w:rsidP="007A501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BC1F08">
        <w:rPr>
          <w:rFonts w:asciiTheme="minorHAnsi" w:eastAsia="Times New Roman" w:hAnsiTheme="minorHAnsi" w:cstheme="minorHAnsi"/>
          <w:sz w:val="20"/>
          <w:szCs w:val="20"/>
          <w:lang w:val="es-ES"/>
        </w:rPr>
        <w:t>4</w:t>
      </w:r>
      <w:r>
        <w:rPr>
          <w:rFonts w:asciiTheme="minorHAnsi" w:eastAsia="Times New Roman" w:hAnsiTheme="minorHAnsi" w:cstheme="minorHAnsi"/>
          <w:sz w:val="20"/>
          <w:szCs w:val="20"/>
          <w:lang w:val="es-ES"/>
        </w:rPr>
        <w:t xml:space="preserve">.5 </w:t>
      </w:r>
      <w:r w:rsidRPr="00920A4F">
        <w:rPr>
          <w:rFonts w:asciiTheme="minorHAnsi" w:eastAsia="Times New Roman" w:hAnsiTheme="minorHAnsi" w:cstheme="minorHAnsi"/>
          <w:sz w:val="20"/>
          <w:szCs w:val="20"/>
          <w:lang w:val="es-ES"/>
        </w:rPr>
        <w:t>MEDICIÓN Y FORMA DE PAGO.</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Las reposicio</w:t>
      </w:r>
      <w:r>
        <w:rPr>
          <w:rFonts w:asciiTheme="minorHAnsi" w:hAnsiTheme="minorHAnsi" w:cstheme="minorHAnsi"/>
          <w:sz w:val="20"/>
          <w:szCs w:val="20"/>
        </w:rPr>
        <w:t xml:space="preserve">nes en aceras de hormigón, </w:t>
      </w:r>
      <w:proofErr w:type="spellStart"/>
      <w:r>
        <w:rPr>
          <w:rFonts w:asciiTheme="minorHAnsi" w:hAnsiTheme="minorHAnsi" w:cstheme="minorHAnsi"/>
          <w:sz w:val="20"/>
          <w:szCs w:val="20"/>
        </w:rPr>
        <w:t>sera</w:t>
      </w:r>
      <w:proofErr w:type="spellEnd"/>
      <w:r w:rsidRPr="00920A4F">
        <w:rPr>
          <w:rFonts w:asciiTheme="minorHAnsi" w:hAnsiTheme="minorHAnsi" w:cstheme="minorHAnsi"/>
          <w:sz w:val="20"/>
          <w:szCs w:val="20"/>
        </w:rPr>
        <w:t xml:space="preserve">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al área neta ejecutada y aprobada por el SUPERVISOR. Este Ítem será pagado de acuerdo al precio unitario de la propuesta aceptada.</w:t>
      </w:r>
    </w:p>
    <w:p w:rsidR="007A501D" w:rsidRPr="00920A4F" w:rsidRDefault="007A501D" w:rsidP="007A501D">
      <w:pPr>
        <w:jc w:val="both"/>
        <w:rPr>
          <w:rFonts w:asciiTheme="minorHAnsi" w:hAnsiTheme="minorHAnsi" w:cstheme="minorHAnsi"/>
          <w:sz w:val="20"/>
          <w:szCs w:val="20"/>
        </w:rPr>
      </w:pPr>
    </w:p>
    <w:p w:rsidR="007A501D" w:rsidRDefault="007A501D" w:rsidP="007A501D">
      <w:pPr>
        <w:jc w:val="both"/>
        <w:rPr>
          <w:rFonts w:asciiTheme="minorHAnsi" w:hAnsiTheme="minorHAnsi" w:cstheme="minorHAnsi"/>
          <w:sz w:val="20"/>
          <w:szCs w:val="20"/>
        </w:rPr>
      </w:pPr>
      <w:bookmarkStart w:id="135" w:name="_Toc314666902"/>
      <w:r w:rsidRPr="00920A4F">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135"/>
    </w:p>
    <w:p w:rsidR="00036BC2" w:rsidRDefault="00036BC2" w:rsidP="007A501D">
      <w:pPr>
        <w:jc w:val="both"/>
        <w:rPr>
          <w:rFonts w:asciiTheme="minorHAnsi" w:hAnsiTheme="minorHAnsi" w:cstheme="minorHAnsi"/>
          <w:sz w:val="20"/>
          <w:szCs w:val="20"/>
        </w:rPr>
      </w:pPr>
    </w:p>
    <w:p w:rsidR="00036BC2" w:rsidRPr="00036BC2" w:rsidRDefault="00036BC2" w:rsidP="00036BC2">
      <w:pPr>
        <w:pStyle w:val="Ttulo2"/>
        <w:numPr>
          <w:ilvl w:val="0"/>
          <w:numId w:val="0"/>
        </w:numPr>
        <w:ind w:left="576" w:hanging="576"/>
        <w:jc w:val="both"/>
        <w:rPr>
          <w:rFonts w:asciiTheme="minorHAnsi" w:hAnsiTheme="minorHAnsi" w:cstheme="minorHAnsi"/>
          <w:b/>
          <w:color w:val="auto"/>
          <w:sz w:val="20"/>
          <w:szCs w:val="20"/>
        </w:rPr>
      </w:pPr>
      <w:bookmarkStart w:id="136" w:name="_Toc378236510"/>
      <w:bookmarkStart w:id="137" w:name="_Toc378667043"/>
      <w:bookmarkStart w:id="138" w:name="_Toc378667229"/>
      <w:bookmarkStart w:id="139" w:name="_Toc378667744"/>
      <w:bookmarkStart w:id="140" w:name="_Toc381213535"/>
      <w:bookmarkStart w:id="141" w:name="_Toc381214012"/>
      <w:bookmarkStart w:id="142" w:name="_Toc381214103"/>
      <w:bookmarkStart w:id="143" w:name="_Toc384130469"/>
      <w:bookmarkStart w:id="144" w:name="_Toc384130690"/>
      <w:bookmarkStart w:id="145" w:name="_Toc384130846"/>
      <w:bookmarkStart w:id="146" w:name="_Toc384131237"/>
      <w:bookmarkStart w:id="147" w:name="_Toc387785988"/>
      <w:bookmarkStart w:id="148" w:name="_Toc387788276"/>
      <w:bookmarkStart w:id="149" w:name="_Toc388648585"/>
      <w:bookmarkStart w:id="150" w:name="_Toc388648674"/>
      <w:bookmarkStart w:id="151" w:name="_Toc388693335"/>
      <w:bookmarkStart w:id="152" w:name="_Toc388702298"/>
      <w:bookmarkStart w:id="153" w:name="_Toc388724576"/>
      <w:bookmarkStart w:id="154" w:name="_Toc404098165"/>
      <w:r w:rsidRPr="00036BC2">
        <w:rPr>
          <w:rFonts w:asciiTheme="minorHAnsi" w:hAnsiTheme="minorHAnsi" w:cstheme="minorHAnsi"/>
          <w:b/>
          <w:color w:val="auto"/>
          <w:sz w:val="20"/>
          <w:szCs w:val="20"/>
        </w:rPr>
        <w:t>1</w:t>
      </w:r>
      <w:r w:rsidR="00BC1F08">
        <w:rPr>
          <w:rFonts w:asciiTheme="minorHAnsi" w:hAnsiTheme="minorHAnsi" w:cstheme="minorHAnsi"/>
          <w:b/>
          <w:color w:val="auto"/>
          <w:sz w:val="20"/>
          <w:szCs w:val="20"/>
        </w:rPr>
        <w:t>5</w:t>
      </w:r>
      <w:r w:rsidRPr="00036BC2">
        <w:rPr>
          <w:rFonts w:asciiTheme="minorHAnsi" w:hAnsiTheme="minorHAnsi" w:cstheme="minorHAnsi"/>
          <w:b/>
          <w:color w:val="auto"/>
          <w:sz w:val="20"/>
          <w:szCs w:val="20"/>
        </w:rPr>
        <w:t xml:space="preserve">.  REPOSICIÓN DE PAVIMENTO FLEXIBLE. </w:t>
      </w:r>
    </w:p>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p w:rsidR="00036BC2" w:rsidRPr="00920A4F" w:rsidRDefault="00036BC2" w:rsidP="00036BC2">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036BC2" w:rsidRPr="00920A4F" w:rsidRDefault="00036BC2" w:rsidP="00036BC2">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BC1F08">
        <w:rPr>
          <w:rFonts w:asciiTheme="minorHAnsi" w:eastAsia="Times New Roman" w:hAnsiTheme="minorHAnsi" w:cstheme="minorHAnsi"/>
          <w:sz w:val="20"/>
          <w:szCs w:val="20"/>
          <w:lang w:val="es-ES"/>
        </w:rPr>
        <w:t>5</w:t>
      </w:r>
      <w:r>
        <w:rPr>
          <w:rFonts w:asciiTheme="minorHAnsi" w:eastAsia="Times New Roman" w:hAnsiTheme="minorHAnsi" w:cstheme="minorHAnsi"/>
          <w:sz w:val="20"/>
          <w:szCs w:val="20"/>
          <w:lang w:val="es-ES"/>
        </w:rPr>
        <w:t xml:space="preserve">.1 </w:t>
      </w:r>
      <w:r w:rsidRPr="00920A4F">
        <w:rPr>
          <w:rFonts w:asciiTheme="minorHAnsi" w:eastAsia="Times New Roman" w:hAnsiTheme="minorHAnsi" w:cstheme="minorHAnsi"/>
          <w:sz w:val="20"/>
          <w:szCs w:val="20"/>
          <w:lang w:val="es-ES"/>
        </w:rPr>
        <w:t>DEFINICIÓN.</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reposición de pavimento flexible sobre una capa base estructural; cuyo espesor será determinado por el SUPERVISOR resultante de la mezcla en caliente de agregado mineral graduado, material de relleno (FILLER) y material bituminoso.</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proceso se efectuará en una planta apropiada, posteriormente será extendida y compactada en caliente en obra sobre una base preparada e imprimada.</w:t>
      </w:r>
    </w:p>
    <w:p w:rsidR="00036BC2" w:rsidRPr="00920A4F" w:rsidRDefault="00036BC2" w:rsidP="00036BC2">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BC1F08">
        <w:rPr>
          <w:rFonts w:asciiTheme="minorHAnsi" w:eastAsia="Times New Roman" w:hAnsiTheme="minorHAnsi" w:cstheme="minorHAnsi"/>
          <w:sz w:val="20"/>
          <w:szCs w:val="20"/>
          <w:lang w:val="es-ES"/>
        </w:rPr>
        <w:t>5</w:t>
      </w:r>
      <w:r>
        <w:rPr>
          <w:rFonts w:asciiTheme="minorHAnsi" w:eastAsia="Times New Roman" w:hAnsiTheme="minorHAnsi" w:cstheme="minorHAnsi"/>
          <w:sz w:val="20"/>
          <w:szCs w:val="20"/>
          <w:lang w:val="es-ES"/>
        </w:rPr>
        <w:t xml:space="preserve">.2 </w:t>
      </w:r>
      <w:r w:rsidRPr="00920A4F">
        <w:rPr>
          <w:rFonts w:asciiTheme="minorHAnsi" w:eastAsia="Times New Roman" w:hAnsiTheme="minorHAnsi" w:cstheme="minorHAnsi"/>
          <w:sz w:val="20"/>
          <w:szCs w:val="20"/>
          <w:lang w:val="es-ES"/>
        </w:rPr>
        <w:t>MATERIALES, HERRAMIENTAS Y EQUIPO.</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para la ejecución de los trabajos, los mismos deberán ser aprobados por el SUPERVISOR al Inicio de la actividad.</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a utilizarse en la Planta tendrán características plásticas tales que una mezcla de los mismos hecha en las proporciones concordantes con la fórmula de gradación de obra, tenga una resistencia retenida de no menos del 70% cuando sea ensayada de acuerdo con el método </w:t>
      </w:r>
      <w:r w:rsidRPr="00920A4F">
        <w:rPr>
          <w:rFonts w:asciiTheme="minorHAnsi" w:hAnsiTheme="minorHAnsi" w:cstheme="minorHAnsi"/>
          <w:b/>
          <w:sz w:val="20"/>
          <w:szCs w:val="20"/>
        </w:rPr>
        <w:t>AASHO T-165</w:t>
      </w:r>
      <w:r w:rsidRPr="00920A4F">
        <w:rPr>
          <w:rFonts w:asciiTheme="minorHAnsi" w:hAnsiTheme="minorHAnsi" w:cstheme="minorHAnsi"/>
          <w:sz w:val="20"/>
          <w:szCs w:val="20"/>
        </w:rPr>
        <w:t>:</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que el Municipio u otro ente estatal encargado de realizar la construcción y el mantenimiento de Carreteras/vías públicas, NO realice la reposición de pavimento flexible. El CONTRATISTA deberá comunicar a SUPERVISIÓN, el nombre de la empresa especializada que realizara dichas reposiciones; debiendo presentar todas las certificaciones correspondientes en cuanto se refiere a la calidad de materiales a utilizar, como los informes y todos los ensayos que demuestren que el producto reúne las condiciones técnicas adecuadas para la reposición de pavimento flexible.</w:t>
      </w:r>
      <w:bookmarkStart w:id="155" w:name="_Toc314666722"/>
      <w:r w:rsidRPr="00920A4F">
        <w:rPr>
          <w:rFonts w:asciiTheme="minorHAnsi" w:hAnsiTheme="minorHAnsi" w:cstheme="minorHAnsi"/>
          <w:sz w:val="20"/>
          <w:szCs w:val="20"/>
        </w:rPr>
        <w:t xml:space="preserve"> El CONTRATISTA estará obligado a realizar las pruebas de calidad exigidas por el SUPERVISOR DE OBRA de YPFB.</w:t>
      </w:r>
      <w:bookmarkEnd w:id="155"/>
    </w:p>
    <w:p w:rsidR="00036BC2" w:rsidRPr="00920A4F" w:rsidRDefault="00036BC2" w:rsidP="00036BC2">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lastRenderedPageBreak/>
        <w:t>De manera enunciativa y no restrictiva se mencionará a continuación, algunas consideraciones técnicas para dichos controles, que serán complementados de acuerdo a los procedimientos de la empresa especializada o conforme a lo que disponga el SUPERVISOR, para garantizar la calidad de los trabajos en reposición.</w:t>
      </w:r>
    </w:p>
    <w:p w:rsidR="00036BC2" w:rsidRPr="00920A4F" w:rsidRDefault="00036BC2" w:rsidP="00036BC2">
      <w:pPr>
        <w:pStyle w:val="WW-Textosinformato"/>
        <w:numPr>
          <w:ilvl w:val="0"/>
          <w:numId w:val="23"/>
        </w:numPr>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CEMENTO ASFALTICO 85/100</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cemento asfáltico será homogéneo, carecerá de agua y no formará espuma cuando sea calentado a 176 </w:t>
      </w:r>
      <w:proofErr w:type="spellStart"/>
      <w:r w:rsidRPr="00920A4F">
        <w:rPr>
          <w:rFonts w:asciiTheme="minorHAnsi" w:hAnsiTheme="minorHAnsi" w:cstheme="minorHAnsi"/>
          <w:sz w:val="20"/>
          <w:szCs w:val="20"/>
        </w:rPr>
        <w:t>ºC</w:t>
      </w:r>
      <w:proofErr w:type="spellEnd"/>
      <w:r w:rsidRPr="00920A4F">
        <w:rPr>
          <w:rFonts w:asciiTheme="minorHAnsi" w:hAnsiTheme="minorHAnsi" w:cstheme="minorHAnsi"/>
          <w:sz w:val="20"/>
          <w:szCs w:val="20"/>
        </w:rPr>
        <w:t>.</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cemento asfáltico deberá estar de acuerdo con las exigencias establecidas a continuación:</w:t>
      </w:r>
    </w:p>
    <w:p w:rsidR="00036BC2" w:rsidRPr="00920A4F" w:rsidRDefault="00036BC2" w:rsidP="00036BC2">
      <w:pPr>
        <w:pStyle w:val="WW-Textosinformato"/>
        <w:numPr>
          <w:ilvl w:val="0"/>
          <w:numId w:val="23"/>
        </w:numPr>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AGREGADOS</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agregados se compondrán de grava gruesa, escorias o piedras trituradas, formadas por partículas o fragmentos duros y durables y un relleno de piedra finamente triturada, arena u otras materias minerales finamente divididas. La porción del material que pase por el tamiz Nº 8, será llamada agregado fino.</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conjunto de agregado grueso, agregado fino y </w:t>
      </w:r>
      <w:proofErr w:type="spellStart"/>
      <w:r w:rsidRPr="00920A4F">
        <w:rPr>
          <w:rFonts w:asciiTheme="minorHAnsi" w:hAnsiTheme="minorHAnsi" w:cstheme="minorHAnsi"/>
          <w:sz w:val="20"/>
          <w:szCs w:val="20"/>
        </w:rPr>
        <w:t>filler</w:t>
      </w:r>
      <w:proofErr w:type="spellEnd"/>
      <w:r w:rsidRPr="00920A4F">
        <w:rPr>
          <w:rFonts w:asciiTheme="minorHAnsi" w:hAnsiTheme="minorHAnsi" w:cstheme="minorHAnsi"/>
          <w:sz w:val="20"/>
          <w:szCs w:val="20"/>
        </w:rPr>
        <w:t xml:space="preserve"> mineral deberá ajustarse a las exigencias de la gradación a continuación indicada, comprobada por los ensayos AASHO T-11 y T-27, a menos que el SUPERVISOR instruya y apruebe una gradación distinta.</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Cuando se emplee grava triturada, no menos de un 50% en peso de las partículas de agregado grueso, retenidas en el tamiz NUMERO 4, deberán tener fracturada por lo menos una de sus caras. Los agregados gruesos deberán tener un porcentaje de desgaste no mayor de 40% a 500 revoluciones, determinado por el ensayo AASHO T-96. </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porción de los agregados que pase el tamiz NÚMERO 40 tendrá que acusar un índice de plasticidad no mayor de 6, a determinarse por el método AASHO T-91.</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escorias trituradas deberán provenir de hornos de fundición, tener una densidad y calidad razonablemente uniformes y su peso deberá resultar de por lo menos 70 libras por pie cúbico, determinado por el ensayo AASHO T-101.</w:t>
      </w:r>
    </w:p>
    <w:p w:rsidR="00036BC2" w:rsidRPr="00920A4F" w:rsidRDefault="00036BC2" w:rsidP="00036BC2">
      <w:pPr>
        <w:pStyle w:val="WW-Textosinformato"/>
        <w:spacing w:before="100" w:beforeAutospacing="1" w:after="100" w:afterAutospacing="1" w:line="276" w:lineRule="auto"/>
        <w:jc w:val="center"/>
        <w:rPr>
          <w:rFonts w:asciiTheme="minorHAnsi" w:eastAsia="Times New Roman" w:hAnsiTheme="minorHAnsi" w:cstheme="minorHAnsi"/>
          <w:b/>
          <w:lang w:val="es-ES"/>
        </w:rPr>
      </w:pPr>
      <w:r w:rsidRPr="00920A4F">
        <w:rPr>
          <w:rFonts w:asciiTheme="minorHAnsi" w:eastAsia="Times New Roman" w:hAnsiTheme="minorHAnsi" w:cstheme="minorHAnsi"/>
          <w:b/>
          <w:lang w:val="es-ES"/>
        </w:rPr>
        <w:t>TABLA NUMERO 1</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90"/>
        <w:gridCol w:w="1662"/>
        <w:gridCol w:w="1701"/>
        <w:gridCol w:w="37"/>
      </w:tblGrid>
      <w:tr w:rsidR="00036BC2" w:rsidRPr="00920A4F" w:rsidTr="00CC377E">
        <w:trPr>
          <w:gridAfter w:val="1"/>
          <w:wAfter w:w="37" w:type="dxa"/>
          <w:trHeight w:val="283"/>
          <w:jc w:val="center"/>
        </w:trPr>
        <w:tc>
          <w:tcPr>
            <w:tcW w:w="2190" w:type="dxa"/>
            <w:vMerge w:val="restart"/>
            <w:shd w:val="clear" w:color="auto" w:fill="B4C6E7" w:themeFill="accent5" w:themeFillTint="66"/>
            <w:vAlign w:val="center"/>
          </w:tcPr>
          <w:p w:rsidR="00036BC2" w:rsidRPr="00920A4F" w:rsidRDefault="00036BC2" w:rsidP="00CC377E">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TAMIZ</w:t>
            </w:r>
          </w:p>
        </w:tc>
        <w:tc>
          <w:tcPr>
            <w:tcW w:w="3363" w:type="dxa"/>
            <w:gridSpan w:val="2"/>
            <w:shd w:val="clear" w:color="auto" w:fill="B4C6E7" w:themeFill="accent5" w:themeFillTint="66"/>
            <w:vAlign w:val="center"/>
          </w:tcPr>
          <w:p w:rsidR="00036BC2" w:rsidRPr="00920A4F" w:rsidRDefault="00036BC2" w:rsidP="00CC377E">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 DEL PESO QUE PASA</w:t>
            </w:r>
          </w:p>
        </w:tc>
      </w:tr>
      <w:tr w:rsidR="00036BC2" w:rsidRPr="00920A4F" w:rsidTr="00CC377E">
        <w:trPr>
          <w:trHeight w:val="227"/>
          <w:jc w:val="center"/>
        </w:trPr>
        <w:tc>
          <w:tcPr>
            <w:tcW w:w="2190" w:type="dxa"/>
            <w:vMerge/>
            <w:shd w:val="clear" w:color="auto" w:fill="B4C6E7" w:themeFill="accent5" w:themeFillTint="66"/>
            <w:vAlign w:val="center"/>
          </w:tcPr>
          <w:p w:rsidR="00036BC2" w:rsidRPr="00920A4F" w:rsidRDefault="00036BC2" w:rsidP="00CC377E">
            <w:pPr>
              <w:pStyle w:val="WW-Textosinformato"/>
              <w:spacing w:before="100" w:beforeAutospacing="1" w:after="100" w:afterAutospacing="1" w:line="276" w:lineRule="auto"/>
              <w:jc w:val="both"/>
              <w:rPr>
                <w:rFonts w:asciiTheme="minorHAnsi" w:eastAsia="Times New Roman" w:hAnsiTheme="minorHAnsi" w:cstheme="minorHAnsi"/>
                <w:b/>
                <w:lang w:val="es-ES"/>
              </w:rPr>
            </w:pPr>
          </w:p>
        </w:tc>
        <w:tc>
          <w:tcPr>
            <w:tcW w:w="1662" w:type="dxa"/>
            <w:shd w:val="clear" w:color="auto" w:fill="B4C6E7" w:themeFill="accent5" w:themeFillTint="66"/>
            <w:vAlign w:val="center"/>
          </w:tcPr>
          <w:p w:rsidR="00036BC2" w:rsidRPr="00920A4F" w:rsidRDefault="00036BC2" w:rsidP="00CC377E">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GRADACIÓN A</w:t>
            </w:r>
          </w:p>
        </w:tc>
        <w:tc>
          <w:tcPr>
            <w:tcW w:w="1738" w:type="dxa"/>
            <w:gridSpan w:val="2"/>
            <w:shd w:val="clear" w:color="auto" w:fill="B4C6E7" w:themeFill="accent5" w:themeFillTint="66"/>
            <w:vAlign w:val="center"/>
          </w:tcPr>
          <w:p w:rsidR="00036BC2" w:rsidRPr="00920A4F" w:rsidRDefault="00036BC2" w:rsidP="00CC377E">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GRADACIÓN B</w:t>
            </w:r>
          </w:p>
        </w:tc>
      </w:tr>
      <w:tr w:rsidR="00036BC2" w:rsidRPr="00920A4F" w:rsidTr="00CC377E">
        <w:trPr>
          <w:gridAfter w:val="1"/>
          <w:wAfter w:w="37" w:type="dxa"/>
          <w:trHeight w:val="227"/>
          <w:jc w:val="center"/>
        </w:trPr>
        <w:tc>
          <w:tcPr>
            <w:tcW w:w="2190" w:type="dxa"/>
            <w:shd w:val="clear" w:color="auto" w:fill="auto"/>
            <w:vAlign w:val="center"/>
          </w:tcPr>
          <w:p w:rsidR="00036BC2" w:rsidRPr="00920A4F" w:rsidRDefault="00036BC2" w:rsidP="00CC37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w:t>
            </w:r>
          </w:p>
        </w:tc>
        <w:tc>
          <w:tcPr>
            <w:tcW w:w="1662" w:type="dxa"/>
            <w:shd w:val="clear" w:color="auto" w:fill="auto"/>
            <w:vAlign w:val="center"/>
          </w:tcPr>
          <w:p w:rsidR="00036BC2" w:rsidRPr="00920A4F" w:rsidRDefault="00036BC2" w:rsidP="00CC37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100</w:t>
            </w:r>
          </w:p>
        </w:tc>
        <w:tc>
          <w:tcPr>
            <w:tcW w:w="1701" w:type="dxa"/>
            <w:shd w:val="clear" w:color="auto" w:fill="auto"/>
            <w:vAlign w:val="center"/>
          </w:tcPr>
          <w:p w:rsidR="00036BC2" w:rsidRPr="00920A4F" w:rsidRDefault="00036BC2" w:rsidP="00CC37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036BC2" w:rsidRPr="00920A4F" w:rsidTr="00CC377E">
        <w:trPr>
          <w:gridAfter w:val="1"/>
          <w:wAfter w:w="37" w:type="dxa"/>
          <w:trHeight w:val="227"/>
          <w:jc w:val="center"/>
        </w:trPr>
        <w:tc>
          <w:tcPr>
            <w:tcW w:w="2190" w:type="dxa"/>
            <w:shd w:val="clear" w:color="auto" w:fill="auto"/>
            <w:vAlign w:val="center"/>
          </w:tcPr>
          <w:p w:rsidR="00036BC2" w:rsidRPr="00920A4F" w:rsidRDefault="00036BC2" w:rsidP="00CC37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¾</w:t>
            </w:r>
          </w:p>
        </w:tc>
        <w:tc>
          <w:tcPr>
            <w:tcW w:w="1662" w:type="dxa"/>
            <w:shd w:val="clear" w:color="auto" w:fill="auto"/>
            <w:vAlign w:val="center"/>
          </w:tcPr>
          <w:p w:rsidR="00036BC2" w:rsidRPr="00920A4F" w:rsidRDefault="00036BC2" w:rsidP="00CC37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70-100</w:t>
            </w:r>
          </w:p>
        </w:tc>
        <w:tc>
          <w:tcPr>
            <w:tcW w:w="1701" w:type="dxa"/>
            <w:shd w:val="clear" w:color="auto" w:fill="auto"/>
            <w:vAlign w:val="center"/>
          </w:tcPr>
          <w:p w:rsidR="00036BC2" w:rsidRPr="00920A4F" w:rsidRDefault="00036BC2" w:rsidP="00CC37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100</w:t>
            </w:r>
          </w:p>
        </w:tc>
      </w:tr>
      <w:tr w:rsidR="00036BC2" w:rsidRPr="00920A4F" w:rsidTr="00CC377E">
        <w:trPr>
          <w:gridAfter w:val="1"/>
          <w:wAfter w:w="37" w:type="dxa"/>
          <w:trHeight w:val="227"/>
          <w:jc w:val="center"/>
        </w:trPr>
        <w:tc>
          <w:tcPr>
            <w:tcW w:w="2190" w:type="dxa"/>
            <w:shd w:val="clear" w:color="auto" w:fill="auto"/>
            <w:vAlign w:val="center"/>
          </w:tcPr>
          <w:p w:rsidR="00036BC2" w:rsidRPr="00920A4F" w:rsidRDefault="00036BC2" w:rsidP="00CC37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½</w:t>
            </w:r>
          </w:p>
        </w:tc>
        <w:tc>
          <w:tcPr>
            <w:tcW w:w="1662" w:type="dxa"/>
            <w:shd w:val="clear" w:color="auto" w:fill="auto"/>
            <w:vAlign w:val="center"/>
          </w:tcPr>
          <w:p w:rsidR="00036BC2" w:rsidRPr="00920A4F" w:rsidRDefault="00036BC2" w:rsidP="00CC37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55-90</w:t>
            </w:r>
          </w:p>
        </w:tc>
        <w:tc>
          <w:tcPr>
            <w:tcW w:w="1701" w:type="dxa"/>
            <w:shd w:val="clear" w:color="auto" w:fill="auto"/>
            <w:vAlign w:val="center"/>
          </w:tcPr>
          <w:p w:rsidR="00036BC2" w:rsidRPr="00920A4F" w:rsidRDefault="00036BC2" w:rsidP="00CC37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036BC2" w:rsidRPr="00920A4F" w:rsidTr="00CC377E">
        <w:trPr>
          <w:gridAfter w:val="1"/>
          <w:wAfter w:w="37" w:type="dxa"/>
          <w:trHeight w:val="227"/>
          <w:jc w:val="center"/>
        </w:trPr>
        <w:tc>
          <w:tcPr>
            <w:tcW w:w="2190" w:type="dxa"/>
            <w:shd w:val="clear" w:color="auto" w:fill="auto"/>
            <w:vAlign w:val="center"/>
          </w:tcPr>
          <w:p w:rsidR="00036BC2" w:rsidRPr="00920A4F" w:rsidRDefault="00036BC2" w:rsidP="00CC37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3/8</w:t>
            </w:r>
          </w:p>
        </w:tc>
        <w:tc>
          <w:tcPr>
            <w:tcW w:w="1662" w:type="dxa"/>
            <w:shd w:val="clear" w:color="auto" w:fill="auto"/>
            <w:vAlign w:val="center"/>
          </w:tcPr>
          <w:p w:rsidR="00036BC2" w:rsidRPr="00920A4F" w:rsidRDefault="00036BC2" w:rsidP="00CC37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40-80</w:t>
            </w:r>
          </w:p>
        </w:tc>
        <w:tc>
          <w:tcPr>
            <w:tcW w:w="1701" w:type="dxa"/>
            <w:shd w:val="clear" w:color="auto" w:fill="auto"/>
            <w:vAlign w:val="center"/>
          </w:tcPr>
          <w:p w:rsidR="00036BC2" w:rsidRPr="00920A4F" w:rsidRDefault="00036BC2" w:rsidP="00CC37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036BC2" w:rsidRPr="00920A4F" w:rsidTr="00CC377E">
        <w:trPr>
          <w:gridAfter w:val="1"/>
          <w:wAfter w:w="37" w:type="dxa"/>
          <w:trHeight w:val="227"/>
          <w:jc w:val="center"/>
        </w:trPr>
        <w:tc>
          <w:tcPr>
            <w:tcW w:w="2190" w:type="dxa"/>
            <w:shd w:val="clear" w:color="auto" w:fill="auto"/>
            <w:vAlign w:val="center"/>
          </w:tcPr>
          <w:p w:rsidR="00036BC2" w:rsidRPr="00920A4F" w:rsidRDefault="00036BC2" w:rsidP="00CC37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lastRenderedPageBreak/>
              <w:t>N°4</w:t>
            </w:r>
          </w:p>
        </w:tc>
        <w:tc>
          <w:tcPr>
            <w:tcW w:w="1662" w:type="dxa"/>
            <w:shd w:val="clear" w:color="auto" w:fill="auto"/>
            <w:vAlign w:val="center"/>
          </w:tcPr>
          <w:p w:rsidR="00036BC2" w:rsidRPr="00920A4F" w:rsidRDefault="00036BC2" w:rsidP="00CC37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30-55</w:t>
            </w:r>
          </w:p>
        </w:tc>
        <w:tc>
          <w:tcPr>
            <w:tcW w:w="1701" w:type="dxa"/>
            <w:shd w:val="clear" w:color="auto" w:fill="auto"/>
            <w:vAlign w:val="center"/>
          </w:tcPr>
          <w:p w:rsidR="00036BC2" w:rsidRPr="00920A4F" w:rsidRDefault="00036BC2" w:rsidP="00CC37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45-65</w:t>
            </w:r>
          </w:p>
        </w:tc>
      </w:tr>
      <w:tr w:rsidR="00036BC2" w:rsidRPr="00920A4F" w:rsidTr="00CC377E">
        <w:trPr>
          <w:gridAfter w:val="1"/>
          <w:wAfter w:w="37" w:type="dxa"/>
          <w:trHeight w:val="227"/>
          <w:jc w:val="center"/>
        </w:trPr>
        <w:tc>
          <w:tcPr>
            <w:tcW w:w="2190" w:type="dxa"/>
            <w:shd w:val="clear" w:color="auto" w:fill="auto"/>
            <w:vAlign w:val="center"/>
          </w:tcPr>
          <w:p w:rsidR="00036BC2" w:rsidRPr="00920A4F" w:rsidRDefault="00036BC2" w:rsidP="00CC37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N°8</w:t>
            </w:r>
          </w:p>
        </w:tc>
        <w:tc>
          <w:tcPr>
            <w:tcW w:w="1662" w:type="dxa"/>
            <w:shd w:val="clear" w:color="auto" w:fill="auto"/>
            <w:vAlign w:val="center"/>
          </w:tcPr>
          <w:p w:rsidR="00036BC2" w:rsidRPr="00920A4F" w:rsidRDefault="00036BC2" w:rsidP="00CC37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c>
          <w:tcPr>
            <w:tcW w:w="1701" w:type="dxa"/>
            <w:shd w:val="clear" w:color="auto" w:fill="auto"/>
            <w:vAlign w:val="center"/>
          </w:tcPr>
          <w:p w:rsidR="00036BC2" w:rsidRPr="00920A4F" w:rsidRDefault="00036BC2" w:rsidP="00CC37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33-53</w:t>
            </w:r>
          </w:p>
        </w:tc>
      </w:tr>
      <w:tr w:rsidR="00036BC2" w:rsidRPr="00920A4F" w:rsidTr="00CC377E">
        <w:trPr>
          <w:gridAfter w:val="1"/>
          <w:wAfter w:w="37" w:type="dxa"/>
          <w:trHeight w:val="227"/>
          <w:jc w:val="center"/>
        </w:trPr>
        <w:tc>
          <w:tcPr>
            <w:tcW w:w="2190" w:type="dxa"/>
            <w:shd w:val="clear" w:color="auto" w:fill="auto"/>
            <w:vAlign w:val="center"/>
          </w:tcPr>
          <w:p w:rsidR="00036BC2" w:rsidRPr="00920A4F" w:rsidRDefault="00036BC2" w:rsidP="00CC37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N°10</w:t>
            </w:r>
          </w:p>
        </w:tc>
        <w:tc>
          <w:tcPr>
            <w:tcW w:w="1662" w:type="dxa"/>
            <w:shd w:val="clear" w:color="auto" w:fill="auto"/>
            <w:vAlign w:val="center"/>
          </w:tcPr>
          <w:p w:rsidR="00036BC2" w:rsidRPr="00920A4F" w:rsidRDefault="00036BC2" w:rsidP="00CC37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22-47</w:t>
            </w:r>
          </w:p>
        </w:tc>
        <w:tc>
          <w:tcPr>
            <w:tcW w:w="1701" w:type="dxa"/>
            <w:shd w:val="clear" w:color="auto" w:fill="auto"/>
            <w:vAlign w:val="center"/>
          </w:tcPr>
          <w:p w:rsidR="00036BC2" w:rsidRPr="00920A4F" w:rsidRDefault="00036BC2" w:rsidP="00CC37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036BC2" w:rsidRPr="00920A4F" w:rsidTr="00CC377E">
        <w:trPr>
          <w:gridAfter w:val="1"/>
          <w:wAfter w:w="37" w:type="dxa"/>
          <w:trHeight w:val="227"/>
          <w:jc w:val="center"/>
        </w:trPr>
        <w:tc>
          <w:tcPr>
            <w:tcW w:w="2190" w:type="dxa"/>
            <w:shd w:val="clear" w:color="auto" w:fill="auto"/>
            <w:vAlign w:val="center"/>
          </w:tcPr>
          <w:p w:rsidR="00036BC2" w:rsidRPr="00920A4F" w:rsidRDefault="00036BC2" w:rsidP="00CC37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N°20</w:t>
            </w:r>
          </w:p>
        </w:tc>
        <w:tc>
          <w:tcPr>
            <w:tcW w:w="1662" w:type="dxa"/>
            <w:shd w:val="clear" w:color="auto" w:fill="auto"/>
            <w:vAlign w:val="center"/>
          </w:tcPr>
          <w:p w:rsidR="00036BC2" w:rsidRPr="00920A4F" w:rsidRDefault="00036BC2" w:rsidP="00CC37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16-38</w:t>
            </w:r>
          </w:p>
        </w:tc>
        <w:tc>
          <w:tcPr>
            <w:tcW w:w="1701" w:type="dxa"/>
            <w:shd w:val="clear" w:color="auto" w:fill="auto"/>
            <w:vAlign w:val="center"/>
          </w:tcPr>
          <w:p w:rsidR="00036BC2" w:rsidRPr="00920A4F" w:rsidRDefault="00036BC2" w:rsidP="00CC37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036BC2" w:rsidRPr="00920A4F" w:rsidTr="00CC377E">
        <w:trPr>
          <w:gridAfter w:val="1"/>
          <w:wAfter w:w="37" w:type="dxa"/>
          <w:trHeight w:val="227"/>
          <w:jc w:val="center"/>
        </w:trPr>
        <w:tc>
          <w:tcPr>
            <w:tcW w:w="2190" w:type="dxa"/>
            <w:shd w:val="clear" w:color="auto" w:fill="auto"/>
            <w:vAlign w:val="center"/>
          </w:tcPr>
          <w:p w:rsidR="00036BC2" w:rsidRPr="00920A4F" w:rsidRDefault="00036BC2" w:rsidP="00CC37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N°40</w:t>
            </w:r>
          </w:p>
        </w:tc>
        <w:tc>
          <w:tcPr>
            <w:tcW w:w="1662" w:type="dxa"/>
            <w:shd w:val="clear" w:color="auto" w:fill="auto"/>
            <w:vAlign w:val="center"/>
          </w:tcPr>
          <w:p w:rsidR="00036BC2" w:rsidRPr="00920A4F" w:rsidRDefault="00036BC2" w:rsidP="00CC37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12-32</w:t>
            </w:r>
          </w:p>
        </w:tc>
        <w:tc>
          <w:tcPr>
            <w:tcW w:w="1701" w:type="dxa"/>
            <w:shd w:val="clear" w:color="auto" w:fill="auto"/>
            <w:vAlign w:val="center"/>
          </w:tcPr>
          <w:p w:rsidR="00036BC2" w:rsidRPr="00920A4F" w:rsidRDefault="00036BC2" w:rsidP="00CC37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10-25</w:t>
            </w:r>
          </w:p>
        </w:tc>
      </w:tr>
      <w:tr w:rsidR="00036BC2" w:rsidRPr="00920A4F" w:rsidTr="00CC377E">
        <w:trPr>
          <w:gridAfter w:val="1"/>
          <w:wAfter w:w="37" w:type="dxa"/>
          <w:trHeight w:val="227"/>
          <w:jc w:val="center"/>
        </w:trPr>
        <w:tc>
          <w:tcPr>
            <w:tcW w:w="2190" w:type="dxa"/>
            <w:shd w:val="clear" w:color="auto" w:fill="auto"/>
            <w:vAlign w:val="center"/>
          </w:tcPr>
          <w:p w:rsidR="00036BC2" w:rsidRPr="00920A4F" w:rsidRDefault="00036BC2" w:rsidP="00CC37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N°80</w:t>
            </w:r>
          </w:p>
        </w:tc>
        <w:tc>
          <w:tcPr>
            <w:tcW w:w="1662" w:type="dxa"/>
            <w:shd w:val="clear" w:color="auto" w:fill="auto"/>
            <w:vAlign w:val="center"/>
          </w:tcPr>
          <w:p w:rsidR="00036BC2" w:rsidRPr="00920A4F" w:rsidRDefault="00036BC2" w:rsidP="00CC37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8-20</w:t>
            </w:r>
          </w:p>
        </w:tc>
        <w:tc>
          <w:tcPr>
            <w:tcW w:w="1701" w:type="dxa"/>
            <w:shd w:val="clear" w:color="auto" w:fill="auto"/>
            <w:vAlign w:val="center"/>
          </w:tcPr>
          <w:p w:rsidR="00036BC2" w:rsidRPr="00920A4F" w:rsidRDefault="00036BC2" w:rsidP="00CC37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036BC2" w:rsidRPr="00920A4F" w:rsidTr="00CC377E">
        <w:trPr>
          <w:gridAfter w:val="1"/>
          <w:wAfter w:w="37" w:type="dxa"/>
          <w:trHeight w:val="227"/>
          <w:jc w:val="center"/>
        </w:trPr>
        <w:tc>
          <w:tcPr>
            <w:tcW w:w="2190" w:type="dxa"/>
            <w:shd w:val="clear" w:color="auto" w:fill="auto"/>
            <w:vAlign w:val="center"/>
          </w:tcPr>
          <w:p w:rsidR="00036BC2" w:rsidRPr="00920A4F" w:rsidRDefault="00036BC2" w:rsidP="00CC37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N°200</w:t>
            </w:r>
          </w:p>
        </w:tc>
        <w:tc>
          <w:tcPr>
            <w:tcW w:w="1662" w:type="dxa"/>
            <w:shd w:val="clear" w:color="auto" w:fill="auto"/>
            <w:vAlign w:val="center"/>
          </w:tcPr>
          <w:p w:rsidR="00036BC2" w:rsidRPr="00920A4F" w:rsidRDefault="00036BC2" w:rsidP="00CC37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4-8</w:t>
            </w:r>
          </w:p>
        </w:tc>
        <w:tc>
          <w:tcPr>
            <w:tcW w:w="1701" w:type="dxa"/>
            <w:shd w:val="clear" w:color="auto" w:fill="auto"/>
            <w:vAlign w:val="center"/>
          </w:tcPr>
          <w:p w:rsidR="00036BC2" w:rsidRPr="00920A4F" w:rsidRDefault="00036BC2" w:rsidP="00CC37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3-8</w:t>
            </w:r>
          </w:p>
        </w:tc>
      </w:tr>
      <w:tr w:rsidR="00036BC2" w:rsidRPr="00920A4F" w:rsidTr="00CC377E">
        <w:trPr>
          <w:gridAfter w:val="1"/>
          <w:wAfter w:w="37" w:type="dxa"/>
          <w:trHeight w:val="227"/>
          <w:jc w:val="center"/>
        </w:trPr>
        <w:tc>
          <w:tcPr>
            <w:tcW w:w="2190" w:type="dxa"/>
            <w:shd w:val="clear" w:color="auto" w:fill="auto"/>
            <w:vAlign w:val="center"/>
          </w:tcPr>
          <w:p w:rsidR="00036BC2" w:rsidRPr="00920A4F" w:rsidRDefault="00036BC2" w:rsidP="00CC37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Bitumen (sol. Cs.2)%</w:t>
            </w:r>
          </w:p>
        </w:tc>
        <w:tc>
          <w:tcPr>
            <w:tcW w:w="1662" w:type="dxa"/>
            <w:shd w:val="clear" w:color="auto" w:fill="auto"/>
            <w:vAlign w:val="center"/>
          </w:tcPr>
          <w:p w:rsidR="00036BC2" w:rsidRPr="00920A4F" w:rsidRDefault="00036BC2" w:rsidP="00CC37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5-8</w:t>
            </w:r>
          </w:p>
        </w:tc>
        <w:tc>
          <w:tcPr>
            <w:tcW w:w="1701" w:type="dxa"/>
            <w:shd w:val="clear" w:color="auto" w:fill="auto"/>
            <w:vAlign w:val="center"/>
          </w:tcPr>
          <w:p w:rsidR="00036BC2" w:rsidRPr="00920A4F" w:rsidRDefault="00036BC2" w:rsidP="00CC37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3.5-7</w:t>
            </w:r>
          </w:p>
        </w:tc>
      </w:tr>
    </w:tbl>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concreto asfáltico consistirá en una combinación de agregado grueso triturado, agregado fino y </w:t>
      </w:r>
      <w:proofErr w:type="spellStart"/>
      <w:r w:rsidRPr="00920A4F">
        <w:rPr>
          <w:rFonts w:asciiTheme="minorHAnsi" w:hAnsiTheme="minorHAnsi" w:cstheme="minorHAnsi"/>
          <w:sz w:val="20"/>
          <w:szCs w:val="20"/>
        </w:rPr>
        <w:t>filler</w:t>
      </w:r>
      <w:proofErr w:type="spellEnd"/>
      <w:r w:rsidRPr="00920A4F">
        <w:rPr>
          <w:rFonts w:asciiTheme="minorHAnsi" w:hAnsiTheme="minorHAnsi" w:cstheme="minorHAnsi"/>
          <w:sz w:val="20"/>
          <w:szCs w:val="20"/>
        </w:rPr>
        <w:t xml:space="preserve"> mineral, uniformemente mezclado en caliente con asfalto salido en la planta.</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cemento asfáltico y los agregados pétreos serán calentados en la planta entre 135 y 170 grados centígrados.</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mezcla de concreto asfáltico al salir de la planta deberá tener una temperatura entre 145 y 160 grados centígrados. </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Además de la gradación indicada en la Tabla número 1, los agregados llenarán  las exigencias de que en cada tanda diaria se pueda comprobar la uniformidad del material de los porcentajes que pasen los tamices Números 4, 10, 40 y 200. </w:t>
      </w:r>
    </w:p>
    <w:p w:rsidR="00036BC2" w:rsidRPr="00920A4F" w:rsidRDefault="00036BC2" w:rsidP="00036BC2">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Todas las mezclas de concreto asfáltico deberán ceñirse a la fórmula de trabajo, dentro de los límites de tolerancia indicados anteriormente y las recomendaciones del diseño en laboratorio.</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áreas a construir con una capa de materiales mezclados en planta, se construirán únicamente sobre superficies secas, con temperatura atmosférica de más de 10 grados centígrados y se prohíbe imprimar y pavimentar cuando el tiempo estuviera lluvioso.</w:t>
      </w:r>
    </w:p>
    <w:p w:rsidR="00036BC2" w:rsidRPr="00920A4F" w:rsidRDefault="00036BC2" w:rsidP="00036BC2">
      <w:pPr>
        <w:numPr>
          <w:ilvl w:val="0"/>
          <w:numId w:val="23"/>
        </w:numPr>
        <w:spacing w:before="100" w:beforeAutospacing="1" w:after="100" w:afterAutospacing="1" w:line="276" w:lineRule="auto"/>
        <w:jc w:val="both"/>
        <w:rPr>
          <w:rFonts w:asciiTheme="minorHAnsi" w:hAnsiTheme="minorHAnsi" w:cstheme="minorHAnsi"/>
          <w:b/>
          <w:sz w:val="20"/>
          <w:szCs w:val="20"/>
        </w:rPr>
      </w:pPr>
      <w:r w:rsidRPr="00920A4F">
        <w:rPr>
          <w:rFonts w:asciiTheme="minorHAnsi" w:hAnsiTheme="minorHAnsi" w:cstheme="minorHAnsi"/>
          <w:b/>
          <w:sz w:val="20"/>
          <w:szCs w:val="20"/>
        </w:rPr>
        <w:t>EMULSIÓN ASFÁLTICA</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Podrán usar como materiales de imprimación los siguientes:</w:t>
      </w:r>
    </w:p>
    <w:p w:rsidR="00036BC2" w:rsidRPr="00920A4F" w:rsidRDefault="00036BC2" w:rsidP="00036BC2">
      <w:pPr>
        <w:jc w:val="both"/>
        <w:rPr>
          <w:rFonts w:asciiTheme="minorHAnsi" w:hAnsiTheme="minorHAnsi" w:cstheme="minorHAnsi"/>
          <w:sz w:val="20"/>
          <w:szCs w:val="20"/>
        </w:rPr>
      </w:pPr>
      <w:r w:rsidRPr="00920A4F">
        <w:rPr>
          <w:rFonts w:asciiTheme="minorHAnsi" w:hAnsiTheme="minorHAnsi" w:cstheme="minorHAnsi"/>
          <w:sz w:val="20"/>
          <w:szCs w:val="20"/>
        </w:rPr>
        <w:t>- Asfalto líquido MC-70 de curado medio aplicado a temperaturas entre 40° y 70°C.</w:t>
      </w:r>
    </w:p>
    <w:p w:rsidR="00036BC2" w:rsidRPr="00920A4F" w:rsidRDefault="00036BC2" w:rsidP="00036BC2">
      <w:pPr>
        <w:jc w:val="both"/>
        <w:rPr>
          <w:rFonts w:asciiTheme="minorHAnsi" w:hAnsiTheme="minorHAnsi" w:cstheme="minorHAnsi"/>
          <w:sz w:val="20"/>
          <w:szCs w:val="20"/>
        </w:rPr>
      </w:pPr>
      <w:r w:rsidRPr="00920A4F">
        <w:rPr>
          <w:rFonts w:asciiTheme="minorHAnsi" w:hAnsiTheme="minorHAnsi" w:cstheme="minorHAnsi"/>
          <w:sz w:val="20"/>
          <w:szCs w:val="20"/>
        </w:rPr>
        <w:t>- Emulsión asfáltica catiónica de rotura lenta con un contenido de asfalto residual de 55 a 65% en la emulsión base, aplicada a una temperatura mínima de 10°C.</w:t>
      </w:r>
    </w:p>
    <w:p w:rsidR="00036BC2" w:rsidRPr="00920A4F" w:rsidRDefault="00036BC2" w:rsidP="00036BC2">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BC1F08">
        <w:rPr>
          <w:rFonts w:asciiTheme="minorHAnsi" w:eastAsia="Times New Roman" w:hAnsiTheme="minorHAnsi" w:cstheme="minorHAnsi"/>
          <w:sz w:val="20"/>
          <w:szCs w:val="20"/>
          <w:lang w:val="es-ES"/>
        </w:rPr>
        <w:t>5</w:t>
      </w:r>
      <w:r>
        <w:rPr>
          <w:rFonts w:asciiTheme="minorHAnsi" w:eastAsia="Times New Roman" w:hAnsiTheme="minorHAnsi" w:cstheme="minorHAnsi"/>
          <w:sz w:val="20"/>
          <w:szCs w:val="20"/>
          <w:lang w:val="es-ES"/>
        </w:rPr>
        <w:t xml:space="preserve">.3 </w:t>
      </w:r>
      <w:r w:rsidRPr="00920A4F">
        <w:rPr>
          <w:rFonts w:asciiTheme="minorHAnsi" w:eastAsia="Times New Roman" w:hAnsiTheme="minorHAnsi" w:cstheme="minorHAnsi"/>
          <w:sz w:val="20"/>
          <w:szCs w:val="20"/>
          <w:lang w:val="es-ES"/>
        </w:rPr>
        <w:t>PROCEDIMIENTO PARA LA EJECUCIÓN</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actividades de reposición de pavimento, se las realizara tanto en calzadas, cruces de calles y/o avenidas donde se colocará el pavimento flexible, independientemente del material original deberán tener como </w:t>
      </w:r>
      <w:r w:rsidRPr="00920A4F">
        <w:rPr>
          <w:rFonts w:asciiTheme="minorHAnsi" w:hAnsiTheme="minorHAnsi" w:cstheme="minorHAnsi"/>
          <w:sz w:val="20"/>
          <w:szCs w:val="20"/>
        </w:rPr>
        <w:lastRenderedPageBreak/>
        <w:t>mínimo una capa base, la cual deberá ser aprobada por el SUPERVISOR, que cumpla con las especificaciones técnicas del ente municipal.</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base acabada y aceptada por el SUPERVISOR, deberá ser cuidadosamente barrida y soplada con equipo en tal forma que se elimine todo el polvo y el material suelto; cuando fuere necesario debe complementarse mediante el barrido con el cepillo de mano o con la escoba mecánica.</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riego de imprimación deberá ser uniforme y con la dosificación indicada en el diseño o señalada por el SUPERVISOR con base en las características de la superficie del material de imprimación y del período de tiempo durante el cual permanecerá expuesto antes de la colocación de la carpeta de rodadura o de la base asfáltica. Para el MC-70 la dosificación puede variar entre 1,0 y 2,0 litros por metro cuadrado; para el caso de emulsiones podrá variar entre 1,2 y 1,5 litros por metro cuadrado.</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penetración del asfalto en la capa sobre la cual se imprima no será inferior a 3 </w:t>
      </w:r>
      <w:proofErr w:type="spellStart"/>
      <w:r w:rsidRPr="00920A4F">
        <w:rPr>
          <w:rFonts w:asciiTheme="minorHAnsi" w:hAnsiTheme="minorHAnsi" w:cstheme="minorHAnsi"/>
          <w:sz w:val="20"/>
          <w:szCs w:val="20"/>
        </w:rPr>
        <w:t>mm.</w:t>
      </w:r>
      <w:proofErr w:type="spellEnd"/>
      <w:r w:rsidRPr="00920A4F">
        <w:rPr>
          <w:rFonts w:asciiTheme="minorHAnsi" w:hAnsiTheme="minorHAnsi" w:cstheme="minorHAnsi"/>
          <w:sz w:val="20"/>
          <w:szCs w:val="20"/>
        </w:rPr>
        <w:t xml:space="preserve"> El exceso de material bituminoso que forme charco, será retirado con escobas y trabajo manual, o con adición de arena seca a juicio de la SUPERVISIÓN.</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área imprimada será cerrada al tránsito durante un período de 24 a 48 horas durante las cuales debe penetrar y endurecerse superficialmente el producto bituminoso.</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prohíbe imprimar cuando existan condiciones de lluvia o niebla densa. Cuando se utilicen emulsiones asfálticas la superficie podrá estar ligeramente húmeda. Cualquier desperfecto que se manifieste en la base imprimada por causa imputable al CONTRATISTA, será reparado por él mismo por su cuenta y riesgo.</w:t>
      </w:r>
    </w:p>
    <w:p w:rsidR="00036BC2" w:rsidRPr="00920A4F" w:rsidRDefault="00036BC2" w:rsidP="00036BC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compactación inicial debe realizarse con una o más pasadas del rodo vibratorio, y continuar hasta que no se observe ningún desplazamiento. El rodaje final para eliminar las marcas del compactador y para ayudar a obtener la densidad final requerida, debe hacerse con rodos de acero ya sea “Vibratorio” o “Estático”.</w:t>
      </w:r>
    </w:p>
    <w:p w:rsidR="00036BC2" w:rsidRPr="00920A4F" w:rsidRDefault="00036BC2" w:rsidP="00036BC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uso de rodos vibratorios debe ser aprobado por el SUPERVISOR. Si el rodo se usa en modo “vibratorio”, este debe estar en amplitudes bajas para evitar un agrietado transversal.</w:t>
      </w:r>
    </w:p>
    <w:p w:rsidR="00036BC2" w:rsidRPr="00920A4F" w:rsidRDefault="00036BC2" w:rsidP="00036BC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material estabilizado, debe ser compactado a un mínimo del 95% de la densidad del espécimen compactado en el laboratorio, de acuerdo con AASHTO T245</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estará obligado a presentar una certificación de calidad de la empresa que realizará el trabajo de asfaltado para el pago del presente ítem. El SUPERVISOR, durante la obra, ordenará los ensayos y pruebas de control que considere necesarias, corriendo por cuenta del CONTRATISTA el costo de los mismos.</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defectos de calidad, construcción o acabado con respecto a lo especificado, como pavimento suelto agrietado o mezclado con polvo, gradaciones o mezclas fuera de las tolerancias indicadas o deficiencias de espesor mayores que las admisibles, se deberá remover y reconstruir el pavimento en el tramo afectado o construir una capa de rodadura adicional a instrucción del SUPERVISOR y de acuerdo con procedimientos aprobados por este. </w:t>
      </w:r>
      <w:r w:rsidRPr="00920A4F">
        <w:rPr>
          <w:rFonts w:asciiTheme="minorHAnsi" w:hAnsiTheme="minorHAnsi" w:cstheme="minorHAnsi"/>
          <w:b/>
          <w:sz w:val="20"/>
          <w:szCs w:val="20"/>
        </w:rPr>
        <w:t>(Ver anexos)</w:t>
      </w:r>
    </w:p>
    <w:p w:rsidR="00036BC2" w:rsidRPr="00B83344" w:rsidRDefault="00036BC2" w:rsidP="00036BC2">
      <w:pPr>
        <w:pStyle w:val="Estilo1"/>
        <w:spacing w:before="100" w:beforeAutospacing="1" w:after="100" w:afterAutospacing="1" w:line="276" w:lineRule="auto"/>
        <w:rPr>
          <w:rFonts w:asciiTheme="minorHAnsi" w:hAnsiTheme="minorHAnsi" w:cstheme="minorHAnsi"/>
          <w:iCs/>
          <w:sz w:val="20"/>
          <w:szCs w:val="20"/>
        </w:rPr>
      </w:pPr>
      <w:r>
        <w:rPr>
          <w:rFonts w:asciiTheme="minorHAnsi" w:hAnsiTheme="minorHAnsi" w:cstheme="minorHAnsi"/>
          <w:iCs/>
          <w:sz w:val="20"/>
          <w:szCs w:val="20"/>
        </w:rPr>
        <w:lastRenderedPageBreak/>
        <w:t>1</w:t>
      </w:r>
      <w:r w:rsidR="00BC1F08">
        <w:rPr>
          <w:rFonts w:asciiTheme="minorHAnsi" w:hAnsiTheme="minorHAnsi" w:cstheme="minorHAnsi"/>
          <w:iCs/>
          <w:sz w:val="20"/>
          <w:szCs w:val="20"/>
        </w:rPr>
        <w:t>5</w:t>
      </w:r>
      <w:r>
        <w:rPr>
          <w:rFonts w:asciiTheme="minorHAnsi" w:hAnsiTheme="minorHAnsi" w:cstheme="minorHAnsi"/>
          <w:iCs/>
          <w:sz w:val="20"/>
          <w:szCs w:val="20"/>
        </w:rPr>
        <w:t xml:space="preserve">.4 </w:t>
      </w:r>
      <w:r w:rsidRPr="00B83344">
        <w:rPr>
          <w:rFonts w:asciiTheme="minorHAnsi" w:hAnsiTheme="minorHAnsi" w:cstheme="minorHAnsi"/>
          <w:iCs/>
          <w:sz w:val="20"/>
          <w:szCs w:val="20"/>
        </w:rPr>
        <w:t>MEDIDAS DE MITIGACION AMBIENTAL</w:t>
      </w:r>
    </w:p>
    <w:p w:rsidR="00036BC2" w:rsidRPr="00920A4F" w:rsidRDefault="00036BC2" w:rsidP="00036BC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36BC2" w:rsidRPr="00920A4F" w:rsidRDefault="00036BC2" w:rsidP="00036BC2">
      <w:pPr>
        <w:contextualSpacing/>
        <w:jc w:val="both"/>
        <w:rPr>
          <w:rFonts w:asciiTheme="minorHAnsi" w:hAnsiTheme="minorHAnsi" w:cstheme="minorHAnsi"/>
          <w:kern w:val="28"/>
          <w:sz w:val="20"/>
          <w:szCs w:val="20"/>
        </w:rPr>
      </w:pPr>
    </w:p>
    <w:p w:rsidR="00036BC2" w:rsidRPr="00920A4F" w:rsidRDefault="00036BC2" w:rsidP="00036BC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36BC2" w:rsidRPr="00920A4F" w:rsidRDefault="00036BC2" w:rsidP="00036BC2">
      <w:pPr>
        <w:contextualSpacing/>
        <w:jc w:val="both"/>
        <w:rPr>
          <w:rFonts w:asciiTheme="minorHAnsi" w:hAnsiTheme="minorHAnsi" w:cstheme="minorHAnsi"/>
          <w:kern w:val="28"/>
          <w:sz w:val="20"/>
          <w:szCs w:val="20"/>
        </w:rPr>
      </w:pPr>
    </w:p>
    <w:p w:rsidR="00036BC2" w:rsidRPr="00920A4F" w:rsidRDefault="00036BC2" w:rsidP="00036BC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36BC2" w:rsidRPr="00920A4F" w:rsidRDefault="00036BC2" w:rsidP="00036BC2">
      <w:pPr>
        <w:contextualSpacing/>
        <w:jc w:val="both"/>
        <w:rPr>
          <w:rFonts w:asciiTheme="minorHAnsi" w:hAnsiTheme="minorHAnsi" w:cstheme="minorHAnsi"/>
          <w:kern w:val="28"/>
          <w:sz w:val="20"/>
          <w:szCs w:val="20"/>
        </w:rPr>
      </w:pPr>
    </w:p>
    <w:p w:rsidR="00036BC2" w:rsidRDefault="00036BC2" w:rsidP="00036BC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36BC2" w:rsidRPr="00920A4F" w:rsidRDefault="00036BC2" w:rsidP="00036BC2">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BC1F08">
        <w:rPr>
          <w:rFonts w:asciiTheme="minorHAnsi" w:eastAsia="Times New Roman" w:hAnsiTheme="minorHAnsi" w:cstheme="minorHAnsi"/>
          <w:sz w:val="20"/>
          <w:szCs w:val="20"/>
          <w:lang w:val="es-ES"/>
        </w:rPr>
        <w:t>5</w:t>
      </w:r>
      <w:r>
        <w:rPr>
          <w:rFonts w:asciiTheme="minorHAnsi" w:eastAsia="Times New Roman" w:hAnsiTheme="minorHAnsi" w:cstheme="minorHAnsi"/>
          <w:sz w:val="20"/>
          <w:szCs w:val="20"/>
          <w:lang w:val="es-ES"/>
        </w:rPr>
        <w:t xml:space="preserve">.5 </w:t>
      </w:r>
      <w:r w:rsidRPr="00920A4F">
        <w:rPr>
          <w:rFonts w:asciiTheme="minorHAnsi" w:eastAsia="Times New Roman" w:hAnsiTheme="minorHAnsi" w:cstheme="minorHAnsi"/>
          <w:sz w:val="20"/>
          <w:szCs w:val="20"/>
          <w:lang w:val="es-ES"/>
        </w:rPr>
        <w:t>MEDICIÓN Y FORMA DE PAGO.</w:t>
      </w:r>
    </w:p>
    <w:p w:rsidR="00036BC2" w:rsidRPr="00920A4F" w:rsidRDefault="00036BC2" w:rsidP="00036BC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repo</w:t>
      </w:r>
      <w:r>
        <w:rPr>
          <w:rFonts w:asciiTheme="minorHAnsi" w:hAnsiTheme="minorHAnsi" w:cstheme="minorHAnsi"/>
          <w:sz w:val="20"/>
          <w:szCs w:val="20"/>
        </w:rPr>
        <w:t>sición de asfalto flexible, será</w:t>
      </w:r>
      <w:r w:rsidRPr="00920A4F">
        <w:rPr>
          <w:rFonts w:asciiTheme="minorHAnsi" w:hAnsiTheme="minorHAnsi" w:cstheme="minorHAnsi"/>
          <w:sz w:val="20"/>
          <w:szCs w:val="20"/>
        </w:rPr>
        <w:t xml:space="preserve">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 las secciones aprobadas por el SUPERVISOR. Este Ítem será pagado de acuerdo al precio unitario de la propuesta aceptada.</w:t>
      </w:r>
    </w:p>
    <w:p w:rsidR="00036BC2" w:rsidRPr="00920A4F" w:rsidRDefault="00036BC2" w:rsidP="00036BC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Estos precios constituirán la compensación total por la limpieza y reparación de la superficie de la faja imprimada, suministro, preparación, transporte, colocación de materiales, compactado y mezcla. </w:t>
      </w:r>
    </w:p>
    <w:p w:rsidR="00036BC2" w:rsidRPr="00920A4F" w:rsidRDefault="00036BC2" w:rsidP="00036BC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Por toda la mano de obra, materiales, herramientas, equipos y todos los imprevistos necesarios para ejecutar la obra detallada en esta especificación. </w:t>
      </w:r>
    </w:p>
    <w:p w:rsidR="00036BC2" w:rsidRDefault="00036BC2" w:rsidP="00036BC2">
      <w:pPr>
        <w:jc w:val="both"/>
        <w:rPr>
          <w:rFonts w:asciiTheme="minorHAnsi" w:hAnsiTheme="minorHAnsi" w:cstheme="minorHAnsi"/>
          <w:sz w:val="20"/>
          <w:szCs w:val="20"/>
        </w:rPr>
      </w:pPr>
      <w:r w:rsidRPr="00920A4F">
        <w:rPr>
          <w:rFonts w:asciiTheme="minorHAnsi" w:hAnsiTheme="minorHAnsi" w:cstheme="minorHAnsi"/>
          <w:sz w:val="20"/>
          <w:szCs w:val="20"/>
        </w:rPr>
        <w:t>No serán pagados los trabajos que tengan que realizarse por deficiencias en la reposición.</w:t>
      </w:r>
    </w:p>
    <w:p w:rsidR="00BC1F08" w:rsidRDefault="00BC1F08">
      <w:pPr>
        <w:spacing w:after="160" w:line="259" w:lineRule="auto"/>
        <w:rPr>
          <w:rFonts w:asciiTheme="minorHAnsi" w:hAnsiTheme="minorHAnsi" w:cstheme="minorHAnsi"/>
          <w:sz w:val="20"/>
          <w:szCs w:val="20"/>
        </w:rPr>
      </w:pPr>
      <w:r>
        <w:rPr>
          <w:rFonts w:asciiTheme="minorHAnsi" w:hAnsiTheme="minorHAnsi" w:cstheme="minorHAnsi"/>
          <w:sz w:val="20"/>
          <w:szCs w:val="20"/>
        </w:rPr>
        <w:br w:type="page"/>
      </w:r>
    </w:p>
    <w:p w:rsidR="00036BC2" w:rsidRPr="00036BC2" w:rsidRDefault="00BC1F08" w:rsidP="00036BC2">
      <w:pPr>
        <w:pStyle w:val="Ttulo2"/>
        <w:numPr>
          <w:ilvl w:val="0"/>
          <w:numId w:val="0"/>
        </w:numPr>
        <w:ind w:left="576" w:hanging="576"/>
        <w:jc w:val="both"/>
        <w:rPr>
          <w:rFonts w:asciiTheme="minorHAnsi" w:hAnsiTheme="minorHAnsi" w:cstheme="minorHAnsi"/>
          <w:color w:val="auto"/>
          <w:sz w:val="20"/>
          <w:szCs w:val="20"/>
          <w:lang w:val="es-ES_tradnl"/>
        </w:rPr>
      </w:pPr>
      <w:r>
        <w:rPr>
          <w:rFonts w:asciiTheme="minorHAnsi" w:hAnsiTheme="minorHAnsi" w:cstheme="minorHAnsi"/>
          <w:b/>
          <w:color w:val="auto"/>
          <w:sz w:val="20"/>
          <w:szCs w:val="20"/>
        </w:rPr>
        <w:lastRenderedPageBreak/>
        <w:t>16</w:t>
      </w:r>
      <w:r w:rsidR="00036BC2" w:rsidRPr="00036BC2">
        <w:rPr>
          <w:rFonts w:asciiTheme="minorHAnsi" w:hAnsiTheme="minorHAnsi" w:cstheme="minorHAnsi"/>
          <w:b/>
          <w:color w:val="auto"/>
          <w:sz w:val="20"/>
          <w:szCs w:val="20"/>
        </w:rPr>
        <w:t>.  REPOSICIÓN DE CARPETA DE HORMIGÓN H-21</w:t>
      </w:r>
      <w:r w:rsidR="00036BC2" w:rsidRPr="00036BC2">
        <w:rPr>
          <w:rFonts w:asciiTheme="minorHAnsi" w:hAnsiTheme="minorHAnsi" w:cstheme="minorHAnsi"/>
          <w:color w:val="auto"/>
          <w:sz w:val="20"/>
          <w:szCs w:val="20"/>
        </w:rPr>
        <w:t xml:space="preserve">  </w:t>
      </w:r>
      <w:r w:rsidR="00036BC2" w:rsidRPr="00036BC2">
        <w:rPr>
          <w:rFonts w:asciiTheme="minorHAnsi" w:hAnsiTheme="minorHAnsi" w:cstheme="minorHAnsi"/>
          <w:color w:val="auto"/>
          <w:sz w:val="20"/>
          <w:szCs w:val="20"/>
          <w:lang w:val="es-ES_tradnl"/>
        </w:rPr>
        <w:t xml:space="preserve"> </w:t>
      </w:r>
    </w:p>
    <w:p w:rsidR="00036BC2" w:rsidRPr="00920A4F" w:rsidRDefault="00036BC2" w:rsidP="00036BC2">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036BC2" w:rsidRPr="00920A4F" w:rsidRDefault="00BC1F08" w:rsidP="00036BC2">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16</w:t>
      </w:r>
      <w:r w:rsidR="00036BC2">
        <w:rPr>
          <w:rFonts w:asciiTheme="minorHAnsi" w:eastAsia="Times New Roman" w:hAnsiTheme="minorHAnsi" w:cstheme="minorHAnsi"/>
          <w:sz w:val="20"/>
          <w:szCs w:val="20"/>
          <w:lang w:val="es-ES"/>
        </w:rPr>
        <w:t>.1</w:t>
      </w:r>
      <w:r w:rsidR="00036BC2" w:rsidRPr="00920A4F">
        <w:rPr>
          <w:rFonts w:asciiTheme="minorHAnsi" w:eastAsia="Times New Roman" w:hAnsiTheme="minorHAnsi" w:cstheme="minorHAnsi"/>
          <w:sz w:val="20"/>
          <w:szCs w:val="20"/>
          <w:lang w:val="es-ES"/>
        </w:rPr>
        <w:t xml:space="preserve">   DEFINICIÓN.</w:t>
      </w:r>
    </w:p>
    <w:p w:rsidR="00036BC2" w:rsidRPr="00920A4F" w:rsidRDefault="00036BC2" w:rsidP="00036BC2">
      <w:pPr>
        <w:jc w:val="both"/>
        <w:rPr>
          <w:rFonts w:asciiTheme="minorHAnsi" w:hAnsiTheme="minorHAnsi" w:cstheme="minorHAnsi"/>
          <w:sz w:val="20"/>
          <w:szCs w:val="20"/>
        </w:rPr>
      </w:pPr>
      <w:r w:rsidRPr="00920A4F">
        <w:rPr>
          <w:rFonts w:asciiTheme="minorHAnsi" w:hAnsiTheme="minorHAnsi" w:cstheme="minorHAnsi"/>
          <w:sz w:val="20"/>
          <w:szCs w:val="20"/>
        </w:rPr>
        <w:t>Se refiere a la colocación de una carpeta de hormigón, sobre piedra manzana, de tal manera que su funcionalidad sea como badén, la misma que ira de acuerdo a los planos del proyecto y detalle constructivo.</w:t>
      </w:r>
    </w:p>
    <w:p w:rsidR="00036BC2" w:rsidRPr="00920A4F" w:rsidRDefault="00BC1F08" w:rsidP="00036BC2">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16</w:t>
      </w:r>
      <w:r w:rsidR="00036BC2">
        <w:rPr>
          <w:rFonts w:asciiTheme="minorHAnsi" w:eastAsia="Times New Roman" w:hAnsiTheme="minorHAnsi" w:cstheme="minorHAnsi"/>
          <w:sz w:val="20"/>
          <w:szCs w:val="20"/>
          <w:lang w:val="es-ES"/>
        </w:rPr>
        <w:t xml:space="preserve">.2 </w:t>
      </w:r>
      <w:r w:rsidR="00036BC2" w:rsidRPr="00920A4F">
        <w:rPr>
          <w:rFonts w:asciiTheme="minorHAnsi" w:eastAsia="Times New Roman" w:hAnsiTheme="minorHAnsi" w:cstheme="minorHAnsi"/>
          <w:sz w:val="20"/>
          <w:szCs w:val="20"/>
          <w:lang w:val="es-ES"/>
        </w:rPr>
        <w:t>MATERIALES, HERRAMIENTAS Y EQUIPO.</w:t>
      </w:r>
    </w:p>
    <w:p w:rsidR="00036BC2" w:rsidRPr="00920A4F" w:rsidRDefault="00036BC2" w:rsidP="00036BC2">
      <w:pPr>
        <w:jc w:val="both"/>
        <w:rPr>
          <w:rFonts w:asciiTheme="minorHAnsi" w:hAnsiTheme="minorHAnsi" w:cstheme="minorHAnsi"/>
          <w:sz w:val="20"/>
          <w:szCs w:val="20"/>
        </w:rPr>
      </w:pPr>
      <w:r w:rsidRPr="00920A4F">
        <w:rPr>
          <w:rFonts w:asciiTheme="minorHAnsi" w:hAnsiTheme="minorHAnsi" w:cstheme="minorHAnsi"/>
          <w:sz w:val="20"/>
          <w:szCs w:val="20"/>
        </w:rPr>
        <w:t xml:space="preserve">El hormigón de cemento </w:t>
      </w:r>
      <w:proofErr w:type="spellStart"/>
      <w:r w:rsidRPr="00920A4F">
        <w:rPr>
          <w:rFonts w:asciiTheme="minorHAnsi" w:hAnsiTheme="minorHAnsi" w:cstheme="minorHAnsi"/>
          <w:sz w:val="20"/>
          <w:szCs w:val="20"/>
        </w:rPr>
        <w:t>Pórtland</w:t>
      </w:r>
      <w:proofErr w:type="spellEnd"/>
      <w:r w:rsidRPr="00920A4F">
        <w:rPr>
          <w:rFonts w:asciiTheme="minorHAnsi" w:hAnsiTheme="minorHAnsi" w:cstheme="minorHAnsi"/>
          <w:sz w:val="20"/>
          <w:szCs w:val="20"/>
        </w:rPr>
        <w:t>, arena y grava para la nivelación de la carpeta será de proporción 1:2:3. Los materiales a emplearse en la preparación del hormigón serán de buena calidad. La piedra que se empleará en los contra pisos será la conocida como piedra manzana y la carpeta de hormigón será vaciado sobre este.</w:t>
      </w:r>
    </w:p>
    <w:p w:rsidR="00036BC2" w:rsidRPr="00920A4F" w:rsidRDefault="00036BC2" w:rsidP="00036BC2">
      <w:pPr>
        <w:jc w:val="both"/>
        <w:rPr>
          <w:rFonts w:asciiTheme="minorHAnsi" w:hAnsiTheme="minorHAnsi" w:cstheme="minorHAnsi"/>
          <w:sz w:val="20"/>
          <w:szCs w:val="20"/>
        </w:rPr>
      </w:pPr>
      <w:r w:rsidRPr="00920A4F">
        <w:rPr>
          <w:rFonts w:asciiTheme="minorHAnsi" w:hAnsiTheme="minorHAnsi" w:cstheme="minorHAnsi"/>
          <w:sz w:val="20"/>
          <w:szCs w:val="20"/>
        </w:rPr>
        <w:t>El hormigón para la carpeta deberá tener una resistencia característica a 28 días de 21 MPA (mega pascales).</w:t>
      </w:r>
    </w:p>
    <w:p w:rsidR="00036BC2" w:rsidRPr="00920A4F" w:rsidRDefault="00036BC2" w:rsidP="00036BC2">
      <w:pPr>
        <w:jc w:val="both"/>
        <w:rPr>
          <w:rFonts w:asciiTheme="minorHAnsi" w:hAnsiTheme="minorHAnsi" w:cstheme="minorHAnsi"/>
          <w:sz w:val="20"/>
          <w:szCs w:val="20"/>
        </w:rPr>
      </w:pPr>
      <w:r w:rsidRPr="00920A4F">
        <w:rPr>
          <w:rFonts w:asciiTheme="minorHAnsi" w:hAnsiTheme="minorHAnsi" w:cstheme="minorHAnsi"/>
          <w:sz w:val="20"/>
          <w:szCs w:val="20"/>
        </w:rPr>
        <w:t>El hormigón será elaborado de acuerdo a especificaciones técnicas correspondientes a morteros y hormigones y estará siempre bajo la norma CBH -87.</w:t>
      </w:r>
    </w:p>
    <w:p w:rsidR="00036BC2" w:rsidRPr="00920A4F" w:rsidRDefault="00BC1F08" w:rsidP="00036BC2">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16</w:t>
      </w:r>
      <w:r w:rsidR="00036BC2">
        <w:rPr>
          <w:rFonts w:asciiTheme="minorHAnsi" w:eastAsia="Times New Roman" w:hAnsiTheme="minorHAnsi" w:cstheme="minorHAnsi"/>
          <w:sz w:val="20"/>
          <w:szCs w:val="20"/>
          <w:lang w:val="es-ES"/>
        </w:rPr>
        <w:t xml:space="preserve">.3 </w:t>
      </w:r>
      <w:r w:rsidR="00036BC2" w:rsidRPr="00920A4F">
        <w:rPr>
          <w:rFonts w:asciiTheme="minorHAnsi" w:eastAsia="Times New Roman" w:hAnsiTheme="minorHAnsi" w:cstheme="minorHAnsi"/>
          <w:sz w:val="20"/>
          <w:szCs w:val="20"/>
          <w:lang w:val="es-ES"/>
        </w:rPr>
        <w:t>PROCEDIMIENTO PARA LA EJECUCIÓN</w:t>
      </w:r>
    </w:p>
    <w:p w:rsidR="00036BC2" w:rsidRPr="00920A4F" w:rsidRDefault="00036BC2" w:rsidP="00036BC2">
      <w:pPr>
        <w:jc w:val="both"/>
        <w:rPr>
          <w:rFonts w:asciiTheme="minorHAnsi" w:hAnsiTheme="minorHAnsi" w:cstheme="minorHAnsi"/>
          <w:sz w:val="20"/>
          <w:szCs w:val="20"/>
        </w:rPr>
      </w:pPr>
      <w:r w:rsidRPr="00920A4F">
        <w:rPr>
          <w:rFonts w:asciiTheme="minorHAnsi" w:hAnsiTheme="minorHAnsi" w:cstheme="minorHAnsi"/>
          <w:sz w:val="20"/>
          <w:szCs w:val="20"/>
        </w:rPr>
        <w:t>Se verificara que, se haya ejecutado  un empedrado de piedra manzana (según los planos viales, colocada a combo, a nivel y/o con la pendiente indicada en los planos de ejecución). La piedra manzana será la misma que se retire y se encuentre en el sector.</w:t>
      </w:r>
    </w:p>
    <w:p w:rsidR="00036BC2" w:rsidRPr="00920A4F" w:rsidRDefault="00036BC2" w:rsidP="00036BC2">
      <w:pPr>
        <w:jc w:val="both"/>
        <w:rPr>
          <w:rFonts w:asciiTheme="minorHAnsi" w:hAnsiTheme="minorHAnsi" w:cstheme="minorHAnsi"/>
          <w:sz w:val="20"/>
          <w:szCs w:val="20"/>
        </w:rPr>
      </w:pPr>
      <w:r w:rsidRPr="00920A4F">
        <w:rPr>
          <w:rFonts w:asciiTheme="minorHAnsi" w:hAnsiTheme="minorHAnsi" w:cstheme="minorHAnsi"/>
          <w:sz w:val="20"/>
          <w:szCs w:val="20"/>
        </w:rPr>
        <w:t>Sobre el empedrado así ejecutado y perfectamente limpio de tierr</w:t>
      </w:r>
      <w:r>
        <w:rPr>
          <w:rFonts w:asciiTheme="minorHAnsi" w:hAnsiTheme="minorHAnsi" w:cstheme="minorHAnsi"/>
          <w:sz w:val="20"/>
          <w:szCs w:val="20"/>
        </w:rPr>
        <w:t>a y otras impurezas, se vaciará</w:t>
      </w:r>
      <w:r w:rsidRPr="00920A4F">
        <w:rPr>
          <w:rFonts w:asciiTheme="minorHAnsi" w:hAnsiTheme="minorHAnsi" w:cstheme="minorHAnsi"/>
          <w:sz w:val="20"/>
          <w:szCs w:val="20"/>
        </w:rPr>
        <w:t xml:space="preserve"> de hormigón, de una dosificación 1:2:3, luego se recubrirá con una segunda capa de </w:t>
      </w:r>
      <w:smartTag w:uri="urn:schemas-microsoft-com:office:smarttags" w:element="metricconverter">
        <w:smartTagPr>
          <w:attr w:name="ProductID" w:val="1 cm"/>
        </w:smartTagPr>
        <w:r w:rsidRPr="00920A4F">
          <w:rPr>
            <w:rFonts w:asciiTheme="minorHAnsi" w:hAnsiTheme="minorHAnsi" w:cstheme="minorHAnsi"/>
            <w:sz w:val="20"/>
            <w:szCs w:val="20"/>
          </w:rPr>
          <w:t>1 cm</w:t>
        </w:r>
      </w:smartTag>
      <w:r w:rsidRPr="00920A4F">
        <w:rPr>
          <w:rFonts w:asciiTheme="minorHAnsi" w:hAnsiTheme="minorHAnsi" w:cstheme="minorHAnsi"/>
          <w:sz w:val="20"/>
          <w:szCs w:val="20"/>
        </w:rPr>
        <w:t xml:space="preserve">. con mortero de cemento de 1:3, en caso que el SUPERVISOR vea por conveniente y no exista la suficiente impermeabilidad </w:t>
      </w:r>
    </w:p>
    <w:p w:rsidR="00036BC2" w:rsidRPr="00920A4F" w:rsidRDefault="00036BC2" w:rsidP="00036BC2">
      <w:pPr>
        <w:jc w:val="both"/>
        <w:rPr>
          <w:rFonts w:asciiTheme="minorHAnsi" w:hAnsiTheme="minorHAnsi" w:cstheme="minorHAnsi"/>
          <w:sz w:val="20"/>
          <w:szCs w:val="20"/>
        </w:rPr>
      </w:pPr>
      <w:r w:rsidRPr="00920A4F">
        <w:rPr>
          <w:rFonts w:asciiTheme="minorHAnsi" w:hAnsiTheme="minorHAnsi" w:cstheme="minorHAnsi"/>
          <w:sz w:val="20"/>
          <w:szCs w:val="20"/>
        </w:rPr>
        <w:t xml:space="preserve">La superficie tendrá un acabado áspero  con rayado, </w:t>
      </w:r>
      <w:proofErr w:type="spellStart"/>
      <w:r w:rsidRPr="00920A4F">
        <w:rPr>
          <w:rFonts w:asciiTheme="minorHAnsi" w:hAnsiTheme="minorHAnsi" w:cstheme="minorHAnsi"/>
          <w:sz w:val="20"/>
          <w:szCs w:val="20"/>
        </w:rPr>
        <w:t>frotachado</w:t>
      </w:r>
      <w:proofErr w:type="spellEnd"/>
      <w:r w:rsidRPr="00920A4F">
        <w:rPr>
          <w:rFonts w:asciiTheme="minorHAnsi" w:hAnsiTheme="minorHAnsi" w:cstheme="minorHAnsi"/>
          <w:sz w:val="20"/>
          <w:szCs w:val="20"/>
        </w:rPr>
        <w:t xml:space="preserve"> y/o enlucido especial en toda la superficie de acuerdo a instrucciones del SUPERVISOR.</w:t>
      </w:r>
    </w:p>
    <w:p w:rsidR="00036BC2" w:rsidRDefault="00036BC2" w:rsidP="00036BC2">
      <w:pPr>
        <w:jc w:val="both"/>
        <w:rPr>
          <w:rFonts w:asciiTheme="minorHAnsi" w:hAnsiTheme="minorHAnsi" w:cstheme="minorHAnsi"/>
          <w:sz w:val="20"/>
          <w:szCs w:val="20"/>
        </w:rPr>
      </w:pPr>
    </w:p>
    <w:p w:rsidR="00036BC2" w:rsidRPr="00920A4F" w:rsidRDefault="00036BC2" w:rsidP="00036BC2">
      <w:pPr>
        <w:jc w:val="both"/>
        <w:rPr>
          <w:rFonts w:asciiTheme="minorHAnsi" w:hAnsiTheme="minorHAnsi" w:cstheme="minorHAnsi"/>
          <w:sz w:val="20"/>
          <w:szCs w:val="20"/>
        </w:rPr>
      </w:pPr>
      <w:r w:rsidRPr="00920A4F">
        <w:rPr>
          <w:rFonts w:asciiTheme="minorHAnsi" w:hAnsiTheme="minorHAnsi" w:cstheme="minorHAnsi"/>
          <w:sz w:val="20"/>
          <w:szCs w:val="20"/>
        </w:rPr>
        <w:t>En ambos casos se dejarán juntas de expansión para lo que el vaciado deberá ejecutarse por cuadriláteros y rectángulos alternados y de tamaño a indicación del SUPERVISOR DE OBRA.</w:t>
      </w:r>
    </w:p>
    <w:p w:rsidR="00036BC2" w:rsidRDefault="00036BC2" w:rsidP="00036BC2">
      <w:pPr>
        <w:jc w:val="both"/>
        <w:rPr>
          <w:rFonts w:asciiTheme="minorHAnsi" w:hAnsiTheme="minorHAnsi" w:cstheme="minorHAnsi"/>
          <w:sz w:val="20"/>
          <w:szCs w:val="20"/>
        </w:rPr>
      </w:pPr>
    </w:p>
    <w:p w:rsidR="00036BC2" w:rsidRPr="00920A4F" w:rsidRDefault="00036BC2" w:rsidP="00036BC2">
      <w:pPr>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036BC2" w:rsidRDefault="00036BC2" w:rsidP="00036BC2">
      <w:pPr>
        <w:jc w:val="both"/>
        <w:rPr>
          <w:rFonts w:asciiTheme="minorHAnsi" w:hAnsiTheme="minorHAnsi" w:cstheme="minorHAnsi"/>
          <w:sz w:val="20"/>
          <w:szCs w:val="20"/>
        </w:rPr>
      </w:pPr>
    </w:p>
    <w:p w:rsidR="00036BC2" w:rsidRPr="00920A4F" w:rsidRDefault="00036BC2" w:rsidP="00036BC2">
      <w:pPr>
        <w:jc w:val="both"/>
        <w:rPr>
          <w:rFonts w:asciiTheme="minorHAnsi" w:hAnsiTheme="minorHAnsi" w:cstheme="minorHAnsi"/>
          <w:sz w:val="20"/>
          <w:szCs w:val="20"/>
        </w:rPr>
      </w:pPr>
      <w:r w:rsidRPr="00920A4F">
        <w:rPr>
          <w:rFonts w:asciiTheme="minorHAnsi" w:hAnsiTheme="minorHAnsi" w:cstheme="minorHAnsi"/>
          <w:sz w:val="20"/>
          <w:szCs w:val="20"/>
        </w:rPr>
        <w:t>Se prohíbe el mezclado manual del hormigón.</w:t>
      </w:r>
    </w:p>
    <w:p w:rsidR="00036BC2" w:rsidRPr="00920A4F" w:rsidRDefault="00036BC2" w:rsidP="00036BC2">
      <w:pPr>
        <w:jc w:val="both"/>
        <w:rPr>
          <w:rFonts w:asciiTheme="minorHAnsi" w:hAnsiTheme="minorHAnsi" w:cstheme="minorHAnsi"/>
          <w:sz w:val="20"/>
          <w:szCs w:val="20"/>
        </w:rPr>
      </w:pPr>
      <w:r w:rsidRPr="00920A4F">
        <w:rPr>
          <w:rFonts w:asciiTheme="minorHAnsi" w:hAnsiTheme="minorHAnsi" w:cstheme="minorHAnsi"/>
          <w:sz w:val="20"/>
          <w:szCs w:val="20"/>
        </w:rPr>
        <w:t>La vibradora servirá para unificar la dosificación de este ítem en caso que se requiera.</w:t>
      </w:r>
    </w:p>
    <w:p w:rsidR="00036BC2" w:rsidRPr="004709A5" w:rsidRDefault="00BC1F08" w:rsidP="00036BC2">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16</w:t>
      </w:r>
      <w:r w:rsidR="00036BC2">
        <w:rPr>
          <w:rFonts w:asciiTheme="minorHAnsi" w:eastAsia="Times New Roman" w:hAnsiTheme="minorHAnsi" w:cstheme="minorHAnsi"/>
          <w:sz w:val="20"/>
          <w:szCs w:val="20"/>
          <w:lang w:val="es-ES"/>
        </w:rPr>
        <w:t xml:space="preserve">.4 </w:t>
      </w:r>
      <w:r w:rsidR="00036BC2" w:rsidRPr="004709A5">
        <w:rPr>
          <w:rFonts w:asciiTheme="minorHAnsi" w:eastAsia="Times New Roman" w:hAnsiTheme="minorHAnsi" w:cstheme="minorHAnsi"/>
          <w:sz w:val="20"/>
          <w:szCs w:val="20"/>
          <w:lang w:val="es-ES"/>
        </w:rPr>
        <w:t>MEDIDAS DE MITIGACION AMBIENTAL</w:t>
      </w:r>
    </w:p>
    <w:p w:rsidR="00036BC2" w:rsidRPr="004709A5" w:rsidRDefault="00036BC2" w:rsidP="00036BC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w:t>
      </w:r>
      <w:r w:rsidRPr="004709A5">
        <w:rPr>
          <w:rFonts w:asciiTheme="minorHAnsi" w:hAnsiTheme="minorHAnsi" w:cstheme="minorHAnsi"/>
          <w:sz w:val="20"/>
          <w:szCs w:val="20"/>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36BC2" w:rsidRPr="004709A5" w:rsidRDefault="00036BC2" w:rsidP="00036BC2">
      <w:pPr>
        <w:jc w:val="both"/>
        <w:rPr>
          <w:rFonts w:asciiTheme="minorHAnsi" w:hAnsiTheme="minorHAnsi" w:cstheme="minorHAnsi"/>
          <w:sz w:val="20"/>
          <w:szCs w:val="20"/>
        </w:rPr>
      </w:pPr>
    </w:p>
    <w:p w:rsidR="00036BC2" w:rsidRPr="004709A5" w:rsidRDefault="00036BC2" w:rsidP="00036BC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36BC2" w:rsidRPr="004709A5" w:rsidRDefault="00036BC2" w:rsidP="00036BC2">
      <w:pPr>
        <w:jc w:val="both"/>
        <w:rPr>
          <w:rFonts w:asciiTheme="minorHAnsi" w:hAnsiTheme="minorHAnsi" w:cstheme="minorHAnsi"/>
          <w:sz w:val="20"/>
          <w:szCs w:val="20"/>
        </w:rPr>
      </w:pPr>
    </w:p>
    <w:p w:rsidR="00036BC2" w:rsidRPr="004709A5" w:rsidRDefault="00036BC2" w:rsidP="00036BC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36BC2" w:rsidRPr="004709A5" w:rsidRDefault="00036BC2" w:rsidP="00036BC2">
      <w:pPr>
        <w:jc w:val="both"/>
        <w:rPr>
          <w:rFonts w:asciiTheme="minorHAnsi" w:hAnsiTheme="minorHAnsi" w:cstheme="minorHAnsi"/>
          <w:sz w:val="20"/>
          <w:szCs w:val="20"/>
        </w:rPr>
      </w:pPr>
    </w:p>
    <w:p w:rsidR="00036BC2" w:rsidRDefault="00036BC2" w:rsidP="00036BC2">
      <w:pPr>
        <w:jc w:val="both"/>
        <w:rPr>
          <w:rFonts w:asciiTheme="minorHAnsi" w:hAnsiTheme="minorHAnsi" w:cstheme="minorHAnsi"/>
          <w:sz w:val="20"/>
          <w:szCs w:val="20"/>
        </w:rPr>
      </w:pPr>
      <w:r w:rsidRPr="004709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036BC2" w:rsidRPr="00920A4F" w:rsidRDefault="00BC1F08" w:rsidP="00036BC2">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16</w:t>
      </w:r>
      <w:r w:rsidR="00036BC2">
        <w:rPr>
          <w:rFonts w:asciiTheme="minorHAnsi" w:eastAsia="Times New Roman" w:hAnsiTheme="minorHAnsi" w:cstheme="minorHAnsi"/>
          <w:sz w:val="20"/>
          <w:szCs w:val="20"/>
          <w:lang w:val="es-ES"/>
        </w:rPr>
        <w:t xml:space="preserve">.5 </w:t>
      </w:r>
      <w:r w:rsidR="00036BC2" w:rsidRPr="00920A4F">
        <w:rPr>
          <w:rFonts w:asciiTheme="minorHAnsi" w:eastAsia="Times New Roman" w:hAnsiTheme="minorHAnsi" w:cstheme="minorHAnsi"/>
          <w:sz w:val="20"/>
          <w:szCs w:val="20"/>
          <w:lang w:val="es-ES"/>
        </w:rPr>
        <w:t>MEDICIÓN Y FORMA DE PAGO.</w:t>
      </w:r>
    </w:p>
    <w:p w:rsidR="00036BC2" w:rsidRPr="00920A4F" w:rsidRDefault="00036BC2" w:rsidP="00036BC2">
      <w:pPr>
        <w:jc w:val="both"/>
        <w:rPr>
          <w:rFonts w:asciiTheme="minorHAnsi" w:hAnsiTheme="minorHAnsi" w:cstheme="minorHAnsi"/>
          <w:sz w:val="20"/>
          <w:szCs w:val="20"/>
        </w:rPr>
      </w:pPr>
      <w:r>
        <w:rPr>
          <w:rFonts w:asciiTheme="minorHAnsi" w:hAnsiTheme="minorHAnsi" w:cstheme="minorHAnsi"/>
          <w:sz w:val="20"/>
          <w:szCs w:val="20"/>
        </w:rPr>
        <w:t xml:space="preserve">El ítem será </w:t>
      </w:r>
      <w:r w:rsidRPr="00920A4F">
        <w:rPr>
          <w:rFonts w:asciiTheme="minorHAnsi" w:hAnsiTheme="minorHAnsi" w:cstheme="minorHAnsi"/>
          <w:sz w:val="20"/>
          <w:szCs w:val="20"/>
        </w:rPr>
        <w:t>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w:t>
      </w:r>
      <w:r>
        <w:rPr>
          <w:rFonts w:asciiTheme="minorHAnsi" w:hAnsiTheme="minorHAnsi" w:cstheme="minorHAnsi"/>
          <w:sz w:val="20"/>
          <w:szCs w:val="20"/>
        </w:rPr>
        <w:t>en</w:t>
      </w:r>
      <w:r w:rsidRPr="00920A4F">
        <w:rPr>
          <w:rFonts w:asciiTheme="minorHAnsi" w:hAnsiTheme="minorHAnsi" w:cstheme="minorHAnsi"/>
          <w:sz w:val="20"/>
          <w:szCs w:val="20"/>
        </w:rPr>
        <w:t xml:space="preserve"> metros cuadrados tomando en cuenta solamente el área neta de trabajo ejecutado.</w:t>
      </w:r>
    </w:p>
    <w:p w:rsidR="00036BC2" w:rsidRPr="00920A4F" w:rsidRDefault="00036BC2" w:rsidP="00036BC2">
      <w:pPr>
        <w:jc w:val="both"/>
        <w:rPr>
          <w:rFonts w:asciiTheme="minorHAnsi" w:hAnsiTheme="minorHAnsi" w:cstheme="minorHAnsi"/>
          <w:sz w:val="20"/>
          <w:szCs w:val="20"/>
        </w:rPr>
      </w:pPr>
      <w:r w:rsidRPr="00920A4F">
        <w:rPr>
          <w:rFonts w:asciiTheme="minorHAnsi" w:hAnsiTheme="minorHAnsi" w:cstheme="minorHAnsi"/>
          <w:sz w:val="20"/>
          <w:szCs w:val="20"/>
        </w:rPr>
        <w:t>Las carpetas construidas con materiales aprobados y en todo de acuerdo con lo aquí especificado, medidos según lo prescrito en medición, serán pagados a los precios unitarios de la propuesta aceptada.</w:t>
      </w:r>
    </w:p>
    <w:p w:rsidR="00036BC2" w:rsidRPr="00920A4F" w:rsidRDefault="00036BC2" w:rsidP="00036BC2">
      <w:pPr>
        <w:jc w:val="both"/>
        <w:rPr>
          <w:rFonts w:asciiTheme="minorHAnsi" w:hAnsiTheme="minorHAnsi" w:cstheme="minorHAnsi"/>
          <w:sz w:val="20"/>
          <w:szCs w:val="20"/>
        </w:rPr>
      </w:pPr>
      <w:r w:rsidRPr="00920A4F">
        <w:rPr>
          <w:rFonts w:asciiTheme="minorHAnsi" w:hAnsiTheme="minorHAnsi" w:cstheme="minorHAnsi"/>
          <w:sz w:val="20"/>
          <w:szCs w:val="20"/>
        </w:rPr>
        <w:t>Estos precios unitarios serán compensación total por todos los materiales, herramientas, equipo y mano de obra que inciden en su costo.</w:t>
      </w:r>
    </w:p>
    <w:p w:rsidR="00036BC2" w:rsidRDefault="00036BC2" w:rsidP="00036BC2">
      <w:pPr>
        <w:jc w:val="both"/>
        <w:rPr>
          <w:rFonts w:asciiTheme="minorHAnsi" w:hAnsiTheme="minorHAnsi" w:cstheme="minorHAnsi"/>
          <w:sz w:val="20"/>
          <w:szCs w:val="20"/>
        </w:rPr>
      </w:pPr>
      <w:r w:rsidRPr="00920A4F">
        <w:rPr>
          <w:rFonts w:asciiTheme="minorHAnsi" w:hAnsiTheme="minorHAnsi" w:cstheme="minorHAnsi"/>
          <w:sz w:val="20"/>
          <w:szCs w:val="20"/>
        </w:rPr>
        <w:t>No serán pagados los trabajos que tengan que realizarse por deficiencias en la reposición.</w:t>
      </w:r>
    </w:p>
    <w:p w:rsidR="00036BC2" w:rsidRDefault="00036BC2" w:rsidP="007A501D">
      <w:pPr>
        <w:jc w:val="both"/>
        <w:rPr>
          <w:rFonts w:asciiTheme="minorHAnsi" w:hAnsiTheme="minorHAnsi" w:cstheme="minorHAnsi"/>
          <w:sz w:val="20"/>
          <w:szCs w:val="20"/>
        </w:rPr>
      </w:pPr>
    </w:p>
    <w:p w:rsidR="007A501D" w:rsidRPr="007A501D" w:rsidRDefault="00036BC2" w:rsidP="007A501D">
      <w:pPr>
        <w:pStyle w:val="Ttulo2"/>
        <w:numPr>
          <w:ilvl w:val="0"/>
          <w:numId w:val="0"/>
        </w:numPr>
        <w:ind w:left="576" w:hanging="576"/>
        <w:jc w:val="both"/>
        <w:rPr>
          <w:rFonts w:asciiTheme="minorHAnsi" w:hAnsiTheme="minorHAnsi" w:cstheme="minorHAnsi"/>
          <w:b/>
          <w:color w:val="auto"/>
          <w:sz w:val="20"/>
          <w:szCs w:val="20"/>
        </w:rPr>
      </w:pPr>
      <w:bookmarkStart w:id="156" w:name="_Toc150859420"/>
      <w:r>
        <w:rPr>
          <w:rFonts w:asciiTheme="minorHAnsi" w:hAnsiTheme="minorHAnsi" w:cstheme="minorHAnsi"/>
          <w:b/>
          <w:color w:val="auto"/>
          <w:sz w:val="20"/>
          <w:szCs w:val="20"/>
        </w:rPr>
        <w:t>1</w:t>
      </w:r>
      <w:r w:rsidR="00BC1F08">
        <w:rPr>
          <w:rFonts w:asciiTheme="minorHAnsi" w:hAnsiTheme="minorHAnsi" w:cstheme="minorHAnsi"/>
          <w:b/>
          <w:color w:val="auto"/>
          <w:sz w:val="20"/>
          <w:szCs w:val="20"/>
        </w:rPr>
        <w:t>7</w:t>
      </w:r>
      <w:r w:rsidR="007A501D" w:rsidRPr="007A501D">
        <w:rPr>
          <w:rFonts w:asciiTheme="minorHAnsi" w:hAnsiTheme="minorHAnsi" w:cstheme="minorHAnsi"/>
          <w:b/>
          <w:color w:val="auto"/>
          <w:sz w:val="20"/>
          <w:szCs w:val="20"/>
        </w:rPr>
        <w:t xml:space="preserve">. REPOSICIÓN DE ESTRUCTURAS  DE HORMIGÓN CICLÓPEO </w:t>
      </w:r>
    </w:p>
    <w:bookmarkEnd w:id="156"/>
    <w:p w:rsidR="007A501D" w:rsidRPr="00920A4F" w:rsidRDefault="007A501D" w:rsidP="007A501D">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7A501D" w:rsidRPr="00920A4F" w:rsidRDefault="00BC1F08" w:rsidP="007A501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17</w:t>
      </w:r>
      <w:r w:rsidR="007A501D">
        <w:rPr>
          <w:rFonts w:asciiTheme="minorHAnsi" w:eastAsia="Times New Roman" w:hAnsiTheme="minorHAnsi" w:cstheme="minorHAnsi"/>
          <w:sz w:val="20"/>
          <w:szCs w:val="20"/>
          <w:lang w:val="es-ES"/>
        </w:rPr>
        <w:t xml:space="preserve">.1 </w:t>
      </w:r>
      <w:r w:rsidR="007A501D" w:rsidRPr="00920A4F">
        <w:rPr>
          <w:rFonts w:asciiTheme="minorHAnsi" w:eastAsia="Times New Roman" w:hAnsiTheme="minorHAnsi" w:cstheme="minorHAnsi"/>
          <w:sz w:val="20"/>
          <w:szCs w:val="20"/>
          <w:lang w:val="es-ES"/>
        </w:rPr>
        <w:t>DEFINICIÓN.</w:t>
      </w:r>
    </w:p>
    <w:p w:rsidR="00BC1F08" w:rsidRDefault="007A501D" w:rsidP="007A501D">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se refiere a la construcción de cimientos, elevaciones, pisos, muros, gradas, presas, bóvedas y otras partes de una obra en hormigón ciclópeo. Los porcentajes a utilizarse de piedra </w:t>
      </w:r>
      <w:proofErr w:type="spellStart"/>
      <w:r w:rsidRPr="00920A4F">
        <w:rPr>
          <w:rFonts w:asciiTheme="minorHAnsi" w:hAnsiTheme="minorHAnsi" w:cstheme="minorHAnsi"/>
          <w:sz w:val="20"/>
          <w:szCs w:val="20"/>
        </w:rPr>
        <w:t>desplazadora</w:t>
      </w:r>
      <w:proofErr w:type="spellEnd"/>
      <w:r w:rsidRPr="00920A4F">
        <w:rPr>
          <w:rFonts w:asciiTheme="minorHAnsi" w:hAnsiTheme="minorHAnsi" w:cstheme="minorHAnsi"/>
          <w:sz w:val="20"/>
          <w:szCs w:val="20"/>
        </w:rPr>
        <w:t xml:space="preserve"> y hormigón simple como también la dosificación del hormigón serán aquellos que se encuentren establecidos en los planos de diseño, formulario de presentación de propuestas y/o instrucciones del SUPERVISOR DE OBRA.</w:t>
      </w:r>
    </w:p>
    <w:p w:rsidR="00BC1F08" w:rsidRDefault="00BC1F08" w:rsidP="00BC1F08">
      <w:r>
        <w:br w:type="page"/>
      </w:r>
    </w:p>
    <w:p w:rsidR="007A501D" w:rsidRPr="00920A4F" w:rsidRDefault="00BC1F08" w:rsidP="007A501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lastRenderedPageBreak/>
        <w:t>17</w:t>
      </w:r>
      <w:r w:rsidR="007A501D">
        <w:rPr>
          <w:rFonts w:asciiTheme="minorHAnsi" w:eastAsia="Times New Roman" w:hAnsiTheme="minorHAnsi" w:cstheme="minorHAnsi"/>
          <w:sz w:val="20"/>
          <w:szCs w:val="20"/>
          <w:lang w:val="es-ES"/>
        </w:rPr>
        <w:t xml:space="preserve">.2 </w:t>
      </w:r>
      <w:r w:rsidR="007A501D" w:rsidRPr="00920A4F">
        <w:rPr>
          <w:rFonts w:asciiTheme="minorHAnsi" w:eastAsia="Times New Roman" w:hAnsiTheme="minorHAnsi" w:cstheme="minorHAnsi"/>
          <w:sz w:val="20"/>
          <w:szCs w:val="20"/>
          <w:lang w:val="es-ES"/>
        </w:rPr>
        <w:t>MATERIALES, HERRAMIENTAS Y EQUIPO.</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Las piedras serán las mismas que se retiren y se encuentren en el sector,</w:t>
      </w:r>
      <w:r>
        <w:rPr>
          <w:rFonts w:asciiTheme="minorHAnsi" w:hAnsiTheme="minorHAnsi" w:cstheme="minorHAnsi"/>
          <w:sz w:val="20"/>
          <w:szCs w:val="20"/>
        </w:rPr>
        <w:t xml:space="preserve"> </w:t>
      </w:r>
      <w:r w:rsidRPr="00920A4F">
        <w:rPr>
          <w:rFonts w:asciiTheme="minorHAnsi" w:hAnsiTheme="minorHAnsi" w:cstheme="minorHAnsi"/>
          <w:sz w:val="20"/>
          <w:szCs w:val="20"/>
        </w:rPr>
        <w:t>libre de arcillas presentando de esta manera una estructura homogénea y durable de buena calidad y en caso de que no se pueda utilizar dicho material, el CONTRATISTA deberá proveer la piedra faltante bajo su propio costo, la cual será verificada y autorizada por el SUPERVISOR DE OBRA.</w:t>
      </w:r>
    </w:p>
    <w:p w:rsidR="007A501D" w:rsidRPr="00920A4F" w:rsidRDefault="007A501D" w:rsidP="007A501D">
      <w:pPr>
        <w:jc w:val="both"/>
        <w:rPr>
          <w:rFonts w:asciiTheme="minorHAnsi" w:hAnsiTheme="minorHAnsi" w:cstheme="minorHAnsi"/>
          <w:sz w:val="20"/>
          <w:szCs w:val="20"/>
        </w:rPr>
      </w:pP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 xml:space="preserve">La dimensión mínima de las piedras a ser utilizadas como </w:t>
      </w:r>
      <w:proofErr w:type="spellStart"/>
      <w:r w:rsidRPr="00920A4F">
        <w:rPr>
          <w:rFonts w:asciiTheme="minorHAnsi" w:hAnsiTheme="minorHAnsi" w:cstheme="minorHAnsi"/>
          <w:sz w:val="20"/>
          <w:szCs w:val="20"/>
        </w:rPr>
        <w:t>desplazadoras</w:t>
      </w:r>
      <w:proofErr w:type="spellEnd"/>
      <w:r w:rsidRPr="00920A4F">
        <w:rPr>
          <w:rFonts w:asciiTheme="minorHAnsi" w:hAnsiTheme="minorHAnsi" w:cstheme="minorHAnsi"/>
          <w:sz w:val="20"/>
          <w:szCs w:val="20"/>
        </w:rPr>
        <w:t xml:space="preserve"> será de </w:t>
      </w:r>
      <w:smartTag w:uri="urn:schemas-microsoft-com:office:smarttags" w:element="metricconverter">
        <w:smartTagPr>
          <w:attr w:name="ProductID" w:val="20 cm"/>
        </w:smartTagPr>
        <w:r w:rsidRPr="00920A4F">
          <w:rPr>
            <w:rFonts w:asciiTheme="minorHAnsi" w:hAnsiTheme="minorHAnsi" w:cstheme="minorHAnsi"/>
            <w:sz w:val="20"/>
            <w:szCs w:val="20"/>
          </w:rPr>
          <w:t>20 cm</w:t>
        </w:r>
      </w:smartTag>
      <w:r w:rsidRPr="00920A4F">
        <w:rPr>
          <w:rFonts w:asciiTheme="minorHAnsi" w:hAnsiTheme="minorHAnsi" w:cstheme="minorHAnsi"/>
          <w:sz w:val="20"/>
          <w:szCs w:val="20"/>
        </w:rPr>
        <w:t xml:space="preserve">. de diámetro. </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El cemento será del tipo portland, fresco  y deberá cumplir con los requisitos necesarios de buena calidad.</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El agua deberá ser limpia, no permitiéndose el empleo de aguas estancadas provenientes de pequeñas lagunas o aquéllas que provengan de pantanos o ciénagas.</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En general los agregados deberán estar limpios y exentos de materiales tales como arcillas, barro adherido, escorias, cartón, yeso, pedazos de madera o materias orgánicas.</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 xml:space="preserve">Los encofrados serán de madera y serán construidos con la rigidez suficiente para prevenir deformaciones debidas a la presión del hormigón ciclópeo y otras cargas accidentales durante la construcción. Deberán ser igualmente impermeables y acorde con las líneas y pendientes señaladas en los planos. </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Para la elaboración del hormigón deberá cumplirse con las exigencias establecidas en la Norma Boliviana del Hormigón CBH-87.</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Los materiales a utilizar en éste ítem son los siguientes:</w:t>
      </w:r>
    </w:p>
    <w:p w:rsidR="007A501D" w:rsidRPr="00920A4F" w:rsidRDefault="007A501D" w:rsidP="007A501D">
      <w:pPr>
        <w:ind w:left="5040" w:hanging="1779"/>
        <w:jc w:val="both"/>
        <w:rPr>
          <w:rFonts w:asciiTheme="minorHAnsi" w:hAnsiTheme="minorHAnsi" w:cstheme="minorHAnsi"/>
          <w:sz w:val="20"/>
          <w:szCs w:val="20"/>
        </w:rPr>
      </w:pPr>
      <w:r w:rsidRPr="00920A4F">
        <w:rPr>
          <w:rFonts w:asciiTheme="minorHAnsi" w:hAnsiTheme="minorHAnsi" w:cstheme="minorHAnsi"/>
          <w:sz w:val="20"/>
          <w:szCs w:val="20"/>
        </w:rPr>
        <w:t>a.- Cemento</w:t>
      </w:r>
    </w:p>
    <w:p w:rsidR="007A501D" w:rsidRPr="00920A4F" w:rsidRDefault="007A501D" w:rsidP="007A501D">
      <w:pPr>
        <w:ind w:left="5040" w:hanging="1779"/>
        <w:jc w:val="both"/>
        <w:rPr>
          <w:rFonts w:asciiTheme="minorHAnsi" w:hAnsiTheme="minorHAnsi" w:cstheme="minorHAnsi"/>
          <w:sz w:val="20"/>
          <w:szCs w:val="20"/>
        </w:rPr>
      </w:pPr>
      <w:r w:rsidRPr="00920A4F">
        <w:rPr>
          <w:rFonts w:asciiTheme="minorHAnsi" w:hAnsiTheme="minorHAnsi" w:cstheme="minorHAnsi"/>
          <w:sz w:val="20"/>
          <w:szCs w:val="20"/>
        </w:rPr>
        <w:t>b.- Arena</w:t>
      </w:r>
    </w:p>
    <w:p w:rsidR="007A501D" w:rsidRPr="00920A4F" w:rsidRDefault="007A501D" w:rsidP="007A501D">
      <w:pPr>
        <w:ind w:left="5040" w:hanging="1779"/>
        <w:jc w:val="both"/>
        <w:rPr>
          <w:rFonts w:asciiTheme="minorHAnsi" w:hAnsiTheme="minorHAnsi" w:cstheme="minorHAnsi"/>
          <w:sz w:val="20"/>
          <w:szCs w:val="20"/>
        </w:rPr>
      </w:pPr>
      <w:r w:rsidRPr="00920A4F">
        <w:rPr>
          <w:rFonts w:asciiTheme="minorHAnsi" w:hAnsiTheme="minorHAnsi" w:cstheme="minorHAnsi"/>
          <w:sz w:val="20"/>
          <w:szCs w:val="20"/>
        </w:rPr>
        <w:t>c.- Grava</w:t>
      </w:r>
    </w:p>
    <w:p w:rsidR="007A501D" w:rsidRPr="00920A4F" w:rsidRDefault="007A501D" w:rsidP="007A501D">
      <w:pPr>
        <w:ind w:left="5040" w:hanging="1779"/>
        <w:jc w:val="both"/>
        <w:rPr>
          <w:rFonts w:asciiTheme="minorHAnsi" w:hAnsiTheme="minorHAnsi" w:cstheme="minorHAnsi"/>
          <w:sz w:val="20"/>
          <w:szCs w:val="20"/>
        </w:rPr>
      </w:pPr>
      <w:r w:rsidRPr="00920A4F">
        <w:rPr>
          <w:rFonts w:asciiTheme="minorHAnsi" w:hAnsiTheme="minorHAnsi" w:cstheme="minorHAnsi"/>
          <w:sz w:val="20"/>
          <w:szCs w:val="20"/>
        </w:rPr>
        <w:t>d.- Piedra manzana</w:t>
      </w:r>
    </w:p>
    <w:p w:rsidR="007A501D" w:rsidRPr="00920A4F" w:rsidRDefault="007A501D" w:rsidP="007A501D">
      <w:pPr>
        <w:ind w:left="5040" w:hanging="1779"/>
        <w:jc w:val="both"/>
        <w:rPr>
          <w:rFonts w:asciiTheme="minorHAnsi" w:hAnsiTheme="minorHAnsi" w:cstheme="minorHAnsi"/>
          <w:sz w:val="20"/>
          <w:szCs w:val="20"/>
        </w:rPr>
      </w:pPr>
      <w:proofErr w:type="spellStart"/>
      <w:r w:rsidRPr="00920A4F">
        <w:rPr>
          <w:rFonts w:asciiTheme="minorHAnsi" w:hAnsiTheme="minorHAnsi" w:cstheme="minorHAnsi"/>
          <w:sz w:val="20"/>
          <w:szCs w:val="20"/>
        </w:rPr>
        <w:t>e</w:t>
      </w:r>
      <w:proofErr w:type="spellEnd"/>
      <w:r w:rsidRPr="00920A4F">
        <w:rPr>
          <w:rFonts w:asciiTheme="minorHAnsi" w:hAnsiTheme="minorHAnsi" w:cstheme="minorHAnsi"/>
          <w:sz w:val="20"/>
          <w:szCs w:val="20"/>
        </w:rPr>
        <w:t>.- Madera 3 Usos</w:t>
      </w:r>
    </w:p>
    <w:p w:rsidR="007A501D" w:rsidRPr="00920A4F" w:rsidRDefault="007A501D" w:rsidP="007A501D">
      <w:pPr>
        <w:jc w:val="both"/>
        <w:rPr>
          <w:rFonts w:asciiTheme="minorHAnsi" w:hAnsiTheme="minorHAnsi" w:cstheme="minorHAnsi"/>
          <w:sz w:val="20"/>
          <w:szCs w:val="20"/>
        </w:rPr>
      </w:pP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Todos los materiales descritos anteriormente, deberán ser de la mejor calidad; El mortero tendrá una dosificación 1:2:3 para que garantice la resistencia y durabilidad del hormigón, así como las demás características que se exigen en el pliego de especificaciones técnicas.</w:t>
      </w:r>
    </w:p>
    <w:p w:rsidR="007A501D" w:rsidRPr="00920A4F" w:rsidRDefault="007A501D" w:rsidP="007A501D">
      <w:pPr>
        <w:jc w:val="both"/>
        <w:rPr>
          <w:rFonts w:asciiTheme="minorHAnsi" w:hAnsiTheme="minorHAnsi" w:cstheme="minorHAnsi"/>
          <w:sz w:val="20"/>
          <w:szCs w:val="20"/>
        </w:rPr>
      </w:pP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Se hará uso de una mezcladora mecánica en la preparación del hormigón para el presente ítem  a objeto de obtener homogeneidad en la calidad del concreto.</w:t>
      </w:r>
    </w:p>
    <w:p w:rsidR="007A501D" w:rsidRPr="00920A4F" w:rsidRDefault="00BC1F08" w:rsidP="007A501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17</w:t>
      </w:r>
      <w:r w:rsidR="007A501D">
        <w:rPr>
          <w:rFonts w:asciiTheme="minorHAnsi" w:eastAsia="Times New Roman" w:hAnsiTheme="minorHAnsi" w:cstheme="minorHAnsi"/>
          <w:sz w:val="20"/>
          <w:szCs w:val="20"/>
          <w:lang w:val="es-ES"/>
        </w:rPr>
        <w:t xml:space="preserve">.3 </w:t>
      </w:r>
      <w:r w:rsidR="007A501D" w:rsidRPr="00920A4F">
        <w:rPr>
          <w:rFonts w:asciiTheme="minorHAnsi" w:eastAsia="Times New Roman" w:hAnsiTheme="minorHAnsi" w:cstheme="minorHAnsi"/>
          <w:sz w:val="20"/>
          <w:szCs w:val="20"/>
          <w:lang w:val="es-ES"/>
        </w:rPr>
        <w:t>PROCEDIMIENTO PARA LA EJECUCIÓN</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 xml:space="preserve">Primeramente se limpiarán las excavaciones de todo material suelto, debiendo tomarse todas las precauciones para evitar el derrumbe de los taludes, luego se procederá a vaciar una primera capa de hormigón en  un espesor de </w:t>
      </w:r>
      <w:smartTag w:uri="urn:schemas-microsoft-com:office:smarttags" w:element="metricconverter">
        <w:smartTagPr>
          <w:attr w:name="ProductID" w:val="15 a"/>
        </w:smartTagPr>
        <w:r w:rsidRPr="00920A4F">
          <w:rPr>
            <w:rFonts w:asciiTheme="minorHAnsi" w:hAnsiTheme="minorHAnsi" w:cstheme="minorHAnsi"/>
            <w:sz w:val="20"/>
            <w:szCs w:val="20"/>
          </w:rPr>
          <w:t>15 a</w:t>
        </w:r>
      </w:smartTag>
      <w:smartTag w:uri="urn:schemas-microsoft-com:office:smarttags" w:element="metricconverter">
        <w:smartTagPr>
          <w:attr w:name="ProductID" w:val="20 cm"/>
        </w:smartTagPr>
        <w:r w:rsidRPr="00920A4F">
          <w:rPr>
            <w:rFonts w:asciiTheme="minorHAnsi" w:hAnsiTheme="minorHAnsi" w:cstheme="minorHAnsi"/>
            <w:sz w:val="20"/>
            <w:szCs w:val="20"/>
          </w:rPr>
          <w:t>20 cm</w:t>
        </w:r>
      </w:smartTag>
      <w:r w:rsidRPr="00920A4F">
        <w:rPr>
          <w:rFonts w:asciiTheme="minorHAnsi" w:hAnsiTheme="minorHAnsi" w:cstheme="minorHAnsi"/>
          <w:sz w:val="20"/>
          <w:szCs w:val="20"/>
        </w:rPr>
        <w:t>., introduciendo en esta capa las piedras en el volumen necesario y después se vaciarán las capas restantes.</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El hormigón se compactará mediante barretas o varillas de fierro.</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El CONTRATISTA mantendrá el hormigón húmedo y protegido contra los agentes atmosféricos que pudieran perjudicarlo.</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 xml:space="preserve">El acabado de los muros será del tipo </w:t>
      </w:r>
      <w:proofErr w:type="spellStart"/>
      <w:r w:rsidRPr="00920A4F">
        <w:rPr>
          <w:rFonts w:asciiTheme="minorHAnsi" w:hAnsiTheme="minorHAnsi" w:cstheme="minorHAnsi"/>
          <w:sz w:val="20"/>
          <w:szCs w:val="20"/>
        </w:rPr>
        <w:t>frotachado</w:t>
      </w:r>
      <w:proofErr w:type="spellEnd"/>
      <w:r w:rsidRPr="00920A4F">
        <w:rPr>
          <w:rFonts w:asciiTheme="minorHAnsi" w:hAnsiTheme="minorHAnsi" w:cstheme="minorHAnsi"/>
          <w:sz w:val="20"/>
          <w:szCs w:val="20"/>
        </w:rPr>
        <w:t xml:space="preserve"> o enlucido con impermeabilizante de acuerdo a lo señalado en el formulario de presentación de propuestas y /o instrucciones del SUPERVISOR de Obra. </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lastRenderedPageBreak/>
        <w:t>Para la medición de los agregados en volumen, se utilizarán recipientes indeformables, no permitiéndose el empleo de carretillas para este efecto.</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 xml:space="preserve">Los encofrados deberán ser rectos, libres de deformaciones o torceduras y de resistencia suficiente para contener el hormigón ciclópeo y resistir los esfuerzos que ocasione el vaciado sin deformarse. </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 xml:space="preserve">El vaciado en el caso de muros o cordones se realizará por capas de </w:t>
      </w:r>
      <w:smartTag w:uri="urn:schemas-microsoft-com:office:smarttags" w:element="metricconverter">
        <w:smartTagPr>
          <w:attr w:name="ProductID" w:val="20 cm"/>
        </w:smartTagPr>
        <w:r w:rsidRPr="00920A4F">
          <w:rPr>
            <w:rFonts w:asciiTheme="minorHAnsi" w:hAnsiTheme="minorHAnsi" w:cstheme="minorHAnsi"/>
            <w:sz w:val="20"/>
            <w:szCs w:val="20"/>
          </w:rPr>
          <w:t>20 cm</w:t>
        </w:r>
      </w:smartTag>
      <w:r w:rsidRPr="00920A4F">
        <w:rPr>
          <w:rFonts w:asciiTheme="minorHAnsi" w:hAnsiTheme="minorHAnsi" w:cstheme="minorHAnsi"/>
          <w:sz w:val="20"/>
          <w:szCs w:val="20"/>
        </w:rPr>
        <w:t xml:space="preserve">. de espesor, dentro de las cuales se colocarán las piedras </w:t>
      </w:r>
      <w:proofErr w:type="spellStart"/>
      <w:r w:rsidRPr="00920A4F">
        <w:rPr>
          <w:rFonts w:asciiTheme="minorHAnsi" w:hAnsiTheme="minorHAnsi" w:cstheme="minorHAnsi"/>
          <w:sz w:val="20"/>
          <w:szCs w:val="20"/>
        </w:rPr>
        <w:t>desplazadoras</w:t>
      </w:r>
      <w:proofErr w:type="spellEnd"/>
      <w:r w:rsidRPr="00920A4F">
        <w:rPr>
          <w:rFonts w:asciiTheme="minorHAnsi" w:hAnsiTheme="minorHAnsi" w:cstheme="minorHAnsi"/>
          <w:sz w:val="20"/>
          <w:szCs w:val="20"/>
        </w:rPr>
        <w:t>, cuidando que entre piedra y piedra exista suficiente espacio para que sean completamente cubiertas por el hormigón.</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La remoción de los encofrados se podrá realizar recién a las cuarenta y ocho horas de haberse efectuado el vaciado.</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El vaciado del Hormigón será realizado con mezcladora mecánica, está prohibido realizar el mezclado manual.</w:t>
      </w:r>
    </w:p>
    <w:p w:rsidR="007A501D" w:rsidRPr="00920A4F" w:rsidRDefault="007A501D" w:rsidP="007A501D">
      <w:pPr>
        <w:jc w:val="both"/>
        <w:rPr>
          <w:rFonts w:asciiTheme="minorHAnsi" w:hAnsiTheme="minorHAnsi" w:cstheme="minorHAnsi"/>
          <w:sz w:val="20"/>
          <w:szCs w:val="20"/>
        </w:rPr>
      </w:pP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El SUPERVISOR de obra, tendrá la obligación de verificar que la construcción de las graderías sea realizada de tal manera que el trabajo concluido quede  en mejores condiciones que las graderías, muros, cordones, bóvedas, etc. del sector.  Si existieran anomalías por parte del CONTRATISTA el SUPERVISOR podrá detener la obra y exigir que se realicen trabajos óptimos.</w:t>
      </w:r>
    </w:p>
    <w:p w:rsidR="007A501D" w:rsidRPr="00920A4F" w:rsidRDefault="007A501D" w:rsidP="007A501D">
      <w:pPr>
        <w:jc w:val="both"/>
        <w:rPr>
          <w:rFonts w:asciiTheme="minorHAnsi" w:hAnsiTheme="minorHAnsi" w:cstheme="minorHAnsi"/>
          <w:sz w:val="20"/>
          <w:szCs w:val="20"/>
        </w:rPr>
      </w:pPr>
    </w:p>
    <w:p w:rsidR="007A501D"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Se deberá tener cuidado que el mortero penetre en forma completa en los espacios entre piedra y piedra, valiéndose para ello de golpes con varillas de fierro.</w:t>
      </w:r>
    </w:p>
    <w:p w:rsidR="007A501D" w:rsidRPr="00B83344" w:rsidRDefault="00BC1F08" w:rsidP="007A501D">
      <w:pPr>
        <w:pStyle w:val="Estilo1"/>
        <w:spacing w:before="100" w:beforeAutospacing="1" w:after="100" w:afterAutospacing="1" w:line="276" w:lineRule="auto"/>
        <w:rPr>
          <w:rFonts w:asciiTheme="minorHAnsi" w:hAnsiTheme="minorHAnsi" w:cstheme="minorHAnsi"/>
          <w:iCs/>
          <w:sz w:val="20"/>
          <w:szCs w:val="20"/>
        </w:rPr>
      </w:pPr>
      <w:r>
        <w:rPr>
          <w:rFonts w:asciiTheme="minorHAnsi" w:eastAsia="Times New Roman" w:hAnsiTheme="minorHAnsi" w:cstheme="minorHAnsi"/>
          <w:sz w:val="20"/>
          <w:szCs w:val="20"/>
          <w:lang w:val="es-ES"/>
        </w:rPr>
        <w:t>17</w:t>
      </w:r>
      <w:r w:rsidR="007A501D">
        <w:rPr>
          <w:rFonts w:asciiTheme="minorHAnsi" w:eastAsia="Times New Roman" w:hAnsiTheme="minorHAnsi" w:cstheme="minorHAnsi"/>
          <w:sz w:val="20"/>
          <w:szCs w:val="20"/>
          <w:lang w:val="es-ES"/>
        </w:rPr>
        <w:t xml:space="preserve">.4 </w:t>
      </w:r>
      <w:r w:rsidR="007A501D" w:rsidRPr="00E65CC2">
        <w:rPr>
          <w:rFonts w:asciiTheme="minorHAnsi" w:eastAsia="Times New Roman" w:hAnsiTheme="minorHAnsi" w:cstheme="minorHAnsi"/>
          <w:sz w:val="20"/>
          <w:szCs w:val="20"/>
          <w:lang w:val="es-ES"/>
        </w:rPr>
        <w:t>MEDIDAS</w:t>
      </w:r>
      <w:r w:rsidR="007A501D" w:rsidRPr="00B83344">
        <w:rPr>
          <w:rFonts w:asciiTheme="minorHAnsi" w:hAnsiTheme="minorHAnsi" w:cstheme="minorHAnsi"/>
          <w:iCs/>
          <w:sz w:val="20"/>
          <w:szCs w:val="20"/>
        </w:rPr>
        <w:t xml:space="preserve"> DE MITIGACION AMBIENTAL</w:t>
      </w:r>
    </w:p>
    <w:p w:rsidR="007A501D" w:rsidRPr="00920A4F" w:rsidRDefault="007A501D" w:rsidP="007A50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A501D" w:rsidRPr="00920A4F" w:rsidRDefault="007A501D" w:rsidP="007A501D">
      <w:pPr>
        <w:contextualSpacing/>
        <w:jc w:val="both"/>
        <w:rPr>
          <w:rFonts w:asciiTheme="minorHAnsi" w:hAnsiTheme="minorHAnsi" w:cstheme="minorHAnsi"/>
          <w:kern w:val="28"/>
          <w:sz w:val="20"/>
          <w:szCs w:val="20"/>
        </w:rPr>
      </w:pPr>
    </w:p>
    <w:p w:rsidR="007A501D" w:rsidRPr="00920A4F" w:rsidRDefault="007A501D" w:rsidP="007A50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A501D" w:rsidRPr="00920A4F" w:rsidRDefault="007A501D" w:rsidP="007A501D">
      <w:pPr>
        <w:contextualSpacing/>
        <w:jc w:val="both"/>
        <w:rPr>
          <w:rFonts w:asciiTheme="minorHAnsi" w:hAnsiTheme="minorHAnsi" w:cstheme="minorHAnsi"/>
          <w:kern w:val="28"/>
          <w:sz w:val="20"/>
          <w:szCs w:val="20"/>
        </w:rPr>
      </w:pPr>
    </w:p>
    <w:p w:rsidR="007A501D" w:rsidRPr="00920A4F" w:rsidRDefault="007A501D" w:rsidP="007A50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A501D" w:rsidRPr="00920A4F" w:rsidRDefault="007A501D" w:rsidP="007A501D">
      <w:pPr>
        <w:contextualSpacing/>
        <w:jc w:val="both"/>
        <w:rPr>
          <w:rFonts w:asciiTheme="minorHAnsi" w:hAnsiTheme="minorHAnsi" w:cstheme="minorHAnsi"/>
          <w:kern w:val="28"/>
          <w:sz w:val="20"/>
          <w:szCs w:val="20"/>
        </w:rPr>
      </w:pPr>
    </w:p>
    <w:p w:rsidR="007A501D" w:rsidRDefault="007A501D" w:rsidP="007A50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A501D" w:rsidRPr="00920A4F" w:rsidRDefault="00BC1F08" w:rsidP="007A501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lastRenderedPageBreak/>
        <w:t>17</w:t>
      </w:r>
      <w:r w:rsidR="007A501D">
        <w:rPr>
          <w:rFonts w:asciiTheme="minorHAnsi" w:eastAsia="Times New Roman" w:hAnsiTheme="minorHAnsi" w:cstheme="minorHAnsi"/>
          <w:sz w:val="20"/>
          <w:szCs w:val="20"/>
          <w:lang w:val="es-ES"/>
        </w:rPr>
        <w:t xml:space="preserve">.5 </w:t>
      </w:r>
      <w:r w:rsidR="007A501D" w:rsidRPr="00920A4F">
        <w:rPr>
          <w:rFonts w:asciiTheme="minorHAnsi" w:eastAsia="Times New Roman" w:hAnsiTheme="minorHAnsi" w:cstheme="minorHAnsi"/>
          <w:sz w:val="20"/>
          <w:szCs w:val="20"/>
          <w:lang w:val="es-ES"/>
        </w:rPr>
        <w:t>MEDICIÓN Y FORMA DE PAGO</w:t>
      </w:r>
    </w:p>
    <w:p w:rsidR="007A501D" w:rsidRDefault="007A501D" w:rsidP="007A501D">
      <w:pPr>
        <w:jc w:val="both"/>
        <w:rPr>
          <w:rFonts w:asciiTheme="minorHAnsi" w:hAnsiTheme="minorHAnsi" w:cstheme="minorHAnsi"/>
          <w:sz w:val="20"/>
          <w:szCs w:val="20"/>
        </w:rPr>
      </w:pPr>
      <w:r>
        <w:rPr>
          <w:rFonts w:asciiTheme="minorHAnsi" w:hAnsiTheme="minorHAnsi" w:cstheme="minorHAnsi"/>
          <w:sz w:val="20"/>
          <w:szCs w:val="20"/>
        </w:rPr>
        <w:t xml:space="preserve">El ítem será </w:t>
      </w:r>
      <w:r w:rsidRPr="00920A4F">
        <w:rPr>
          <w:rFonts w:asciiTheme="minorHAnsi" w:hAnsiTheme="minorHAnsi" w:cstheme="minorHAnsi"/>
          <w:sz w:val="20"/>
          <w:szCs w:val="20"/>
        </w:rPr>
        <w:t>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metro cubico. El pago por el trabajo efectuado tal como lo prescribe éste ítem y medido en la forma indicada, de acuerdo con los planos y las presentes especificaciones técnicas será pagado a precio unitario de la propuesta aceptada, de acuerdo a lo señalado revisado y aprobado por el SUPERVISOR DE OBRA designado, Dicho precio será compensación total por los materiales, mano de obra, herramientas, equipo y otros gastos que sean necesarios para la adecuada y correcta ejecución de los trabajos</w:t>
      </w:r>
      <w:r>
        <w:rPr>
          <w:rFonts w:asciiTheme="minorHAnsi" w:hAnsiTheme="minorHAnsi" w:cstheme="minorHAnsi"/>
          <w:sz w:val="20"/>
          <w:szCs w:val="20"/>
        </w:rPr>
        <w:t>.</w:t>
      </w:r>
    </w:p>
    <w:p w:rsidR="00036BC2" w:rsidRPr="00036BC2" w:rsidRDefault="00BC1F08" w:rsidP="00036BC2">
      <w:pPr>
        <w:pStyle w:val="Ttulo2"/>
        <w:numPr>
          <w:ilvl w:val="0"/>
          <w:numId w:val="0"/>
        </w:numPr>
        <w:spacing w:before="200" w:line="276" w:lineRule="auto"/>
        <w:ind w:left="576" w:hanging="576"/>
        <w:jc w:val="both"/>
        <w:rPr>
          <w:rFonts w:asciiTheme="minorHAnsi" w:hAnsiTheme="minorHAnsi" w:cstheme="minorHAnsi"/>
          <w:b/>
          <w:color w:val="auto"/>
          <w:sz w:val="20"/>
          <w:szCs w:val="20"/>
        </w:rPr>
      </w:pPr>
      <w:r>
        <w:rPr>
          <w:rFonts w:asciiTheme="minorHAnsi" w:hAnsiTheme="minorHAnsi" w:cstheme="minorHAnsi"/>
          <w:b/>
          <w:color w:val="auto"/>
          <w:sz w:val="20"/>
          <w:szCs w:val="20"/>
        </w:rPr>
        <w:t>18</w:t>
      </w:r>
      <w:r w:rsidR="00036BC2" w:rsidRPr="00036BC2">
        <w:rPr>
          <w:rFonts w:asciiTheme="minorHAnsi" w:hAnsiTheme="minorHAnsi" w:cstheme="minorHAnsi"/>
          <w:b/>
          <w:color w:val="auto"/>
          <w:sz w:val="20"/>
          <w:szCs w:val="20"/>
        </w:rPr>
        <w:t>. OBRAS CIVILES PARA FIJACIÓN PARA VÁLVULA DE P.E. Ø 63 MM</w:t>
      </w:r>
    </w:p>
    <w:p w:rsidR="00036BC2" w:rsidRPr="00920A4F" w:rsidRDefault="00036BC2" w:rsidP="00036BC2">
      <w:pPr>
        <w:rPr>
          <w:rFonts w:asciiTheme="minorHAnsi" w:hAnsiTheme="minorHAnsi" w:cstheme="minorHAnsi"/>
          <w:b/>
          <w:sz w:val="20"/>
          <w:szCs w:val="20"/>
        </w:rPr>
      </w:pPr>
      <w:r w:rsidRPr="00920A4F">
        <w:rPr>
          <w:rFonts w:asciiTheme="minorHAnsi" w:hAnsiTheme="minorHAnsi" w:cstheme="minorHAnsi"/>
          <w:b/>
          <w:sz w:val="20"/>
          <w:szCs w:val="20"/>
        </w:rPr>
        <w:t>UNIDAD:   Pieza (</w:t>
      </w:r>
      <w:proofErr w:type="spellStart"/>
      <w:r w:rsidRPr="00920A4F">
        <w:rPr>
          <w:rFonts w:asciiTheme="minorHAnsi" w:hAnsiTheme="minorHAnsi" w:cstheme="minorHAnsi"/>
          <w:b/>
          <w:sz w:val="20"/>
          <w:szCs w:val="20"/>
        </w:rPr>
        <w:t>Pza</w:t>
      </w:r>
      <w:proofErr w:type="spellEnd"/>
      <w:r w:rsidRPr="00920A4F">
        <w:rPr>
          <w:rFonts w:asciiTheme="minorHAnsi" w:hAnsiTheme="minorHAnsi" w:cstheme="minorHAnsi"/>
          <w:b/>
          <w:sz w:val="20"/>
          <w:szCs w:val="20"/>
        </w:rPr>
        <w:t>).</w:t>
      </w:r>
    </w:p>
    <w:p w:rsidR="00036BC2" w:rsidRPr="00920A4F" w:rsidRDefault="00BC1F08" w:rsidP="00036BC2">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18</w:t>
      </w:r>
      <w:r w:rsidR="00036BC2">
        <w:rPr>
          <w:rFonts w:asciiTheme="minorHAnsi" w:eastAsia="Times New Roman" w:hAnsiTheme="minorHAnsi" w:cstheme="minorHAnsi"/>
          <w:sz w:val="20"/>
          <w:szCs w:val="20"/>
          <w:lang w:val="es-ES"/>
        </w:rPr>
        <w:t xml:space="preserve">.1 </w:t>
      </w:r>
      <w:r w:rsidR="00036BC2" w:rsidRPr="00920A4F">
        <w:rPr>
          <w:rFonts w:asciiTheme="minorHAnsi" w:eastAsia="Times New Roman" w:hAnsiTheme="minorHAnsi" w:cstheme="minorHAnsi"/>
          <w:sz w:val="20"/>
          <w:szCs w:val="20"/>
          <w:lang w:val="es-ES"/>
        </w:rPr>
        <w:t>DEFINICIÓN.</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036BC2" w:rsidRPr="00920A4F" w:rsidRDefault="00BC1F08" w:rsidP="00036BC2">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18</w:t>
      </w:r>
      <w:r w:rsidR="00036BC2">
        <w:rPr>
          <w:rFonts w:asciiTheme="minorHAnsi" w:eastAsia="Times New Roman" w:hAnsiTheme="minorHAnsi" w:cstheme="minorHAnsi"/>
          <w:sz w:val="20"/>
          <w:szCs w:val="20"/>
          <w:lang w:val="es-ES"/>
        </w:rPr>
        <w:t xml:space="preserve">.2 </w:t>
      </w:r>
      <w:r w:rsidR="00036BC2" w:rsidRPr="00920A4F">
        <w:rPr>
          <w:rFonts w:asciiTheme="minorHAnsi" w:eastAsia="Times New Roman" w:hAnsiTheme="minorHAnsi" w:cstheme="minorHAnsi"/>
          <w:sz w:val="20"/>
          <w:szCs w:val="20"/>
          <w:lang w:val="es-ES"/>
        </w:rPr>
        <w:t>MATERIALES HERRAMIENTAS Y EQUIPO.</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036BC2" w:rsidRPr="00920A4F" w:rsidRDefault="00BC1F08" w:rsidP="00036BC2">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18</w:t>
      </w:r>
      <w:r w:rsidR="00036BC2">
        <w:rPr>
          <w:rFonts w:asciiTheme="minorHAnsi" w:eastAsia="Times New Roman" w:hAnsiTheme="minorHAnsi" w:cstheme="minorHAnsi"/>
          <w:sz w:val="20"/>
          <w:szCs w:val="20"/>
          <w:lang w:val="es-ES"/>
        </w:rPr>
        <w:t xml:space="preserve">.3 </w:t>
      </w:r>
      <w:r w:rsidR="00036BC2" w:rsidRPr="00920A4F">
        <w:rPr>
          <w:rFonts w:asciiTheme="minorHAnsi" w:eastAsia="Times New Roman" w:hAnsiTheme="minorHAnsi" w:cstheme="minorHAnsi"/>
          <w:sz w:val="20"/>
          <w:szCs w:val="20"/>
          <w:lang w:val="es-ES"/>
        </w:rPr>
        <w:t>PROCEDIMIENTO PARA LA EJECUCIÓN.</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BC1F08" w:rsidRDefault="00036BC2" w:rsidP="00036BC2">
      <w:pPr>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BC1F08" w:rsidRDefault="00BC1F08" w:rsidP="00BC1F08">
      <w:r>
        <w:br w:type="page"/>
      </w:r>
    </w:p>
    <w:p w:rsidR="00036BC2" w:rsidRPr="00C83748" w:rsidRDefault="00BC1F08" w:rsidP="00036BC2">
      <w:pPr>
        <w:pStyle w:val="Estilo1"/>
        <w:spacing w:before="100" w:beforeAutospacing="1" w:after="100" w:afterAutospacing="1" w:line="276" w:lineRule="auto"/>
        <w:rPr>
          <w:rFonts w:asciiTheme="minorHAnsi" w:hAnsiTheme="minorHAnsi" w:cstheme="minorHAnsi"/>
          <w:iCs/>
          <w:sz w:val="20"/>
          <w:szCs w:val="20"/>
        </w:rPr>
      </w:pPr>
      <w:r>
        <w:rPr>
          <w:rFonts w:asciiTheme="minorHAnsi" w:hAnsiTheme="minorHAnsi" w:cstheme="minorHAnsi"/>
          <w:iCs/>
          <w:sz w:val="20"/>
          <w:szCs w:val="20"/>
        </w:rPr>
        <w:lastRenderedPageBreak/>
        <w:t>18</w:t>
      </w:r>
      <w:r w:rsidR="00036BC2">
        <w:rPr>
          <w:rFonts w:asciiTheme="minorHAnsi" w:hAnsiTheme="minorHAnsi" w:cstheme="minorHAnsi"/>
          <w:iCs/>
          <w:sz w:val="20"/>
          <w:szCs w:val="20"/>
        </w:rPr>
        <w:t xml:space="preserve">.4 </w:t>
      </w:r>
      <w:r w:rsidR="00036BC2" w:rsidRPr="00C83748">
        <w:rPr>
          <w:rFonts w:asciiTheme="minorHAnsi" w:hAnsiTheme="minorHAnsi" w:cstheme="minorHAnsi"/>
          <w:iCs/>
          <w:sz w:val="20"/>
          <w:szCs w:val="20"/>
        </w:rPr>
        <w:t>MEDIDAS DE MITIGACION AMBIENTAL</w:t>
      </w:r>
    </w:p>
    <w:p w:rsidR="00036BC2" w:rsidRPr="00920A4F" w:rsidRDefault="00036BC2" w:rsidP="00036BC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36BC2" w:rsidRPr="00920A4F" w:rsidRDefault="00036BC2" w:rsidP="00036BC2">
      <w:pPr>
        <w:contextualSpacing/>
        <w:jc w:val="both"/>
        <w:rPr>
          <w:rFonts w:asciiTheme="minorHAnsi" w:hAnsiTheme="minorHAnsi" w:cstheme="minorHAnsi"/>
          <w:kern w:val="28"/>
          <w:sz w:val="20"/>
          <w:szCs w:val="20"/>
        </w:rPr>
      </w:pPr>
    </w:p>
    <w:p w:rsidR="00036BC2" w:rsidRPr="00920A4F" w:rsidRDefault="00036BC2" w:rsidP="00036BC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36BC2" w:rsidRPr="00920A4F" w:rsidRDefault="00036BC2" w:rsidP="00036BC2">
      <w:pPr>
        <w:contextualSpacing/>
        <w:jc w:val="both"/>
        <w:rPr>
          <w:rFonts w:asciiTheme="minorHAnsi" w:hAnsiTheme="minorHAnsi" w:cstheme="minorHAnsi"/>
          <w:kern w:val="28"/>
          <w:sz w:val="20"/>
          <w:szCs w:val="20"/>
        </w:rPr>
      </w:pPr>
    </w:p>
    <w:p w:rsidR="00036BC2" w:rsidRPr="00920A4F" w:rsidRDefault="00036BC2" w:rsidP="00036BC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36BC2" w:rsidRPr="00920A4F" w:rsidRDefault="00036BC2" w:rsidP="00036BC2">
      <w:pPr>
        <w:contextualSpacing/>
        <w:jc w:val="both"/>
        <w:rPr>
          <w:rFonts w:asciiTheme="minorHAnsi" w:hAnsiTheme="minorHAnsi" w:cstheme="minorHAnsi"/>
          <w:kern w:val="28"/>
          <w:sz w:val="20"/>
          <w:szCs w:val="20"/>
        </w:rPr>
      </w:pPr>
    </w:p>
    <w:p w:rsidR="00036BC2" w:rsidRDefault="00036BC2" w:rsidP="00036BC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36BC2" w:rsidRPr="00920A4F" w:rsidRDefault="00BC1F08" w:rsidP="00036BC2">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18</w:t>
      </w:r>
      <w:r w:rsidR="00036BC2">
        <w:rPr>
          <w:rFonts w:asciiTheme="minorHAnsi" w:eastAsia="Times New Roman" w:hAnsiTheme="minorHAnsi" w:cstheme="minorHAnsi"/>
          <w:sz w:val="20"/>
          <w:szCs w:val="20"/>
          <w:lang w:val="es-ES"/>
        </w:rPr>
        <w:t xml:space="preserve">.5 </w:t>
      </w:r>
      <w:r w:rsidR="00036BC2" w:rsidRPr="00920A4F">
        <w:rPr>
          <w:rFonts w:asciiTheme="minorHAnsi" w:eastAsia="Times New Roman" w:hAnsiTheme="minorHAnsi" w:cstheme="minorHAnsi"/>
          <w:sz w:val="20"/>
          <w:szCs w:val="20"/>
          <w:lang w:val="es-ES"/>
        </w:rPr>
        <w:t>MEDICIÓN Y FORMA DE PAGO.</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7A501D" w:rsidRPr="006D02F3" w:rsidRDefault="00BC1F08" w:rsidP="007A501D">
      <w:pPr>
        <w:pStyle w:val="Ttulo2"/>
        <w:numPr>
          <w:ilvl w:val="0"/>
          <w:numId w:val="0"/>
        </w:numPr>
        <w:ind w:left="576" w:hanging="576"/>
        <w:jc w:val="both"/>
        <w:rPr>
          <w:rFonts w:asciiTheme="minorHAnsi" w:hAnsiTheme="minorHAnsi" w:cstheme="minorHAnsi"/>
          <w:b/>
          <w:color w:val="auto"/>
          <w:sz w:val="20"/>
          <w:szCs w:val="20"/>
        </w:rPr>
      </w:pPr>
      <w:r>
        <w:rPr>
          <w:rFonts w:asciiTheme="minorHAnsi" w:hAnsiTheme="minorHAnsi" w:cstheme="minorHAnsi"/>
          <w:b/>
          <w:color w:val="auto"/>
          <w:sz w:val="20"/>
          <w:szCs w:val="20"/>
        </w:rPr>
        <w:t>19</w:t>
      </w:r>
      <w:r w:rsidR="007A501D" w:rsidRPr="006D02F3">
        <w:rPr>
          <w:rFonts w:asciiTheme="minorHAnsi" w:hAnsiTheme="minorHAnsi" w:cstheme="minorHAnsi"/>
          <w:b/>
          <w:color w:val="auto"/>
          <w:sz w:val="20"/>
          <w:szCs w:val="20"/>
        </w:rPr>
        <w:t>. ELABORACIÓN DE PLANOS AS</w:t>
      </w:r>
      <w:r w:rsidR="006D02F3">
        <w:rPr>
          <w:rFonts w:asciiTheme="minorHAnsi" w:hAnsiTheme="minorHAnsi" w:cstheme="minorHAnsi"/>
          <w:b/>
          <w:color w:val="auto"/>
          <w:sz w:val="20"/>
          <w:szCs w:val="20"/>
        </w:rPr>
        <w:t>-</w:t>
      </w:r>
      <w:r w:rsidR="007A501D" w:rsidRPr="006D02F3">
        <w:rPr>
          <w:rFonts w:asciiTheme="minorHAnsi" w:hAnsiTheme="minorHAnsi" w:cstheme="minorHAnsi"/>
          <w:b/>
          <w:color w:val="auto"/>
          <w:sz w:val="20"/>
          <w:szCs w:val="20"/>
        </w:rPr>
        <w:t>BUILT</w:t>
      </w:r>
    </w:p>
    <w:p w:rsidR="007A501D" w:rsidRPr="00920A4F" w:rsidRDefault="007A501D" w:rsidP="007A501D">
      <w:pPr>
        <w:rPr>
          <w:rFonts w:asciiTheme="minorHAnsi" w:hAnsiTheme="minorHAnsi" w:cstheme="minorHAnsi"/>
          <w:b/>
          <w:sz w:val="20"/>
          <w:szCs w:val="20"/>
        </w:rPr>
      </w:pPr>
      <w:r w:rsidRPr="00920A4F">
        <w:rPr>
          <w:rFonts w:asciiTheme="minorHAnsi" w:hAnsiTheme="minorHAnsi" w:cstheme="minorHAnsi"/>
          <w:b/>
          <w:sz w:val="20"/>
          <w:szCs w:val="20"/>
        </w:rPr>
        <w:t>UNIDAD: Metros (m).</w:t>
      </w:r>
    </w:p>
    <w:p w:rsidR="007A501D" w:rsidRPr="00920A4F" w:rsidRDefault="00BC1F08" w:rsidP="007A501D">
      <w:pPr>
        <w:pStyle w:val="Estilo1"/>
        <w:spacing w:before="100" w:beforeAutospacing="1" w:after="100" w:afterAutospacing="1" w:line="276" w:lineRule="auto"/>
        <w:contextualSpacing/>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19</w:t>
      </w:r>
      <w:r w:rsidR="007A501D">
        <w:rPr>
          <w:rFonts w:asciiTheme="minorHAnsi" w:eastAsia="Times New Roman" w:hAnsiTheme="minorHAnsi" w:cstheme="minorHAnsi"/>
          <w:sz w:val="20"/>
          <w:szCs w:val="20"/>
          <w:lang w:val="es-ES"/>
        </w:rPr>
        <w:t xml:space="preserve">.1 </w:t>
      </w:r>
      <w:r w:rsidR="007A501D" w:rsidRPr="00920A4F">
        <w:rPr>
          <w:rFonts w:asciiTheme="minorHAnsi" w:eastAsia="Times New Roman" w:hAnsiTheme="minorHAnsi" w:cstheme="minorHAnsi"/>
          <w:sz w:val="20"/>
          <w:szCs w:val="20"/>
          <w:lang w:val="es-ES"/>
        </w:rPr>
        <w:t xml:space="preserve">DEFINICIÓN. </w:t>
      </w:r>
    </w:p>
    <w:p w:rsidR="00BC1F08" w:rsidRDefault="007A501D" w:rsidP="007A501D">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BC1F08" w:rsidRDefault="00BC1F08" w:rsidP="00BC1F08">
      <w:r>
        <w:br w:type="page"/>
      </w:r>
    </w:p>
    <w:p w:rsidR="007A501D" w:rsidRPr="00920A4F" w:rsidRDefault="00BC1F08" w:rsidP="007A501D">
      <w:pPr>
        <w:pStyle w:val="Estilo1"/>
        <w:spacing w:before="100" w:beforeAutospacing="1" w:after="100" w:afterAutospacing="1" w:line="276" w:lineRule="auto"/>
        <w:contextualSpacing/>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lastRenderedPageBreak/>
        <w:t>19</w:t>
      </w:r>
      <w:r w:rsidR="007A501D">
        <w:rPr>
          <w:rFonts w:asciiTheme="minorHAnsi" w:eastAsia="Times New Roman" w:hAnsiTheme="minorHAnsi" w:cstheme="minorHAnsi"/>
          <w:sz w:val="20"/>
          <w:szCs w:val="20"/>
          <w:lang w:val="es-ES"/>
        </w:rPr>
        <w:t xml:space="preserve">.2 </w:t>
      </w:r>
      <w:r w:rsidR="007A501D" w:rsidRPr="00920A4F">
        <w:rPr>
          <w:rFonts w:asciiTheme="minorHAnsi" w:eastAsia="Times New Roman" w:hAnsiTheme="minorHAnsi" w:cstheme="minorHAnsi"/>
          <w:sz w:val="20"/>
          <w:szCs w:val="20"/>
          <w:lang w:val="es-ES"/>
        </w:rPr>
        <w:t xml:space="preserve">MATERIALES, HERRAMIENTAS Y EQUIPO. </w:t>
      </w:r>
    </w:p>
    <w:p w:rsidR="007A501D" w:rsidRPr="00920A4F" w:rsidRDefault="007A501D" w:rsidP="007A501D">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7A501D" w:rsidRPr="00920A4F" w:rsidRDefault="00BC1F08" w:rsidP="007A501D">
      <w:pPr>
        <w:pStyle w:val="Estilo1"/>
        <w:spacing w:before="100" w:beforeAutospacing="1" w:after="100" w:afterAutospacing="1" w:line="276" w:lineRule="auto"/>
        <w:contextualSpacing/>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19</w:t>
      </w:r>
      <w:r w:rsidR="007A501D">
        <w:rPr>
          <w:rFonts w:asciiTheme="minorHAnsi" w:eastAsia="Times New Roman" w:hAnsiTheme="minorHAnsi" w:cstheme="minorHAnsi"/>
          <w:sz w:val="20"/>
          <w:szCs w:val="20"/>
          <w:lang w:val="es-ES"/>
        </w:rPr>
        <w:t xml:space="preserve">.3 </w:t>
      </w:r>
      <w:r w:rsidR="007A501D" w:rsidRPr="00920A4F">
        <w:rPr>
          <w:rFonts w:asciiTheme="minorHAnsi" w:eastAsia="Times New Roman" w:hAnsiTheme="minorHAnsi" w:cstheme="minorHAnsi"/>
          <w:sz w:val="20"/>
          <w:szCs w:val="20"/>
          <w:lang w:val="es-ES"/>
        </w:rPr>
        <w:t xml:space="preserve">PROCEDIMIENTO PARA LA EJECUCIÓN. </w:t>
      </w:r>
    </w:p>
    <w:p w:rsidR="007A501D" w:rsidRPr="00920A4F" w:rsidRDefault="007A501D" w:rsidP="007A501D">
      <w:pPr>
        <w:autoSpaceDE w:val="0"/>
        <w:autoSpaceDN w:val="0"/>
        <w:adjustRightInd w:val="0"/>
        <w:jc w:val="both"/>
        <w:rPr>
          <w:rFonts w:asciiTheme="minorHAnsi" w:hAnsiTheme="minorHAnsi" w:cstheme="minorHAnsi"/>
          <w:sz w:val="20"/>
          <w:szCs w:val="20"/>
        </w:rPr>
      </w:pPr>
      <w:r w:rsidRPr="00920A4F">
        <w:rPr>
          <w:rFonts w:asciiTheme="minorHAnsi" w:eastAsiaTheme="minorHAnsi" w:hAnsiTheme="minorHAnsi" w:cstheme="minorHAnsi"/>
          <w:color w:val="000000"/>
          <w:sz w:val="20"/>
          <w:szCs w:val="20"/>
          <w:lang w:val="es-BO" w:eastAsia="en-US"/>
        </w:rPr>
        <w:t>L</w:t>
      </w:r>
      <w:r w:rsidRPr="00920A4F">
        <w:rPr>
          <w:rFonts w:asciiTheme="minorHAnsi" w:hAnsiTheme="minorHAnsi" w:cstheme="minorHAnsi"/>
          <w:sz w:val="20"/>
          <w:szCs w:val="20"/>
        </w:rPr>
        <w:t xml:space="preserve">os trabajos de elaboración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se llevara a cabo durante la ejecución de la obra, el CONTRATISTA deberá presentar periódicamente el avance de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(Planta y perfil según corresponda) al SUPERVISOR, dichos planos cumplirán las especificaciones técnicas requeridas por parte de YPFB, que se detallan a continuación: </w:t>
      </w:r>
    </w:p>
    <w:p w:rsidR="007A501D" w:rsidRPr="00920A4F" w:rsidRDefault="007A501D" w:rsidP="007A501D">
      <w:pPr>
        <w:autoSpaceDE w:val="0"/>
        <w:autoSpaceDN w:val="0"/>
        <w:adjustRightInd w:val="0"/>
        <w:jc w:val="both"/>
        <w:rPr>
          <w:rFonts w:asciiTheme="minorHAnsi" w:hAnsiTheme="minorHAnsi" w:cstheme="minorHAnsi"/>
          <w:sz w:val="20"/>
          <w:szCs w:val="20"/>
        </w:rPr>
      </w:pPr>
    </w:p>
    <w:p w:rsidR="007A501D" w:rsidRPr="00920A4F" w:rsidRDefault="007A501D" w:rsidP="007A501D">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a) La elaboración de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será realizado por personal calificado (Responsable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con experiencia y con capacitación en el manejo de paquetes CAD (</w:t>
      </w:r>
      <w:proofErr w:type="spellStart"/>
      <w:r w:rsidRPr="00920A4F">
        <w:rPr>
          <w:rFonts w:asciiTheme="minorHAnsi" w:hAnsiTheme="minorHAnsi" w:cstheme="minorHAnsi"/>
          <w:sz w:val="20"/>
          <w:szCs w:val="20"/>
        </w:rPr>
        <w:t>Computer</w:t>
      </w:r>
      <w:proofErr w:type="spellEnd"/>
      <w:r w:rsidRPr="00920A4F">
        <w:rPr>
          <w:rFonts w:asciiTheme="minorHAnsi" w:hAnsiTheme="minorHAnsi" w:cstheme="minorHAnsi"/>
          <w:sz w:val="20"/>
          <w:szCs w:val="20"/>
        </w:rPr>
        <w:t xml:space="preserve"> </w:t>
      </w:r>
      <w:proofErr w:type="spellStart"/>
      <w:r w:rsidRPr="00920A4F">
        <w:rPr>
          <w:rFonts w:asciiTheme="minorHAnsi" w:hAnsiTheme="minorHAnsi" w:cstheme="minorHAnsi"/>
          <w:sz w:val="20"/>
          <w:szCs w:val="20"/>
        </w:rPr>
        <w:t>Aided</w:t>
      </w:r>
      <w:proofErr w:type="spellEnd"/>
      <w:r w:rsidRPr="00920A4F">
        <w:rPr>
          <w:rFonts w:asciiTheme="minorHAnsi" w:hAnsiTheme="minorHAnsi" w:cstheme="minorHAnsi"/>
          <w:sz w:val="20"/>
          <w:szCs w:val="20"/>
        </w:rPr>
        <w:t xml:space="preserve"> </w:t>
      </w:r>
      <w:proofErr w:type="spellStart"/>
      <w:r w:rsidRPr="00920A4F">
        <w:rPr>
          <w:rFonts w:asciiTheme="minorHAnsi" w:hAnsiTheme="minorHAnsi" w:cstheme="minorHAnsi"/>
          <w:sz w:val="20"/>
          <w:szCs w:val="20"/>
        </w:rPr>
        <w:t>Design</w:t>
      </w:r>
      <w:proofErr w:type="spellEnd"/>
      <w:r w:rsidRPr="00920A4F">
        <w:rPr>
          <w:rFonts w:asciiTheme="minorHAnsi" w:hAnsiTheme="minorHAnsi" w:cstheme="minorHAnsi"/>
          <w:sz w:val="20"/>
          <w:szCs w:val="20"/>
        </w:rPr>
        <w:t xml:space="preserve">), contando con dominio en el software </w:t>
      </w:r>
      <w:proofErr w:type="spellStart"/>
      <w:r w:rsidRPr="00920A4F">
        <w:rPr>
          <w:rFonts w:asciiTheme="minorHAnsi" w:hAnsiTheme="minorHAnsi" w:cstheme="minorHAnsi"/>
          <w:sz w:val="20"/>
          <w:szCs w:val="20"/>
        </w:rPr>
        <w:t>AutoCad</w:t>
      </w:r>
      <w:proofErr w:type="spellEnd"/>
      <w:r w:rsidRPr="00920A4F">
        <w:rPr>
          <w:rFonts w:asciiTheme="minorHAnsi" w:hAnsiTheme="minorHAnsi" w:cstheme="minorHAnsi"/>
          <w:sz w:val="20"/>
          <w:szCs w:val="20"/>
        </w:rPr>
        <w:t xml:space="preserve"> -2011 o versiones posteriores. Se debe presentar la documentación </w:t>
      </w:r>
      <w:proofErr w:type="spellStart"/>
      <w:r w:rsidRPr="00920A4F">
        <w:rPr>
          <w:rFonts w:asciiTheme="minorHAnsi" w:hAnsiTheme="minorHAnsi" w:cstheme="minorHAnsi"/>
          <w:sz w:val="20"/>
          <w:szCs w:val="20"/>
        </w:rPr>
        <w:t>respaldatoria</w:t>
      </w:r>
      <w:proofErr w:type="spellEnd"/>
      <w:r w:rsidRPr="00920A4F">
        <w:rPr>
          <w:rFonts w:asciiTheme="minorHAnsi" w:hAnsiTheme="minorHAnsi" w:cstheme="minorHAnsi"/>
          <w:sz w:val="20"/>
          <w:szCs w:val="20"/>
        </w:rPr>
        <w:t xml:space="preserve">, la misma que será verificada y firmada por el residente de obra, para su presentación al SUPERVISOR. </w:t>
      </w:r>
    </w:p>
    <w:p w:rsidR="007A501D" w:rsidRPr="00920A4F" w:rsidRDefault="007A501D" w:rsidP="007A501D">
      <w:pPr>
        <w:autoSpaceDE w:val="0"/>
        <w:autoSpaceDN w:val="0"/>
        <w:adjustRightInd w:val="0"/>
        <w:jc w:val="both"/>
        <w:rPr>
          <w:rFonts w:asciiTheme="minorHAnsi" w:hAnsiTheme="minorHAnsi" w:cstheme="minorHAnsi"/>
          <w:sz w:val="20"/>
          <w:szCs w:val="20"/>
        </w:rPr>
      </w:pPr>
    </w:p>
    <w:p w:rsidR="007A501D" w:rsidRPr="00920A4F" w:rsidRDefault="007A501D" w:rsidP="007A501D">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7A501D" w:rsidRPr="00920A4F" w:rsidRDefault="007A501D" w:rsidP="007A501D">
      <w:pPr>
        <w:autoSpaceDE w:val="0"/>
        <w:autoSpaceDN w:val="0"/>
        <w:adjustRightInd w:val="0"/>
        <w:jc w:val="both"/>
        <w:rPr>
          <w:rFonts w:asciiTheme="minorHAnsi" w:eastAsiaTheme="minorHAnsi" w:hAnsiTheme="minorHAnsi" w:cstheme="minorHAnsi"/>
          <w:color w:val="000000"/>
          <w:sz w:val="20"/>
          <w:szCs w:val="20"/>
          <w:lang w:val="es-BO" w:eastAsia="en-US"/>
        </w:rPr>
      </w:pPr>
    </w:p>
    <w:p w:rsidR="007A501D" w:rsidRPr="00920A4F" w:rsidRDefault="007A501D" w:rsidP="007A501D">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c) El SUPERVISOR DE OBRA entregará una </w:t>
      </w:r>
      <w:r w:rsidRPr="00920A4F">
        <w:rPr>
          <w:rFonts w:asciiTheme="minorHAnsi" w:hAnsiTheme="minorHAnsi" w:cstheme="minorHAnsi"/>
          <w:b/>
          <w:sz w:val="20"/>
          <w:szCs w:val="20"/>
        </w:rPr>
        <w:t>guía</w:t>
      </w:r>
      <w:r w:rsidRPr="00920A4F">
        <w:rPr>
          <w:rFonts w:asciiTheme="minorHAnsi" w:hAnsiTheme="minorHAnsi" w:cstheme="minorHAnsi"/>
          <w:sz w:val="20"/>
          <w:szCs w:val="20"/>
        </w:rPr>
        <w:t xml:space="preserve"> al CONTRATISTA, con los parámetros mínimos a ser cumplidos para la elaboración de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siendo estos enunciativos y no limitativos, considerando que estos parámetros podrán ser modificados según el tipo de proyecto a ejecutar, previa autorización del SUPERVISOR. </w:t>
      </w:r>
    </w:p>
    <w:p w:rsidR="007A501D" w:rsidRPr="00920A4F" w:rsidRDefault="007A501D" w:rsidP="007A501D">
      <w:pPr>
        <w:autoSpaceDE w:val="0"/>
        <w:autoSpaceDN w:val="0"/>
        <w:adjustRightInd w:val="0"/>
        <w:jc w:val="both"/>
        <w:rPr>
          <w:rFonts w:asciiTheme="minorHAnsi" w:hAnsiTheme="minorHAnsi" w:cstheme="minorHAnsi"/>
          <w:sz w:val="20"/>
          <w:szCs w:val="20"/>
        </w:rPr>
      </w:pPr>
    </w:p>
    <w:p w:rsidR="007A501D" w:rsidRPr="00920A4F" w:rsidRDefault="007A501D" w:rsidP="007A501D">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 En la elaboración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se deberá realizar todas las mediciones y acotaciones necesarias en obra, para que la información sea coherente con la construcción de red secundaria. </w:t>
      </w:r>
    </w:p>
    <w:p w:rsidR="007A501D" w:rsidRPr="00920A4F" w:rsidRDefault="007A501D" w:rsidP="007A501D">
      <w:pPr>
        <w:tabs>
          <w:tab w:val="left" w:pos="0"/>
          <w:tab w:val="left" w:pos="142"/>
        </w:tabs>
        <w:autoSpaceDE w:val="0"/>
        <w:autoSpaceDN w:val="0"/>
        <w:adjustRightInd w:val="0"/>
        <w:jc w:val="both"/>
        <w:rPr>
          <w:rFonts w:asciiTheme="minorHAnsi" w:hAnsiTheme="minorHAnsi" w:cstheme="minorHAnsi"/>
          <w:sz w:val="20"/>
          <w:szCs w:val="20"/>
        </w:rPr>
      </w:pPr>
    </w:p>
    <w:p w:rsidR="007A501D" w:rsidRPr="00920A4F" w:rsidRDefault="007A501D" w:rsidP="007A501D">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serán entregados periódicamente con anticipación a cualquier solicitud de pago y para la recepción provisional de obra. El formato de presentación será impreso a colores y en medio digital (archivos .</w:t>
      </w:r>
      <w:proofErr w:type="spellStart"/>
      <w:r w:rsidRPr="00920A4F">
        <w:rPr>
          <w:rFonts w:asciiTheme="minorHAnsi" w:hAnsiTheme="minorHAnsi" w:cstheme="minorHAnsi"/>
          <w:sz w:val="20"/>
          <w:szCs w:val="20"/>
        </w:rPr>
        <w:t>dwg</w:t>
      </w:r>
      <w:proofErr w:type="spellEnd"/>
      <w:r w:rsidRPr="00920A4F">
        <w:rPr>
          <w:rFonts w:asciiTheme="minorHAnsi" w:hAnsiTheme="minorHAnsi" w:cstheme="minorHAnsi"/>
          <w:sz w:val="20"/>
          <w:szCs w:val="20"/>
        </w:rPr>
        <w:t xml:space="preserve"> – 3 copias en CD). </w:t>
      </w:r>
    </w:p>
    <w:p w:rsidR="007A501D" w:rsidRPr="00920A4F" w:rsidRDefault="007A501D" w:rsidP="007A501D">
      <w:pPr>
        <w:autoSpaceDE w:val="0"/>
        <w:autoSpaceDN w:val="0"/>
        <w:adjustRightInd w:val="0"/>
        <w:jc w:val="both"/>
        <w:rPr>
          <w:rFonts w:asciiTheme="minorHAnsi" w:hAnsiTheme="minorHAnsi" w:cstheme="minorHAnsi"/>
          <w:sz w:val="20"/>
          <w:szCs w:val="20"/>
        </w:rPr>
      </w:pPr>
    </w:p>
    <w:p w:rsidR="007A501D" w:rsidRPr="00920A4F" w:rsidRDefault="007A501D" w:rsidP="007A501D">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f) La presentación final de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por parte del CONTRATISTA, deberá realizarse antes de la entrega definitiva de la obra, caso contrario no se realizara la recepción de la obra. </w:t>
      </w:r>
    </w:p>
    <w:p w:rsidR="007A501D" w:rsidRPr="00B83344" w:rsidRDefault="00BC1F08" w:rsidP="007A501D">
      <w:pPr>
        <w:pStyle w:val="Estilo1"/>
        <w:spacing w:before="100" w:beforeAutospacing="1" w:after="100" w:afterAutospacing="1" w:line="276" w:lineRule="auto"/>
        <w:contextualSpacing/>
        <w:rPr>
          <w:rFonts w:asciiTheme="minorHAnsi" w:hAnsiTheme="minorHAnsi" w:cstheme="minorHAnsi"/>
          <w:iCs/>
          <w:sz w:val="20"/>
          <w:szCs w:val="20"/>
        </w:rPr>
      </w:pPr>
      <w:r>
        <w:rPr>
          <w:rFonts w:asciiTheme="minorHAnsi" w:hAnsiTheme="minorHAnsi" w:cstheme="minorHAnsi"/>
          <w:iCs/>
          <w:sz w:val="20"/>
          <w:szCs w:val="20"/>
        </w:rPr>
        <w:t>19</w:t>
      </w:r>
      <w:r w:rsidR="007A501D">
        <w:rPr>
          <w:rFonts w:asciiTheme="minorHAnsi" w:hAnsiTheme="minorHAnsi" w:cstheme="minorHAnsi"/>
          <w:iCs/>
          <w:sz w:val="20"/>
          <w:szCs w:val="20"/>
        </w:rPr>
        <w:t xml:space="preserve">.4 </w:t>
      </w:r>
      <w:r w:rsidR="007A501D" w:rsidRPr="00B83344">
        <w:rPr>
          <w:rFonts w:asciiTheme="minorHAnsi" w:hAnsiTheme="minorHAnsi" w:cstheme="minorHAnsi"/>
          <w:iCs/>
          <w:sz w:val="20"/>
          <w:szCs w:val="20"/>
        </w:rPr>
        <w:t>MEDIDAS DE MITIGACION AMBIENTAL</w:t>
      </w:r>
    </w:p>
    <w:p w:rsidR="007A501D" w:rsidRPr="00920A4F" w:rsidRDefault="007A501D" w:rsidP="007A50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920A4F">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7A501D" w:rsidRPr="00920A4F" w:rsidRDefault="007A501D" w:rsidP="007A501D">
      <w:pPr>
        <w:contextualSpacing/>
        <w:jc w:val="both"/>
        <w:rPr>
          <w:rFonts w:asciiTheme="minorHAnsi" w:hAnsiTheme="minorHAnsi" w:cstheme="minorHAnsi"/>
          <w:kern w:val="28"/>
          <w:sz w:val="20"/>
          <w:szCs w:val="20"/>
        </w:rPr>
      </w:pPr>
    </w:p>
    <w:p w:rsidR="007A501D" w:rsidRPr="00920A4F" w:rsidRDefault="007A501D" w:rsidP="007A50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A501D" w:rsidRPr="00920A4F" w:rsidRDefault="007A501D" w:rsidP="007A501D">
      <w:pPr>
        <w:contextualSpacing/>
        <w:jc w:val="both"/>
        <w:rPr>
          <w:rFonts w:asciiTheme="minorHAnsi" w:hAnsiTheme="minorHAnsi" w:cstheme="minorHAnsi"/>
          <w:kern w:val="28"/>
          <w:sz w:val="20"/>
          <w:szCs w:val="20"/>
        </w:rPr>
      </w:pPr>
    </w:p>
    <w:p w:rsidR="007A501D" w:rsidRPr="00920A4F" w:rsidRDefault="007A501D" w:rsidP="007A50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A501D" w:rsidRPr="00920A4F" w:rsidRDefault="007A501D" w:rsidP="007A501D">
      <w:pPr>
        <w:contextualSpacing/>
        <w:jc w:val="both"/>
        <w:rPr>
          <w:rFonts w:asciiTheme="minorHAnsi" w:hAnsiTheme="minorHAnsi" w:cstheme="minorHAnsi"/>
          <w:kern w:val="28"/>
          <w:sz w:val="20"/>
          <w:szCs w:val="20"/>
        </w:rPr>
      </w:pPr>
    </w:p>
    <w:p w:rsidR="007A501D" w:rsidRDefault="007A501D" w:rsidP="007A50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A501D" w:rsidRPr="00920A4F" w:rsidRDefault="00BC1F08" w:rsidP="007A501D">
      <w:pPr>
        <w:pStyle w:val="Estilo1"/>
        <w:spacing w:before="100" w:beforeAutospacing="1" w:after="100" w:afterAutospacing="1" w:line="276" w:lineRule="auto"/>
        <w:contextualSpacing/>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19</w:t>
      </w:r>
      <w:r w:rsidR="007A501D">
        <w:rPr>
          <w:rFonts w:asciiTheme="minorHAnsi" w:eastAsia="Times New Roman" w:hAnsiTheme="minorHAnsi" w:cstheme="minorHAnsi"/>
          <w:sz w:val="20"/>
          <w:szCs w:val="20"/>
          <w:lang w:val="es-ES"/>
        </w:rPr>
        <w:t xml:space="preserve">.5 </w:t>
      </w:r>
      <w:r w:rsidR="007A501D" w:rsidRPr="00920A4F">
        <w:rPr>
          <w:rFonts w:asciiTheme="minorHAnsi" w:eastAsia="Times New Roman" w:hAnsiTheme="minorHAnsi" w:cstheme="minorHAnsi"/>
          <w:sz w:val="20"/>
          <w:szCs w:val="20"/>
          <w:lang w:val="es-ES"/>
        </w:rPr>
        <w:t xml:space="preserve">MEDICIÓN Y FORMA DE PAGO. </w:t>
      </w:r>
    </w:p>
    <w:p w:rsidR="007A501D" w:rsidRDefault="007A501D" w:rsidP="007A501D">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elaboración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será medido</w:t>
      </w:r>
      <w:r>
        <w:rPr>
          <w:rFonts w:asciiTheme="minorHAnsi" w:hAnsiTheme="minorHAnsi" w:cstheme="minorHAnsi"/>
          <w:sz w:val="20"/>
          <w:szCs w:val="20"/>
        </w:rPr>
        <w:t xml:space="preserve"> y pagado por metros</w:t>
      </w:r>
      <w:r w:rsidRPr="00920A4F">
        <w:rPr>
          <w:rFonts w:asciiTheme="minorHAnsi" w:hAnsiTheme="minorHAnsi" w:cstheme="minorHAnsi"/>
          <w:sz w:val="20"/>
          <w:szCs w:val="20"/>
        </w:rPr>
        <w:t xml:space="preserve">, de acuerdo a las longitudes, presentados en formato impreso y en medio digital, las cuales serán medidas y aprobadas por el SUPERVISOR. La forma de pago se efectuara de acuerdo al precio unitario de la propuesta aceptada. </w:t>
      </w:r>
    </w:p>
    <w:p w:rsidR="007A501D" w:rsidRPr="00920A4F" w:rsidRDefault="007A501D" w:rsidP="007A501D">
      <w:pPr>
        <w:autoSpaceDE w:val="0"/>
        <w:autoSpaceDN w:val="0"/>
        <w:adjustRightInd w:val="0"/>
        <w:jc w:val="both"/>
        <w:rPr>
          <w:rFonts w:asciiTheme="minorHAnsi" w:hAnsiTheme="minorHAnsi" w:cstheme="minorHAnsi"/>
          <w:sz w:val="20"/>
          <w:szCs w:val="20"/>
        </w:rPr>
      </w:pPr>
    </w:p>
    <w:p w:rsidR="007A501D" w:rsidRDefault="007A501D" w:rsidP="007A501D">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7A501D" w:rsidRPr="00920A4F" w:rsidRDefault="007A501D" w:rsidP="007A501D">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 </w:t>
      </w:r>
    </w:p>
    <w:p w:rsidR="007A501D" w:rsidRDefault="007A501D" w:rsidP="007A501D">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número de metros dibujados en los planos, deberán ser iguales a los metros de tendido de tubería, como también dentro la elaboración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se debe considerar el dibujo y ubicación de los accesorios. </w:t>
      </w:r>
    </w:p>
    <w:p w:rsidR="007A501D" w:rsidRPr="00920A4F" w:rsidRDefault="007A501D" w:rsidP="007A501D">
      <w:pPr>
        <w:autoSpaceDE w:val="0"/>
        <w:autoSpaceDN w:val="0"/>
        <w:adjustRightInd w:val="0"/>
        <w:jc w:val="both"/>
        <w:rPr>
          <w:rFonts w:asciiTheme="minorHAnsi" w:hAnsiTheme="minorHAnsi" w:cstheme="minorHAnsi"/>
          <w:sz w:val="20"/>
          <w:szCs w:val="20"/>
        </w:rPr>
      </w:pPr>
    </w:p>
    <w:p w:rsidR="007A501D" w:rsidRPr="00920A4F" w:rsidRDefault="007A501D" w:rsidP="007A501D">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Tanto el Residente de Obra como el Responsable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son los responsables de la veracidad, exactitud y presentación de las medidas de obra como sus respectivos detalles graficados en los planos.</w:t>
      </w:r>
    </w:p>
    <w:p w:rsidR="007A501D" w:rsidRDefault="007A501D" w:rsidP="007A501D">
      <w:pPr>
        <w:jc w:val="both"/>
        <w:rPr>
          <w:rFonts w:asciiTheme="minorHAnsi" w:hAnsiTheme="minorHAnsi" w:cstheme="minorHAnsi"/>
          <w:sz w:val="20"/>
          <w:szCs w:val="20"/>
        </w:rPr>
      </w:pPr>
    </w:p>
    <w:p w:rsidR="006D02F3" w:rsidRPr="006D02F3" w:rsidRDefault="002A3C6A" w:rsidP="006D02F3">
      <w:pPr>
        <w:pStyle w:val="Ttulo2"/>
        <w:numPr>
          <w:ilvl w:val="0"/>
          <w:numId w:val="0"/>
        </w:numPr>
        <w:ind w:left="576" w:hanging="576"/>
        <w:jc w:val="both"/>
        <w:rPr>
          <w:rFonts w:asciiTheme="minorHAnsi" w:hAnsiTheme="minorHAnsi" w:cstheme="minorHAnsi"/>
          <w:b/>
          <w:color w:val="auto"/>
          <w:sz w:val="20"/>
          <w:szCs w:val="20"/>
        </w:rPr>
      </w:pPr>
      <w:r>
        <w:rPr>
          <w:rFonts w:asciiTheme="minorHAnsi" w:hAnsiTheme="minorHAnsi" w:cstheme="minorHAnsi"/>
          <w:b/>
          <w:color w:val="auto"/>
          <w:sz w:val="20"/>
          <w:szCs w:val="20"/>
        </w:rPr>
        <w:t>2</w:t>
      </w:r>
      <w:r w:rsidR="00BC1F08">
        <w:rPr>
          <w:rFonts w:asciiTheme="minorHAnsi" w:hAnsiTheme="minorHAnsi" w:cstheme="minorHAnsi"/>
          <w:b/>
          <w:color w:val="auto"/>
          <w:sz w:val="20"/>
          <w:szCs w:val="20"/>
        </w:rPr>
        <w:t>0</w:t>
      </w:r>
      <w:r w:rsidR="006D02F3" w:rsidRPr="006D02F3">
        <w:rPr>
          <w:rFonts w:asciiTheme="minorHAnsi" w:hAnsiTheme="minorHAnsi" w:cstheme="minorHAnsi"/>
          <w:b/>
          <w:color w:val="auto"/>
          <w:sz w:val="20"/>
          <w:szCs w:val="20"/>
        </w:rPr>
        <w:t>. LIMPIEZA Y RETIRO DE ESCOMBROS.</w:t>
      </w:r>
    </w:p>
    <w:p w:rsidR="006D02F3" w:rsidRPr="00920A4F" w:rsidRDefault="006D02F3" w:rsidP="006D02F3">
      <w:pPr>
        <w:rPr>
          <w:rFonts w:asciiTheme="minorHAnsi" w:hAnsiTheme="minorHAnsi" w:cstheme="minorHAnsi"/>
          <w:b/>
          <w:sz w:val="20"/>
          <w:szCs w:val="20"/>
        </w:rPr>
      </w:pPr>
      <w:r w:rsidRPr="00920A4F">
        <w:rPr>
          <w:rFonts w:asciiTheme="minorHAnsi" w:hAnsiTheme="minorHAnsi" w:cstheme="minorHAnsi"/>
          <w:b/>
          <w:sz w:val="20"/>
          <w:szCs w:val="20"/>
        </w:rPr>
        <w:t>UNIDAD: Global (GLB)</w:t>
      </w:r>
    </w:p>
    <w:p w:rsidR="006D02F3" w:rsidRPr="00920A4F" w:rsidRDefault="002A3C6A" w:rsidP="006D02F3">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2</w:t>
      </w:r>
      <w:r w:rsidR="00BC1F08">
        <w:rPr>
          <w:rFonts w:asciiTheme="minorHAnsi" w:eastAsia="Times New Roman" w:hAnsiTheme="minorHAnsi" w:cstheme="minorHAnsi"/>
          <w:sz w:val="20"/>
          <w:szCs w:val="20"/>
          <w:lang w:val="es-ES"/>
        </w:rPr>
        <w:t>0</w:t>
      </w:r>
      <w:r w:rsidR="006D02F3">
        <w:rPr>
          <w:rFonts w:asciiTheme="minorHAnsi" w:eastAsia="Times New Roman" w:hAnsiTheme="minorHAnsi" w:cstheme="minorHAnsi"/>
          <w:sz w:val="20"/>
          <w:szCs w:val="20"/>
          <w:lang w:val="es-ES"/>
        </w:rPr>
        <w:t xml:space="preserve">.1 </w:t>
      </w:r>
      <w:r w:rsidR="006D02F3" w:rsidRPr="00920A4F">
        <w:rPr>
          <w:rFonts w:asciiTheme="minorHAnsi" w:eastAsia="Times New Roman" w:hAnsiTheme="minorHAnsi" w:cstheme="minorHAnsi"/>
          <w:sz w:val="20"/>
          <w:szCs w:val="20"/>
          <w:lang w:val="es-ES"/>
        </w:rPr>
        <w:t>DEFINICIÓN.</w:t>
      </w:r>
    </w:p>
    <w:p w:rsidR="006D02F3" w:rsidRPr="00920A4F" w:rsidRDefault="006D02F3" w:rsidP="006D02F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w:t>
      </w:r>
      <w:r w:rsidRPr="00920A4F">
        <w:rPr>
          <w:rFonts w:asciiTheme="minorHAnsi" w:hAnsiTheme="minorHAnsi" w:cstheme="minorHAnsi"/>
          <w:sz w:val="20"/>
          <w:szCs w:val="20"/>
        </w:rPr>
        <w:lastRenderedPageBreak/>
        <w:t>finalidad de mantener la obra limpia y transitable</w:t>
      </w:r>
      <w:r>
        <w:rPr>
          <w:rFonts w:asciiTheme="minorHAnsi" w:hAnsiTheme="minorHAnsi" w:cstheme="minorHAnsi"/>
          <w:sz w:val="20"/>
          <w:szCs w:val="20"/>
        </w:rPr>
        <w:t xml:space="preserve">. </w:t>
      </w:r>
      <w:r w:rsidRPr="00920A4F">
        <w:rPr>
          <w:rFonts w:asciiTheme="minorHAnsi" w:hAnsiTheme="minorHAnsi" w:cstheme="minorHAnsi"/>
          <w:sz w:val="20"/>
          <w:szCs w:val="20"/>
        </w:rPr>
        <w:t>Los escombros deberán ser recogidos cada tramo, no dejando esta actividad postergada  hasta el final de la obra.</w:t>
      </w:r>
    </w:p>
    <w:p w:rsidR="006D02F3" w:rsidRPr="00920A4F" w:rsidRDefault="006D02F3" w:rsidP="006D02F3">
      <w:pPr>
        <w:spacing w:before="100" w:beforeAutospacing="1" w:after="100" w:afterAutospacing="1"/>
        <w:jc w:val="both"/>
        <w:rPr>
          <w:rFonts w:asciiTheme="minorHAnsi" w:hAnsiTheme="minorHAnsi" w:cstheme="minorHAnsi"/>
          <w:sz w:val="20"/>
          <w:szCs w:val="20"/>
        </w:rPr>
      </w:pPr>
      <w:bookmarkStart w:id="157" w:name="_Toc314666973"/>
      <w:r w:rsidRPr="00920A4F">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157"/>
      <w:r w:rsidRPr="00920A4F">
        <w:rPr>
          <w:rFonts w:asciiTheme="minorHAnsi" w:hAnsiTheme="minorHAnsi" w:cstheme="minorHAnsi"/>
          <w:sz w:val="20"/>
          <w:szCs w:val="20"/>
        </w:rPr>
        <w:t xml:space="preserve"> La limpieza periódica deberá realizarse en cada tramo concluido, dejando el área libre de materiales excedentes y de residuos.</w:t>
      </w:r>
    </w:p>
    <w:p w:rsidR="006D02F3" w:rsidRPr="00920A4F" w:rsidRDefault="002A3C6A" w:rsidP="006D02F3">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2</w:t>
      </w:r>
      <w:r w:rsidR="00BC1F08">
        <w:rPr>
          <w:rFonts w:asciiTheme="minorHAnsi" w:eastAsia="Times New Roman" w:hAnsiTheme="minorHAnsi" w:cstheme="minorHAnsi"/>
          <w:sz w:val="20"/>
          <w:szCs w:val="20"/>
          <w:lang w:val="es-ES"/>
        </w:rPr>
        <w:t>0</w:t>
      </w:r>
      <w:r w:rsidR="006D02F3">
        <w:rPr>
          <w:rFonts w:asciiTheme="minorHAnsi" w:eastAsia="Times New Roman" w:hAnsiTheme="minorHAnsi" w:cstheme="minorHAnsi"/>
          <w:sz w:val="20"/>
          <w:szCs w:val="20"/>
          <w:lang w:val="es-ES"/>
        </w:rPr>
        <w:t xml:space="preserve">.2 </w:t>
      </w:r>
      <w:r w:rsidR="006D02F3" w:rsidRPr="00920A4F">
        <w:rPr>
          <w:rFonts w:asciiTheme="minorHAnsi" w:eastAsia="Times New Roman" w:hAnsiTheme="minorHAnsi" w:cstheme="minorHAnsi"/>
          <w:sz w:val="20"/>
          <w:szCs w:val="20"/>
          <w:lang w:val="es-ES"/>
        </w:rPr>
        <w:t>MATERIALES, HERRAMIENTAS Y EQUIPO.</w:t>
      </w:r>
    </w:p>
    <w:p w:rsidR="006D02F3" w:rsidRPr="00920A4F" w:rsidRDefault="006D02F3" w:rsidP="006D02F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6D02F3" w:rsidRPr="00920A4F" w:rsidRDefault="002A3C6A" w:rsidP="006D02F3">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2</w:t>
      </w:r>
      <w:r w:rsidR="00BC1F08">
        <w:rPr>
          <w:rFonts w:asciiTheme="minorHAnsi" w:eastAsia="Times New Roman" w:hAnsiTheme="minorHAnsi" w:cstheme="minorHAnsi"/>
          <w:sz w:val="20"/>
          <w:szCs w:val="20"/>
          <w:lang w:val="es-ES"/>
        </w:rPr>
        <w:t>0</w:t>
      </w:r>
      <w:r w:rsidR="006D02F3">
        <w:rPr>
          <w:rFonts w:asciiTheme="minorHAnsi" w:eastAsia="Times New Roman" w:hAnsiTheme="minorHAnsi" w:cstheme="minorHAnsi"/>
          <w:sz w:val="20"/>
          <w:szCs w:val="20"/>
          <w:lang w:val="es-ES"/>
        </w:rPr>
        <w:t xml:space="preserve">.3 </w:t>
      </w:r>
      <w:r w:rsidR="006D02F3" w:rsidRPr="00920A4F">
        <w:rPr>
          <w:rFonts w:asciiTheme="minorHAnsi" w:eastAsia="Times New Roman" w:hAnsiTheme="minorHAnsi" w:cstheme="minorHAnsi"/>
          <w:sz w:val="20"/>
          <w:szCs w:val="20"/>
          <w:lang w:val="es-ES"/>
        </w:rPr>
        <w:t>PROCEDIMIENTO PARA LA EJECUCIÓN.</w:t>
      </w:r>
    </w:p>
    <w:p w:rsidR="006D02F3" w:rsidRPr="00920A4F" w:rsidRDefault="006D02F3" w:rsidP="006D02F3">
      <w:pPr>
        <w:tabs>
          <w:tab w:val="left" w:pos="993"/>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6D02F3" w:rsidRPr="00920A4F" w:rsidRDefault="006D02F3" w:rsidP="006D02F3">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materiales que indique y considere el SUPERVISOR reutilizables, serán transportados y almacenados en los lugares que este indique, aun cuando estuvieran fuera de los límites de la obra.</w:t>
      </w:r>
      <w:r>
        <w:rPr>
          <w:rFonts w:asciiTheme="minorHAnsi" w:hAnsiTheme="minorHAnsi" w:cstheme="minorHAnsi"/>
          <w:sz w:val="20"/>
          <w:szCs w:val="20"/>
        </w:rPr>
        <w:t xml:space="preserve"> </w:t>
      </w:r>
      <w:r w:rsidRPr="00920A4F">
        <w:rPr>
          <w:rFonts w:asciiTheme="minorHAnsi" w:hAnsiTheme="minorHAnsi" w:cstheme="minorHAnsi"/>
          <w:sz w:val="20"/>
          <w:szCs w:val="20"/>
        </w:rPr>
        <w:t xml:space="preserve">A objeto de efectuar una limpieza adecuada, se deberá previamente eliminar todas las aguas estancadas que se encuentren en las zanjas y las cunetas, debiendo ser conducidas las mismas convenientemente a fin de evitar molestias en el trabajo mismo y a las inmediaciones. </w:t>
      </w:r>
    </w:p>
    <w:p w:rsidR="006D02F3" w:rsidRPr="00920A4F" w:rsidRDefault="006D02F3" w:rsidP="006D02F3">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6D02F3" w:rsidRDefault="006D02F3" w:rsidP="006D02F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6D02F3" w:rsidRPr="00B83344" w:rsidRDefault="002A3C6A" w:rsidP="006D02F3">
      <w:pPr>
        <w:pStyle w:val="Estilo1"/>
        <w:spacing w:before="100" w:beforeAutospacing="1" w:after="100" w:afterAutospacing="1" w:line="276" w:lineRule="auto"/>
        <w:rPr>
          <w:rFonts w:asciiTheme="minorHAnsi" w:hAnsiTheme="minorHAnsi" w:cstheme="minorHAnsi"/>
          <w:iCs/>
          <w:sz w:val="20"/>
          <w:szCs w:val="20"/>
        </w:rPr>
      </w:pPr>
      <w:r>
        <w:rPr>
          <w:rFonts w:asciiTheme="minorHAnsi" w:hAnsiTheme="minorHAnsi" w:cstheme="minorHAnsi"/>
          <w:iCs/>
          <w:sz w:val="20"/>
          <w:szCs w:val="20"/>
        </w:rPr>
        <w:t>2</w:t>
      </w:r>
      <w:r w:rsidR="00BC1F08">
        <w:rPr>
          <w:rFonts w:asciiTheme="minorHAnsi" w:hAnsiTheme="minorHAnsi" w:cstheme="minorHAnsi"/>
          <w:iCs/>
          <w:sz w:val="20"/>
          <w:szCs w:val="20"/>
        </w:rPr>
        <w:t>0</w:t>
      </w:r>
      <w:r w:rsidR="006D02F3">
        <w:rPr>
          <w:rFonts w:asciiTheme="minorHAnsi" w:hAnsiTheme="minorHAnsi" w:cstheme="minorHAnsi"/>
          <w:iCs/>
          <w:sz w:val="20"/>
          <w:szCs w:val="20"/>
        </w:rPr>
        <w:t xml:space="preserve">.4 </w:t>
      </w:r>
      <w:r w:rsidR="006D02F3" w:rsidRPr="00B83344">
        <w:rPr>
          <w:rFonts w:asciiTheme="minorHAnsi" w:hAnsiTheme="minorHAnsi" w:cstheme="minorHAnsi"/>
          <w:iCs/>
          <w:sz w:val="20"/>
          <w:szCs w:val="20"/>
        </w:rPr>
        <w:t>MEDIDAS DE MITIGACION AMBIENTAL</w:t>
      </w:r>
    </w:p>
    <w:p w:rsidR="006D02F3" w:rsidRPr="00920A4F" w:rsidRDefault="006D02F3" w:rsidP="006D02F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920A4F">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6D02F3" w:rsidRPr="00920A4F" w:rsidRDefault="006D02F3" w:rsidP="006D02F3">
      <w:pPr>
        <w:contextualSpacing/>
        <w:jc w:val="both"/>
        <w:rPr>
          <w:rFonts w:asciiTheme="minorHAnsi" w:hAnsiTheme="minorHAnsi" w:cstheme="minorHAnsi"/>
          <w:kern w:val="28"/>
          <w:sz w:val="20"/>
          <w:szCs w:val="20"/>
        </w:rPr>
      </w:pPr>
    </w:p>
    <w:p w:rsidR="006D02F3" w:rsidRPr="00920A4F" w:rsidRDefault="006D02F3" w:rsidP="006D02F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D02F3" w:rsidRPr="00920A4F" w:rsidRDefault="006D02F3" w:rsidP="006D02F3">
      <w:pPr>
        <w:contextualSpacing/>
        <w:jc w:val="both"/>
        <w:rPr>
          <w:rFonts w:asciiTheme="minorHAnsi" w:hAnsiTheme="minorHAnsi" w:cstheme="minorHAnsi"/>
          <w:kern w:val="28"/>
          <w:sz w:val="20"/>
          <w:szCs w:val="20"/>
        </w:rPr>
      </w:pPr>
    </w:p>
    <w:p w:rsidR="006D02F3" w:rsidRPr="00920A4F" w:rsidRDefault="006D02F3" w:rsidP="006D02F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D02F3" w:rsidRPr="00920A4F" w:rsidRDefault="006D02F3" w:rsidP="006D02F3">
      <w:pPr>
        <w:contextualSpacing/>
        <w:jc w:val="both"/>
        <w:rPr>
          <w:rFonts w:asciiTheme="minorHAnsi" w:hAnsiTheme="minorHAnsi" w:cstheme="minorHAnsi"/>
          <w:kern w:val="28"/>
          <w:sz w:val="20"/>
          <w:szCs w:val="20"/>
        </w:rPr>
      </w:pPr>
    </w:p>
    <w:p w:rsidR="006D02F3" w:rsidRDefault="006D02F3" w:rsidP="006D02F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D02F3" w:rsidRPr="00920A4F" w:rsidRDefault="002A3C6A" w:rsidP="006D02F3">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2</w:t>
      </w:r>
      <w:r w:rsidR="00BC1F08">
        <w:rPr>
          <w:rFonts w:asciiTheme="minorHAnsi" w:eastAsia="Times New Roman" w:hAnsiTheme="minorHAnsi" w:cstheme="minorHAnsi"/>
          <w:sz w:val="20"/>
          <w:szCs w:val="20"/>
          <w:lang w:val="es-ES"/>
        </w:rPr>
        <w:t>0</w:t>
      </w:r>
      <w:r w:rsidR="006D02F3">
        <w:rPr>
          <w:rFonts w:asciiTheme="minorHAnsi" w:eastAsia="Times New Roman" w:hAnsiTheme="minorHAnsi" w:cstheme="minorHAnsi"/>
          <w:sz w:val="20"/>
          <w:szCs w:val="20"/>
          <w:lang w:val="es-ES"/>
        </w:rPr>
        <w:t xml:space="preserve">.5 </w:t>
      </w:r>
      <w:r w:rsidR="006D02F3" w:rsidRPr="00920A4F">
        <w:rPr>
          <w:rFonts w:asciiTheme="minorHAnsi" w:eastAsia="Times New Roman" w:hAnsiTheme="minorHAnsi" w:cstheme="minorHAnsi"/>
          <w:sz w:val="20"/>
          <w:szCs w:val="20"/>
          <w:lang w:val="es-ES"/>
        </w:rPr>
        <w:t>MEDICIÓN Y FORMA DE PAGO.</w:t>
      </w:r>
    </w:p>
    <w:p w:rsidR="006D02F3" w:rsidRPr="00920A4F" w:rsidRDefault="006D02F3" w:rsidP="006D02F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limpieza y retiro de escombros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6D02F3" w:rsidRDefault="006D02F3" w:rsidP="006D02F3">
      <w:pPr>
        <w:tabs>
          <w:tab w:val="left" w:pos="0"/>
          <w:tab w:val="left" w:pos="142"/>
        </w:tabs>
        <w:autoSpaceDE w:val="0"/>
        <w:autoSpaceDN w:val="0"/>
        <w:adjustRightInd w:val="0"/>
        <w:jc w:val="both"/>
        <w:rPr>
          <w:rFonts w:asciiTheme="minorHAnsi" w:hAnsiTheme="minorHAnsi" w:cstheme="minorHAnsi"/>
          <w:b/>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r w:rsidRPr="00F3609F">
        <w:rPr>
          <w:rFonts w:asciiTheme="minorHAnsi" w:hAnsiTheme="minorHAnsi" w:cstheme="minorHAnsi"/>
          <w:b/>
          <w:sz w:val="20"/>
          <w:szCs w:val="20"/>
        </w:rPr>
        <w:t xml:space="preserve"> </w:t>
      </w:r>
    </w:p>
    <w:p w:rsidR="002A3C6A" w:rsidRDefault="002A3C6A" w:rsidP="002A3C6A">
      <w:pPr>
        <w:pStyle w:val="Ttulo2"/>
        <w:numPr>
          <w:ilvl w:val="0"/>
          <w:numId w:val="0"/>
        </w:numPr>
        <w:spacing w:before="0"/>
        <w:rPr>
          <w:rFonts w:asciiTheme="minorHAnsi" w:hAnsiTheme="minorHAnsi" w:cstheme="minorHAnsi"/>
          <w:b/>
          <w:color w:val="auto"/>
          <w:sz w:val="20"/>
          <w:szCs w:val="20"/>
        </w:rPr>
      </w:pPr>
    </w:p>
    <w:p w:rsidR="002A3C6A" w:rsidRPr="00520171" w:rsidRDefault="002A3C6A" w:rsidP="002A3C6A">
      <w:pPr>
        <w:pStyle w:val="Ttulo2"/>
        <w:numPr>
          <w:ilvl w:val="0"/>
          <w:numId w:val="0"/>
        </w:numPr>
        <w:spacing w:before="0"/>
        <w:rPr>
          <w:rFonts w:asciiTheme="minorHAnsi" w:hAnsiTheme="minorHAnsi" w:cstheme="minorHAnsi"/>
          <w:b/>
          <w:color w:val="auto"/>
          <w:sz w:val="20"/>
          <w:szCs w:val="20"/>
        </w:rPr>
      </w:pPr>
      <w:r>
        <w:rPr>
          <w:rFonts w:asciiTheme="minorHAnsi" w:hAnsiTheme="minorHAnsi" w:cstheme="minorHAnsi"/>
          <w:b/>
          <w:color w:val="auto"/>
          <w:sz w:val="20"/>
          <w:szCs w:val="20"/>
        </w:rPr>
        <w:t>2</w:t>
      </w:r>
      <w:r w:rsidR="00BC1F08">
        <w:rPr>
          <w:rFonts w:asciiTheme="minorHAnsi" w:hAnsiTheme="minorHAnsi" w:cstheme="minorHAnsi"/>
          <w:b/>
          <w:color w:val="auto"/>
          <w:sz w:val="20"/>
          <w:szCs w:val="20"/>
        </w:rPr>
        <w:t>1</w:t>
      </w:r>
      <w:r>
        <w:rPr>
          <w:rFonts w:asciiTheme="minorHAnsi" w:hAnsiTheme="minorHAnsi" w:cstheme="minorHAnsi"/>
          <w:b/>
          <w:color w:val="auto"/>
          <w:sz w:val="20"/>
          <w:szCs w:val="20"/>
        </w:rPr>
        <w:t xml:space="preserve">.  </w:t>
      </w:r>
      <w:r w:rsidRPr="00520171">
        <w:rPr>
          <w:rFonts w:asciiTheme="minorHAnsi" w:hAnsiTheme="minorHAnsi" w:cstheme="minorHAnsi"/>
          <w:b/>
          <w:color w:val="auto"/>
          <w:sz w:val="20"/>
          <w:szCs w:val="20"/>
        </w:rPr>
        <w:t>CONSTRUCCIÓN DE BASE DE SUELO CEMENTO</w:t>
      </w:r>
    </w:p>
    <w:p w:rsidR="002A3C6A" w:rsidRPr="00520171" w:rsidRDefault="002A3C6A" w:rsidP="002A3C6A">
      <w:pPr>
        <w:rPr>
          <w:rFonts w:asciiTheme="minorHAnsi" w:hAnsiTheme="minorHAnsi" w:cstheme="minorHAnsi"/>
          <w:b/>
          <w:sz w:val="20"/>
          <w:szCs w:val="20"/>
        </w:rPr>
      </w:pPr>
      <w:r w:rsidRPr="00520171">
        <w:rPr>
          <w:rFonts w:asciiTheme="minorHAnsi" w:hAnsiTheme="minorHAnsi" w:cstheme="minorHAnsi"/>
          <w:b/>
          <w:sz w:val="20"/>
          <w:szCs w:val="20"/>
        </w:rPr>
        <w:t>UNIDAD: Metro Cubico (m3)</w:t>
      </w:r>
    </w:p>
    <w:p w:rsidR="002A3C6A" w:rsidRDefault="002A3C6A" w:rsidP="002A3C6A">
      <w:pPr>
        <w:spacing w:before="120" w:after="120" w:line="276" w:lineRule="auto"/>
        <w:contextualSpacing/>
        <w:rPr>
          <w:rFonts w:asciiTheme="minorHAnsi" w:hAnsiTheme="minorHAnsi" w:cstheme="minorHAnsi"/>
          <w:b/>
          <w:sz w:val="20"/>
          <w:szCs w:val="20"/>
        </w:rPr>
      </w:pPr>
    </w:p>
    <w:p w:rsidR="002A3C6A" w:rsidRPr="005E0C6F" w:rsidRDefault="002A3C6A" w:rsidP="002A3C6A">
      <w:pPr>
        <w:spacing w:before="120" w:after="120" w:line="276" w:lineRule="auto"/>
        <w:contextualSpacing/>
        <w:rPr>
          <w:rFonts w:asciiTheme="minorHAnsi" w:hAnsiTheme="minorHAnsi" w:cstheme="minorHAnsi"/>
          <w:b/>
          <w:sz w:val="20"/>
          <w:szCs w:val="20"/>
        </w:rPr>
      </w:pPr>
      <w:r>
        <w:rPr>
          <w:rFonts w:asciiTheme="minorHAnsi" w:hAnsiTheme="minorHAnsi" w:cstheme="minorHAnsi"/>
          <w:b/>
          <w:sz w:val="20"/>
          <w:szCs w:val="20"/>
        </w:rPr>
        <w:t>2</w:t>
      </w:r>
      <w:r w:rsidR="00BC1F08">
        <w:rPr>
          <w:rFonts w:asciiTheme="minorHAnsi" w:hAnsiTheme="minorHAnsi" w:cstheme="minorHAnsi"/>
          <w:b/>
          <w:sz w:val="20"/>
          <w:szCs w:val="20"/>
        </w:rPr>
        <w:t>1</w:t>
      </w:r>
      <w:r>
        <w:rPr>
          <w:rFonts w:asciiTheme="minorHAnsi" w:hAnsiTheme="minorHAnsi" w:cstheme="minorHAnsi"/>
          <w:b/>
          <w:sz w:val="20"/>
          <w:szCs w:val="20"/>
        </w:rPr>
        <w:t xml:space="preserve">.1 </w:t>
      </w:r>
      <w:r w:rsidRPr="005E0C6F">
        <w:rPr>
          <w:rFonts w:asciiTheme="minorHAnsi" w:hAnsiTheme="minorHAnsi" w:cstheme="minorHAnsi"/>
          <w:b/>
          <w:sz w:val="20"/>
          <w:szCs w:val="20"/>
        </w:rPr>
        <w:t>DEFINICIÓN.</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Se define a la construcción de la base de suelo cemento, como un material estabilizado con cemento, mediante la mezcla íntima del material seleccionado, arena y/o grava, cemento, agua y eventualmente aditivos, adecuadamente compactados y curados. </w:t>
      </w:r>
    </w:p>
    <w:p w:rsidR="00BC1F08"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A esta base, se le exigirá determinadas condiciones de no susceptibilidad al agua, resistencia, y durabilidad, en conformidad con los espesores, alineamiento y secciones transversales.</w:t>
      </w:r>
    </w:p>
    <w:p w:rsidR="00BC1F08" w:rsidRDefault="00BC1F08" w:rsidP="00BC1F08">
      <w:pPr>
        <w:rPr>
          <w:rFonts w:eastAsia="MS Mincho"/>
        </w:rPr>
      </w:pPr>
      <w:r>
        <w:rPr>
          <w:rFonts w:eastAsia="MS Mincho"/>
        </w:rPr>
        <w:br w:type="page"/>
      </w:r>
    </w:p>
    <w:p w:rsidR="002A3C6A" w:rsidRPr="005E0C6F" w:rsidRDefault="002A3C6A" w:rsidP="002A3C6A">
      <w:pPr>
        <w:spacing w:before="120" w:after="120" w:line="276" w:lineRule="auto"/>
        <w:contextualSpacing/>
        <w:rPr>
          <w:rFonts w:asciiTheme="minorHAnsi" w:hAnsiTheme="minorHAnsi" w:cstheme="minorHAnsi"/>
          <w:b/>
          <w:sz w:val="20"/>
          <w:szCs w:val="20"/>
        </w:rPr>
      </w:pPr>
      <w:r>
        <w:rPr>
          <w:rFonts w:asciiTheme="minorHAnsi" w:hAnsiTheme="minorHAnsi" w:cstheme="minorHAnsi"/>
          <w:b/>
          <w:sz w:val="20"/>
          <w:szCs w:val="20"/>
        </w:rPr>
        <w:lastRenderedPageBreak/>
        <w:t>2</w:t>
      </w:r>
      <w:r w:rsidR="00BC1F08">
        <w:rPr>
          <w:rFonts w:asciiTheme="minorHAnsi" w:hAnsiTheme="minorHAnsi" w:cstheme="minorHAnsi"/>
          <w:b/>
          <w:sz w:val="20"/>
          <w:szCs w:val="20"/>
        </w:rPr>
        <w:t>1</w:t>
      </w:r>
      <w:r>
        <w:rPr>
          <w:rFonts w:asciiTheme="minorHAnsi" w:hAnsiTheme="minorHAnsi" w:cstheme="minorHAnsi"/>
          <w:b/>
          <w:sz w:val="20"/>
          <w:szCs w:val="20"/>
        </w:rPr>
        <w:t xml:space="preserve">.2 </w:t>
      </w:r>
      <w:r w:rsidRPr="005E0C6F">
        <w:rPr>
          <w:rFonts w:asciiTheme="minorHAnsi" w:hAnsiTheme="minorHAnsi" w:cstheme="minorHAnsi"/>
          <w:b/>
          <w:sz w:val="20"/>
          <w:szCs w:val="20"/>
        </w:rPr>
        <w:t>MATERIALES, HERRAMIENTAS Y EQUIPO.</w:t>
      </w:r>
    </w:p>
    <w:p w:rsidR="002A3C6A" w:rsidRPr="00520171" w:rsidRDefault="002A3C6A" w:rsidP="002A3C6A">
      <w:pPr>
        <w:spacing w:before="120" w:after="120"/>
        <w:jc w:val="both"/>
        <w:rPr>
          <w:rFonts w:asciiTheme="minorHAnsi" w:hAnsiTheme="minorHAnsi"/>
          <w:b/>
          <w:kern w:val="28"/>
          <w:sz w:val="20"/>
          <w:szCs w:val="20"/>
          <w:lang w:val="es-ES_tradnl"/>
        </w:rPr>
      </w:pPr>
      <w:r w:rsidRPr="00520171">
        <w:rPr>
          <w:rFonts w:asciiTheme="minorHAnsi" w:hAnsiTheme="minorHAnsi"/>
          <w:b/>
          <w:kern w:val="28"/>
          <w:sz w:val="20"/>
          <w:szCs w:val="20"/>
          <w:lang w:val="es-ES_tradnl"/>
        </w:rPr>
        <w:t>SUELO</w:t>
      </w:r>
    </w:p>
    <w:p w:rsidR="002A3C6A" w:rsidRPr="00520171" w:rsidRDefault="002A3C6A" w:rsidP="002A3C6A">
      <w:pPr>
        <w:spacing w:before="120" w:after="120"/>
        <w:jc w:val="both"/>
        <w:rPr>
          <w:rFonts w:asciiTheme="minorHAnsi" w:hAnsiTheme="minorHAnsi" w:cs="Arial"/>
          <w:b/>
          <w:kern w:val="28"/>
          <w:sz w:val="20"/>
          <w:szCs w:val="20"/>
        </w:rPr>
      </w:pPr>
      <w:r w:rsidRPr="00520171">
        <w:rPr>
          <w:rFonts w:asciiTheme="minorHAnsi" w:hAnsiTheme="minorHAnsi"/>
          <w:b/>
          <w:kern w:val="28"/>
          <w:sz w:val="20"/>
          <w:szCs w:val="20"/>
          <w:lang w:val="es-ES_tradnl"/>
        </w:rPr>
        <w:t>Condiciones Generales</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Preferentemente se utilizará material local de las mismas vías o suelos procedentes de yacimientos, identificados a través de muestras debidamente ensayadas en laboratorio.</w:t>
      </w:r>
    </w:p>
    <w:p w:rsidR="002A3C6A" w:rsidRPr="00520171" w:rsidRDefault="002A3C6A" w:rsidP="002A3C6A">
      <w:pPr>
        <w:tabs>
          <w:tab w:val="left" w:pos="851"/>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Los suelos a utilizarse deberán ser al menos del tipo A-4 o de mejor calidad, CBR mayor a 75% y desgaste de los ángeles como máximo 30%. No se aceptarán suelos arcillosos clasificados como A-6 </w:t>
      </w:r>
      <w:proofErr w:type="spellStart"/>
      <w:r w:rsidRPr="00520171">
        <w:rPr>
          <w:rFonts w:asciiTheme="minorHAnsi" w:eastAsia="MS Mincho" w:hAnsiTheme="minorHAnsi" w:cs="Arial"/>
          <w:sz w:val="20"/>
          <w:szCs w:val="20"/>
        </w:rPr>
        <w:t>ó</w:t>
      </w:r>
      <w:proofErr w:type="spellEnd"/>
      <w:r w:rsidRPr="00520171">
        <w:rPr>
          <w:rFonts w:asciiTheme="minorHAnsi" w:eastAsia="MS Mincho" w:hAnsiTheme="minorHAnsi" w:cs="Arial"/>
          <w:sz w:val="20"/>
          <w:szCs w:val="20"/>
        </w:rPr>
        <w:t xml:space="preserve"> A-7, toda muestra deberá ser aprobada por el SUPERVISOR, deberán estar exentos de materia vegetal u orgánica, o cualquier otra sustancia que perjudique el fraguado y resistencia de la mezcla. </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empleo de material local sólo es viable cuando en éste se presenta una razonable uniformidad a lo largo del tramo que garantice características uniformes de suelo – cemento.</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el caso de que el suelo no presente estas características se deberán utilizar yacimientos de materiales de préstamo para realizar la mezcla y su posterior mejora.</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Para efectos de control de la humedad óptima y del peso específico seco máximo aparente, se usan los valores obtenidos en el ensayo de compactación de campo que dentro de ciertos límites, acostumbran ser diferentes de los ensayos originales de laboratorio. </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 cantidad de cemento, entretanto, debe ser mantenida tal como lo especifica el ensayo original de dosificación en un mínimo de 77 kg por metro cúbico.</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El suelo no debe contener material retenido en el tamiz de 76 mm y el porcentaje de material retenido en el tamiz de 4,8 mm no debe exceder de 45 %. </w:t>
      </w:r>
    </w:p>
    <w:p w:rsidR="002A3C6A" w:rsidRPr="00520171" w:rsidRDefault="002A3C6A" w:rsidP="002A3C6A">
      <w:pPr>
        <w:spacing w:before="120" w:after="120"/>
        <w:jc w:val="both"/>
        <w:rPr>
          <w:rFonts w:asciiTheme="minorHAnsi" w:hAnsiTheme="minorHAnsi"/>
          <w:b/>
          <w:kern w:val="28"/>
          <w:sz w:val="20"/>
          <w:szCs w:val="20"/>
          <w:lang w:val="es-ES_tradnl"/>
        </w:rPr>
      </w:pPr>
      <w:r w:rsidRPr="00520171">
        <w:rPr>
          <w:rFonts w:asciiTheme="minorHAnsi" w:hAnsiTheme="minorHAnsi"/>
          <w:b/>
          <w:kern w:val="28"/>
          <w:sz w:val="20"/>
          <w:szCs w:val="20"/>
          <w:lang w:val="es-ES_tradnl"/>
        </w:rPr>
        <w:t>CEMENTO</w:t>
      </w:r>
    </w:p>
    <w:p w:rsidR="002A3C6A" w:rsidRPr="00520171" w:rsidRDefault="002A3C6A" w:rsidP="002A3C6A">
      <w:pPr>
        <w:tabs>
          <w:tab w:val="left" w:pos="0"/>
          <w:tab w:val="left" w:pos="1418"/>
        </w:tabs>
        <w:spacing w:before="120" w:after="120"/>
        <w:jc w:val="both"/>
        <w:rPr>
          <w:rFonts w:asciiTheme="minorHAnsi" w:hAnsiTheme="minorHAnsi" w:cs="Arial"/>
          <w:sz w:val="20"/>
          <w:szCs w:val="20"/>
        </w:rPr>
      </w:pPr>
      <w:r w:rsidRPr="00520171">
        <w:rPr>
          <w:rFonts w:asciiTheme="minorHAnsi" w:hAnsiTheme="minorHAnsi" w:cs="Arial"/>
          <w:sz w:val="20"/>
          <w:szCs w:val="20"/>
        </w:rPr>
        <w:t>Deberá cumplir las exigencias de normas correspondientes NB 011 y 096, dictadas por IBNORCA. Siendo mínimamente un cemento IP-30.</w:t>
      </w:r>
    </w:p>
    <w:p w:rsidR="002A3C6A" w:rsidRPr="00520171" w:rsidRDefault="002A3C6A" w:rsidP="002A3C6A">
      <w:pPr>
        <w:tabs>
          <w:tab w:val="left" w:pos="0"/>
          <w:tab w:val="left" w:pos="1418"/>
        </w:tabs>
        <w:spacing w:before="120" w:after="120"/>
        <w:jc w:val="both"/>
        <w:rPr>
          <w:rFonts w:asciiTheme="minorHAnsi" w:eastAsia="MS Mincho" w:hAnsiTheme="minorHAnsi" w:cs="Arial"/>
          <w:b/>
          <w:sz w:val="20"/>
          <w:szCs w:val="20"/>
        </w:rPr>
      </w:pPr>
      <w:r w:rsidRPr="00520171">
        <w:rPr>
          <w:rFonts w:asciiTheme="minorHAnsi" w:hAnsiTheme="minorHAnsi" w:cs="Arial"/>
          <w:b/>
          <w:sz w:val="20"/>
          <w:szCs w:val="20"/>
        </w:rPr>
        <w:t>AGUA</w:t>
      </w:r>
    </w:p>
    <w:p w:rsidR="002A3C6A" w:rsidRPr="00520171" w:rsidRDefault="002A3C6A" w:rsidP="002A3C6A">
      <w:pPr>
        <w:spacing w:before="120" w:after="120"/>
        <w:jc w:val="both"/>
        <w:rPr>
          <w:rFonts w:asciiTheme="minorHAnsi" w:hAnsiTheme="minorHAnsi" w:cs="Arial"/>
          <w:sz w:val="20"/>
          <w:szCs w:val="20"/>
        </w:rPr>
      </w:pPr>
      <w:r w:rsidRPr="00520171">
        <w:rPr>
          <w:rFonts w:asciiTheme="minorHAnsi" w:hAnsiTheme="minorHAnsi" w:cs="Arial"/>
          <w:sz w:val="20"/>
          <w:szCs w:val="20"/>
        </w:rPr>
        <w:t>Deberá ser exenta de materiales nocivos como sales, ácidos, álcalis, materia orgánica o de otras substancias perjudiciales.</w:t>
      </w:r>
    </w:p>
    <w:p w:rsidR="002A3C6A" w:rsidRPr="00520171" w:rsidRDefault="002A3C6A" w:rsidP="002A3C6A">
      <w:pPr>
        <w:spacing w:before="120" w:after="120"/>
        <w:jc w:val="both"/>
        <w:rPr>
          <w:rFonts w:asciiTheme="minorHAnsi" w:hAnsiTheme="minorHAnsi" w:cs="Arial"/>
          <w:b/>
          <w:sz w:val="20"/>
          <w:szCs w:val="20"/>
        </w:rPr>
      </w:pPr>
      <w:r w:rsidRPr="00520171">
        <w:rPr>
          <w:rFonts w:asciiTheme="minorHAnsi" w:hAnsiTheme="minorHAnsi" w:cs="Arial"/>
          <w:b/>
          <w:sz w:val="20"/>
          <w:szCs w:val="20"/>
        </w:rPr>
        <w:t>ADITIVOS</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empleo de aditivos podrá ser propuesto por el Contratista y su uso estará condicionado a la aprobación del SUPERVISOR.</w:t>
      </w:r>
    </w:p>
    <w:p w:rsidR="002A3C6A" w:rsidRPr="00520171" w:rsidRDefault="002A3C6A" w:rsidP="002A3C6A">
      <w:pPr>
        <w:spacing w:before="120" w:after="120"/>
        <w:jc w:val="both"/>
        <w:rPr>
          <w:rFonts w:asciiTheme="minorHAnsi" w:hAnsiTheme="minorHAnsi" w:cs="Arial"/>
          <w:b/>
          <w:kern w:val="28"/>
          <w:sz w:val="20"/>
          <w:szCs w:val="20"/>
        </w:rPr>
      </w:pPr>
      <w:r w:rsidRPr="00520171">
        <w:rPr>
          <w:rFonts w:asciiTheme="minorHAnsi" w:hAnsiTheme="minorHAnsi" w:cs="Arial"/>
          <w:b/>
          <w:kern w:val="28"/>
          <w:sz w:val="20"/>
          <w:szCs w:val="20"/>
        </w:rPr>
        <w:t>EQUIPO</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 naturaleza, capacidad y cantidad de equipo a ser utilizado dependerá del tipo y dimensiones del servicio a ejecutar.  El CONTRATISTA presentará una relación detallada del equipo que empleará en cada trabajo o en el conjunto de actividades para su análisis y aprobación del SUPERVISOR, quién podrá instruir al CONTRATISTA que modifique el equipo a fin de hacerlo más adecuado a los objetivos de la Obra.</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Se requiere el siguiente equipo, en excelentes condiciones de operación, para la ejecución de la capa de suelo cemento:</w:t>
      </w:r>
    </w:p>
    <w:p w:rsidR="002A3C6A" w:rsidRPr="00520171" w:rsidRDefault="002A3C6A" w:rsidP="002A3C6A">
      <w:pPr>
        <w:pStyle w:val="Normala"/>
        <w:numPr>
          <w:ilvl w:val="5"/>
          <w:numId w:val="78"/>
        </w:numPr>
        <w:tabs>
          <w:tab w:val="clear" w:pos="1418"/>
        </w:tabs>
        <w:spacing w:line="276" w:lineRule="auto"/>
        <w:ind w:left="993" w:hanging="284"/>
        <w:rPr>
          <w:rFonts w:asciiTheme="minorHAnsi" w:hAnsiTheme="minorHAnsi" w:cs="Arial"/>
          <w:sz w:val="20"/>
          <w:szCs w:val="20"/>
        </w:rPr>
      </w:pPr>
      <w:r w:rsidRPr="00520171">
        <w:rPr>
          <w:rFonts w:asciiTheme="minorHAnsi" w:hAnsiTheme="minorHAnsi" w:cs="Arial"/>
          <w:sz w:val="20"/>
          <w:szCs w:val="20"/>
        </w:rPr>
        <w:lastRenderedPageBreak/>
        <w:t>Planta mezcladora del Suelo-Cemento, Estacionaria o Transportable (para mezclado en planta a requerimiento)</w:t>
      </w:r>
    </w:p>
    <w:p w:rsidR="002A3C6A" w:rsidRPr="00520171" w:rsidRDefault="002A3C6A" w:rsidP="002A3C6A">
      <w:pPr>
        <w:pStyle w:val="Normala"/>
        <w:numPr>
          <w:ilvl w:val="5"/>
          <w:numId w:val="78"/>
        </w:numPr>
        <w:tabs>
          <w:tab w:val="clear" w:pos="1418"/>
        </w:tabs>
        <w:spacing w:line="276" w:lineRule="auto"/>
        <w:ind w:left="993" w:hanging="284"/>
        <w:rPr>
          <w:rFonts w:asciiTheme="minorHAnsi" w:hAnsiTheme="minorHAnsi" w:cs="Arial"/>
          <w:sz w:val="20"/>
          <w:szCs w:val="20"/>
        </w:rPr>
      </w:pPr>
      <w:r w:rsidRPr="00520171">
        <w:rPr>
          <w:rFonts w:asciiTheme="minorHAnsi" w:hAnsiTheme="minorHAnsi" w:cs="Arial"/>
          <w:sz w:val="20"/>
          <w:szCs w:val="20"/>
        </w:rPr>
        <w:t>Equipo para el extendido del Suelo-Cemento en capas uniformes y homogéneas.</w:t>
      </w:r>
    </w:p>
    <w:p w:rsidR="002A3C6A" w:rsidRPr="00520171" w:rsidRDefault="002A3C6A" w:rsidP="002A3C6A">
      <w:pPr>
        <w:pStyle w:val="Normala"/>
        <w:numPr>
          <w:ilvl w:val="5"/>
          <w:numId w:val="78"/>
        </w:numPr>
        <w:tabs>
          <w:tab w:val="clear" w:pos="1418"/>
        </w:tabs>
        <w:spacing w:line="276" w:lineRule="auto"/>
        <w:ind w:left="993" w:hanging="284"/>
        <w:rPr>
          <w:rFonts w:asciiTheme="minorHAnsi" w:hAnsiTheme="minorHAnsi" w:cs="Arial"/>
          <w:sz w:val="20"/>
          <w:szCs w:val="20"/>
        </w:rPr>
      </w:pPr>
      <w:r w:rsidRPr="00520171">
        <w:rPr>
          <w:rFonts w:asciiTheme="minorHAnsi" w:hAnsiTheme="minorHAnsi" w:cs="Arial"/>
          <w:sz w:val="20"/>
          <w:szCs w:val="20"/>
        </w:rPr>
        <w:t>Rodillos compactadores, lisos vibratorios, pata de cabra.</w:t>
      </w:r>
    </w:p>
    <w:p w:rsidR="002A3C6A" w:rsidRPr="00520171" w:rsidRDefault="002A3C6A" w:rsidP="002A3C6A">
      <w:pPr>
        <w:pStyle w:val="Normala"/>
        <w:numPr>
          <w:ilvl w:val="5"/>
          <w:numId w:val="78"/>
        </w:numPr>
        <w:tabs>
          <w:tab w:val="clear" w:pos="1418"/>
        </w:tabs>
        <w:spacing w:line="276" w:lineRule="auto"/>
        <w:ind w:left="993" w:hanging="284"/>
        <w:rPr>
          <w:rFonts w:asciiTheme="minorHAnsi" w:hAnsiTheme="minorHAnsi" w:cs="Arial"/>
          <w:sz w:val="20"/>
          <w:szCs w:val="20"/>
        </w:rPr>
      </w:pPr>
      <w:proofErr w:type="spellStart"/>
      <w:r w:rsidRPr="00520171">
        <w:rPr>
          <w:rFonts w:asciiTheme="minorHAnsi" w:hAnsiTheme="minorHAnsi" w:cs="Arial"/>
          <w:sz w:val="20"/>
          <w:szCs w:val="20"/>
        </w:rPr>
        <w:t>Pulvimezcladora</w:t>
      </w:r>
      <w:proofErr w:type="spellEnd"/>
      <w:r w:rsidRPr="00520171">
        <w:rPr>
          <w:rFonts w:asciiTheme="minorHAnsi" w:hAnsiTheme="minorHAnsi" w:cs="Arial"/>
          <w:sz w:val="20"/>
          <w:szCs w:val="20"/>
        </w:rPr>
        <w:t>.</w:t>
      </w:r>
    </w:p>
    <w:p w:rsidR="002A3C6A" w:rsidRPr="00520171" w:rsidRDefault="002A3C6A" w:rsidP="002A3C6A">
      <w:pPr>
        <w:pStyle w:val="Normala"/>
        <w:numPr>
          <w:ilvl w:val="5"/>
          <w:numId w:val="78"/>
        </w:numPr>
        <w:tabs>
          <w:tab w:val="clear" w:pos="1418"/>
        </w:tabs>
        <w:spacing w:line="276" w:lineRule="auto"/>
        <w:ind w:left="993" w:hanging="284"/>
        <w:rPr>
          <w:rFonts w:asciiTheme="minorHAnsi" w:hAnsiTheme="minorHAnsi" w:cs="Arial"/>
          <w:sz w:val="20"/>
          <w:szCs w:val="20"/>
        </w:rPr>
      </w:pPr>
      <w:r w:rsidRPr="00520171">
        <w:rPr>
          <w:rFonts w:asciiTheme="minorHAnsi" w:hAnsiTheme="minorHAnsi" w:cs="Arial"/>
          <w:sz w:val="20"/>
          <w:szCs w:val="20"/>
        </w:rPr>
        <w:t>Motoniveladoras.</w:t>
      </w:r>
    </w:p>
    <w:p w:rsidR="002A3C6A" w:rsidRDefault="002A3C6A" w:rsidP="002A3C6A">
      <w:pPr>
        <w:pStyle w:val="Normala"/>
        <w:numPr>
          <w:ilvl w:val="5"/>
          <w:numId w:val="78"/>
        </w:numPr>
        <w:tabs>
          <w:tab w:val="clear" w:pos="1418"/>
        </w:tabs>
        <w:spacing w:line="276" w:lineRule="auto"/>
        <w:ind w:left="993" w:hanging="283"/>
        <w:rPr>
          <w:rFonts w:asciiTheme="minorHAnsi" w:hAnsiTheme="minorHAnsi" w:cs="Arial"/>
          <w:sz w:val="20"/>
          <w:szCs w:val="20"/>
        </w:rPr>
      </w:pPr>
      <w:r w:rsidRPr="00520171">
        <w:rPr>
          <w:rFonts w:asciiTheme="minorHAnsi" w:hAnsiTheme="minorHAnsi" w:cs="Arial"/>
          <w:sz w:val="20"/>
          <w:szCs w:val="20"/>
        </w:rPr>
        <w:t>Camión Aguatero.</w:t>
      </w:r>
    </w:p>
    <w:p w:rsidR="002A3C6A" w:rsidRPr="005E0C6F" w:rsidRDefault="002A3C6A" w:rsidP="002A3C6A">
      <w:pPr>
        <w:spacing w:before="120" w:after="120" w:line="276" w:lineRule="auto"/>
        <w:contextualSpacing/>
        <w:rPr>
          <w:rFonts w:asciiTheme="minorHAnsi" w:hAnsiTheme="minorHAnsi" w:cstheme="minorHAnsi"/>
          <w:b/>
          <w:sz w:val="20"/>
          <w:szCs w:val="20"/>
        </w:rPr>
      </w:pPr>
      <w:r>
        <w:rPr>
          <w:rFonts w:asciiTheme="minorHAnsi" w:hAnsiTheme="minorHAnsi" w:cstheme="minorHAnsi"/>
          <w:b/>
          <w:sz w:val="20"/>
          <w:szCs w:val="20"/>
        </w:rPr>
        <w:t>2</w:t>
      </w:r>
      <w:r w:rsidR="00BC1F08">
        <w:rPr>
          <w:rFonts w:asciiTheme="minorHAnsi" w:hAnsiTheme="minorHAnsi" w:cstheme="minorHAnsi"/>
          <w:b/>
          <w:sz w:val="20"/>
          <w:szCs w:val="20"/>
        </w:rPr>
        <w:t>1</w:t>
      </w:r>
      <w:r>
        <w:rPr>
          <w:rFonts w:asciiTheme="minorHAnsi" w:hAnsiTheme="minorHAnsi" w:cstheme="minorHAnsi"/>
          <w:b/>
          <w:sz w:val="20"/>
          <w:szCs w:val="20"/>
        </w:rPr>
        <w:t xml:space="preserve">.3 </w:t>
      </w:r>
      <w:r w:rsidRPr="005E0C6F">
        <w:rPr>
          <w:rFonts w:asciiTheme="minorHAnsi" w:hAnsiTheme="minorHAnsi" w:cstheme="minorHAnsi"/>
          <w:b/>
          <w:sz w:val="20"/>
          <w:szCs w:val="20"/>
        </w:rPr>
        <w:t>PROCEDIMIENTO PARA LA EJECUCIÓN.</w:t>
      </w:r>
    </w:p>
    <w:p w:rsidR="002A3C6A" w:rsidRPr="00520171" w:rsidRDefault="002A3C6A" w:rsidP="002A3C6A">
      <w:pPr>
        <w:pStyle w:val="Estilo1"/>
        <w:spacing w:before="120" w:after="120" w:line="276" w:lineRule="auto"/>
        <w:rPr>
          <w:rFonts w:asciiTheme="minorHAnsi" w:hAnsiTheme="minorHAnsi"/>
          <w:sz w:val="20"/>
          <w:szCs w:val="20"/>
        </w:rPr>
      </w:pPr>
      <w:r w:rsidRPr="00520171">
        <w:rPr>
          <w:rFonts w:asciiTheme="minorHAnsi" w:hAnsiTheme="minorHAnsi"/>
          <w:sz w:val="20"/>
          <w:szCs w:val="20"/>
        </w:rPr>
        <w:t>ESTUDIO DE LA MEZCLA Y OBTENCIÓN DE LA FÓRMULA DE TRABAJO</w:t>
      </w:r>
    </w:p>
    <w:p w:rsidR="002A3C6A"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El tipo y composición de la mezcla, será presentado por el CONTRATISTA al SUPERVISOR, con una anticipación de al menos 15 días, junto a los resultados de los ensayos de laboratorio realizados para respaldar dicha dosificación. Para su empleo, la dosificación debe haber sido aprobada por escrito por el SUPERVISOR basándose en los resultados de los ensayos de verificación realizados en el tramo de prueba. </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A esta dosificación aprobada se denominara “formula de trabajo”.</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 ejecución de la capa de suelo cemento no deberá iniciarse hasta que no se haya estudiado y aprobado su correspondiente fórmula de trabajo.</w:t>
      </w:r>
    </w:p>
    <w:p w:rsidR="002A3C6A" w:rsidRPr="00520171" w:rsidRDefault="002A3C6A" w:rsidP="002A3C6A">
      <w:pPr>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Dicha fórmula adoptará</w:t>
      </w:r>
      <w:r w:rsidRPr="00520171">
        <w:rPr>
          <w:rFonts w:asciiTheme="minorHAnsi" w:hAnsiTheme="minorHAnsi" w:cs="Arial"/>
          <w:sz w:val="20"/>
          <w:szCs w:val="20"/>
        </w:rPr>
        <w:t xml:space="preserve"> como cantidad de cemento mínima, la menor de las cantidades con las cuales las probetas de ensayo cumplan con los requisitos de resistencia a la compresión simple y desgaste, para que en el proceso se consideré los siguientes parámetros mínimos: </w:t>
      </w:r>
    </w:p>
    <w:p w:rsidR="002A3C6A" w:rsidRPr="00520171" w:rsidRDefault="002A3C6A" w:rsidP="002A3C6A">
      <w:pPr>
        <w:pStyle w:val="Normala"/>
        <w:numPr>
          <w:ilvl w:val="5"/>
          <w:numId w:val="79"/>
        </w:numPr>
        <w:spacing w:line="276" w:lineRule="auto"/>
        <w:ind w:left="992" w:hanging="357"/>
        <w:contextualSpacing/>
        <w:rPr>
          <w:rFonts w:asciiTheme="minorHAnsi" w:hAnsiTheme="minorHAnsi" w:cs="Arial"/>
          <w:sz w:val="20"/>
          <w:szCs w:val="20"/>
        </w:rPr>
      </w:pPr>
      <w:r w:rsidRPr="00520171">
        <w:rPr>
          <w:rFonts w:asciiTheme="minorHAnsi" w:hAnsiTheme="minorHAnsi" w:cs="Arial"/>
          <w:sz w:val="20"/>
          <w:szCs w:val="20"/>
        </w:rPr>
        <w:t>El contenido de cemento expresado en kilogramos por metro cúbico de mezcla, la marca y tipo de éste.</w:t>
      </w:r>
    </w:p>
    <w:p w:rsidR="002A3C6A" w:rsidRPr="00520171" w:rsidRDefault="002A3C6A" w:rsidP="002A3C6A">
      <w:pPr>
        <w:pStyle w:val="Normala"/>
        <w:numPr>
          <w:ilvl w:val="5"/>
          <w:numId w:val="79"/>
        </w:numPr>
        <w:spacing w:line="276" w:lineRule="auto"/>
        <w:ind w:left="992" w:hanging="357"/>
        <w:contextualSpacing/>
        <w:rPr>
          <w:rFonts w:asciiTheme="minorHAnsi" w:hAnsiTheme="minorHAnsi" w:cs="Arial"/>
          <w:sz w:val="20"/>
          <w:szCs w:val="20"/>
        </w:rPr>
      </w:pPr>
      <w:r w:rsidRPr="00520171">
        <w:rPr>
          <w:rFonts w:asciiTheme="minorHAnsi" w:hAnsiTheme="minorHAnsi" w:cs="Arial"/>
          <w:sz w:val="20"/>
          <w:szCs w:val="20"/>
        </w:rPr>
        <w:t>Los contenidos de agua en las distintas etapas: inicial, de mezclado y la humedad de compactación.</w:t>
      </w:r>
    </w:p>
    <w:p w:rsidR="002A3C6A" w:rsidRPr="00520171" w:rsidRDefault="002A3C6A" w:rsidP="002A3C6A">
      <w:pPr>
        <w:pStyle w:val="Normala"/>
        <w:numPr>
          <w:ilvl w:val="5"/>
          <w:numId w:val="79"/>
        </w:numPr>
        <w:spacing w:line="276" w:lineRule="auto"/>
        <w:ind w:left="992" w:hanging="357"/>
        <w:contextualSpacing/>
        <w:rPr>
          <w:rFonts w:asciiTheme="minorHAnsi" w:hAnsiTheme="minorHAnsi" w:cs="Arial"/>
          <w:sz w:val="20"/>
          <w:szCs w:val="20"/>
        </w:rPr>
      </w:pPr>
      <w:r w:rsidRPr="00520171">
        <w:rPr>
          <w:rFonts w:asciiTheme="minorHAnsi" w:hAnsiTheme="minorHAnsi" w:cs="Arial"/>
          <w:sz w:val="20"/>
          <w:szCs w:val="20"/>
        </w:rPr>
        <w:t>El valor mínimo de la densidad a obtener que no será menor a 100% de la máxima densidad de la mezcla, determinada con la energía del método AASHTO T-134.</w:t>
      </w:r>
    </w:p>
    <w:p w:rsidR="002A3C6A" w:rsidRPr="00520171" w:rsidRDefault="002A3C6A" w:rsidP="002A3C6A">
      <w:pPr>
        <w:pStyle w:val="Normala"/>
        <w:numPr>
          <w:ilvl w:val="5"/>
          <w:numId w:val="79"/>
        </w:numPr>
        <w:spacing w:line="276" w:lineRule="auto"/>
        <w:ind w:left="992" w:hanging="357"/>
        <w:contextualSpacing/>
        <w:rPr>
          <w:rFonts w:asciiTheme="minorHAnsi" w:hAnsiTheme="minorHAnsi" w:cs="Arial"/>
          <w:sz w:val="20"/>
          <w:szCs w:val="20"/>
        </w:rPr>
      </w:pPr>
      <w:r w:rsidRPr="00520171">
        <w:rPr>
          <w:rFonts w:asciiTheme="minorHAnsi" w:hAnsiTheme="minorHAnsi" w:cs="Arial"/>
          <w:sz w:val="20"/>
          <w:szCs w:val="20"/>
        </w:rPr>
        <w:t xml:space="preserve">El valor mínimo de la resistencia promedio a la compresión simple de la mezcla compactada a los veinte y ocho días que para el presente proyecto no debe ser menor a 21 Kg/cm2 (2.1 </w:t>
      </w:r>
      <w:proofErr w:type="spellStart"/>
      <w:r w:rsidRPr="00520171">
        <w:rPr>
          <w:rFonts w:asciiTheme="minorHAnsi" w:hAnsiTheme="minorHAnsi" w:cs="Arial"/>
          <w:sz w:val="20"/>
          <w:szCs w:val="20"/>
        </w:rPr>
        <w:t>MPa</w:t>
      </w:r>
      <w:proofErr w:type="spellEnd"/>
      <w:r w:rsidRPr="00520171">
        <w:rPr>
          <w:rFonts w:asciiTheme="minorHAnsi" w:hAnsiTheme="minorHAnsi" w:cs="Arial"/>
          <w:sz w:val="20"/>
          <w:szCs w:val="20"/>
        </w:rPr>
        <w:t>). El promedio será tomado de 5 pruebas.</w:t>
      </w:r>
    </w:p>
    <w:p w:rsidR="002A3C6A" w:rsidRPr="00520171" w:rsidRDefault="002A3C6A" w:rsidP="002A3C6A">
      <w:pPr>
        <w:pStyle w:val="Normala"/>
        <w:numPr>
          <w:ilvl w:val="5"/>
          <w:numId w:val="79"/>
        </w:numPr>
        <w:spacing w:line="276" w:lineRule="auto"/>
        <w:ind w:left="993"/>
        <w:rPr>
          <w:rFonts w:asciiTheme="minorHAnsi" w:hAnsiTheme="minorHAnsi" w:cs="Arial"/>
          <w:sz w:val="20"/>
          <w:szCs w:val="20"/>
        </w:rPr>
      </w:pPr>
      <w:r w:rsidRPr="00520171">
        <w:rPr>
          <w:rFonts w:asciiTheme="minorHAnsi" w:hAnsiTheme="minorHAnsi" w:cs="Arial"/>
          <w:sz w:val="20"/>
          <w:szCs w:val="20"/>
        </w:rPr>
        <w:t>La pérdida de peso máxima en el ensayo humedecimiento – secado, no será superior a los siguientes valores:</w:t>
      </w:r>
    </w:p>
    <w:p w:rsidR="002A3C6A" w:rsidRPr="00520171" w:rsidRDefault="002A3C6A" w:rsidP="002A3C6A">
      <w:pPr>
        <w:pStyle w:val="Normala"/>
        <w:tabs>
          <w:tab w:val="clear" w:pos="1418"/>
        </w:tabs>
        <w:spacing w:line="276" w:lineRule="auto"/>
        <w:ind w:left="2160" w:firstLine="0"/>
        <w:rPr>
          <w:rFonts w:asciiTheme="minorHAnsi" w:hAnsiTheme="minorHAnsi" w:cs="Arial"/>
          <w:sz w:val="20"/>
          <w:szCs w:val="20"/>
        </w:rPr>
      </w:pPr>
      <w:r w:rsidRPr="00520171">
        <w:rPr>
          <w:rFonts w:asciiTheme="minorHAnsi" w:hAnsiTheme="minorHAnsi" w:cs="Arial"/>
          <w:sz w:val="20"/>
          <w:szCs w:val="20"/>
        </w:rPr>
        <w:t>Suelos A1, A2-4, A2-5 y A3</w:t>
      </w:r>
      <w:r w:rsidRPr="00520171">
        <w:rPr>
          <w:rFonts w:asciiTheme="minorHAnsi" w:hAnsiTheme="minorHAnsi" w:cs="Arial"/>
          <w:sz w:val="20"/>
          <w:szCs w:val="20"/>
        </w:rPr>
        <w:tab/>
      </w:r>
      <w:r w:rsidRPr="00520171">
        <w:rPr>
          <w:rFonts w:asciiTheme="minorHAnsi" w:hAnsiTheme="minorHAnsi" w:cs="Arial"/>
          <w:sz w:val="20"/>
          <w:szCs w:val="20"/>
        </w:rPr>
        <w:tab/>
        <w:t>14 %</w:t>
      </w:r>
    </w:p>
    <w:p w:rsidR="002A3C6A" w:rsidRPr="00520171" w:rsidRDefault="002A3C6A" w:rsidP="002A3C6A">
      <w:pPr>
        <w:pStyle w:val="Normala"/>
        <w:tabs>
          <w:tab w:val="clear" w:pos="1418"/>
        </w:tabs>
        <w:spacing w:line="276" w:lineRule="auto"/>
        <w:ind w:left="2160" w:firstLine="0"/>
        <w:rPr>
          <w:rFonts w:asciiTheme="minorHAnsi" w:hAnsiTheme="minorHAnsi" w:cs="Arial"/>
          <w:sz w:val="20"/>
          <w:szCs w:val="20"/>
        </w:rPr>
      </w:pPr>
      <w:r w:rsidRPr="00520171">
        <w:rPr>
          <w:rFonts w:asciiTheme="minorHAnsi" w:hAnsiTheme="minorHAnsi" w:cs="Arial"/>
          <w:sz w:val="20"/>
          <w:szCs w:val="20"/>
        </w:rPr>
        <w:t>Suelos A2-6, A2-7, A4 y A5</w:t>
      </w:r>
      <w:r w:rsidRPr="00520171">
        <w:rPr>
          <w:rFonts w:asciiTheme="minorHAnsi" w:hAnsiTheme="minorHAnsi" w:cs="Arial"/>
          <w:sz w:val="20"/>
          <w:szCs w:val="20"/>
        </w:rPr>
        <w:tab/>
      </w:r>
      <w:r w:rsidRPr="00520171">
        <w:rPr>
          <w:rFonts w:asciiTheme="minorHAnsi" w:hAnsiTheme="minorHAnsi" w:cs="Arial"/>
          <w:sz w:val="20"/>
          <w:szCs w:val="20"/>
        </w:rPr>
        <w:tab/>
        <w:t>10 %</w:t>
      </w:r>
    </w:p>
    <w:p w:rsidR="002A3C6A" w:rsidRPr="00520171" w:rsidRDefault="002A3C6A" w:rsidP="002A3C6A">
      <w:pPr>
        <w:pStyle w:val="Normala"/>
        <w:tabs>
          <w:tab w:val="clear" w:pos="1418"/>
        </w:tabs>
        <w:spacing w:line="276" w:lineRule="auto"/>
        <w:ind w:left="2160" w:firstLine="0"/>
        <w:rPr>
          <w:rFonts w:asciiTheme="minorHAnsi" w:hAnsiTheme="minorHAnsi" w:cs="Arial"/>
          <w:sz w:val="20"/>
          <w:szCs w:val="20"/>
        </w:rPr>
      </w:pPr>
      <w:r w:rsidRPr="00520171">
        <w:rPr>
          <w:rFonts w:asciiTheme="minorHAnsi" w:hAnsiTheme="minorHAnsi" w:cs="Arial"/>
          <w:sz w:val="20"/>
          <w:szCs w:val="20"/>
        </w:rPr>
        <w:t>Suelos A6 y A7</w:t>
      </w:r>
      <w:r w:rsidRPr="00520171">
        <w:rPr>
          <w:rFonts w:asciiTheme="minorHAnsi" w:hAnsiTheme="minorHAnsi" w:cs="Arial"/>
          <w:sz w:val="20"/>
          <w:szCs w:val="20"/>
        </w:rPr>
        <w:tab/>
      </w:r>
      <w:r w:rsidRPr="00520171">
        <w:rPr>
          <w:rFonts w:asciiTheme="minorHAnsi" w:hAnsiTheme="minorHAnsi" w:cs="Arial"/>
          <w:sz w:val="20"/>
          <w:szCs w:val="20"/>
        </w:rPr>
        <w:tab/>
      </w:r>
      <w:r w:rsidRPr="00520171">
        <w:rPr>
          <w:rFonts w:asciiTheme="minorHAnsi" w:hAnsiTheme="minorHAnsi" w:cs="Arial"/>
          <w:sz w:val="20"/>
          <w:szCs w:val="20"/>
        </w:rPr>
        <w:tab/>
      </w:r>
      <w:r w:rsidRPr="00520171">
        <w:rPr>
          <w:rFonts w:asciiTheme="minorHAnsi" w:hAnsiTheme="minorHAnsi" w:cs="Arial"/>
          <w:sz w:val="20"/>
          <w:szCs w:val="20"/>
        </w:rPr>
        <w:tab/>
        <w:t xml:space="preserve"> 7 %</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lastRenderedPageBreak/>
        <w:t>Si durante la ejecución de la obra no se obtuvieran los resultados previstos, el CONTRATISTA deberá corregir la fórmula de trabajo misma que será aprobada por el Supervisor.</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 obra deberá mantener copia de estos ensayos, comprendiendo como mínimo los siguientes ensayos:</w:t>
      </w:r>
    </w:p>
    <w:p w:rsidR="002A3C6A" w:rsidRPr="00520171" w:rsidRDefault="002A3C6A" w:rsidP="002A3C6A">
      <w:pPr>
        <w:pStyle w:val="Prrafodelista"/>
        <w:numPr>
          <w:ilvl w:val="0"/>
          <w:numId w:val="80"/>
        </w:numPr>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Ensayo de caracterización de suelos;</w:t>
      </w:r>
    </w:p>
    <w:p w:rsidR="002A3C6A" w:rsidRPr="00520171" w:rsidRDefault="002A3C6A" w:rsidP="002A3C6A">
      <w:pPr>
        <w:pStyle w:val="Prrafodelista"/>
        <w:numPr>
          <w:ilvl w:val="0"/>
          <w:numId w:val="80"/>
        </w:numPr>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Ensayo de compactación ASTM D-558;</w:t>
      </w:r>
    </w:p>
    <w:p w:rsidR="002A3C6A" w:rsidRPr="00520171" w:rsidRDefault="002A3C6A" w:rsidP="002A3C6A">
      <w:pPr>
        <w:pStyle w:val="Prrafodelista"/>
        <w:numPr>
          <w:ilvl w:val="0"/>
          <w:numId w:val="80"/>
        </w:numPr>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Ensayo de durabilidad humedecimiento – secado ASTM D-559;</w:t>
      </w:r>
    </w:p>
    <w:p w:rsidR="002A3C6A" w:rsidRPr="00520171" w:rsidRDefault="002A3C6A" w:rsidP="002A3C6A">
      <w:pPr>
        <w:pStyle w:val="Prrafodelista"/>
        <w:numPr>
          <w:ilvl w:val="0"/>
          <w:numId w:val="80"/>
        </w:numPr>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Ensayo de compresión simple a los 7 días;</w:t>
      </w:r>
    </w:p>
    <w:p w:rsidR="002A3C6A" w:rsidRPr="00520171" w:rsidRDefault="002A3C6A" w:rsidP="002A3C6A">
      <w:pPr>
        <w:pStyle w:val="Prrafodelista"/>
        <w:numPr>
          <w:ilvl w:val="0"/>
          <w:numId w:val="80"/>
        </w:numPr>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Indicación explícita del tipo y cantidad de cemento en peso y en volumen, y de la humedad óptima para el o los suelos a utilizar.</w:t>
      </w:r>
    </w:p>
    <w:p w:rsidR="002A3C6A" w:rsidRPr="00520171" w:rsidRDefault="002A3C6A" w:rsidP="002A3C6A">
      <w:pPr>
        <w:pStyle w:val="Prrafodelista"/>
        <w:spacing w:before="120" w:after="120"/>
        <w:ind w:left="0"/>
        <w:jc w:val="both"/>
        <w:rPr>
          <w:rFonts w:asciiTheme="minorHAnsi" w:eastAsia="MS Mincho" w:hAnsiTheme="minorHAnsi" w:cs="Arial"/>
          <w:b/>
          <w:sz w:val="20"/>
          <w:szCs w:val="20"/>
        </w:rPr>
      </w:pPr>
      <w:r w:rsidRPr="00520171">
        <w:rPr>
          <w:rFonts w:asciiTheme="minorHAnsi" w:eastAsia="MS Mincho" w:hAnsiTheme="minorHAnsi" w:cs="Arial"/>
          <w:b/>
          <w:sz w:val="20"/>
          <w:szCs w:val="20"/>
        </w:rPr>
        <w:t>TRAMOS DE PRUEBA</w:t>
      </w:r>
    </w:p>
    <w:p w:rsidR="002A3C6A" w:rsidRPr="00520171" w:rsidRDefault="002A3C6A" w:rsidP="002A3C6A">
      <w:pPr>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Al iniciarse los trabajos, el CONTRATISTA construirá una sección de ensayo del ancho y longitud adecuados, de acuerdo con las condiciones establecidas anteriormente, y en ella se probará el equipo y se determinará el plan de trabajo.</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Se tomarán muestras del suelo estabilizado, y se ensayarán para determinar su conformidad con las condiciones especificadas sobre resistencia, granulometría, humedad, espesor de la capa, densidad, proporción de cemento y demás requisitos exigidos.</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el caso de que los ensayos indicasen que el material estabilizado no se ajusta a dichas condiciones, deberán hacerse inmediatamente las correcciones necesarias, y, si fuera preciso, se modificará la fórmula de trabajo, repitiéndose el tramo de prueba una vez efectuadas las correcciones.</w:t>
      </w:r>
    </w:p>
    <w:p w:rsidR="002A3C6A"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tramo de prueba se preparará en la vía de menor tráfico esperado a fin de que forme parte del proyecto y pueda ser objeto de pago.</w:t>
      </w:r>
    </w:p>
    <w:p w:rsidR="002A3C6A" w:rsidRPr="00520171" w:rsidRDefault="002A3C6A" w:rsidP="002A3C6A">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PREPARACIÓN DE LA FAJA</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la preparación del subsuelo, si se verifica la presencia de materiales inadecuados, o con contenido orgánico, éstos deben ser removidos y sustituidos por material de mejores características, debidamente aprobado por la SUPERVISIÓN.</w:t>
      </w:r>
    </w:p>
    <w:p w:rsidR="002A3C6A" w:rsidRPr="00520171" w:rsidRDefault="002A3C6A" w:rsidP="002A3C6A">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MEZCLADO EN SITIO</w:t>
      </w:r>
    </w:p>
    <w:p w:rsidR="002A3C6A" w:rsidRPr="00520171" w:rsidRDefault="002A3C6A" w:rsidP="002A3C6A">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Pulverización</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Antes de la distribución del cemento, la sección transversal, en toda la etapa de servicio, se debe encontrar regularizada y las cotas exactas para, después escarificar y pulverizar, y permitir la ejecución de la base en el espesor del proyecto.</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Cuando la ejecución se realice con suelo local, la capa a ser tratada será escarificada en la profundidad determinada por cálculo (teniendo en cuenta la relación entre los pesos específicos aparentes de suelo y de suelo – cemento compactado), y removida lateralmente, para la adecuada preparación de la </w:t>
      </w:r>
      <w:proofErr w:type="spellStart"/>
      <w:r w:rsidRPr="00520171">
        <w:rPr>
          <w:rFonts w:asciiTheme="minorHAnsi" w:eastAsia="MS Mincho" w:hAnsiTheme="minorHAnsi" w:cs="Arial"/>
          <w:sz w:val="20"/>
          <w:szCs w:val="20"/>
        </w:rPr>
        <w:t>subrasante</w:t>
      </w:r>
      <w:proofErr w:type="spellEnd"/>
      <w:r w:rsidRPr="00520171">
        <w:rPr>
          <w:rFonts w:asciiTheme="minorHAnsi" w:eastAsia="MS Mincho" w:hAnsiTheme="minorHAnsi" w:cs="Arial"/>
          <w:sz w:val="20"/>
          <w:szCs w:val="20"/>
        </w:rPr>
        <w:t xml:space="preserve">. El material a ser utilizado en la base será entonces recolocado sobre la </w:t>
      </w:r>
      <w:proofErr w:type="spellStart"/>
      <w:r w:rsidRPr="00520171">
        <w:rPr>
          <w:rFonts w:asciiTheme="minorHAnsi" w:eastAsia="MS Mincho" w:hAnsiTheme="minorHAnsi" w:cs="Arial"/>
          <w:sz w:val="20"/>
          <w:szCs w:val="20"/>
        </w:rPr>
        <w:t>subrasante</w:t>
      </w:r>
      <w:proofErr w:type="spellEnd"/>
      <w:r w:rsidRPr="00520171">
        <w:rPr>
          <w:rFonts w:asciiTheme="minorHAnsi" w:eastAsia="MS Mincho" w:hAnsiTheme="minorHAnsi" w:cs="Arial"/>
          <w:sz w:val="20"/>
          <w:szCs w:val="20"/>
        </w:rPr>
        <w:t>, preparado y sometido a la pulverización.</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lastRenderedPageBreak/>
        <w:t xml:space="preserve">La pulverización es prolongada hasta que un mínimo de 80 % en peso de suelo seco, con exclusión de material gravoso, pase el tamiz de 4.8 </w:t>
      </w:r>
      <w:proofErr w:type="spellStart"/>
      <w:r w:rsidRPr="00520171">
        <w:rPr>
          <w:rFonts w:asciiTheme="minorHAnsi" w:eastAsia="MS Mincho" w:hAnsiTheme="minorHAnsi" w:cs="Arial"/>
          <w:sz w:val="20"/>
          <w:szCs w:val="20"/>
        </w:rPr>
        <w:t>mm.</w:t>
      </w:r>
      <w:proofErr w:type="spellEnd"/>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En la operación de pulverización, dependiendo del tipo de suelo, es permitido el empleo combinado de </w:t>
      </w:r>
      <w:proofErr w:type="spellStart"/>
      <w:r w:rsidRPr="00520171">
        <w:rPr>
          <w:rFonts w:asciiTheme="minorHAnsi" w:eastAsia="MS Mincho" w:hAnsiTheme="minorHAnsi" w:cs="Arial"/>
          <w:sz w:val="20"/>
          <w:szCs w:val="20"/>
        </w:rPr>
        <w:t>pulvimezcladora</w:t>
      </w:r>
      <w:proofErr w:type="spellEnd"/>
      <w:r w:rsidRPr="00520171">
        <w:rPr>
          <w:rFonts w:asciiTheme="minorHAnsi" w:eastAsia="MS Mincho" w:hAnsiTheme="minorHAnsi" w:cs="Arial"/>
          <w:sz w:val="20"/>
          <w:szCs w:val="20"/>
        </w:rPr>
        <w:t xml:space="preserve"> con escarificadores y arados de discos.</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Si los suelos cambian significativamente, se separará el trabajo para realizar el trabajo de estabilización en una segunda etapa. Los materiales pueden ser dosificados nuevamente y se procurará establecer una sección de trans</w:t>
      </w:r>
      <w:bookmarkStart w:id="158" w:name="_Toc22014035"/>
      <w:r w:rsidRPr="00520171">
        <w:rPr>
          <w:rFonts w:asciiTheme="minorHAnsi" w:eastAsia="MS Mincho" w:hAnsiTheme="minorHAnsi" w:cs="Arial"/>
          <w:sz w:val="20"/>
          <w:szCs w:val="20"/>
        </w:rPr>
        <w:t>ición evitando cambios bruscos.</w:t>
      </w:r>
    </w:p>
    <w:p w:rsidR="002A3C6A" w:rsidRPr="00520171" w:rsidRDefault="002A3C6A" w:rsidP="002A3C6A">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Distribución de cemento</w:t>
      </w:r>
    </w:p>
    <w:bookmarkEnd w:id="158"/>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Concluida la pulverización, el suelo será regularizado de modo que presente aproximadamente la sección transversal proyectada.</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cemento debe ser distribuido uniformemente en la superficie, en todo el ancho de faja y en el espesor indicado por el cálculo, según la cantidad especificada por el ensayo de dosificación.</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A partir del esparcimiento de cemento, todas las operaciones hasta el acabado deberán estar concluidas en un máximo de 6 horas.</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Cuando se emplea la distribución en sacos, éstos deberán ubicarse de manera equidistante, de modo que se pueda hacer un esparcido uniforme y luego una homogenización con el uso de un </w:t>
      </w:r>
      <w:proofErr w:type="spellStart"/>
      <w:r w:rsidRPr="00520171">
        <w:rPr>
          <w:rFonts w:asciiTheme="minorHAnsi" w:eastAsia="MS Mincho" w:hAnsiTheme="minorHAnsi" w:cs="Arial"/>
          <w:sz w:val="20"/>
          <w:szCs w:val="20"/>
        </w:rPr>
        <w:t>pulvimezclador</w:t>
      </w:r>
      <w:proofErr w:type="spellEnd"/>
      <w:r w:rsidRPr="00520171">
        <w:rPr>
          <w:rFonts w:asciiTheme="minorHAnsi" w:eastAsia="MS Mincho" w:hAnsiTheme="minorHAnsi" w:cs="Arial"/>
          <w:sz w:val="20"/>
          <w:szCs w:val="20"/>
        </w:rPr>
        <w:t>. Cuando se utiliza la distribución a granel, por proceso mecánico, el equipo debe ser aprobado por la SUPERVISION.</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Durante la operación de mezcla, ningún equipo, excepto los que operan en esta fase, podrán circular sobre el suelo – cemento.</w:t>
      </w:r>
    </w:p>
    <w:p w:rsidR="002A3C6A" w:rsidRPr="00520171" w:rsidRDefault="002A3C6A" w:rsidP="002A3C6A">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Mezcla inicial</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Inmediatamente después del proceso de esparcido, el cemento será mezclado al suelo pulverizado, en todo el espesor de la capa.</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La mezcla debe ser hecha con equipo </w:t>
      </w:r>
      <w:proofErr w:type="spellStart"/>
      <w:r w:rsidRPr="00520171">
        <w:rPr>
          <w:rFonts w:asciiTheme="minorHAnsi" w:eastAsia="MS Mincho" w:hAnsiTheme="minorHAnsi" w:cs="Arial"/>
          <w:sz w:val="20"/>
          <w:szCs w:val="20"/>
        </w:rPr>
        <w:t>pulvimezclador</w:t>
      </w:r>
      <w:proofErr w:type="spellEnd"/>
      <w:r w:rsidRPr="00520171">
        <w:rPr>
          <w:rFonts w:asciiTheme="minorHAnsi" w:eastAsia="MS Mincho" w:hAnsiTheme="minorHAnsi" w:cs="Arial"/>
          <w:sz w:val="20"/>
          <w:szCs w:val="20"/>
        </w:rPr>
        <w:t xml:space="preserve"> adecuado, debidamente verificado y considerado eficiente por la SUPERVISIÓN. La operación de mezclado en seco será repetida por pasadas de máquina en una misma faja, hasta que la mezcla se presente uniforme, en cuanto a la distribución y coloración.</w:t>
      </w:r>
    </w:p>
    <w:p w:rsidR="002A3C6A" w:rsidRPr="00520171" w:rsidRDefault="002A3C6A" w:rsidP="002A3C6A">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Regado e incorporación de agua</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Una vez considerada satisfactoria la mezcla seca, se debe iniciar la incorporación de agua, hasta alcanzar la humedad óptima.</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regado de agua debe ser hecho en irrigaciones sucesivas.</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 operación de mezcla húmeda debe ser ejecutada sin interrupciones y la incorporación completa de la cantidad total de agua deberá estar terminada como máximo dentro de 3 horas contando desde la distribución del cemento.</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Después del último regado de agua, el proceso de mezclado debe continuar hasta la completa homogeneización de la humedad, en toda la capa suelta.</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Terminado el proceso de mezclado con agua, la cantidad de humedad deberá estar comprendida entre 0.9 y 1.1 veces la humedad óptima indicada por el ensayo de compactación realizado en el campo.</w:t>
      </w:r>
    </w:p>
    <w:p w:rsidR="002A3C6A" w:rsidRPr="00520171" w:rsidRDefault="002A3C6A" w:rsidP="002A3C6A">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lastRenderedPageBreak/>
        <w:t>COMPACTACIÓN DE LA MEZCLA</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Los equipos y el sistema de compactación que se utilicen serán los necesarios para conseguir que la compactación concluya dentro de las dos horas (2 h) siguientes a la incorporación del cemento y agua al suelo; plazo que se reducirá si la temperatura ambiente es superior a treinta grados centígrados (30° C).</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el proceso de compactación se utilizaran rodillos de pata de cabra y de rodillo lisos y/o neumáticos.</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casos excepcionales, de suelos predominantemente finos, la compactación inicial profunda debe ser ejecutada por rodillos patas de cabra, hasta cerca de la mitad de espesor de la base, en sentido de abajo hacia arriba, y concluida por los rodillos lisos y/o neumáticos.</w:t>
      </w:r>
    </w:p>
    <w:p w:rsidR="002A3C6A"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ningún caso, la compactación con rodillos pata de cabra debe sobrepasar el espesor que deje menos de 5 cm de material a compactar de arriba hacia abajo.</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Al principio de la compactación, la humedad del suelo estabilizado con cemento no deberá diferir, de la fijada en la fórmula de trabajo, en más de dos por ciento (2%).</w:t>
      </w:r>
      <w:r w:rsidRPr="00520171">
        <w:rPr>
          <w:rFonts w:asciiTheme="minorHAnsi" w:hAnsiTheme="minorHAnsi" w:cs="Arial"/>
          <w:sz w:val="20"/>
          <w:szCs w:val="20"/>
        </w:rPr>
        <w:t xml:space="preserve"> </w:t>
      </w:r>
      <w:r w:rsidRPr="00520171">
        <w:rPr>
          <w:rFonts w:asciiTheme="minorHAnsi" w:eastAsia="MS Mincho" w:hAnsiTheme="minorHAnsi" w:cs="Arial"/>
          <w:sz w:val="20"/>
          <w:szCs w:val="20"/>
        </w:rPr>
        <w:t>Si, a pesar de ello, al compactar se produjeran fenómenos de inestabilidad o arrollamiento, deberá reducirse la humedad por batido y/o aireación, hasta que dejen de producirse tales fenómenos.</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 compactación se iniciará longitudinalmente por el borde más bajo de las distintas bandas y continuará hacia el borde más alto de la capa, solapándose los elementos de compactación en sus pasadas sucesivas. Cualquier irregularidad o depresión que se produzca tiene que ser corregida aflojando el material en esos lugares y agregando o removiendo material hasta que la superficie quede lisa y uniforme.</w:t>
      </w:r>
    </w:p>
    <w:p w:rsidR="002A3C6A" w:rsidRPr="00520171" w:rsidRDefault="002A3C6A" w:rsidP="002A3C6A">
      <w:pPr>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En las fases finales de la compactación se evitará sobrecargar el suelo estabilizado con compactadores demasiados pesados, o con procesos de compactación demasiado largos; que en ningún punto podrán exceder al tiempo especificado.</w:t>
      </w:r>
    </w:p>
    <w:p w:rsidR="002A3C6A" w:rsidRPr="00520171" w:rsidRDefault="002A3C6A" w:rsidP="002A3C6A">
      <w:pPr>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Las zonas que por su reducida extensión, su pendiente o su proximidad a obras de fábrica no permitan el empleo del equipo que normalmente se estuviera utilizando para la compactación de la capa, se compactarán con los medios adecuados para el caso, de forma que las densidades que se alcancen no sean inferiores a las obtenidas en el resto de la capa.</w:t>
      </w:r>
    </w:p>
    <w:p w:rsidR="002A3C6A" w:rsidRPr="00520171" w:rsidRDefault="002A3C6A" w:rsidP="002A3C6A">
      <w:pPr>
        <w:spacing w:before="120" w:after="120"/>
        <w:jc w:val="both"/>
        <w:rPr>
          <w:rFonts w:asciiTheme="minorHAnsi" w:hAnsiTheme="minorHAnsi" w:cs="Arial"/>
          <w:sz w:val="20"/>
          <w:szCs w:val="20"/>
        </w:rPr>
      </w:pPr>
      <w:r w:rsidRPr="00520171">
        <w:rPr>
          <w:rFonts w:asciiTheme="minorHAnsi" w:hAnsiTheme="minorHAnsi" w:cs="Arial"/>
          <w:sz w:val="20"/>
          <w:szCs w:val="20"/>
        </w:rPr>
        <w:t>La densidad mínima a obtener deberá ser, como mínimo, igual al 95 % de la que corresponda al porcentaje de la máxima densidad obtenida en el ensayo AASHTO T-180.</w:t>
      </w:r>
    </w:p>
    <w:p w:rsidR="002A3C6A" w:rsidRPr="00520171" w:rsidRDefault="002A3C6A" w:rsidP="002A3C6A">
      <w:pPr>
        <w:spacing w:before="120" w:after="120"/>
        <w:jc w:val="both"/>
        <w:rPr>
          <w:rFonts w:asciiTheme="minorHAnsi" w:hAnsiTheme="minorHAnsi" w:cs="Arial"/>
          <w:b/>
          <w:sz w:val="20"/>
          <w:szCs w:val="20"/>
        </w:rPr>
      </w:pPr>
      <w:r w:rsidRPr="00520171">
        <w:rPr>
          <w:rFonts w:asciiTheme="minorHAnsi" w:hAnsiTheme="minorHAnsi" w:cs="Arial"/>
          <w:b/>
          <w:sz w:val="20"/>
          <w:szCs w:val="20"/>
        </w:rPr>
        <w:t>ACABADO DE LA SUPERFICIE</w:t>
      </w:r>
    </w:p>
    <w:p w:rsidR="002A3C6A" w:rsidRPr="00520171" w:rsidRDefault="002A3C6A" w:rsidP="002A3C6A">
      <w:pPr>
        <w:pStyle w:val="Piedepgina"/>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Debe ser ejecutado inmediatamente después de la compactación con la finalidad de modelar la sección transversal conforme al proyecto.</w:t>
      </w:r>
    </w:p>
    <w:p w:rsidR="002A3C6A" w:rsidRPr="00520171" w:rsidRDefault="002A3C6A" w:rsidP="002A3C6A">
      <w:pPr>
        <w:pStyle w:val="Piedepgina"/>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Esta operación debe ser obtenida por raspado con motoniveladora, de modo de eliminar eventuales protuberancias. Todo el material cortado será removido fuera del camino.</w:t>
      </w:r>
    </w:p>
    <w:p w:rsidR="002A3C6A" w:rsidRPr="00520171" w:rsidRDefault="002A3C6A" w:rsidP="002A3C6A">
      <w:pPr>
        <w:pStyle w:val="Piedepgina"/>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No está permitido el alterar el material para corrección de la superficie, que en la fase final de compactación debe encontrarse dentro de las tolerancias especificadas.</w:t>
      </w:r>
    </w:p>
    <w:p w:rsidR="002A3C6A" w:rsidRPr="00520171" w:rsidRDefault="002A3C6A" w:rsidP="002A3C6A">
      <w:pPr>
        <w:pStyle w:val="Piedepgina"/>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Terminado el acabado final con la motoniveladora, si es necesario, se debe realizar pasadas complementarias con el rodillo neumático, regulando la presión de modo de obtener la textura superficial deseada.</w:t>
      </w:r>
    </w:p>
    <w:p w:rsidR="002A3C6A" w:rsidRPr="00520171" w:rsidRDefault="002A3C6A" w:rsidP="002A3C6A">
      <w:pPr>
        <w:pStyle w:val="Piedepgina"/>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lastRenderedPageBreak/>
        <w:t>Concluido el acabado final y verificadas las cotas del eje de bordes, directamente de los límites paralelos al eje u off-sets, la SUPERVISIÓN procederá a la verificación de la superficie con una regla de 3 m de largo, dispuesta paralelamente al eje longitudinal del pavimento, avanzando cada vez, en no más de una mitad de su largo.</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Serán toleradas diferencias de un máximo de 1 cm entre la cara inferior de la regla y la superficie acabada.</w:t>
      </w:r>
    </w:p>
    <w:p w:rsidR="002A3C6A" w:rsidRPr="00520171" w:rsidRDefault="002A3C6A" w:rsidP="002A3C6A">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EJECUCIÓN DE JUNTAS</w:t>
      </w:r>
    </w:p>
    <w:p w:rsidR="002A3C6A" w:rsidRPr="00520171" w:rsidRDefault="002A3C6A" w:rsidP="002A3C6A">
      <w:pPr>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Las juntas de trabajo se dispondrán de forma que su borde quede perfectamente vertical, debiendo recortarse parte de la capa terminada.</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Se dispondrán juntas transversales cuando el proceso constructivo se interrumpa más de tres horas (3 h). Si se trabaja por fracciones de ancho, se dispondrán juntas longitudinales si existe una demora superior a una hora (1 h) entre las operaciones en franjas contiguas. </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Para el reinicio de actividades en una nueva jornada, se cortará aproximadamente 0.50 m de la capa colocada el día anterior para añadir nueva mezcla en esa zona.</w:t>
      </w:r>
    </w:p>
    <w:p w:rsidR="002A3C6A" w:rsidRPr="00520171" w:rsidRDefault="002A3C6A" w:rsidP="002A3C6A">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CURADO DE LA MEZCLA</w:t>
      </w:r>
    </w:p>
    <w:p w:rsidR="002A3C6A" w:rsidRPr="00520171" w:rsidRDefault="002A3C6A" w:rsidP="002A3C6A">
      <w:pPr>
        <w:tabs>
          <w:tab w:val="left" w:pos="0"/>
          <w:tab w:val="left" w:pos="1418"/>
        </w:tabs>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La superficie de la capa se mantendrá húmeda mediante riegos de agua durante un lapso de 24 horas, en caso de que deba recibir una nueva capa.</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Cuando se trate de la capa superior se cubrirá toda la superficie con asfalto diluido, que evite la pérdida de humedad, o el ascenso por capilaridad del nivel freático.</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sello bituminoso o membrana de curado será aplicado en cantidad suficie</w:t>
      </w:r>
      <w:r>
        <w:rPr>
          <w:rFonts w:asciiTheme="minorHAnsi" w:eastAsia="MS Mincho" w:hAnsiTheme="minorHAnsi" w:cs="Arial"/>
          <w:sz w:val="20"/>
          <w:szCs w:val="20"/>
        </w:rPr>
        <w:t xml:space="preserve">nte para producir una película </w:t>
      </w:r>
      <w:r w:rsidRPr="00520171">
        <w:rPr>
          <w:rFonts w:asciiTheme="minorHAnsi" w:eastAsia="MS Mincho" w:hAnsiTheme="minorHAnsi" w:cs="Arial"/>
          <w:sz w:val="20"/>
          <w:szCs w:val="20"/>
        </w:rPr>
        <w:t>continua sobre la superficie. La aplicación deberá realizarse bajo presión por medio de una barra rociadora equipada con boquillas que produzcan un rociado fino y uniforme.</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Sobre las capas de base constituidas por suelos estabilizados con cemento, se prohibirá la circulación de tráfico pesado, por lo menos durante los siete días (7 d) siguientes a su terminación. El tráfico liviano podrá circular durante el período. Si se dañara la membrana de curado o riego bituminoso, el Contratista deberá reponerlo a la brevedad.</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cualquiera de los casos todo daño que sufra la carpeta de suelo cemento por cualquier motivo, será respuesta sin costo adicional alguno por el Contratista.</w:t>
      </w:r>
    </w:p>
    <w:p w:rsidR="002A3C6A" w:rsidRPr="00520171" w:rsidRDefault="002A3C6A" w:rsidP="002A3C6A">
      <w:pPr>
        <w:tabs>
          <w:tab w:val="left" w:pos="0"/>
          <w:tab w:val="left" w:pos="1418"/>
        </w:tabs>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CONTROL POR EL SUPERVISOR</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Las proporciones de los materiales sólidos serán controlados por peso y el agua por volumen.</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Se admitirá una variación del contenido de cemento respecto de la fijada en la fórmula de trabajo del diez por ciento (+10 %), no admitiéndose variación en menos.</w:t>
      </w:r>
    </w:p>
    <w:p w:rsidR="002A3C6A" w:rsidRPr="00520171" w:rsidRDefault="002A3C6A" w:rsidP="002A3C6A">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CONTROL TECNOLÓGICO</w:t>
      </w:r>
    </w:p>
    <w:p w:rsidR="002A3C6A" w:rsidRPr="00520171" w:rsidRDefault="002A3C6A" w:rsidP="002A3C6A">
      <w:pPr>
        <w:tabs>
          <w:tab w:val="left" w:pos="0"/>
          <w:tab w:val="left" w:pos="1418"/>
        </w:tabs>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Cada tramo para su pago debe contar con los informes de aprobación de los siguientes controles:</w:t>
      </w:r>
    </w:p>
    <w:p w:rsidR="002A3C6A" w:rsidRPr="00520171" w:rsidRDefault="002A3C6A" w:rsidP="002A3C6A">
      <w:pPr>
        <w:pStyle w:val="Normala"/>
        <w:numPr>
          <w:ilvl w:val="0"/>
          <w:numId w:val="81"/>
        </w:numPr>
        <w:spacing w:line="276" w:lineRule="auto"/>
        <w:rPr>
          <w:rFonts w:asciiTheme="minorHAnsi" w:hAnsiTheme="minorHAnsi" w:cs="Arial"/>
          <w:sz w:val="20"/>
          <w:szCs w:val="20"/>
        </w:rPr>
      </w:pPr>
      <w:r w:rsidRPr="00520171">
        <w:rPr>
          <w:rFonts w:asciiTheme="minorHAnsi" w:hAnsiTheme="minorHAnsi" w:cs="Arial"/>
          <w:sz w:val="20"/>
          <w:szCs w:val="20"/>
        </w:rPr>
        <w:t>Certificado de calidad del cemento.</w:t>
      </w:r>
    </w:p>
    <w:p w:rsidR="002A3C6A" w:rsidRPr="00520171" w:rsidRDefault="002A3C6A" w:rsidP="002A3C6A">
      <w:pPr>
        <w:pStyle w:val="Normala"/>
        <w:numPr>
          <w:ilvl w:val="0"/>
          <w:numId w:val="81"/>
        </w:numPr>
        <w:spacing w:line="276" w:lineRule="auto"/>
        <w:rPr>
          <w:rFonts w:asciiTheme="minorHAnsi" w:hAnsiTheme="minorHAnsi" w:cs="Arial"/>
          <w:sz w:val="20"/>
          <w:szCs w:val="20"/>
        </w:rPr>
      </w:pPr>
      <w:r w:rsidRPr="00520171">
        <w:rPr>
          <w:rFonts w:asciiTheme="minorHAnsi" w:hAnsiTheme="minorHAnsi" w:cs="Arial"/>
          <w:sz w:val="20"/>
          <w:szCs w:val="20"/>
        </w:rPr>
        <w:lastRenderedPageBreak/>
        <w:t xml:space="preserve">Verificación del </w:t>
      </w:r>
      <w:proofErr w:type="spellStart"/>
      <w:r w:rsidRPr="00520171">
        <w:rPr>
          <w:rFonts w:asciiTheme="minorHAnsi" w:hAnsiTheme="minorHAnsi" w:cs="Arial"/>
          <w:sz w:val="20"/>
          <w:szCs w:val="20"/>
        </w:rPr>
        <w:t>Ph</w:t>
      </w:r>
      <w:proofErr w:type="spellEnd"/>
      <w:r w:rsidRPr="00520171">
        <w:rPr>
          <w:rFonts w:asciiTheme="minorHAnsi" w:hAnsiTheme="minorHAnsi" w:cs="Arial"/>
          <w:sz w:val="20"/>
          <w:szCs w:val="20"/>
        </w:rPr>
        <w:t xml:space="preserve"> del agua.</w:t>
      </w:r>
    </w:p>
    <w:p w:rsidR="002A3C6A" w:rsidRPr="00520171" w:rsidRDefault="002A3C6A" w:rsidP="002A3C6A">
      <w:pPr>
        <w:pStyle w:val="Normala"/>
        <w:numPr>
          <w:ilvl w:val="0"/>
          <w:numId w:val="81"/>
        </w:numPr>
        <w:spacing w:line="276" w:lineRule="auto"/>
        <w:rPr>
          <w:rFonts w:asciiTheme="minorHAnsi" w:hAnsiTheme="minorHAnsi" w:cs="Arial"/>
          <w:sz w:val="20"/>
          <w:szCs w:val="20"/>
        </w:rPr>
      </w:pPr>
      <w:r w:rsidRPr="00520171">
        <w:rPr>
          <w:rFonts w:asciiTheme="minorHAnsi" w:hAnsiTheme="minorHAnsi" w:cs="Arial"/>
          <w:sz w:val="20"/>
          <w:szCs w:val="20"/>
        </w:rPr>
        <w:t xml:space="preserve">Granulometría y límites de </w:t>
      </w:r>
      <w:proofErr w:type="spellStart"/>
      <w:r w:rsidRPr="00520171">
        <w:rPr>
          <w:rFonts w:asciiTheme="minorHAnsi" w:hAnsiTheme="minorHAnsi" w:cs="Arial"/>
          <w:sz w:val="20"/>
          <w:szCs w:val="20"/>
        </w:rPr>
        <w:t>Atterberg</w:t>
      </w:r>
      <w:proofErr w:type="spellEnd"/>
      <w:r w:rsidRPr="00520171">
        <w:rPr>
          <w:rFonts w:asciiTheme="minorHAnsi" w:hAnsiTheme="minorHAnsi" w:cs="Arial"/>
          <w:sz w:val="20"/>
          <w:szCs w:val="20"/>
        </w:rPr>
        <w:t xml:space="preserve"> del suelo disgregado y mezclado, de muestras tomadas cada 200 metros o mínimo uno por jornada.</w:t>
      </w:r>
    </w:p>
    <w:p w:rsidR="002A3C6A" w:rsidRPr="00520171" w:rsidRDefault="002A3C6A" w:rsidP="002A3C6A">
      <w:pPr>
        <w:pStyle w:val="Normala"/>
        <w:numPr>
          <w:ilvl w:val="0"/>
          <w:numId w:val="81"/>
        </w:numPr>
        <w:spacing w:line="276" w:lineRule="auto"/>
        <w:rPr>
          <w:rFonts w:asciiTheme="minorHAnsi" w:hAnsiTheme="minorHAnsi" w:cs="Arial"/>
          <w:sz w:val="20"/>
          <w:szCs w:val="20"/>
        </w:rPr>
      </w:pPr>
      <w:r w:rsidRPr="00520171">
        <w:rPr>
          <w:rFonts w:asciiTheme="minorHAnsi" w:hAnsiTheme="minorHAnsi" w:cs="Arial"/>
          <w:sz w:val="20"/>
          <w:szCs w:val="20"/>
        </w:rPr>
        <w:t>Resistencia a la compresión de cilindros conformados con mezcla suelo - cemento, con muestras tomadas cada 200 m al tresbolillo.</w:t>
      </w:r>
    </w:p>
    <w:p w:rsidR="002A3C6A" w:rsidRPr="00520171" w:rsidRDefault="002A3C6A" w:rsidP="002A3C6A">
      <w:pPr>
        <w:pStyle w:val="Normala"/>
        <w:numPr>
          <w:ilvl w:val="0"/>
          <w:numId w:val="81"/>
        </w:numPr>
        <w:spacing w:line="276" w:lineRule="auto"/>
        <w:rPr>
          <w:rFonts w:asciiTheme="minorHAnsi" w:hAnsiTheme="minorHAnsi" w:cs="Arial"/>
          <w:sz w:val="20"/>
          <w:szCs w:val="20"/>
        </w:rPr>
      </w:pPr>
      <w:r w:rsidRPr="00520171">
        <w:rPr>
          <w:rFonts w:asciiTheme="minorHAnsi" w:hAnsiTheme="minorHAnsi" w:cs="Arial"/>
          <w:sz w:val="20"/>
          <w:szCs w:val="20"/>
        </w:rPr>
        <w:t>Ensayos de compactación para la determinación de la densidad máxima y humedad óptima con una frecuencia determinada por el SUPERVISOR, pero no menor a 300 metros de la vía (o cada 300 m3 de material colocado) con el método AASHTO T-180.</w:t>
      </w:r>
    </w:p>
    <w:p w:rsidR="002A3C6A" w:rsidRPr="00520171" w:rsidRDefault="002A3C6A" w:rsidP="002A3C6A">
      <w:pPr>
        <w:pStyle w:val="Normala"/>
        <w:numPr>
          <w:ilvl w:val="0"/>
          <w:numId w:val="81"/>
        </w:numPr>
        <w:spacing w:line="276" w:lineRule="auto"/>
        <w:rPr>
          <w:rFonts w:asciiTheme="minorHAnsi" w:hAnsiTheme="minorHAnsi" w:cs="Arial"/>
          <w:sz w:val="20"/>
          <w:szCs w:val="20"/>
        </w:rPr>
      </w:pPr>
      <w:r w:rsidRPr="00520171">
        <w:rPr>
          <w:rFonts w:asciiTheme="minorHAnsi" w:hAnsiTheme="minorHAnsi" w:cs="Arial"/>
          <w:sz w:val="20"/>
          <w:szCs w:val="20"/>
        </w:rPr>
        <w:t xml:space="preserve">Determinación de la densidad y humedad en sitio cada 100 m en los puntos que obedezcan el orden: borde derecho, eje, borde izquierdo, </w:t>
      </w:r>
      <w:proofErr w:type="spellStart"/>
      <w:r w:rsidRPr="00520171">
        <w:rPr>
          <w:rFonts w:asciiTheme="minorHAnsi" w:hAnsiTheme="minorHAnsi" w:cs="Arial"/>
          <w:sz w:val="20"/>
          <w:szCs w:val="20"/>
        </w:rPr>
        <w:t>etc</w:t>
      </w:r>
      <w:proofErr w:type="spellEnd"/>
      <w:r w:rsidRPr="00520171">
        <w:rPr>
          <w:rFonts w:asciiTheme="minorHAnsi" w:hAnsiTheme="minorHAnsi" w:cs="Arial"/>
          <w:sz w:val="20"/>
          <w:szCs w:val="20"/>
        </w:rPr>
        <w:t xml:space="preserve"> a 60 cm del borde.</w:t>
      </w:r>
    </w:p>
    <w:p w:rsidR="002A3C6A" w:rsidRPr="00520171" w:rsidRDefault="002A3C6A" w:rsidP="002A3C6A">
      <w:pPr>
        <w:pStyle w:val="Normala"/>
        <w:numPr>
          <w:ilvl w:val="0"/>
          <w:numId w:val="81"/>
        </w:numPr>
        <w:spacing w:line="276" w:lineRule="auto"/>
        <w:rPr>
          <w:rFonts w:asciiTheme="minorHAnsi" w:hAnsiTheme="minorHAnsi" w:cs="Arial"/>
          <w:sz w:val="20"/>
          <w:szCs w:val="20"/>
        </w:rPr>
      </w:pPr>
      <w:r w:rsidRPr="00520171">
        <w:rPr>
          <w:rFonts w:asciiTheme="minorHAnsi" w:hAnsiTheme="minorHAnsi" w:cs="Arial"/>
          <w:sz w:val="20"/>
          <w:szCs w:val="20"/>
        </w:rPr>
        <w:t>Ensayo de CBR con espaciamiento máximo de 300 m. por carril, y un mínimo de un ensayo cada dos días.</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SUPERVISOR podrá definir, basándose en observación visual de la plataforma terminada, el punto de ejecución de los ensayos de densidad.</w:t>
      </w:r>
    </w:p>
    <w:p w:rsidR="002A3C6A" w:rsidRPr="00520171" w:rsidRDefault="002A3C6A" w:rsidP="002A3C6A">
      <w:pPr>
        <w:tabs>
          <w:tab w:val="left" w:pos="0"/>
          <w:tab w:val="left" w:pos="1418"/>
        </w:tabs>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 xml:space="preserve"> Para la aceptación, serán considerados los valores individuales de los resultados de los ensayos.</w:t>
      </w:r>
    </w:p>
    <w:p w:rsidR="002A3C6A" w:rsidRPr="00520171" w:rsidRDefault="002A3C6A" w:rsidP="002A3C6A">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CONTROL GEOMÉTRICO</w:t>
      </w:r>
    </w:p>
    <w:p w:rsidR="002A3C6A" w:rsidRPr="00520171" w:rsidRDefault="002A3C6A" w:rsidP="002A3C6A">
      <w:pPr>
        <w:tabs>
          <w:tab w:val="left" w:pos="0"/>
          <w:tab w:val="left" w:pos="1418"/>
        </w:tabs>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Después de la ejecución de la capa, se procederá a la nivelación del eje y los bordes cada 20 metros, admitiéndose las siguientes tolerancias:</w:t>
      </w:r>
    </w:p>
    <w:p w:rsidR="002A3C6A" w:rsidRPr="00520171" w:rsidRDefault="002A3C6A" w:rsidP="002A3C6A">
      <w:pPr>
        <w:pStyle w:val="Normala"/>
        <w:numPr>
          <w:ilvl w:val="0"/>
          <w:numId w:val="82"/>
        </w:numPr>
        <w:spacing w:line="276" w:lineRule="auto"/>
        <w:rPr>
          <w:rFonts w:asciiTheme="minorHAnsi" w:hAnsiTheme="minorHAnsi" w:cs="Arial"/>
          <w:sz w:val="20"/>
          <w:szCs w:val="20"/>
        </w:rPr>
      </w:pPr>
      <w:r w:rsidRPr="00520171">
        <w:rPr>
          <w:rFonts w:asciiTheme="minorHAnsi" w:hAnsiTheme="minorHAnsi" w:cs="Arial"/>
          <w:sz w:val="20"/>
          <w:szCs w:val="20"/>
        </w:rPr>
        <w:t>Variación máxima de cotas para el eje y para los bordes de (+/-) 0.5 cm con relación a las cotas de diseño. No se admitirá una variación sistemática en menos con relación a las cotas de diseño.</w:t>
      </w:r>
    </w:p>
    <w:p w:rsidR="002A3C6A" w:rsidRPr="00520171" w:rsidRDefault="002A3C6A" w:rsidP="002A3C6A">
      <w:pPr>
        <w:pStyle w:val="Normala"/>
        <w:numPr>
          <w:ilvl w:val="0"/>
          <w:numId w:val="82"/>
        </w:numPr>
        <w:spacing w:line="276" w:lineRule="auto"/>
        <w:rPr>
          <w:rFonts w:asciiTheme="minorHAnsi" w:hAnsiTheme="minorHAnsi" w:cs="Arial"/>
          <w:sz w:val="20"/>
          <w:szCs w:val="20"/>
        </w:rPr>
      </w:pPr>
      <w:r w:rsidRPr="00520171">
        <w:rPr>
          <w:rFonts w:asciiTheme="minorHAnsi" w:hAnsiTheme="minorHAnsi" w:cs="Arial"/>
          <w:sz w:val="20"/>
          <w:szCs w:val="20"/>
        </w:rPr>
        <w:t>Variación máxima en el ancho de más 20 cm a cada lado, no admitiéndose variación en menos.</w:t>
      </w:r>
    </w:p>
    <w:p w:rsidR="002A3C6A" w:rsidRPr="00520171" w:rsidRDefault="002A3C6A" w:rsidP="002A3C6A">
      <w:pPr>
        <w:pStyle w:val="Normala"/>
        <w:numPr>
          <w:ilvl w:val="0"/>
          <w:numId w:val="82"/>
        </w:numPr>
        <w:spacing w:line="276" w:lineRule="auto"/>
        <w:rPr>
          <w:rFonts w:asciiTheme="minorHAnsi" w:hAnsiTheme="minorHAnsi" w:cs="Arial"/>
          <w:sz w:val="20"/>
          <w:szCs w:val="20"/>
        </w:rPr>
      </w:pPr>
      <w:r w:rsidRPr="00520171">
        <w:rPr>
          <w:rFonts w:asciiTheme="minorHAnsi" w:hAnsiTheme="minorHAnsi" w:cs="Arial"/>
          <w:sz w:val="20"/>
          <w:szCs w:val="20"/>
        </w:rPr>
        <w:t>Variación máxima en el bombeo de más 5%, no admitiéndose variación en menos.</w:t>
      </w:r>
    </w:p>
    <w:p w:rsidR="002A3C6A" w:rsidRPr="00520171" w:rsidRDefault="002A3C6A" w:rsidP="002A3C6A">
      <w:pPr>
        <w:tabs>
          <w:tab w:val="left" w:pos="0"/>
          <w:tab w:val="left" w:pos="1418"/>
        </w:tabs>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Aceptación</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Las zonas en que no se cumplan las tolerancias señaladas, o que retengan agua sobre la superficie, deberán corregirse de acuerdo con las siguientes recomendaciones:</w:t>
      </w:r>
    </w:p>
    <w:p w:rsidR="002A3C6A" w:rsidRPr="00520171" w:rsidRDefault="002A3C6A" w:rsidP="002A3C6A">
      <w:pPr>
        <w:pStyle w:val="NormalTab"/>
        <w:numPr>
          <w:ilvl w:val="0"/>
          <w:numId w:val="83"/>
        </w:numPr>
        <w:spacing w:before="120" w:after="120" w:line="276" w:lineRule="auto"/>
        <w:rPr>
          <w:rFonts w:asciiTheme="minorHAnsi" w:hAnsiTheme="minorHAnsi"/>
          <w:sz w:val="20"/>
          <w:szCs w:val="20"/>
        </w:rPr>
      </w:pPr>
      <w:r w:rsidRPr="00520171">
        <w:rPr>
          <w:rFonts w:asciiTheme="minorHAnsi" w:hAnsiTheme="minorHAnsi"/>
          <w:sz w:val="20"/>
          <w:szCs w:val="20"/>
        </w:rPr>
        <w:t xml:space="preserve">El recorte y </w:t>
      </w:r>
      <w:proofErr w:type="spellStart"/>
      <w:r w:rsidRPr="00520171">
        <w:rPr>
          <w:rFonts w:asciiTheme="minorHAnsi" w:hAnsiTheme="minorHAnsi"/>
          <w:sz w:val="20"/>
          <w:szCs w:val="20"/>
        </w:rPr>
        <w:t>recompactación</w:t>
      </w:r>
      <w:proofErr w:type="spellEnd"/>
      <w:r w:rsidRPr="00520171">
        <w:rPr>
          <w:rFonts w:asciiTheme="minorHAnsi" w:hAnsiTheme="minorHAnsi"/>
          <w:sz w:val="20"/>
          <w:szCs w:val="20"/>
        </w:rPr>
        <w:t xml:space="preserve"> de la zona alterada, solo podrá hacerse si se está dentro del plazo máximo fijado para la puesta en obra. Si se hubiera rebasado dicho plazo, se deberá reconstruir la zona afectada, de acuerdo con las instrucciones del SUPERVISOR.</w:t>
      </w:r>
    </w:p>
    <w:p w:rsidR="002A3C6A" w:rsidRPr="00520171" w:rsidRDefault="002A3C6A" w:rsidP="002A3C6A">
      <w:pPr>
        <w:pStyle w:val="NormalTab"/>
        <w:numPr>
          <w:ilvl w:val="0"/>
          <w:numId w:val="83"/>
        </w:numPr>
        <w:spacing w:before="120" w:after="120" w:line="276" w:lineRule="auto"/>
        <w:rPr>
          <w:rFonts w:asciiTheme="minorHAnsi" w:hAnsiTheme="minorHAnsi"/>
          <w:sz w:val="20"/>
          <w:szCs w:val="20"/>
        </w:rPr>
      </w:pPr>
      <w:r w:rsidRPr="00520171">
        <w:rPr>
          <w:rFonts w:asciiTheme="minorHAnsi" w:hAnsiTheme="minorHAnsi"/>
          <w:sz w:val="20"/>
          <w:szCs w:val="20"/>
        </w:rPr>
        <w:t>No se permitirá en ningún caso la incorporación de capas delgadas para el incremento del espesor de la capa.</w:t>
      </w:r>
    </w:p>
    <w:p w:rsidR="002A3C6A" w:rsidRPr="00520171" w:rsidRDefault="002A3C6A" w:rsidP="002A3C6A">
      <w:pPr>
        <w:pStyle w:val="NormalTab"/>
        <w:numPr>
          <w:ilvl w:val="0"/>
          <w:numId w:val="83"/>
        </w:numPr>
        <w:spacing w:before="120" w:after="120" w:line="276" w:lineRule="auto"/>
        <w:rPr>
          <w:rFonts w:asciiTheme="minorHAnsi" w:hAnsiTheme="minorHAnsi"/>
          <w:sz w:val="20"/>
          <w:szCs w:val="20"/>
        </w:rPr>
      </w:pPr>
      <w:r w:rsidRPr="00520171">
        <w:rPr>
          <w:rFonts w:asciiTheme="minorHAnsi" w:hAnsiTheme="minorHAnsi"/>
          <w:sz w:val="20"/>
          <w:szCs w:val="20"/>
        </w:rPr>
        <w:lastRenderedPageBreak/>
        <w:t>Si el nivel de la capa de suelo estabilizado con cemento queda por debajo del nivel establecido excediendo las tolerancias admitidas, se adoptará una de las siguientes soluciones, instruidas por el SUPERVISOR:</w:t>
      </w:r>
    </w:p>
    <w:p w:rsidR="002A3C6A" w:rsidRPr="00520171" w:rsidRDefault="002A3C6A" w:rsidP="002A3C6A">
      <w:pPr>
        <w:pStyle w:val="Normala"/>
        <w:numPr>
          <w:ilvl w:val="1"/>
          <w:numId w:val="84"/>
        </w:numPr>
        <w:spacing w:line="276" w:lineRule="auto"/>
        <w:rPr>
          <w:rFonts w:asciiTheme="minorHAnsi" w:hAnsiTheme="minorHAnsi" w:cs="Arial"/>
          <w:sz w:val="20"/>
          <w:szCs w:val="20"/>
        </w:rPr>
      </w:pPr>
      <w:r w:rsidRPr="00520171">
        <w:rPr>
          <w:rFonts w:asciiTheme="minorHAnsi" w:hAnsiTheme="minorHAnsi" w:cs="Arial"/>
          <w:sz w:val="20"/>
          <w:szCs w:val="20"/>
        </w:rPr>
        <w:t>Incremento del espesor de la capa inmediatamente superior, sin pago adicional por el material de la capa colocada en exceso.</w:t>
      </w:r>
    </w:p>
    <w:p w:rsidR="002A3C6A" w:rsidRPr="00520171" w:rsidRDefault="002A3C6A" w:rsidP="002A3C6A">
      <w:pPr>
        <w:pStyle w:val="Normala"/>
        <w:numPr>
          <w:ilvl w:val="1"/>
          <w:numId w:val="84"/>
        </w:numPr>
        <w:spacing w:line="276" w:lineRule="auto"/>
        <w:rPr>
          <w:rFonts w:asciiTheme="minorHAnsi" w:hAnsiTheme="minorHAnsi" w:cs="Arial"/>
          <w:sz w:val="20"/>
          <w:szCs w:val="20"/>
        </w:rPr>
      </w:pPr>
      <w:r w:rsidRPr="00520171">
        <w:rPr>
          <w:rFonts w:asciiTheme="minorHAnsi" w:hAnsiTheme="minorHAnsi" w:cs="Arial"/>
          <w:sz w:val="20"/>
          <w:szCs w:val="20"/>
        </w:rPr>
        <w:t>Reconstrucción de la capa de suelo estabilizado con cemento.</w:t>
      </w:r>
    </w:p>
    <w:p w:rsidR="002A3C6A" w:rsidRPr="00520171" w:rsidRDefault="002A3C6A" w:rsidP="002A3C6A">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CONSIDERACIONES ESPECIALES</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Para suelos de tipo A-4, se recomienda el empleo del cemento </w:t>
      </w:r>
      <w:proofErr w:type="spellStart"/>
      <w:r w:rsidRPr="00520171">
        <w:rPr>
          <w:rFonts w:asciiTheme="minorHAnsi" w:eastAsia="MS Mincho" w:hAnsiTheme="minorHAnsi" w:cs="Arial"/>
          <w:sz w:val="20"/>
          <w:szCs w:val="20"/>
        </w:rPr>
        <w:t>Pórtland</w:t>
      </w:r>
      <w:proofErr w:type="spellEnd"/>
      <w:r w:rsidRPr="00520171">
        <w:rPr>
          <w:rFonts w:asciiTheme="minorHAnsi" w:eastAsia="MS Mincho" w:hAnsiTheme="minorHAnsi" w:cs="Arial"/>
          <w:sz w:val="20"/>
          <w:szCs w:val="20"/>
        </w:rPr>
        <w:t xml:space="preserve"> en un 7%, dosificación que se adopta como preliminar. En contra posición a lo señalado el Contratista podrá plantear distintas dosificaciones, donde la dosificación final deberá ser aprobada por el Supervisor. </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Las pérdidas que pudieran ocurrir en los procesos de manipuleo o colocado deberán estar incluidas dentro de los precios unitarios del Contratista y no serán pagadas aparte.</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Contratista podrá escoger la ejecución de suelo – cemento mezclado en planta de acuerdo con sus estimaciones de costos y disponibilidad de equipos, donde también deberá considerar el transporte del suelo – cemento hasta el lugar de su colocado.</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Cualquiera de los dos procedimientos puede ser utilizado, siempre y cuando el Contratista demuestre que cuenta con el equipo adecuado (Planta dosificadora mezcladora o un </w:t>
      </w:r>
      <w:proofErr w:type="spellStart"/>
      <w:r w:rsidRPr="00520171">
        <w:rPr>
          <w:rFonts w:asciiTheme="minorHAnsi" w:eastAsia="MS Mincho" w:hAnsiTheme="minorHAnsi" w:cs="Arial"/>
          <w:sz w:val="20"/>
          <w:szCs w:val="20"/>
        </w:rPr>
        <w:t>pulvimezclador</w:t>
      </w:r>
      <w:proofErr w:type="spellEnd"/>
      <w:r w:rsidRPr="00520171">
        <w:rPr>
          <w:rFonts w:asciiTheme="minorHAnsi" w:eastAsia="MS Mincho" w:hAnsiTheme="minorHAnsi" w:cs="Arial"/>
          <w:sz w:val="20"/>
          <w:szCs w:val="20"/>
        </w:rPr>
        <w:t xml:space="preserve"> adecuado). </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Cualquiera sea el método propuesto, el Contratista deberá considerar todos los costos de transporte y manipuleo tanto de los suelos así como del cemento a emplearse, de manera que únicamente se pagarán los ítems descritos en la especificación general correspondiente.</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Previo a la compactación se debe medir la humedad del suelo – cemento y comparar con la humedad óptima de compactación del material mezclado, para que en su caso se adicione agua al material para alcanzar esta humedad, procediéndose de inmediato a la compactación. </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equipo de compactación a emplearse consistirá en rodillos pata de cabra, rodillos lisos y rodillos neumáticos para concluir el proceso con un adecuado sellado final. Este equipo se determinará sobre un tramo de prueba, que necesariamente debe ejecutarse fuera del trazado principal de la carretera y que posteriormente el SUPERVISOR aprobará.</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El suelo-cemento compactado y terminado se debe cubrir con productos bituminosos, (diluidos o emulsiones) o membranas de curado de pavimentos rígidos, productos que deben someterse a la aprobación del SUPERVISOR. Si el Contratista ve por conveniente, también podrá utilizar alternativamente papel impermeable y tierra humedecida, cualquiera que sea el método de curado, debe garantizar que se mantendrá el suelo cemento húmedo al menos por 7 días. </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Al finalizar la jornada, se debe materializar una junta de construcción vertical, cortando el extremo del suelo – cemento terminado, la última porción de material se coloca formando una rampa y una vez compactada se procede a cortar verticalmente y a retirar el material sobrante. </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lastRenderedPageBreak/>
        <w:t xml:space="preserve">Al iniciar los trabajos en la siguiente jornada, el material adyacente se debe preparar limpiando la zona de unión extrayendo todo material suelto y seco, material mezclado y humedecido se lleva hasta la junta y se procede a la compactación.  </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Se debe evitar la presencia de juntas longitudinales esta zona se constituya en zona débil dentro de la capa, por esta razón el trabajo se debe planificar de manera de construir el ancho total de la sección, para éste fin los tramos adyacente se deben compactar con no más de una hora de diferencia. Si la junta fuera inevitable deberá construirse en coincidencia con la junta longitudinal del pavimento rígido.</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Los requisitos para la capa de suelo cemento, consisten en una resistencia mínima a la compresión no confinada a los 7 días de 21 kg/cm2 y una pérdida máxima en 12 ciclos de cepillado del 10%, para suelos tipo A-4.</w:t>
      </w:r>
    </w:p>
    <w:p w:rsidR="002A3C6A"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La capa podrá ser abierta para tráfico liviano del CONTRATISTA. Tráfico más pesado no será permitido hasta que pasen al menos 7 días, sin embargo se debe prever la colocación de material arenoso para que no se dañe la imprimación. Este material debe ser luego retirado a costa del contratista, situación que no merecerá pago adicional. </w:t>
      </w:r>
    </w:p>
    <w:p w:rsidR="002A3C6A" w:rsidRPr="005E0C6F" w:rsidRDefault="002A3C6A" w:rsidP="002A3C6A">
      <w:pPr>
        <w:spacing w:before="120" w:after="120" w:line="276" w:lineRule="auto"/>
        <w:contextualSpacing/>
        <w:rPr>
          <w:rFonts w:asciiTheme="minorHAnsi" w:hAnsiTheme="minorHAnsi" w:cstheme="minorHAnsi"/>
          <w:b/>
          <w:sz w:val="20"/>
          <w:szCs w:val="20"/>
        </w:rPr>
      </w:pPr>
      <w:r>
        <w:rPr>
          <w:rFonts w:asciiTheme="minorHAnsi" w:hAnsiTheme="minorHAnsi" w:cstheme="minorHAnsi"/>
          <w:b/>
          <w:sz w:val="20"/>
          <w:szCs w:val="20"/>
        </w:rPr>
        <w:t>2</w:t>
      </w:r>
      <w:r w:rsidR="00BC1F08">
        <w:rPr>
          <w:rFonts w:asciiTheme="minorHAnsi" w:hAnsiTheme="minorHAnsi" w:cstheme="minorHAnsi"/>
          <w:b/>
          <w:sz w:val="20"/>
          <w:szCs w:val="20"/>
        </w:rPr>
        <w:t>1</w:t>
      </w:r>
      <w:r>
        <w:rPr>
          <w:rFonts w:asciiTheme="minorHAnsi" w:hAnsiTheme="minorHAnsi" w:cstheme="minorHAnsi"/>
          <w:b/>
          <w:sz w:val="20"/>
          <w:szCs w:val="20"/>
        </w:rPr>
        <w:t xml:space="preserve">.4 </w:t>
      </w:r>
      <w:r w:rsidRPr="005E0C6F">
        <w:rPr>
          <w:rFonts w:asciiTheme="minorHAnsi" w:hAnsiTheme="minorHAnsi" w:cstheme="minorHAnsi"/>
          <w:b/>
          <w:sz w:val="20"/>
          <w:szCs w:val="20"/>
        </w:rPr>
        <w:t>MEDIDAS DE MITIGACION AMBIENTAL</w:t>
      </w:r>
    </w:p>
    <w:p w:rsidR="002A3C6A" w:rsidRDefault="002A3C6A" w:rsidP="002A3C6A">
      <w:pPr>
        <w:contextualSpacing/>
        <w:jc w:val="both"/>
        <w:rPr>
          <w:rFonts w:asciiTheme="minorHAnsi" w:hAnsiTheme="minorHAnsi" w:cstheme="minorHAnsi"/>
          <w:kern w:val="28"/>
          <w:sz w:val="20"/>
          <w:szCs w:val="20"/>
        </w:rPr>
      </w:pPr>
    </w:p>
    <w:p w:rsidR="002A3C6A" w:rsidRPr="00920A4F" w:rsidRDefault="002A3C6A" w:rsidP="002A3C6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A3C6A" w:rsidRPr="00920A4F" w:rsidRDefault="002A3C6A" w:rsidP="002A3C6A">
      <w:pPr>
        <w:contextualSpacing/>
        <w:jc w:val="both"/>
        <w:rPr>
          <w:rFonts w:asciiTheme="minorHAnsi" w:hAnsiTheme="minorHAnsi" w:cstheme="minorHAnsi"/>
          <w:kern w:val="28"/>
          <w:sz w:val="20"/>
          <w:szCs w:val="20"/>
        </w:rPr>
      </w:pPr>
    </w:p>
    <w:p w:rsidR="002A3C6A" w:rsidRPr="00920A4F" w:rsidRDefault="002A3C6A" w:rsidP="002A3C6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A3C6A" w:rsidRPr="00920A4F" w:rsidRDefault="002A3C6A" w:rsidP="002A3C6A">
      <w:pPr>
        <w:contextualSpacing/>
        <w:jc w:val="both"/>
        <w:rPr>
          <w:rFonts w:asciiTheme="minorHAnsi" w:hAnsiTheme="minorHAnsi" w:cstheme="minorHAnsi"/>
          <w:kern w:val="28"/>
          <w:sz w:val="20"/>
          <w:szCs w:val="20"/>
        </w:rPr>
      </w:pPr>
    </w:p>
    <w:p w:rsidR="002A3C6A" w:rsidRPr="00920A4F" w:rsidRDefault="002A3C6A" w:rsidP="002A3C6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A3C6A" w:rsidRPr="00920A4F" w:rsidRDefault="002A3C6A" w:rsidP="002A3C6A">
      <w:pPr>
        <w:contextualSpacing/>
        <w:jc w:val="both"/>
        <w:rPr>
          <w:rFonts w:asciiTheme="minorHAnsi" w:hAnsiTheme="minorHAnsi" w:cstheme="minorHAnsi"/>
          <w:kern w:val="28"/>
          <w:sz w:val="20"/>
          <w:szCs w:val="20"/>
        </w:rPr>
      </w:pPr>
    </w:p>
    <w:p w:rsidR="00BC1F08" w:rsidRDefault="002A3C6A" w:rsidP="002A3C6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C1F08" w:rsidRDefault="00BC1F08" w:rsidP="00BC1F08">
      <w:r>
        <w:br w:type="page"/>
      </w:r>
    </w:p>
    <w:p w:rsidR="002A3C6A" w:rsidRPr="00D65DA4" w:rsidRDefault="00BC1F08" w:rsidP="002A3C6A">
      <w:pPr>
        <w:spacing w:before="120" w:after="120" w:line="276" w:lineRule="auto"/>
        <w:contextualSpacing/>
        <w:rPr>
          <w:rFonts w:asciiTheme="minorHAnsi" w:hAnsiTheme="minorHAnsi" w:cstheme="minorHAnsi"/>
          <w:b/>
          <w:sz w:val="20"/>
          <w:szCs w:val="20"/>
        </w:rPr>
      </w:pPr>
      <w:r>
        <w:rPr>
          <w:rFonts w:asciiTheme="minorHAnsi" w:hAnsiTheme="minorHAnsi" w:cstheme="minorHAnsi"/>
          <w:b/>
          <w:sz w:val="20"/>
          <w:szCs w:val="20"/>
        </w:rPr>
        <w:lastRenderedPageBreak/>
        <w:t>21</w:t>
      </w:r>
      <w:r w:rsidR="002A3C6A">
        <w:rPr>
          <w:rFonts w:asciiTheme="minorHAnsi" w:hAnsiTheme="minorHAnsi" w:cstheme="minorHAnsi"/>
          <w:b/>
          <w:sz w:val="20"/>
          <w:szCs w:val="20"/>
        </w:rPr>
        <w:t xml:space="preserve">.5  </w:t>
      </w:r>
      <w:r w:rsidR="002A3C6A" w:rsidRPr="00D65DA4">
        <w:rPr>
          <w:rFonts w:asciiTheme="minorHAnsi" w:hAnsiTheme="minorHAnsi" w:cstheme="minorHAnsi"/>
          <w:b/>
          <w:sz w:val="20"/>
          <w:szCs w:val="20"/>
        </w:rPr>
        <w:t>MEDICIÓN Y FORMA DE PAGO.</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Los trabajos comprendidos en esta especificación serán medidos en metros cúbicos (m</w:t>
      </w:r>
      <w:r w:rsidRPr="00520171">
        <w:rPr>
          <w:rFonts w:asciiTheme="minorHAnsi" w:eastAsia="MS Mincho" w:hAnsiTheme="minorHAnsi" w:cs="Arial"/>
          <w:sz w:val="20"/>
          <w:szCs w:val="20"/>
          <w:vertAlign w:val="superscript"/>
        </w:rPr>
        <w:t>3</w:t>
      </w:r>
      <w:r w:rsidRPr="00520171">
        <w:rPr>
          <w:rFonts w:asciiTheme="minorHAnsi" w:eastAsia="MS Mincho" w:hAnsiTheme="minorHAnsi" w:cs="Arial"/>
          <w:sz w:val="20"/>
          <w:szCs w:val="20"/>
        </w:rPr>
        <w:t>) de capa compactada y aceptada de acuerdo con las secciones transversales del proyecto.</w:t>
      </w:r>
    </w:p>
    <w:p w:rsidR="002A3C6A" w:rsidRPr="00520171" w:rsidRDefault="002A3C6A" w:rsidP="002A3C6A">
      <w:pPr>
        <w:tabs>
          <w:tab w:val="left" w:pos="0"/>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transporte de material de la capa de suelo cemento no será objeto de pago directo, de manera que dicho precio deberá incluirse dentro del ítem: Construcción de base de suelo - cemento. Por tanto, dependerá del Contratista minimizar su transporte a la obra. Las operaciones o materiales para el curado también deberán estar incluidas en el precio del suelo cemento. Los trabajos de construcción de la carpeta de suelo - cemento, serán pagados conforme los precios unitarios contractuales correspondientes a los ítems de Pago definidos y presentados en los Formularios de Propuesta.</w:t>
      </w:r>
    </w:p>
    <w:p w:rsidR="002A3C6A" w:rsidRPr="00920A4F" w:rsidRDefault="002A3C6A" w:rsidP="002A3C6A">
      <w:pPr>
        <w:autoSpaceDE w:val="0"/>
        <w:autoSpaceDN w:val="0"/>
        <w:adjustRightInd w:val="0"/>
        <w:spacing w:before="100" w:beforeAutospacing="1" w:after="100" w:afterAutospacing="1"/>
        <w:jc w:val="both"/>
        <w:rPr>
          <w:rFonts w:asciiTheme="minorHAnsi" w:hAnsiTheme="minorHAnsi" w:cstheme="minorHAnsi"/>
          <w:sz w:val="20"/>
          <w:szCs w:val="20"/>
        </w:rPr>
      </w:pPr>
      <w:r w:rsidRPr="00520171">
        <w:rPr>
          <w:rFonts w:asciiTheme="minorHAnsi" w:eastAsia="MS Mincho" w:hAnsiTheme="minorHAnsi" w:cs="Arial"/>
          <w:sz w:val="20"/>
          <w:szCs w:val="20"/>
        </w:rPr>
        <w:t>Dichos precios incluyen las operaciones de desbroce, desbosque, destronque y limpieza del yacimiento o banco de préstamo, producción, clasificación, trituración, dosificación o selección en caso que sea necesario, excavación, carga, transporte, distribución, agua, mezcla con cemento según su dosificación, pulverización, humedecimiento o desecación, compactación acabado y curado.</w:t>
      </w:r>
    </w:p>
    <w:p w:rsidR="007A501D" w:rsidRDefault="007A501D" w:rsidP="009113B2">
      <w:pPr>
        <w:jc w:val="both"/>
        <w:rPr>
          <w:rFonts w:asciiTheme="minorHAnsi" w:hAnsiTheme="minorHAnsi" w:cstheme="minorHAnsi"/>
          <w:sz w:val="20"/>
          <w:szCs w:val="20"/>
        </w:rPr>
      </w:pPr>
    </w:p>
    <w:sectPr w:rsidR="007A501D">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19D9" w:rsidRDefault="00AF19D9" w:rsidP="0031499A">
      <w:r>
        <w:separator/>
      </w:r>
    </w:p>
  </w:endnote>
  <w:endnote w:type="continuationSeparator" w:id="0">
    <w:p w:rsidR="00AF19D9" w:rsidRDefault="00AF19D9"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E8273F" w:rsidRPr="000810BB" w:rsidTr="008345E5">
      <w:tc>
        <w:tcPr>
          <w:tcW w:w="2942" w:type="dxa"/>
        </w:tcPr>
        <w:p w:rsidR="00E8273F" w:rsidRPr="000810BB" w:rsidRDefault="00E8273F"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E8273F" w:rsidRPr="000810BB" w:rsidRDefault="00E8273F" w:rsidP="0031499A">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rsidR="00E8273F" w:rsidRPr="000810BB" w:rsidRDefault="00E8273F" w:rsidP="0031499A">
          <w:pPr>
            <w:pStyle w:val="Piedepgina"/>
            <w:rPr>
              <w:rFonts w:ascii="Calibri" w:hAnsi="Calibri"/>
              <w:sz w:val="16"/>
              <w:szCs w:val="20"/>
            </w:rPr>
          </w:pPr>
          <w:r w:rsidRPr="000810BB">
            <w:rPr>
              <w:rFonts w:ascii="Calibri" w:hAnsi="Calibri"/>
              <w:sz w:val="16"/>
              <w:szCs w:val="20"/>
            </w:rPr>
            <w:t>Aprobado por:</w:t>
          </w:r>
        </w:p>
      </w:tc>
    </w:tr>
    <w:tr w:rsidR="00E8273F" w:rsidRPr="000810BB" w:rsidTr="008345E5">
      <w:tc>
        <w:tcPr>
          <w:tcW w:w="2942" w:type="dxa"/>
        </w:tcPr>
        <w:p w:rsidR="00E8273F" w:rsidRDefault="00E8273F" w:rsidP="0031499A">
          <w:pPr>
            <w:pStyle w:val="Piedepgina"/>
            <w:rPr>
              <w:rFonts w:ascii="Calibri" w:hAnsi="Calibri"/>
              <w:sz w:val="16"/>
              <w:szCs w:val="20"/>
            </w:rPr>
          </w:pPr>
        </w:p>
        <w:p w:rsidR="00E8273F" w:rsidRDefault="00E8273F" w:rsidP="0031499A">
          <w:pPr>
            <w:pStyle w:val="Piedepgina"/>
            <w:rPr>
              <w:rFonts w:ascii="Calibri" w:hAnsi="Calibri"/>
              <w:sz w:val="16"/>
              <w:szCs w:val="20"/>
            </w:rPr>
          </w:pPr>
        </w:p>
        <w:p w:rsidR="00E8273F" w:rsidRDefault="00E8273F" w:rsidP="0031499A">
          <w:pPr>
            <w:pStyle w:val="Piedepgina"/>
            <w:rPr>
              <w:rFonts w:ascii="Calibri" w:hAnsi="Calibri"/>
              <w:sz w:val="16"/>
              <w:szCs w:val="20"/>
            </w:rPr>
          </w:pPr>
        </w:p>
        <w:p w:rsidR="00E8273F" w:rsidRDefault="00E8273F" w:rsidP="0031499A">
          <w:pPr>
            <w:pStyle w:val="Piedepgina"/>
            <w:rPr>
              <w:rFonts w:ascii="Calibri" w:hAnsi="Calibri"/>
              <w:sz w:val="16"/>
              <w:szCs w:val="20"/>
            </w:rPr>
          </w:pPr>
        </w:p>
        <w:p w:rsidR="00E8273F" w:rsidRDefault="00E8273F" w:rsidP="0031499A">
          <w:pPr>
            <w:pStyle w:val="Piedepgina"/>
            <w:rPr>
              <w:rFonts w:ascii="Calibri" w:hAnsi="Calibri"/>
              <w:sz w:val="16"/>
              <w:szCs w:val="20"/>
            </w:rPr>
          </w:pPr>
        </w:p>
        <w:p w:rsidR="00E8273F" w:rsidRPr="000810BB" w:rsidRDefault="00E8273F" w:rsidP="0031499A">
          <w:pPr>
            <w:pStyle w:val="Piedepgina"/>
            <w:rPr>
              <w:rFonts w:ascii="Calibri" w:hAnsi="Calibri"/>
              <w:sz w:val="16"/>
              <w:szCs w:val="20"/>
            </w:rPr>
          </w:pPr>
        </w:p>
      </w:tc>
      <w:tc>
        <w:tcPr>
          <w:tcW w:w="2943" w:type="dxa"/>
        </w:tcPr>
        <w:p w:rsidR="00E8273F" w:rsidRPr="000810BB" w:rsidRDefault="00E8273F" w:rsidP="0031499A">
          <w:pPr>
            <w:pStyle w:val="Piedepgina"/>
            <w:rPr>
              <w:rFonts w:ascii="Calibri" w:hAnsi="Calibri"/>
              <w:sz w:val="16"/>
              <w:szCs w:val="20"/>
            </w:rPr>
          </w:pPr>
        </w:p>
      </w:tc>
      <w:tc>
        <w:tcPr>
          <w:tcW w:w="2943" w:type="dxa"/>
        </w:tcPr>
        <w:p w:rsidR="00E8273F" w:rsidRPr="000810BB" w:rsidRDefault="00E8273F" w:rsidP="0031499A">
          <w:pPr>
            <w:pStyle w:val="Piedepgina"/>
            <w:rPr>
              <w:rFonts w:ascii="Calibri" w:hAnsi="Calibri"/>
              <w:sz w:val="16"/>
              <w:szCs w:val="20"/>
            </w:rPr>
          </w:pPr>
        </w:p>
        <w:p w:rsidR="00E8273F" w:rsidRPr="000810BB" w:rsidRDefault="00E8273F" w:rsidP="0031499A">
          <w:pPr>
            <w:pStyle w:val="Piedepgina"/>
            <w:rPr>
              <w:rFonts w:ascii="Calibri" w:hAnsi="Calibri"/>
              <w:sz w:val="16"/>
              <w:szCs w:val="20"/>
            </w:rPr>
          </w:pPr>
        </w:p>
        <w:p w:rsidR="00E8273F" w:rsidRPr="000810BB" w:rsidRDefault="00E8273F" w:rsidP="0031499A">
          <w:pPr>
            <w:pStyle w:val="Piedepgina"/>
            <w:rPr>
              <w:rFonts w:ascii="Calibri" w:hAnsi="Calibri"/>
              <w:sz w:val="16"/>
              <w:szCs w:val="20"/>
            </w:rPr>
          </w:pPr>
        </w:p>
        <w:p w:rsidR="00E8273F" w:rsidRPr="000810BB" w:rsidRDefault="00E8273F" w:rsidP="0031499A">
          <w:pPr>
            <w:pStyle w:val="Piedepgina"/>
            <w:rPr>
              <w:rFonts w:ascii="Calibri" w:hAnsi="Calibri"/>
              <w:sz w:val="16"/>
              <w:szCs w:val="20"/>
            </w:rPr>
          </w:pPr>
        </w:p>
      </w:tc>
    </w:tr>
    <w:tr w:rsidR="00E8273F" w:rsidRPr="000810BB" w:rsidTr="008345E5">
      <w:tc>
        <w:tcPr>
          <w:tcW w:w="2942" w:type="dxa"/>
        </w:tcPr>
        <w:p w:rsidR="00E8273F" w:rsidRPr="000810BB" w:rsidRDefault="00E8273F"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E8273F" w:rsidRPr="000810BB" w:rsidRDefault="00E8273F"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E8273F" w:rsidRPr="000810BB" w:rsidRDefault="00E8273F"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E8273F" w:rsidRDefault="00E8273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19D9" w:rsidRDefault="00AF19D9" w:rsidP="0031499A">
      <w:r>
        <w:separator/>
      </w:r>
    </w:p>
  </w:footnote>
  <w:footnote w:type="continuationSeparator" w:id="0">
    <w:p w:rsidR="00AF19D9" w:rsidRDefault="00AF19D9"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E8273F" w:rsidRPr="00FA0D94" w:rsidTr="008345E5">
      <w:tc>
        <w:tcPr>
          <w:tcW w:w="1446" w:type="dxa"/>
          <w:vMerge w:val="restart"/>
          <w:vAlign w:val="center"/>
        </w:tcPr>
        <w:p w:rsidR="00E8273F" w:rsidRPr="00FA0D94" w:rsidRDefault="00E8273F"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E8273F" w:rsidRDefault="00E8273F"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E8273F" w:rsidRDefault="00E8273F"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E8273F" w:rsidRPr="0076024C" w:rsidRDefault="00E8273F" w:rsidP="007734E8">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LA PAZ</w:t>
          </w:r>
        </w:p>
      </w:tc>
      <w:tc>
        <w:tcPr>
          <w:tcW w:w="1276" w:type="dxa"/>
          <w:vAlign w:val="center"/>
        </w:tcPr>
        <w:p w:rsidR="00E8273F" w:rsidRPr="0076024C" w:rsidRDefault="00E8273F"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E8273F" w:rsidRDefault="00E8273F"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E8273F" w:rsidRPr="0076024C" w:rsidRDefault="00E8273F" w:rsidP="0031499A">
          <w:pPr>
            <w:pStyle w:val="Encabezado"/>
            <w:jc w:val="center"/>
            <w:rPr>
              <w:rFonts w:ascii="Calibri" w:eastAsia="Arial Unicode MS" w:hAnsi="Calibri" w:cs="Arial"/>
              <w:b/>
              <w:sz w:val="14"/>
              <w:szCs w:val="14"/>
              <w:lang w:val="es-MX"/>
            </w:rPr>
          </w:pPr>
        </w:p>
      </w:tc>
    </w:tr>
    <w:tr w:rsidR="00E8273F" w:rsidRPr="00FA0D94" w:rsidTr="008345E5">
      <w:trPr>
        <w:trHeight w:val="478"/>
      </w:trPr>
      <w:tc>
        <w:tcPr>
          <w:tcW w:w="1446" w:type="dxa"/>
          <w:vMerge/>
          <w:vAlign w:val="center"/>
        </w:tcPr>
        <w:p w:rsidR="00E8273F" w:rsidRPr="00FA0D94" w:rsidRDefault="00E8273F" w:rsidP="0031499A">
          <w:pPr>
            <w:pStyle w:val="Encabezado"/>
            <w:jc w:val="center"/>
            <w:rPr>
              <w:rFonts w:ascii="Arial Narrow" w:eastAsia="Arial Unicode MS" w:hAnsi="Arial Narrow"/>
              <w:szCs w:val="12"/>
              <w:lang w:val="es-MX"/>
            </w:rPr>
          </w:pPr>
        </w:p>
      </w:tc>
      <w:tc>
        <w:tcPr>
          <w:tcW w:w="6209" w:type="dxa"/>
          <w:vAlign w:val="center"/>
        </w:tcPr>
        <w:p w:rsidR="00E8273F" w:rsidRPr="0076024C" w:rsidRDefault="00E8273F"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E8273F" w:rsidRPr="0076024C" w:rsidRDefault="00E8273F"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E8273F" w:rsidRPr="0076024C" w:rsidRDefault="00E8273F"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A60766">
            <w:rPr>
              <w:rStyle w:val="Nmerodepgina"/>
              <w:rFonts w:ascii="Calibri" w:eastAsiaTheme="majorEastAsia" w:hAnsi="Calibri"/>
              <w:noProof/>
              <w:sz w:val="16"/>
              <w:szCs w:val="16"/>
            </w:rPr>
            <w:t>27</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A60766">
            <w:rPr>
              <w:rStyle w:val="Nmerodepgina"/>
              <w:rFonts w:ascii="Calibri" w:eastAsiaTheme="majorEastAsia" w:hAnsi="Calibri"/>
              <w:noProof/>
              <w:sz w:val="16"/>
              <w:szCs w:val="16"/>
            </w:rPr>
            <w:t>64</w:t>
          </w:r>
          <w:r w:rsidRPr="0076024C">
            <w:rPr>
              <w:rStyle w:val="Nmerodepgina"/>
              <w:rFonts w:ascii="Calibri" w:eastAsiaTheme="majorEastAsia" w:hAnsi="Calibri"/>
              <w:sz w:val="16"/>
              <w:szCs w:val="16"/>
            </w:rPr>
            <w:fldChar w:fldCharType="end"/>
          </w:r>
        </w:p>
      </w:tc>
    </w:tr>
  </w:tbl>
  <w:p w:rsidR="00E8273F" w:rsidRDefault="00E8273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E74F1"/>
    <w:multiLevelType w:val="hybridMultilevel"/>
    <w:tmpl w:val="03DEC7DE"/>
    <w:lvl w:ilvl="0" w:tplc="400A0005">
      <w:start w:val="1"/>
      <w:numFmt w:val="bullet"/>
      <w:lvlText w:val=""/>
      <w:lvlJc w:val="left"/>
      <w:pPr>
        <w:ind w:left="720" w:hanging="360"/>
      </w:pPr>
      <w:rPr>
        <w:rFonts w:ascii="Wingdings" w:hAnsi="Wingdings" w:hint="default"/>
      </w:rPr>
    </w:lvl>
    <w:lvl w:ilvl="1" w:tplc="2A8249F6">
      <w:start w:val="2"/>
      <w:numFmt w:val="bullet"/>
      <w:lvlText w:val="-"/>
      <w:lvlJc w:val="left"/>
      <w:pPr>
        <w:ind w:left="1440" w:hanging="360"/>
      </w:pPr>
      <w:rPr>
        <w:rFonts w:ascii="Arial Narrow" w:eastAsiaTheme="minorEastAsia" w:hAnsi="Arial Narrow" w:cstheme="minorBid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98D1122"/>
    <w:multiLevelType w:val="multilevel"/>
    <w:tmpl w:val="856C2230"/>
    <w:lvl w:ilvl="0">
      <w:start w:val="4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A591BA4"/>
    <w:multiLevelType w:val="multilevel"/>
    <w:tmpl w:val="3CF4AFF4"/>
    <w:lvl w:ilvl="0">
      <w:start w:val="4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7">
    <w:nsid w:val="0B4E6121"/>
    <w:multiLevelType w:val="multilevel"/>
    <w:tmpl w:val="F938A66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CFF34D3"/>
    <w:multiLevelType w:val="multilevel"/>
    <w:tmpl w:val="9856A9FE"/>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1B04A07"/>
    <w:multiLevelType w:val="multilevel"/>
    <w:tmpl w:val="FD9499E8"/>
    <w:lvl w:ilvl="0">
      <w:start w:val="28"/>
      <w:numFmt w:val="decimal"/>
      <w:lvlText w:val="%1"/>
      <w:lvlJc w:val="left"/>
      <w:pPr>
        <w:ind w:left="375" w:hanging="375"/>
      </w:pPr>
      <w:rPr>
        <w:rFonts w:hint="default"/>
        <w:b/>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11">
    <w:nsid w:val="15DC430C"/>
    <w:multiLevelType w:val="multilevel"/>
    <w:tmpl w:val="2A207208"/>
    <w:lvl w:ilvl="0">
      <w:start w:val="12"/>
      <w:numFmt w:val="decimal"/>
      <w:lvlText w:val="%1"/>
      <w:lvlJc w:val="left"/>
      <w:pPr>
        <w:ind w:left="4897"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182E4AA4"/>
    <w:multiLevelType w:val="hybridMultilevel"/>
    <w:tmpl w:val="874C0150"/>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4">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1A89351A"/>
    <w:multiLevelType w:val="hybridMultilevel"/>
    <w:tmpl w:val="D1869570"/>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1BCB72EF"/>
    <w:multiLevelType w:val="multilevel"/>
    <w:tmpl w:val="83142012"/>
    <w:lvl w:ilvl="0">
      <w:start w:val="3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1EB71CE6"/>
    <w:multiLevelType w:val="multilevel"/>
    <w:tmpl w:val="9454F43A"/>
    <w:lvl w:ilvl="0">
      <w:start w:val="2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2">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3">
    <w:nsid w:val="24452E32"/>
    <w:multiLevelType w:val="multilevel"/>
    <w:tmpl w:val="F91A028E"/>
    <w:lvl w:ilvl="0">
      <w:start w:val="4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47712C3"/>
    <w:multiLevelType w:val="multilevel"/>
    <w:tmpl w:val="B79C56E4"/>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24BB6505"/>
    <w:multiLevelType w:val="multilevel"/>
    <w:tmpl w:val="8180AE78"/>
    <w:lvl w:ilvl="0">
      <w:start w:val="9"/>
      <w:numFmt w:val="decimal"/>
      <w:lvlText w:val="%1"/>
      <w:lvlJc w:val="left"/>
      <w:pPr>
        <w:ind w:left="4897"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28C83058"/>
    <w:multiLevelType w:val="hybridMultilevel"/>
    <w:tmpl w:val="944810E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29C22A80"/>
    <w:multiLevelType w:val="multilevel"/>
    <w:tmpl w:val="A7DAD6A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29C35505"/>
    <w:multiLevelType w:val="multilevel"/>
    <w:tmpl w:val="F4C60E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30864A1E"/>
    <w:multiLevelType w:val="multilevel"/>
    <w:tmpl w:val="3508BA4C"/>
    <w:lvl w:ilvl="0">
      <w:start w:val="4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4">
    <w:nsid w:val="333B0C88"/>
    <w:multiLevelType w:val="multilevel"/>
    <w:tmpl w:val="D124CFE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381835A4"/>
    <w:multiLevelType w:val="multilevel"/>
    <w:tmpl w:val="BAF62952"/>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9553DD7"/>
    <w:multiLevelType w:val="multilevel"/>
    <w:tmpl w:val="309406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9">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0">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1">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nsid w:val="3C3F77BE"/>
    <w:multiLevelType w:val="multilevel"/>
    <w:tmpl w:val="856C2230"/>
    <w:lvl w:ilvl="0">
      <w:start w:val="4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3D8F565C"/>
    <w:multiLevelType w:val="multilevel"/>
    <w:tmpl w:val="990E2020"/>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5">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nsid w:val="49F91C50"/>
    <w:multiLevelType w:val="multilevel"/>
    <w:tmpl w:val="A1443932"/>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4F692A2B"/>
    <w:multiLevelType w:val="multilevel"/>
    <w:tmpl w:val="C55E5EF4"/>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504D543B"/>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0">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550E5233"/>
    <w:multiLevelType w:val="multilevel"/>
    <w:tmpl w:val="5D480784"/>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nsid w:val="562F0674"/>
    <w:multiLevelType w:val="multilevel"/>
    <w:tmpl w:val="1BEEED0C"/>
    <w:lvl w:ilvl="0">
      <w:start w:val="2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nsid w:val="5BDF3980"/>
    <w:multiLevelType w:val="multilevel"/>
    <w:tmpl w:val="D47ACAA0"/>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5BFB66E1"/>
    <w:multiLevelType w:val="multilevel"/>
    <w:tmpl w:val="CF3CCE82"/>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5D3805E4"/>
    <w:multiLevelType w:val="multilevel"/>
    <w:tmpl w:val="4A646AB0"/>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nsid w:val="5ED6016F"/>
    <w:multiLevelType w:val="multilevel"/>
    <w:tmpl w:val="5CF471FA"/>
    <w:lvl w:ilvl="0">
      <w:start w:val="3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60B41530"/>
    <w:multiLevelType w:val="multilevel"/>
    <w:tmpl w:val="2BF85732"/>
    <w:lvl w:ilvl="0">
      <w:start w:val="3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60F43D50"/>
    <w:multiLevelType w:val="multilevel"/>
    <w:tmpl w:val="D67CF47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nsid w:val="61332873"/>
    <w:multiLevelType w:val="multilevel"/>
    <w:tmpl w:val="F36E71B8"/>
    <w:lvl w:ilvl="0">
      <w:start w:val="4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nsid w:val="62482DCE"/>
    <w:multiLevelType w:val="multilevel"/>
    <w:tmpl w:val="CB6EB39E"/>
    <w:lvl w:ilvl="0">
      <w:start w:val="1"/>
      <w:numFmt w:val="decimalZero"/>
      <w:suff w:val="space"/>
      <w:lvlText w:val="EG-%1"/>
      <w:lvlJc w:val="center"/>
      <w:pPr>
        <w:ind w:left="0" w:firstLine="567"/>
      </w:pPr>
      <w:rPr>
        <w:rFonts w:ascii="Arial" w:hAnsi="Arial" w:hint="default"/>
        <w:b/>
        <w:i w:val="0"/>
        <w:sz w:val="24"/>
      </w:rPr>
    </w:lvl>
    <w:lvl w:ilvl="1">
      <w:start w:val="1"/>
      <w:numFmt w:val="decimal"/>
      <w:lvlText w:val="%2"/>
      <w:lvlJc w:val="left"/>
      <w:pPr>
        <w:tabs>
          <w:tab w:val="num" w:pos="851"/>
        </w:tabs>
        <w:ind w:left="851" w:hanging="851"/>
      </w:pPr>
      <w:rPr>
        <w:rFonts w:ascii="Arial" w:hAnsi="Arial" w:hint="default"/>
        <w:b/>
        <w:i w:val="0"/>
        <w:sz w:val="22"/>
      </w:rPr>
    </w:lvl>
    <w:lvl w:ilvl="2">
      <w:start w:val="1"/>
      <w:numFmt w:val="decimal"/>
      <w:lvlText w:val="%2.%3"/>
      <w:lvlJc w:val="left"/>
      <w:pPr>
        <w:tabs>
          <w:tab w:val="num" w:pos="851"/>
        </w:tabs>
        <w:ind w:left="851" w:hanging="851"/>
      </w:pPr>
      <w:rPr>
        <w:rFonts w:ascii="Arial" w:hAnsi="Arial" w:hint="default"/>
        <w:b/>
        <w:i w:val="0"/>
        <w:sz w:val="22"/>
      </w:rPr>
    </w:lvl>
    <w:lvl w:ilvl="3">
      <w:start w:val="1"/>
      <w:numFmt w:val="decimal"/>
      <w:lvlText w:val="%2.%3.%4"/>
      <w:lvlJc w:val="left"/>
      <w:pPr>
        <w:tabs>
          <w:tab w:val="num" w:pos="1571"/>
        </w:tabs>
        <w:ind w:left="0" w:firstLine="851"/>
      </w:pPr>
      <w:rPr>
        <w:rFonts w:ascii="Arial" w:hAnsi="Arial" w:hint="default"/>
        <w:b/>
        <w:i w:val="0"/>
        <w:sz w:val="22"/>
      </w:rPr>
    </w:lvl>
    <w:lvl w:ilvl="4">
      <w:numFmt w:val="none"/>
      <w:lvlText w:val=""/>
      <w:lvlJc w:val="left"/>
      <w:pPr>
        <w:tabs>
          <w:tab w:val="num" w:pos="1418"/>
        </w:tabs>
        <w:ind w:left="1418" w:hanging="567"/>
      </w:pPr>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1418"/>
        </w:tabs>
        <w:ind w:left="1418" w:hanging="567"/>
      </w:pPr>
      <w:rPr>
        <w:rFonts w:ascii="Wingdings" w:hAnsi="Wingdings"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hint="default"/>
      </w:rPr>
    </w:lvl>
    <w:lvl w:ilvl="7">
      <w:start w:val="1"/>
      <w:numFmt w:val="decimal"/>
      <w:lvlRestart w:val="1"/>
      <w:lvlText w:val="TABLA %1.%8"/>
      <w:lvlJc w:val="left"/>
      <w:pPr>
        <w:tabs>
          <w:tab w:val="num" w:pos="1440"/>
        </w:tabs>
        <w:ind w:left="0" w:firstLine="0"/>
      </w:pPr>
      <w:rPr>
        <w:rFonts w:ascii="Arial" w:hAnsi="Arial"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hint="default"/>
      </w:rPr>
    </w:lvl>
  </w:abstractNum>
  <w:abstractNum w:abstractNumId="62">
    <w:nsid w:val="637E15A1"/>
    <w:multiLevelType w:val="multilevel"/>
    <w:tmpl w:val="B2A624CC"/>
    <w:lvl w:ilvl="0">
      <w:start w:val="3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64B53DDE"/>
    <w:multiLevelType w:val="multilevel"/>
    <w:tmpl w:val="74266046"/>
    <w:lvl w:ilvl="0">
      <w:start w:val="16"/>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nsid w:val="67405030"/>
    <w:multiLevelType w:val="multilevel"/>
    <w:tmpl w:val="6CCC70C0"/>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nsid w:val="68AB3564"/>
    <w:multiLevelType w:val="multilevel"/>
    <w:tmpl w:val="ED8EE16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nsid w:val="6AED4FB1"/>
    <w:multiLevelType w:val="multilevel"/>
    <w:tmpl w:val="F3826744"/>
    <w:lvl w:ilvl="0">
      <w:start w:val="1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nsid w:val="6B35292A"/>
    <w:multiLevelType w:val="multilevel"/>
    <w:tmpl w:val="CD42F4AA"/>
    <w:lvl w:ilvl="0">
      <w:start w:val="48"/>
      <w:numFmt w:val="decimal"/>
      <w:lvlText w:val="%1"/>
      <w:lvlJc w:val="left"/>
      <w:pPr>
        <w:ind w:left="375" w:hanging="375"/>
      </w:pPr>
      <w:rPr>
        <w:rFonts w:eastAsia="Arial Unicode MS" w:hint="default"/>
      </w:rPr>
    </w:lvl>
    <w:lvl w:ilvl="1">
      <w:start w:val="1"/>
      <w:numFmt w:val="decimal"/>
      <w:lvlText w:val="%1.%2"/>
      <w:lvlJc w:val="left"/>
      <w:pPr>
        <w:ind w:left="375" w:hanging="375"/>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69">
    <w:nsid w:val="6B766003"/>
    <w:multiLevelType w:val="multilevel"/>
    <w:tmpl w:val="5A3E865E"/>
    <w:lvl w:ilvl="0">
      <w:start w:val="4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nsid w:val="6E4C2321"/>
    <w:multiLevelType w:val="hybridMultilevel"/>
    <w:tmpl w:val="C8A4CB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1">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72">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71981233"/>
    <w:multiLevelType w:val="hybridMultilevel"/>
    <w:tmpl w:val="E856ABEA"/>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4">
    <w:nsid w:val="74EC64B6"/>
    <w:multiLevelType w:val="multilevel"/>
    <w:tmpl w:val="BD3409AC"/>
    <w:lvl w:ilvl="0">
      <w:start w:val="4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nsid w:val="768B091A"/>
    <w:multiLevelType w:val="multilevel"/>
    <w:tmpl w:val="987AFC42"/>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77">
    <w:nsid w:val="7A4D2C27"/>
    <w:multiLevelType w:val="multilevel"/>
    <w:tmpl w:val="9856A9FE"/>
    <w:lvl w:ilvl="0">
      <w:start w:val="3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nsid w:val="7A9F6C7E"/>
    <w:multiLevelType w:val="hybridMultilevel"/>
    <w:tmpl w:val="CA4A11E8"/>
    <w:lvl w:ilvl="0" w:tplc="400A0005">
      <w:start w:val="1"/>
      <w:numFmt w:val="bullet"/>
      <w:lvlText w:val=""/>
      <w:lvlJc w:val="left"/>
      <w:pPr>
        <w:ind w:left="1620" w:hanging="360"/>
      </w:pPr>
      <w:rPr>
        <w:rFonts w:ascii="Wingdings" w:hAnsi="Wingdings" w:hint="default"/>
      </w:rPr>
    </w:lvl>
    <w:lvl w:ilvl="1" w:tplc="0C0A0003" w:tentative="1">
      <w:start w:val="1"/>
      <w:numFmt w:val="bullet"/>
      <w:lvlText w:val="o"/>
      <w:lvlJc w:val="left"/>
      <w:pPr>
        <w:ind w:left="2340" w:hanging="360"/>
      </w:pPr>
      <w:rPr>
        <w:rFonts w:ascii="Courier New" w:hAnsi="Courier New" w:cs="Courier New" w:hint="default"/>
      </w:rPr>
    </w:lvl>
    <w:lvl w:ilvl="2" w:tplc="0C0A0005" w:tentative="1">
      <w:start w:val="1"/>
      <w:numFmt w:val="bullet"/>
      <w:lvlText w:val=""/>
      <w:lvlJc w:val="left"/>
      <w:pPr>
        <w:ind w:left="3060" w:hanging="360"/>
      </w:pPr>
      <w:rPr>
        <w:rFonts w:ascii="Wingdings" w:hAnsi="Wingdings" w:hint="default"/>
      </w:rPr>
    </w:lvl>
    <w:lvl w:ilvl="3" w:tplc="0C0A0001" w:tentative="1">
      <w:start w:val="1"/>
      <w:numFmt w:val="bullet"/>
      <w:lvlText w:val=""/>
      <w:lvlJc w:val="left"/>
      <w:pPr>
        <w:ind w:left="3780" w:hanging="360"/>
      </w:pPr>
      <w:rPr>
        <w:rFonts w:ascii="Symbol" w:hAnsi="Symbol" w:hint="default"/>
      </w:rPr>
    </w:lvl>
    <w:lvl w:ilvl="4" w:tplc="0C0A0003" w:tentative="1">
      <w:start w:val="1"/>
      <w:numFmt w:val="bullet"/>
      <w:lvlText w:val="o"/>
      <w:lvlJc w:val="left"/>
      <w:pPr>
        <w:ind w:left="4500" w:hanging="360"/>
      </w:pPr>
      <w:rPr>
        <w:rFonts w:ascii="Courier New" w:hAnsi="Courier New" w:cs="Courier New" w:hint="default"/>
      </w:rPr>
    </w:lvl>
    <w:lvl w:ilvl="5" w:tplc="0C0A0005" w:tentative="1">
      <w:start w:val="1"/>
      <w:numFmt w:val="bullet"/>
      <w:lvlText w:val=""/>
      <w:lvlJc w:val="left"/>
      <w:pPr>
        <w:ind w:left="5220" w:hanging="360"/>
      </w:pPr>
      <w:rPr>
        <w:rFonts w:ascii="Wingdings" w:hAnsi="Wingdings" w:hint="default"/>
      </w:rPr>
    </w:lvl>
    <w:lvl w:ilvl="6" w:tplc="0C0A0001" w:tentative="1">
      <w:start w:val="1"/>
      <w:numFmt w:val="bullet"/>
      <w:lvlText w:val=""/>
      <w:lvlJc w:val="left"/>
      <w:pPr>
        <w:ind w:left="5940" w:hanging="360"/>
      </w:pPr>
      <w:rPr>
        <w:rFonts w:ascii="Symbol" w:hAnsi="Symbol" w:hint="default"/>
      </w:rPr>
    </w:lvl>
    <w:lvl w:ilvl="7" w:tplc="0C0A0003" w:tentative="1">
      <w:start w:val="1"/>
      <w:numFmt w:val="bullet"/>
      <w:lvlText w:val="o"/>
      <w:lvlJc w:val="left"/>
      <w:pPr>
        <w:ind w:left="6660" w:hanging="360"/>
      </w:pPr>
      <w:rPr>
        <w:rFonts w:ascii="Courier New" w:hAnsi="Courier New" w:cs="Courier New" w:hint="default"/>
      </w:rPr>
    </w:lvl>
    <w:lvl w:ilvl="8" w:tplc="0C0A0005" w:tentative="1">
      <w:start w:val="1"/>
      <w:numFmt w:val="bullet"/>
      <w:lvlText w:val=""/>
      <w:lvlJc w:val="left"/>
      <w:pPr>
        <w:ind w:left="7380" w:hanging="360"/>
      </w:pPr>
      <w:rPr>
        <w:rFonts w:ascii="Wingdings" w:hAnsi="Wingdings" w:hint="default"/>
      </w:rPr>
    </w:lvl>
  </w:abstractNum>
  <w:abstractNum w:abstractNumId="79">
    <w:nsid w:val="7C017691"/>
    <w:multiLevelType w:val="multilevel"/>
    <w:tmpl w:val="856C2230"/>
    <w:lvl w:ilvl="0">
      <w:start w:val="4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nsid w:val="7DCC55C3"/>
    <w:multiLevelType w:val="multilevel"/>
    <w:tmpl w:val="B85E7F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3">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9"/>
  </w:num>
  <w:num w:numId="2">
    <w:abstractNumId w:val="17"/>
  </w:num>
  <w:num w:numId="3">
    <w:abstractNumId w:val="21"/>
  </w:num>
  <w:num w:numId="4">
    <w:abstractNumId w:val="71"/>
  </w:num>
  <w:num w:numId="5">
    <w:abstractNumId w:val="76"/>
  </w:num>
  <w:num w:numId="6">
    <w:abstractNumId w:val="52"/>
  </w:num>
  <w:num w:numId="7">
    <w:abstractNumId w:val="14"/>
  </w:num>
  <w:num w:numId="8">
    <w:abstractNumId w:val="40"/>
  </w:num>
  <w:num w:numId="9">
    <w:abstractNumId w:val="33"/>
  </w:num>
  <w:num w:numId="10">
    <w:abstractNumId w:val="83"/>
  </w:num>
  <w:num w:numId="11">
    <w:abstractNumId w:val="13"/>
  </w:num>
  <w:num w:numId="12">
    <w:abstractNumId w:val="6"/>
  </w:num>
  <w:num w:numId="13">
    <w:abstractNumId w:val="1"/>
  </w:num>
  <w:num w:numId="14">
    <w:abstractNumId w:val="22"/>
  </w:num>
  <w:num w:numId="15">
    <w:abstractNumId w:val="72"/>
  </w:num>
  <w:num w:numId="16">
    <w:abstractNumId w:val="2"/>
  </w:num>
  <w:num w:numId="17">
    <w:abstractNumId w:val="81"/>
  </w:num>
  <w:num w:numId="18">
    <w:abstractNumId w:val="46"/>
  </w:num>
  <w:num w:numId="19">
    <w:abstractNumId w:val="44"/>
  </w:num>
  <w:num w:numId="20">
    <w:abstractNumId w:val="10"/>
  </w:num>
  <w:num w:numId="21">
    <w:abstractNumId w:val="31"/>
  </w:num>
  <w:num w:numId="22">
    <w:abstractNumId w:val="15"/>
  </w:num>
  <w:num w:numId="23">
    <w:abstractNumId w:val="20"/>
  </w:num>
  <w:num w:numId="24">
    <w:abstractNumId w:val="26"/>
  </w:num>
  <w:num w:numId="25">
    <w:abstractNumId w:val="38"/>
  </w:num>
  <w:num w:numId="26">
    <w:abstractNumId w:val="36"/>
  </w:num>
  <w:num w:numId="27">
    <w:abstractNumId w:val="63"/>
  </w:num>
  <w:num w:numId="28">
    <w:abstractNumId w:val="82"/>
    <w:lvlOverride w:ilvl="0">
      <w:startOverride w:val="1"/>
    </w:lvlOverride>
  </w:num>
  <w:num w:numId="29">
    <w:abstractNumId w:val="3"/>
  </w:num>
  <w:num w:numId="30">
    <w:abstractNumId w:val="41"/>
  </w:num>
  <w:num w:numId="31">
    <w:abstractNumId w:val="30"/>
  </w:num>
  <w:num w:numId="32">
    <w:abstractNumId w:val="45"/>
  </w:num>
  <w:num w:numId="33">
    <w:abstractNumId w:val="50"/>
  </w:num>
  <w:num w:numId="34">
    <w:abstractNumId w:val="70"/>
  </w:num>
  <w:num w:numId="35">
    <w:abstractNumId w:val="37"/>
  </w:num>
  <w:num w:numId="36">
    <w:abstractNumId w:val="29"/>
  </w:num>
  <w:num w:numId="37">
    <w:abstractNumId w:val="80"/>
  </w:num>
  <w:num w:numId="38">
    <w:abstractNumId w:val="66"/>
  </w:num>
  <w:num w:numId="39">
    <w:abstractNumId w:val="7"/>
  </w:num>
  <w:num w:numId="40">
    <w:abstractNumId w:val="47"/>
  </w:num>
  <w:num w:numId="41">
    <w:abstractNumId w:val="25"/>
  </w:num>
  <w:num w:numId="42">
    <w:abstractNumId w:val="24"/>
  </w:num>
  <w:num w:numId="43">
    <w:abstractNumId w:val="67"/>
  </w:num>
  <w:num w:numId="44">
    <w:abstractNumId w:val="34"/>
  </w:num>
  <w:num w:numId="45">
    <w:abstractNumId w:val="64"/>
  </w:num>
  <w:num w:numId="46">
    <w:abstractNumId w:val="43"/>
  </w:num>
  <w:num w:numId="47">
    <w:abstractNumId w:val="51"/>
  </w:num>
  <w:num w:numId="48">
    <w:abstractNumId w:val="75"/>
  </w:num>
  <w:num w:numId="49">
    <w:abstractNumId w:val="57"/>
  </w:num>
  <w:num w:numId="50">
    <w:abstractNumId w:val="62"/>
  </w:num>
  <w:num w:numId="51">
    <w:abstractNumId w:val="77"/>
  </w:num>
  <w:num w:numId="52">
    <w:abstractNumId w:val="58"/>
  </w:num>
  <w:num w:numId="53">
    <w:abstractNumId w:val="18"/>
  </w:num>
  <w:num w:numId="54">
    <w:abstractNumId w:val="32"/>
  </w:num>
  <w:num w:numId="55">
    <w:abstractNumId w:val="23"/>
  </w:num>
  <w:num w:numId="56">
    <w:abstractNumId w:val="5"/>
  </w:num>
  <w:num w:numId="57">
    <w:abstractNumId w:val="69"/>
  </w:num>
  <w:num w:numId="58">
    <w:abstractNumId w:val="74"/>
  </w:num>
  <w:num w:numId="59">
    <w:abstractNumId w:val="68"/>
  </w:num>
  <w:num w:numId="60">
    <w:abstractNumId w:val="60"/>
  </w:num>
  <w:num w:numId="61">
    <w:abstractNumId w:val="49"/>
  </w:num>
  <w:num w:numId="62">
    <w:abstractNumId w:val="56"/>
  </w:num>
  <w:num w:numId="63">
    <w:abstractNumId w:val="59"/>
  </w:num>
  <w:num w:numId="64">
    <w:abstractNumId w:val="19"/>
  </w:num>
  <w:num w:numId="65">
    <w:abstractNumId w:val="42"/>
  </w:num>
  <w:num w:numId="66">
    <w:abstractNumId w:val="4"/>
  </w:num>
  <w:num w:numId="67">
    <w:abstractNumId w:val="79"/>
  </w:num>
  <w:num w:numId="68">
    <w:abstractNumId w:val="8"/>
  </w:num>
  <w:num w:numId="69">
    <w:abstractNumId w:val="9"/>
  </w:num>
  <w:num w:numId="70">
    <w:abstractNumId w:val="55"/>
  </w:num>
  <w:num w:numId="71">
    <w:abstractNumId w:val="65"/>
  </w:num>
  <w:num w:numId="72">
    <w:abstractNumId w:val="54"/>
  </w:num>
  <w:num w:numId="73">
    <w:abstractNumId w:val="35"/>
  </w:num>
  <w:num w:numId="74">
    <w:abstractNumId w:val="28"/>
  </w:num>
  <w:num w:numId="75">
    <w:abstractNumId w:val="53"/>
  </w:num>
  <w:num w:numId="76">
    <w:abstractNumId w:val="48"/>
  </w:num>
  <w:num w:numId="77">
    <w:abstractNumId w:val="11"/>
  </w:num>
  <w:num w:numId="78">
    <w:abstractNumId w:val="61"/>
  </w:num>
  <w:num w:numId="79">
    <w:abstractNumId w:val="27"/>
  </w:num>
  <w:num w:numId="80">
    <w:abstractNumId w:val="78"/>
  </w:num>
  <w:num w:numId="81">
    <w:abstractNumId w:val="73"/>
  </w:num>
  <w:num w:numId="82">
    <w:abstractNumId w:val="12"/>
  </w:num>
  <w:num w:numId="83">
    <w:abstractNumId w:val="16"/>
  </w:num>
  <w:num w:numId="84">
    <w:abstractNumId w:val="0"/>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3100C"/>
    <w:rsid w:val="00036BC2"/>
    <w:rsid w:val="0005471B"/>
    <w:rsid w:val="001E7FE0"/>
    <w:rsid w:val="00202184"/>
    <w:rsid w:val="002513CB"/>
    <w:rsid w:val="0028175A"/>
    <w:rsid w:val="002A3C6A"/>
    <w:rsid w:val="0031499A"/>
    <w:rsid w:val="003A3699"/>
    <w:rsid w:val="003B188F"/>
    <w:rsid w:val="00523480"/>
    <w:rsid w:val="005C17E6"/>
    <w:rsid w:val="005D1D96"/>
    <w:rsid w:val="0068146B"/>
    <w:rsid w:val="006B5027"/>
    <w:rsid w:val="006D02F3"/>
    <w:rsid w:val="006D5E32"/>
    <w:rsid w:val="007734E8"/>
    <w:rsid w:val="007A501D"/>
    <w:rsid w:val="008345E5"/>
    <w:rsid w:val="00892BF1"/>
    <w:rsid w:val="009113B2"/>
    <w:rsid w:val="00952E7D"/>
    <w:rsid w:val="009D5A43"/>
    <w:rsid w:val="009F1C56"/>
    <w:rsid w:val="00A21006"/>
    <w:rsid w:val="00A60766"/>
    <w:rsid w:val="00AF19D9"/>
    <w:rsid w:val="00B148FD"/>
    <w:rsid w:val="00B6106E"/>
    <w:rsid w:val="00B70908"/>
    <w:rsid w:val="00BC1F08"/>
    <w:rsid w:val="00CC377E"/>
    <w:rsid w:val="00CE471D"/>
    <w:rsid w:val="00DA1FD4"/>
    <w:rsid w:val="00DC664D"/>
    <w:rsid w:val="00E8273F"/>
    <w:rsid w:val="00EE5389"/>
    <w:rsid w:val="00F3609F"/>
    <w:rsid w:val="00FD33B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4"/>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6"/>
      </w:numPr>
    </w:pPr>
  </w:style>
  <w:style w:type="numbering" w:customStyle="1" w:styleId="Estilo4">
    <w:name w:val="Estilo4"/>
    <w:uiPriority w:val="99"/>
    <w:rsid w:val="0031499A"/>
    <w:pPr>
      <w:numPr>
        <w:numId w:val="7"/>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5"/>
      </w:numPr>
      <w:jc w:val="both"/>
    </w:pPr>
    <w:rPr>
      <w:rFonts w:ascii="Arial" w:hAnsi="Arial"/>
      <w:sz w:val="18"/>
      <w:szCs w:val="20"/>
    </w:rPr>
  </w:style>
  <w:style w:type="paragraph" w:styleId="Listaconvietas">
    <w:name w:val="List Bullet"/>
    <w:basedOn w:val="Normal"/>
    <w:autoRedefine/>
    <w:semiHidden/>
    <w:rsid w:val="0031499A"/>
    <w:pPr>
      <w:numPr>
        <w:ilvl w:val="3"/>
        <w:numId w:val="25"/>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D39330-1A84-40E7-BC47-0C92B34C9A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64</Pages>
  <Words>26860</Words>
  <Characters>147734</Characters>
  <Application>Microsoft Office Word</Application>
  <DocSecurity>0</DocSecurity>
  <Lines>1231</Lines>
  <Paragraphs>348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174246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adminypfb</cp:lastModifiedBy>
  <cp:revision>3</cp:revision>
  <cp:lastPrinted>2017-04-19T14:32:00Z</cp:lastPrinted>
  <dcterms:created xsi:type="dcterms:W3CDTF">2017-03-24T15:06:00Z</dcterms:created>
  <dcterms:modified xsi:type="dcterms:W3CDTF">2017-04-19T15:04:00Z</dcterms:modified>
</cp:coreProperties>
</file>