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8B234A" w:rsidP="00B37050">
      <w:pPr>
        <w:pStyle w:val="Norma"/>
        <w:spacing w:line="240" w:lineRule="auto"/>
        <w:rPr>
          <w:rFonts w:asciiTheme="minorHAnsi" w:hAnsiTheme="minorHAnsi" w:cstheme="minorHAnsi"/>
        </w:rPr>
      </w:pPr>
      <w:r w:rsidRPr="006F470A">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2270E51C" wp14:editId="58C0A75D">
                <wp:simplePos x="0" y="0"/>
                <wp:positionH relativeFrom="column">
                  <wp:posOffset>-327660</wp:posOffset>
                </wp:positionH>
                <wp:positionV relativeFrom="paragraph">
                  <wp:posOffset>875665</wp:posOffset>
                </wp:positionV>
                <wp:extent cx="6273165" cy="63817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817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410C7" w:rsidRPr="007E3A17" w:rsidRDefault="005410C7" w:rsidP="00BC21BB">
                            <w:pPr>
                              <w:pStyle w:val="Ttulo1"/>
                              <w:ind w:left="142"/>
                              <w:jc w:val="center"/>
                              <w:rPr>
                                <w:rFonts w:ascii="Century Gothic" w:hAnsi="Century Gothic"/>
                                <w:sz w:val="8"/>
                                <w:szCs w:val="28"/>
                              </w:rPr>
                            </w:pPr>
                          </w:p>
                          <w:p w:rsidR="005410C7" w:rsidRDefault="005410C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410C7" w:rsidRPr="00196858" w:rsidRDefault="005410C7" w:rsidP="00196858"/>
                          <w:p w:rsidR="005410C7" w:rsidRDefault="005410C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6C24EE0" wp14:editId="2758C6D6">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410C7" w:rsidRPr="00103622" w:rsidRDefault="005410C7" w:rsidP="00963B46">
                            <w:pPr>
                              <w:ind w:left="142"/>
                              <w:jc w:val="center"/>
                              <w:rPr>
                                <w:rFonts w:ascii="Century Gothic" w:hAnsi="Century Gothic" w:cs="Arial"/>
                                <w:b/>
                                <w:sz w:val="32"/>
                                <w:szCs w:val="32"/>
                                <w:lang w:val="es-MX"/>
                              </w:rPr>
                            </w:pPr>
                          </w:p>
                          <w:p w:rsidR="005410C7" w:rsidRPr="00103622" w:rsidRDefault="005410C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410C7" w:rsidRDefault="005410C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5410C7" w:rsidRPr="00E22894" w:rsidRDefault="005410C7" w:rsidP="00C12034">
                            <w:pPr>
                              <w:jc w:val="center"/>
                              <w:rPr>
                                <w:rFonts w:ascii="Century Gothic" w:hAnsi="Century Gothic"/>
                                <w:b/>
                                <w:sz w:val="28"/>
                                <w:szCs w:val="32"/>
                                <w:lang w:val="es-MX"/>
                              </w:rPr>
                            </w:pPr>
                          </w:p>
                          <w:p w:rsidR="005410C7" w:rsidRPr="00D94CE2" w:rsidRDefault="005410C7"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5410C7" w:rsidRPr="00D94CE2" w:rsidRDefault="005410C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5410C7" w:rsidRPr="00E22894" w:rsidRDefault="005410C7" w:rsidP="00455A2A">
                            <w:pPr>
                              <w:ind w:left="142" w:right="24"/>
                              <w:jc w:val="center"/>
                              <w:rPr>
                                <w:rFonts w:ascii="Century Gothic" w:hAnsi="Century Gothic" w:cs="Arial"/>
                                <w:b/>
                                <w:sz w:val="10"/>
                                <w:szCs w:val="10"/>
                              </w:rPr>
                            </w:pPr>
                          </w:p>
                          <w:p w:rsidR="005410C7" w:rsidRPr="00B926C2" w:rsidRDefault="005410C7" w:rsidP="00455A2A">
                            <w:pPr>
                              <w:ind w:left="142" w:right="24"/>
                              <w:jc w:val="center"/>
                              <w:rPr>
                                <w:rFonts w:ascii="Century Gothic" w:hAnsi="Century Gothic" w:cs="Arial"/>
                                <w:b/>
                                <w:sz w:val="10"/>
                                <w:szCs w:val="10"/>
                                <w:lang w:val="es-MX"/>
                              </w:rPr>
                            </w:pPr>
                          </w:p>
                          <w:p w:rsidR="005410C7" w:rsidRPr="00103622" w:rsidRDefault="005410C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410C7" w:rsidRPr="00103622" w:rsidRDefault="005410C7" w:rsidP="00455A2A">
                            <w:pPr>
                              <w:ind w:left="142" w:right="24"/>
                              <w:rPr>
                                <w:rFonts w:ascii="Century Gothic" w:hAnsi="Century Gothic"/>
                                <w:b/>
                                <w:sz w:val="28"/>
                                <w:szCs w:val="28"/>
                              </w:rPr>
                            </w:pPr>
                          </w:p>
                          <w:p w:rsidR="005410C7" w:rsidRPr="00B926C2" w:rsidRDefault="005410C7"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926C2">
                              <w:rPr>
                                <w:rFonts w:ascii="Century Gothic" w:hAnsi="Century Gothic" w:cs="Century Gothic"/>
                                <w:b/>
                                <w:bCs/>
                                <w:sz w:val="28"/>
                                <w:szCs w:val="28"/>
                              </w:rPr>
                              <w:t>APOYO TECNICO ADQUISICION SISMICA 2D Y PROCESAMIENTO EN EL AREA AGUARAGUE NORTE (ITEM 1) Y APOYO TECNICO ADQUISICION SISMICA 2D Y PROCESAMIENTO EN EL AREA LA GUARDIA  (ITEM 2)</w:t>
                            </w:r>
                          </w:p>
                          <w:p w:rsidR="005410C7" w:rsidRPr="00E22894" w:rsidRDefault="005410C7" w:rsidP="00455A2A">
                            <w:pPr>
                              <w:ind w:right="24"/>
                              <w:jc w:val="center"/>
                              <w:rPr>
                                <w:rFonts w:ascii="Century Gothic" w:hAnsi="Century Gothic" w:cs="Century Gothic"/>
                                <w:b/>
                                <w:bCs/>
                                <w:color w:val="FF0000"/>
                                <w:sz w:val="10"/>
                                <w:szCs w:val="10"/>
                              </w:rPr>
                            </w:pPr>
                          </w:p>
                          <w:p w:rsidR="005410C7" w:rsidRPr="006D4FF6" w:rsidRDefault="005410C7"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Pr="006D4FF6">
                              <w:rPr>
                                <w:rFonts w:ascii="Century Gothic" w:hAnsi="Century Gothic" w:cs="Tahoma"/>
                                <w:b/>
                                <w:bCs/>
                                <w:color w:val="000000"/>
                                <w:sz w:val="28"/>
                                <w:szCs w:val="28"/>
                                <w:shd w:val="clear" w:color="auto" w:fill="FFFFFF"/>
                              </w:rPr>
                              <w:t>DRCO-CDL-GERH-36-17</w:t>
                            </w:r>
                          </w:p>
                          <w:p w:rsidR="005410C7" w:rsidRDefault="005410C7" w:rsidP="00455A2A">
                            <w:pPr>
                              <w:ind w:right="24"/>
                              <w:jc w:val="center"/>
                              <w:rPr>
                                <w:rFonts w:ascii="Century Gothic" w:hAnsi="Century Gothic" w:cs="Century Gothic"/>
                                <w:b/>
                                <w:bCs/>
                                <w:color w:val="FF0000"/>
                                <w:sz w:val="28"/>
                                <w:szCs w:val="28"/>
                              </w:rPr>
                            </w:pPr>
                          </w:p>
                          <w:p w:rsidR="005410C7" w:rsidRPr="00E22894" w:rsidRDefault="005410C7" w:rsidP="00455A2A">
                            <w:pPr>
                              <w:ind w:right="24"/>
                              <w:jc w:val="center"/>
                              <w:rPr>
                                <w:rFonts w:ascii="Century Gothic" w:hAnsi="Century Gothic"/>
                                <w:b/>
                                <w:sz w:val="28"/>
                                <w:szCs w:val="28"/>
                                <w:lang w:val="es-ES_tradnl"/>
                              </w:rPr>
                            </w:pPr>
                            <w:r w:rsidRPr="00E22894">
                              <w:rPr>
                                <w:rFonts w:ascii="Century Gothic" w:hAnsi="Century Gothic" w:cs="Century Gothic"/>
                                <w:b/>
                                <w:bCs/>
                                <w:sz w:val="28"/>
                                <w:szCs w:val="28"/>
                              </w:rPr>
                              <w:t>(Primera Convocatoria</w:t>
                            </w:r>
                            <w:r w:rsidRPr="00E22894">
                              <w:rPr>
                                <w:rFonts w:ascii="Century Gothic" w:hAnsi="Century Gothic"/>
                                <w:b/>
                                <w:sz w:val="28"/>
                                <w:szCs w:val="28"/>
                                <w:lang w:val="es-ES_tradnl"/>
                              </w:rPr>
                              <w:t>)</w:t>
                            </w:r>
                          </w:p>
                          <w:p w:rsidR="005410C7" w:rsidRPr="00103622" w:rsidRDefault="005410C7" w:rsidP="00BC21BB">
                            <w:pPr>
                              <w:ind w:right="930"/>
                              <w:jc w:val="center"/>
                              <w:rPr>
                                <w:rFonts w:ascii="Century Gothic" w:hAnsi="Century Gothic"/>
                                <w:sz w:val="32"/>
                                <w:szCs w:val="32"/>
                                <w:lang w:val="es-ES_tradnl"/>
                              </w:rPr>
                            </w:pPr>
                          </w:p>
                          <w:p w:rsidR="005410C7" w:rsidRPr="00103622" w:rsidRDefault="005410C7" w:rsidP="00BC21BB">
                            <w:pPr>
                              <w:ind w:right="930"/>
                              <w:jc w:val="center"/>
                              <w:rPr>
                                <w:rFonts w:ascii="Century Gothic" w:hAnsi="Century Gothic"/>
                                <w:sz w:val="32"/>
                                <w:szCs w:val="32"/>
                                <w:lang w:val="es-ES_tradnl"/>
                              </w:rPr>
                            </w:pPr>
                          </w:p>
                          <w:p w:rsidR="005410C7" w:rsidRPr="00103622" w:rsidRDefault="005410C7" w:rsidP="00BC21BB">
                            <w:pPr>
                              <w:ind w:right="930"/>
                              <w:jc w:val="center"/>
                              <w:rPr>
                                <w:rFonts w:ascii="Century Gothic" w:hAnsi="Century Gothic"/>
                                <w:sz w:val="32"/>
                                <w:szCs w:val="32"/>
                                <w:lang w:val="es-ES_tradnl"/>
                              </w:rPr>
                            </w:pPr>
                          </w:p>
                          <w:p w:rsidR="005410C7" w:rsidRDefault="005410C7" w:rsidP="00BC21BB">
                            <w:pPr>
                              <w:ind w:right="930"/>
                              <w:jc w:val="center"/>
                              <w:rPr>
                                <w:rFonts w:ascii="Century Gothic" w:hAnsi="Century Gothic"/>
                                <w:lang w:val="es-ES_tradnl"/>
                              </w:rPr>
                            </w:pPr>
                          </w:p>
                          <w:p w:rsidR="005410C7" w:rsidRPr="009C5A35" w:rsidRDefault="005410C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70E51C" id="AutoShape 2" o:spid="_x0000_s1026" style="position:absolute;margin-left:-25.8pt;margin-top:68.95pt;width:493.95pt;height:50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OtcwIAAPMEAAAOAAAAZHJzL2Uyb0RvYy54bWysVE1v1DAQvSPxHyzfaTbZ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">
                <v:shadow on="t" color="#333" offset="6pt,6pt"/>
                <v:textbox>
                  <w:txbxContent>
                    <w:p w:rsidR="005410C7" w:rsidRPr="007E3A17" w:rsidRDefault="005410C7" w:rsidP="00BC21BB">
                      <w:pPr>
                        <w:pStyle w:val="Ttulo1"/>
                        <w:ind w:left="142"/>
                        <w:jc w:val="center"/>
                        <w:rPr>
                          <w:rFonts w:ascii="Century Gothic" w:hAnsi="Century Gothic"/>
                          <w:sz w:val="8"/>
                          <w:szCs w:val="28"/>
                        </w:rPr>
                      </w:pPr>
                    </w:p>
                    <w:p w:rsidR="005410C7" w:rsidRDefault="005410C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410C7" w:rsidRPr="00196858" w:rsidRDefault="005410C7" w:rsidP="00196858"/>
                    <w:p w:rsidR="005410C7" w:rsidRDefault="005410C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6C24EE0" wp14:editId="2758C6D6">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410C7" w:rsidRPr="00103622" w:rsidRDefault="005410C7" w:rsidP="00963B46">
                      <w:pPr>
                        <w:ind w:left="142"/>
                        <w:jc w:val="center"/>
                        <w:rPr>
                          <w:rFonts w:ascii="Century Gothic" w:hAnsi="Century Gothic" w:cs="Arial"/>
                          <w:b/>
                          <w:sz w:val="32"/>
                          <w:szCs w:val="32"/>
                          <w:lang w:val="es-MX"/>
                        </w:rPr>
                      </w:pPr>
                    </w:p>
                    <w:p w:rsidR="005410C7" w:rsidRPr="00103622" w:rsidRDefault="005410C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410C7" w:rsidRDefault="005410C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5410C7" w:rsidRPr="00E22894" w:rsidRDefault="005410C7" w:rsidP="00C12034">
                      <w:pPr>
                        <w:jc w:val="center"/>
                        <w:rPr>
                          <w:rFonts w:ascii="Century Gothic" w:hAnsi="Century Gothic"/>
                          <w:b/>
                          <w:sz w:val="28"/>
                          <w:szCs w:val="32"/>
                          <w:lang w:val="es-MX"/>
                        </w:rPr>
                      </w:pPr>
                    </w:p>
                    <w:p w:rsidR="005410C7" w:rsidRPr="00D94CE2" w:rsidRDefault="005410C7"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5410C7" w:rsidRPr="00D94CE2" w:rsidRDefault="005410C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5410C7" w:rsidRPr="00E22894" w:rsidRDefault="005410C7" w:rsidP="00455A2A">
                      <w:pPr>
                        <w:ind w:left="142" w:right="24"/>
                        <w:jc w:val="center"/>
                        <w:rPr>
                          <w:rFonts w:ascii="Century Gothic" w:hAnsi="Century Gothic" w:cs="Arial"/>
                          <w:b/>
                          <w:sz w:val="10"/>
                          <w:szCs w:val="10"/>
                        </w:rPr>
                      </w:pPr>
                    </w:p>
                    <w:p w:rsidR="005410C7" w:rsidRPr="00B926C2" w:rsidRDefault="005410C7" w:rsidP="00455A2A">
                      <w:pPr>
                        <w:ind w:left="142" w:right="24"/>
                        <w:jc w:val="center"/>
                        <w:rPr>
                          <w:rFonts w:ascii="Century Gothic" w:hAnsi="Century Gothic" w:cs="Arial"/>
                          <w:b/>
                          <w:sz w:val="10"/>
                          <w:szCs w:val="10"/>
                          <w:lang w:val="es-MX"/>
                        </w:rPr>
                      </w:pPr>
                    </w:p>
                    <w:p w:rsidR="005410C7" w:rsidRPr="00103622" w:rsidRDefault="005410C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410C7" w:rsidRPr="00103622" w:rsidRDefault="005410C7" w:rsidP="00455A2A">
                      <w:pPr>
                        <w:ind w:left="142" w:right="24"/>
                        <w:rPr>
                          <w:rFonts w:ascii="Century Gothic" w:hAnsi="Century Gothic"/>
                          <w:b/>
                          <w:sz w:val="28"/>
                          <w:szCs w:val="28"/>
                        </w:rPr>
                      </w:pPr>
                    </w:p>
                    <w:p w:rsidR="005410C7" w:rsidRPr="00B926C2" w:rsidRDefault="005410C7"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926C2">
                        <w:rPr>
                          <w:rFonts w:ascii="Century Gothic" w:hAnsi="Century Gothic" w:cs="Century Gothic"/>
                          <w:b/>
                          <w:bCs/>
                          <w:sz w:val="28"/>
                          <w:szCs w:val="28"/>
                        </w:rPr>
                        <w:t>APOYO TECNICO ADQUISICION SISMICA 2D Y PROCESAMIENTO EN EL AREA AGUARAGUE NORTE (ITEM 1) Y APOYO TECNICO ADQUISICION SISMICA 2D Y PROCESAMIENTO EN EL AREA LA GUARDIA  (ITEM 2)</w:t>
                      </w:r>
                    </w:p>
                    <w:p w:rsidR="005410C7" w:rsidRPr="00E22894" w:rsidRDefault="005410C7" w:rsidP="00455A2A">
                      <w:pPr>
                        <w:ind w:right="24"/>
                        <w:jc w:val="center"/>
                        <w:rPr>
                          <w:rFonts w:ascii="Century Gothic" w:hAnsi="Century Gothic" w:cs="Century Gothic"/>
                          <w:b/>
                          <w:bCs/>
                          <w:color w:val="FF0000"/>
                          <w:sz w:val="10"/>
                          <w:szCs w:val="10"/>
                        </w:rPr>
                      </w:pPr>
                    </w:p>
                    <w:p w:rsidR="005410C7" w:rsidRPr="006D4FF6" w:rsidRDefault="005410C7"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Pr="006D4FF6">
                        <w:rPr>
                          <w:rFonts w:ascii="Century Gothic" w:hAnsi="Century Gothic" w:cs="Tahoma"/>
                          <w:b/>
                          <w:bCs/>
                          <w:color w:val="000000"/>
                          <w:sz w:val="28"/>
                          <w:szCs w:val="28"/>
                          <w:shd w:val="clear" w:color="auto" w:fill="FFFFFF"/>
                        </w:rPr>
                        <w:t>DRCO-CDL-GERH-36-17</w:t>
                      </w:r>
                    </w:p>
                    <w:p w:rsidR="005410C7" w:rsidRDefault="005410C7" w:rsidP="00455A2A">
                      <w:pPr>
                        <w:ind w:right="24"/>
                        <w:jc w:val="center"/>
                        <w:rPr>
                          <w:rFonts w:ascii="Century Gothic" w:hAnsi="Century Gothic" w:cs="Century Gothic"/>
                          <w:b/>
                          <w:bCs/>
                          <w:color w:val="FF0000"/>
                          <w:sz w:val="28"/>
                          <w:szCs w:val="28"/>
                        </w:rPr>
                      </w:pPr>
                    </w:p>
                    <w:p w:rsidR="005410C7" w:rsidRPr="00E22894" w:rsidRDefault="005410C7" w:rsidP="00455A2A">
                      <w:pPr>
                        <w:ind w:right="24"/>
                        <w:jc w:val="center"/>
                        <w:rPr>
                          <w:rFonts w:ascii="Century Gothic" w:hAnsi="Century Gothic"/>
                          <w:b/>
                          <w:sz w:val="28"/>
                          <w:szCs w:val="28"/>
                          <w:lang w:val="es-ES_tradnl"/>
                        </w:rPr>
                      </w:pPr>
                      <w:r w:rsidRPr="00E22894">
                        <w:rPr>
                          <w:rFonts w:ascii="Century Gothic" w:hAnsi="Century Gothic" w:cs="Century Gothic"/>
                          <w:b/>
                          <w:bCs/>
                          <w:sz w:val="28"/>
                          <w:szCs w:val="28"/>
                        </w:rPr>
                        <w:t>(Primera Convocatoria</w:t>
                      </w:r>
                      <w:r w:rsidRPr="00E22894">
                        <w:rPr>
                          <w:rFonts w:ascii="Century Gothic" w:hAnsi="Century Gothic"/>
                          <w:b/>
                          <w:sz w:val="28"/>
                          <w:szCs w:val="28"/>
                          <w:lang w:val="es-ES_tradnl"/>
                        </w:rPr>
                        <w:t>)</w:t>
                      </w:r>
                    </w:p>
                    <w:p w:rsidR="005410C7" w:rsidRPr="00103622" w:rsidRDefault="005410C7" w:rsidP="00BC21BB">
                      <w:pPr>
                        <w:ind w:right="930"/>
                        <w:jc w:val="center"/>
                        <w:rPr>
                          <w:rFonts w:ascii="Century Gothic" w:hAnsi="Century Gothic"/>
                          <w:sz w:val="32"/>
                          <w:szCs w:val="32"/>
                          <w:lang w:val="es-ES_tradnl"/>
                        </w:rPr>
                      </w:pPr>
                    </w:p>
                    <w:p w:rsidR="005410C7" w:rsidRPr="00103622" w:rsidRDefault="005410C7" w:rsidP="00BC21BB">
                      <w:pPr>
                        <w:ind w:right="930"/>
                        <w:jc w:val="center"/>
                        <w:rPr>
                          <w:rFonts w:ascii="Century Gothic" w:hAnsi="Century Gothic"/>
                          <w:sz w:val="32"/>
                          <w:szCs w:val="32"/>
                          <w:lang w:val="es-ES_tradnl"/>
                        </w:rPr>
                      </w:pPr>
                    </w:p>
                    <w:p w:rsidR="005410C7" w:rsidRPr="00103622" w:rsidRDefault="005410C7" w:rsidP="00BC21BB">
                      <w:pPr>
                        <w:ind w:right="930"/>
                        <w:jc w:val="center"/>
                        <w:rPr>
                          <w:rFonts w:ascii="Century Gothic" w:hAnsi="Century Gothic"/>
                          <w:sz w:val="32"/>
                          <w:szCs w:val="32"/>
                          <w:lang w:val="es-ES_tradnl"/>
                        </w:rPr>
                      </w:pPr>
                    </w:p>
                    <w:p w:rsidR="005410C7" w:rsidRDefault="005410C7" w:rsidP="00BC21BB">
                      <w:pPr>
                        <w:ind w:right="930"/>
                        <w:jc w:val="center"/>
                        <w:rPr>
                          <w:rFonts w:ascii="Century Gothic" w:hAnsi="Century Gothic"/>
                          <w:lang w:val="es-ES_tradnl"/>
                        </w:rPr>
                      </w:pPr>
                    </w:p>
                    <w:p w:rsidR="005410C7" w:rsidRPr="009C5A35" w:rsidRDefault="005410C7" w:rsidP="00BC21BB">
                      <w:pPr>
                        <w:ind w:right="930"/>
                        <w:jc w:val="center"/>
                        <w:rPr>
                          <w:rFonts w:ascii="Century Gothic" w:hAnsi="Century Gothic"/>
                          <w:lang w:val="es-ES_tradnl"/>
                        </w:rPr>
                      </w:pP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334EB535" wp14:editId="348C49CB">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5C036D0" wp14:editId="6A03BBAD">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63B74C1"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2C43CE44" wp14:editId="404CC83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0E5A6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CA8D033" wp14:editId="53480A8B">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410C7" w:rsidRPr="00AD6AF2" w:rsidRDefault="005410C7" w:rsidP="00795A5A">
                            <w:pPr>
                              <w:ind w:right="930"/>
                              <w:jc w:val="center"/>
                              <w:rPr>
                                <w:rFonts w:ascii="Century Gothic" w:hAnsi="Century Gothic"/>
                                <w:sz w:val="14"/>
                                <w:lang w:val="es-ES_tradnl"/>
                              </w:rPr>
                            </w:pPr>
                          </w:p>
                          <w:p w:rsidR="005410C7" w:rsidRDefault="005410C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rsidR="005410C7" w:rsidRPr="00AD6AF2" w:rsidRDefault="005410C7"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A8D033"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5410C7" w:rsidRPr="00AD6AF2" w:rsidRDefault="005410C7" w:rsidP="00795A5A">
                      <w:pPr>
                        <w:ind w:right="930"/>
                        <w:jc w:val="center"/>
                        <w:rPr>
                          <w:rFonts w:ascii="Century Gothic" w:hAnsi="Century Gothic"/>
                          <w:sz w:val="14"/>
                          <w:lang w:val="es-ES_tradnl"/>
                        </w:rPr>
                      </w:pPr>
                    </w:p>
                    <w:p w:rsidR="005410C7" w:rsidRDefault="005410C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rsidR="005410C7" w:rsidRPr="00AD6AF2" w:rsidRDefault="005410C7"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tbl>
      <w:tblPr>
        <w:tblpPr w:leftFromText="141" w:rightFromText="141" w:vertAnchor="text" w:horzAnchor="margin" w:tblpXSpec="center" w:tblpY="10388"/>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0"/>
        <w:gridCol w:w="3060"/>
        <w:gridCol w:w="2928"/>
      </w:tblGrid>
      <w:tr w:rsidR="001B6F83" w:rsidRPr="002035D4" w:rsidTr="008B234A">
        <w:trPr>
          <w:trHeight w:val="207"/>
        </w:trPr>
        <w:tc>
          <w:tcPr>
            <w:tcW w:w="3760" w:type="dxa"/>
            <w:shd w:val="clear" w:color="auto" w:fill="auto"/>
          </w:tcPr>
          <w:p w:rsidR="001B6F83" w:rsidRPr="002035D4" w:rsidRDefault="001B6F83" w:rsidP="001B6F8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060" w:type="dxa"/>
          </w:tcPr>
          <w:p w:rsidR="001B6F83" w:rsidRPr="002035D4" w:rsidRDefault="001B6F83" w:rsidP="001B6F8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928" w:type="dxa"/>
          </w:tcPr>
          <w:p w:rsidR="001B6F83" w:rsidRPr="002035D4" w:rsidRDefault="001B6F83" w:rsidP="001B6F8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1B6F83" w:rsidRPr="002035D4" w:rsidTr="00B926C2">
        <w:trPr>
          <w:trHeight w:val="1018"/>
        </w:trPr>
        <w:tc>
          <w:tcPr>
            <w:tcW w:w="3760" w:type="dxa"/>
            <w:shd w:val="clear" w:color="auto" w:fill="auto"/>
            <w:vAlign w:val="center"/>
          </w:tcPr>
          <w:p w:rsidR="001B6F83" w:rsidRPr="00110CA6" w:rsidRDefault="009D18DA" w:rsidP="00B926C2">
            <w:pPr>
              <w:jc w:val="center"/>
              <w:rPr>
                <w:rFonts w:ascii="Calibri" w:eastAsia="Calibri" w:hAnsi="Calibri" w:cs="Arial"/>
                <w:color w:val="000000"/>
                <w:sz w:val="18"/>
                <w:szCs w:val="18"/>
              </w:rPr>
            </w:pPr>
            <w:r>
              <w:rPr>
                <w:rFonts w:ascii="Calibri" w:eastAsia="Calibri" w:hAnsi="Calibri" w:cs="Arial"/>
                <w:sz w:val="18"/>
                <w:szCs w:val="18"/>
              </w:rPr>
              <w:t>Jose Antonio Cruz Ochoa</w:t>
            </w:r>
          </w:p>
        </w:tc>
        <w:tc>
          <w:tcPr>
            <w:tcW w:w="3060" w:type="dxa"/>
            <w:vAlign w:val="bottom"/>
          </w:tcPr>
          <w:p w:rsidR="001B6F83" w:rsidRPr="007320D4" w:rsidRDefault="001B6F83" w:rsidP="001B6F83">
            <w:pPr>
              <w:jc w:val="center"/>
              <w:rPr>
                <w:rFonts w:ascii="Calibri" w:eastAsia="Calibri" w:hAnsi="Calibri" w:cs="Arial"/>
                <w:b/>
                <w:color w:val="000000"/>
                <w:sz w:val="16"/>
                <w:szCs w:val="16"/>
              </w:rPr>
            </w:pPr>
          </w:p>
        </w:tc>
        <w:tc>
          <w:tcPr>
            <w:tcW w:w="2928" w:type="dxa"/>
            <w:vAlign w:val="bottom"/>
          </w:tcPr>
          <w:p w:rsidR="001B6F83" w:rsidRPr="007320D4" w:rsidRDefault="001B6F83" w:rsidP="001B6F83">
            <w:pPr>
              <w:jc w:val="center"/>
              <w:rPr>
                <w:rFonts w:ascii="Calibri" w:eastAsia="Calibri" w:hAnsi="Calibri" w:cs="Arial"/>
                <w:b/>
                <w:color w:val="000000"/>
                <w:sz w:val="16"/>
                <w:szCs w:val="16"/>
              </w:rPr>
            </w:pPr>
          </w:p>
        </w:tc>
      </w:tr>
    </w:tbl>
    <w:p w:rsidR="00103622" w:rsidRPr="006F470A" w:rsidRDefault="00237D3E" w:rsidP="007610BE">
      <w:pPr>
        <w:pStyle w:val="Norma"/>
        <w:spacing w:after="0" w:line="240" w:lineRule="auto"/>
        <w:jc w:val="center"/>
        <w:rPr>
          <w:rFonts w:asciiTheme="minorHAnsi" w:hAnsiTheme="minorHAnsi" w:cstheme="minorHAnsi"/>
          <w:b/>
        </w:rPr>
      </w:pPr>
      <w:r w:rsidRPr="006F470A">
        <w:rPr>
          <w:rFonts w:asciiTheme="minorHAnsi" w:hAnsiTheme="minorHAnsi" w:cstheme="minorHAnsi"/>
        </w:rPr>
        <w:br w:type="page"/>
      </w:r>
      <w:r w:rsidR="00637301" w:rsidRPr="006F470A">
        <w:rPr>
          <w:rFonts w:asciiTheme="minorHAnsi" w:hAnsiTheme="minorHAnsi" w:cstheme="minorHAnsi"/>
          <w:b/>
        </w:rPr>
        <w:lastRenderedPageBreak/>
        <w:t>INFORMACIÓN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103622" w:rsidRPr="006F470A"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D4F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D4F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ITEMS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D4F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681"/>
        <w:gridCol w:w="1276"/>
        <w:gridCol w:w="1356"/>
        <w:gridCol w:w="3293"/>
      </w:tblGrid>
      <w:tr w:rsidR="00103622" w:rsidRPr="006F470A" w:rsidTr="007610BE">
        <w:trPr>
          <w:trHeight w:val="272"/>
        </w:trPr>
        <w:tc>
          <w:tcPr>
            <w:tcW w:w="9039" w:type="dxa"/>
            <w:gridSpan w:val="5"/>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FE1DC8">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681"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632" w:type="dxa"/>
            <w:gridSpan w:val="2"/>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93"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FE1DC8">
        <w:trPr>
          <w:trHeight w:val="64"/>
        </w:trPr>
        <w:tc>
          <w:tcPr>
            <w:tcW w:w="433" w:type="dxa"/>
          </w:tcPr>
          <w:p w:rsidR="00103622" w:rsidRPr="006F470A" w:rsidRDefault="00103622" w:rsidP="007C54E0">
            <w:pPr>
              <w:rPr>
                <w:rFonts w:asciiTheme="minorHAnsi" w:hAnsiTheme="minorHAnsi" w:cstheme="minorHAnsi"/>
                <w:sz w:val="22"/>
                <w:szCs w:val="22"/>
              </w:rPr>
            </w:pPr>
          </w:p>
        </w:tc>
        <w:tc>
          <w:tcPr>
            <w:tcW w:w="2681" w:type="dxa"/>
          </w:tcPr>
          <w:p w:rsidR="00103622" w:rsidRPr="006F470A" w:rsidRDefault="00103622" w:rsidP="007C54E0">
            <w:pPr>
              <w:rPr>
                <w:rFonts w:asciiTheme="minorHAnsi" w:hAnsiTheme="minorHAnsi" w:cstheme="minorHAnsi"/>
                <w:sz w:val="22"/>
                <w:szCs w:val="22"/>
              </w:rPr>
            </w:pPr>
          </w:p>
        </w:tc>
        <w:tc>
          <w:tcPr>
            <w:tcW w:w="2632" w:type="dxa"/>
            <w:gridSpan w:val="2"/>
          </w:tcPr>
          <w:p w:rsidR="00103622" w:rsidRPr="006F470A" w:rsidRDefault="00103622" w:rsidP="007C54E0">
            <w:pPr>
              <w:rPr>
                <w:rFonts w:asciiTheme="minorHAnsi" w:hAnsiTheme="minorHAnsi" w:cstheme="minorHAnsi"/>
                <w:sz w:val="22"/>
                <w:szCs w:val="22"/>
              </w:rPr>
            </w:pPr>
          </w:p>
        </w:tc>
        <w:tc>
          <w:tcPr>
            <w:tcW w:w="3293" w:type="dxa"/>
          </w:tcPr>
          <w:p w:rsidR="00103622" w:rsidRPr="006F470A" w:rsidRDefault="00103622" w:rsidP="007C54E0">
            <w:pPr>
              <w:rPr>
                <w:rFonts w:asciiTheme="minorHAnsi" w:hAnsiTheme="minorHAnsi" w:cstheme="minorHAnsi"/>
                <w:sz w:val="22"/>
                <w:szCs w:val="22"/>
              </w:rPr>
            </w:pPr>
          </w:p>
        </w:tc>
      </w:tr>
      <w:tr w:rsidR="00103622" w:rsidRPr="006F470A" w:rsidTr="00FE1DC8">
        <w:trPr>
          <w:trHeight w:val="574"/>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681" w:type="dxa"/>
            <w:vAlign w:val="center"/>
          </w:tcPr>
          <w:p w:rsidR="00103622" w:rsidRPr="006F470A" w:rsidRDefault="00103622" w:rsidP="006D4FF6">
            <w:pPr>
              <w:jc w:val="center"/>
              <w:rPr>
                <w:rFonts w:asciiTheme="minorHAnsi" w:hAnsiTheme="minorHAnsi" w:cstheme="minorHAnsi"/>
                <w:sz w:val="22"/>
                <w:szCs w:val="22"/>
              </w:rPr>
            </w:pPr>
            <w:r w:rsidRPr="006F470A">
              <w:rPr>
                <w:rFonts w:asciiTheme="minorHAnsi" w:hAnsiTheme="minorHAnsi" w:cstheme="minorHAnsi"/>
                <w:sz w:val="22"/>
                <w:szCs w:val="22"/>
              </w:rPr>
              <w:t>Inspección Previa</w:t>
            </w:r>
          </w:p>
          <w:p w:rsidR="00B72A35" w:rsidRPr="006F470A" w:rsidRDefault="00B72A35" w:rsidP="006D4FF6">
            <w:pPr>
              <w:jc w:val="center"/>
              <w:rPr>
                <w:rFonts w:asciiTheme="minorHAnsi" w:hAnsiTheme="minorHAnsi" w:cstheme="minorHAnsi"/>
                <w:sz w:val="22"/>
                <w:szCs w:val="22"/>
              </w:rPr>
            </w:pPr>
          </w:p>
        </w:tc>
        <w:tc>
          <w:tcPr>
            <w:tcW w:w="1276" w:type="dxa"/>
            <w:vAlign w:val="center"/>
          </w:tcPr>
          <w:p w:rsidR="00103622" w:rsidRPr="006F470A" w:rsidRDefault="00103622" w:rsidP="00FE1DC8">
            <w:pPr>
              <w:jc w:val="cente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FE1DC8">
            <w:pPr>
              <w:jc w:val="center"/>
              <w:rPr>
                <w:rFonts w:asciiTheme="minorHAnsi" w:hAnsiTheme="minorHAnsi" w:cstheme="minorHAnsi"/>
                <w:sz w:val="22"/>
                <w:szCs w:val="22"/>
              </w:rPr>
            </w:pPr>
          </w:p>
        </w:tc>
        <w:tc>
          <w:tcPr>
            <w:tcW w:w="1356" w:type="dxa"/>
            <w:vAlign w:val="center"/>
          </w:tcPr>
          <w:p w:rsidR="00103622" w:rsidRPr="006F470A" w:rsidRDefault="00103622" w:rsidP="00FE1DC8">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FE1DC8">
            <w:pPr>
              <w:jc w:val="center"/>
              <w:rPr>
                <w:rFonts w:asciiTheme="minorHAnsi" w:hAnsiTheme="minorHAnsi" w:cstheme="minorHAnsi"/>
                <w:color w:val="000000"/>
                <w:sz w:val="22"/>
                <w:szCs w:val="22"/>
              </w:rPr>
            </w:pPr>
          </w:p>
        </w:tc>
        <w:tc>
          <w:tcPr>
            <w:tcW w:w="3293" w:type="dxa"/>
            <w:vAlign w:val="center"/>
          </w:tcPr>
          <w:p w:rsidR="00B72A35" w:rsidRPr="006F470A" w:rsidRDefault="006D4FF6" w:rsidP="006D4FF6">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N/A  NO APLICA</w:t>
            </w:r>
          </w:p>
        </w:tc>
      </w:tr>
      <w:tr w:rsidR="00103622" w:rsidRPr="006F470A" w:rsidTr="00FE1DC8">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2681" w:type="dxa"/>
            <w:vAlign w:val="center"/>
          </w:tcPr>
          <w:p w:rsidR="00103622" w:rsidRPr="006F470A" w:rsidRDefault="00103622" w:rsidP="007C54E0">
            <w:pPr>
              <w:rPr>
                <w:rFonts w:asciiTheme="minorHAnsi" w:hAnsiTheme="minorHAnsi" w:cstheme="minorHAnsi"/>
                <w:sz w:val="22"/>
                <w:szCs w:val="22"/>
              </w:rPr>
            </w:pPr>
          </w:p>
        </w:tc>
        <w:tc>
          <w:tcPr>
            <w:tcW w:w="2632" w:type="dxa"/>
            <w:gridSpan w:val="2"/>
          </w:tcPr>
          <w:p w:rsidR="00103622" w:rsidRPr="006F470A" w:rsidRDefault="00103622" w:rsidP="00FE1DC8">
            <w:pPr>
              <w:jc w:val="center"/>
              <w:rPr>
                <w:rFonts w:asciiTheme="minorHAnsi" w:hAnsiTheme="minorHAnsi" w:cstheme="minorHAnsi"/>
                <w:sz w:val="22"/>
                <w:szCs w:val="22"/>
              </w:rPr>
            </w:pPr>
          </w:p>
        </w:tc>
        <w:tc>
          <w:tcPr>
            <w:tcW w:w="3293" w:type="dxa"/>
            <w:vAlign w:val="center"/>
          </w:tcPr>
          <w:p w:rsidR="00103622" w:rsidRPr="006F470A" w:rsidRDefault="00103622" w:rsidP="00D81FC8">
            <w:pPr>
              <w:jc w:val="both"/>
              <w:rPr>
                <w:rFonts w:asciiTheme="minorHAnsi" w:hAnsiTheme="minorHAnsi" w:cstheme="minorHAnsi"/>
                <w:sz w:val="22"/>
                <w:szCs w:val="22"/>
              </w:rPr>
            </w:pPr>
          </w:p>
        </w:tc>
      </w:tr>
      <w:tr w:rsidR="00CF5080" w:rsidRPr="006F470A" w:rsidTr="00FE1DC8">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681" w:type="dxa"/>
            <w:vAlign w:val="center"/>
          </w:tcPr>
          <w:p w:rsidR="00CF5080" w:rsidRPr="006F470A" w:rsidRDefault="00FC0C68" w:rsidP="007C54E0">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p w:rsidR="00103EDB" w:rsidRPr="006F470A" w:rsidRDefault="00103EDB" w:rsidP="007C54E0">
            <w:pPr>
              <w:rPr>
                <w:rFonts w:asciiTheme="minorHAnsi" w:hAnsiTheme="minorHAnsi" w:cstheme="minorHAnsi"/>
                <w:sz w:val="22"/>
                <w:szCs w:val="22"/>
              </w:rPr>
            </w:pPr>
          </w:p>
        </w:tc>
        <w:tc>
          <w:tcPr>
            <w:tcW w:w="1276" w:type="dxa"/>
            <w:vAlign w:val="center"/>
          </w:tcPr>
          <w:p w:rsidR="00CF5080" w:rsidRPr="006F470A" w:rsidRDefault="00103EDB" w:rsidP="00FE1DC8">
            <w:pPr>
              <w:jc w:val="center"/>
              <w:rPr>
                <w:rFonts w:asciiTheme="minorHAnsi" w:hAnsiTheme="minorHAnsi" w:cstheme="minorHAnsi"/>
                <w:sz w:val="22"/>
                <w:szCs w:val="22"/>
              </w:rPr>
            </w:pPr>
            <w:r w:rsidRPr="006F470A">
              <w:rPr>
                <w:rFonts w:asciiTheme="minorHAnsi" w:hAnsiTheme="minorHAnsi" w:cstheme="minorHAnsi"/>
                <w:sz w:val="22"/>
                <w:szCs w:val="22"/>
              </w:rPr>
              <w:t>Fecha:</w:t>
            </w:r>
          </w:p>
        </w:tc>
        <w:tc>
          <w:tcPr>
            <w:tcW w:w="1356" w:type="dxa"/>
            <w:vAlign w:val="center"/>
          </w:tcPr>
          <w:p w:rsidR="00CF5080" w:rsidRPr="006F470A" w:rsidRDefault="00103EDB" w:rsidP="00FE1DC8">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293" w:type="dxa"/>
            <w:vAlign w:val="center"/>
          </w:tcPr>
          <w:p w:rsidR="00CF5080" w:rsidRPr="006F470A" w:rsidRDefault="006D4FF6" w:rsidP="006D4FF6">
            <w:pPr>
              <w:jc w:val="center"/>
              <w:rPr>
                <w:rFonts w:asciiTheme="minorHAnsi" w:hAnsiTheme="minorHAnsi" w:cstheme="minorHAnsi"/>
                <w:b/>
                <w:color w:val="FF0000"/>
                <w:sz w:val="18"/>
                <w:szCs w:val="22"/>
              </w:rPr>
            </w:pPr>
            <w:r>
              <w:rPr>
                <w:rFonts w:asciiTheme="minorHAnsi" w:hAnsiTheme="minorHAnsi" w:cstheme="minorHAnsi"/>
                <w:color w:val="000000"/>
                <w:sz w:val="22"/>
                <w:szCs w:val="22"/>
                <w:lang w:val="es-ES_tradnl"/>
              </w:rPr>
              <w:t>N/A  NO APLICA</w:t>
            </w:r>
          </w:p>
        </w:tc>
      </w:tr>
      <w:tr w:rsidR="00FC0C68" w:rsidRPr="006F470A" w:rsidTr="00FE1DC8">
        <w:trPr>
          <w:trHeight w:val="185"/>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2681" w:type="dxa"/>
            <w:vAlign w:val="center"/>
          </w:tcPr>
          <w:p w:rsidR="00FC0C68" w:rsidRPr="006F470A" w:rsidDel="00FC0C68" w:rsidRDefault="00FC0C68" w:rsidP="007C54E0">
            <w:pPr>
              <w:rPr>
                <w:rFonts w:asciiTheme="minorHAnsi" w:hAnsiTheme="minorHAnsi" w:cstheme="minorHAnsi"/>
                <w:sz w:val="22"/>
                <w:szCs w:val="22"/>
              </w:rPr>
            </w:pPr>
          </w:p>
        </w:tc>
        <w:tc>
          <w:tcPr>
            <w:tcW w:w="1276" w:type="dxa"/>
            <w:vAlign w:val="center"/>
          </w:tcPr>
          <w:p w:rsidR="00FC0C68" w:rsidRPr="006F470A" w:rsidRDefault="00FC0C68" w:rsidP="00FE1DC8">
            <w:pPr>
              <w:jc w:val="center"/>
              <w:rPr>
                <w:rFonts w:asciiTheme="minorHAnsi" w:hAnsiTheme="minorHAnsi" w:cstheme="minorHAnsi"/>
                <w:sz w:val="22"/>
                <w:szCs w:val="22"/>
              </w:rPr>
            </w:pPr>
          </w:p>
        </w:tc>
        <w:tc>
          <w:tcPr>
            <w:tcW w:w="1356" w:type="dxa"/>
            <w:vAlign w:val="center"/>
          </w:tcPr>
          <w:p w:rsidR="00FC0C68" w:rsidRPr="006F470A" w:rsidRDefault="00FC0C68" w:rsidP="00FE1DC8">
            <w:pPr>
              <w:jc w:val="center"/>
              <w:rPr>
                <w:rFonts w:asciiTheme="minorHAnsi" w:hAnsiTheme="minorHAnsi" w:cstheme="minorHAnsi"/>
                <w:sz w:val="22"/>
                <w:szCs w:val="22"/>
              </w:rPr>
            </w:pPr>
          </w:p>
        </w:tc>
        <w:tc>
          <w:tcPr>
            <w:tcW w:w="3293" w:type="dxa"/>
            <w:vAlign w:val="center"/>
          </w:tcPr>
          <w:p w:rsidR="00FC0C68" w:rsidRPr="006F470A" w:rsidRDefault="00FC0C68" w:rsidP="00D81FC8">
            <w:pPr>
              <w:jc w:val="both"/>
              <w:rPr>
                <w:rFonts w:asciiTheme="minorHAnsi" w:hAnsiTheme="minorHAnsi" w:cstheme="minorHAnsi"/>
                <w:b/>
                <w:color w:val="FF0000"/>
                <w:sz w:val="16"/>
                <w:szCs w:val="16"/>
              </w:rPr>
            </w:pPr>
          </w:p>
        </w:tc>
      </w:tr>
      <w:tr w:rsidR="00103622" w:rsidRPr="006F470A" w:rsidTr="00FE1DC8">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681" w:type="dxa"/>
            <w:vAlign w:val="center"/>
          </w:tcPr>
          <w:p w:rsidR="00103622" w:rsidRPr="006F470A" w:rsidRDefault="00103622" w:rsidP="00D81FC8">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p w:rsidR="005B4141" w:rsidRPr="006F470A" w:rsidRDefault="005B4141" w:rsidP="002B5AFB">
            <w:pPr>
              <w:jc w:val="both"/>
              <w:rPr>
                <w:rFonts w:asciiTheme="minorHAnsi" w:hAnsiTheme="minorHAnsi" w:cstheme="minorHAnsi"/>
                <w:sz w:val="22"/>
                <w:szCs w:val="22"/>
                <w:lang w:val="es-ES_tradnl"/>
              </w:rPr>
            </w:pPr>
          </w:p>
        </w:tc>
        <w:tc>
          <w:tcPr>
            <w:tcW w:w="1276" w:type="dxa"/>
            <w:vAlign w:val="center"/>
          </w:tcPr>
          <w:p w:rsidR="00103622" w:rsidRPr="006F470A" w:rsidRDefault="00103622" w:rsidP="00FE1DC8">
            <w:pPr>
              <w:jc w:val="cente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D4FF6" w:rsidRDefault="00FE1DC8" w:rsidP="00FE1DC8">
            <w:pPr>
              <w:jc w:val="center"/>
              <w:rPr>
                <w:rFonts w:asciiTheme="minorHAnsi" w:hAnsiTheme="minorHAnsi" w:cstheme="minorHAnsi"/>
              </w:rPr>
            </w:pPr>
            <w:r>
              <w:rPr>
                <w:rFonts w:asciiTheme="minorHAnsi" w:hAnsiTheme="minorHAnsi" w:cstheme="minorHAnsi"/>
              </w:rPr>
              <w:t>12/05/2017</w:t>
            </w:r>
          </w:p>
        </w:tc>
        <w:tc>
          <w:tcPr>
            <w:tcW w:w="1356" w:type="dxa"/>
            <w:vAlign w:val="center"/>
          </w:tcPr>
          <w:p w:rsidR="00103622" w:rsidRPr="006F470A" w:rsidRDefault="00103622" w:rsidP="00FE1DC8">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D4FF6" w:rsidRDefault="006D4FF6" w:rsidP="005410C7">
            <w:pPr>
              <w:jc w:val="center"/>
              <w:rPr>
                <w:rFonts w:asciiTheme="minorHAnsi" w:hAnsiTheme="minorHAnsi" w:cstheme="minorHAnsi"/>
              </w:rPr>
            </w:pPr>
            <w:r w:rsidRPr="006D4FF6">
              <w:rPr>
                <w:rFonts w:asciiTheme="minorHAnsi" w:hAnsiTheme="minorHAnsi" w:cstheme="minorHAnsi"/>
              </w:rPr>
              <w:t>1</w:t>
            </w:r>
            <w:r w:rsidR="005410C7">
              <w:rPr>
                <w:rFonts w:asciiTheme="minorHAnsi" w:hAnsiTheme="minorHAnsi" w:cstheme="minorHAnsi"/>
              </w:rPr>
              <w:t>4:30</w:t>
            </w:r>
          </w:p>
        </w:tc>
        <w:tc>
          <w:tcPr>
            <w:tcW w:w="3293" w:type="dxa"/>
            <w:vAlign w:val="center"/>
          </w:tcPr>
          <w:p w:rsidR="006D4FF6" w:rsidRPr="006106F4" w:rsidRDefault="006D4FF6" w:rsidP="006D4FF6">
            <w:pPr>
              <w:jc w:val="center"/>
              <w:rPr>
                <w:rFonts w:asciiTheme="minorHAnsi" w:hAnsiTheme="minorHAnsi" w:cstheme="minorHAnsi"/>
                <w:b/>
                <w:sz w:val="18"/>
                <w:szCs w:val="22"/>
              </w:rPr>
            </w:pPr>
            <w:r w:rsidRPr="006106F4">
              <w:rPr>
                <w:rFonts w:asciiTheme="minorHAnsi" w:hAnsiTheme="minorHAnsi" w:cstheme="minorHAnsi"/>
                <w:b/>
                <w:sz w:val="18"/>
                <w:szCs w:val="22"/>
              </w:rPr>
              <w:t>Al correo electrónico:</w:t>
            </w:r>
          </w:p>
          <w:p w:rsidR="00103622" w:rsidRPr="006F470A" w:rsidRDefault="00F725A2" w:rsidP="006D4FF6">
            <w:pPr>
              <w:jc w:val="center"/>
              <w:rPr>
                <w:rFonts w:asciiTheme="minorHAnsi" w:hAnsiTheme="minorHAnsi" w:cstheme="minorHAnsi"/>
                <w:b/>
                <w:color w:val="000000"/>
                <w:sz w:val="22"/>
                <w:szCs w:val="22"/>
              </w:rPr>
            </w:pPr>
            <w:r>
              <w:rPr>
                <w:rFonts w:asciiTheme="minorHAnsi" w:hAnsiTheme="minorHAnsi" w:cstheme="minorHAnsi"/>
                <w:b/>
                <w:sz w:val="18"/>
                <w:szCs w:val="22"/>
              </w:rPr>
              <w:t>josecruz</w:t>
            </w:r>
            <w:r w:rsidR="006D4FF6" w:rsidRPr="006106F4">
              <w:rPr>
                <w:rFonts w:asciiTheme="minorHAnsi" w:hAnsiTheme="minorHAnsi" w:cstheme="minorHAnsi"/>
                <w:b/>
                <w:sz w:val="18"/>
                <w:szCs w:val="22"/>
              </w:rPr>
              <w:t>@ypfb.gob.bo</w:t>
            </w:r>
          </w:p>
        </w:tc>
      </w:tr>
      <w:tr w:rsidR="00103622" w:rsidRPr="006F470A" w:rsidTr="00FE1DC8">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681" w:type="dxa"/>
            <w:vAlign w:val="center"/>
          </w:tcPr>
          <w:p w:rsidR="00103622" w:rsidRPr="006F470A" w:rsidRDefault="00103622" w:rsidP="007C54E0">
            <w:pPr>
              <w:rPr>
                <w:rFonts w:asciiTheme="minorHAnsi" w:hAnsiTheme="minorHAnsi" w:cstheme="minorHAnsi"/>
                <w:sz w:val="22"/>
                <w:szCs w:val="22"/>
              </w:rPr>
            </w:pPr>
          </w:p>
        </w:tc>
        <w:tc>
          <w:tcPr>
            <w:tcW w:w="2632" w:type="dxa"/>
            <w:gridSpan w:val="2"/>
          </w:tcPr>
          <w:p w:rsidR="00103622" w:rsidRPr="006F470A" w:rsidRDefault="00103622" w:rsidP="00FE1DC8">
            <w:pPr>
              <w:jc w:val="center"/>
              <w:rPr>
                <w:rFonts w:asciiTheme="minorHAnsi" w:hAnsiTheme="minorHAnsi" w:cstheme="minorHAnsi"/>
                <w:sz w:val="22"/>
                <w:szCs w:val="22"/>
              </w:rPr>
            </w:pPr>
          </w:p>
        </w:tc>
        <w:tc>
          <w:tcPr>
            <w:tcW w:w="3293" w:type="dxa"/>
            <w:vAlign w:val="center"/>
          </w:tcPr>
          <w:p w:rsidR="00103622" w:rsidRPr="006F470A" w:rsidRDefault="00103622" w:rsidP="00D81FC8">
            <w:pPr>
              <w:jc w:val="both"/>
              <w:rPr>
                <w:rFonts w:asciiTheme="minorHAnsi" w:hAnsiTheme="minorHAnsi" w:cstheme="minorHAnsi"/>
                <w:sz w:val="22"/>
                <w:szCs w:val="22"/>
              </w:rPr>
            </w:pPr>
          </w:p>
        </w:tc>
      </w:tr>
      <w:tr w:rsidR="00103622" w:rsidRPr="006F470A" w:rsidTr="00FE1D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681" w:type="dxa"/>
            <w:vAlign w:val="center"/>
          </w:tcPr>
          <w:p w:rsidR="00103622" w:rsidRPr="0070735B" w:rsidRDefault="00103622" w:rsidP="007C54E0">
            <w:pPr>
              <w:jc w:val="both"/>
              <w:rPr>
                <w:rFonts w:asciiTheme="minorHAnsi" w:hAnsiTheme="minorHAnsi" w:cstheme="minorHAnsi"/>
                <w:sz w:val="22"/>
                <w:szCs w:val="22"/>
              </w:rPr>
            </w:pPr>
            <w:r w:rsidRPr="0070735B">
              <w:rPr>
                <w:rFonts w:asciiTheme="minorHAnsi" w:hAnsiTheme="minorHAnsi" w:cstheme="minorHAnsi"/>
                <w:sz w:val="22"/>
                <w:szCs w:val="22"/>
              </w:rPr>
              <w:t>Reunión de Aclaración</w:t>
            </w:r>
          </w:p>
          <w:p w:rsidR="00B72A35" w:rsidRPr="008B68F0" w:rsidRDefault="00B72A35" w:rsidP="007C54E0">
            <w:pPr>
              <w:jc w:val="both"/>
              <w:rPr>
                <w:rFonts w:asciiTheme="minorHAnsi" w:hAnsiTheme="minorHAnsi" w:cstheme="minorHAnsi"/>
                <w:sz w:val="22"/>
                <w:szCs w:val="22"/>
                <w:highlight w:val="yellow"/>
              </w:rPr>
            </w:pPr>
          </w:p>
        </w:tc>
        <w:tc>
          <w:tcPr>
            <w:tcW w:w="1276" w:type="dxa"/>
            <w:vAlign w:val="center"/>
          </w:tcPr>
          <w:p w:rsidR="00103622" w:rsidRPr="006F470A" w:rsidRDefault="00103622" w:rsidP="00FE1DC8">
            <w:pPr>
              <w:jc w:val="cente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8B68F0" w:rsidRDefault="00FE1DC8" w:rsidP="00FE1DC8">
            <w:pPr>
              <w:jc w:val="center"/>
              <w:rPr>
                <w:rFonts w:asciiTheme="minorHAnsi" w:hAnsiTheme="minorHAnsi" w:cstheme="minorHAnsi"/>
              </w:rPr>
            </w:pPr>
            <w:r>
              <w:rPr>
                <w:rFonts w:asciiTheme="minorHAnsi" w:hAnsiTheme="minorHAnsi" w:cstheme="minorHAnsi"/>
              </w:rPr>
              <w:t>16/05/2017</w:t>
            </w:r>
          </w:p>
        </w:tc>
        <w:tc>
          <w:tcPr>
            <w:tcW w:w="1356" w:type="dxa"/>
            <w:vAlign w:val="center"/>
          </w:tcPr>
          <w:p w:rsidR="00103622" w:rsidRPr="006F470A" w:rsidRDefault="00103622" w:rsidP="00FE1DC8">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70735B" w:rsidRDefault="00FE1DC8" w:rsidP="00FE1DC8">
            <w:pPr>
              <w:jc w:val="center"/>
              <w:rPr>
                <w:rFonts w:asciiTheme="minorHAnsi" w:hAnsiTheme="minorHAnsi" w:cstheme="minorHAnsi"/>
              </w:rPr>
            </w:pPr>
            <w:r>
              <w:rPr>
                <w:rFonts w:asciiTheme="minorHAnsi" w:hAnsiTheme="minorHAnsi" w:cstheme="minorHAnsi"/>
              </w:rPr>
              <w:t>09</w:t>
            </w:r>
            <w:r w:rsidR="0070735B">
              <w:rPr>
                <w:rFonts w:asciiTheme="minorHAnsi" w:hAnsiTheme="minorHAnsi" w:cstheme="minorHAnsi"/>
              </w:rPr>
              <w:t>:00 a.m.</w:t>
            </w:r>
          </w:p>
        </w:tc>
        <w:tc>
          <w:tcPr>
            <w:tcW w:w="3293" w:type="dxa"/>
            <w:vAlign w:val="center"/>
          </w:tcPr>
          <w:p w:rsidR="00FE1DC8" w:rsidRDefault="008B68F0" w:rsidP="00FE1DC8">
            <w:pPr>
              <w:jc w:val="both"/>
              <w:rPr>
                <w:rFonts w:asciiTheme="minorHAnsi" w:hAnsiTheme="minorHAnsi" w:cs="Calibri"/>
                <w:sz w:val="18"/>
                <w:szCs w:val="18"/>
              </w:rPr>
            </w:pPr>
            <w:r w:rsidRPr="0070735B">
              <w:rPr>
                <w:rFonts w:ascii="Calibri" w:hAnsi="Calibri" w:cs="Calibri"/>
                <w:b/>
                <w:sz w:val="18"/>
                <w:szCs w:val="18"/>
              </w:rPr>
              <w:t>Lugar:</w:t>
            </w:r>
            <w:r w:rsidRPr="0070735B">
              <w:rPr>
                <w:rFonts w:ascii="Calibri" w:hAnsi="Calibri" w:cs="Calibri"/>
                <w:sz w:val="18"/>
                <w:szCs w:val="18"/>
              </w:rPr>
              <w:t xml:space="preserve"> </w:t>
            </w:r>
            <w:r w:rsidR="00FE1DC8" w:rsidRPr="00FE56D1">
              <w:rPr>
                <w:rFonts w:asciiTheme="minorHAnsi" w:hAnsiTheme="minorHAnsi" w:cs="Calibri"/>
                <w:sz w:val="18"/>
                <w:szCs w:val="18"/>
              </w:rPr>
              <w:t xml:space="preserve">Oficinas de YPFB-VPNO, Dirección Regional de Contrataciones,  </w:t>
            </w:r>
            <w:r w:rsidR="00FE1DC8" w:rsidRPr="00FE56D1">
              <w:rPr>
                <w:rFonts w:asciiTheme="minorHAnsi" w:hAnsiTheme="minorHAnsi" w:cs="Arial"/>
                <w:sz w:val="18"/>
                <w:szCs w:val="18"/>
                <w:lang w:val="es-BO"/>
              </w:rPr>
              <w:t xml:space="preserve"> ubicada en </w:t>
            </w:r>
            <w:r w:rsidR="00FE1DC8" w:rsidRPr="00FE56D1">
              <w:rPr>
                <w:rFonts w:asciiTheme="minorHAnsi" w:hAnsiTheme="minorHAnsi"/>
                <w:sz w:val="18"/>
                <w:szCs w:val="18"/>
              </w:rPr>
              <w:t xml:space="preserve">Av. </w:t>
            </w:r>
            <w:proofErr w:type="spellStart"/>
            <w:r w:rsidR="00FE1DC8" w:rsidRPr="00FE56D1">
              <w:rPr>
                <w:rFonts w:asciiTheme="minorHAnsi" w:hAnsiTheme="minorHAnsi"/>
                <w:sz w:val="18"/>
                <w:szCs w:val="18"/>
              </w:rPr>
              <w:t>Grigotá</w:t>
            </w:r>
            <w:proofErr w:type="spellEnd"/>
            <w:r w:rsidR="00FE1DC8" w:rsidRPr="00FE56D1">
              <w:rPr>
                <w:rFonts w:asciiTheme="minorHAnsi" w:hAnsiTheme="minorHAnsi"/>
                <w:sz w:val="18"/>
                <w:szCs w:val="18"/>
              </w:rPr>
              <w:t xml:space="preserve"> (Doble Vía La Guardia) S/N entre el 3er. Anillo Externo (Av. Mario R. Gutiérrez) y Calle Las Palmas</w:t>
            </w:r>
            <w:r w:rsidR="00FE1DC8" w:rsidRPr="00FE56D1">
              <w:rPr>
                <w:rFonts w:asciiTheme="minorHAnsi" w:hAnsiTheme="minorHAnsi" w:cs="Calibri"/>
                <w:sz w:val="18"/>
                <w:szCs w:val="18"/>
              </w:rPr>
              <w:t>, de la Ciudad de Santa Cruz de la Sierra – Bolivia.</w:t>
            </w:r>
          </w:p>
          <w:p w:rsidR="00FE1DC8" w:rsidRDefault="00FE1DC8" w:rsidP="00FE1DC8">
            <w:pPr>
              <w:jc w:val="both"/>
              <w:rPr>
                <w:rFonts w:asciiTheme="minorHAnsi" w:hAnsiTheme="minorHAnsi" w:cstheme="minorHAnsi"/>
                <w:b/>
                <w:color w:val="FF0000"/>
                <w:sz w:val="16"/>
                <w:szCs w:val="16"/>
              </w:rPr>
            </w:pPr>
          </w:p>
          <w:p w:rsidR="00854597" w:rsidRPr="008B68F0" w:rsidRDefault="00FE1DC8" w:rsidP="00FE1DC8">
            <w:pPr>
              <w:jc w:val="both"/>
              <w:rPr>
                <w:rFonts w:asciiTheme="minorHAnsi" w:hAnsiTheme="minorHAnsi" w:cstheme="minorHAnsi"/>
                <w:color w:val="FF0000"/>
                <w:sz w:val="18"/>
                <w:szCs w:val="18"/>
              </w:rPr>
            </w:pPr>
            <w:r w:rsidRPr="008B68F0">
              <w:rPr>
                <w:rFonts w:asciiTheme="minorHAnsi" w:hAnsiTheme="minorHAnsi" w:cstheme="minorHAnsi"/>
                <w:b/>
                <w:sz w:val="16"/>
                <w:szCs w:val="16"/>
              </w:rPr>
              <w:t>Responsable:</w:t>
            </w:r>
            <w:r w:rsidRPr="008B68F0">
              <w:rPr>
                <w:rFonts w:asciiTheme="minorHAnsi" w:hAnsiTheme="minorHAnsi" w:cstheme="minorHAnsi"/>
                <w:sz w:val="16"/>
                <w:szCs w:val="16"/>
              </w:rPr>
              <w:t xml:space="preserve"> </w:t>
            </w:r>
            <w:r w:rsidRPr="00FE1DC8">
              <w:rPr>
                <w:rFonts w:asciiTheme="minorHAnsi" w:hAnsiTheme="minorHAnsi" w:cstheme="minorHAnsi"/>
                <w:sz w:val="16"/>
                <w:szCs w:val="16"/>
              </w:rPr>
              <w:t>Jose Antonio Cruz Ochoa</w:t>
            </w:r>
            <w:r w:rsidRPr="008B68F0">
              <w:rPr>
                <w:rFonts w:asciiTheme="minorHAnsi" w:hAnsiTheme="minorHAnsi" w:cstheme="minorHAnsi"/>
                <w:sz w:val="16"/>
                <w:szCs w:val="16"/>
              </w:rPr>
              <w:t xml:space="preserve"> – Analista de Contrataciones DRCO-UCEE</w:t>
            </w:r>
          </w:p>
        </w:tc>
      </w:tr>
      <w:tr w:rsidR="00103622" w:rsidRPr="006F470A" w:rsidTr="00FE1D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681" w:type="dxa"/>
            <w:vAlign w:val="center"/>
          </w:tcPr>
          <w:p w:rsidR="00103622" w:rsidRPr="006F470A" w:rsidRDefault="00103622" w:rsidP="007C54E0">
            <w:pPr>
              <w:jc w:val="center"/>
              <w:rPr>
                <w:rFonts w:asciiTheme="minorHAnsi" w:hAnsiTheme="minorHAnsi" w:cstheme="minorHAnsi"/>
                <w:sz w:val="22"/>
                <w:szCs w:val="22"/>
              </w:rPr>
            </w:pPr>
          </w:p>
        </w:tc>
        <w:tc>
          <w:tcPr>
            <w:tcW w:w="2632" w:type="dxa"/>
            <w:gridSpan w:val="2"/>
            <w:vAlign w:val="center"/>
          </w:tcPr>
          <w:p w:rsidR="00103622" w:rsidRPr="006F470A" w:rsidRDefault="00103622" w:rsidP="00FE1DC8">
            <w:pPr>
              <w:jc w:val="center"/>
              <w:rPr>
                <w:rFonts w:asciiTheme="minorHAnsi" w:hAnsiTheme="minorHAnsi" w:cstheme="minorHAnsi"/>
                <w:sz w:val="22"/>
                <w:szCs w:val="22"/>
              </w:rPr>
            </w:pPr>
          </w:p>
        </w:tc>
        <w:tc>
          <w:tcPr>
            <w:tcW w:w="3293"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FE1D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681"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276" w:type="dxa"/>
            <w:vAlign w:val="center"/>
          </w:tcPr>
          <w:p w:rsidR="00103622" w:rsidRPr="006F470A" w:rsidRDefault="00103622" w:rsidP="00FE1DC8">
            <w:pPr>
              <w:jc w:val="cente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FE1DC8" w:rsidP="00FE1DC8">
            <w:pPr>
              <w:jc w:val="center"/>
              <w:rPr>
                <w:rFonts w:asciiTheme="minorHAnsi" w:hAnsiTheme="minorHAnsi" w:cstheme="minorHAnsi"/>
                <w:sz w:val="22"/>
                <w:szCs w:val="22"/>
              </w:rPr>
            </w:pPr>
            <w:r>
              <w:rPr>
                <w:rFonts w:asciiTheme="minorHAnsi" w:hAnsiTheme="minorHAnsi" w:cstheme="minorHAnsi"/>
              </w:rPr>
              <w:t>23/05/2017</w:t>
            </w:r>
          </w:p>
        </w:tc>
        <w:tc>
          <w:tcPr>
            <w:tcW w:w="1356" w:type="dxa"/>
            <w:vAlign w:val="center"/>
          </w:tcPr>
          <w:p w:rsidR="00103622" w:rsidRPr="006F470A" w:rsidRDefault="00103622" w:rsidP="00FE1DC8">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FE1DC8" w:rsidP="00FE1DC8">
            <w:pPr>
              <w:jc w:val="center"/>
              <w:rPr>
                <w:rFonts w:asciiTheme="minorHAnsi" w:hAnsiTheme="minorHAnsi" w:cstheme="minorHAnsi"/>
                <w:sz w:val="22"/>
                <w:szCs w:val="22"/>
              </w:rPr>
            </w:pPr>
            <w:r>
              <w:rPr>
                <w:rFonts w:asciiTheme="minorHAnsi" w:hAnsiTheme="minorHAnsi" w:cstheme="minorHAnsi"/>
              </w:rPr>
              <w:t>09:00</w:t>
            </w:r>
          </w:p>
        </w:tc>
        <w:tc>
          <w:tcPr>
            <w:tcW w:w="3293" w:type="dxa"/>
            <w:vAlign w:val="center"/>
          </w:tcPr>
          <w:p w:rsidR="008B68F0" w:rsidRPr="00FE56D1" w:rsidRDefault="008B68F0" w:rsidP="008B68F0">
            <w:pPr>
              <w:jc w:val="both"/>
              <w:rPr>
                <w:rFonts w:asciiTheme="minorHAnsi" w:hAnsiTheme="minorHAnsi" w:cs="Calibri"/>
                <w:b/>
                <w:sz w:val="18"/>
                <w:szCs w:val="18"/>
                <w:u w:val="single"/>
              </w:rPr>
            </w:pPr>
            <w:r w:rsidRPr="00FE56D1">
              <w:rPr>
                <w:rFonts w:asciiTheme="minorHAnsi" w:hAnsiTheme="minorHAnsi" w:cs="Calibri"/>
                <w:b/>
                <w:sz w:val="18"/>
                <w:szCs w:val="18"/>
                <w:u w:val="single"/>
              </w:rPr>
              <w:t>Lugar de Presentación de Propuestas:</w:t>
            </w:r>
          </w:p>
          <w:p w:rsidR="008B68F0" w:rsidRDefault="008B68F0" w:rsidP="008B68F0">
            <w:pPr>
              <w:jc w:val="both"/>
              <w:rPr>
                <w:rFonts w:asciiTheme="minorHAnsi" w:hAnsiTheme="minorHAnsi" w:cs="Calibri"/>
                <w:sz w:val="18"/>
                <w:szCs w:val="18"/>
              </w:rPr>
            </w:pPr>
            <w:r w:rsidRPr="00FE56D1">
              <w:rPr>
                <w:rFonts w:asciiTheme="minorHAnsi" w:hAnsiTheme="minorHAnsi" w:cs="Calibri"/>
                <w:sz w:val="18"/>
                <w:szCs w:val="18"/>
              </w:rPr>
              <w:t xml:space="preserve">Oficinas de YPFB-VPNO, Dirección Regional de Contrataciones,  </w:t>
            </w:r>
            <w:r w:rsidRPr="00FE56D1">
              <w:rPr>
                <w:rFonts w:asciiTheme="minorHAnsi" w:hAnsiTheme="minorHAnsi" w:cs="Arial"/>
                <w:sz w:val="18"/>
                <w:szCs w:val="18"/>
                <w:lang w:val="es-BO"/>
              </w:rPr>
              <w:t xml:space="preserve"> ubicada en </w:t>
            </w:r>
            <w:r w:rsidRPr="00FE56D1">
              <w:rPr>
                <w:rFonts w:asciiTheme="minorHAnsi" w:hAnsiTheme="minorHAnsi"/>
                <w:sz w:val="18"/>
                <w:szCs w:val="18"/>
              </w:rPr>
              <w:t xml:space="preserve">Av. </w:t>
            </w:r>
            <w:proofErr w:type="spellStart"/>
            <w:r w:rsidRPr="00FE56D1">
              <w:rPr>
                <w:rFonts w:asciiTheme="minorHAnsi" w:hAnsiTheme="minorHAnsi"/>
                <w:sz w:val="18"/>
                <w:szCs w:val="18"/>
              </w:rPr>
              <w:t>Grigotá</w:t>
            </w:r>
            <w:proofErr w:type="spellEnd"/>
            <w:r w:rsidRPr="00FE56D1">
              <w:rPr>
                <w:rFonts w:asciiTheme="minorHAnsi" w:hAnsiTheme="minorHAnsi"/>
                <w:sz w:val="18"/>
                <w:szCs w:val="18"/>
              </w:rPr>
              <w:t xml:space="preserve"> (Doble Vía La Guardia) S/N entre el 3er. Anillo Externo (Av. Mario R. Gutiérrez) y Calle Las Palmas</w:t>
            </w:r>
            <w:r w:rsidRPr="00FE56D1">
              <w:rPr>
                <w:rFonts w:asciiTheme="minorHAnsi" w:hAnsiTheme="minorHAnsi" w:cs="Calibri"/>
                <w:sz w:val="18"/>
                <w:szCs w:val="18"/>
              </w:rPr>
              <w:t>, de la Ciudad de Santa Cruz de la Sierra – Bolivia.</w:t>
            </w:r>
          </w:p>
          <w:p w:rsidR="008B68F0" w:rsidRDefault="008B68F0" w:rsidP="00D81FC8">
            <w:pPr>
              <w:jc w:val="both"/>
              <w:rPr>
                <w:rFonts w:asciiTheme="minorHAnsi" w:hAnsiTheme="minorHAnsi" w:cstheme="minorHAnsi"/>
                <w:b/>
                <w:color w:val="FF0000"/>
                <w:sz w:val="16"/>
                <w:szCs w:val="16"/>
              </w:rPr>
            </w:pPr>
          </w:p>
          <w:p w:rsidR="00854597" w:rsidRPr="008B68F0" w:rsidRDefault="00854597" w:rsidP="00FE1DC8">
            <w:pPr>
              <w:jc w:val="both"/>
              <w:rPr>
                <w:rFonts w:asciiTheme="minorHAnsi" w:hAnsiTheme="minorHAnsi" w:cstheme="minorHAnsi"/>
                <w:color w:val="FF0000"/>
                <w:sz w:val="22"/>
                <w:szCs w:val="22"/>
              </w:rPr>
            </w:pPr>
            <w:r w:rsidRPr="008B68F0">
              <w:rPr>
                <w:rFonts w:asciiTheme="minorHAnsi" w:hAnsiTheme="minorHAnsi" w:cstheme="minorHAnsi"/>
                <w:b/>
                <w:sz w:val="16"/>
                <w:szCs w:val="16"/>
              </w:rPr>
              <w:t>Responsable:</w:t>
            </w:r>
            <w:r w:rsidRPr="008B68F0">
              <w:rPr>
                <w:rFonts w:asciiTheme="minorHAnsi" w:hAnsiTheme="minorHAnsi" w:cstheme="minorHAnsi"/>
                <w:sz w:val="16"/>
                <w:szCs w:val="16"/>
              </w:rPr>
              <w:t xml:space="preserve"> </w:t>
            </w:r>
            <w:r w:rsidR="00FE1DC8" w:rsidRPr="00FE1DC8">
              <w:rPr>
                <w:rFonts w:asciiTheme="minorHAnsi" w:hAnsiTheme="minorHAnsi" w:cstheme="minorHAnsi"/>
                <w:sz w:val="16"/>
                <w:szCs w:val="16"/>
              </w:rPr>
              <w:t>Jose Antonio Cruz Ochoa</w:t>
            </w:r>
            <w:r w:rsidR="008B68F0" w:rsidRPr="008B68F0">
              <w:rPr>
                <w:rFonts w:asciiTheme="minorHAnsi" w:hAnsiTheme="minorHAnsi" w:cstheme="minorHAnsi"/>
                <w:sz w:val="16"/>
                <w:szCs w:val="16"/>
              </w:rPr>
              <w:t xml:space="preserve"> – Analista de Contrataciones DRCO-UCEE</w:t>
            </w:r>
          </w:p>
        </w:tc>
      </w:tr>
      <w:tr w:rsidR="005B5A07" w:rsidRPr="006F470A" w:rsidTr="00FE1DC8">
        <w:trPr>
          <w:trHeight w:val="246"/>
        </w:trPr>
        <w:tc>
          <w:tcPr>
            <w:tcW w:w="433" w:type="dxa"/>
            <w:shd w:val="clear" w:color="auto" w:fill="FFFFFF" w:themeFill="background1"/>
            <w:vAlign w:val="center"/>
          </w:tcPr>
          <w:p w:rsidR="005B5A07" w:rsidRPr="006F470A" w:rsidRDefault="005B5A07" w:rsidP="005B5A07">
            <w:pPr>
              <w:jc w:val="center"/>
              <w:rPr>
                <w:rFonts w:asciiTheme="minorHAnsi" w:hAnsiTheme="minorHAnsi" w:cstheme="minorHAnsi"/>
                <w:sz w:val="22"/>
                <w:szCs w:val="22"/>
              </w:rPr>
            </w:pPr>
          </w:p>
        </w:tc>
        <w:tc>
          <w:tcPr>
            <w:tcW w:w="2681" w:type="dxa"/>
            <w:shd w:val="clear" w:color="auto" w:fill="FFFFFF" w:themeFill="background1"/>
            <w:vAlign w:val="center"/>
          </w:tcPr>
          <w:p w:rsidR="005B5A07" w:rsidRPr="006F470A" w:rsidRDefault="005B5A07" w:rsidP="005B5A07">
            <w:pPr>
              <w:rPr>
                <w:rFonts w:asciiTheme="minorHAnsi" w:hAnsiTheme="minorHAnsi" w:cstheme="minorHAnsi"/>
                <w:sz w:val="22"/>
                <w:szCs w:val="22"/>
              </w:rPr>
            </w:pPr>
          </w:p>
        </w:tc>
        <w:tc>
          <w:tcPr>
            <w:tcW w:w="1276" w:type="dxa"/>
            <w:shd w:val="clear" w:color="auto" w:fill="FFFFFF" w:themeFill="background1"/>
            <w:vAlign w:val="center"/>
          </w:tcPr>
          <w:p w:rsidR="005B5A07" w:rsidRPr="006F470A" w:rsidRDefault="005B5A07" w:rsidP="005B5A07">
            <w:pPr>
              <w:rPr>
                <w:rFonts w:asciiTheme="minorHAnsi" w:hAnsiTheme="minorHAnsi" w:cstheme="minorHAnsi"/>
                <w:sz w:val="22"/>
                <w:szCs w:val="22"/>
              </w:rPr>
            </w:pPr>
          </w:p>
        </w:tc>
        <w:tc>
          <w:tcPr>
            <w:tcW w:w="1356" w:type="dxa"/>
            <w:shd w:val="clear" w:color="auto" w:fill="FFFFFF" w:themeFill="background1"/>
            <w:vAlign w:val="center"/>
          </w:tcPr>
          <w:p w:rsidR="005B5A07" w:rsidRPr="006F470A" w:rsidRDefault="005B5A07" w:rsidP="005B5A07">
            <w:pPr>
              <w:jc w:val="center"/>
              <w:rPr>
                <w:rFonts w:asciiTheme="minorHAnsi" w:hAnsiTheme="minorHAnsi" w:cstheme="minorHAnsi"/>
                <w:sz w:val="22"/>
                <w:szCs w:val="22"/>
              </w:rPr>
            </w:pPr>
          </w:p>
        </w:tc>
        <w:tc>
          <w:tcPr>
            <w:tcW w:w="3293" w:type="dxa"/>
            <w:shd w:val="clear" w:color="auto" w:fill="FFFFFF" w:themeFill="background1"/>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FE1DC8">
        <w:trPr>
          <w:trHeight w:val="246"/>
        </w:trPr>
        <w:tc>
          <w:tcPr>
            <w:tcW w:w="433" w:type="dxa"/>
            <w:vMerge w:val="restart"/>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681" w:type="dxa"/>
            <w:vAlign w:val="center"/>
          </w:tcPr>
          <w:p w:rsidR="005B5A07" w:rsidRPr="006F470A" w:rsidRDefault="005B5A07" w:rsidP="005B5A07">
            <w:pPr>
              <w:jc w:val="both"/>
              <w:rPr>
                <w:rFonts w:asciiTheme="minorHAnsi" w:hAnsiTheme="minorHAnsi" w:cstheme="minorHAnsi"/>
                <w:sz w:val="16"/>
                <w:szCs w:val="22"/>
              </w:rPr>
            </w:pPr>
          </w:p>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 xml:space="preserve">Apertura sobre A </w:t>
            </w:r>
          </w:p>
          <w:p w:rsidR="005B5A07" w:rsidRPr="006F470A" w:rsidRDefault="005B5A07" w:rsidP="005B5A07">
            <w:pPr>
              <w:rPr>
                <w:rFonts w:asciiTheme="minorHAnsi" w:hAnsiTheme="minorHAnsi" w:cstheme="minorHAnsi"/>
                <w:sz w:val="22"/>
                <w:szCs w:val="22"/>
              </w:rPr>
            </w:pPr>
          </w:p>
        </w:tc>
        <w:tc>
          <w:tcPr>
            <w:tcW w:w="1276" w:type="dxa"/>
            <w:vAlign w:val="center"/>
          </w:tcPr>
          <w:p w:rsidR="005B5A07"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Fecha:</w:t>
            </w:r>
          </w:p>
          <w:p w:rsidR="008B68F0" w:rsidRPr="00A62E00" w:rsidRDefault="00FE1DC8" w:rsidP="00A62E00">
            <w:pPr>
              <w:rPr>
                <w:rFonts w:asciiTheme="minorHAnsi" w:hAnsiTheme="minorHAnsi" w:cstheme="minorHAnsi"/>
              </w:rPr>
            </w:pPr>
            <w:r w:rsidRPr="00FE1DC8">
              <w:rPr>
                <w:rFonts w:asciiTheme="minorHAnsi" w:hAnsiTheme="minorHAnsi" w:cstheme="minorHAnsi"/>
              </w:rPr>
              <w:t>23/05/2017</w:t>
            </w:r>
          </w:p>
        </w:tc>
        <w:tc>
          <w:tcPr>
            <w:tcW w:w="1356" w:type="dxa"/>
            <w:vAlign w:val="center"/>
          </w:tcPr>
          <w:p w:rsidR="005B5A07"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A62E00" w:rsidRPr="00A62E00" w:rsidRDefault="00FE1DC8" w:rsidP="005B5A07">
            <w:pPr>
              <w:jc w:val="center"/>
              <w:rPr>
                <w:rFonts w:asciiTheme="minorHAnsi" w:hAnsiTheme="minorHAnsi" w:cstheme="minorHAnsi"/>
              </w:rPr>
            </w:pPr>
            <w:r>
              <w:rPr>
                <w:rFonts w:asciiTheme="minorHAnsi" w:hAnsiTheme="minorHAnsi" w:cstheme="minorHAnsi"/>
              </w:rPr>
              <w:t>09:30</w:t>
            </w:r>
          </w:p>
        </w:tc>
        <w:tc>
          <w:tcPr>
            <w:tcW w:w="3293" w:type="dxa"/>
            <w:vAlign w:val="center"/>
          </w:tcPr>
          <w:p w:rsidR="00A62E00" w:rsidRPr="007718DA" w:rsidRDefault="00A62E00" w:rsidP="00A62E00">
            <w:pPr>
              <w:jc w:val="both"/>
              <w:rPr>
                <w:rFonts w:asciiTheme="minorHAnsi" w:hAnsiTheme="minorHAnsi" w:cs="Calibri"/>
                <w:b/>
                <w:sz w:val="18"/>
                <w:szCs w:val="18"/>
                <w:u w:val="single"/>
              </w:rPr>
            </w:pPr>
            <w:r w:rsidRPr="007718DA">
              <w:rPr>
                <w:rFonts w:asciiTheme="minorHAnsi" w:hAnsiTheme="minorHAnsi" w:cs="Calibri"/>
                <w:b/>
                <w:sz w:val="18"/>
                <w:szCs w:val="18"/>
                <w:u w:val="single"/>
              </w:rPr>
              <w:t>Lugar de Apertura Sobre A:</w:t>
            </w:r>
          </w:p>
          <w:p w:rsidR="00A62E00" w:rsidRDefault="00A62E00" w:rsidP="00A62E00">
            <w:pPr>
              <w:jc w:val="both"/>
              <w:rPr>
                <w:rFonts w:asciiTheme="minorHAnsi" w:hAnsiTheme="minorHAnsi" w:cs="Calibri"/>
                <w:sz w:val="18"/>
                <w:szCs w:val="18"/>
              </w:rPr>
            </w:pPr>
            <w:r w:rsidRPr="007718DA">
              <w:rPr>
                <w:rFonts w:asciiTheme="minorHAnsi" w:hAnsiTheme="minorHAnsi" w:cs="Calibri"/>
                <w:sz w:val="18"/>
                <w:szCs w:val="18"/>
              </w:rPr>
              <w:t xml:space="preserve">Oficinas de YPFB-VPNO,  </w:t>
            </w:r>
            <w:r w:rsidRPr="007718DA">
              <w:rPr>
                <w:rFonts w:asciiTheme="minorHAnsi" w:hAnsiTheme="minorHAnsi" w:cs="Arial"/>
                <w:sz w:val="18"/>
                <w:szCs w:val="18"/>
                <w:lang w:val="es-BO"/>
              </w:rPr>
              <w:t xml:space="preserve"> ubicada en </w:t>
            </w:r>
            <w:r w:rsidRPr="007718DA">
              <w:rPr>
                <w:rFonts w:asciiTheme="minorHAnsi" w:hAnsiTheme="minorHAnsi"/>
                <w:sz w:val="18"/>
                <w:szCs w:val="18"/>
              </w:rPr>
              <w:t xml:space="preserve">Av. </w:t>
            </w:r>
            <w:proofErr w:type="spellStart"/>
            <w:r w:rsidRPr="007718DA">
              <w:rPr>
                <w:rFonts w:asciiTheme="minorHAnsi" w:hAnsiTheme="minorHAnsi"/>
                <w:sz w:val="18"/>
                <w:szCs w:val="18"/>
              </w:rPr>
              <w:t>Grigotá</w:t>
            </w:r>
            <w:proofErr w:type="spellEnd"/>
            <w:r w:rsidRPr="007718DA">
              <w:rPr>
                <w:rFonts w:asciiTheme="minorHAnsi" w:hAnsiTheme="minorHAnsi"/>
                <w:sz w:val="18"/>
                <w:szCs w:val="18"/>
              </w:rPr>
              <w:t xml:space="preserve"> (Doble Vía La Guardia) S/N entre el 3er. Anillo Externo (Av. Mario R. Gutiérrez) y Calle Las Palmas</w:t>
            </w:r>
            <w:r w:rsidRPr="007718DA">
              <w:rPr>
                <w:rFonts w:asciiTheme="minorHAnsi" w:hAnsiTheme="minorHAnsi" w:cs="Calibri"/>
                <w:sz w:val="18"/>
                <w:szCs w:val="18"/>
              </w:rPr>
              <w:t>, de la Ciudad de Santa Cruz de la Sierra – Bolivia.</w:t>
            </w:r>
          </w:p>
          <w:p w:rsidR="005B5A07" w:rsidRPr="006F470A" w:rsidRDefault="00A62E00" w:rsidP="00A62E00">
            <w:pPr>
              <w:rPr>
                <w:rFonts w:asciiTheme="minorHAnsi" w:hAnsiTheme="minorHAnsi" w:cstheme="minorHAnsi"/>
                <w:color w:val="000000"/>
                <w:sz w:val="22"/>
                <w:szCs w:val="22"/>
                <w:lang w:val="es-BO"/>
              </w:rPr>
            </w:pPr>
            <w:r w:rsidRPr="008B68F0">
              <w:rPr>
                <w:rFonts w:asciiTheme="minorHAnsi" w:hAnsiTheme="minorHAnsi" w:cstheme="minorHAnsi"/>
                <w:b/>
                <w:sz w:val="16"/>
                <w:szCs w:val="16"/>
              </w:rPr>
              <w:t>Responsable:</w:t>
            </w:r>
            <w:r w:rsidRPr="008B68F0">
              <w:rPr>
                <w:rFonts w:asciiTheme="minorHAnsi" w:hAnsiTheme="minorHAnsi" w:cstheme="minorHAnsi"/>
                <w:sz w:val="16"/>
                <w:szCs w:val="16"/>
              </w:rPr>
              <w:t xml:space="preserve"> </w:t>
            </w:r>
            <w:r w:rsidR="00BB7328" w:rsidRPr="00FE1DC8">
              <w:rPr>
                <w:rFonts w:asciiTheme="minorHAnsi" w:hAnsiTheme="minorHAnsi" w:cstheme="minorHAnsi"/>
                <w:sz w:val="16"/>
                <w:szCs w:val="16"/>
              </w:rPr>
              <w:t xml:space="preserve"> </w:t>
            </w:r>
            <w:r w:rsidR="00BB7328" w:rsidRPr="00FE1DC8">
              <w:rPr>
                <w:rFonts w:asciiTheme="minorHAnsi" w:hAnsiTheme="minorHAnsi" w:cstheme="minorHAnsi"/>
                <w:sz w:val="16"/>
                <w:szCs w:val="16"/>
              </w:rPr>
              <w:t>Jose Antonio Cruz Ochoa</w:t>
            </w:r>
            <w:r w:rsidR="00BB7328" w:rsidRPr="008B68F0">
              <w:rPr>
                <w:rFonts w:asciiTheme="minorHAnsi" w:hAnsiTheme="minorHAnsi" w:cstheme="minorHAnsi"/>
                <w:sz w:val="16"/>
                <w:szCs w:val="16"/>
              </w:rPr>
              <w:t xml:space="preserve"> – Analista de Contrataciones DRCO-UCEE</w:t>
            </w:r>
          </w:p>
        </w:tc>
      </w:tr>
      <w:tr w:rsidR="005B5A07" w:rsidRPr="006F470A" w:rsidTr="00FE1DC8">
        <w:trPr>
          <w:trHeight w:val="246"/>
        </w:trPr>
        <w:tc>
          <w:tcPr>
            <w:tcW w:w="433" w:type="dxa"/>
            <w:vMerge/>
            <w:vAlign w:val="center"/>
          </w:tcPr>
          <w:p w:rsidR="005B5A07" w:rsidRPr="006F470A" w:rsidRDefault="005B5A07" w:rsidP="005B5A07">
            <w:pPr>
              <w:jc w:val="center"/>
              <w:rPr>
                <w:rFonts w:asciiTheme="minorHAnsi" w:hAnsiTheme="minorHAnsi" w:cstheme="minorHAnsi"/>
                <w:sz w:val="22"/>
                <w:szCs w:val="22"/>
              </w:rPr>
            </w:pPr>
          </w:p>
        </w:tc>
        <w:tc>
          <w:tcPr>
            <w:tcW w:w="2681"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Apertura sobre B</w:t>
            </w:r>
          </w:p>
        </w:tc>
        <w:tc>
          <w:tcPr>
            <w:tcW w:w="2632" w:type="dxa"/>
            <w:gridSpan w:val="2"/>
            <w:vAlign w:val="center"/>
          </w:tcPr>
          <w:p w:rsidR="00DC463A" w:rsidRPr="00A62E00" w:rsidRDefault="005B5A07" w:rsidP="00A62E00">
            <w:pPr>
              <w:jc w:val="center"/>
              <w:rPr>
                <w:rFonts w:asciiTheme="minorHAnsi" w:hAnsiTheme="minorHAnsi" w:cstheme="minorHAnsi"/>
                <w:sz w:val="18"/>
                <w:szCs w:val="22"/>
              </w:rPr>
            </w:pPr>
            <w:r w:rsidRPr="006F470A">
              <w:rPr>
                <w:rFonts w:asciiTheme="minorHAnsi" w:hAnsiTheme="minorHAnsi" w:cstheme="minorHAnsi"/>
                <w:sz w:val="18"/>
                <w:szCs w:val="22"/>
              </w:rPr>
              <w:t>A SER COMUNICADA AL CORREO ELECTRÓNICO DE LOS PROPONENTES REGISTRADO EN EL FORMULARIO A-1</w:t>
            </w:r>
          </w:p>
        </w:tc>
        <w:tc>
          <w:tcPr>
            <w:tcW w:w="3293" w:type="dxa"/>
            <w:vAlign w:val="center"/>
          </w:tcPr>
          <w:p w:rsidR="00A62E00" w:rsidRPr="007718DA" w:rsidRDefault="00A62E00" w:rsidP="00A62E00">
            <w:pPr>
              <w:jc w:val="both"/>
              <w:rPr>
                <w:rFonts w:asciiTheme="minorHAnsi" w:hAnsiTheme="minorHAnsi" w:cs="Calibri"/>
                <w:b/>
                <w:sz w:val="18"/>
                <w:szCs w:val="18"/>
                <w:u w:val="single"/>
              </w:rPr>
            </w:pPr>
            <w:r w:rsidRPr="007718DA">
              <w:rPr>
                <w:rFonts w:asciiTheme="minorHAnsi" w:hAnsiTheme="minorHAnsi" w:cs="Calibri"/>
                <w:b/>
                <w:sz w:val="18"/>
                <w:szCs w:val="18"/>
                <w:u w:val="single"/>
              </w:rPr>
              <w:t xml:space="preserve">Lugar de Apertura Sobre </w:t>
            </w:r>
            <w:r>
              <w:rPr>
                <w:rFonts w:asciiTheme="minorHAnsi" w:hAnsiTheme="minorHAnsi" w:cs="Calibri"/>
                <w:b/>
                <w:sz w:val="18"/>
                <w:szCs w:val="18"/>
                <w:u w:val="single"/>
              </w:rPr>
              <w:t>B</w:t>
            </w:r>
            <w:r w:rsidRPr="007718DA">
              <w:rPr>
                <w:rFonts w:asciiTheme="minorHAnsi" w:hAnsiTheme="minorHAnsi" w:cs="Calibri"/>
                <w:b/>
                <w:sz w:val="18"/>
                <w:szCs w:val="18"/>
                <w:u w:val="single"/>
              </w:rPr>
              <w:t>:</w:t>
            </w:r>
          </w:p>
          <w:p w:rsidR="00A62E00" w:rsidRDefault="00A62E00" w:rsidP="00A62E00">
            <w:pPr>
              <w:jc w:val="both"/>
              <w:rPr>
                <w:rFonts w:asciiTheme="minorHAnsi" w:hAnsiTheme="minorHAnsi" w:cs="Calibri"/>
                <w:sz w:val="18"/>
                <w:szCs w:val="18"/>
              </w:rPr>
            </w:pPr>
            <w:r w:rsidRPr="007718DA">
              <w:rPr>
                <w:rFonts w:asciiTheme="minorHAnsi" w:hAnsiTheme="minorHAnsi" w:cs="Calibri"/>
                <w:sz w:val="18"/>
                <w:szCs w:val="18"/>
              </w:rPr>
              <w:t xml:space="preserve">Oficinas de YPFB-VPNO,  </w:t>
            </w:r>
            <w:r w:rsidRPr="007718DA">
              <w:rPr>
                <w:rFonts w:asciiTheme="minorHAnsi" w:hAnsiTheme="minorHAnsi" w:cs="Arial"/>
                <w:sz w:val="18"/>
                <w:szCs w:val="18"/>
                <w:lang w:val="es-BO"/>
              </w:rPr>
              <w:t xml:space="preserve"> ubicada en </w:t>
            </w:r>
            <w:r w:rsidRPr="007718DA">
              <w:rPr>
                <w:rFonts w:asciiTheme="minorHAnsi" w:hAnsiTheme="minorHAnsi"/>
                <w:sz w:val="18"/>
                <w:szCs w:val="18"/>
              </w:rPr>
              <w:t xml:space="preserve">Av. </w:t>
            </w:r>
            <w:proofErr w:type="spellStart"/>
            <w:r w:rsidRPr="007718DA">
              <w:rPr>
                <w:rFonts w:asciiTheme="minorHAnsi" w:hAnsiTheme="minorHAnsi"/>
                <w:sz w:val="18"/>
                <w:szCs w:val="18"/>
              </w:rPr>
              <w:t>Grigotá</w:t>
            </w:r>
            <w:proofErr w:type="spellEnd"/>
            <w:r w:rsidRPr="007718DA">
              <w:rPr>
                <w:rFonts w:asciiTheme="minorHAnsi" w:hAnsiTheme="minorHAnsi"/>
                <w:sz w:val="18"/>
                <w:szCs w:val="18"/>
              </w:rPr>
              <w:t xml:space="preserve"> (Doble Vía La Guardia) S/N entre el 3er. Anillo Externo (Av. Mario R. Gutiérrez) </w:t>
            </w:r>
            <w:r w:rsidRPr="007718DA">
              <w:rPr>
                <w:rFonts w:asciiTheme="minorHAnsi" w:hAnsiTheme="minorHAnsi"/>
                <w:sz w:val="18"/>
                <w:szCs w:val="18"/>
              </w:rPr>
              <w:lastRenderedPageBreak/>
              <w:t>y Calle Las Palmas</w:t>
            </w:r>
            <w:r w:rsidRPr="007718DA">
              <w:rPr>
                <w:rFonts w:asciiTheme="minorHAnsi" w:hAnsiTheme="minorHAnsi" w:cs="Calibri"/>
                <w:sz w:val="18"/>
                <w:szCs w:val="18"/>
              </w:rPr>
              <w:t>, de la Ciudad de Santa Cruz de la Sierra – Bolivia.</w:t>
            </w:r>
          </w:p>
          <w:p w:rsidR="005B5A07" w:rsidRPr="006F470A" w:rsidRDefault="00A62E00" w:rsidP="007752C5">
            <w:pPr>
              <w:jc w:val="both"/>
              <w:rPr>
                <w:rFonts w:asciiTheme="minorHAnsi" w:hAnsiTheme="minorHAnsi" w:cstheme="minorHAnsi"/>
                <w:color w:val="000000"/>
                <w:sz w:val="22"/>
                <w:szCs w:val="22"/>
                <w:lang w:val="es-BO"/>
              </w:rPr>
            </w:pPr>
            <w:r w:rsidRPr="008B68F0">
              <w:rPr>
                <w:rFonts w:asciiTheme="minorHAnsi" w:hAnsiTheme="minorHAnsi" w:cstheme="minorHAnsi"/>
                <w:b/>
                <w:sz w:val="16"/>
                <w:szCs w:val="16"/>
              </w:rPr>
              <w:t>Responsable:</w:t>
            </w:r>
            <w:r w:rsidRPr="008B68F0">
              <w:rPr>
                <w:rFonts w:asciiTheme="minorHAnsi" w:hAnsiTheme="minorHAnsi" w:cstheme="minorHAnsi"/>
                <w:sz w:val="16"/>
                <w:szCs w:val="16"/>
              </w:rPr>
              <w:t xml:space="preserve"> </w:t>
            </w:r>
            <w:r w:rsidR="00BB7328" w:rsidRPr="00FE1DC8">
              <w:rPr>
                <w:rFonts w:asciiTheme="minorHAnsi" w:hAnsiTheme="minorHAnsi" w:cstheme="minorHAnsi"/>
                <w:sz w:val="16"/>
                <w:szCs w:val="16"/>
              </w:rPr>
              <w:t xml:space="preserve"> </w:t>
            </w:r>
            <w:r w:rsidR="00BB7328" w:rsidRPr="00FE1DC8">
              <w:rPr>
                <w:rFonts w:asciiTheme="minorHAnsi" w:hAnsiTheme="minorHAnsi" w:cstheme="minorHAnsi"/>
                <w:sz w:val="16"/>
                <w:szCs w:val="16"/>
              </w:rPr>
              <w:t>Jose Antonio Cruz Ochoa</w:t>
            </w:r>
            <w:r w:rsidR="00BB7328" w:rsidRPr="008B68F0">
              <w:rPr>
                <w:rFonts w:asciiTheme="minorHAnsi" w:hAnsiTheme="minorHAnsi" w:cstheme="minorHAnsi"/>
                <w:sz w:val="16"/>
                <w:szCs w:val="16"/>
              </w:rPr>
              <w:t xml:space="preserve"> – Analista de Contrataciones DRCO-UCEE</w:t>
            </w:r>
            <w:bookmarkStart w:id="0" w:name="_GoBack"/>
            <w:bookmarkEnd w:id="0"/>
          </w:p>
        </w:tc>
      </w:tr>
      <w:tr w:rsidR="005B5A07" w:rsidRPr="006F470A" w:rsidTr="00FE1DC8">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681"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2632" w:type="dxa"/>
            <w:gridSpan w:val="2"/>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293" w:type="dxa"/>
            <w:shd w:val="clear" w:color="auto" w:fill="auto"/>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FE1DC8">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681"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632" w:type="dxa"/>
            <w:gridSpan w:val="2"/>
            <w:vAlign w:val="center"/>
          </w:tcPr>
          <w:p w:rsidR="005B5A07" w:rsidRDefault="005B5A07" w:rsidP="00F7702F">
            <w:pPr>
              <w:jc w:val="both"/>
              <w:rPr>
                <w:rFonts w:asciiTheme="minorHAnsi" w:hAnsiTheme="minorHAnsi" w:cstheme="minorHAnsi"/>
                <w:sz w:val="22"/>
                <w:szCs w:val="22"/>
              </w:rPr>
            </w:pPr>
            <w:r w:rsidRPr="006F470A">
              <w:rPr>
                <w:rFonts w:asciiTheme="minorHAnsi" w:hAnsiTheme="minorHAnsi" w:cstheme="minorHAnsi"/>
                <w:sz w:val="22"/>
                <w:szCs w:val="22"/>
              </w:rPr>
              <w:t xml:space="preserve">Fecha </w:t>
            </w:r>
            <w:r w:rsidRPr="00F7702F">
              <w:rPr>
                <w:rFonts w:asciiTheme="minorHAnsi" w:hAnsiTheme="minorHAnsi" w:cstheme="minorHAnsi"/>
                <w:b/>
                <w:sz w:val="22"/>
                <w:szCs w:val="22"/>
                <w:u w:val="single"/>
              </w:rPr>
              <w:t>Estimada</w:t>
            </w:r>
            <w:r w:rsidRPr="006F470A">
              <w:rPr>
                <w:rFonts w:asciiTheme="minorHAnsi" w:hAnsiTheme="minorHAnsi" w:cstheme="minorHAnsi"/>
                <w:sz w:val="22"/>
                <w:szCs w:val="22"/>
              </w:rPr>
              <w:t xml:space="preserve">: </w:t>
            </w:r>
          </w:p>
          <w:p w:rsidR="00F7702F" w:rsidRPr="00F7702F" w:rsidRDefault="00FE1DC8" w:rsidP="00F7702F">
            <w:pPr>
              <w:jc w:val="center"/>
              <w:rPr>
                <w:rFonts w:asciiTheme="minorHAnsi" w:hAnsiTheme="minorHAnsi" w:cstheme="minorHAnsi"/>
              </w:rPr>
            </w:pPr>
            <w:r>
              <w:rPr>
                <w:rFonts w:asciiTheme="minorHAnsi" w:hAnsiTheme="minorHAnsi" w:cstheme="minorHAnsi"/>
              </w:rPr>
              <w:t>2</w:t>
            </w:r>
            <w:r w:rsidR="00F7702F" w:rsidRPr="00F7702F">
              <w:rPr>
                <w:rFonts w:asciiTheme="minorHAnsi" w:hAnsiTheme="minorHAnsi" w:cstheme="minorHAnsi"/>
              </w:rPr>
              <w:t>1/08/2017</w:t>
            </w:r>
          </w:p>
        </w:tc>
        <w:tc>
          <w:tcPr>
            <w:tcW w:w="3293"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FE1DC8">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681" w:type="dxa"/>
            <w:vAlign w:val="center"/>
          </w:tcPr>
          <w:p w:rsidR="005B5A07" w:rsidRPr="006F470A" w:rsidRDefault="005B5A07" w:rsidP="005B5A07">
            <w:pPr>
              <w:rPr>
                <w:rFonts w:asciiTheme="minorHAnsi" w:hAnsiTheme="minorHAnsi" w:cstheme="minorHAnsi"/>
                <w:sz w:val="22"/>
                <w:szCs w:val="22"/>
              </w:rPr>
            </w:pPr>
          </w:p>
        </w:tc>
        <w:tc>
          <w:tcPr>
            <w:tcW w:w="2632" w:type="dxa"/>
            <w:gridSpan w:val="2"/>
            <w:vAlign w:val="center"/>
          </w:tcPr>
          <w:p w:rsidR="005B5A07" w:rsidRPr="006F470A" w:rsidRDefault="005B5A07" w:rsidP="005B5A07">
            <w:pPr>
              <w:jc w:val="center"/>
              <w:rPr>
                <w:rFonts w:asciiTheme="minorHAnsi" w:hAnsiTheme="minorHAnsi" w:cstheme="minorHAnsi"/>
                <w:sz w:val="22"/>
                <w:szCs w:val="22"/>
              </w:rPr>
            </w:pPr>
          </w:p>
        </w:tc>
        <w:tc>
          <w:tcPr>
            <w:tcW w:w="3293"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FE1DC8">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681" w:type="dxa"/>
            <w:vAlign w:val="center"/>
          </w:tcPr>
          <w:p w:rsidR="005B5A07" w:rsidRPr="006F470A" w:rsidRDefault="005B5A07" w:rsidP="00F21F0C">
            <w:pPr>
              <w:rPr>
                <w:rFonts w:asciiTheme="minorHAnsi" w:hAnsiTheme="minorHAnsi" w:cstheme="minorHAnsi"/>
                <w:sz w:val="22"/>
                <w:szCs w:val="22"/>
              </w:rPr>
            </w:pPr>
            <w:r w:rsidRPr="006F470A">
              <w:rPr>
                <w:rFonts w:asciiTheme="minorHAnsi" w:hAnsiTheme="minorHAnsi" w:cstheme="minorHAnsi"/>
                <w:sz w:val="22"/>
                <w:szCs w:val="22"/>
              </w:rPr>
              <w:t>Firma de Contrato</w:t>
            </w:r>
            <w:r w:rsidR="00981B85">
              <w:rPr>
                <w:rFonts w:asciiTheme="minorHAnsi" w:hAnsiTheme="minorHAnsi" w:cstheme="minorHAnsi"/>
                <w:sz w:val="22"/>
                <w:szCs w:val="22"/>
              </w:rPr>
              <w:t xml:space="preserve"> </w:t>
            </w:r>
          </w:p>
        </w:tc>
        <w:tc>
          <w:tcPr>
            <w:tcW w:w="5925" w:type="dxa"/>
            <w:gridSpan w:val="3"/>
            <w:vAlign w:val="center"/>
          </w:tcPr>
          <w:p w:rsidR="005B5A07" w:rsidRDefault="005B5A07" w:rsidP="007752C5">
            <w:pPr>
              <w:jc w:val="both"/>
              <w:rPr>
                <w:rFonts w:asciiTheme="minorHAnsi" w:hAnsiTheme="minorHAnsi" w:cstheme="minorHAnsi"/>
                <w:sz w:val="22"/>
                <w:szCs w:val="22"/>
              </w:rPr>
            </w:pPr>
            <w:r w:rsidRPr="006F470A">
              <w:rPr>
                <w:rFonts w:asciiTheme="minorHAnsi" w:hAnsiTheme="minorHAnsi" w:cstheme="minorHAnsi"/>
                <w:sz w:val="22"/>
                <w:szCs w:val="22"/>
              </w:rPr>
              <w:t xml:space="preserve">Fecha </w:t>
            </w:r>
            <w:r w:rsidRPr="00F7702F">
              <w:rPr>
                <w:rFonts w:asciiTheme="minorHAnsi" w:hAnsiTheme="minorHAnsi" w:cstheme="minorHAnsi"/>
                <w:b/>
                <w:sz w:val="22"/>
                <w:szCs w:val="22"/>
                <w:u w:val="single"/>
              </w:rPr>
              <w:t>Estimada</w:t>
            </w:r>
            <w:r w:rsidRPr="006F470A">
              <w:rPr>
                <w:rFonts w:asciiTheme="minorHAnsi" w:hAnsiTheme="minorHAnsi" w:cstheme="minorHAnsi"/>
                <w:sz w:val="22"/>
                <w:szCs w:val="22"/>
              </w:rPr>
              <w:t>:</w:t>
            </w:r>
          </w:p>
          <w:p w:rsidR="00F7702F" w:rsidRPr="00F7702F" w:rsidRDefault="00F7702F" w:rsidP="00FE1DC8">
            <w:pPr>
              <w:jc w:val="both"/>
              <w:rPr>
                <w:rFonts w:asciiTheme="minorHAnsi" w:hAnsiTheme="minorHAnsi" w:cstheme="minorHAnsi"/>
                <w:color w:val="000000"/>
                <w:lang w:val="es-BO"/>
              </w:rPr>
            </w:pPr>
            <w:r>
              <w:rPr>
                <w:rFonts w:asciiTheme="minorHAnsi" w:hAnsiTheme="minorHAnsi" w:cstheme="minorHAnsi"/>
              </w:rPr>
              <w:t xml:space="preserve">            </w:t>
            </w:r>
            <w:r w:rsidR="00FE1DC8">
              <w:rPr>
                <w:rFonts w:asciiTheme="minorHAnsi" w:hAnsiTheme="minorHAnsi" w:cstheme="minorHAnsi"/>
              </w:rPr>
              <w:t>20/09</w:t>
            </w:r>
            <w:r w:rsidRPr="00F7702F">
              <w:rPr>
                <w:rFonts w:asciiTheme="minorHAnsi" w:hAnsiTheme="minorHAnsi" w:cstheme="minorHAnsi"/>
              </w:rPr>
              <w:t>/2017</w:t>
            </w:r>
          </w:p>
        </w:tc>
      </w:tr>
      <w:tr w:rsidR="005B5A07" w:rsidRPr="006F470A" w:rsidTr="00FE1DC8">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681" w:type="dxa"/>
            <w:vAlign w:val="center"/>
          </w:tcPr>
          <w:p w:rsidR="005B5A07" w:rsidRPr="006F470A" w:rsidRDefault="005B5A07" w:rsidP="005B5A07">
            <w:pPr>
              <w:rPr>
                <w:rFonts w:asciiTheme="minorHAnsi" w:hAnsiTheme="minorHAnsi" w:cstheme="minorHAnsi"/>
                <w:sz w:val="22"/>
                <w:szCs w:val="22"/>
              </w:rPr>
            </w:pPr>
          </w:p>
        </w:tc>
        <w:tc>
          <w:tcPr>
            <w:tcW w:w="5925" w:type="dxa"/>
            <w:gridSpan w:val="3"/>
            <w:vAlign w:val="center"/>
          </w:tcPr>
          <w:p w:rsidR="005B5A07" w:rsidRPr="006F470A" w:rsidRDefault="005B5A07" w:rsidP="005B5A07">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tbl>
      <w:tblPr>
        <w:tblW w:w="9112" w:type="dxa"/>
        <w:jc w:val="center"/>
        <w:tblCellMar>
          <w:left w:w="70" w:type="dxa"/>
          <w:right w:w="70" w:type="dxa"/>
        </w:tblCellMar>
        <w:tblLook w:val="04A0" w:firstRow="1" w:lastRow="0" w:firstColumn="1" w:lastColumn="0" w:noHBand="0" w:noVBand="1"/>
      </w:tblPr>
      <w:tblGrid>
        <w:gridCol w:w="556"/>
        <w:gridCol w:w="6776"/>
        <w:gridCol w:w="1780"/>
      </w:tblGrid>
      <w:tr w:rsidR="00103622" w:rsidRPr="006F470A" w:rsidTr="00F825AE">
        <w:trPr>
          <w:trHeight w:val="475"/>
          <w:jc w:val="center"/>
        </w:trPr>
        <w:tc>
          <w:tcPr>
            <w:tcW w:w="911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5A2A" w:rsidRPr="006F470A" w:rsidRDefault="00103622" w:rsidP="00B72684">
            <w:pPr>
              <w:ind w:left="705"/>
              <w:jc w:val="center"/>
              <w:rPr>
                <w:rFonts w:asciiTheme="minorHAnsi" w:hAnsiTheme="minorHAnsi" w:cstheme="minorHAnsi"/>
                <w:b/>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AA2345" w:rsidRPr="006F470A" w:rsidTr="00F825AE">
        <w:trPr>
          <w:trHeight w:val="455"/>
          <w:jc w:val="center"/>
        </w:trPr>
        <w:tc>
          <w:tcPr>
            <w:tcW w:w="55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6F470A" w:rsidRDefault="00AA2345"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677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6F470A" w:rsidRDefault="00AA2345" w:rsidP="0061531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w:t>
            </w:r>
            <w:r>
              <w:rPr>
                <w:rFonts w:asciiTheme="minorHAnsi" w:hAnsiTheme="minorHAnsi" w:cstheme="minorHAnsi"/>
                <w:b/>
                <w:bCs/>
                <w:color w:val="000000"/>
                <w:lang w:val="es-BO" w:eastAsia="es-BO"/>
              </w:rPr>
              <w:t xml:space="preserve"> SERVICIO DE CONSULTORIA </w:t>
            </w:r>
          </w:p>
        </w:tc>
        <w:tc>
          <w:tcPr>
            <w:tcW w:w="177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A2345" w:rsidRPr="006F470A" w:rsidRDefault="00AA2345"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AA2345" w:rsidRPr="006F470A" w:rsidTr="00F825AE">
        <w:trPr>
          <w:trHeight w:val="689"/>
          <w:jc w:val="center"/>
        </w:trPr>
        <w:tc>
          <w:tcPr>
            <w:tcW w:w="556" w:type="dxa"/>
            <w:tcBorders>
              <w:top w:val="nil"/>
              <w:left w:val="single" w:sz="8" w:space="0" w:color="auto"/>
              <w:bottom w:val="single" w:sz="4" w:space="0" w:color="auto"/>
              <w:right w:val="single" w:sz="8" w:space="0" w:color="auto"/>
            </w:tcBorders>
            <w:shd w:val="clear" w:color="auto" w:fill="auto"/>
            <w:noWrap/>
            <w:vAlign w:val="center"/>
          </w:tcPr>
          <w:p w:rsidR="00AA2345" w:rsidRPr="006F470A" w:rsidRDefault="00046AF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6776" w:type="dxa"/>
            <w:tcBorders>
              <w:top w:val="nil"/>
              <w:left w:val="nil"/>
              <w:bottom w:val="single" w:sz="4" w:space="0" w:color="auto"/>
              <w:right w:val="single" w:sz="8" w:space="0" w:color="auto"/>
            </w:tcBorders>
            <w:shd w:val="clear" w:color="000000" w:fill="FFFFFF"/>
            <w:vAlign w:val="center"/>
          </w:tcPr>
          <w:p w:rsidR="00AA2345" w:rsidRPr="006F470A" w:rsidRDefault="00046AF8" w:rsidP="00F825AE">
            <w:pPr>
              <w:jc w:val="both"/>
              <w:rPr>
                <w:rFonts w:asciiTheme="minorHAnsi" w:hAnsiTheme="minorHAnsi" w:cstheme="minorHAnsi"/>
                <w:color w:val="000000"/>
                <w:lang w:val="es-BO" w:eastAsia="es-BO"/>
              </w:rPr>
            </w:pPr>
            <w:r>
              <w:rPr>
                <w:rFonts w:asciiTheme="minorHAnsi" w:hAnsiTheme="minorHAnsi" w:cstheme="minorHAnsi"/>
                <w:color w:val="000000"/>
                <w:lang w:val="es-BO" w:eastAsia="es-BO"/>
              </w:rPr>
              <w:t xml:space="preserve">APOYO </w:t>
            </w:r>
            <w:r w:rsidR="00F825AE">
              <w:rPr>
                <w:rFonts w:asciiTheme="minorHAnsi" w:hAnsiTheme="minorHAnsi" w:cstheme="minorHAnsi"/>
                <w:color w:val="000000"/>
                <w:lang w:val="es-BO" w:eastAsia="es-BO"/>
              </w:rPr>
              <w:t>TECNICO ADQUISICION SISMICA 2D Y PROCESAMIENTO EN EL AREA AGUARAGUE NORTE (ITEM 1).</w:t>
            </w:r>
          </w:p>
        </w:tc>
        <w:tc>
          <w:tcPr>
            <w:tcW w:w="1779" w:type="dxa"/>
            <w:tcBorders>
              <w:top w:val="nil"/>
              <w:left w:val="nil"/>
              <w:bottom w:val="single" w:sz="4" w:space="0" w:color="auto"/>
              <w:right w:val="single" w:sz="8" w:space="0" w:color="auto"/>
            </w:tcBorders>
            <w:shd w:val="clear" w:color="auto" w:fill="auto"/>
            <w:noWrap/>
            <w:vAlign w:val="center"/>
          </w:tcPr>
          <w:p w:rsidR="00AA2345" w:rsidRPr="006F470A" w:rsidRDefault="00F825AE" w:rsidP="00F825A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3.032.239,20</w:t>
            </w:r>
          </w:p>
        </w:tc>
      </w:tr>
      <w:tr w:rsidR="00046AF8" w:rsidRPr="006F470A" w:rsidTr="00F825AE">
        <w:trPr>
          <w:trHeight w:val="553"/>
          <w:jc w:val="center"/>
        </w:trPr>
        <w:tc>
          <w:tcPr>
            <w:tcW w:w="556" w:type="dxa"/>
            <w:tcBorders>
              <w:top w:val="single" w:sz="4" w:space="0" w:color="auto"/>
              <w:left w:val="single" w:sz="8" w:space="0" w:color="auto"/>
              <w:bottom w:val="single" w:sz="8" w:space="0" w:color="auto"/>
              <w:right w:val="single" w:sz="8" w:space="0" w:color="auto"/>
            </w:tcBorders>
            <w:shd w:val="clear" w:color="auto" w:fill="auto"/>
            <w:noWrap/>
            <w:vAlign w:val="center"/>
          </w:tcPr>
          <w:p w:rsidR="00046AF8" w:rsidRPr="006F470A" w:rsidRDefault="00046AF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6776" w:type="dxa"/>
            <w:tcBorders>
              <w:top w:val="single" w:sz="4" w:space="0" w:color="auto"/>
              <w:left w:val="nil"/>
              <w:bottom w:val="single" w:sz="8" w:space="0" w:color="auto"/>
              <w:right w:val="single" w:sz="8" w:space="0" w:color="auto"/>
            </w:tcBorders>
            <w:shd w:val="clear" w:color="000000" w:fill="FFFFFF"/>
            <w:vAlign w:val="center"/>
          </w:tcPr>
          <w:p w:rsidR="00046AF8" w:rsidRPr="006F470A" w:rsidRDefault="00F825AE" w:rsidP="00F825AE">
            <w:pPr>
              <w:jc w:val="both"/>
              <w:rPr>
                <w:rFonts w:asciiTheme="minorHAnsi" w:hAnsiTheme="minorHAnsi" w:cstheme="minorHAnsi"/>
                <w:color w:val="000000"/>
                <w:lang w:val="es-BO" w:eastAsia="es-BO"/>
              </w:rPr>
            </w:pPr>
            <w:r>
              <w:rPr>
                <w:rFonts w:asciiTheme="minorHAnsi" w:hAnsiTheme="minorHAnsi" w:cstheme="minorHAnsi"/>
                <w:color w:val="000000"/>
                <w:lang w:val="es-BO" w:eastAsia="es-BO"/>
              </w:rPr>
              <w:t>APOYO TECNICO ADQUISICION SISMICA 2D Y PROCESAMIENTO EN EL AREA LA GUARDIA  (ITEM 2).</w:t>
            </w:r>
          </w:p>
        </w:tc>
        <w:tc>
          <w:tcPr>
            <w:tcW w:w="1779" w:type="dxa"/>
            <w:tcBorders>
              <w:top w:val="single" w:sz="4" w:space="0" w:color="auto"/>
              <w:left w:val="nil"/>
              <w:bottom w:val="single" w:sz="8" w:space="0" w:color="auto"/>
              <w:right w:val="single" w:sz="8" w:space="0" w:color="auto"/>
            </w:tcBorders>
            <w:shd w:val="clear" w:color="auto" w:fill="auto"/>
            <w:noWrap/>
            <w:vAlign w:val="center"/>
          </w:tcPr>
          <w:p w:rsidR="00046AF8" w:rsidRPr="006F470A" w:rsidRDefault="00F825AE" w:rsidP="00F825A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2.274.179,40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BA14B6" w:rsidRPr="006F470A" w:rsidRDefault="00BA14B6" w:rsidP="00B37050">
      <w:pPr>
        <w:jc w:val="center"/>
        <w:rPr>
          <w:rFonts w:asciiTheme="minorHAnsi" w:hAnsiTheme="minorHAnsi" w:cstheme="minorHAnsi"/>
          <w:b/>
          <w:sz w:val="22"/>
          <w:szCs w:val="22"/>
        </w:rPr>
      </w:pPr>
    </w:p>
    <w:p w:rsidR="00D81FC8" w:rsidRPr="006F470A" w:rsidRDefault="00D81FC8" w:rsidP="00B37050">
      <w:pPr>
        <w:jc w:val="center"/>
        <w:rPr>
          <w:rFonts w:asciiTheme="minorHAnsi" w:hAnsiTheme="minorHAnsi" w:cstheme="minorHAnsi"/>
          <w:b/>
          <w:sz w:val="22"/>
          <w:szCs w:val="22"/>
        </w:rPr>
      </w:pPr>
    </w:p>
    <w:p w:rsidR="00D81FC8" w:rsidRPr="006F470A" w:rsidRDefault="00D81FC8" w:rsidP="00B37050">
      <w:pPr>
        <w:jc w:val="center"/>
        <w:rPr>
          <w:rFonts w:asciiTheme="minorHAnsi" w:hAnsiTheme="minorHAnsi" w:cstheme="minorHAnsi"/>
          <w:b/>
          <w:sz w:val="22"/>
          <w:szCs w:val="22"/>
        </w:rPr>
      </w:pPr>
    </w:p>
    <w:p w:rsidR="00BA14B6" w:rsidRDefault="00BA14B6" w:rsidP="00B37050">
      <w:pPr>
        <w:jc w:val="center"/>
        <w:rPr>
          <w:rFonts w:asciiTheme="minorHAnsi" w:hAnsiTheme="minorHAnsi" w:cstheme="minorHAnsi"/>
          <w:b/>
          <w:sz w:val="22"/>
          <w:szCs w:val="22"/>
        </w:rPr>
      </w:pPr>
    </w:p>
    <w:p w:rsidR="00F825AE" w:rsidRDefault="00F825AE" w:rsidP="00B37050">
      <w:pPr>
        <w:jc w:val="center"/>
        <w:rPr>
          <w:rFonts w:asciiTheme="minorHAnsi" w:hAnsiTheme="minorHAnsi" w:cstheme="minorHAnsi"/>
          <w:b/>
          <w:sz w:val="22"/>
          <w:szCs w:val="22"/>
        </w:rPr>
      </w:pPr>
    </w:p>
    <w:p w:rsidR="00F825AE" w:rsidRDefault="00F825AE" w:rsidP="00B37050">
      <w:pPr>
        <w:jc w:val="center"/>
        <w:rPr>
          <w:rFonts w:asciiTheme="minorHAnsi" w:hAnsiTheme="minorHAnsi" w:cstheme="minorHAnsi"/>
          <w:b/>
          <w:sz w:val="22"/>
          <w:szCs w:val="22"/>
        </w:rPr>
      </w:pPr>
    </w:p>
    <w:p w:rsidR="00F825AE" w:rsidRDefault="00F825AE" w:rsidP="00B37050">
      <w:pPr>
        <w:jc w:val="center"/>
        <w:rPr>
          <w:rFonts w:asciiTheme="minorHAnsi" w:hAnsiTheme="minorHAnsi" w:cstheme="minorHAnsi"/>
          <w:b/>
          <w:sz w:val="22"/>
          <w:szCs w:val="22"/>
        </w:rPr>
      </w:pPr>
    </w:p>
    <w:p w:rsidR="00F825AE" w:rsidRDefault="00F825AE" w:rsidP="00B37050">
      <w:pPr>
        <w:jc w:val="center"/>
        <w:rPr>
          <w:rFonts w:asciiTheme="minorHAnsi" w:hAnsiTheme="minorHAnsi" w:cstheme="minorHAnsi"/>
          <w:b/>
          <w:sz w:val="22"/>
          <w:szCs w:val="22"/>
        </w:rPr>
      </w:pPr>
    </w:p>
    <w:p w:rsidR="00F825AE" w:rsidRDefault="00F825AE" w:rsidP="00B37050">
      <w:pPr>
        <w:jc w:val="center"/>
        <w:rPr>
          <w:rFonts w:asciiTheme="minorHAnsi" w:hAnsiTheme="minorHAnsi" w:cstheme="minorHAnsi"/>
          <w:b/>
          <w:sz w:val="22"/>
          <w:szCs w:val="22"/>
        </w:rPr>
      </w:pPr>
    </w:p>
    <w:p w:rsidR="00F825AE" w:rsidRDefault="00F825AE" w:rsidP="00B37050">
      <w:pPr>
        <w:jc w:val="center"/>
        <w:rPr>
          <w:rFonts w:asciiTheme="minorHAnsi" w:hAnsiTheme="minorHAnsi" w:cstheme="minorHAnsi"/>
          <w:b/>
          <w:sz w:val="22"/>
          <w:szCs w:val="22"/>
        </w:rPr>
      </w:pPr>
    </w:p>
    <w:p w:rsidR="00F825AE" w:rsidRDefault="00F825AE" w:rsidP="00B37050">
      <w:pPr>
        <w:jc w:val="center"/>
        <w:rPr>
          <w:rFonts w:asciiTheme="minorHAnsi" w:hAnsiTheme="minorHAnsi" w:cstheme="minorHAnsi"/>
          <w:b/>
          <w:sz w:val="22"/>
          <w:szCs w:val="22"/>
        </w:rPr>
      </w:pPr>
    </w:p>
    <w:p w:rsidR="00F825AE" w:rsidRDefault="00F825AE" w:rsidP="00B37050">
      <w:pPr>
        <w:jc w:val="center"/>
        <w:rPr>
          <w:rFonts w:asciiTheme="minorHAnsi" w:hAnsiTheme="minorHAnsi" w:cstheme="minorHAnsi"/>
          <w:b/>
          <w:sz w:val="22"/>
          <w:szCs w:val="22"/>
        </w:rPr>
      </w:pPr>
    </w:p>
    <w:p w:rsidR="00F825AE" w:rsidRPr="006F470A" w:rsidRDefault="00F825AE"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927BE9" w:rsidRPr="007752C5" w:rsidRDefault="00927BE9" w:rsidP="00C05548">
      <w:pPr>
        <w:pStyle w:val="Prrafodelista"/>
        <w:numPr>
          <w:ilvl w:val="0"/>
          <w:numId w:val="23"/>
        </w:numPr>
        <w:jc w:val="both"/>
        <w:rPr>
          <w:rFonts w:asciiTheme="minorHAnsi" w:hAnsiTheme="minorHAnsi" w:cstheme="minorHAnsi"/>
          <w:sz w:val="22"/>
          <w:szCs w:val="22"/>
          <w:lang w:val="es-BO"/>
        </w:rPr>
      </w:pPr>
      <w:r>
        <w:rPr>
          <w:rFonts w:asciiTheme="minorHAnsi" w:hAnsiTheme="minorHAnsi" w:cstheme="minorHAnsi"/>
          <w:sz w:val="22"/>
          <w:szCs w:val="22"/>
        </w:rPr>
        <w:t>Empresas</w:t>
      </w:r>
      <w:r w:rsidR="00AA2345" w:rsidRPr="00C35B5C">
        <w:rPr>
          <w:rFonts w:asciiTheme="minorHAnsi" w:hAnsiTheme="minorHAnsi" w:cstheme="minorHAnsi"/>
          <w:sz w:val="22"/>
          <w:szCs w:val="22"/>
        </w:rPr>
        <w:t xml:space="preserve"> nacionales legalmente constituidas.</w:t>
      </w:r>
    </w:p>
    <w:p w:rsidR="00AA2345" w:rsidRPr="00C35B5C" w:rsidRDefault="00AA2345" w:rsidP="00C05548">
      <w:pPr>
        <w:pStyle w:val="Prrafodelista"/>
        <w:numPr>
          <w:ilvl w:val="0"/>
          <w:numId w:val="23"/>
        </w:numPr>
        <w:jc w:val="both"/>
        <w:rPr>
          <w:rFonts w:asciiTheme="minorHAnsi" w:hAnsiTheme="minorHAnsi" w:cstheme="minorHAnsi"/>
          <w:sz w:val="22"/>
          <w:szCs w:val="22"/>
          <w:lang w:val="es-BO"/>
        </w:rPr>
      </w:pPr>
      <w:r w:rsidRPr="00C35B5C">
        <w:rPr>
          <w:rFonts w:asciiTheme="minorHAnsi" w:hAnsiTheme="minorHAnsi" w:cstheme="minorHAnsi"/>
          <w:sz w:val="22"/>
          <w:szCs w:val="22"/>
          <w:lang w:val="es-BO"/>
        </w:rPr>
        <w:t>Asociaciones Accidentales conformadas por empresas consultoras nacionales.</w:t>
      </w:r>
    </w:p>
    <w:p w:rsidR="00AA2345" w:rsidRPr="00C35B5C" w:rsidRDefault="00AA2345" w:rsidP="00C05548">
      <w:pPr>
        <w:pStyle w:val="Prrafodelista"/>
        <w:numPr>
          <w:ilvl w:val="0"/>
          <w:numId w:val="23"/>
        </w:numPr>
        <w:jc w:val="both"/>
        <w:rPr>
          <w:rFonts w:asciiTheme="minorHAnsi" w:hAnsiTheme="minorHAnsi" w:cstheme="minorHAnsi"/>
          <w:sz w:val="22"/>
          <w:szCs w:val="22"/>
        </w:rPr>
      </w:pPr>
      <w:r w:rsidRPr="00C35B5C">
        <w:rPr>
          <w:rFonts w:asciiTheme="minorHAnsi" w:hAnsiTheme="minorHAnsi" w:cstheme="minorHAnsi"/>
          <w:sz w:val="22"/>
          <w:szCs w:val="22"/>
        </w:rPr>
        <w:t>Asociaciones Accidentales conformadas por empresas consultoras nacionales y extranjeras.</w:t>
      </w:r>
    </w:p>
    <w:p w:rsidR="00AA2345" w:rsidRPr="00C35B5C" w:rsidRDefault="00AA2345" w:rsidP="00C05548">
      <w:pPr>
        <w:pStyle w:val="Prrafodelista"/>
        <w:numPr>
          <w:ilvl w:val="0"/>
          <w:numId w:val="23"/>
        </w:numPr>
        <w:jc w:val="both"/>
        <w:rPr>
          <w:rFonts w:asciiTheme="minorHAnsi" w:hAnsiTheme="minorHAnsi" w:cstheme="minorHAnsi"/>
          <w:sz w:val="22"/>
          <w:szCs w:val="22"/>
          <w:lang w:val="es-BO"/>
        </w:rPr>
      </w:pPr>
      <w:r w:rsidRPr="00C35B5C">
        <w:rPr>
          <w:rFonts w:asciiTheme="minorHAnsi" w:hAnsiTheme="minorHAnsi" w:cstheme="minorHAnsi"/>
          <w:sz w:val="22"/>
          <w:szCs w:val="22"/>
        </w:rPr>
        <w:t>No Gubernamentales, constituidas como Asociaciones Civiles sin Fines de Lucro, que serán consideradas únicamente cuando no se presenten propuestas o cuando exista una sola propuesta de personas jurídicas legalmente constituidas.</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84A8A">
      <w:pPr>
        <w:ind w:left="425"/>
        <w:jc w:val="both"/>
        <w:rPr>
          <w:rFonts w:asciiTheme="minorHAnsi" w:hAnsiTheme="minorHAnsi" w:cstheme="minorHAnsi"/>
          <w:b/>
          <w:sz w:val="22"/>
          <w:szCs w:val="22"/>
        </w:rPr>
      </w:pPr>
    </w:p>
    <w:p w:rsidR="00796070" w:rsidRPr="006F470A" w:rsidRDefault="00796070" w:rsidP="00B84A8A">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84A8A">
      <w:pPr>
        <w:pStyle w:val="Prrafodelista"/>
        <w:ind w:left="709" w:hanging="283"/>
        <w:jc w:val="both"/>
        <w:rPr>
          <w:rFonts w:asciiTheme="minorHAnsi" w:hAnsiTheme="minorHAnsi" w:cstheme="minorHAnsi"/>
          <w:color w:val="000000"/>
          <w:sz w:val="22"/>
          <w:szCs w:val="22"/>
        </w:rPr>
      </w:pPr>
    </w:p>
    <w:p w:rsidR="006A773C" w:rsidRDefault="006A773C" w:rsidP="00C05548">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Default="006A773C" w:rsidP="00C05548">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tengan sentencia ejecutoriada, con impedimento para ejercer el comercio.</w:t>
      </w:r>
    </w:p>
    <w:p w:rsidR="006A773C" w:rsidRDefault="006A773C" w:rsidP="00C05548">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Default="006A773C" w:rsidP="00C05548">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Default="006A773C" w:rsidP="00C05548">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C05548">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hubiesen declarado su disolución o quiebra.</w:t>
      </w:r>
    </w:p>
    <w:p w:rsidR="006A773C" w:rsidRDefault="006A773C" w:rsidP="00C05548">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Default="006A773C" w:rsidP="00C05548">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Default="006A773C" w:rsidP="00C05548">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B84A8A" w:rsidRPr="006F470A" w:rsidRDefault="00B84A8A" w:rsidP="00B84A8A">
      <w:pPr>
        <w:jc w:val="both"/>
        <w:rPr>
          <w:rFonts w:asciiTheme="minorHAnsi" w:eastAsiaTheme="minorHAnsi" w:hAnsiTheme="minorHAnsi" w:cstheme="minorHAnsi"/>
          <w:sz w:val="22"/>
          <w:szCs w:val="22"/>
          <w:lang w:val="es-BO"/>
        </w:rPr>
      </w:pPr>
    </w:p>
    <w:p w:rsidR="006A773C" w:rsidRDefault="006A773C" w:rsidP="00C05548">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rPr>
          <w:rFonts w:asciiTheme="minorHAnsi" w:eastAsiaTheme="minorHAnsi" w:hAnsiTheme="minorHAnsi" w:cstheme="minorHAnsi"/>
          <w:sz w:val="22"/>
          <w:szCs w:val="22"/>
          <w:lang w:val="es-BO"/>
        </w:rPr>
        <w:t xml:space="preserve">por </w:t>
      </w:r>
      <w:r w:rsidRPr="006F470A">
        <w:rPr>
          <w:rFonts w:asciiTheme="minorHAnsi" w:eastAsiaTheme="minorHAnsi" w:hAnsiTheme="minorHAnsi" w:cstheme="minorHAnsi"/>
          <w:sz w:val="22"/>
          <w:szCs w:val="22"/>
          <w:lang w:val="es-BO"/>
        </w:rPr>
        <w:t>la Entidad que realiza el reporte en el SICOES.</w:t>
      </w:r>
    </w:p>
    <w:p w:rsidR="00313C53" w:rsidRDefault="006A773C" w:rsidP="00C05548">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Pr="006F470A" w:rsidRDefault="00B84A8A" w:rsidP="00B84A8A">
      <w:pPr>
        <w:jc w:val="both"/>
        <w:rPr>
          <w:rFonts w:asciiTheme="minorHAnsi" w:eastAsiaTheme="minorHAnsi" w:hAnsiTheme="minorHAnsi" w:cstheme="minorHAnsi"/>
          <w:sz w:val="22"/>
          <w:szCs w:val="22"/>
          <w:lang w:val="es-BO"/>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D81FC8" w:rsidRPr="006F470A" w:rsidRDefault="00D81FC8"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C05548">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lastRenderedPageBreak/>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C0554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C0554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6F470A" w:rsidRDefault="00F429EF" w:rsidP="00C0554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 los proponentes no adjudicados, una vez suscrito el contrato siempre y cuando no hubieran sido objeto de ejecución.</w:t>
      </w:r>
    </w:p>
    <w:p w:rsidR="00F429EF" w:rsidRPr="00516E8E" w:rsidRDefault="00F429EF" w:rsidP="00C0554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todos los proponentes, </w:t>
      </w:r>
      <w:r w:rsidR="00BD5A32" w:rsidRPr="006F470A">
        <w:rPr>
          <w:rFonts w:asciiTheme="minorHAnsi" w:hAnsiTheme="minorHAnsi" w:cstheme="minorHAnsi"/>
          <w:sz w:val="22"/>
          <w:szCs w:val="22"/>
        </w:rPr>
        <w:t>en caso de D</w:t>
      </w:r>
      <w:r w:rsidRPr="006F470A">
        <w:rPr>
          <w:rFonts w:asciiTheme="minorHAnsi" w:hAnsiTheme="minorHAnsi" w:cstheme="minorHAnsi"/>
          <w:sz w:val="22"/>
          <w:szCs w:val="22"/>
        </w:rPr>
        <w:t>eclara</w:t>
      </w:r>
      <w:r w:rsidR="00EA5481" w:rsidRPr="006F470A">
        <w:rPr>
          <w:rFonts w:asciiTheme="minorHAnsi" w:hAnsiTheme="minorHAnsi" w:cstheme="minorHAnsi"/>
          <w:sz w:val="22"/>
          <w:szCs w:val="22"/>
        </w:rPr>
        <w:t xml:space="preserve">ción Desierta </w:t>
      </w:r>
      <w:r w:rsidR="00E63134" w:rsidRPr="006F470A">
        <w:rPr>
          <w:rFonts w:asciiTheme="minorHAnsi" w:hAnsiTheme="minorHAnsi" w:cstheme="minorHAnsi"/>
          <w:sz w:val="22"/>
          <w:szCs w:val="22"/>
        </w:rPr>
        <w:t>o</w:t>
      </w:r>
      <w:r w:rsidR="00BD5A32" w:rsidRPr="006F470A">
        <w:rPr>
          <w:rFonts w:asciiTheme="minorHAnsi" w:hAnsiTheme="minorHAnsi" w:cstheme="minorHAnsi"/>
          <w:sz w:val="22"/>
          <w:szCs w:val="22"/>
        </w:rPr>
        <w:t xml:space="preserve"> C</w:t>
      </w:r>
      <w:r w:rsidRPr="006F470A">
        <w:rPr>
          <w:rFonts w:asciiTheme="minorHAnsi" w:hAnsiTheme="minorHAnsi" w:cstheme="minorHAnsi"/>
          <w:sz w:val="22"/>
          <w:szCs w:val="22"/>
        </w:rPr>
        <w:t>ancela</w:t>
      </w:r>
      <w:r w:rsidR="00BD5A32" w:rsidRPr="006F470A">
        <w:rPr>
          <w:rFonts w:asciiTheme="minorHAnsi" w:hAnsiTheme="minorHAnsi" w:cstheme="minorHAnsi"/>
          <w:sz w:val="22"/>
          <w:szCs w:val="22"/>
        </w:rPr>
        <w:t xml:space="preserve">ción </w:t>
      </w:r>
      <w:r w:rsidR="00E63134" w:rsidRPr="006F470A">
        <w:rPr>
          <w:rFonts w:asciiTheme="minorHAnsi" w:hAnsiTheme="minorHAnsi" w:cstheme="minorHAnsi"/>
          <w:sz w:val="22"/>
          <w:szCs w:val="22"/>
        </w:rPr>
        <w:t>o</w:t>
      </w:r>
      <w:r w:rsidR="004B54B5" w:rsidRPr="006F470A">
        <w:rPr>
          <w:rFonts w:asciiTheme="minorHAnsi" w:hAnsiTheme="minorHAnsi" w:cstheme="minorHAnsi"/>
          <w:sz w:val="22"/>
          <w:szCs w:val="22"/>
        </w:rPr>
        <w:t xml:space="preserve"> A</w:t>
      </w:r>
      <w:r w:rsidRPr="006F470A">
        <w:rPr>
          <w:rFonts w:asciiTheme="minorHAnsi" w:hAnsiTheme="minorHAnsi" w:cstheme="minorHAnsi"/>
          <w:sz w:val="22"/>
          <w:szCs w:val="22"/>
        </w:rPr>
        <w:t>nula</w:t>
      </w:r>
      <w:r w:rsidR="00BD5A32" w:rsidRPr="006F470A">
        <w:rPr>
          <w:rFonts w:asciiTheme="minorHAnsi" w:hAnsiTheme="minorHAnsi" w:cstheme="minorHAnsi"/>
          <w:sz w:val="22"/>
          <w:szCs w:val="22"/>
        </w:rPr>
        <w:t>ción</w:t>
      </w:r>
      <w:r w:rsidRPr="006F470A">
        <w:rPr>
          <w:rFonts w:asciiTheme="minorHAnsi" w:hAnsiTheme="minorHAnsi" w:cstheme="minorHAnsi"/>
          <w:sz w:val="22"/>
          <w:szCs w:val="22"/>
        </w:rPr>
        <w:t xml:space="preserve">. </w:t>
      </w:r>
    </w:p>
    <w:p w:rsidR="00516E8E" w:rsidRPr="00265F4E" w:rsidRDefault="003F0B0B" w:rsidP="00C0554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265F4E">
        <w:rPr>
          <w:rFonts w:asciiTheme="minorHAnsi" w:hAnsiTheme="minorHAnsi" w:cstheme="minorHAnsi"/>
          <w:sz w:val="22"/>
          <w:szCs w:val="22"/>
        </w:rPr>
        <w:t>A los proponentes c</w:t>
      </w:r>
      <w:r w:rsidR="00516E8E" w:rsidRPr="00265F4E">
        <w:rPr>
          <w:rFonts w:asciiTheme="minorHAnsi" w:hAnsiTheme="minorHAnsi" w:cstheme="minorHAnsi"/>
          <w:sz w:val="22"/>
          <w:szCs w:val="22"/>
        </w:rPr>
        <w:t xml:space="preserve">uando la vigencia de </w:t>
      </w:r>
      <w:r w:rsidRPr="00265F4E">
        <w:rPr>
          <w:rFonts w:asciiTheme="minorHAnsi" w:hAnsiTheme="minorHAnsi" w:cstheme="minorHAnsi"/>
          <w:sz w:val="22"/>
          <w:szCs w:val="22"/>
        </w:rPr>
        <w:t>su</w:t>
      </w:r>
      <w:r w:rsidR="00516E8E" w:rsidRPr="00265F4E">
        <w:rPr>
          <w:rFonts w:asciiTheme="minorHAnsi" w:hAnsiTheme="minorHAnsi" w:cstheme="minorHAnsi"/>
          <w:sz w:val="22"/>
          <w:szCs w:val="22"/>
        </w:rPr>
        <w:t xml:space="preserve"> propuesta</w:t>
      </w:r>
      <w:r w:rsidRPr="00265F4E">
        <w:rPr>
          <w:rFonts w:asciiTheme="minorHAnsi" w:hAnsiTheme="minorHAnsi" w:cstheme="minorHAnsi"/>
          <w:sz w:val="22"/>
          <w:szCs w:val="22"/>
        </w:rPr>
        <w:t xml:space="preserve"> se encuentre </w:t>
      </w:r>
      <w:r w:rsidR="00516E8E" w:rsidRPr="00265F4E">
        <w:rPr>
          <w:rFonts w:asciiTheme="minorHAnsi" w:hAnsiTheme="minorHAnsi" w:cstheme="minorHAnsi"/>
          <w:sz w:val="22"/>
          <w:szCs w:val="22"/>
        </w:rPr>
        <w:t>vencida</w:t>
      </w:r>
      <w:r w:rsidRPr="00265F4E">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C05548">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C05548">
      <w:pPr>
        <w:pStyle w:val="Prrafodelista"/>
        <w:numPr>
          <w:ilvl w:val="0"/>
          <w:numId w:val="24"/>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C05548">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C05548">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C05548">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002542E8">
        <w:rPr>
          <w:rFonts w:asciiTheme="minorHAnsi" w:hAnsiTheme="minorHAnsi" w:cstheme="minorHAnsi"/>
          <w:sz w:val="22"/>
          <w:szCs w:val="22"/>
        </w:rPr>
        <w:t>del contrato</w:t>
      </w:r>
      <w:r w:rsidRPr="006F470A">
        <w:rPr>
          <w:rFonts w:asciiTheme="minorHAnsi" w:hAnsiTheme="minorHAnsi" w:cstheme="minorHAnsi"/>
          <w:sz w:val="22"/>
          <w:szCs w:val="22"/>
        </w:rPr>
        <w:t xml:space="preserve">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C05548">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4665B2">
      <w:pPr>
        <w:ind w:left="709"/>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6F470A" w:rsidRDefault="001A571E" w:rsidP="00C05548">
      <w:pPr>
        <w:pStyle w:val="Prrafodelista"/>
        <w:numPr>
          <w:ilvl w:val="0"/>
          <w:numId w:val="14"/>
        </w:numPr>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La falta de presentación de algún </w:t>
      </w:r>
      <w:r w:rsidRPr="003C70A4">
        <w:rPr>
          <w:rFonts w:asciiTheme="minorHAnsi" w:hAnsiTheme="minorHAnsi" w:cstheme="minorHAnsi"/>
          <w:sz w:val="22"/>
          <w:szCs w:val="22"/>
          <w:lang w:val="es-BO"/>
        </w:rPr>
        <w:t xml:space="preserve">documento administrativo, legal </w:t>
      </w:r>
      <w:r w:rsidR="00C0472B" w:rsidRPr="003C70A4">
        <w:rPr>
          <w:rFonts w:asciiTheme="minorHAnsi" w:hAnsiTheme="minorHAnsi" w:cstheme="minorHAnsi"/>
          <w:sz w:val="22"/>
          <w:szCs w:val="22"/>
          <w:lang w:val="es-BO"/>
        </w:rPr>
        <w:t xml:space="preserve">(excepto el Poder de representación legal) </w:t>
      </w:r>
      <w:r w:rsidRPr="003C70A4">
        <w:rPr>
          <w:rFonts w:asciiTheme="minorHAnsi" w:hAnsiTheme="minorHAnsi" w:cstheme="minorHAnsi"/>
          <w:sz w:val="22"/>
          <w:szCs w:val="22"/>
          <w:lang w:val="es-BO"/>
        </w:rPr>
        <w:t>o documento</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s</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 xml:space="preserve"> de respaldo solicitado</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s</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 xml:space="preserve"> en </w:t>
      </w:r>
      <w:r w:rsidR="00762043" w:rsidRPr="003C70A4">
        <w:rPr>
          <w:rFonts w:asciiTheme="minorHAnsi" w:hAnsiTheme="minorHAnsi" w:cstheme="minorHAnsi"/>
          <w:sz w:val="22"/>
          <w:szCs w:val="22"/>
          <w:lang w:val="es-BO"/>
        </w:rPr>
        <w:t xml:space="preserve">los términos de referencia </w:t>
      </w:r>
      <w:r w:rsidRPr="003C70A4">
        <w:rPr>
          <w:rFonts w:asciiTheme="minorHAnsi" w:hAnsiTheme="minorHAnsi" w:cstheme="minorHAnsi"/>
          <w:sz w:val="22"/>
          <w:szCs w:val="22"/>
          <w:lang w:val="es-BO"/>
        </w:rPr>
        <w:t>s</w:t>
      </w:r>
      <w:r w:rsidR="00501FCB" w:rsidRPr="003C70A4">
        <w:rPr>
          <w:rFonts w:asciiTheme="minorHAnsi" w:hAnsiTheme="minorHAnsi" w:cstheme="minorHAnsi"/>
          <w:sz w:val="22"/>
          <w:szCs w:val="22"/>
          <w:lang w:val="es-BO"/>
        </w:rPr>
        <w:t>, establecido</w:t>
      </w:r>
      <w:r w:rsidR="003F741B" w:rsidRPr="003C70A4">
        <w:rPr>
          <w:rFonts w:asciiTheme="minorHAnsi" w:hAnsiTheme="minorHAnsi" w:cstheme="minorHAnsi"/>
          <w:sz w:val="22"/>
          <w:szCs w:val="22"/>
          <w:lang w:val="es-BO"/>
        </w:rPr>
        <w:t>s</w:t>
      </w:r>
      <w:r w:rsidR="00501FCB" w:rsidRPr="003C70A4">
        <w:rPr>
          <w:rFonts w:asciiTheme="minorHAnsi" w:hAnsiTheme="minorHAnsi" w:cstheme="minorHAnsi"/>
          <w:sz w:val="22"/>
          <w:szCs w:val="22"/>
          <w:lang w:val="es-BO"/>
        </w:rPr>
        <w:t xml:space="preserve"> en el presente</w:t>
      </w:r>
      <w:r w:rsidR="00501FCB" w:rsidRPr="006F470A">
        <w:rPr>
          <w:rFonts w:asciiTheme="minorHAnsi" w:hAnsiTheme="minorHAnsi" w:cstheme="minorHAnsi"/>
          <w:sz w:val="22"/>
          <w:szCs w:val="22"/>
          <w:lang w:val="es-BO"/>
        </w:rPr>
        <w:t xml:space="preserve"> DBC</w:t>
      </w:r>
      <w:r w:rsidRPr="006F470A">
        <w:rPr>
          <w:rFonts w:asciiTheme="minorHAnsi" w:hAnsiTheme="minorHAnsi" w:cstheme="minorHAnsi"/>
          <w:sz w:val="22"/>
          <w:szCs w:val="22"/>
          <w:lang w:val="es-BO"/>
        </w:rPr>
        <w:t>.</w:t>
      </w:r>
    </w:p>
    <w:p w:rsidR="001A571E" w:rsidRPr="006F470A" w:rsidRDefault="001A571E" w:rsidP="00C05548">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documentación legal presentada por el proponente </w:t>
      </w:r>
      <w:r w:rsidR="004A4BEA" w:rsidRPr="006F470A">
        <w:rPr>
          <w:rFonts w:asciiTheme="minorHAnsi" w:hAnsiTheme="minorHAnsi" w:cstheme="minorHAnsi"/>
          <w:sz w:val="22"/>
          <w:szCs w:val="22"/>
          <w:lang w:val="es-BO"/>
        </w:rPr>
        <w:t xml:space="preserve">no </w:t>
      </w:r>
      <w:r w:rsidRPr="006F470A">
        <w:rPr>
          <w:rFonts w:asciiTheme="minorHAnsi" w:hAnsiTheme="minorHAnsi" w:cstheme="minorHAnsi"/>
          <w:sz w:val="22"/>
          <w:szCs w:val="22"/>
          <w:lang w:val="es-BO"/>
        </w:rPr>
        <w:t>cuente con algún requisito</w:t>
      </w:r>
      <w:r w:rsidR="00501FCB" w:rsidRPr="006F470A">
        <w:rPr>
          <w:rFonts w:asciiTheme="minorHAnsi" w:hAnsiTheme="minorHAnsi" w:cstheme="minorHAnsi"/>
          <w:sz w:val="22"/>
          <w:szCs w:val="22"/>
          <w:lang w:val="es-BO"/>
        </w:rPr>
        <w:t xml:space="preserve"> establecido en el presente DBC</w:t>
      </w:r>
      <w:r w:rsidR="004A4BEA" w:rsidRPr="006F470A">
        <w:rPr>
          <w:rFonts w:asciiTheme="minorHAnsi" w:hAnsiTheme="minorHAnsi" w:cstheme="minorHAnsi"/>
          <w:sz w:val="22"/>
          <w:szCs w:val="22"/>
          <w:lang w:val="es-BO"/>
        </w:rPr>
        <w:t>.</w:t>
      </w:r>
    </w:p>
    <w:p w:rsidR="001A571E" w:rsidRPr="006F470A" w:rsidRDefault="001A571E" w:rsidP="00C05548">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C05548">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w:t>
      </w:r>
      <w:r w:rsidR="00762043">
        <w:rPr>
          <w:rFonts w:asciiTheme="minorHAnsi" w:hAnsiTheme="minorHAnsi" w:cstheme="minorHAnsi"/>
          <w:sz w:val="22"/>
          <w:szCs w:val="22"/>
          <w:lang w:val="es-BO"/>
        </w:rPr>
        <w:t>1</w:t>
      </w:r>
      <w:r w:rsidRPr="006F470A">
        <w:rPr>
          <w:rFonts w:asciiTheme="minorHAnsi" w:hAnsiTheme="minorHAnsi" w:cstheme="minorHAnsi"/>
          <w:sz w:val="22"/>
          <w:szCs w:val="22"/>
          <w:lang w:val="es-BO"/>
        </w:rPr>
        <w:t>.</w:t>
      </w:r>
    </w:p>
    <w:p w:rsidR="001A571E" w:rsidRPr="006F470A" w:rsidRDefault="001A571E" w:rsidP="00C05548">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C05548">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C05548">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A4BEA" w:rsidRPr="006F470A" w:rsidRDefault="004A4BEA" w:rsidP="00C05548">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C05548">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el proponente oferte condiciones superiores a las requeridas en </w:t>
      </w:r>
      <w:r w:rsidR="00762043">
        <w:rPr>
          <w:rFonts w:asciiTheme="minorHAnsi" w:hAnsiTheme="minorHAnsi" w:cstheme="minorHAnsi"/>
          <w:sz w:val="22"/>
          <w:szCs w:val="22"/>
          <w:lang w:val="es-BO"/>
        </w:rPr>
        <w:t>los términos de referencia</w:t>
      </w:r>
      <w:r w:rsidRPr="006F470A">
        <w:rPr>
          <w:rFonts w:asciiTheme="minorHAnsi" w:hAnsiTheme="minorHAnsi" w:cstheme="minorHAnsi"/>
          <w:sz w:val="22"/>
          <w:szCs w:val="22"/>
          <w:lang w:val="es-BO"/>
        </w:rPr>
        <w:t>, siempre que estas condiciones no afecten el fin para el que fueron requeridas y/o se consideren beneficiosas para YPFB.</w:t>
      </w:r>
    </w:p>
    <w:p w:rsidR="004A4BEA" w:rsidRPr="006F470A" w:rsidRDefault="004A4BEA" w:rsidP="00C05548">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C05548">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ED2FAD" w:rsidRPr="006F470A">
        <w:rPr>
          <w:rFonts w:asciiTheme="minorHAnsi" w:hAnsiTheme="minorHAnsi" w:cstheme="minorHAnsi"/>
          <w:sz w:val="22"/>
          <w:szCs w:val="22"/>
          <w:lang w:val="es-BO"/>
        </w:rPr>
        <w:t>.</w:t>
      </w:r>
    </w:p>
    <w:p w:rsidR="00130DE2" w:rsidRPr="006F470A"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w:t>
      </w:r>
      <w:r w:rsidR="00F205EB">
        <w:rPr>
          <w:rFonts w:asciiTheme="minorHAnsi" w:hAnsiTheme="minorHAnsi" w:cstheme="minorHAnsi"/>
          <w:color w:val="000000"/>
          <w:sz w:val="22"/>
          <w:szCs w:val="22"/>
        </w:rPr>
        <w:t>1</w:t>
      </w:r>
      <w:r>
        <w:rPr>
          <w:rFonts w:asciiTheme="minorHAnsi" w:hAnsiTheme="minorHAnsi" w:cstheme="minorHAnsi"/>
          <w:color w:val="000000"/>
          <w:sz w:val="22"/>
          <w:szCs w:val="22"/>
        </w:rPr>
        <w:t xml:space="preserve"> (Presentación de Propuestas) del presente DBC.</w:t>
      </w:r>
    </w:p>
    <w:p w:rsidR="001F1EC0" w:rsidRPr="003C70A4"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w:t>
      </w:r>
      <w:r w:rsidR="00BC1113" w:rsidRPr="003C70A4">
        <w:rPr>
          <w:rFonts w:asciiTheme="minorHAnsi" w:hAnsiTheme="minorHAnsi" w:cstheme="minorHAnsi"/>
          <w:color w:val="000000"/>
          <w:sz w:val="22"/>
          <w:szCs w:val="22"/>
        </w:rPr>
        <w:t xml:space="preserve">identificación del proponente </w:t>
      </w:r>
      <w:r w:rsidRPr="003C70A4">
        <w:rPr>
          <w:rFonts w:asciiTheme="minorHAnsi" w:hAnsiTheme="minorHAnsi" w:cstheme="minorHAnsi"/>
          <w:color w:val="000000"/>
          <w:sz w:val="22"/>
          <w:szCs w:val="22"/>
        </w:rPr>
        <w:t>(Formulario A-1).</w:t>
      </w:r>
    </w:p>
    <w:p w:rsidR="00243C86" w:rsidRPr="003C70A4"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color w:val="000000"/>
          <w:sz w:val="22"/>
          <w:szCs w:val="22"/>
        </w:rPr>
        <w:t>La</w:t>
      </w:r>
      <w:r w:rsidRPr="003C70A4">
        <w:rPr>
          <w:rFonts w:asciiTheme="minorHAnsi" w:hAnsiTheme="minorHAnsi" w:cstheme="minorHAnsi"/>
          <w:sz w:val="22"/>
          <w:szCs w:val="22"/>
          <w:lang w:val="es-BO"/>
        </w:rPr>
        <w:t xml:space="preserve"> falta de presentación de</w:t>
      </w:r>
      <w:r w:rsidR="00E161BD" w:rsidRPr="003C70A4">
        <w:rPr>
          <w:rFonts w:asciiTheme="minorHAnsi" w:hAnsiTheme="minorHAnsi" w:cstheme="minorHAnsi"/>
          <w:sz w:val="22"/>
          <w:szCs w:val="22"/>
          <w:lang w:val="es-BO"/>
        </w:rPr>
        <w:t xml:space="preserve"> alguno de los</w:t>
      </w:r>
      <w:r w:rsidRPr="003C70A4">
        <w:rPr>
          <w:rFonts w:asciiTheme="minorHAnsi" w:hAnsiTheme="minorHAnsi" w:cstheme="minorHAnsi"/>
          <w:sz w:val="22"/>
          <w:szCs w:val="22"/>
          <w:lang w:val="es-BO"/>
        </w:rPr>
        <w:t xml:space="preserve"> formularios</w:t>
      </w:r>
      <w:r w:rsidR="00D05EF3" w:rsidRPr="003C70A4">
        <w:rPr>
          <w:rFonts w:asciiTheme="minorHAnsi" w:hAnsiTheme="minorHAnsi" w:cstheme="minorHAnsi"/>
          <w:sz w:val="22"/>
          <w:szCs w:val="22"/>
          <w:lang w:val="es-BO"/>
        </w:rPr>
        <w:t xml:space="preserve"> solicitados en el presente DBC</w:t>
      </w:r>
      <w:r w:rsidR="00243C86" w:rsidRPr="003C70A4">
        <w:rPr>
          <w:rFonts w:asciiTheme="minorHAnsi" w:hAnsiTheme="minorHAnsi" w:cstheme="minorHAnsi"/>
          <w:sz w:val="22"/>
          <w:szCs w:val="22"/>
          <w:lang w:val="es-BO"/>
        </w:rPr>
        <w:t>.</w:t>
      </w:r>
    </w:p>
    <w:p w:rsidR="00C0472B" w:rsidRPr="003C70A4" w:rsidRDefault="00C0472B" w:rsidP="00C0472B">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sz w:val="22"/>
          <w:szCs w:val="22"/>
          <w:lang w:val="es-BO"/>
        </w:rPr>
        <w:t>La falta de presentación del Poder de Representación Legal.</w:t>
      </w:r>
    </w:p>
    <w:p w:rsidR="007519DC"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color w:val="000000"/>
          <w:sz w:val="22"/>
          <w:szCs w:val="22"/>
        </w:rPr>
        <w:t>Si el proponente</w:t>
      </w:r>
      <w:r w:rsidRPr="006F470A">
        <w:rPr>
          <w:rFonts w:asciiTheme="minorHAnsi" w:hAnsiTheme="minorHAnsi" w:cstheme="minorHAnsi"/>
          <w:color w:val="000000"/>
          <w:sz w:val="22"/>
          <w:szCs w:val="22"/>
        </w:rPr>
        <w:t xml:space="preserve"> hubiese omitido la presentación de la garantía de seriedad de propuesta (cuando esta hubiese sido requerida).</w:t>
      </w:r>
      <w:r w:rsidR="00D05EF3" w:rsidRPr="006F470A">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w:t>
      </w:r>
      <w:r w:rsidR="00654B5F" w:rsidRPr="006F470A">
        <w:rPr>
          <w:rFonts w:asciiTheme="minorHAnsi" w:hAnsiTheme="minorHAnsi" w:cstheme="minorHAnsi"/>
          <w:color w:val="000000"/>
          <w:sz w:val="22"/>
          <w:szCs w:val="22"/>
        </w:rPr>
        <w:t>rehú</w:t>
      </w:r>
      <w:r w:rsidRPr="006F470A">
        <w:rPr>
          <w:rFonts w:asciiTheme="minorHAnsi" w:hAnsiTheme="minorHAnsi" w:cstheme="minorHAnsi"/>
          <w:color w:val="000000"/>
          <w:sz w:val="22"/>
          <w:szCs w:val="22"/>
        </w:rPr>
        <w:t>se</w:t>
      </w:r>
      <w:r w:rsidR="00452B99" w:rsidRPr="006F470A">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técnica no cumpla con las condiciones y requisitos establecidos en el presente DBC y </w:t>
      </w:r>
      <w:r w:rsidR="00473BBC">
        <w:rPr>
          <w:rFonts w:asciiTheme="minorHAnsi" w:hAnsiTheme="minorHAnsi" w:cstheme="minorHAnsi"/>
          <w:color w:val="000000"/>
          <w:sz w:val="22"/>
          <w:szCs w:val="22"/>
        </w:rPr>
        <w:t>los términos de referencia</w:t>
      </w:r>
      <w:r w:rsidRPr="006F470A">
        <w:rPr>
          <w:rFonts w:asciiTheme="minorHAnsi" w:hAnsiTheme="minorHAnsi" w:cstheme="minorHAnsi"/>
          <w:color w:val="000000"/>
          <w:sz w:val="22"/>
          <w:szCs w:val="22"/>
        </w:rPr>
        <w:t>.</w:t>
      </w:r>
    </w:p>
    <w:p w:rsidR="00BE20FD" w:rsidRPr="00265F4E"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65F4E">
        <w:rPr>
          <w:rFonts w:asciiTheme="minorHAnsi" w:hAnsiTheme="minorHAnsi" w:cstheme="minorHAnsi"/>
          <w:color w:val="000000"/>
          <w:sz w:val="22"/>
          <w:szCs w:val="22"/>
        </w:rPr>
        <w:t>Cuando la documentación presentada producto de los aspectos subsanables no cumpla</w:t>
      </w:r>
      <w:r w:rsidR="00473BBC" w:rsidRPr="00265F4E">
        <w:rPr>
          <w:rFonts w:asciiTheme="minorHAnsi" w:hAnsiTheme="minorHAnsi" w:cstheme="minorHAnsi"/>
          <w:color w:val="000000"/>
          <w:sz w:val="22"/>
          <w:szCs w:val="22"/>
        </w:rPr>
        <w:t>n</w:t>
      </w:r>
      <w:r w:rsidRPr="00265F4E">
        <w:rPr>
          <w:rFonts w:asciiTheme="minorHAnsi" w:hAnsiTheme="minorHAnsi" w:cstheme="minorHAnsi"/>
          <w:color w:val="000000"/>
          <w:sz w:val="22"/>
          <w:szCs w:val="22"/>
        </w:rPr>
        <w:t xml:space="preserve"> con las condiciones requeridas y/o requisitos establecidos en el presente DBC.</w:t>
      </w:r>
    </w:p>
    <w:p w:rsidR="00095B8E" w:rsidRPr="006F470A"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xml:space="preserve">, salvo </w:t>
      </w:r>
      <w:r w:rsidR="00BE2160">
        <w:rPr>
          <w:rFonts w:asciiTheme="minorHAnsi" w:hAnsiTheme="minorHAnsi" w:cstheme="minorHAnsi"/>
          <w:color w:val="000000"/>
          <w:sz w:val="22"/>
          <w:szCs w:val="22"/>
        </w:rPr>
        <w:t xml:space="preserve">los términos de referencia </w:t>
      </w:r>
      <w:r w:rsidR="00E96382" w:rsidRPr="006F470A">
        <w:rPr>
          <w:rFonts w:asciiTheme="minorHAnsi" w:hAnsiTheme="minorHAnsi" w:cstheme="minorHAnsi"/>
          <w:color w:val="000000"/>
          <w:sz w:val="22"/>
          <w:szCs w:val="22"/>
        </w:rPr>
        <w:t xml:space="preserve">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6F470A">
        <w:rPr>
          <w:rFonts w:asciiTheme="minorHAnsi" w:hAnsiTheme="minorHAnsi" w:cstheme="minorHAnsi"/>
          <w:sz w:val="22"/>
          <w:szCs w:val="22"/>
          <w:lang w:val="es-BO"/>
        </w:rPr>
        <w:t xml:space="preserve">La descalificación de propuestas deberá realizarse única y exclusivamente por </w:t>
      </w:r>
      <w:r w:rsidRPr="007752C5">
        <w:rPr>
          <w:rFonts w:asciiTheme="minorHAnsi" w:hAnsiTheme="minorHAnsi" w:cstheme="minorHAnsi"/>
          <w:sz w:val="22"/>
          <w:szCs w:val="22"/>
          <w:lang w:val="es-BO"/>
        </w:rPr>
        <w:t>la</w:t>
      </w:r>
      <w:r w:rsidR="00BE20FD" w:rsidRPr="007752C5">
        <w:rPr>
          <w:rFonts w:asciiTheme="minorHAnsi" w:hAnsiTheme="minorHAnsi" w:cstheme="minorHAnsi"/>
          <w:sz w:val="22"/>
          <w:szCs w:val="22"/>
          <w:lang w:val="es-BO"/>
        </w:rPr>
        <w:t>/las</w:t>
      </w:r>
      <w:r w:rsidRPr="006F470A">
        <w:rPr>
          <w:rFonts w:asciiTheme="minorHAnsi" w:hAnsiTheme="minorHAnsi" w:cstheme="minorHAnsi"/>
          <w:sz w:val="22"/>
          <w:szCs w:val="22"/>
          <w:lang w:val="es-BO"/>
        </w:rPr>
        <w:t xml:space="preserve"> causal</w:t>
      </w:r>
      <w:r w:rsidR="008E1E9D" w:rsidRPr="006F470A">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C05548">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C05548">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C05548">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C05548">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265F4E">
      <w:pPr>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w:t>
      </w:r>
      <w:r w:rsidR="00DF166F" w:rsidRPr="006F470A">
        <w:rPr>
          <w:rFonts w:asciiTheme="minorHAnsi" w:hAnsiTheme="minorHAnsi" w:cstheme="minorHAnsi"/>
          <w:sz w:val="22"/>
          <w:szCs w:val="22"/>
        </w:rPr>
        <w:t>.</w:t>
      </w:r>
    </w:p>
    <w:p w:rsidR="00452B99" w:rsidRPr="006F470A" w:rsidRDefault="00452B99" w:rsidP="00265F4E">
      <w:pPr>
        <w:ind w:left="426"/>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265F4E">
      <w:pPr>
        <w:ind w:left="426"/>
        <w:jc w:val="both"/>
        <w:rPr>
          <w:rFonts w:asciiTheme="minorHAnsi" w:hAnsiTheme="minorHAnsi" w:cstheme="minorHAnsi"/>
          <w:sz w:val="22"/>
          <w:szCs w:val="22"/>
        </w:rPr>
      </w:pPr>
    </w:p>
    <w:p w:rsidR="00452B99" w:rsidRDefault="00452B99" w:rsidP="00C05548">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265F4E" w:rsidRPr="006F470A" w:rsidRDefault="00265F4E" w:rsidP="00265F4E">
      <w:pPr>
        <w:pStyle w:val="Prrafodelista"/>
        <w:ind w:left="993"/>
        <w:jc w:val="both"/>
        <w:rPr>
          <w:rFonts w:asciiTheme="minorHAnsi" w:hAnsiTheme="minorHAnsi" w:cstheme="minorHAnsi"/>
          <w:b/>
          <w:sz w:val="22"/>
          <w:szCs w:val="22"/>
        </w:rPr>
      </w:pPr>
    </w:p>
    <w:p w:rsidR="00452B99" w:rsidRPr="006F470A" w:rsidRDefault="00452B99" w:rsidP="00C05548">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C05548">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C05548">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C05548">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xml:space="preserve">, </w:t>
      </w:r>
      <w:r w:rsidRPr="006F470A">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C42230" w:rsidRPr="006F470A" w:rsidRDefault="00C42230" w:rsidP="00265F4E">
      <w:pPr>
        <w:ind w:left="993"/>
        <w:jc w:val="both"/>
        <w:rPr>
          <w:rFonts w:asciiTheme="minorHAnsi" w:eastAsiaTheme="minorHAnsi" w:hAnsiTheme="minorHAnsi" w:cstheme="minorHAnsi"/>
          <w:sz w:val="22"/>
          <w:szCs w:val="22"/>
          <w:lang w:val="es-BO"/>
        </w:rPr>
      </w:pPr>
    </w:p>
    <w:p w:rsidR="00452B99" w:rsidRDefault="00452B99" w:rsidP="00C05548">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265F4E" w:rsidRPr="006F470A" w:rsidRDefault="00265F4E" w:rsidP="00265F4E">
      <w:pPr>
        <w:pStyle w:val="Prrafodelista"/>
        <w:ind w:left="993"/>
        <w:jc w:val="both"/>
        <w:rPr>
          <w:rFonts w:asciiTheme="minorHAnsi" w:hAnsiTheme="minorHAnsi" w:cstheme="minorHAnsi"/>
          <w:b/>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B0CFC"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Pr="00265F4E" w:rsidRDefault="00452B99" w:rsidP="00C05548">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265F4E" w:rsidRPr="006F470A" w:rsidRDefault="00265F4E" w:rsidP="00265F4E">
      <w:pPr>
        <w:pStyle w:val="Prrafodelista"/>
        <w:ind w:left="993"/>
        <w:jc w:val="both"/>
        <w:rPr>
          <w:rFonts w:asciiTheme="minorHAnsi" w:eastAsiaTheme="minorHAnsi" w:hAnsiTheme="minorHAnsi" w:cstheme="minorHAnsi"/>
          <w:sz w:val="22"/>
          <w:szCs w:val="22"/>
          <w:lang w:val="es-BO"/>
        </w:rPr>
      </w:pPr>
    </w:p>
    <w:p w:rsidR="00452B99" w:rsidRDefault="00452B99" w:rsidP="00265F4E">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265F4E" w:rsidRPr="006F470A" w:rsidRDefault="00265F4E" w:rsidP="00265F4E">
      <w:pPr>
        <w:ind w:left="708" w:firstLine="285"/>
        <w:jc w:val="both"/>
        <w:rPr>
          <w:rFonts w:asciiTheme="minorHAnsi" w:eastAsiaTheme="minorHAnsi" w:hAnsiTheme="minorHAnsi" w:cstheme="minorHAnsi"/>
          <w:sz w:val="22"/>
          <w:szCs w:val="22"/>
          <w:lang w:val="es-BO"/>
        </w:rPr>
      </w:pPr>
    </w:p>
    <w:p w:rsidR="00452B99" w:rsidRPr="006F470A" w:rsidRDefault="00452B99" w:rsidP="00C05548">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C05548">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C05548">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265F4E">
      <w:pPr>
        <w:rPr>
          <w:rFonts w:asciiTheme="minorHAnsi" w:hAnsiTheme="minorHAnsi" w:cstheme="minorHAnsi"/>
          <w:sz w:val="22"/>
          <w:szCs w:val="22"/>
        </w:rPr>
      </w:pPr>
    </w:p>
    <w:p w:rsidR="00452B99" w:rsidRDefault="00452B99" w:rsidP="00265F4E">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o etapas.</w:t>
      </w:r>
    </w:p>
    <w:p w:rsidR="00265F4E" w:rsidRPr="006F470A" w:rsidRDefault="00265F4E" w:rsidP="00265F4E">
      <w:pPr>
        <w:ind w:left="993"/>
        <w:jc w:val="both"/>
        <w:rPr>
          <w:rFonts w:asciiTheme="minorHAnsi" w:hAnsiTheme="minorHAnsi" w:cstheme="minorHAnsi"/>
          <w:sz w:val="22"/>
          <w:szCs w:val="22"/>
        </w:rPr>
      </w:pPr>
    </w:p>
    <w:p w:rsidR="002E733A" w:rsidRDefault="002E733A"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265F4E" w:rsidRPr="006F470A" w:rsidRDefault="00265F4E" w:rsidP="00265F4E">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 xml:space="preserve">DE </w:t>
      </w:r>
      <w:proofErr w:type="gramStart"/>
      <w:r w:rsidR="00FE7731" w:rsidRPr="006F470A">
        <w:rPr>
          <w:rFonts w:asciiTheme="minorHAnsi" w:hAnsiTheme="minorHAnsi" w:cstheme="minorHAnsi"/>
          <w:b/>
          <w:sz w:val="22"/>
          <w:szCs w:val="22"/>
        </w:rPr>
        <w:t>CONFIDENCIALIDAD</w:t>
      </w:r>
      <w:r w:rsidR="00F847F2">
        <w:rPr>
          <w:rFonts w:asciiTheme="minorHAnsi" w:hAnsiTheme="minorHAnsi" w:cstheme="minorHAnsi"/>
          <w:b/>
          <w:sz w:val="22"/>
          <w:szCs w:val="22"/>
        </w:rPr>
        <w:t xml:space="preserve"> </w:t>
      </w:r>
      <w:r w:rsidR="00F9669E" w:rsidRPr="006F470A">
        <w:rPr>
          <w:rFonts w:asciiTheme="minorHAnsi" w:hAnsiTheme="minorHAnsi" w:cstheme="minorHAnsi"/>
          <w:b/>
          <w:sz w:val="22"/>
          <w:szCs w:val="22"/>
        </w:rPr>
        <w:t>.</w:t>
      </w:r>
      <w:proofErr w:type="gramEnd"/>
      <w:r w:rsidR="00F9669E" w:rsidRPr="006F470A">
        <w:rPr>
          <w:rFonts w:asciiTheme="minorHAnsi" w:hAnsiTheme="minorHAnsi" w:cstheme="minorHAnsi"/>
          <w:b/>
          <w:sz w:val="22"/>
          <w:szCs w:val="22"/>
        </w:rPr>
        <w:t>-</w:t>
      </w:r>
      <w:r w:rsidR="00F847F2" w:rsidRPr="00F847F2">
        <w:rPr>
          <w:rFonts w:asciiTheme="minorHAnsi" w:hAnsiTheme="minorHAnsi" w:cstheme="minorHAnsi"/>
          <w:i/>
          <w:color w:val="FF0000"/>
          <w:sz w:val="22"/>
          <w:szCs w:val="22"/>
          <w:lang w:val="es-ES_tradnl"/>
        </w:rPr>
        <w:t xml:space="preserve"> </w:t>
      </w:r>
      <w:r w:rsidR="00F847F2">
        <w:rPr>
          <w:rFonts w:asciiTheme="minorHAnsi" w:hAnsiTheme="minorHAnsi" w:cstheme="minorHAnsi"/>
          <w:i/>
          <w:color w:val="FF0000"/>
          <w:sz w:val="22"/>
          <w:szCs w:val="22"/>
          <w:lang w:val="es-ES_tradnl"/>
        </w:rPr>
        <w:t xml:space="preserve"> </w:t>
      </w:r>
      <w:r w:rsidR="00F847F2" w:rsidRPr="006F470A">
        <w:rPr>
          <w:rFonts w:asciiTheme="minorHAnsi" w:hAnsiTheme="minorHAnsi" w:cstheme="minorHAnsi"/>
          <w:i/>
          <w:color w:val="FF0000"/>
          <w:sz w:val="22"/>
          <w:szCs w:val="22"/>
          <w:lang w:val="es-ES_tradnl"/>
        </w:rPr>
        <w:t>“</w:t>
      </w:r>
      <w:r w:rsidR="00F847F2" w:rsidRPr="006F470A">
        <w:rPr>
          <w:rFonts w:asciiTheme="minorHAnsi" w:hAnsiTheme="minorHAnsi" w:cstheme="minorHAnsi"/>
          <w:b/>
          <w:i/>
          <w:color w:val="FF0000"/>
          <w:sz w:val="22"/>
          <w:szCs w:val="22"/>
          <w:lang w:val="es-ES_tradnl"/>
        </w:rPr>
        <w:t>NO APLICA</w:t>
      </w:r>
      <w:r w:rsidR="00F847F2" w:rsidRPr="006F470A">
        <w:rPr>
          <w:rFonts w:asciiTheme="minorHAnsi" w:hAnsiTheme="minorHAnsi" w:cstheme="minorHAnsi"/>
          <w:i/>
          <w:color w:val="FF0000"/>
          <w:sz w:val="22"/>
          <w:szCs w:val="22"/>
          <w:lang w:val="es-ES_tradnl"/>
        </w:rPr>
        <w:t>”.</w:t>
      </w:r>
    </w:p>
    <w:p w:rsidR="00FE7731" w:rsidRPr="006F470A" w:rsidRDefault="00FE7731" w:rsidP="00CC1121">
      <w:pPr>
        <w:ind w:left="426"/>
        <w:jc w:val="both"/>
        <w:rPr>
          <w:rFonts w:asciiTheme="minorHAnsi" w:hAnsiTheme="minorHAnsi" w:cstheme="minorHAnsi"/>
          <w:i/>
          <w:color w:val="FF0000"/>
          <w:sz w:val="22"/>
          <w:szCs w:val="22"/>
          <w:lang w:val="es-ES_tradnl"/>
        </w:rPr>
      </w:pP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F847F2" w:rsidRPr="00F847F2">
        <w:rPr>
          <w:rFonts w:asciiTheme="minorHAnsi" w:hAnsiTheme="minorHAnsi" w:cstheme="minorHAnsi"/>
          <w:i/>
          <w:color w:val="FF0000"/>
          <w:sz w:val="22"/>
          <w:szCs w:val="22"/>
          <w:lang w:val="es-ES_tradnl"/>
        </w:rPr>
        <w:t xml:space="preserve"> </w:t>
      </w:r>
      <w:r w:rsidR="00F847F2" w:rsidRPr="006F470A">
        <w:rPr>
          <w:rFonts w:asciiTheme="minorHAnsi" w:hAnsiTheme="minorHAnsi" w:cstheme="minorHAnsi"/>
          <w:i/>
          <w:color w:val="FF0000"/>
          <w:sz w:val="22"/>
          <w:szCs w:val="22"/>
          <w:lang w:val="es-ES_tradnl"/>
        </w:rPr>
        <w:t>“</w:t>
      </w:r>
      <w:r w:rsidR="00F847F2" w:rsidRPr="006F470A">
        <w:rPr>
          <w:rFonts w:asciiTheme="minorHAnsi" w:hAnsiTheme="minorHAnsi" w:cstheme="minorHAnsi"/>
          <w:b/>
          <w:i/>
          <w:color w:val="FF0000"/>
          <w:sz w:val="22"/>
          <w:szCs w:val="22"/>
          <w:lang w:val="es-ES_tradnl"/>
        </w:rPr>
        <w:t>NO APLICA</w:t>
      </w:r>
      <w:r w:rsidR="00F847F2" w:rsidRPr="006F470A">
        <w:rPr>
          <w:rFonts w:asciiTheme="minorHAnsi" w:hAnsiTheme="minorHAnsi" w:cstheme="minorHAnsi"/>
          <w:i/>
          <w:color w:val="FF0000"/>
          <w:sz w:val="22"/>
          <w:szCs w:val="22"/>
          <w:lang w:val="es-ES_tradnl"/>
        </w:rPr>
        <w:t>”.</w:t>
      </w:r>
    </w:p>
    <w:p w:rsidR="005B5002" w:rsidRPr="006F470A" w:rsidRDefault="005B5002" w:rsidP="00B37050">
      <w:pPr>
        <w:jc w:val="both"/>
        <w:rPr>
          <w:rFonts w:asciiTheme="minorHAnsi" w:hAnsiTheme="minorHAnsi" w:cstheme="minorHAnsi"/>
          <w:sz w:val="22"/>
          <w:szCs w:val="22"/>
        </w:rPr>
      </w:pP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DB2A02" w:rsidRPr="006F470A" w:rsidRDefault="00DB2A02" w:rsidP="00E17C02">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Las consultas deberán ser realizadas por </w:t>
      </w:r>
      <w:proofErr w:type="gramStart"/>
      <w:r w:rsidRPr="006F470A">
        <w:rPr>
          <w:rFonts w:asciiTheme="minorHAnsi" w:hAnsiTheme="minorHAnsi" w:cstheme="minorHAnsi"/>
          <w:sz w:val="22"/>
          <w:szCs w:val="22"/>
        </w:rPr>
        <w:t>escrito en idioma castellano</w:t>
      </w:r>
      <w:r w:rsidR="00A92925"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mismas</w:t>
      </w:r>
      <w:r w:rsidR="00D81FC8" w:rsidRPr="006F470A">
        <w:rPr>
          <w:rFonts w:asciiTheme="minorHAnsi" w:hAnsiTheme="minorHAnsi" w:cstheme="minorHAnsi"/>
          <w:sz w:val="22"/>
          <w:szCs w:val="22"/>
        </w:rPr>
        <w:t xml:space="preserve"> que</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serán atendidas y publicadas</w:t>
      </w:r>
      <w:proofErr w:type="gramEnd"/>
      <w:r w:rsidR="00E17C02" w:rsidRPr="006F470A">
        <w:rPr>
          <w:rFonts w:asciiTheme="minorHAnsi" w:hAnsiTheme="minorHAnsi" w:cstheme="minorHAnsi"/>
          <w:sz w:val="22"/>
          <w:szCs w:val="22"/>
        </w:rPr>
        <w:t xml:space="preserve"> en la pági</w:t>
      </w:r>
      <w:r w:rsidR="008B559B" w:rsidRPr="006F470A">
        <w:rPr>
          <w:rFonts w:asciiTheme="minorHAnsi" w:hAnsiTheme="minorHAnsi" w:cstheme="minorHAnsi"/>
          <w:sz w:val="22"/>
          <w:szCs w:val="22"/>
        </w:rPr>
        <w:t xml:space="preserve">na web de YPFB: </w:t>
      </w:r>
      <w:hyperlink r:id="rId14"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Toda consulta y/o comunicación deberá ser canalizada únicamente a través del Analista de Contrataciones asignado al proceso de contratación.</w:t>
      </w:r>
    </w:p>
    <w:p w:rsidR="000E33F0" w:rsidRPr="006F470A" w:rsidRDefault="000E33F0" w:rsidP="00B37050">
      <w:pPr>
        <w:tabs>
          <w:tab w:val="num" w:pos="993"/>
        </w:tabs>
        <w:jc w:val="both"/>
        <w:rPr>
          <w:rFonts w:asciiTheme="minorHAnsi" w:hAnsiTheme="minorHAnsi" w:cstheme="minorHAnsi"/>
          <w:color w:val="FF0000"/>
          <w:sz w:val="22"/>
          <w:szCs w:val="22"/>
        </w:rPr>
      </w:pPr>
    </w:p>
    <w:p w:rsidR="003913C6" w:rsidRPr="006F470A" w:rsidRDefault="003913C6"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0E33F0" w:rsidRPr="006F470A" w:rsidRDefault="000E33F0" w:rsidP="005E03AC">
      <w:pPr>
        <w:ind w:left="426"/>
        <w:jc w:val="both"/>
        <w:rPr>
          <w:rFonts w:asciiTheme="minorHAnsi" w:hAnsiTheme="minorHAnsi" w:cstheme="minorHAnsi"/>
          <w:color w:val="FF0000"/>
          <w:sz w:val="22"/>
          <w:szCs w:val="22"/>
        </w:rPr>
      </w:pP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6"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8C5F51" w:rsidRDefault="008C5F51"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196162" w:rsidRPr="006F470A"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 xml:space="preserve">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C1637F"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o etapa</w:t>
      </w:r>
      <w:r w:rsidR="00A144AD" w:rsidRPr="006F470A">
        <w:rPr>
          <w:rFonts w:asciiTheme="minorHAnsi" w:hAnsiTheme="minorHAnsi" w:cstheme="minorHAnsi"/>
          <w:color w:val="000000"/>
          <w:sz w:val="22"/>
          <w:szCs w:val="22"/>
        </w:rPr>
        <w:t xml:space="preserve"> </w:t>
      </w:r>
      <w:r w:rsidR="00BB05BC" w:rsidRPr="006F470A">
        <w:rPr>
          <w:rFonts w:asciiTheme="minorHAnsi" w:hAnsiTheme="minorHAnsi" w:cstheme="minorHAnsi"/>
          <w:color w:val="000000"/>
          <w:sz w:val="22"/>
          <w:szCs w:val="22"/>
        </w:rPr>
        <w:t xml:space="preserve">deberá presentar </w:t>
      </w:r>
      <w:r w:rsidR="00A144AD" w:rsidRPr="006F470A">
        <w:rPr>
          <w:rFonts w:asciiTheme="minorHAnsi" w:hAnsiTheme="minorHAnsi" w:cstheme="minorHAnsi"/>
          <w:color w:val="000000"/>
          <w:sz w:val="22"/>
          <w:szCs w:val="22"/>
        </w:rPr>
        <w:t xml:space="preserve">una </w:t>
      </w:r>
      <w:r w:rsidR="001B5C12" w:rsidRPr="006F470A">
        <w:rPr>
          <w:rFonts w:asciiTheme="minorHAnsi" w:hAnsiTheme="minorHAnsi" w:cstheme="minorHAnsi"/>
          <w:color w:val="000000"/>
          <w:sz w:val="22"/>
          <w:szCs w:val="22"/>
        </w:rPr>
        <w:t xml:space="preserve">propuesta </w:t>
      </w:r>
      <w:r w:rsidR="00A144AD" w:rsidRPr="006F470A">
        <w:rPr>
          <w:rFonts w:asciiTheme="minorHAnsi" w:hAnsiTheme="minorHAnsi" w:cstheme="minorHAnsi"/>
          <w:color w:val="000000"/>
          <w:sz w:val="22"/>
          <w:szCs w:val="22"/>
        </w:rPr>
        <w:t xml:space="preserve">técnica y económica para cada  ítem, lote, tramo, paquete, o etapa, según los formularios </w:t>
      </w:r>
      <w:r w:rsidR="002B1E61" w:rsidRPr="006F470A">
        <w:rPr>
          <w:rFonts w:asciiTheme="minorHAnsi" w:hAnsiTheme="minorHAnsi" w:cstheme="minorHAnsi"/>
          <w:color w:val="000000"/>
          <w:sz w:val="22"/>
          <w:szCs w:val="22"/>
        </w:rPr>
        <w:t>descritos en el numeral</w:t>
      </w:r>
      <w:r w:rsidR="00033445" w:rsidRPr="006F470A">
        <w:rPr>
          <w:rFonts w:asciiTheme="minorHAnsi" w:hAnsiTheme="minorHAnsi" w:cstheme="minorHAnsi"/>
          <w:color w:val="000000"/>
          <w:sz w:val="22"/>
          <w:szCs w:val="22"/>
        </w:rPr>
        <w:t xml:space="preserve"> 3 y</w:t>
      </w:r>
      <w:r w:rsidR="002B1E61" w:rsidRPr="006F470A">
        <w:rPr>
          <w:rFonts w:asciiTheme="minorHAnsi" w:hAnsiTheme="minorHAnsi" w:cstheme="minorHAnsi"/>
          <w:color w:val="000000"/>
          <w:sz w:val="22"/>
          <w:szCs w:val="22"/>
        </w:rPr>
        <w:t xml:space="preserve"> 4 de la Parte IV del presente DBC</w:t>
      </w:r>
      <w:r w:rsidR="00A144AD" w:rsidRPr="006F470A">
        <w:rPr>
          <w:rFonts w:asciiTheme="minorHAnsi" w:hAnsiTheme="minorHAnsi" w:cstheme="minorHAnsi"/>
          <w:color w:val="000000"/>
          <w:sz w:val="22"/>
          <w:szCs w:val="22"/>
        </w:rPr>
        <w:t xml:space="preserve">.  </w:t>
      </w:r>
    </w:p>
    <w:p w:rsidR="00A144AD" w:rsidRPr="006F470A" w:rsidRDefault="00A144AD" w:rsidP="00A144AD">
      <w:pPr>
        <w:pStyle w:val="Prrafodelista"/>
        <w:ind w:left="426"/>
        <w:jc w:val="both"/>
        <w:rPr>
          <w:rFonts w:asciiTheme="minorHAnsi" w:hAnsiTheme="minorHAnsi" w:cstheme="minorHAnsi"/>
          <w:color w:val="000000"/>
          <w:sz w:val="22"/>
          <w:szCs w:val="22"/>
        </w:rPr>
      </w:pP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F847F2" w:rsidRPr="006F470A" w:rsidRDefault="00F847F2"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ind w:left="426"/>
        <w:jc w:val="both"/>
        <w:rPr>
          <w:rFonts w:asciiTheme="minorHAnsi" w:hAnsiTheme="minorHAnsi" w:cstheme="minorHAnsi"/>
          <w:sz w:val="22"/>
          <w:szCs w:val="22"/>
        </w:rPr>
      </w:pPr>
      <w:r w:rsidRPr="006F470A">
        <w:rPr>
          <w:rFonts w:asciiTheme="minorHAnsi" w:hAnsiTheme="minorHAnsi" w:cstheme="minorHAnsi"/>
          <w:sz w:val="22"/>
          <w:szCs w:val="22"/>
        </w:rPr>
        <w:t>Las propuestas deben ser presentadas al personal designado por YPFB en sobres cerrados, clasificada de la siguiente manera:</w:t>
      </w:r>
    </w:p>
    <w:p w:rsidR="001E6511" w:rsidRPr="006F470A" w:rsidRDefault="001E6511" w:rsidP="001E6511">
      <w:pPr>
        <w:ind w:left="426"/>
        <w:jc w:val="both"/>
        <w:rPr>
          <w:rFonts w:asciiTheme="minorHAnsi" w:hAnsiTheme="minorHAnsi" w:cstheme="minorHAnsi"/>
          <w:sz w:val="22"/>
          <w:szCs w:val="22"/>
        </w:rPr>
      </w:pPr>
    </w:p>
    <w:p w:rsidR="001E6511" w:rsidRPr="006F470A" w:rsidRDefault="001E6511" w:rsidP="00C05548">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b/>
          <w:sz w:val="22"/>
          <w:szCs w:val="22"/>
        </w:rPr>
        <w:t>SOBRE A:</w:t>
      </w:r>
      <w:r w:rsidRPr="006F470A">
        <w:rPr>
          <w:rFonts w:asciiTheme="minorHAnsi" w:hAnsiTheme="minorHAnsi" w:cstheme="minorHAnsi"/>
          <w:sz w:val="22"/>
          <w:szCs w:val="22"/>
        </w:rPr>
        <w:t xml:space="preserve"> </w:t>
      </w:r>
    </w:p>
    <w:p w:rsidR="001E6511" w:rsidRPr="006F470A" w:rsidRDefault="001E6511" w:rsidP="001E6511">
      <w:pPr>
        <w:pStyle w:val="Prrafodelista"/>
        <w:ind w:left="1418"/>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descritos en los numerales 1.1, 2.1 y 2.3 de la parte IV del presente DBC (según corresponda).</w:t>
      </w: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1E6511" w:rsidP="00C05548">
      <w:pPr>
        <w:pStyle w:val="Prrafodelista"/>
        <w:numPr>
          <w:ilvl w:val="0"/>
          <w:numId w:val="28"/>
        </w:numPr>
        <w:ind w:left="1418"/>
        <w:jc w:val="both"/>
        <w:rPr>
          <w:rFonts w:asciiTheme="minorHAnsi" w:hAnsiTheme="minorHAnsi" w:cstheme="minorHAnsi"/>
          <w:b/>
          <w:sz w:val="22"/>
          <w:szCs w:val="22"/>
        </w:rPr>
      </w:pPr>
      <w:r w:rsidRPr="006F470A">
        <w:rPr>
          <w:rFonts w:asciiTheme="minorHAnsi" w:hAnsiTheme="minorHAnsi" w:cstheme="minorHAnsi"/>
          <w:b/>
          <w:sz w:val="22"/>
          <w:szCs w:val="22"/>
        </w:rPr>
        <w:t xml:space="preserve">SOBRE B: </w:t>
      </w:r>
    </w:p>
    <w:p w:rsidR="001E6511" w:rsidRPr="006F470A" w:rsidRDefault="001E6511" w:rsidP="001E6511">
      <w:pPr>
        <w:ind w:left="1418"/>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4 -</w:t>
      </w:r>
      <w:r w:rsidRPr="006F470A">
        <w:rPr>
          <w:rFonts w:asciiTheme="minorHAnsi" w:hAnsiTheme="minorHAnsi" w:cstheme="minorHAnsi"/>
          <w:sz w:val="22"/>
          <w:szCs w:val="22"/>
        </w:rPr>
        <w:t xml:space="preserve"> Documentos/Formularios de la propuesta Económica descritos en el numeral 3 de la parte IV del presente DBC (según corresponda).</w:t>
      </w:r>
    </w:p>
    <w:p w:rsidR="001E6511" w:rsidRPr="006F470A" w:rsidRDefault="001E6511" w:rsidP="001E6511">
      <w:pPr>
        <w:ind w:left="426"/>
        <w:jc w:val="both"/>
        <w:rPr>
          <w:rFonts w:asciiTheme="minorHAnsi" w:hAnsiTheme="minorHAnsi" w:cstheme="minorHAnsi"/>
          <w:sz w:val="23"/>
          <w:szCs w:val="23"/>
        </w:rPr>
      </w:pPr>
    </w:p>
    <w:p w:rsidR="001E6511" w:rsidRPr="006F470A" w:rsidRDefault="00516FF2" w:rsidP="001E6511">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Los</w:t>
      </w:r>
      <w:r w:rsidR="001E6511" w:rsidRPr="006F470A">
        <w:rPr>
          <w:rFonts w:asciiTheme="minorHAnsi" w:hAnsiTheme="minorHAnsi" w:cstheme="minorHAnsi"/>
          <w:color w:val="000000"/>
          <w:sz w:val="22"/>
          <w:szCs w:val="22"/>
        </w:rPr>
        <w:t xml:space="preserve"> sobre</w:t>
      </w:r>
      <w:r>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podrá</w:t>
      </w:r>
      <w:r w:rsidR="001A7D12">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ser rotulado</w:t>
      </w:r>
      <w:r w:rsidR="007C77D7">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de la siguiente manera y se deberá</w:t>
      </w:r>
      <w:r w:rsidR="001A7D12">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describir el sobre correspondiente:</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6F470A" w:rsidTr="00637B97">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7752C5">
              <w:rPr>
                <w:rFonts w:asciiTheme="minorHAnsi" w:hAnsiTheme="minorHAnsi" w:cstheme="minorHAnsi"/>
                <w:noProof/>
                <w:sz w:val="22"/>
                <w:szCs w:val="22"/>
                <w:lang w:val="es-BO" w:eastAsia="es-BO"/>
              </w:rPr>
              <w:drawing>
                <wp:inline distT="0" distB="0" distL="0" distR="0" wp14:anchorId="5914F918" wp14:editId="14A4F3A0">
                  <wp:extent cx="1018588" cy="5962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YACIMIENTOS PETROLÍFEROS FISCALES BOLIVIANOS - YPFB</w:t>
            </w:r>
          </w:p>
        </w:tc>
      </w:tr>
      <w:tr w:rsidR="001E6511" w:rsidRPr="006F470A" w:rsidTr="00637B97">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637B97">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637B97">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637B97">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SOBRE</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196162" w:rsidRPr="00196162"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rsidR="00886C42" w:rsidRPr="006F470A"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19616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B719C3" w:rsidRDefault="00B719C3" w:rsidP="00886C42">
      <w:pPr>
        <w:pStyle w:val="Prrafodelista"/>
        <w:ind w:left="993"/>
        <w:jc w:val="both"/>
        <w:rPr>
          <w:rFonts w:asciiTheme="minorHAnsi" w:hAnsiTheme="minorHAnsi" w:cstheme="minorHAnsi"/>
          <w:sz w:val="22"/>
          <w:szCs w:val="22"/>
        </w:rPr>
      </w:pPr>
    </w:p>
    <w:p w:rsidR="00B719C3" w:rsidRDefault="00B719C3" w:rsidP="00886C42">
      <w:pPr>
        <w:pStyle w:val="Prrafodelista"/>
        <w:ind w:left="993"/>
        <w:jc w:val="both"/>
        <w:rPr>
          <w:rFonts w:asciiTheme="minorHAnsi" w:hAnsiTheme="minorHAnsi" w:cstheme="minorHAnsi"/>
          <w:sz w:val="22"/>
          <w:szCs w:val="22"/>
        </w:rPr>
      </w:pPr>
    </w:p>
    <w:p w:rsidR="00B719C3" w:rsidRPr="006F470A" w:rsidRDefault="00B719C3" w:rsidP="00886C42">
      <w:pPr>
        <w:pStyle w:val="Prrafodelista"/>
        <w:ind w:left="993"/>
        <w:jc w:val="both"/>
        <w:rPr>
          <w:rFonts w:asciiTheme="minorHAnsi" w:hAnsiTheme="minorHAnsi" w:cstheme="minorHAnsi"/>
          <w:sz w:val="22"/>
          <w:szCs w:val="22"/>
        </w:rPr>
      </w:pP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A527B3">
        <w:rPr>
          <w:rFonts w:asciiTheme="minorHAnsi" w:hAnsiTheme="minorHAnsi" w:cstheme="minorHAnsi"/>
          <w:sz w:val="22"/>
          <w:szCs w:val="22"/>
        </w:rPr>
        <w:t xml:space="preserve">n </w:t>
      </w:r>
      <w:r w:rsidR="00DE3C3D">
        <w:rPr>
          <w:rFonts w:asciiTheme="minorHAnsi" w:hAnsiTheme="minorHAnsi" w:cstheme="minorHAnsi"/>
          <w:sz w:val="22"/>
          <w:szCs w:val="22"/>
        </w:rPr>
        <w:t xml:space="preserve">las </w:t>
      </w:r>
      <w:r w:rsidR="00A527B3">
        <w:rPr>
          <w:rFonts w:asciiTheme="minorHAnsi" w:hAnsiTheme="minorHAnsi" w:cstheme="minorHAnsi"/>
          <w:sz w:val="22"/>
          <w:szCs w:val="22"/>
        </w:rPr>
        <w:t>apertura</w:t>
      </w:r>
      <w:r w:rsidR="00EE7431">
        <w:rPr>
          <w:rFonts w:asciiTheme="minorHAnsi" w:hAnsiTheme="minorHAnsi" w:cstheme="minorHAnsi"/>
          <w:sz w:val="22"/>
          <w:szCs w:val="22"/>
        </w:rPr>
        <w:t>s</w:t>
      </w:r>
      <w:r w:rsidR="00A527B3">
        <w:rPr>
          <w:rFonts w:asciiTheme="minorHAnsi" w:hAnsiTheme="minorHAnsi" w:cstheme="minorHAnsi"/>
          <w:sz w:val="22"/>
          <w:szCs w:val="22"/>
        </w:rPr>
        <w:t xml:space="preserve"> </w:t>
      </w:r>
      <w:r w:rsidR="001A7D12">
        <w:rPr>
          <w:rFonts w:asciiTheme="minorHAnsi" w:hAnsiTheme="minorHAnsi" w:cstheme="minorHAnsi"/>
          <w:sz w:val="22"/>
          <w:szCs w:val="22"/>
        </w:rPr>
        <w:t xml:space="preserve">de sobres </w:t>
      </w:r>
      <w:r w:rsidR="00A527B3">
        <w:rPr>
          <w:rFonts w:asciiTheme="minorHAnsi" w:hAnsiTheme="minorHAnsi" w:cstheme="minorHAnsi"/>
          <w:sz w:val="22"/>
          <w:szCs w:val="22"/>
        </w:rPr>
        <w:t>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B719C3" w:rsidRPr="006F470A" w:rsidRDefault="00B719C3"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Pr="006F470A"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Default="001C5835" w:rsidP="005C6D4D">
      <w:pPr>
        <w:ind w:left="426"/>
        <w:jc w:val="both"/>
        <w:rPr>
          <w:rFonts w:asciiTheme="minorHAnsi" w:hAnsiTheme="minorHAnsi" w:cstheme="minorHAnsi"/>
          <w:sz w:val="22"/>
          <w:szCs w:val="22"/>
        </w:rPr>
      </w:pPr>
    </w:p>
    <w:p w:rsidR="00CF750A" w:rsidRPr="006F470A" w:rsidRDefault="00CF750A" w:rsidP="00CF750A">
      <w:pPr>
        <w:ind w:left="426"/>
        <w:jc w:val="both"/>
        <w:rPr>
          <w:rFonts w:asciiTheme="minorHAnsi" w:hAnsiTheme="minorHAnsi" w:cstheme="minorHAnsi"/>
          <w:sz w:val="22"/>
          <w:szCs w:val="22"/>
        </w:rPr>
      </w:pPr>
      <w:r>
        <w:rPr>
          <w:rFonts w:ascii="Segoe UI" w:hAnsi="Segoe UI" w:cs="Segoe UI"/>
        </w:rPr>
        <w:t>Posterior al acto de apertura, las propuestas no tendrán carácter público quedando prohibida su utilización posterior para otros fines.</w:t>
      </w:r>
    </w:p>
    <w:p w:rsidR="00CF750A" w:rsidRPr="006F470A" w:rsidRDefault="00CF750A" w:rsidP="005C6D4D">
      <w:pPr>
        <w:ind w:left="426"/>
        <w:jc w:val="both"/>
        <w:rPr>
          <w:rFonts w:asciiTheme="minorHAnsi" w:hAnsiTheme="minorHAnsi" w:cstheme="minorHAnsi"/>
          <w:sz w:val="22"/>
          <w:szCs w:val="22"/>
        </w:rPr>
      </w:pPr>
    </w:p>
    <w:p w:rsidR="00A527B3" w:rsidRPr="007752C5" w:rsidRDefault="00A527B3" w:rsidP="00A527B3">
      <w:pPr>
        <w:ind w:left="426"/>
        <w:jc w:val="both"/>
        <w:rPr>
          <w:rFonts w:asciiTheme="minorHAnsi" w:hAnsiTheme="minorHAnsi" w:cstheme="minorHAnsi"/>
          <w:b/>
          <w:color w:val="FF0000"/>
          <w:sz w:val="22"/>
          <w:szCs w:val="22"/>
        </w:rPr>
      </w:pPr>
    </w:p>
    <w:p w:rsidR="00A527B3" w:rsidRDefault="00A527B3" w:rsidP="00A527B3">
      <w:pPr>
        <w:ind w:left="426"/>
        <w:jc w:val="both"/>
        <w:rPr>
          <w:rFonts w:asciiTheme="minorHAnsi" w:hAnsiTheme="minorHAnsi" w:cstheme="minorHAnsi"/>
          <w:sz w:val="22"/>
          <w:szCs w:val="22"/>
        </w:rPr>
      </w:pPr>
      <w:r w:rsidRPr="007752C5">
        <w:rPr>
          <w:rFonts w:asciiTheme="minorHAnsi" w:hAnsiTheme="minorHAnsi" w:cstheme="minorHAnsi"/>
          <w:sz w:val="22"/>
          <w:szCs w:val="22"/>
        </w:rPr>
        <w:t>El Acto de apertura se lo realizará en dos etapas:</w:t>
      </w:r>
    </w:p>
    <w:p w:rsidR="00A527B3" w:rsidRPr="007752C5" w:rsidRDefault="00A527B3" w:rsidP="00A527B3">
      <w:pPr>
        <w:ind w:left="426"/>
        <w:jc w:val="both"/>
        <w:rPr>
          <w:rFonts w:asciiTheme="minorHAnsi" w:hAnsiTheme="minorHAnsi" w:cstheme="minorHAnsi"/>
          <w:sz w:val="22"/>
          <w:szCs w:val="22"/>
        </w:rPr>
      </w:pPr>
    </w:p>
    <w:p w:rsidR="00A527B3" w:rsidRPr="00A527B3" w:rsidRDefault="00A527B3" w:rsidP="00C05548">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 xml:space="preserve">Apertura del sobre A: </w:t>
      </w:r>
      <w:r w:rsidRPr="00A527B3">
        <w:rPr>
          <w:rFonts w:asciiTheme="minorHAnsi" w:hAnsiTheme="minorHAnsi" w:cstheme="minorHAnsi"/>
          <w:sz w:val="22"/>
          <w:szCs w:val="22"/>
        </w:rPr>
        <w:t xml:space="preserve">Documentos/Formularios Administrativos, legales </w:t>
      </w:r>
      <w:r w:rsidR="008E6EB0">
        <w:rPr>
          <w:rFonts w:asciiTheme="minorHAnsi" w:hAnsiTheme="minorHAnsi" w:cstheme="minorHAnsi"/>
          <w:sz w:val="22"/>
          <w:szCs w:val="22"/>
        </w:rPr>
        <w:t xml:space="preserve">y </w:t>
      </w:r>
      <w:r w:rsidR="00021CC6">
        <w:rPr>
          <w:rFonts w:asciiTheme="minorHAnsi" w:hAnsiTheme="minorHAnsi" w:cstheme="minorHAnsi"/>
          <w:sz w:val="22"/>
          <w:szCs w:val="22"/>
        </w:rPr>
        <w:t>técnicos</w:t>
      </w:r>
      <w:r w:rsidR="00021CC6" w:rsidRPr="00A527B3">
        <w:rPr>
          <w:rFonts w:asciiTheme="minorHAnsi" w:hAnsiTheme="minorHAnsi" w:cstheme="minorHAnsi"/>
          <w:sz w:val="22"/>
          <w:szCs w:val="22"/>
        </w:rPr>
        <w:t xml:space="preserve"> de</w:t>
      </w:r>
      <w:r w:rsidRPr="00A527B3">
        <w:rPr>
          <w:rFonts w:asciiTheme="minorHAnsi" w:hAnsiTheme="minorHAnsi" w:cstheme="minorHAnsi"/>
          <w:sz w:val="22"/>
          <w:szCs w:val="22"/>
        </w:rPr>
        <w:t xml:space="preserve"> acuerdo al cronograma de plazos del DBC, poniendo el sobre B en custodia del Analista de Contrataciones del Comité de Licitación, debidamente firmado e identificado por los representantes de los proponentes, por el personal de la Dirección de Transparencia Corporativa de YPFB y miembros del </w:t>
      </w:r>
      <w:r w:rsidR="00AE7878">
        <w:rPr>
          <w:rFonts w:asciiTheme="minorHAnsi" w:hAnsiTheme="minorHAnsi" w:cstheme="minorHAnsi"/>
          <w:sz w:val="22"/>
          <w:szCs w:val="22"/>
        </w:rPr>
        <w:t>C</w:t>
      </w:r>
      <w:r w:rsidRPr="00A527B3">
        <w:rPr>
          <w:rFonts w:asciiTheme="minorHAnsi" w:hAnsiTheme="minorHAnsi" w:cstheme="minorHAnsi"/>
          <w:sz w:val="22"/>
          <w:szCs w:val="22"/>
        </w:rPr>
        <w:t xml:space="preserve">omité de </w:t>
      </w:r>
      <w:r w:rsidR="00AE7878">
        <w:rPr>
          <w:rFonts w:asciiTheme="minorHAnsi" w:hAnsiTheme="minorHAnsi" w:cstheme="minorHAnsi"/>
          <w:sz w:val="22"/>
          <w:szCs w:val="22"/>
        </w:rPr>
        <w:t>L</w:t>
      </w:r>
      <w:r w:rsidRPr="00A527B3">
        <w:rPr>
          <w:rFonts w:asciiTheme="minorHAnsi" w:hAnsiTheme="minorHAnsi" w:cstheme="minorHAnsi"/>
          <w:sz w:val="22"/>
          <w:szCs w:val="22"/>
        </w:rPr>
        <w:t>icitación que hubiesen asistido al acto de apertura.</w:t>
      </w:r>
    </w:p>
    <w:p w:rsidR="00A527B3" w:rsidRPr="00A527B3" w:rsidRDefault="00A527B3" w:rsidP="00A527B3">
      <w:pPr>
        <w:pStyle w:val="Prrafodelista"/>
        <w:ind w:left="993"/>
        <w:jc w:val="both"/>
        <w:rPr>
          <w:rFonts w:asciiTheme="minorHAnsi" w:hAnsiTheme="minorHAnsi" w:cstheme="minorHAnsi"/>
          <w:sz w:val="22"/>
          <w:szCs w:val="22"/>
        </w:rPr>
      </w:pPr>
    </w:p>
    <w:p w:rsidR="00A527B3" w:rsidRPr="00A527B3" w:rsidRDefault="00A527B3" w:rsidP="00C05548">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Apertura del Sobre B:</w:t>
      </w:r>
      <w:r w:rsidRPr="00A527B3">
        <w:rPr>
          <w:rFonts w:asciiTheme="minorHAnsi" w:hAnsiTheme="minorHAnsi" w:cstheme="minorHAnsi"/>
          <w:sz w:val="22"/>
          <w:szCs w:val="22"/>
        </w:rPr>
        <w:t xml:space="preserve"> El Analista de Contrataciones del Comité de Licitación invitará a participar del acto de apertura del sobre B (Documentos/Formularios de la Propuesta </w:t>
      </w:r>
      <w:r w:rsidR="0002588F">
        <w:rPr>
          <w:rFonts w:asciiTheme="minorHAnsi" w:hAnsiTheme="minorHAnsi" w:cstheme="minorHAnsi"/>
          <w:sz w:val="22"/>
          <w:szCs w:val="22"/>
        </w:rPr>
        <w:t>Económica</w:t>
      </w:r>
      <w:r w:rsidRPr="00A527B3">
        <w:rPr>
          <w:rFonts w:asciiTheme="minorHAnsi" w:hAnsiTheme="minorHAnsi" w:cstheme="minorHAnsi"/>
          <w:sz w:val="22"/>
          <w:szCs w:val="22"/>
        </w:rPr>
        <w:t xml:space="preserve">) a las empresas que presentaron sus propuestas y que se encuentren habilitadas producto de la evaluación administrativa, legal y </w:t>
      </w:r>
      <w:r w:rsidR="008E6EB0">
        <w:rPr>
          <w:rFonts w:asciiTheme="minorHAnsi" w:hAnsiTheme="minorHAnsi" w:cstheme="minorHAnsi"/>
          <w:sz w:val="22"/>
          <w:szCs w:val="22"/>
        </w:rPr>
        <w:t>técnica</w:t>
      </w:r>
      <w:r w:rsidRPr="00A527B3">
        <w:rPr>
          <w:rFonts w:asciiTheme="minorHAnsi" w:hAnsiTheme="minorHAnsi" w:cstheme="minorHAnsi"/>
          <w:sz w:val="22"/>
          <w:szCs w:val="22"/>
        </w:rPr>
        <w:t>.</w:t>
      </w:r>
    </w:p>
    <w:p w:rsidR="00A527B3" w:rsidRPr="00A527B3" w:rsidRDefault="00A527B3" w:rsidP="00A527B3">
      <w:pPr>
        <w:pStyle w:val="Prrafodelista"/>
        <w:rPr>
          <w:rFonts w:asciiTheme="minorHAnsi" w:hAnsiTheme="minorHAnsi" w:cstheme="minorHAnsi"/>
          <w:sz w:val="22"/>
          <w:szCs w:val="22"/>
        </w:rPr>
      </w:pPr>
    </w:p>
    <w:p w:rsidR="00A527B3" w:rsidRPr="00A527B3" w:rsidRDefault="00A527B3" w:rsidP="00A527B3">
      <w:pPr>
        <w:pStyle w:val="Prrafodelista"/>
        <w:ind w:left="993"/>
        <w:jc w:val="both"/>
        <w:rPr>
          <w:rFonts w:asciiTheme="minorHAnsi" w:hAnsiTheme="minorHAnsi" w:cstheme="minorHAnsi"/>
          <w:sz w:val="22"/>
          <w:szCs w:val="22"/>
        </w:rPr>
      </w:pPr>
      <w:r w:rsidRPr="00A527B3">
        <w:rPr>
          <w:rFonts w:asciiTheme="minorHAnsi" w:hAnsiTheme="minorHAnsi" w:cstheme="minorHAnsi"/>
          <w:sz w:val="22"/>
          <w:szCs w:val="22"/>
        </w:rPr>
        <w:lastRenderedPageBreak/>
        <w:t>El sobre B será devuelto a las empresas no habilitadas, a la dirección declarada en el Formulario A-1.</w:t>
      </w:r>
    </w:p>
    <w:p w:rsidR="00A527B3" w:rsidRPr="007752C5" w:rsidRDefault="00A527B3" w:rsidP="00A527B3">
      <w:pPr>
        <w:ind w:left="993"/>
        <w:jc w:val="both"/>
        <w:rPr>
          <w:rFonts w:asciiTheme="minorHAnsi" w:hAnsiTheme="minorHAnsi" w:cstheme="minorHAnsi"/>
          <w:sz w:val="22"/>
          <w:szCs w:val="22"/>
        </w:rPr>
      </w:pPr>
    </w:p>
    <w:p w:rsidR="00B21DCD" w:rsidRPr="00A527B3" w:rsidRDefault="00B21DCD">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Pr="006F470A"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7752C5">
        <w:rPr>
          <w:rFonts w:asciiTheme="minorHAnsi" w:hAnsiTheme="minorHAnsi" w:cstheme="minorHAnsi"/>
          <w:color w:val="000000"/>
          <w:sz w:val="22"/>
          <w:szCs w:val="22"/>
        </w:rPr>
        <w:t>Cuando</w:t>
      </w:r>
      <w:r w:rsidR="00344E05" w:rsidRPr="007752C5">
        <w:rPr>
          <w:rFonts w:asciiTheme="minorHAnsi" w:hAnsiTheme="minorHAnsi" w:cstheme="minorHAnsi"/>
          <w:color w:val="000000"/>
          <w:sz w:val="22"/>
          <w:szCs w:val="22"/>
        </w:rPr>
        <w:t xml:space="preserve"> se decida concertar y </w:t>
      </w:r>
      <w:r w:rsidRPr="007752C5">
        <w:rPr>
          <w:rFonts w:asciiTheme="minorHAnsi" w:hAnsiTheme="minorHAnsi" w:cstheme="minorHAnsi"/>
          <w:color w:val="000000"/>
          <w:sz w:val="22"/>
          <w:szCs w:val="22"/>
        </w:rPr>
        <w:t xml:space="preserve">el método de </w:t>
      </w:r>
      <w:r w:rsidR="00D075FE" w:rsidRPr="007752C5">
        <w:rPr>
          <w:rFonts w:asciiTheme="minorHAnsi" w:hAnsiTheme="minorHAnsi" w:cstheme="minorHAnsi"/>
          <w:color w:val="000000"/>
          <w:sz w:val="22"/>
          <w:szCs w:val="22"/>
        </w:rPr>
        <w:t>selección</w:t>
      </w:r>
      <w:r w:rsidRPr="007752C5">
        <w:rPr>
          <w:rFonts w:asciiTheme="minorHAnsi" w:hAnsiTheme="minorHAnsi" w:cstheme="minorHAnsi"/>
          <w:color w:val="000000"/>
          <w:sz w:val="22"/>
          <w:szCs w:val="22"/>
        </w:rPr>
        <w:t xml:space="preserve"> </w:t>
      </w:r>
      <w:r w:rsidR="00344E05" w:rsidRPr="007752C5">
        <w:rPr>
          <w:rFonts w:asciiTheme="minorHAnsi" w:hAnsiTheme="minorHAnsi" w:cstheme="minorHAnsi"/>
          <w:color w:val="000000"/>
          <w:sz w:val="22"/>
          <w:szCs w:val="22"/>
        </w:rPr>
        <w:t>sea</w:t>
      </w:r>
      <w:r w:rsidR="00876DA2" w:rsidRPr="007752C5">
        <w:rPr>
          <w:rFonts w:asciiTheme="minorHAnsi" w:hAnsiTheme="minorHAnsi" w:cstheme="minorHAnsi"/>
          <w:color w:val="000000"/>
          <w:sz w:val="22"/>
          <w:szCs w:val="22"/>
        </w:rPr>
        <w:t>:</w:t>
      </w:r>
      <w:r w:rsidR="00344E05" w:rsidRPr="007752C5">
        <w:rPr>
          <w:rFonts w:asciiTheme="minorHAnsi" w:hAnsiTheme="minorHAnsi" w:cstheme="minorHAnsi"/>
          <w:color w:val="000000"/>
          <w:sz w:val="22"/>
          <w:szCs w:val="22"/>
        </w:rPr>
        <w:t xml:space="preserve"> </w:t>
      </w:r>
      <w:r w:rsidR="00876DA2" w:rsidRPr="007752C5">
        <w:rPr>
          <w:rFonts w:asciiTheme="minorHAnsi" w:hAnsiTheme="minorHAnsi" w:cstheme="minorHAnsi"/>
          <w:b/>
          <w:color w:val="000000"/>
          <w:sz w:val="22"/>
          <w:szCs w:val="22"/>
        </w:rPr>
        <w:t>P</w:t>
      </w:r>
      <w:r w:rsidR="00344E05" w:rsidRPr="007752C5">
        <w:rPr>
          <w:rFonts w:asciiTheme="minorHAnsi" w:hAnsiTheme="minorHAnsi" w:cstheme="minorHAnsi"/>
          <w:b/>
          <w:color w:val="000000"/>
          <w:sz w:val="22"/>
          <w:szCs w:val="22"/>
        </w:rPr>
        <w:t xml:space="preserve">recio </w:t>
      </w:r>
      <w:r w:rsidR="00876DA2" w:rsidRPr="007752C5">
        <w:rPr>
          <w:rFonts w:asciiTheme="minorHAnsi" w:hAnsiTheme="minorHAnsi" w:cstheme="minorHAnsi"/>
          <w:b/>
          <w:color w:val="000000"/>
          <w:sz w:val="22"/>
          <w:szCs w:val="22"/>
        </w:rPr>
        <w:t xml:space="preserve">Evaluado </w:t>
      </w:r>
      <w:r w:rsidR="00344E05" w:rsidRPr="007752C5">
        <w:rPr>
          <w:rFonts w:asciiTheme="minorHAnsi" w:hAnsiTheme="minorHAnsi" w:cstheme="minorHAnsi"/>
          <w:b/>
          <w:color w:val="000000"/>
          <w:sz w:val="22"/>
          <w:szCs w:val="22"/>
        </w:rPr>
        <w:t xml:space="preserve">más </w:t>
      </w:r>
      <w:r w:rsidR="00876DA2" w:rsidRPr="007752C5">
        <w:rPr>
          <w:rFonts w:asciiTheme="minorHAnsi" w:hAnsiTheme="minorHAnsi" w:cstheme="minorHAnsi"/>
          <w:b/>
          <w:color w:val="000000"/>
          <w:sz w:val="22"/>
          <w:szCs w:val="22"/>
        </w:rPr>
        <w:t>B</w:t>
      </w:r>
      <w:r w:rsidR="00344E05" w:rsidRPr="007752C5">
        <w:rPr>
          <w:rFonts w:asciiTheme="minorHAnsi" w:hAnsiTheme="minorHAnsi" w:cstheme="minorHAnsi"/>
          <w:b/>
          <w:color w:val="000000"/>
          <w:sz w:val="22"/>
          <w:szCs w:val="22"/>
        </w:rPr>
        <w:t>ajo</w:t>
      </w:r>
      <w:r w:rsidR="00344E05" w:rsidRPr="007752C5">
        <w:rPr>
          <w:rFonts w:asciiTheme="minorHAnsi" w:hAnsiTheme="minorHAnsi" w:cstheme="minorHAnsi"/>
          <w:color w:val="000000"/>
          <w:sz w:val="22"/>
          <w:szCs w:val="22"/>
        </w:rPr>
        <w:t xml:space="preserve">, </w:t>
      </w:r>
      <w:r w:rsidR="003418FA" w:rsidRPr="007752C5">
        <w:rPr>
          <w:rFonts w:asciiTheme="minorHAnsi" w:hAnsiTheme="minorHAnsi" w:cstheme="minorHAnsi"/>
          <w:color w:val="000000"/>
          <w:sz w:val="22"/>
          <w:szCs w:val="22"/>
        </w:rPr>
        <w:t xml:space="preserve">la concertación </w:t>
      </w:r>
      <w:r w:rsidR="00344E05" w:rsidRPr="007752C5">
        <w:rPr>
          <w:rFonts w:asciiTheme="minorHAnsi" w:hAnsiTheme="minorHAnsi" w:cstheme="minorHAnsi"/>
          <w:color w:val="000000"/>
          <w:sz w:val="22"/>
          <w:szCs w:val="22"/>
        </w:rPr>
        <w:t>se realizar</w:t>
      </w:r>
      <w:r w:rsidR="003418FA" w:rsidRPr="007752C5">
        <w:rPr>
          <w:rFonts w:asciiTheme="minorHAnsi" w:hAnsiTheme="minorHAnsi" w:cstheme="minorHAnsi"/>
          <w:color w:val="000000"/>
          <w:sz w:val="22"/>
          <w:szCs w:val="22"/>
        </w:rPr>
        <w:t>á</w:t>
      </w:r>
      <w:r w:rsidR="00344E05" w:rsidRPr="007752C5">
        <w:rPr>
          <w:rFonts w:asciiTheme="minorHAnsi" w:hAnsiTheme="minorHAnsi" w:cstheme="minorHAnsi"/>
          <w:color w:val="000000"/>
          <w:sz w:val="22"/>
          <w:szCs w:val="22"/>
        </w:rPr>
        <w:t xml:space="preserve"> con </w:t>
      </w:r>
      <w:r w:rsidR="00472833" w:rsidRPr="007752C5">
        <w:rPr>
          <w:rFonts w:asciiTheme="minorHAnsi" w:hAnsiTheme="minorHAnsi" w:cstheme="minorHAnsi"/>
          <w:color w:val="000000"/>
          <w:sz w:val="22"/>
          <w:szCs w:val="22"/>
        </w:rPr>
        <w:t>el proponente</w:t>
      </w:r>
      <w:r w:rsidR="00344E05" w:rsidRPr="007752C5">
        <w:rPr>
          <w:rFonts w:asciiTheme="minorHAnsi" w:hAnsiTheme="minorHAnsi" w:cstheme="minorHAnsi"/>
          <w:color w:val="000000"/>
          <w:sz w:val="22"/>
          <w:szCs w:val="22"/>
        </w:rPr>
        <w:t xml:space="preserve"> </w:t>
      </w:r>
      <w:r w:rsidR="00876DA2" w:rsidRPr="007752C5">
        <w:rPr>
          <w:rFonts w:asciiTheme="minorHAnsi" w:hAnsiTheme="minorHAnsi" w:cstheme="minorHAnsi"/>
          <w:color w:val="000000"/>
          <w:sz w:val="22"/>
          <w:szCs w:val="22"/>
        </w:rPr>
        <w:t>que cumplió con l</w:t>
      </w:r>
      <w:r w:rsidR="00472833" w:rsidRPr="007752C5">
        <w:rPr>
          <w:rFonts w:asciiTheme="minorHAnsi" w:hAnsiTheme="minorHAnsi" w:cstheme="minorHAnsi"/>
          <w:color w:val="000000"/>
          <w:sz w:val="22"/>
          <w:szCs w:val="22"/>
        </w:rPr>
        <w:t>o</w:t>
      </w:r>
      <w:r w:rsidR="00876DA2" w:rsidRPr="007752C5">
        <w:rPr>
          <w:rFonts w:asciiTheme="minorHAnsi" w:hAnsiTheme="minorHAnsi" w:cstheme="minorHAnsi"/>
          <w:color w:val="000000"/>
          <w:sz w:val="22"/>
          <w:szCs w:val="22"/>
        </w:rPr>
        <w:t xml:space="preserve">s </w:t>
      </w:r>
      <w:r w:rsidR="00472833" w:rsidRPr="007752C5">
        <w:rPr>
          <w:rFonts w:asciiTheme="minorHAnsi" w:hAnsiTheme="minorHAnsi" w:cstheme="minorHAnsi"/>
          <w:color w:val="000000"/>
          <w:sz w:val="22"/>
          <w:szCs w:val="22"/>
        </w:rPr>
        <w:t xml:space="preserve">requisitos establecidos en el presente DBC </w:t>
      </w:r>
      <w:r w:rsidR="00876DA2" w:rsidRPr="007752C5">
        <w:rPr>
          <w:rFonts w:asciiTheme="minorHAnsi" w:hAnsiTheme="minorHAnsi" w:cstheme="minorHAnsi"/>
          <w:color w:val="000000"/>
          <w:sz w:val="22"/>
          <w:szCs w:val="22"/>
        </w:rPr>
        <w:t xml:space="preserve">y </w:t>
      </w:r>
      <w:r w:rsidR="003418FA" w:rsidRPr="007752C5">
        <w:rPr>
          <w:rFonts w:asciiTheme="minorHAnsi" w:hAnsiTheme="minorHAnsi" w:cstheme="minorHAnsi"/>
          <w:color w:val="000000"/>
          <w:sz w:val="22"/>
          <w:szCs w:val="22"/>
        </w:rPr>
        <w:t xml:space="preserve">que obtuvo el </w:t>
      </w:r>
      <w:r w:rsidR="00876DA2" w:rsidRPr="007752C5">
        <w:rPr>
          <w:rFonts w:asciiTheme="minorHAnsi" w:hAnsiTheme="minorHAnsi" w:cstheme="minorHAnsi"/>
          <w:color w:val="000000"/>
          <w:sz w:val="22"/>
          <w:szCs w:val="22"/>
        </w:rPr>
        <w:t>precio evaluado más bajo</w:t>
      </w:r>
      <w:r w:rsidR="00E8521E" w:rsidRPr="007752C5">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344E05" w:rsidRPr="006F470A" w:rsidRDefault="00344E05" w:rsidP="00B21DCD">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683542" w:rsidRPr="006F470A" w:rsidRDefault="00683542"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7752C5">
        <w:rPr>
          <w:rFonts w:asciiTheme="minorHAnsi" w:hAnsiTheme="minorHAnsi" w:cstheme="minorHAnsi"/>
          <w:sz w:val="22"/>
          <w:szCs w:val="22"/>
        </w:rPr>
        <w:t>y estuviese vigente</w:t>
      </w:r>
      <w:r w:rsidR="00B40001" w:rsidRPr="007752C5">
        <w:rPr>
          <w:rFonts w:asciiTheme="minorHAnsi" w:hAnsiTheme="minorHAnsi" w:cstheme="minorHAnsi"/>
          <w:sz w:val="22"/>
          <w:szCs w:val="22"/>
        </w:rPr>
        <w:t>.</w:t>
      </w:r>
    </w:p>
    <w:p w:rsidR="00D0399F" w:rsidRPr="006F470A" w:rsidRDefault="00041410" w:rsidP="00B719C3">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6F470A">
        <w:rPr>
          <w:rFonts w:asciiTheme="minorHAnsi" w:hAnsiTheme="minorHAnsi" w:cstheme="minorHAnsi"/>
          <w:b/>
          <w:color w:val="000000"/>
          <w:sz w:val="22"/>
          <w:szCs w:val="22"/>
        </w:rPr>
        <w:lastRenderedPageBreak/>
        <w:t xml:space="preserve">PARTE </w:t>
      </w:r>
      <w:r w:rsidR="003A382A" w:rsidRPr="006F470A">
        <w:rPr>
          <w:rFonts w:asciiTheme="minorHAnsi" w:hAnsiTheme="minorHAnsi" w:cstheme="minorHAnsi"/>
          <w:b/>
          <w:color w:val="000000"/>
          <w:sz w:val="22"/>
          <w:szCs w:val="22"/>
        </w:rPr>
        <w:t>IV</w:t>
      </w:r>
    </w:p>
    <w:p w:rsidR="00D0399F" w:rsidRPr="006F470A" w:rsidRDefault="002E3116" w:rsidP="00B37050">
      <w:pPr>
        <w:jc w:val="center"/>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 xml:space="preserve">FORMULARIOS Y DOCUMENTOS </w:t>
      </w:r>
      <w:r w:rsidR="00C0472B">
        <w:rPr>
          <w:rFonts w:asciiTheme="minorHAnsi" w:hAnsiTheme="minorHAnsi" w:cstheme="minorHAnsi"/>
          <w:b/>
          <w:color w:val="000000"/>
          <w:sz w:val="22"/>
          <w:szCs w:val="22"/>
        </w:rPr>
        <w:t>PARA LA</w:t>
      </w:r>
      <w:r w:rsidR="00D0399F" w:rsidRPr="006F470A">
        <w:rPr>
          <w:rFonts w:asciiTheme="minorHAnsi" w:hAnsiTheme="minorHAnsi" w:cstheme="minorHAnsi"/>
          <w:b/>
          <w:color w:val="000000"/>
          <w:sz w:val="22"/>
          <w:szCs w:val="22"/>
        </w:rPr>
        <w:t xml:space="preserve"> </w:t>
      </w:r>
      <w:r w:rsidR="0024188A" w:rsidRPr="006F470A">
        <w:rPr>
          <w:rFonts w:asciiTheme="minorHAnsi" w:hAnsiTheme="minorHAnsi" w:cstheme="minorHAnsi"/>
          <w:b/>
          <w:color w:val="000000"/>
          <w:sz w:val="22"/>
          <w:szCs w:val="22"/>
        </w:rPr>
        <w:t>PRESENTACIÓN</w:t>
      </w:r>
      <w:r w:rsidR="00D26D9E" w:rsidRPr="006F470A">
        <w:rPr>
          <w:rFonts w:asciiTheme="minorHAnsi" w:hAnsiTheme="minorHAnsi" w:cstheme="minorHAnsi"/>
          <w:b/>
          <w:color w:val="000000"/>
          <w:sz w:val="22"/>
          <w:szCs w:val="22"/>
        </w:rPr>
        <w:t xml:space="preserve"> DE PROPUESTA </w:t>
      </w:r>
    </w:p>
    <w:p w:rsidR="00D0399F" w:rsidRPr="006F470A" w:rsidRDefault="00D0399F" w:rsidP="00B37050">
      <w:pPr>
        <w:jc w:val="center"/>
        <w:rPr>
          <w:rFonts w:asciiTheme="minorHAnsi" w:hAnsiTheme="minorHAnsi" w:cstheme="minorHAnsi"/>
          <w:b/>
          <w:sz w:val="22"/>
          <w:szCs w:val="22"/>
        </w:rPr>
      </w:pPr>
    </w:p>
    <w:p w:rsidR="00E03F91" w:rsidRPr="006F470A" w:rsidRDefault="00E03F91" w:rsidP="00C05548">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BA47B6"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 xml:space="preserve">ADMINISTRATIVOS </w:t>
      </w:r>
      <w:r w:rsidR="00140F80" w:rsidRPr="006F470A">
        <w:rPr>
          <w:rFonts w:asciiTheme="minorHAnsi" w:hAnsiTheme="minorHAnsi" w:cstheme="minorHAnsi"/>
          <w:b/>
          <w:sz w:val="22"/>
          <w:szCs w:val="22"/>
        </w:rPr>
        <w:t xml:space="preserve">Y LEGALES </w:t>
      </w:r>
      <w:r w:rsidRPr="006F470A">
        <w:rPr>
          <w:rFonts w:asciiTheme="minorHAnsi" w:hAnsiTheme="minorHAnsi" w:cstheme="minorHAnsi"/>
          <w:b/>
          <w:sz w:val="22"/>
          <w:szCs w:val="22"/>
        </w:rPr>
        <w:t xml:space="preserve">PARA </w:t>
      </w:r>
      <w:r w:rsidR="007C77D7">
        <w:rPr>
          <w:rFonts w:asciiTheme="minorHAnsi" w:hAnsiTheme="minorHAnsi" w:cstheme="minorHAnsi"/>
          <w:b/>
          <w:sz w:val="22"/>
          <w:szCs w:val="22"/>
        </w:rPr>
        <w:t>EMPRESAS</w:t>
      </w:r>
      <w:r w:rsidR="00F9669E" w:rsidRPr="006F470A">
        <w:rPr>
          <w:rFonts w:asciiTheme="minorHAnsi" w:hAnsiTheme="minorHAnsi" w:cstheme="minorHAnsi"/>
          <w:b/>
          <w:sz w:val="22"/>
          <w:szCs w:val="22"/>
        </w:rPr>
        <w:t>.-</w:t>
      </w:r>
    </w:p>
    <w:p w:rsidR="00E03F91" w:rsidRPr="006F470A" w:rsidRDefault="00E03F91" w:rsidP="00B37050">
      <w:pPr>
        <w:tabs>
          <w:tab w:val="left" w:pos="5025"/>
        </w:tabs>
        <w:rPr>
          <w:rFonts w:asciiTheme="minorHAnsi" w:hAnsiTheme="minorHAnsi" w:cstheme="minorHAnsi"/>
          <w:b/>
          <w:sz w:val="22"/>
          <w:szCs w:val="22"/>
        </w:rPr>
      </w:pPr>
      <w:r w:rsidRPr="006F470A">
        <w:rPr>
          <w:rFonts w:asciiTheme="minorHAnsi" w:hAnsiTheme="minorHAnsi" w:cstheme="minorHAnsi"/>
          <w:b/>
          <w:sz w:val="22"/>
          <w:szCs w:val="22"/>
        </w:rPr>
        <w:tab/>
      </w:r>
    </w:p>
    <w:p w:rsidR="00E80263" w:rsidRPr="006F470A" w:rsidRDefault="00140F80" w:rsidP="00B37050">
      <w:pPr>
        <w:pStyle w:val="Normal2"/>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1.1 </w:t>
      </w:r>
      <w:r w:rsidRPr="006F470A">
        <w:rPr>
          <w:rFonts w:asciiTheme="minorHAnsi" w:hAnsiTheme="minorHAnsi" w:cstheme="minorHAnsi"/>
          <w:b/>
          <w:sz w:val="22"/>
          <w:szCs w:val="22"/>
        </w:rPr>
        <w:t>Documentos/Formularios</w:t>
      </w:r>
      <w:r w:rsidRPr="006F470A">
        <w:rPr>
          <w:rFonts w:asciiTheme="minorHAnsi" w:hAnsiTheme="minorHAnsi" w:cstheme="minorHAnsi"/>
          <w:b/>
          <w:sz w:val="22"/>
          <w:szCs w:val="22"/>
          <w:lang w:val="es-BO"/>
        </w:rPr>
        <w:t xml:space="preserve"> </w:t>
      </w:r>
      <w:r w:rsidR="00E80263" w:rsidRPr="006F470A">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C05548">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C05548">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C05548">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C05548">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C05548">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C05548">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C05548">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6F470A" w:rsidRDefault="00E80263" w:rsidP="00B37050">
      <w:pPr>
        <w:pStyle w:val="Normal2"/>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6F470A">
        <w:rPr>
          <w:rFonts w:asciiTheme="minorHAnsi" w:hAnsiTheme="minorHAnsi" w:cstheme="minorHAnsi"/>
          <w:b/>
          <w:sz w:val="22"/>
          <w:szCs w:val="22"/>
          <w:lang w:val="es-BO"/>
        </w:rPr>
        <w:t xml:space="preserve">1.2 </w:t>
      </w:r>
      <w:r w:rsidR="00140F80" w:rsidRPr="006F470A">
        <w:rPr>
          <w:rFonts w:asciiTheme="minorHAnsi" w:hAnsiTheme="minorHAnsi" w:cstheme="minorHAnsi"/>
          <w:b/>
          <w:sz w:val="22"/>
          <w:szCs w:val="22"/>
          <w:lang w:val="es-BO"/>
        </w:rPr>
        <w:t xml:space="preserve">Documentos </w:t>
      </w:r>
      <w:r w:rsidR="00BA47B6" w:rsidRPr="006F470A">
        <w:rPr>
          <w:rFonts w:asciiTheme="minorHAnsi" w:hAnsiTheme="minorHAnsi" w:cstheme="minorHAnsi"/>
          <w:b/>
          <w:sz w:val="22"/>
          <w:szCs w:val="22"/>
          <w:lang w:val="es-BO"/>
        </w:rPr>
        <w:t>Legales</w:t>
      </w:r>
      <w:r w:rsidRPr="006F470A">
        <w:rPr>
          <w:rFonts w:asciiTheme="minorHAnsi" w:hAnsiTheme="minorHAnsi" w:cstheme="minorHAnsi"/>
          <w:b/>
          <w:sz w:val="22"/>
          <w:szCs w:val="22"/>
          <w:lang w:val="es-BO"/>
        </w:rPr>
        <w:t>:</w:t>
      </w:r>
    </w:p>
    <w:p w:rsidR="00E80263" w:rsidRPr="006F470A" w:rsidRDefault="00E80263" w:rsidP="00B37050">
      <w:pPr>
        <w:jc w:val="both"/>
        <w:rPr>
          <w:rFonts w:asciiTheme="minorHAnsi" w:hAnsiTheme="minorHAnsi" w:cstheme="minorHAnsi"/>
          <w:sz w:val="22"/>
          <w:szCs w:val="22"/>
        </w:rPr>
      </w:pPr>
    </w:p>
    <w:p w:rsidR="000A2BD2" w:rsidRPr="006F470A" w:rsidRDefault="000A2BD2" w:rsidP="00C05548">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3B37BE" w:rsidRPr="006F470A">
        <w:rPr>
          <w:rFonts w:asciiTheme="minorHAnsi" w:hAnsiTheme="minorHAnsi" w:cstheme="minorHAnsi"/>
          <w:sz w:val="22"/>
          <w:szCs w:val="22"/>
        </w:rPr>
        <w:t>del Testimonio</w:t>
      </w:r>
      <w:r w:rsidR="00231BA3" w:rsidRPr="006F470A">
        <w:rPr>
          <w:rFonts w:asciiTheme="minorHAnsi" w:hAnsiTheme="minorHAnsi" w:cstheme="minorHAnsi"/>
          <w:sz w:val="22"/>
          <w:szCs w:val="22"/>
        </w:rPr>
        <w:t xml:space="preserve"> de </w:t>
      </w:r>
      <w:r w:rsidRPr="006F470A">
        <w:rPr>
          <w:rFonts w:asciiTheme="minorHAnsi" w:hAnsiTheme="minorHAnsi" w:cstheme="minorHAnsi"/>
          <w:sz w:val="22"/>
          <w:szCs w:val="22"/>
        </w:rPr>
        <w:t xml:space="preserve">Constitución de la empresa excepto </w:t>
      </w:r>
      <w:r w:rsidR="003B37B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p>
    <w:p w:rsidR="000A2BD2" w:rsidRPr="006F470A" w:rsidRDefault="000A2BD2" w:rsidP="00C05548">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Fotocopia simple del Poder de Representa</w:t>
      </w:r>
      <w:r w:rsidR="00231BA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con </w:t>
      </w:r>
      <w:r w:rsidR="00231BA3" w:rsidRPr="006F470A">
        <w:rPr>
          <w:rFonts w:asciiTheme="minorHAnsi" w:hAnsiTheme="minorHAnsi" w:cstheme="minorHAnsi"/>
          <w:sz w:val="22"/>
          <w:szCs w:val="22"/>
        </w:rPr>
        <w:t>facultades para presenta</w:t>
      </w:r>
      <w:r w:rsidR="003B37BE" w:rsidRPr="006F470A">
        <w:rPr>
          <w:rFonts w:asciiTheme="minorHAnsi" w:hAnsiTheme="minorHAnsi" w:cstheme="minorHAnsi"/>
          <w:sz w:val="22"/>
          <w:szCs w:val="22"/>
        </w:rPr>
        <w:t>r propuestas</w:t>
      </w:r>
      <w:r w:rsidR="00231BA3" w:rsidRPr="006F470A">
        <w:rPr>
          <w:rFonts w:asciiTheme="minorHAnsi" w:hAnsiTheme="minorHAnsi" w:cstheme="minorHAnsi"/>
          <w:sz w:val="22"/>
          <w:szCs w:val="22"/>
        </w:rPr>
        <w:t xml:space="preserve"> y suscribir contratos</w:t>
      </w:r>
      <w:r w:rsidR="00A80550">
        <w:rPr>
          <w:rFonts w:asciiTheme="minorHAnsi" w:hAnsiTheme="minorHAnsi" w:cstheme="minorHAnsi"/>
          <w:sz w:val="22"/>
          <w:szCs w:val="22"/>
        </w:rPr>
        <w:t>,</w:t>
      </w:r>
      <w:r w:rsidR="00231BA3" w:rsidRPr="006F470A">
        <w:rPr>
          <w:rFonts w:asciiTheme="minorHAnsi" w:hAnsiTheme="minorHAnsi" w:cstheme="minorHAnsi"/>
          <w:sz w:val="22"/>
          <w:szCs w:val="22"/>
        </w:rPr>
        <w:t xml:space="preserve"> </w:t>
      </w:r>
      <w:r w:rsidRPr="006F470A">
        <w:rPr>
          <w:rFonts w:asciiTheme="minorHAnsi" w:hAnsiTheme="minorHAnsi" w:cstheme="minorHAnsi"/>
          <w:sz w:val="22"/>
          <w:szCs w:val="22"/>
        </w:rPr>
        <w:t>incluidas las empresas unipersonales cuando el representante legal sea diferente al propietario</w:t>
      </w:r>
      <w:r w:rsidR="003B37BE"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0A2BD2" w:rsidRPr="006F470A" w:rsidRDefault="000A2BD2" w:rsidP="00C05548">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231BA3" w:rsidRPr="006F470A">
        <w:rPr>
          <w:rFonts w:asciiTheme="minorHAnsi" w:hAnsiTheme="minorHAnsi" w:cstheme="minorHAnsi"/>
          <w:sz w:val="22"/>
          <w:szCs w:val="22"/>
        </w:rPr>
        <w:t xml:space="preserve"> </w:t>
      </w:r>
      <w:r w:rsidRPr="006F470A">
        <w:rPr>
          <w:rFonts w:asciiTheme="minorHAnsi" w:hAnsiTheme="minorHAnsi" w:cstheme="minorHAnsi"/>
          <w:sz w:val="22"/>
          <w:szCs w:val="22"/>
        </w:rPr>
        <w:t>l</w:t>
      </w:r>
      <w:r w:rsidR="00231BA3" w:rsidRPr="006F470A">
        <w:rPr>
          <w:rFonts w:asciiTheme="minorHAnsi" w:hAnsiTheme="minorHAnsi" w:cstheme="minorHAnsi"/>
          <w:sz w:val="22"/>
          <w:szCs w:val="22"/>
        </w:rPr>
        <w:t>a</w:t>
      </w:r>
      <w:r w:rsidRPr="006F470A">
        <w:rPr>
          <w:rFonts w:asciiTheme="minorHAnsi" w:hAnsiTheme="minorHAnsi" w:cstheme="minorHAnsi"/>
          <w:sz w:val="22"/>
          <w:szCs w:val="22"/>
        </w:rPr>
        <w:t xml:space="preserve"> </w:t>
      </w:r>
      <w:r w:rsidR="00231BA3" w:rsidRPr="006F470A">
        <w:rPr>
          <w:rFonts w:asciiTheme="minorHAnsi" w:hAnsiTheme="minorHAnsi" w:cstheme="minorHAnsi"/>
          <w:sz w:val="22"/>
          <w:szCs w:val="22"/>
        </w:rPr>
        <w:t xml:space="preserve">Matricula de Comercio </w:t>
      </w:r>
      <w:r w:rsidR="003B37BE" w:rsidRPr="006F470A">
        <w:rPr>
          <w:rFonts w:asciiTheme="minorHAnsi" w:hAnsiTheme="minorHAnsi" w:cstheme="minorHAnsi"/>
          <w:sz w:val="22"/>
          <w:szCs w:val="22"/>
        </w:rPr>
        <w:t xml:space="preserve">(vigente) emitida por </w:t>
      </w:r>
      <w:r w:rsidR="00231BA3" w:rsidRPr="006F470A">
        <w:rPr>
          <w:rFonts w:asciiTheme="minorHAnsi" w:hAnsiTheme="minorHAnsi" w:cstheme="minorHAnsi"/>
          <w:sz w:val="22"/>
          <w:szCs w:val="22"/>
        </w:rPr>
        <w:t>FUNDEMPRESA</w:t>
      </w:r>
      <w:r w:rsidR="003B37BE" w:rsidRPr="006F470A">
        <w:rPr>
          <w:rFonts w:asciiTheme="minorHAnsi" w:hAnsiTheme="minorHAnsi" w:cstheme="minorHAnsi"/>
          <w:sz w:val="22"/>
          <w:szCs w:val="22"/>
        </w:rPr>
        <w:t>.</w:t>
      </w:r>
    </w:p>
    <w:p w:rsidR="00472CD0" w:rsidRDefault="00231BA3" w:rsidP="00C05548">
      <w:pPr>
        <w:pStyle w:val="Prrafodelista"/>
        <w:numPr>
          <w:ilvl w:val="0"/>
          <w:numId w:val="19"/>
        </w:numPr>
        <w:jc w:val="both"/>
        <w:rPr>
          <w:rFonts w:asciiTheme="minorHAnsi" w:hAnsiTheme="minorHAnsi" w:cstheme="minorHAnsi"/>
          <w:sz w:val="22"/>
          <w:szCs w:val="22"/>
        </w:rPr>
      </w:pPr>
      <w:r w:rsidRPr="00A80550">
        <w:rPr>
          <w:rFonts w:asciiTheme="minorHAnsi" w:hAnsiTheme="minorHAnsi" w:cstheme="minorHAnsi"/>
          <w:sz w:val="22"/>
          <w:szCs w:val="22"/>
        </w:rPr>
        <w:t>Fotocopia simple del Certificado de Tradición Comercial</w:t>
      </w:r>
      <w:r w:rsidR="00472CD0">
        <w:rPr>
          <w:rFonts w:asciiTheme="minorHAnsi" w:hAnsiTheme="minorHAnsi" w:cstheme="minorHAnsi"/>
          <w:sz w:val="22"/>
          <w:szCs w:val="22"/>
        </w:rPr>
        <w:t xml:space="preserve"> </w:t>
      </w:r>
      <w:r w:rsidR="00A80550" w:rsidRPr="00A80550">
        <w:rPr>
          <w:rFonts w:asciiTheme="minorHAnsi" w:hAnsiTheme="minorHAnsi" w:cstheme="minorHAnsi"/>
          <w:sz w:val="22"/>
          <w:szCs w:val="22"/>
        </w:rPr>
        <w:t>(que contenga información relacionada a la constitución, poder de representaci</w:t>
      </w:r>
      <w:r w:rsidR="00A80550" w:rsidRPr="00472CD0">
        <w:rPr>
          <w:rFonts w:asciiTheme="minorHAnsi" w:hAnsiTheme="minorHAnsi" w:cstheme="minorHAnsi"/>
          <w:sz w:val="22"/>
          <w:szCs w:val="22"/>
        </w:rPr>
        <w:t xml:space="preserve">ón legal y sus modificaciones) emitido por FUNDEMPRESA, con antigüedad no mayor a </w:t>
      </w:r>
      <w:r w:rsidR="00EC097C">
        <w:rPr>
          <w:rFonts w:asciiTheme="minorHAnsi" w:hAnsiTheme="minorHAnsi" w:cstheme="minorHAnsi"/>
          <w:sz w:val="22"/>
          <w:szCs w:val="22"/>
        </w:rPr>
        <w:t xml:space="preserve">un mes anterior a la fecha de </w:t>
      </w:r>
      <w:r w:rsidR="00A80550" w:rsidRPr="00472CD0">
        <w:rPr>
          <w:rFonts w:asciiTheme="minorHAnsi" w:hAnsiTheme="minorHAnsi" w:cstheme="minorHAnsi"/>
          <w:sz w:val="22"/>
          <w:szCs w:val="22"/>
        </w:rPr>
        <w:t>presentación de la propuesta</w:t>
      </w:r>
      <w:r w:rsidR="00472CD0">
        <w:rPr>
          <w:rFonts w:asciiTheme="minorHAnsi" w:hAnsiTheme="minorHAnsi" w:cstheme="minorHAnsi"/>
          <w:sz w:val="22"/>
          <w:szCs w:val="22"/>
        </w:rPr>
        <w:t>.</w:t>
      </w:r>
    </w:p>
    <w:p w:rsidR="000A2BD2" w:rsidRPr="00A80550" w:rsidRDefault="000A2BD2" w:rsidP="00C05548">
      <w:pPr>
        <w:pStyle w:val="Prrafodelista"/>
        <w:numPr>
          <w:ilvl w:val="0"/>
          <w:numId w:val="19"/>
        </w:numPr>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3B37BE" w:rsidRPr="00A80550">
        <w:rPr>
          <w:rFonts w:asciiTheme="minorHAnsi" w:hAnsiTheme="minorHAnsi" w:cstheme="minorHAnsi"/>
          <w:sz w:val="22"/>
          <w:szCs w:val="22"/>
        </w:rPr>
        <w:t>de la cédula de identidad</w:t>
      </w:r>
      <w:r w:rsidRPr="00A80550">
        <w:rPr>
          <w:rFonts w:asciiTheme="minorHAnsi" w:hAnsiTheme="minorHAnsi" w:cstheme="minorHAnsi"/>
          <w:sz w:val="22"/>
          <w:szCs w:val="22"/>
        </w:rPr>
        <w:t xml:space="preserve"> del representante legal.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C05548">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7C77D7">
        <w:rPr>
          <w:rFonts w:asciiTheme="minorHAnsi" w:hAnsiTheme="minorHAnsi" w:cstheme="minorHAnsi"/>
          <w:b/>
          <w:sz w:val="22"/>
          <w:szCs w:val="22"/>
        </w:rPr>
        <w:t xml:space="preserve"> Y</w:t>
      </w:r>
      <w:r w:rsidR="00140F80" w:rsidRPr="006F470A">
        <w:rPr>
          <w:rFonts w:asciiTheme="minorHAnsi" w:hAnsiTheme="minorHAnsi" w:cstheme="minorHAnsi"/>
          <w:b/>
          <w:sz w:val="22"/>
          <w:szCs w:val="22"/>
        </w:rPr>
        <w:t xml:space="preserve"> </w:t>
      </w:r>
      <w:r w:rsidR="007C77D7" w:rsidRPr="006F470A">
        <w:rPr>
          <w:rFonts w:asciiTheme="minorHAnsi" w:hAnsiTheme="minorHAnsi" w:cstheme="minorHAnsi"/>
          <w:b/>
          <w:sz w:val="22"/>
          <w:szCs w:val="22"/>
        </w:rPr>
        <w:t>LEGALES</w:t>
      </w:r>
      <w:r w:rsidR="007C77D7">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C05548">
      <w:pPr>
        <w:pStyle w:val="Prrafodelista"/>
        <w:numPr>
          <w:ilvl w:val="0"/>
          <w:numId w:val="16"/>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C05548">
      <w:pPr>
        <w:pStyle w:val="Prrafodelista"/>
        <w:numPr>
          <w:ilvl w:val="0"/>
          <w:numId w:val="16"/>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B719C3" w:rsidRDefault="00B719C3" w:rsidP="00176EBE">
      <w:pPr>
        <w:jc w:val="both"/>
        <w:rPr>
          <w:rFonts w:asciiTheme="minorHAnsi" w:hAnsiTheme="minorHAnsi" w:cstheme="minorHAnsi"/>
          <w:sz w:val="22"/>
          <w:szCs w:val="22"/>
        </w:rPr>
      </w:pPr>
    </w:p>
    <w:p w:rsidR="00B719C3" w:rsidRDefault="00B719C3"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lastRenderedPageBreak/>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C05548">
      <w:pPr>
        <w:pStyle w:val="Prrafodelista"/>
        <w:numPr>
          <w:ilvl w:val="0"/>
          <w:numId w:val="20"/>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C05548">
      <w:pPr>
        <w:pStyle w:val="Prrafodelista"/>
        <w:numPr>
          <w:ilvl w:val="0"/>
          <w:numId w:val="20"/>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C05548">
      <w:pPr>
        <w:pStyle w:val="Prrafodelista"/>
        <w:numPr>
          <w:ilvl w:val="0"/>
          <w:numId w:val="20"/>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C05548">
      <w:pPr>
        <w:pStyle w:val="Prrafodelista"/>
        <w:numPr>
          <w:ilvl w:val="2"/>
          <w:numId w:val="9"/>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C05548">
      <w:pPr>
        <w:pStyle w:val="Prrafodelista"/>
        <w:numPr>
          <w:ilvl w:val="2"/>
          <w:numId w:val="9"/>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C05548">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C05548">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C05548">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286459">
        <w:rPr>
          <w:rFonts w:asciiTheme="minorHAnsi" w:hAnsiTheme="minorHAnsi" w:cstheme="minorHAnsi"/>
          <w:b/>
          <w:sz w:val="22"/>
          <w:szCs w:val="22"/>
        </w:rPr>
        <w:t xml:space="preserve">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C05548">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C05548">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C05548">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434AF4">
        <w:rPr>
          <w:rFonts w:asciiTheme="minorHAnsi" w:hAnsiTheme="minorHAnsi" w:cstheme="minorHAnsi"/>
          <w:sz w:val="22"/>
          <w:szCs w:val="22"/>
        </w:rPr>
        <w:t xml:space="preserve">(vigente) emitida </w:t>
      </w:r>
      <w:r w:rsidR="00D8375E" w:rsidRPr="006F470A">
        <w:rPr>
          <w:rFonts w:asciiTheme="minorHAnsi" w:hAnsiTheme="minorHAnsi" w:cstheme="minorHAnsi"/>
          <w:sz w:val="22"/>
          <w:szCs w:val="22"/>
        </w:rPr>
        <w:t xml:space="preserve">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C05548">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434AF4">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w:t>
      </w:r>
      <w:r w:rsidR="002542E8">
        <w:rPr>
          <w:rFonts w:asciiTheme="minorHAnsi" w:hAnsiTheme="minorHAnsi" w:cstheme="minorHAnsi"/>
          <w:sz w:val="22"/>
          <w:szCs w:val="22"/>
        </w:rPr>
        <w:t>A, con antigüedad no mayor a un</w:t>
      </w:r>
      <w:r w:rsidR="00A80550">
        <w:rPr>
          <w:rFonts w:asciiTheme="minorHAnsi" w:hAnsiTheme="minorHAnsi" w:cstheme="minorHAnsi"/>
          <w:sz w:val="22"/>
          <w:szCs w:val="22"/>
        </w:rPr>
        <w:t xml:space="preserve"> mes anterior a la fecha de presentación de la propuesta.</w:t>
      </w:r>
    </w:p>
    <w:p w:rsidR="000A2BD2" w:rsidRPr="00A80550" w:rsidRDefault="000A2BD2" w:rsidP="00C05548">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286459" w:rsidRPr="006F470A" w:rsidRDefault="00286459" w:rsidP="00F07C0B">
      <w:pPr>
        <w:ind w:left="851"/>
        <w:jc w:val="both"/>
        <w:rPr>
          <w:rFonts w:asciiTheme="minorHAnsi" w:hAnsiTheme="minorHAnsi" w:cstheme="minorHAnsi"/>
          <w:sz w:val="22"/>
          <w:szCs w:val="22"/>
        </w:rPr>
      </w:pPr>
    </w:p>
    <w:p w:rsidR="000F3E7E" w:rsidRPr="006F470A" w:rsidRDefault="009A5338" w:rsidP="00C05548">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D75144">
      <w:pPr>
        <w:ind w:left="2552" w:hanging="1843"/>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C05548">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9814E8" w:rsidRPr="006F470A" w:rsidRDefault="009814E8" w:rsidP="00D75144">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22008A">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w:t>
      </w:r>
      <w:r>
        <w:rPr>
          <w:rFonts w:asciiTheme="minorHAnsi" w:hAnsiTheme="minorHAnsi" w:cstheme="minorHAnsi"/>
          <w:sz w:val="22"/>
          <w:szCs w:val="22"/>
          <w:lang w:val="es-BO"/>
        </w:rPr>
        <w:t>los términos de referencia</w:t>
      </w:r>
      <w:r w:rsidRPr="006F470A">
        <w:rPr>
          <w:rFonts w:asciiTheme="minorHAnsi" w:hAnsiTheme="minorHAnsi" w:cstheme="minorHAnsi"/>
          <w:sz w:val="22"/>
          <w:szCs w:val="22"/>
          <w:lang w:val="es-BO"/>
        </w:rPr>
        <w:t>.</w:t>
      </w:r>
    </w:p>
    <w:p w:rsidR="009814E8" w:rsidRDefault="009814E8" w:rsidP="009814E8">
      <w:pPr>
        <w:ind w:left="2832" w:hanging="2124"/>
        <w:jc w:val="both"/>
        <w:rPr>
          <w:rFonts w:asciiTheme="minorHAnsi" w:hAnsiTheme="minorHAnsi" w:cstheme="minorHAnsi"/>
          <w:sz w:val="22"/>
          <w:szCs w:val="22"/>
          <w:lang w:val="es-BO"/>
        </w:rPr>
      </w:pPr>
    </w:p>
    <w:p w:rsidR="009814E8" w:rsidRPr="001C15EE" w:rsidRDefault="009814E8" w:rsidP="00D75144">
      <w:pPr>
        <w:ind w:left="2552" w:hanging="184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t>Experiencia General y Específica del Proponente</w:t>
      </w:r>
      <w:r w:rsidR="004B27AC">
        <w:rPr>
          <w:rFonts w:asciiTheme="minorHAnsi" w:hAnsiTheme="minorHAnsi" w:cstheme="minorHAnsi"/>
          <w:sz w:val="22"/>
          <w:szCs w:val="22"/>
          <w:lang w:val="es-BO"/>
        </w:rPr>
        <w:t>.</w:t>
      </w:r>
      <w:r w:rsidRPr="001C15EE">
        <w:rPr>
          <w:rFonts w:asciiTheme="minorHAnsi" w:hAnsiTheme="minorHAnsi" w:cstheme="minorHAnsi"/>
          <w:sz w:val="22"/>
          <w:szCs w:val="22"/>
          <w:lang w:val="es-BO"/>
        </w:rPr>
        <w:t xml:space="preserve"> </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F7579B" w:rsidRDefault="003C74D7" w:rsidP="00D75144">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sidR="009814E8">
        <w:rPr>
          <w:rFonts w:asciiTheme="minorHAnsi" w:hAnsiTheme="minorHAnsi" w:cstheme="minorHAnsi"/>
          <w:sz w:val="22"/>
          <w:szCs w:val="22"/>
          <w:lang w:val="es-BO"/>
        </w:rPr>
        <w:t>3</w:t>
      </w:r>
      <w:r w:rsidR="00910C38" w:rsidRPr="006F470A">
        <w:rPr>
          <w:rFonts w:asciiTheme="minorHAnsi" w:hAnsiTheme="minorHAnsi" w:cstheme="minorHAnsi"/>
          <w:sz w:val="22"/>
          <w:szCs w:val="22"/>
          <w:lang w:val="es-BO"/>
        </w:rPr>
        <w:tab/>
      </w:r>
      <w:r w:rsidR="0012388B" w:rsidRPr="006F470A">
        <w:rPr>
          <w:rFonts w:asciiTheme="minorHAnsi" w:hAnsiTheme="minorHAnsi" w:cstheme="minorHAnsi"/>
          <w:sz w:val="22"/>
          <w:szCs w:val="22"/>
          <w:lang w:val="es-BO"/>
        </w:rPr>
        <w:t>Experiencia General y E</w:t>
      </w:r>
      <w:r w:rsidR="00910C38" w:rsidRPr="006F470A">
        <w:rPr>
          <w:rFonts w:asciiTheme="minorHAnsi" w:hAnsiTheme="minorHAnsi" w:cstheme="minorHAnsi"/>
          <w:sz w:val="22"/>
          <w:szCs w:val="22"/>
          <w:lang w:val="es-BO"/>
        </w:rPr>
        <w:t>s</w:t>
      </w:r>
      <w:r w:rsidR="0012388B" w:rsidRPr="006F470A">
        <w:rPr>
          <w:rFonts w:asciiTheme="minorHAnsi" w:hAnsiTheme="minorHAnsi" w:cstheme="minorHAnsi"/>
          <w:sz w:val="22"/>
          <w:szCs w:val="22"/>
          <w:lang w:val="es-BO"/>
        </w:rPr>
        <w:t>pecífica del P</w:t>
      </w:r>
      <w:r w:rsidR="005900A9" w:rsidRPr="006F470A">
        <w:rPr>
          <w:rFonts w:asciiTheme="minorHAnsi" w:hAnsiTheme="minorHAnsi" w:cstheme="minorHAnsi"/>
          <w:sz w:val="22"/>
          <w:szCs w:val="22"/>
          <w:lang w:val="es-BO"/>
        </w:rPr>
        <w:t xml:space="preserve">ersonal </w:t>
      </w:r>
      <w:r w:rsidR="00F7579B" w:rsidRPr="006F470A">
        <w:rPr>
          <w:rFonts w:asciiTheme="minorHAnsi" w:hAnsiTheme="minorHAnsi" w:cstheme="minorHAnsi"/>
          <w:sz w:val="22"/>
          <w:szCs w:val="22"/>
          <w:lang w:val="es-BO"/>
        </w:rPr>
        <w:t>Clave</w:t>
      </w:r>
      <w:r w:rsidR="004B27AC">
        <w:rPr>
          <w:rFonts w:asciiTheme="minorHAnsi" w:hAnsiTheme="minorHAnsi" w:cstheme="minorHAnsi"/>
          <w:sz w:val="22"/>
          <w:szCs w:val="22"/>
          <w:lang w:val="es-BO"/>
        </w:rPr>
        <w:t>.</w:t>
      </w:r>
      <w:r w:rsidR="00F7579B" w:rsidRPr="006F470A">
        <w:rPr>
          <w:rFonts w:asciiTheme="minorHAnsi" w:hAnsiTheme="minorHAnsi" w:cstheme="minorHAnsi"/>
          <w:sz w:val="22"/>
          <w:szCs w:val="22"/>
          <w:lang w:val="es-BO"/>
        </w:rPr>
        <w:t xml:space="preserve"> </w:t>
      </w:r>
    </w:p>
    <w:p w:rsidR="004B27AC" w:rsidRPr="006F470A" w:rsidRDefault="004B27AC" w:rsidP="00D75144">
      <w:pPr>
        <w:ind w:left="2552" w:hanging="1844"/>
        <w:jc w:val="both"/>
        <w:rPr>
          <w:rFonts w:asciiTheme="minorHAnsi" w:hAnsiTheme="minorHAnsi" w:cstheme="minorHAnsi"/>
          <w:sz w:val="22"/>
          <w:szCs w:val="22"/>
          <w:lang w:val="es-BO"/>
        </w:rPr>
      </w:pPr>
    </w:p>
    <w:p w:rsidR="00F7579B" w:rsidRPr="006F470A" w:rsidRDefault="00F7579B" w:rsidP="00F7579B">
      <w:pPr>
        <w:pStyle w:val="Normal2"/>
        <w:tabs>
          <w:tab w:val="left" w:pos="1701"/>
        </w:tabs>
        <w:ind w:left="2268" w:hanging="1560"/>
        <w:rPr>
          <w:rFonts w:asciiTheme="minorHAnsi" w:hAnsiTheme="minorHAnsi" w:cstheme="minorHAnsi"/>
          <w:sz w:val="18"/>
          <w:szCs w:val="22"/>
          <w:lang w:val="es-BO"/>
        </w:rPr>
      </w:pPr>
    </w:p>
    <w:p w:rsidR="009814E8" w:rsidRDefault="009814E8" w:rsidP="004B27AC">
      <w:pPr>
        <w:pStyle w:val="Normal2"/>
        <w:tabs>
          <w:tab w:val="left" w:pos="1701"/>
        </w:tabs>
        <w:ind w:left="0" w:firstLine="0"/>
        <w:rPr>
          <w:rFonts w:asciiTheme="minorHAnsi" w:hAnsiTheme="minorHAnsi" w:cstheme="minorHAnsi"/>
          <w:b/>
          <w:sz w:val="22"/>
          <w:szCs w:val="22"/>
          <w:lang w:val="es-BO"/>
        </w:rPr>
      </w:pPr>
    </w:p>
    <w:p w:rsidR="009814E8" w:rsidRPr="00A868D0" w:rsidRDefault="009814E8" w:rsidP="00286459">
      <w:pPr>
        <w:pStyle w:val="Normal2"/>
        <w:tabs>
          <w:tab w:val="left" w:pos="1701"/>
        </w:tabs>
        <w:ind w:left="2552" w:hanging="1843"/>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sidR="00013EC8">
        <w:rPr>
          <w:rFonts w:asciiTheme="minorHAnsi" w:hAnsiTheme="minorHAnsi" w:cstheme="minorHAnsi"/>
          <w:sz w:val="22"/>
          <w:szCs w:val="22"/>
          <w:lang w:val="es-BO"/>
        </w:rPr>
        <w:t>Términos de R</w:t>
      </w:r>
      <w:r>
        <w:rPr>
          <w:rFonts w:asciiTheme="minorHAnsi" w:hAnsiTheme="minorHAnsi" w:cstheme="minorHAnsi"/>
          <w:sz w:val="22"/>
          <w:szCs w:val="22"/>
          <w:lang w:val="es-BO"/>
        </w:rPr>
        <w:t>eferencia.</w:t>
      </w:r>
    </w:p>
    <w:p w:rsidR="009814E8" w:rsidRPr="006F470A" w:rsidRDefault="009814E8" w:rsidP="00F7579B">
      <w:pPr>
        <w:ind w:left="2832" w:hanging="2124"/>
        <w:jc w:val="both"/>
        <w:rPr>
          <w:rFonts w:asciiTheme="minorHAnsi" w:hAnsiTheme="minorHAnsi" w:cstheme="minorHAnsi"/>
          <w:b/>
          <w:i/>
          <w:color w:val="FF0000"/>
          <w:sz w:val="22"/>
          <w:szCs w:val="22"/>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Default="00F9669E"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Pr="00293CC0" w:rsidRDefault="00293CC0" w:rsidP="00775867">
      <w:pPr>
        <w:jc w:val="center"/>
        <w:rPr>
          <w:rFonts w:asciiTheme="minorHAnsi" w:hAnsiTheme="minorHAnsi" w:cstheme="minorHAnsi"/>
          <w:b/>
          <w:sz w:val="22"/>
          <w:szCs w:val="22"/>
          <w:lang w:val="es-BO"/>
        </w:rPr>
      </w:pPr>
    </w:p>
    <w:p w:rsidR="00F9669E" w:rsidRPr="006F470A" w:rsidRDefault="00F9669E" w:rsidP="00775867">
      <w:pPr>
        <w:jc w:val="center"/>
        <w:rPr>
          <w:rFonts w:asciiTheme="minorHAnsi" w:hAnsiTheme="minorHAnsi" w:cstheme="minorHAnsi"/>
          <w:b/>
          <w:sz w:val="22"/>
          <w:szCs w:val="22"/>
        </w:rPr>
      </w:pPr>
    </w:p>
    <w:p w:rsidR="003F7D9A" w:rsidRDefault="003F7D9A" w:rsidP="00775867">
      <w:pPr>
        <w:jc w:val="center"/>
        <w:rPr>
          <w:rFonts w:asciiTheme="minorHAnsi" w:hAnsiTheme="minorHAnsi" w:cstheme="minorHAnsi"/>
          <w:b/>
          <w:sz w:val="22"/>
          <w:szCs w:val="22"/>
        </w:rPr>
      </w:pPr>
    </w:p>
    <w:p w:rsidR="003F7D9A" w:rsidRDefault="003F7D9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w:t>
      </w:r>
      <w:r w:rsidRPr="006F470A">
        <w:rPr>
          <w:rFonts w:asciiTheme="minorHAnsi" w:hAnsiTheme="minorHAnsi" w:cstheme="minorHAnsi"/>
          <w:sz w:val="22"/>
          <w:szCs w:val="22"/>
        </w:rPr>
        <w:lastRenderedPageBreak/>
        <w:t xml:space="preserve">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w:t>
      </w:r>
      <w:r w:rsidR="009814E8">
        <w:rPr>
          <w:rFonts w:asciiTheme="minorHAnsi" w:hAnsiTheme="minorHAnsi" w:cstheme="minorHAnsi"/>
          <w:sz w:val="22"/>
          <w:szCs w:val="22"/>
        </w:rPr>
        <w:t>1</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FB0EDD">
        <w:rPr>
          <w:rFonts w:asciiTheme="minorHAnsi" w:hAnsiTheme="minorHAnsi" w:cstheme="minorHAnsi"/>
          <w:b/>
          <w:sz w:val="22"/>
          <w:szCs w:val="22"/>
        </w:rPr>
        <w:t>C</w:t>
      </w:r>
      <w:r w:rsidR="003D5CDD">
        <w:rPr>
          <w:rFonts w:asciiTheme="minorHAnsi" w:hAnsiTheme="minorHAnsi" w:cstheme="minorHAnsi"/>
          <w:b/>
          <w:sz w:val="22"/>
          <w:szCs w:val="22"/>
        </w:rPr>
        <w:t>ontrato</w:t>
      </w:r>
      <w:r w:rsidR="003000F6" w:rsidRPr="006F470A">
        <w:rPr>
          <w:rFonts w:asciiTheme="minorHAnsi" w:hAnsiTheme="minorHAnsi" w:cstheme="minorHAnsi"/>
          <w:b/>
          <w:sz w:val="22"/>
          <w:szCs w:val="22"/>
        </w:rPr>
        <w:t>:</w:t>
      </w:r>
    </w:p>
    <w:p w:rsidR="00FB0EDD" w:rsidRPr="006F470A" w:rsidRDefault="00FB0EDD"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6F470A"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Asociaciones Accidentales, cada socio presentará la documentación detallada a continuación; excepto los documentos señalados en los incisos</w:t>
      </w:r>
      <w:r w:rsidR="00AB3FB5">
        <w:rPr>
          <w:rFonts w:asciiTheme="minorHAnsi" w:hAnsiTheme="minorHAnsi" w:cstheme="minorHAnsi"/>
          <w:sz w:val="22"/>
          <w:szCs w:val="22"/>
        </w:rPr>
        <w:t xml:space="preserve"> b),</w:t>
      </w:r>
      <w:r w:rsidR="000440BF" w:rsidRPr="006F470A">
        <w:rPr>
          <w:rFonts w:asciiTheme="minorHAnsi" w:hAnsiTheme="minorHAnsi" w:cstheme="minorHAnsi"/>
          <w:sz w:val="22"/>
          <w:szCs w:val="22"/>
        </w:rPr>
        <w:t xml:space="preserve"> </w:t>
      </w:r>
      <w:r w:rsidR="00C53E84" w:rsidRPr="006F470A">
        <w:rPr>
          <w:rFonts w:asciiTheme="minorHAnsi" w:hAnsiTheme="minorHAnsi" w:cstheme="minorHAnsi"/>
          <w:sz w:val="22"/>
          <w:szCs w:val="22"/>
        </w:rPr>
        <w:t>g),</w:t>
      </w:r>
      <w:r w:rsidR="006C463B" w:rsidRPr="006F470A">
        <w:rPr>
          <w:rFonts w:asciiTheme="minorHAnsi" w:hAnsiTheme="minorHAnsi" w:cstheme="minorHAnsi"/>
          <w:sz w:val="22"/>
          <w:szCs w:val="22"/>
        </w:rPr>
        <w:t xml:space="preserve"> </w:t>
      </w:r>
      <w:r w:rsidR="00AB3FB5">
        <w:rPr>
          <w:rFonts w:asciiTheme="minorHAnsi" w:hAnsiTheme="minorHAnsi" w:cstheme="minorHAnsi"/>
          <w:sz w:val="22"/>
          <w:szCs w:val="22"/>
        </w:rPr>
        <w:t>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6F470A">
        <w:rPr>
          <w:rFonts w:asciiTheme="minorHAnsi" w:hAnsiTheme="minorHAnsi" w:cstheme="minorHAnsi"/>
          <w:sz w:val="22"/>
          <w:szCs w:val="22"/>
        </w:rPr>
        <w:t xml:space="preserve">de </w:t>
      </w:r>
      <w:r w:rsidR="00747552" w:rsidRPr="006F470A">
        <w:rPr>
          <w:rFonts w:asciiTheme="minorHAnsi" w:hAnsiTheme="minorHAnsi" w:cstheme="minorHAnsi"/>
          <w:sz w:val="22"/>
          <w:szCs w:val="22"/>
        </w:rPr>
        <w:t>los certificados de no adeudo:</w:t>
      </w:r>
    </w:p>
    <w:p w:rsidR="00747552" w:rsidRPr="006F470A" w:rsidRDefault="00747552" w:rsidP="00B37050">
      <w:pPr>
        <w:jc w:val="both"/>
        <w:rPr>
          <w:rFonts w:asciiTheme="minorHAnsi" w:hAnsiTheme="minorHAnsi" w:cstheme="minorHAnsi"/>
          <w:sz w:val="22"/>
          <w:szCs w:val="22"/>
        </w:rPr>
      </w:pPr>
    </w:p>
    <w:p w:rsidR="002C772A" w:rsidRPr="006F470A" w:rsidRDefault="002C772A" w:rsidP="00C05548">
      <w:pPr>
        <w:pStyle w:val="Prrafodelista"/>
        <w:numPr>
          <w:ilvl w:val="0"/>
          <w:numId w:val="22"/>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fotocopia legalizada </w:t>
      </w:r>
      <w:r w:rsidR="001205E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w:t>
      </w:r>
      <w:r w:rsidR="00032494" w:rsidRPr="006F470A">
        <w:rPr>
          <w:rFonts w:asciiTheme="minorHAnsi" w:hAnsiTheme="minorHAnsi" w:cstheme="minorHAnsi"/>
          <w:sz w:val="22"/>
          <w:szCs w:val="22"/>
        </w:rPr>
        <w:t xml:space="preserve">de </w:t>
      </w:r>
      <w:r w:rsidRPr="006F470A">
        <w:rPr>
          <w:rFonts w:asciiTheme="minorHAnsi" w:hAnsiTheme="minorHAnsi" w:cstheme="minorHAnsi"/>
          <w:sz w:val="22"/>
          <w:szCs w:val="22"/>
        </w:rPr>
        <w:t>Constitución de la Empresa</w:t>
      </w:r>
      <w:r w:rsidR="001205EE" w:rsidRPr="006F470A">
        <w:rPr>
          <w:rFonts w:asciiTheme="minorHAnsi" w:hAnsiTheme="minorHAnsi" w:cstheme="minorHAnsi"/>
          <w:sz w:val="22"/>
          <w:szCs w:val="22"/>
        </w:rPr>
        <w:t xml:space="preserve"> (Excepto para empresas unipersonales).</w:t>
      </w:r>
    </w:p>
    <w:p w:rsidR="00AE7878" w:rsidRDefault="0016735F" w:rsidP="00C05548">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t>Original o f</w:t>
      </w:r>
      <w:r w:rsidR="002C772A" w:rsidRPr="006F470A">
        <w:rPr>
          <w:rFonts w:asciiTheme="minorHAnsi" w:hAnsiTheme="minorHAnsi" w:cstheme="minorHAnsi"/>
          <w:sz w:val="22"/>
          <w:szCs w:val="22"/>
        </w:rPr>
        <w:t>o</w:t>
      </w:r>
      <w:r w:rsidRPr="006F470A">
        <w:rPr>
          <w:rFonts w:asciiTheme="minorHAnsi" w:hAnsiTheme="minorHAnsi" w:cstheme="minorHAnsi"/>
          <w:sz w:val="22"/>
          <w:szCs w:val="22"/>
        </w:rPr>
        <w:t>tocopia legalizada del Poder de</w:t>
      </w:r>
      <w:r w:rsidR="002C772A" w:rsidRPr="006F470A">
        <w:rPr>
          <w:rFonts w:asciiTheme="minorHAnsi" w:hAnsiTheme="minorHAnsi" w:cstheme="minorHAnsi"/>
          <w:sz w:val="22"/>
          <w:szCs w:val="22"/>
        </w:rPr>
        <w:t xml:space="preserve"> Representa</w:t>
      </w:r>
      <w:r w:rsidRPr="006F470A">
        <w:rPr>
          <w:rFonts w:asciiTheme="minorHAnsi" w:hAnsiTheme="minorHAnsi" w:cstheme="minorHAnsi"/>
          <w:sz w:val="22"/>
          <w:szCs w:val="22"/>
        </w:rPr>
        <w:t xml:space="preserve">ción </w:t>
      </w:r>
      <w:r w:rsidR="002C772A" w:rsidRPr="006F470A">
        <w:rPr>
          <w:rFonts w:asciiTheme="minorHAnsi" w:hAnsiTheme="minorHAnsi" w:cstheme="minorHAnsi"/>
          <w:sz w:val="22"/>
          <w:szCs w:val="22"/>
        </w:rPr>
        <w:t xml:space="preserve">Legal, con </w:t>
      </w:r>
      <w:r w:rsidRPr="006F470A">
        <w:rPr>
          <w:rFonts w:asciiTheme="minorHAnsi" w:hAnsiTheme="minorHAnsi" w:cstheme="minorHAnsi"/>
          <w:sz w:val="22"/>
          <w:szCs w:val="22"/>
        </w:rPr>
        <w:t xml:space="preserve">facultades </w:t>
      </w:r>
      <w:r w:rsidR="001205E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 xml:space="preserve"> presentar propuestas </w:t>
      </w:r>
      <w:r w:rsidR="002C772A" w:rsidRPr="006F470A">
        <w:rPr>
          <w:rFonts w:asciiTheme="minorHAnsi" w:hAnsiTheme="minorHAnsi" w:cstheme="minorHAnsi"/>
          <w:sz w:val="22"/>
          <w:szCs w:val="22"/>
        </w:rPr>
        <w:t>y suscribir contratos</w:t>
      </w:r>
      <w:r w:rsidR="001205EE" w:rsidRPr="006F470A">
        <w:rPr>
          <w:rFonts w:asciiTheme="minorHAnsi" w:hAnsiTheme="minorHAnsi" w:cstheme="minorHAnsi"/>
          <w:sz w:val="22"/>
          <w:szCs w:val="22"/>
        </w:rPr>
        <w:t>,</w:t>
      </w:r>
      <w:r w:rsidR="002C772A" w:rsidRPr="006F470A">
        <w:rPr>
          <w:rFonts w:asciiTheme="minorHAnsi" w:hAnsiTheme="minorHAnsi" w:cstheme="minorHAnsi"/>
          <w:sz w:val="22"/>
          <w:szCs w:val="22"/>
        </w:rPr>
        <w:t xml:space="preserve"> incluidas las empresas unipersonales cuando el</w:t>
      </w:r>
      <w:r w:rsidR="002C772A" w:rsidRPr="006F470A">
        <w:rPr>
          <w:rFonts w:asciiTheme="minorHAnsi" w:hAnsiTheme="minorHAnsi" w:cstheme="minorHAnsi"/>
          <w:color w:val="000000"/>
          <w:sz w:val="22"/>
          <w:szCs w:val="22"/>
        </w:rPr>
        <w:t xml:space="preserve"> representante legal sea diferente al propietario</w:t>
      </w:r>
      <w:r w:rsidR="00F24A30">
        <w:rPr>
          <w:rFonts w:asciiTheme="minorHAnsi" w:hAnsiTheme="minorHAnsi" w:cstheme="minorHAnsi"/>
          <w:color w:val="000000"/>
          <w:sz w:val="22"/>
          <w:szCs w:val="22"/>
        </w:rPr>
        <w:t>.</w:t>
      </w:r>
      <w:r w:rsidR="00F24A30" w:rsidRPr="006F470A" w:rsidDel="00F24A30">
        <w:rPr>
          <w:rFonts w:asciiTheme="minorHAnsi" w:hAnsiTheme="minorHAnsi" w:cstheme="minorHAnsi"/>
          <w:color w:val="000000"/>
          <w:sz w:val="22"/>
          <w:szCs w:val="22"/>
        </w:rPr>
        <w:t xml:space="preserve"> </w:t>
      </w:r>
    </w:p>
    <w:p w:rsidR="0008015C" w:rsidRPr="006F470A" w:rsidRDefault="0008015C" w:rsidP="00C05548">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lastRenderedPageBreak/>
        <w:t>Original de la Matr</w:t>
      </w:r>
      <w:r w:rsidR="00AE7878">
        <w:rPr>
          <w:rFonts w:asciiTheme="minorHAnsi" w:hAnsiTheme="minorHAnsi" w:cstheme="minorHAnsi"/>
          <w:sz w:val="22"/>
          <w:szCs w:val="22"/>
        </w:rPr>
        <w:t>í</w:t>
      </w:r>
      <w:r w:rsidRPr="006F470A">
        <w:rPr>
          <w:rFonts w:asciiTheme="minorHAnsi" w:hAnsiTheme="minorHAnsi" w:cstheme="minorHAnsi"/>
          <w:sz w:val="22"/>
          <w:szCs w:val="22"/>
        </w:rPr>
        <w:t>cula de Comercio (vigente) emitida por FUNDEMPRESA.</w:t>
      </w:r>
    </w:p>
    <w:p w:rsidR="003D5CDD" w:rsidRPr="004B27AC" w:rsidRDefault="00E9633C" w:rsidP="00C05548">
      <w:pPr>
        <w:pStyle w:val="Prrafodelista"/>
        <w:numPr>
          <w:ilvl w:val="0"/>
          <w:numId w:val="22"/>
        </w:numPr>
        <w:jc w:val="both"/>
        <w:rPr>
          <w:rFonts w:asciiTheme="minorHAnsi" w:hAnsiTheme="minorHAnsi" w:cstheme="minorHAnsi"/>
          <w:sz w:val="22"/>
          <w:szCs w:val="22"/>
        </w:rPr>
      </w:pPr>
      <w:r>
        <w:rPr>
          <w:rFonts w:asciiTheme="minorHAnsi" w:hAnsiTheme="minorHAnsi" w:cstheme="minorHAnsi"/>
          <w:sz w:val="22"/>
          <w:szCs w:val="22"/>
        </w:rPr>
        <w:t>Original</w:t>
      </w:r>
      <w:r w:rsidR="003D5CDD" w:rsidRPr="00A80550">
        <w:rPr>
          <w:rFonts w:asciiTheme="minorHAnsi" w:hAnsiTheme="minorHAnsi" w:cstheme="minorHAnsi"/>
          <w:sz w:val="22"/>
          <w:szCs w:val="22"/>
        </w:rPr>
        <w:t xml:space="preserve"> del Certificado de Tradición Comercial </w:t>
      </w:r>
      <w:r w:rsidR="003D5CDD">
        <w:rPr>
          <w:rFonts w:asciiTheme="minorHAnsi" w:hAnsiTheme="minorHAnsi" w:cstheme="minorHAnsi"/>
          <w:sz w:val="22"/>
          <w:szCs w:val="22"/>
        </w:rPr>
        <w:t xml:space="preserve">(que contenga información relacionada a la </w:t>
      </w:r>
      <w:r w:rsidR="003D5CDD" w:rsidRPr="004B27AC">
        <w:rPr>
          <w:rFonts w:asciiTheme="minorHAnsi" w:hAnsiTheme="minorHAnsi" w:cstheme="minorHAnsi"/>
          <w:sz w:val="22"/>
          <w:szCs w:val="22"/>
        </w:rPr>
        <w:t>constitución, poder de representación legal y sus modificaciones), emitida por FUNDEMPRESA, con antigüedad no mayor a un  mes anterior a la fecha de presentación de la propuesta.</w:t>
      </w:r>
    </w:p>
    <w:p w:rsidR="00F24A30" w:rsidRPr="004B27AC" w:rsidRDefault="0008015C" w:rsidP="00C05548">
      <w:pPr>
        <w:pStyle w:val="Prrafodelista"/>
        <w:numPr>
          <w:ilvl w:val="0"/>
          <w:numId w:val="22"/>
        </w:numPr>
        <w:contextualSpacing/>
        <w:jc w:val="both"/>
      </w:pPr>
      <w:r w:rsidRPr="004B27AC">
        <w:rPr>
          <w:rFonts w:asciiTheme="minorHAnsi" w:hAnsiTheme="minorHAnsi" w:cstheme="minorHAnsi"/>
          <w:sz w:val="22"/>
          <w:szCs w:val="22"/>
        </w:rPr>
        <w:t>Fotocopia simple de la cédula de</w:t>
      </w:r>
      <w:r w:rsidR="00E9633C" w:rsidRPr="004B27AC">
        <w:rPr>
          <w:rFonts w:asciiTheme="minorHAnsi" w:hAnsiTheme="minorHAnsi" w:cstheme="minorHAnsi"/>
          <w:sz w:val="22"/>
          <w:szCs w:val="22"/>
        </w:rPr>
        <w:t xml:space="preserve"> identidad</w:t>
      </w:r>
      <w:r w:rsidRPr="004B27AC">
        <w:rPr>
          <w:rFonts w:asciiTheme="minorHAnsi" w:hAnsiTheme="minorHAnsi" w:cstheme="minorHAnsi"/>
          <w:sz w:val="22"/>
          <w:szCs w:val="22"/>
        </w:rPr>
        <w:t xml:space="preserve"> </w:t>
      </w:r>
      <w:r w:rsidR="003D5CDD" w:rsidRPr="004B27AC">
        <w:rPr>
          <w:rFonts w:asciiTheme="minorHAnsi" w:hAnsiTheme="minorHAnsi" w:cstheme="minorHAnsi"/>
          <w:sz w:val="22"/>
          <w:szCs w:val="22"/>
        </w:rPr>
        <w:t>del representante legal.</w:t>
      </w:r>
    </w:p>
    <w:p w:rsidR="003D5CDD" w:rsidRPr="004B27AC" w:rsidRDefault="003D5CDD" w:rsidP="00C05548">
      <w:pPr>
        <w:pStyle w:val="Prrafodelista"/>
        <w:numPr>
          <w:ilvl w:val="0"/>
          <w:numId w:val="22"/>
        </w:numPr>
        <w:contextualSpacing/>
        <w:jc w:val="both"/>
        <w:rPr>
          <w:rFonts w:asciiTheme="minorHAnsi" w:hAnsiTheme="minorHAnsi" w:cstheme="minorHAnsi"/>
          <w:i/>
          <w:sz w:val="22"/>
          <w:szCs w:val="22"/>
        </w:rPr>
      </w:pPr>
      <w:r w:rsidRPr="004B27AC">
        <w:rPr>
          <w:rFonts w:asciiTheme="minorHAnsi" w:hAnsiTheme="minorHAnsi" w:cstheme="minorHAnsi"/>
          <w:sz w:val="22"/>
          <w:szCs w:val="22"/>
        </w:rPr>
        <w:t>Original del Ce</w:t>
      </w:r>
      <w:r w:rsidR="00472CD0" w:rsidRPr="004B27AC">
        <w:rPr>
          <w:rFonts w:asciiTheme="minorHAnsi" w:hAnsiTheme="minorHAnsi" w:cstheme="minorHAnsi"/>
          <w:sz w:val="22"/>
          <w:szCs w:val="22"/>
        </w:rPr>
        <w:t>r</w:t>
      </w:r>
      <w:r w:rsidRPr="004B27AC">
        <w:rPr>
          <w:rFonts w:asciiTheme="minorHAnsi" w:hAnsiTheme="minorHAnsi" w:cstheme="minorHAnsi"/>
          <w:sz w:val="22"/>
          <w:szCs w:val="22"/>
        </w:rPr>
        <w:t>tificado de Solvencia Fiscal emitido por la Contraloría General del Estado (CGE)</w:t>
      </w:r>
      <w:r w:rsidR="00E9633C" w:rsidRPr="004B27AC">
        <w:rPr>
          <w:rFonts w:asciiTheme="minorHAnsi" w:hAnsiTheme="minorHAnsi" w:cstheme="minorHAnsi"/>
          <w:sz w:val="22"/>
          <w:szCs w:val="22"/>
        </w:rPr>
        <w:t xml:space="preserve"> </w:t>
      </w:r>
    </w:p>
    <w:p w:rsidR="003D5CDD" w:rsidRPr="006F470A" w:rsidRDefault="003D5CDD" w:rsidP="00C05548">
      <w:pPr>
        <w:pStyle w:val="Prrafodelista"/>
        <w:numPr>
          <w:ilvl w:val="0"/>
          <w:numId w:val="22"/>
        </w:numPr>
        <w:jc w:val="both"/>
        <w:rPr>
          <w:rFonts w:asciiTheme="minorHAnsi" w:hAnsiTheme="minorHAnsi" w:cstheme="minorHAnsi"/>
          <w:sz w:val="22"/>
          <w:szCs w:val="22"/>
        </w:rPr>
      </w:pPr>
      <w:r w:rsidRPr="004B27AC">
        <w:rPr>
          <w:rFonts w:asciiTheme="minorHAnsi" w:eastAsia="Calibri" w:hAnsiTheme="minorHAnsi" w:cstheme="minorHAnsi"/>
          <w:sz w:val="22"/>
          <w:szCs w:val="22"/>
          <w:lang w:val="es-BO"/>
        </w:rPr>
        <w:t xml:space="preserve">Fotocopia simple del Testimonio de Constitución de la Asociación Accidental </w:t>
      </w:r>
      <w:r w:rsidR="002A34C9" w:rsidRPr="004B27AC">
        <w:rPr>
          <w:rFonts w:asciiTheme="minorHAnsi" w:eastAsia="Calibri" w:hAnsiTheme="minorHAnsi" w:cstheme="minorHAnsi"/>
          <w:sz w:val="22"/>
          <w:szCs w:val="22"/>
          <w:lang w:val="es-BO"/>
        </w:rPr>
        <w:t>donde mencione</w:t>
      </w:r>
      <w:r w:rsidRPr="004B27AC">
        <w:rPr>
          <w:rFonts w:asciiTheme="minorHAnsi" w:eastAsia="Calibri" w:hAnsiTheme="minorHAnsi" w:cstheme="minorHAnsi"/>
          <w:sz w:val="22"/>
          <w:szCs w:val="22"/>
          <w:lang w:val="es-BO"/>
        </w:rPr>
        <w:t xml:space="preserve">: </w:t>
      </w:r>
      <w:r w:rsidR="002A34C9">
        <w:rPr>
          <w:rFonts w:asciiTheme="minorHAnsi" w:eastAsia="Calibri" w:hAnsiTheme="minorHAnsi" w:cstheme="minorHAnsi"/>
          <w:sz w:val="22"/>
          <w:szCs w:val="22"/>
          <w:lang w:val="es-BO"/>
        </w:rPr>
        <w:t xml:space="preserve">el </w:t>
      </w:r>
      <w:r w:rsidRPr="006F470A">
        <w:rPr>
          <w:rFonts w:asciiTheme="minorHAnsi" w:eastAsia="Calibri" w:hAnsiTheme="minorHAnsi" w:cstheme="minorHAnsi"/>
          <w:sz w:val="22"/>
          <w:szCs w:val="22"/>
          <w:lang w:val="es-BO"/>
        </w:rPr>
        <w:t>objeto, empresa líder,</w:t>
      </w:r>
      <w:r>
        <w:rPr>
          <w:rFonts w:asciiTheme="minorHAnsi" w:eastAsia="Calibri" w:hAnsiTheme="minorHAnsi" w:cstheme="minorHAnsi"/>
          <w:sz w:val="22"/>
          <w:szCs w:val="22"/>
          <w:lang w:val="es-BO"/>
        </w:rPr>
        <w:t xml:space="preserve"> empr</w:t>
      </w:r>
      <w:r w:rsidR="002A34C9">
        <w:rPr>
          <w:rFonts w:asciiTheme="minorHAnsi" w:eastAsia="Calibri" w:hAnsiTheme="minorHAnsi" w:cstheme="minorHAnsi"/>
          <w:sz w:val="22"/>
          <w:szCs w:val="22"/>
          <w:lang w:val="es-BO"/>
        </w:rPr>
        <w:t>esa facultada para gestionar</w:t>
      </w:r>
      <w:r>
        <w:rPr>
          <w:rFonts w:asciiTheme="minorHAnsi" w:eastAsia="Calibri" w:hAnsiTheme="minorHAnsi" w:cstheme="minorHAnsi"/>
          <w:sz w:val="22"/>
          <w:szCs w:val="22"/>
          <w:lang w:val="es-BO"/>
        </w:rPr>
        <w:t xml:space="preserve"> garantías,</w:t>
      </w:r>
      <w:r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C05548">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386F33">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386F33" w:rsidRDefault="007F7765" w:rsidP="00C05548">
      <w:pPr>
        <w:pStyle w:val="Prrafodelista"/>
        <w:numPr>
          <w:ilvl w:val="0"/>
          <w:numId w:val="22"/>
        </w:numPr>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C05548">
      <w:pPr>
        <w:pStyle w:val="Prrafodelista"/>
        <w:numPr>
          <w:ilvl w:val="0"/>
          <w:numId w:val="22"/>
        </w:numPr>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C05548">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C05548">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C05548">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C05548">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67398F" w:rsidRPr="008E6EB0" w:rsidRDefault="0067398F" w:rsidP="00C05548">
      <w:pPr>
        <w:pStyle w:val="Prrafodelista"/>
        <w:numPr>
          <w:ilvl w:val="0"/>
          <w:numId w:val="22"/>
        </w:numPr>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w:t>
      </w:r>
      <w:r w:rsidR="00DE10BB">
        <w:rPr>
          <w:rFonts w:asciiTheme="minorHAnsi" w:hAnsiTheme="minorHAnsi" w:cstheme="minorHAnsi"/>
          <w:sz w:val="22"/>
          <w:szCs w:val="22"/>
        </w:rPr>
        <w:t>2</w:t>
      </w:r>
      <w:r w:rsidRPr="00463092">
        <w:rPr>
          <w:rFonts w:asciiTheme="minorHAnsi" w:hAnsiTheme="minorHAnsi" w:cstheme="minorHAnsi"/>
          <w:sz w:val="22"/>
          <w:szCs w:val="22"/>
        </w:rPr>
        <w:t xml:space="preserve">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w:t>
      </w:r>
      <w:r w:rsidR="00DE10BB">
        <w:rPr>
          <w:rFonts w:asciiTheme="minorHAnsi" w:hAnsiTheme="minorHAnsi" w:cstheme="minorHAnsi"/>
          <w:sz w:val="22"/>
          <w:szCs w:val="22"/>
        </w:rPr>
        <w:t>3</w:t>
      </w:r>
      <w:r w:rsidRPr="00463092">
        <w:rPr>
          <w:rFonts w:asciiTheme="minorHAnsi" w:hAnsiTheme="minorHAnsi" w:cstheme="minorHAnsi"/>
          <w:sz w:val="22"/>
          <w:szCs w:val="22"/>
        </w:rPr>
        <w:t>, los mismos que serán devueltos una vez efectuada la verificación con la documentación presentada en la propuesta</w:t>
      </w:r>
      <w:r w:rsidRPr="00463092">
        <w:rPr>
          <w:rFonts w:asciiTheme="minorHAnsi" w:hAnsiTheme="minorHAnsi" w:cstheme="minorHAnsi"/>
          <w:i/>
          <w:iCs/>
          <w:sz w:val="22"/>
          <w:szCs w:val="22"/>
        </w:rPr>
        <w:t>. </w:t>
      </w:r>
    </w:p>
    <w:p w:rsidR="002C772A" w:rsidRPr="008E6EB0" w:rsidRDefault="002C772A" w:rsidP="00C05548">
      <w:pPr>
        <w:pStyle w:val="Prrafodelista"/>
        <w:numPr>
          <w:ilvl w:val="0"/>
          <w:numId w:val="22"/>
        </w:numPr>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005740" w:rsidRPr="008E6EB0" w:rsidRDefault="00005740"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Pr="006F470A" w:rsidRDefault="001610B8" w:rsidP="00B37050">
      <w:pPr>
        <w:ind w:left="720"/>
        <w:jc w:val="both"/>
        <w:rPr>
          <w:rFonts w:asciiTheme="minorHAnsi" w:hAnsiTheme="minorHAnsi" w:cstheme="minorHAnsi"/>
          <w:sz w:val="22"/>
          <w:szCs w:val="22"/>
        </w:rPr>
      </w:pPr>
    </w:p>
    <w:p w:rsidR="007165E6" w:rsidRPr="006F470A" w:rsidRDefault="007165E6" w:rsidP="00B37050">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18149E" w:rsidRPr="006F470A">
        <w:rPr>
          <w:rFonts w:asciiTheme="minorHAnsi" w:hAnsiTheme="minorHAnsi" w:cstheme="minorHAnsi"/>
          <w:b/>
          <w:sz w:val="22"/>
          <w:szCs w:val="22"/>
        </w:rPr>
        <w:t>--------------------</w:t>
      </w:r>
      <w:r w:rsidRPr="006F470A">
        <w:rPr>
          <w:rFonts w:asciiTheme="minorHAnsi" w:hAnsiTheme="minorHAnsi" w:cstheme="minorHAnsi"/>
          <w:b/>
          <w:sz w:val="22"/>
          <w:szCs w:val="22"/>
        </w:rPr>
        <w:t>-------------------------</w:t>
      </w:r>
    </w:p>
    <w:p w:rsidR="007165E6" w:rsidRPr="006F470A" w:rsidRDefault="00087D81" w:rsidP="00B3705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Firma del </w:t>
      </w:r>
      <w:r w:rsidR="00DB48D6" w:rsidRPr="006F470A">
        <w:rPr>
          <w:rFonts w:asciiTheme="minorHAnsi" w:hAnsiTheme="minorHAnsi" w:cstheme="minorHAnsi"/>
          <w:b/>
          <w:sz w:val="22"/>
          <w:szCs w:val="22"/>
        </w:rPr>
        <w:t xml:space="preserve">Propietario o </w:t>
      </w:r>
      <w:r w:rsidR="007165E6" w:rsidRPr="006F470A">
        <w:rPr>
          <w:rFonts w:asciiTheme="minorHAnsi" w:hAnsiTheme="minorHAnsi" w:cstheme="minorHAnsi"/>
          <w:b/>
          <w:sz w:val="22"/>
          <w:szCs w:val="22"/>
        </w:rPr>
        <w:t xml:space="preserve">Representante Legal </w:t>
      </w:r>
    </w:p>
    <w:p w:rsidR="007165E6" w:rsidRPr="006F470A" w:rsidRDefault="007165E6" w:rsidP="00B37050">
      <w:pPr>
        <w:keepNext/>
        <w:jc w:val="center"/>
        <w:outlineLvl w:val="2"/>
        <w:rPr>
          <w:rFonts w:asciiTheme="minorHAnsi" w:hAnsiTheme="minorHAnsi" w:cstheme="minorHAnsi"/>
          <w:b/>
          <w:sz w:val="22"/>
          <w:szCs w:val="22"/>
          <w:lang w:val="es-BO" w:eastAsia="es-ES"/>
        </w:rPr>
      </w:pPr>
      <w:r w:rsidRPr="006F470A">
        <w:rPr>
          <w:rFonts w:asciiTheme="minorHAnsi" w:hAnsiTheme="minorHAnsi" w:cstheme="minorHAnsi"/>
          <w:b/>
          <w:sz w:val="22"/>
          <w:szCs w:val="22"/>
        </w:rPr>
        <w:t xml:space="preserve">Nombre completo del </w:t>
      </w:r>
      <w:r w:rsidR="0018149E" w:rsidRPr="006F470A">
        <w:rPr>
          <w:rFonts w:asciiTheme="minorHAnsi" w:hAnsiTheme="minorHAnsi" w:cstheme="minorHAnsi"/>
          <w:b/>
          <w:sz w:val="22"/>
          <w:szCs w:val="22"/>
        </w:rPr>
        <w:t xml:space="preserve">Propietario o </w:t>
      </w:r>
      <w:r w:rsidRPr="006F470A">
        <w:rPr>
          <w:rFonts w:asciiTheme="minorHAnsi" w:hAnsiTheme="minorHAnsi" w:cstheme="minorHAnsi"/>
          <w:b/>
          <w:sz w:val="22"/>
          <w:szCs w:val="22"/>
        </w:rPr>
        <w:t xml:space="preserve">Representante Legal </w:t>
      </w:r>
    </w:p>
    <w:p w:rsidR="00660F92" w:rsidRPr="005E4FA8" w:rsidRDefault="0062797D" w:rsidP="00660F92">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r w:rsidR="00660F92" w:rsidRPr="00552079">
        <w:rPr>
          <w:rFonts w:asciiTheme="minorHAnsi" w:hAnsiTheme="minorHAnsi" w:cstheme="minorHAnsi"/>
          <w:sz w:val="22"/>
          <w:szCs w:val="22"/>
          <w:lang w:val="es-MX"/>
        </w:rPr>
        <w:lastRenderedPageBreak/>
        <w:t xml:space="preserve"> </w:t>
      </w:r>
      <w:r w:rsidR="00660F92" w:rsidRPr="005E4FA8">
        <w:rPr>
          <w:rFonts w:asciiTheme="minorHAnsi" w:hAnsiTheme="minorHAnsi" w:cstheme="minorHAnsi"/>
          <w:b/>
          <w:sz w:val="22"/>
          <w:szCs w:val="22"/>
        </w:rPr>
        <w:t>FORMULARIO B-1</w:t>
      </w:r>
    </w:p>
    <w:p w:rsidR="00660F92" w:rsidRPr="005E4FA8" w:rsidRDefault="00660F92" w:rsidP="00660F92">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rsidR="00660F92" w:rsidRDefault="00660F92" w:rsidP="00660F92">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rsidR="00660F92" w:rsidRDefault="00660F92" w:rsidP="00660F92">
      <w:pPr>
        <w:rPr>
          <w:lang w:val="es-MX"/>
        </w:rPr>
      </w:pPr>
    </w:p>
    <w:p w:rsidR="00660F92" w:rsidRPr="00685AD8" w:rsidRDefault="00660F92" w:rsidP="00660F92">
      <w:pPr>
        <w:spacing w:before="120" w:after="120"/>
        <w:ind w:right="616"/>
        <w:rPr>
          <w:rFonts w:asciiTheme="minorHAnsi" w:hAnsiTheme="minorHAnsi" w:cs="Calibri"/>
          <w:b/>
          <w:lang w:eastAsia="es-BO"/>
        </w:rPr>
      </w:pPr>
      <w:r w:rsidRPr="00685AD8">
        <w:rPr>
          <w:rFonts w:asciiTheme="minorHAnsi" w:hAnsiTheme="minorHAnsi" w:cs="Calibri"/>
          <w:b/>
          <w:lang w:eastAsia="es-BO"/>
        </w:rPr>
        <w:t xml:space="preserve">APOYO TÉCNICO ADQUISICIÓN SISMICA 2D Y PROCESAMIENTO EN EL ÁREA AGUARAGUE NORTE (ITEM 1) </w:t>
      </w:r>
    </w:p>
    <w:tbl>
      <w:tblPr>
        <w:tblW w:w="5133" w:type="pct"/>
        <w:tblLayout w:type="fixed"/>
        <w:tblCellMar>
          <w:left w:w="70" w:type="dxa"/>
          <w:right w:w="70" w:type="dxa"/>
        </w:tblCellMar>
        <w:tblLook w:val="04A0" w:firstRow="1" w:lastRow="0" w:firstColumn="1" w:lastColumn="0" w:noHBand="0" w:noVBand="1"/>
      </w:tblPr>
      <w:tblGrid>
        <w:gridCol w:w="567"/>
        <w:gridCol w:w="2692"/>
        <w:gridCol w:w="1135"/>
        <w:gridCol w:w="1137"/>
        <w:gridCol w:w="1705"/>
        <w:gridCol w:w="2130"/>
      </w:tblGrid>
      <w:tr w:rsidR="00660F92" w:rsidRPr="00E979E1" w:rsidTr="00BF5A9B">
        <w:trPr>
          <w:trHeight w:val="720"/>
        </w:trPr>
        <w:tc>
          <w:tcPr>
            <w:tcW w:w="303" w:type="pct"/>
            <w:tcBorders>
              <w:top w:val="single" w:sz="8" w:space="0" w:color="auto"/>
              <w:left w:val="single" w:sz="8" w:space="0" w:color="auto"/>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Ítem</w:t>
            </w:r>
          </w:p>
        </w:tc>
        <w:tc>
          <w:tcPr>
            <w:tcW w:w="1437"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Detalle</w:t>
            </w:r>
          </w:p>
        </w:tc>
        <w:tc>
          <w:tcPr>
            <w:tcW w:w="606"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Unidad</w:t>
            </w:r>
          </w:p>
        </w:tc>
        <w:tc>
          <w:tcPr>
            <w:tcW w:w="607"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Cantidad</w:t>
            </w:r>
          </w:p>
        </w:tc>
        <w:tc>
          <w:tcPr>
            <w:tcW w:w="910"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Precio Unitario</w:t>
            </w:r>
            <w:r w:rsidRPr="00E979E1">
              <w:rPr>
                <w:rFonts w:ascii="Calibri" w:hAnsi="Calibri" w:cs="Calibri"/>
                <w:b/>
                <w:bCs/>
                <w:color w:val="000000"/>
                <w:sz w:val="22"/>
                <w:szCs w:val="22"/>
                <w:lang w:val="es-BO" w:eastAsia="es-BO"/>
              </w:rPr>
              <w:br/>
              <w:t>(Numeral)</w:t>
            </w:r>
          </w:p>
        </w:tc>
        <w:tc>
          <w:tcPr>
            <w:tcW w:w="1137"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Precio Total</w:t>
            </w:r>
            <w:r w:rsidRPr="00E979E1">
              <w:rPr>
                <w:rFonts w:ascii="Calibri" w:hAnsi="Calibri" w:cs="Calibri"/>
                <w:b/>
                <w:bCs/>
                <w:color w:val="000000"/>
                <w:sz w:val="22"/>
                <w:szCs w:val="22"/>
                <w:lang w:val="es-BO" w:eastAsia="es-BO"/>
              </w:rPr>
              <w:br/>
              <w:t>(Numeral)</w:t>
            </w:r>
          </w:p>
        </w:tc>
      </w:tr>
      <w:tr w:rsidR="00660F92" w:rsidRPr="00E979E1" w:rsidTr="00BF5A9B">
        <w:trPr>
          <w:trHeight w:val="509"/>
        </w:trPr>
        <w:tc>
          <w:tcPr>
            <w:tcW w:w="303" w:type="pct"/>
            <w:tcBorders>
              <w:top w:val="single" w:sz="8" w:space="0" w:color="auto"/>
              <w:left w:val="single" w:sz="8" w:space="0" w:color="auto"/>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3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APOYO TECNICO </w:t>
            </w:r>
          </w:p>
        </w:tc>
        <w:tc>
          <w:tcPr>
            <w:tcW w:w="606"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DIA</w:t>
            </w:r>
          </w:p>
        </w:tc>
        <w:tc>
          <w:tcPr>
            <w:tcW w:w="60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240</w:t>
            </w:r>
          </w:p>
        </w:tc>
        <w:tc>
          <w:tcPr>
            <w:tcW w:w="910"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c>
          <w:tcPr>
            <w:tcW w:w="1137" w:type="pct"/>
            <w:tcBorders>
              <w:top w:val="single" w:sz="8" w:space="0" w:color="auto"/>
              <w:left w:val="nil"/>
              <w:bottom w:val="single" w:sz="8" w:space="0" w:color="auto"/>
              <w:right w:val="single" w:sz="8"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r>
      <w:tr w:rsidR="00660F92" w:rsidRPr="00E979E1" w:rsidTr="00BF5A9B">
        <w:trPr>
          <w:trHeight w:val="545"/>
        </w:trPr>
        <w:tc>
          <w:tcPr>
            <w:tcW w:w="303" w:type="pct"/>
            <w:tcBorders>
              <w:top w:val="single" w:sz="8" w:space="0" w:color="auto"/>
              <w:left w:val="single" w:sz="8" w:space="0" w:color="auto"/>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143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SSMA</w:t>
            </w:r>
          </w:p>
        </w:tc>
        <w:tc>
          <w:tcPr>
            <w:tcW w:w="606"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DIA</w:t>
            </w:r>
          </w:p>
        </w:tc>
        <w:tc>
          <w:tcPr>
            <w:tcW w:w="60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240</w:t>
            </w:r>
          </w:p>
        </w:tc>
        <w:tc>
          <w:tcPr>
            <w:tcW w:w="910"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c>
          <w:tcPr>
            <w:tcW w:w="1137" w:type="pct"/>
            <w:tcBorders>
              <w:top w:val="single" w:sz="8" w:space="0" w:color="auto"/>
              <w:left w:val="nil"/>
              <w:bottom w:val="single" w:sz="8" w:space="0" w:color="auto"/>
              <w:right w:val="single" w:sz="8"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r>
      <w:tr w:rsidR="00660F92" w:rsidRPr="00E979E1" w:rsidTr="00BF5A9B">
        <w:trPr>
          <w:trHeight w:val="553"/>
        </w:trPr>
        <w:tc>
          <w:tcPr>
            <w:tcW w:w="303" w:type="pct"/>
            <w:tcBorders>
              <w:top w:val="single" w:sz="8" w:space="0" w:color="auto"/>
              <w:left w:val="single" w:sz="8" w:space="0" w:color="auto"/>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143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RELACIONES COMUNITARIAS</w:t>
            </w:r>
          </w:p>
        </w:tc>
        <w:tc>
          <w:tcPr>
            <w:tcW w:w="606"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DIA</w:t>
            </w:r>
          </w:p>
        </w:tc>
        <w:tc>
          <w:tcPr>
            <w:tcW w:w="60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240</w:t>
            </w:r>
          </w:p>
        </w:tc>
        <w:tc>
          <w:tcPr>
            <w:tcW w:w="910"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c>
          <w:tcPr>
            <w:tcW w:w="1137" w:type="pct"/>
            <w:tcBorders>
              <w:top w:val="single" w:sz="8" w:space="0" w:color="auto"/>
              <w:left w:val="nil"/>
              <w:bottom w:val="single" w:sz="8" w:space="0" w:color="auto"/>
              <w:right w:val="single" w:sz="8"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r>
      <w:tr w:rsidR="00660F92" w:rsidRPr="00E979E1" w:rsidTr="00BF5A9B">
        <w:trPr>
          <w:trHeight w:val="450"/>
        </w:trPr>
        <w:tc>
          <w:tcPr>
            <w:tcW w:w="3863" w:type="pct"/>
            <w:gridSpan w:val="5"/>
            <w:tcBorders>
              <w:top w:val="nil"/>
              <w:left w:val="single" w:sz="8" w:space="0" w:color="auto"/>
              <w:bottom w:val="nil"/>
              <w:right w:val="single" w:sz="8" w:space="0" w:color="000000"/>
            </w:tcBorders>
            <w:shd w:val="clear" w:color="auto" w:fill="auto"/>
            <w:noWrap/>
            <w:vAlign w:val="center"/>
            <w:hideMark/>
          </w:tcPr>
          <w:p w:rsidR="00660F92" w:rsidRPr="00E979E1" w:rsidRDefault="00660F92" w:rsidP="00BF5A9B">
            <w:pPr>
              <w:jc w:val="right"/>
              <w:rPr>
                <w:rFonts w:ascii="Calibri" w:hAnsi="Calibri" w:cs="Calibri"/>
                <w:b/>
                <w:bCs/>
                <w:color w:val="000000"/>
                <w:sz w:val="24"/>
                <w:szCs w:val="24"/>
                <w:lang w:val="es-BO" w:eastAsia="es-BO"/>
              </w:rPr>
            </w:pPr>
            <w:r w:rsidRPr="00E979E1">
              <w:rPr>
                <w:rFonts w:ascii="Calibri" w:hAnsi="Calibri" w:cs="Calibri"/>
                <w:b/>
                <w:bCs/>
                <w:color w:val="000000"/>
                <w:sz w:val="24"/>
                <w:szCs w:val="24"/>
                <w:lang w:val="es-BO" w:eastAsia="es-BO"/>
              </w:rPr>
              <w:t>PRECIO TOTAL (numeral)</w:t>
            </w:r>
          </w:p>
        </w:tc>
        <w:tc>
          <w:tcPr>
            <w:tcW w:w="1137" w:type="pct"/>
            <w:tcBorders>
              <w:top w:val="nil"/>
              <w:left w:val="nil"/>
              <w:bottom w:val="nil"/>
              <w:right w:val="single" w:sz="8" w:space="0" w:color="auto"/>
            </w:tcBorders>
            <w:shd w:val="clear" w:color="auto" w:fill="auto"/>
            <w:noWrap/>
            <w:vAlign w:val="center"/>
            <w:hideMark/>
          </w:tcPr>
          <w:p w:rsidR="00660F92" w:rsidRPr="00E979E1" w:rsidRDefault="00660F92" w:rsidP="00BF5A9B">
            <w:pPr>
              <w:jc w:val="center"/>
              <w:rPr>
                <w:rFonts w:ascii="Calibri" w:hAnsi="Calibri" w:cs="Calibri"/>
                <w:b/>
                <w:bCs/>
                <w:color w:val="000000"/>
                <w:sz w:val="24"/>
                <w:szCs w:val="24"/>
                <w:lang w:val="es-BO" w:eastAsia="es-BO"/>
              </w:rPr>
            </w:pPr>
          </w:p>
        </w:tc>
      </w:tr>
      <w:tr w:rsidR="00660F92" w:rsidRPr="00E979E1" w:rsidTr="00BF5A9B">
        <w:trPr>
          <w:trHeight w:val="300"/>
        </w:trPr>
        <w:tc>
          <w:tcPr>
            <w:tcW w:w="1740" w:type="pct"/>
            <w:gridSpan w:val="2"/>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660F92" w:rsidRPr="00E979E1" w:rsidRDefault="00660F92" w:rsidP="00BF5A9B">
            <w:pPr>
              <w:jc w:val="right"/>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PRECIO TOTAL  (Literal)</w:t>
            </w:r>
          </w:p>
        </w:tc>
        <w:tc>
          <w:tcPr>
            <w:tcW w:w="3260" w:type="pct"/>
            <w:gridSpan w:val="4"/>
            <w:tcBorders>
              <w:top w:val="single" w:sz="8" w:space="0" w:color="auto"/>
              <w:left w:val="nil"/>
              <w:bottom w:val="nil"/>
              <w:right w:val="single" w:sz="8" w:space="0" w:color="000000"/>
            </w:tcBorders>
            <w:shd w:val="clear" w:color="auto" w:fill="auto"/>
            <w:noWrap/>
            <w:vAlign w:val="bottom"/>
            <w:hideMark/>
          </w:tcPr>
          <w:p w:rsidR="00660F92" w:rsidRPr="00E979E1" w:rsidRDefault="00660F92" w:rsidP="00BF5A9B">
            <w:pPr>
              <w:jc w:val="center"/>
              <w:rPr>
                <w:rFonts w:ascii="Calibri" w:hAnsi="Calibri" w:cs="Calibri"/>
                <w:color w:val="000000"/>
                <w:sz w:val="22"/>
                <w:szCs w:val="22"/>
                <w:lang w:val="es-BO" w:eastAsia="es-BO"/>
              </w:rPr>
            </w:pPr>
            <w:r w:rsidRPr="00E979E1">
              <w:rPr>
                <w:rFonts w:ascii="Calibri" w:hAnsi="Calibri" w:cs="Calibri"/>
                <w:color w:val="000000"/>
                <w:sz w:val="22"/>
                <w:szCs w:val="22"/>
                <w:lang w:val="es-BO" w:eastAsia="es-BO"/>
              </w:rPr>
              <w:t> </w:t>
            </w:r>
          </w:p>
        </w:tc>
      </w:tr>
      <w:tr w:rsidR="00660F92" w:rsidRPr="00E979E1" w:rsidTr="00BF5A9B">
        <w:trPr>
          <w:trHeight w:val="315"/>
        </w:trPr>
        <w:tc>
          <w:tcPr>
            <w:tcW w:w="5000" w:type="pct"/>
            <w:gridSpan w:val="6"/>
            <w:tcBorders>
              <w:top w:val="nil"/>
              <w:left w:val="single" w:sz="8" w:space="0" w:color="auto"/>
              <w:bottom w:val="single" w:sz="8" w:space="0" w:color="auto"/>
              <w:right w:val="single" w:sz="8" w:space="0" w:color="000000"/>
            </w:tcBorders>
            <w:shd w:val="clear" w:color="auto" w:fill="auto"/>
            <w:noWrap/>
            <w:vAlign w:val="bottom"/>
            <w:hideMark/>
          </w:tcPr>
          <w:p w:rsidR="00660F92" w:rsidRPr="00E979E1" w:rsidRDefault="00660F92" w:rsidP="00BF5A9B">
            <w:pPr>
              <w:jc w:val="center"/>
              <w:rPr>
                <w:rFonts w:ascii="Calibri" w:hAnsi="Calibri" w:cs="Calibri"/>
                <w:color w:val="000000"/>
                <w:sz w:val="22"/>
                <w:szCs w:val="22"/>
                <w:lang w:val="es-BO" w:eastAsia="es-BO"/>
              </w:rPr>
            </w:pPr>
            <w:r w:rsidRPr="00E979E1">
              <w:rPr>
                <w:rFonts w:ascii="Calibri" w:hAnsi="Calibri" w:cs="Calibri"/>
                <w:color w:val="000000"/>
                <w:sz w:val="22"/>
                <w:szCs w:val="22"/>
                <w:lang w:val="es-BO" w:eastAsia="es-BO"/>
              </w:rPr>
              <w:t> </w:t>
            </w:r>
          </w:p>
        </w:tc>
      </w:tr>
      <w:tr w:rsidR="00660F92" w:rsidRPr="00E979E1" w:rsidTr="00BF5A9B">
        <w:trPr>
          <w:trHeight w:val="300"/>
        </w:trPr>
        <w:tc>
          <w:tcPr>
            <w:tcW w:w="3863" w:type="pct"/>
            <w:gridSpan w:val="5"/>
            <w:tcBorders>
              <w:top w:val="nil"/>
              <w:left w:val="nil"/>
              <w:bottom w:val="nil"/>
              <w:right w:val="nil"/>
            </w:tcBorders>
            <w:shd w:val="clear" w:color="auto" w:fill="auto"/>
            <w:noWrap/>
            <w:vAlign w:val="bottom"/>
            <w:hideMark/>
          </w:tcPr>
          <w:p w:rsidR="00660F92" w:rsidRPr="00E979E1" w:rsidRDefault="00660F92" w:rsidP="00BF5A9B">
            <w:pPr>
              <w:rPr>
                <w:rFonts w:ascii="Calibri" w:hAnsi="Calibri" w:cs="Calibri"/>
                <w:b/>
                <w:bCs/>
                <w:color w:val="000000"/>
                <w:lang w:val="es-BO" w:eastAsia="es-BO"/>
              </w:rPr>
            </w:pPr>
            <w:r w:rsidRPr="00E979E1">
              <w:rPr>
                <w:rFonts w:ascii="Calibri" w:hAnsi="Calibri" w:cs="Calibri"/>
                <w:b/>
                <w:bCs/>
                <w:color w:val="000000"/>
                <w:lang w:val="es-BO" w:eastAsia="es-BO"/>
              </w:rPr>
              <w:t xml:space="preserve">Nota: </w:t>
            </w:r>
            <w:r w:rsidRPr="00E979E1">
              <w:rPr>
                <w:rFonts w:ascii="Calibri" w:hAnsi="Calibri" w:cs="Calibri"/>
                <w:color w:val="000000"/>
                <w:lang w:val="es-BO" w:eastAsia="es-BO"/>
              </w:rPr>
              <w:t>Los precios cotizados (Unitario y Total) deben ser expresados máximo con dos decimales.</w:t>
            </w:r>
          </w:p>
        </w:tc>
        <w:tc>
          <w:tcPr>
            <w:tcW w:w="1137" w:type="pct"/>
            <w:tcBorders>
              <w:top w:val="nil"/>
              <w:left w:val="nil"/>
              <w:bottom w:val="nil"/>
              <w:right w:val="nil"/>
            </w:tcBorders>
            <w:shd w:val="clear" w:color="auto" w:fill="auto"/>
            <w:noWrap/>
            <w:vAlign w:val="bottom"/>
            <w:hideMark/>
          </w:tcPr>
          <w:p w:rsidR="00660F92" w:rsidRPr="00E979E1" w:rsidRDefault="00660F92" w:rsidP="00BF5A9B">
            <w:pPr>
              <w:rPr>
                <w:rFonts w:ascii="Calibri" w:hAnsi="Calibri" w:cs="Calibri"/>
                <w:b/>
                <w:bCs/>
                <w:color w:val="000000"/>
                <w:lang w:val="es-BO" w:eastAsia="es-BO"/>
              </w:rPr>
            </w:pPr>
          </w:p>
        </w:tc>
      </w:tr>
    </w:tbl>
    <w:p w:rsidR="00660F92" w:rsidRPr="00E979E1" w:rsidRDefault="00660F92" w:rsidP="00660F92">
      <w:pPr>
        <w:rPr>
          <w:lang w:val="es-BO"/>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Pr="005E4FA8" w:rsidRDefault="00660F92" w:rsidP="00660F92">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rsidR="00660F92" w:rsidRPr="005E4FA8" w:rsidRDefault="00660F92" w:rsidP="00660F92">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rsidR="00660F92" w:rsidRDefault="00660F92" w:rsidP="00660F92">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rsidR="00660F92" w:rsidRPr="00685AD8" w:rsidRDefault="00660F92" w:rsidP="00660F92">
      <w:pPr>
        <w:rPr>
          <w:rFonts w:asciiTheme="minorHAnsi" w:hAnsiTheme="minorHAnsi" w:cstheme="minorHAnsi"/>
          <w:sz w:val="22"/>
          <w:szCs w:val="22"/>
          <w:lang w:val="es-BO"/>
        </w:rPr>
      </w:pPr>
    </w:p>
    <w:p w:rsidR="00660F92" w:rsidRPr="00685AD8" w:rsidRDefault="00660F92" w:rsidP="00660F92">
      <w:pPr>
        <w:spacing w:before="120" w:after="120"/>
        <w:ind w:right="616"/>
        <w:rPr>
          <w:rFonts w:asciiTheme="minorHAnsi" w:hAnsiTheme="minorHAnsi" w:cs="Calibri"/>
          <w:b/>
          <w:lang w:eastAsia="es-BO"/>
        </w:rPr>
      </w:pPr>
      <w:r w:rsidRPr="00685AD8">
        <w:rPr>
          <w:rFonts w:asciiTheme="minorHAnsi" w:hAnsiTheme="minorHAnsi" w:cs="Calibri"/>
          <w:b/>
          <w:lang w:eastAsia="es-BO"/>
        </w:rPr>
        <w:t>Y APOYO TECNICO ADQUISICIÓN SISMICA 2D Y PROCESAMIENTO EN EL ÁREA LA GUARDIA (ITEM 2)</w:t>
      </w:r>
    </w:p>
    <w:tbl>
      <w:tblPr>
        <w:tblW w:w="5133" w:type="pct"/>
        <w:tblLayout w:type="fixed"/>
        <w:tblCellMar>
          <w:left w:w="70" w:type="dxa"/>
          <w:right w:w="70" w:type="dxa"/>
        </w:tblCellMar>
        <w:tblLook w:val="04A0" w:firstRow="1" w:lastRow="0" w:firstColumn="1" w:lastColumn="0" w:noHBand="0" w:noVBand="1"/>
      </w:tblPr>
      <w:tblGrid>
        <w:gridCol w:w="567"/>
        <w:gridCol w:w="2692"/>
        <w:gridCol w:w="1135"/>
        <w:gridCol w:w="1137"/>
        <w:gridCol w:w="1705"/>
        <w:gridCol w:w="2130"/>
      </w:tblGrid>
      <w:tr w:rsidR="00660F92" w:rsidRPr="00E979E1" w:rsidTr="00BF5A9B">
        <w:trPr>
          <w:trHeight w:val="720"/>
        </w:trPr>
        <w:tc>
          <w:tcPr>
            <w:tcW w:w="303" w:type="pct"/>
            <w:tcBorders>
              <w:top w:val="single" w:sz="8" w:space="0" w:color="auto"/>
              <w:left w:val="single" w:sz="8" w:space="0" w:color="auto"/>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Ítem</w:t>
            </w:r>
          </w:p>
        </w:tc>
        <w:tc>
          <w:tcPr>
            <w:tcW w:w="1437"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Detalle</w:t>
            </w:r>
          </w:p>
        </w:tc>
        <w:tc>
          <w:tcPr>
            <w:tcW w:w="606"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Unidad</w:t>
            </w:r>
          </w:p>
        </w:tc>
        <w:tc>
          <w:tcPr>
            <w:tcW w:w="607"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Cantidad</w:t>
            </w:r>
          </w:p>
        </w:tc>
        <w:tc>
          <w:tcPr>
            <w:tcW w:w="910"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Precio Unitario</w:t>
            </w:r>
            <w:r w:rsidRPr="00E979E1">
              <w:rPr>
                <w:rFonts w:ascii="Calibri" w:hAnsi="Calibri" w:cs="Calibri"/>
                <w:b/>
                <w:bCs/>
                <w:color w:val="000000"/>
                <w:sz w:val="22"/>
                <w:szCs w:val="22"/>
                <w:lang w:val="es-BO" w:eastAsia="es-BO"/>
              </w:rPr>
              <w:br/>
              <w:t>(Numeral)</w:t>
            </w:r>
          </w:p>
        </w:tc>
        <w:tc>
          <w:tcPr>
            <w:tcW w:w="1137"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Precio Total</w:t>
            </w:r>
            <w:r w:rsidRPr="00E979E1">
              <w:rPr>
                <w:rFonts w:ascii="Calibri" w:hAnsi="Calibri" w:cs="Calibri"/>
                <w:b/>
                <w:bCs/>
                <w:color w:val="000000"/>
                <w:sz w:val="22"/>
                <w:szCs w:val="22"/>
                <w:lang w:val="es-BO" w:eastAsia="es-BO"/>
              </w:rPr>
              <w:br/>
              <w:t>(Numeral)</w:t>
            </w:r>
          </w:p>
        </w:tc>
      </w:tr>
      <w:tr w:rsidR="00660F92" w:rsidRPr="00E979E1" w:rsidTr="00BF5A9B">
        <w:trPr>
          <w:trHeight w:val="509"/>
        </w:trPr>
        <w:tc>
          <w:tcPr>
            <w:tcW w:w="303" w:type="pct"/>
            <w:tcBorders>
              <w:top w:val="single" w:sz="8" w:space="0" w:color="auto"/>
              <w:left w:val="single" w:sz="8" w:space="0" w:color="auto"/>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3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APOYO TECNICO </w:t>
            </w:r>
          </w:p>
        </w:tc>
        <w:tc>
          <w:tcPr>
            <w:tcW w:w="606"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DIA</w:t>
            </w:r>
          </w:p>
        </w:tc>
        <w:tc>
          <w:tcPr>
            <w:tcW w:w="60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180</w:t>
            </w:r>
          </w:p>
        </w:tc>
        <w:tc>
          <w:tcPr>
            <w:tcW w:w="910"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c>
          <w:tcPr>
            <w:tcW w:w="1137" w:type="pct"/>
            <w:tcBorders>
              <w:top w:val="single" w:sz="8" w:space="0" w:color="auto"/>
              <w:left w:val="nil"/>
              <w:bottom w:val="single" w:sz="8" w:space="0" w:color="auto"/>
              <w:right w:val="single" w:sz="8"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r>
      <w:tr w:rsidR="00660F92" w:rsidRPr="00E979E1" w:rsidTr="00BF5A9B">
        <w:trPr>
          <w:trHeight w:val="545"/>
        </w:trPr>
        <w:tc>
          <w:tcPr>
            <w:tcW w:w="303" w:type="pct"/>
            <w:tcBorders>
              <w:top w:val="single" w:sz="8" w:space="0" w:color="auto"/>
              <w:left w:val="single" w:sz="8" w:space="0" w:color="auto"/>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143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SSMA</w:t>
            </w:r>
          </w:p>
        </w:tc>
        <w:tc>
          <w:tcPr>
            <w:tcW w:w="606"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DIA</w:t>
            </w:r>
          </w:p>
        </w:tc>
        <w:tc>
          <w:tcPr>
            <w:tcW w:w="60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180</w:t>
            </w:r>
          </w:p>
        </w:tc>
        <w:tc>
          <w:tcPr>
            <w:tcW w:w="910"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c>
          <w:tcPr>
            <w:tcW w:w="1137" w:type="pct"/>
            <w:tcBorders>
              <w:top w:val="single" w:sz="8" w:space="0" w:color="auto"/>
              <w:left w:val="nil"/>
              <w:bottom w:val="single" w:sz="8" w:space="0" w:color="auto"/>
              <w:right w:val="single" w:sz="8"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r>
      <w:tr w:rsidR="00660F92" w:rsidRPr="00E979E1" w:rsidTr="00BF5A9B">
        <w:trPr>
          <w:trHeight w:val="553"/>
        </w:trPr>
        <w:tc>
          <w:tcPr>
            <w:tcW w:w="303" w:type="pct"/>
            <w:tcBorders>
              <w:top w:val="single" w:sz="8" w:space="0" w:color="auto"/>
              <w:left w:val="single" w:sz="8" w:space="0" w:color="auto"/>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143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RELACIONES COMUNITARIAS</w:t>
            </w:r>
          </w:p>
        </w:tc>
        <w:tc>
          <w:tcPr>
            <w:tcW w:w="606"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DIA</w:t>
            </w:r>
          </w:p>
        </w:tc>
        <w:tc>
          <w:tcPr>
            <w:tcW w:w="60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180</w:t>
            </w:r>
          </w:p>
        </w:tc>
        <w:tc>
          <w:tcPr>
            <w:tcW w:w="910"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c>
          <w:tcPr>
            <w:tcW w:w="1137" w:type="pct"/>
            <w:tcBorders>
              <w:top w:val="single" w:sz="8" w:space="0" w:color="auto"/>
              <w:left w:val="nil"/>
              <w:bottom w:val="single" w:sz="8" w:space="0" w:color="auto"/>
              <w:right w:val="single" w:sz="8"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r>
      <w:tr w:rsidR="00660F92" w:rsidRPr="00E979E1" w:rsidTr="00BF5A9B">
        <w:trPr>
          <w:trHeight w:val="450"/>
        </w:trPr>
        <w:tc>
          <w:tcPr>
            <w:tcW w:w="3863" w:type="pct"/>
            <w:gridSpan w:val="5"/>
            <w:tcBorders>
              <w:top w:val="nil"/>
              <w:left w:val="single" w:sz="8" w:space="0" w:color="auto"/>
              <w:bottom w:val="nil"/>
              <w:right w:val="single" w:sz="8" w:space="0" w:color="000000"/>
            </w:tcBorders>
            <w:shd w:val="clear" w:color="auto" w:fill="auto"/>
            <w:noWrap/>
            <w:vAlign w:val="center"/>
            <w:hideMark/>
          </w:tcPr>
          <w:p w:rsidR="00660F92" w:rsidRPr="00E979E1" w:rsidRDefault="00660F92" w:rsidP="00BF5A9B">
            <w:pPr>
              <w:jc w:val="right"/>
              <w:rPr>
                <w:rFonts w:ascii="Calibri" w:hAnsi="Calibri" w:cs="Calibri"/>
                <w:b/>
                <w:bCs/>
                <w:color w:val="000000"/>
                <w:sz w:val="24"/>
                <w:szCs w:val="24"/>
                <w:lang w:val="es-BO" w:eastAsia="es-BO"/>
              </w:rPr>
            </w:pPr>
            <w:r w:rsidRPr="00E979E1">
              <w:rPr>
                <w:rFonts w:ascii="Calibri" w:hAnsi="Calibri" w:cs="Calibri"/>
                <w:b/>
                <w:bCs/>
                <w:color w:val="000000"/>
                <w:sz w:val="24"/>
                <w:szCs w:val="24"/>
                <w:lang w:val="es-BO" w:eastAsia="es-BO"/>
              </w:rPr>
              <w:t>PRECIO TOTAL (numeral)</w:t>
            </w:r>
          </w:p>
        </w:tc>
        <w:tc>
          <w:tcPr>
            <w:tcW w:w="1137" w:type="pct"/>
            <w:tcBorders>
              <w:top w:val="nil"/>
              <w:left w:val="nil"/>
              <w:bottom w:val="nil"/>
              <w:right w:val="single" w:sz="8" w:space="0" w:color="auto"/>
            </w:tcBorders>
            <w:shd w:val="clear" w:color="auto" w:fill="auto"/>
            <w:noWrap/>
            <w:vAlign w:val="center"/>
            <w:hideMark/>
          </w:tcPr>
          <w:p w:rsidR="00660F92" w:rsidRPr="00E979E1" w:rsidRDefault="00660F92" w:rsidP="00BF5A9B">
            <w:pPr>
              <w:jc w:val="center"/>
              <w:rPr>
                <w:rFonts w:ascii="Calibri" w:hAnsi="Calibri" w:cs="Calibri"/>
                <w:b/>
                <w:bCs/>
                <w:color w:val="000000"/>
                <w:sz w:val="24"/>
                <w:szCs w:val="24"/>
                <w:lang w:val="es-BO" w:eastAsia="es-BO"/>
              </w:rPr>
            </w:pPr>
          </w:p>
        </w:tc>
      </w:tr>
      <w:tr w:rsidR="00660F92" w:rsidRPr="00E979E1" w:rsidTr="00BF5A9B">
        <w:trPr>
          <w:trHeight w:val="300"/>
        </w:trPr>
        <w:tc>
          <w:tcPr>
            <w:tcW w:w="1740" w:type="pct"/>
            <w:gridSpan w:val="2"/>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660F92" w:rsidRPr="00E979E1" w:rsidRDefault="00660F92" w:rsidP="00BF5A9B">
            <w:pPr>
              <w:jc w:val="right"/>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PRECIO TOTAL  (Literal)</w:t>
            </w:r>
          </w:p>
        </w:tc>
        <w:tc>
          <w:tcPr>
            <w:tcW w:w="3260" w:type="pct"/>
            <w:gridSpan w:val="4"/>
            <w:tcBorders>
              <w:top w:val="single" w:sz="8" w:space="0" w:color="auto"/>
              <w:left w:val="nil"/>
              <w:bottom w:val="nil"/>
              <w:right w:val="single" w:sz="8" w:space="0" w:color="000000"/>
            </w:tcBorders>
            <w:shd w:val="clear" w:color="auto" w:fill="auto"/>
            <w:noWrap/>
            <w:vAlign w:val="bottom"/>
            <w:hideMark/>
          </w:tcPr>
          <w:p w:rsidR="00660F92" w:rsidRPr="00E979E1" w:rsidRDefault="00660F92" w:rsidP="00BF5A9B">
            <w:pPr>
              <w:jc w:val="center"/>
              <w:rPr>
                <w:rFonts w:ascii="Calibri" w:hAnsi="Calibri" w:cs="Calibri"/>
                <w:color w:val="000000"/>
                <w:sz w:val="22"/>
                <w:szCs w:val="22"/>
                <w:lang w:val="es-BO" w:eastAsia="es-BO"/>
              </w:rPr>
            </w:pPr>
            <w:r w:rsidRPr="00E979E1">
              <w:rPr>
                <w:rFonts w:ascii="Calibri" w:hAnsi="Calibri" w:cs="Calibri"/>
                <w:color w:val="000000"/>
                <w:sz w:val="22"/>
                <w:szCs w:val="22"/>
                <w:lang w:val="es-BO" w:eastAsia="es-BO"/>
              </w:rPr>
              <w:t> </w:t>
            </w:r>
          </w:p>
        </w:tc>
      </w:tr>
      <w:tr w:rsidR="00660F92" w:rsidRPr="00E979E1" w:rsidTr="00BF5A9B">
        <w:trPr>
          <w:trHeight w:val="315"/>
        </w:trPr>
        <w:tc>
          <w:tcPr>
            <w:tcW w:w="5000" w:type="pct"/>
            <w:gridSpan w:val="6"/>
            <w:tcBorders>
              <w:top w:val="nil"/>
              <w:left w:val="single" w:sz="8" w:space="0" w:color="auto"/>
              <w:bottom w:val="single" w:sz="8" w:space="0" w:color="auto"/>
              <w:right w:val="single" w:sz="8" w:space="0" w:color="000000"/>
            </w:tcBorders>
            <w:shd w:val="clear" w:color="auto" w:fill="auto"/>
            <w:noWrap/>
            <w:vAlign w:val="bottom"/>
            <w:hideMark/>
          </w:tcPr>
          <w:p w:rsidR="00660F92" w:rsidRPr="00E979E1" w:rsidRDefault="00660F92" w:rsidP="00BF5A9B">
            <w:pPr>
              <w:jc w:val="center"/>
              <w:rPr>
                <w:rFonts w:ascii="Calibri" w:hAnsi="Calibri" w:cs="Calibri"/>
                <w:color w:val="000000"/>
                <w:sz w:val="22"/>
                <w:szCs w:val="22"/>
                <w:lang w:val="es-BO" w:eastAsia="es-BO"/>
              </w:rPr>
            </w:pPr>
            <w:r w:rsidRPr="00E979E1">
              <w:rPr>
                <w:rFonts w:ascii="Calibri" w:hAnsi="Calibri" w:cs="Calibri"/>
                <w:color w:val="000000"/>
                <w:sz w:val="22"/>
                <w:szCs w:val="22"/>
                <w:lang w:val="es-BO" w:eastAsia="es-BO"/>
              </w:rPr>
              <w:t> </w:t>
            </w:r>
          </w:p>
        </w:tc>
      </w:tr>
      <w:tr w:rsidR="00660F92" w:rsidRPr="00E979E1" w:rsidTr="00BF5A9B">
        <w:trPr>
          <w:trHeight w:val="300"/>
        </w:trPr>
        <w:tc>
          <w:tcPr>
            <w:tcW w:w="3863" w:type="pct"/>
            <w:gridSpan w:val="5"/>
            <w:tcBorders>
              <w:top w:val="nil"/>
              <w:left w:val="nil"/>
              <w:bottom w:val="nil"/>
              <w:right w:val="nil"/>
            </w:tcBorders>
            <w:shd w:val="clear" w:color="auto" w:fill="auto"/>
            <w:noWrap/>
            <w:vAlign w:val="bottom"/>
            <w:hideMark/>
          </w:tcPr>
          <w:p w:rsidR="00660F92" w:rsidRPr="00E979E1" w:rsidRDefault="00660F92" w:rsidP="00BF5A9B">
            <w:pPr>
              <w:rPr>
                <w:rFonts w:ascii="Calibri" w:hAnsi="Calibri" w:cs="Calibri"/>
                <w:b/>
                <w:bCs/>
                <w:color w:val="000000"/>
                <w:lang w:val="es-BO" w:eastAsia="es-BO"/>
              </w:rPr>
            </w:pPr>
            <w:r w:rsidRPr="00E979E1">
              <w:rPr>
                <w:rFonts w:ascii="Calibri" w:hAnsi="Calibri" w:cs="Calibri"/>
                <w:b/>
                <w:bCs/>
                <w:color w:val="000000"/>
                <w:lang w:val="es-BO" w:eastAsia="es-BO"/>
              </w:rPr>
              <w:t xml:space="preserve">Nota: </w:t>
            </w:r>
            <w:r w:rsidRPr="00E979E1">
              <w:rPr>
                <w:rFonts w:ascii="Calibri" w:hAnsi="Calibri" w:cs="Calibri"/>
                <w:color w:val="000000"/>
                <w:lang w:val="es-BO" w:eastAsia="es-BO"/>
              </w:rPr>
              <w:t>Los precios cotizados (Unitario y Total) deben ser expresados máximo con dos decimales.</w:t>
            </w:r>
          </w:p>
        </w:tc>
        <w:tc>
          <w:tcPr>
            <w:tcW w:w="1137" w:type="pct"/>
            <w:tcBorders>
              <w:top w:val="nil"/>
              <w:left w:val="nil"/>
              <w:bottom w:val="nil"/>
              <w:right w:val="nil"/>
            </w:tcBorders>
            <w:shd w:val="clear" w:color="auto" w:fill="auto"/>
            <w:noWrap/>
            <w:vAlign w:val="bottom"/>
            <w:hideMark/>
          </w:tcPr>
          <w:p w:rsidR="00660F92" w:rsidRPr="00E979E1" w:rsidRDefault="00660F92" w:rsidP="00BF5A9B">
            <w:pPr>
              <w:rPr>
                <w:rFonts w:ascii="Calibri" w:hAnsi="Calibri" w:cs="Calibri"/>
                <w:b/>
                <w:bCs/>
                <w:color w:val="000000"/>
                <w:lang w:val="es-BO" w:eastAsia="es-BO"/>
              </w:rPr>
            </w:pPr>
          </w:p>
        </w:tc>
      </w:tr>
    </w:tbl>
    <w:p w:rsidR="00660F92" w:rsidRDefault="00660F92" w:rsidP="00660F92">
      <w:pPr>
        <w:jc w:val="center"/>
        <w:rPr>
          <w:rFonts w:ascii="Verdana" w:hAnsi="Verdana" w:cs="Arial"/>
          <w:b/>
          <w:sz w:val="18"/>
          <w:szCs w:val="16"/>
          <w:lang w:val="es-BO"/>
        </w:rPr>
      </w:pPr>
      <w:r w:rsidRPr="00B335CD">
        <w:rPr>
          <w:rFonts w:ascii="Verdana" w:hAnsi="Verdana" w:cs="Arial"/>
          <w:b/>
          <w:sz w:val="18"/>
          <w:szCs w:val="16"/>
          <w:lang w:val="es-BO"/>
        </w:rPr>
        <w:br w:type="page"/>
      </w:r>
    </w:p>
    <w:p w:rsidR="00E10B34" w:rsidRPr="006F470A" w:rsidRDefault="00E10B34" w:rsidP="00FA78A9">
      <w:pPr>
        <w:rPr>
          <w:rFonts w:asciiTheme="minorHAnsi" w:hAnsiTheme="minorHAnsi" w:cstheme="minorHAnsi"/>
          <w:sz w:val="22"/>
          <w:szCs w:val="22"/>
          <w:lang w:val="es-MX"/>
        </w:rPr>
      </w:pPr>
    </w:p>
    <w:p w:rsidR="00DE10BB" w:rsidRPr="009C66A8" w:rsidRDefault="00DE10BB" w:rsidP="00DE10BB">
      <w:pPr>
        <w:jc w:val="center"/>
        <w:rPr>
          <w:rFonts w:ascii="Calibri" w:hAnsi="Calibri" w:cs="Calibri"/>
          <w:b/>
          <w:sz w:val="22"/>
          <w:szCs w:val="22"/>
        </w:rPr>
      </w:pPr>
      <w:r>
        <w:rPr>
          <w:rFonts w:ascii="Calibri" w:hAnsi="Calibri" w:cs="Calibri"/>
          <w:b/>
          <w:sz w:val="22"/>
          <w:szCs w:val="22"/>
        </w:rPr>
        <w:t>FORMULARIO C-1</w:t>
      </w:r>
    </w:p>
    <w:p w:rsidR="00DE10BB" w:rsidRDefault="00DE10BB" w:rsidP="00DE10BB">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sz w:val="22"/>
          <w:szCs w:val="22"/>
          <w:lang w:val="es-BO"/>
        </w:rPr>
        <w:t xml:space="preserve">DECLARACIÓN JURADA </w:t>
      </w:r>
      <w:r>
        <w:rPr>
          <w:rFonts w:asciiTheme="minorHAnsi" w:hAnsiTheme="minorHAnsi" w:cstheme="minorHAnsi"/>
          <w:b/>
          <w:sz w:val="22"/>
          <w:szCs w:val="22"/>
          <w:lang w:val="es-BO"/>
        </w:rPr>
        <w:t>DE CUMPLIMIENTO DE LOS TÉRMINOS DE REFERENCIA</w:t>
      </w:r>
    </w:p>
    <w:p w:rsidR="00660F92" w:rsidRPr="009C66A8" w:rsidRDefault="00660F92" w:rsidP="00DE10BB">
      <w:pPr>
        <w:pStyle w:val="Normal2"/>
        <w:tabs>
          <w:tab w:val="left" w:pos="1701"/>
          <w:tab w:val="left" w:pos="2835"/>
        </w:tabs>
        <w:jc w:val="center"/>
        <w:rPr>
          <w:rFonts w:asciiTheme="minorHAnsi" w:hAnsiTheme="minorHAnsi" w:cstheme="minorHAnsi"/>
          <w:b/>
          <w:sz w:val="22"/>
          <w:szCs w:val="22"/>
          <w:lang w:val="es-BO"/>
        </w:rPr>
      </w:pPr>
      <w:r>
        <w:rPr>
          <w:rFonts w:asciiTheme="minorHAnsi" w:hAnsiTheme="minorHAnsi" w:cstheme="minorHAnsi"/>
          <w:b/>
          <w:sz w:val="22"/>
          <w:szCs w:val="22"/>
          <w:lang w:val="es-BO"/>
        </w:rPr>
        <w:t>ITEM: ………………………………………………………………………………………………………………………….</w:t>
      </w:r>
    </w:p>
    <w:p w:rsidR="00DE10BB" w:rsidRPr="009C66A8"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E308B3"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jc w:val="center"/>
              <w:rPr>
                <w:rFonts w:asciiTheme="minorHAnsi" w:hAnsiTheme="minorHAnsi" w:cstheme="minorHAnsi"/>
                <w:sz w:val="22"/>
                <w:szCs w:val="22"/>
              </w:rPr>
            </w:pPr>
          </w:p>
          <w:p w:rsidR="00DE10BB" w:rsidRPr="00E308B3" w:rsidRDefault="00DE10BB" w:rsidP="00F21F0C">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rPr>
                <w:rFonts w:asciiTheme="minorHAnsi" w:hAnsiTheme="minorHAnsi" w:cstheme="minorHAnsi"/>
                <w:sz w:val="22"/>
                <w:szCs w:val="22"/>
              </w:rPr>
            </w:pPr>
          </w:p>
          <w:p w:rsidR="00DE10BB" w:rsidRPr="00E308B3" w:rsidRDefault="00DE10BB" w:rsidP="00F21F0C">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r>
    </w:tbl>
    <w:p w:rsidR="00DE10BB" w:rsidRPr="00E308B3" w:rsidRDefault="00DE10BB" w:rsidP="00DE10BB">
      <w:pPr>
        <w:jc w:val="both"/>
        <w:rPr>
          <w:rFonts w:asciiTheme="minorHAnsi" w:hAnsiTheme="minorHAnsi" w:cstheme="minorHAnsi"/>
          <w:sz w:val="22"/>
          <w:szCs w:val="22"/>
        </w:rPr>
      </w:pPr>
      <w:r>
        <w:rPr>
          <w:rFonts w:asciiTheme="minorHAnsi" w:hAnsiTheme="minorHAnsi" w:cstheme="minorHAnsi"/>
          <w:sz w:val="22"/>
          <w:szCs w:val="22"/>
        </w:rPr>
        <w:t xml:space="preserve"> </w:t>
      </w:r>
    </w:p>
    <w:p w:rsidR="00DE10BB" w:rsidRPr="00E308B3" w:rsidRDefault="00DE10BB" w:rsidP="00DE10BB">
      <w:pPr>
        <w:jc w:val="both"/>
        <w:rPr>
          <w:rFonts w:asciiTheme="minorHAnsi" w:hAnsiTheme="minorHAnsi" w:cstheme="minorHAnsi"/>
          <w:sz w:val="22"/>
          <w:szCs w:val="22"/>
        </w:rPr>
      </w:pPr>
    </w:p>
    <w:p w:rsidR="00DE10BB" w:rsidRPr="005F2E7B" w:rsidRDefault="00DE10BB" w:rsidP="00DE10BB">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DE10BB" w:rsidRPr="00D157E9" w:rsidRDefault="00DE10BB" w:rsidP="00DE10BB">
      <w:pPr>
        <w:rPr>
          <w:rFonts w:ascii="Calibri" w:hAnsi="Calibri" w:cs="Calibri"/>
          <w:b/>
          <w:sz w:val="22"/>
          <w:szCs w:val="16"/>
        </w:rPr>
      </w:pPr>
    </w:p>
    <w:p w:rsidR="00DE10BB" w:rsidRDefault="00DE10BB" w:rsidP="00DE10BB">
      <w:pPr>
        <w:rPr>
          <w:rFonts w:ascii="Calibri" w:hAnsi="Calibri" w:cs="Calibri"/>
          <w:sz w:val="22"/>
          <w:szCs w:val="16"/>
        </w:rPr>
      </w:pPr>
      <w:r w:rsidRPr="00C004C9">
        <w:rPr>
          <w:rFonts w:ascii="Calibri" w:hAnsi="Calibri" w:cs="Calibri"/>
          <w:sz w:val="22"/>
          <w:szCs w:val="16"/>
        </w:rPr>
        <w:t>Firma en señal de conformidad,</w:t>
      </w:r>
    </w:p>
    <w:p w:rsidR="00DE10BB" w:rsidRDefault="00DE10BB" w:rsidP="00DE10BB">
      <w:pPr>
        <w:rPr>
          <w:rFonts w:ascii="Calibri" w:hAnsi="Calibri" w:cs="Calibri"/>
          <w:sz w:val="22"/>
          <w:szCs w:val="16"/>
        </w:rPr>
      </w:pPr>
    </w:p>
    <w:p w:rsidR="00DE10BB" w:rsidRDefault="00DE10BB" w:rsidP="00DE10BB">
      <w:pPr>
        <w:rPr>
          <w:rFonts w:ascii="Calibri" w:hAnsi="Calibri" w:cs="Calibri"/>
          <w:sz w:val="22"/>
          <w:szCs w:val="16"/>
        </w:rPr>
      </w:pPr>
    </w:p>
    <w:p w:rsidR="000312F8" w:rsidRDefault="000312F8" w:rsidP="00DE10BB">
      <w:pPr>
        <w:rPr>
          <w:rFonts w:ascii="Calibri" w:hAnsi="Calibri" w:cs="Calibri"/>
          <w:sz w:val="22"/>
          <w:szCs w:val="16"/>
        </w:rPr>
      </w:pPr>
    </w:p>
    <w:p w:rsidR="00DE10BB" w:rsidRPr="00C004C9" w:rsidRDefault="00DE10BB" w:rsidP="00DE10BB">
      <w:pPr>
        <w:rPr>
          <w:rFonts w:ascii="Calibri" w:hAnsi="Calibri" w:cs="Calibri"/>
          <w:sz w:val="22"/>
          <w:szCs w:val="16"/>
        </w:rPr>
      </w:pPr>
    </w:p>
    <w:p w:rsidR="00DE10BB" w:rsidRDefault="00DE10BB" w:rsidP="00DE10BB">
      <w:pPr>
        <w:rPr>
          <w:rFonts w:ascii="Calibri" w:hAnsi="Calibri" w:cs="Calibri"/>
          <w:b/>
          <w:sz w:val="22"/>
          <w:szCs w:val="16"/>
        </w:rPr>
      </w:pPr>
    </w:p>
    <w:p w:rsidR="00DE10BB" w:rsidRPr="008D03C7" w:rsidRDefault="00DE10BB" w:rsidP="00DE10BB">
      <w:pPr>
        <w:rPr>
          <w:rFonts w:asciiTheme="minorHAnsi" w:hAnsiTheme="minorHAnsi" w:cstheme="minorHAnsi"/>
          <w:b/>
        </w:rPr>
      </w:pPr>
    </w:p>
    <w:p w:rsidR="00DE10BB" w:rsidRPr="008D03C7" w:rsidRDefault="00DE10BB" w:rsidP="00DE10BB">
      <w:pPr>
        <w:jc w:val="center"/>
        <w:rPr>
          <w:rFonts w:asciiTheme="minorHAnsi" w:hAnsiTheme="minorHAnsi" w:cstheme="minorHAnsi"/>
          <w:lang w:val="es-BO" w:eastAsia="es-BO"/>
        </w:rPr>
      </w:pPr>
      <w:r w:rsidRPr="008D03C7">
        <w:rPr>
          <w:rFonts w:asciiTheme="minorHAnsi" w:hAnsiTheme="minorHAnsi" w:cstheme="minorHAnsi"/>
          <w:b/>
          <w:bCs/>
          <w:lang w:eastAsia="es-BO"/>
        </w:rPr>
        <w:t>-------------------------------------------------------------------------------</w:t>
      </w:r>
    </w:p>
    <w:p w:rsidR="00DE10BB" w:rsidRPr="00C42230" w:rsidRDefault="00DE10BB" w:rsidP="00DE10BB">
      <w:pPr>
        <w:jc w:val="center"/>
        <w:rPr>
          <w:rFonts w:asciiTheme="minorHAnsi" w:hAnsiTheme="minorHAnsi" w:cstheme="minorHAnsi"/>
          <w:lang w:val="es-BO" w:eastAsia="es-BO"/>
        </w:rPr>
      </w:pPr>
      <w:r w:rsidRPr="00C42230">
        <w:rPr>
          <w:rFonts w:asciiTheme="minorHAnsi" w:hAnsiTheme="minorHAnsi" w:cstheme="minorHAnsi"/>
          <w:b/>
          <w:bCs/>
          <w:lang w:eastAsia="es-BO"/>
        </w:rPr>
        <w:t>Firma del Propietario o Representante Legal </w:t>
      </w:r>
    </w:p>
    <w:p w:rsidR="00DE10BB" w:rsidRPr="00C42230" w:rsidRDefault="00DE10BB" w:rsidP="00DE10BB">
      <w:pPr>
        <w:jc w:val="center"/>
        <w:rPr>
          <w:rFonts w:asciiTheme="minorHAnsi" w:hAnsiTheme="minorHAnsi" w:cstheme="minorHAnsi"/>
          <w:lang w:val="es-BO" w:eastAsia="es-BO"/>
        </w:rPr>
      </w:pPr>
      <w:r w:rsidRPr="00C42230">
        <w:rPr>
          <w:rFonts w:asciiTheme="minorHAnsi" w:hAnsiTheme="minorHAnsi" w:cstheme="minorHAnsi"/>
          <w:b/>
          <w:bCs/>
          <w:lang w:eastAsia="es-BO"/>
        </w:rPr>
        <w:t>Nombre completo del Propietario o Representante Legal </w:t>
      </w:r>
    </w:p>
    <w:p w:rsidR="0013510E" w:rsidRPr="006F470A" w:rsidRDefault="0013510E" w:rsidP="0013510E">
      <w:pPr>
        <w:jc w:val="center"/>
        <w:rPr>
          <w:rFonts w:asciiTheme="minorHAnsi" w:hAnsiTheme="minorHAnsi" w:cstheme="minorHAnsi"/>
          <w:b/>
          <w:sz w:val="22"/>
          <w:szCs w:val="22"/>
          <w:lang w:val="es-BO"/>
        </w:rPr>
      </w:pPr>
    </w:p>
    <w:p w:rsidR="008C06C0" w:rsidRPr="006F470A" w:rsidRDefault="008C06C0"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DE10BB">
        <w:rPr>
          <w:rFonts w:asciiTheme="minorHAnsi" w:hAnsiTheme="minorHAnsi" w:cstheme="minorHAnsi"/>
          <w:b/>
          <w:sz w:val="22"/>
          <w:szCs w:val="22"/>
        </w:rPr>
        <w:t>2</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660F92" w:rsidRPr="009C66A8" w:rsidRDefault="00660F92" w:rsidP="00660F92">
      <w:pPr>
        <w:pStyle w:val="Normal2"/>
        <w:tabs>
          <w:tab w:val="left" w:pos="1701"/>
          <w:tab w:val="left" w:pos="2835"/>
        </w:tabs>
        <w:jc w:val="center"/>
        <w:rPr>
          <w:rFonts w:asciiTheme="minorHAnsi" w:hAnsiTheme="minorHAnsi" w:cstheme="minorHAnsi"/>
          <w:b/>
          <w:sz w:val="22"/>
          <w:szCs w:val="22"/>
          <w:lang w:val="es-BO"/>
        </w:rPr>
      </w:pPr>
      <w:r>
        <w:rPr>
          <w:rFonts w:asciiTheme="minorHAnsi" w:hAnsiTheme="minorHAnsi" w:cstheme="minorHAnsi"/>
          <w:b/>
          <w:sz w:val="22"/>
          <w:szCs w:val="22"/>
          <w:lang w:val="es-BO"/>
        </w:rPr>
        <w:t>ITEM: ………………………………………………………………………………………………………………………….</w:t>
      </w:r>
    </w:p>
    <w:p w:rsidR="001A5142" w:rsidRPr="006F470A" w:rsidRDefault="001A5142" w:rsidP="001A5142">
      <w:pPr>
        <w:jc w:val="center"/>
        <w:rPr>
          <w:rFonts w:asciiTheme="minorHAnsi" w:hAnsiTheme="minorHAnsi" w:cstheme="minorHAnsi"/>
          <w:b/>
          <w:color w:val="FF0000"/>
          <w:sz w:val="22"/>
          <w:szCs w:val="22"/>
        </w:rPr>
      </w:pPr>
    </w:p>
    <w:p w:rsidR="00DE10BB" w:rsidRDefault="00DE10BB" w:rsidP="00DE10BB"/>
    <w:p w:rsidR="00DE10BB" w:rsidRDefault="00DE10BB" w:rsidP="00DE10BB">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0312F8" w:rsidRDefault="000312F8" w:rsidP="00DE10BB">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54"/>
        <w:gridCol w:w="1230"/>
        <w:gridCol w:w="583"/>
        <w:gridCol w:w="642"/>
        <w:gridCol w:w="1092"/>
        <w:gridCol w:w="1330"/>
        <w:gridCol w:w="1430"/>
        <w:gridCol w:w="1211"/>
        <w:gridCol w:w="1292"/>
      </w:tblGrid>
      <w:tr w:rsidR="00DE10BB" w:rsidRPr="002A6B14" w:rsidTr="00F21F0C">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DE10BB" w:rsidRDefault="00DE10BB" w:rsidP="00F21F0C">
            <w:pPr>
              <w:jc w:val="center"/>
              <w:rPr>
                <w:rFonts w:ascii="Arial" w:hAnsi="Arial" w:cs="Arial"/>
                <w:b/>
                <w:bCs/>
                <w:sz w:val="16"/>
                <w:szCs w:val="16"/>
                <w:lang w:eastAsia="es-BO"/>
              </w:rPr>
            </w:pPr>
            <w:r>
              <w:rPr>
                <w:rFonts w:ascii="Arial" w:hAnsi="Arial" w:cs="Arial"/>
                <w:b/>
                <w:bCs/>
                <w:sz w:val="16"/>
                <w:szCs w:val="16"/>
                <w:lang w:eastAsia="es-BO"/>
              </w:rPr>
              <w:t>Importe</w:t>
            </w:r>
          </w:p>
          <w:p w:rsidR="00DE10BB" w:rsidRDefault="00DE10BB" w:rsidP="00F21F0C">
            <w:pPr>
              <w:jc w:val="center"/>
              <w:rPr>
                <w:rFonts w:ascii="Arial" w:hAnsi="Arial" w:cs="Arial"/>
                <w:b/>
                <w:bCs/>
                <w:sz w:val="16"/>
                <w:szCs w:val="16"/>
                <w:lang w:eastAsia="es-BO"/>
              </w:rPr>
            </w:pPr>
            <w:r>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p w:rsidR="00660F92" w:rsidRPr="002A6B14" w:rsidRDefault="00660F92" w:rsidP="00F21F0C">
            <w:pPr>
              <w:jc w:val="center"/>
              <w:rPr>
                <w:rFonts w:ascii="Arial" w:hAnsi="Arial" w:cs="Arial"/>
                <w:b/>
                <w:bCs/>
                <w:sz w:val="16"/>
                <w:szCs w:val="16"/>
                <w:lang w:eastAsia="es-BO"/>
              </w:rPr>
            </w:pPr>
            <w:r>
              <w:rPr>
                <w:rFonts w:ascii="Arial" w:hAnsi="Arial" w:cs="Arial"/>
                <w:b/>
                <w:bCs/>
                <w:sz w:val="16"/>
                <w:szCs w:val="16"/>
                <w:highlight w:val="yellow"/>
                <w:lang w:eastAsia="es-BO"/>
              </w:rPr>
              <w:t>(</w:t>
            </w:r>
            <w:r w:rsidRPr="00660F92">
              <w:rPr>
                <w:rFonts w:ascii="Arial" w:hAnsi="Arial" w:cs="Arial"/>
                <w:b/>
                <w:bCs/>
                <w:sz w:val="16"/>
                <w:szCs w:val="16"/>
                <w:highlight w:val="yellow"/>
                <w:lang w:eastAsia="es-BO"/>
              </w:rPr>
              <w:t>OPCIONAL)</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E10BB" w:rsidRPr="002A6B14" w:rsidTr="00F21F0C">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DE10BB" w:rsidRPr="002A6B14" w:rsidRDefault="00DE10BB" w:rsidP="00F21F0C">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DE10BB" w:rsidRPr="002A6B14" w:rsidRDefault="00DE10BB" w:rsidP="00F21F0C">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DE10BB" w:rsidRPr="002A6B14" w:rsidRDefault="00DE10BB" w:rsidP="00F21F0C">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Fin</w:t>
            </w:r>
          </w:p>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DE10BB" w:rsidRPr="002A6B14" w:rsidRDefault="00DE10BB" w:rsidP="00F21F0C">
            <w:pPr>
              <w:rPr>
                <w:rFonts w:ascii="Arial" w:hAnsi="Arial" w:cs="Arial"/>
                <w:b/>
                <w:bCs/>
                <w:sz w:val="16"/>
                <w:szCs w:val="16"/>
                <w:lang w:eastAsia="es-BO"/>
              </w:rPr>
            </w:pPr>
          </w:p>
        </w:tc>
      </w:tr>
      <w:tr w:rsidR="00DE10BB" w:rsidRPr="002A6B14" w:rsidTr="00F21F0C">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DE10BB" w:rsidRPr="002A6B14" w:rsidTr="00F21F0C">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DE10BB" w:rsidRPr="002A6B14" w:rsidTr="00F21F0C">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DE10BB" w:rsidRPr="002A6B14" w:rsidTr="00F21F0C">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DE10BB" w:rsidRPr="00582371" w:rsidRDefault="00DE10BB" w:rsidP="00F21F0C">
            <w:pPr>
              <w:rPr>
                <w:rFonts w:asciiTheme="minorHAnsi" w:hAnsiTheme="minorHAnsi" w:cstheme="minorHAnsi"/>
                <w:b/>
                <w:color w:val="000000"/>
                <w:lang w:eastAsia="es-BO"/>
              </w:rPr>
            </w:pPr>
            <w:r w:rsidRPr="00582371">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582371">
              <w:rPr>
                <w:rFonts w:asciiTheme="minorHAnsi" w:hAnsiTheme="minorHAnsi" w:cstheme="minorHAnsi"/>
                <w:b/>
                <w:color w:val="000000"/>
                <w:lang w:eastAsia="es-BO"/>
              </w:rPr>
              <w:t xml:space="preserve"> </w:t>
            </w:r>
          </w:p>
          <w:p w:rsidR="00DE10BB" w:rsidRDefault="00DE10BB" w:rsidP="00C05548">
            <w:pPr>
              <w:pStyle w:val="Prrafodelista"/>
              <w:numPr>
                <w:ilvl w:val="3"/>
                <w:numId w:val="16"/>
              </w:numPr>
              <w:ind w:left="610"/>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la documentación de respaldo (conforme a l</w:t>
            </w:r>
            <w:r>
              <w:rPr>
                <w:rFonts w:asciiTheme="minorHAnsi" w:hAnsiTheme="minorHAnsi" w:cstheme="minorHAnsi"/>
                <w:color w:val="000000"/>
                <w:lang w:eastAsia="es-BO"/>
              </w:rPr>
              <w:t>o</w:t>
            </w:r>
            <w:r w:rsidRPr="00582371">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582371">
              <w:rPr>
                <w:rFonts w:asciiTheme="minorHAnsi" w:hAnsiTheme="minorHAnsi" w:cstheme="minorHAnsi"/>
                <w:color w:val="000000"/>
                <w:lang w:eastAsia="es-BO"/>
              </w:rPr>
              <w:t>) de la experiencia declarada en el presente formulario</w:t>
            </w:r>
            <w:r>
              <w:rPr>
                <w:rFonts w:asciiTheme="minorHAnsi" w:hAnsiTheme="minorHAnsi" w:cstheme="minorHAnsi"/>
                <w:color w:val="000000"/>
                <w:lang w:eastAsia="es-BO"/>
              </w:rPr>
              <w:t>, siempre y cuando haya sido solicitado en los términos de referencia.</w:t>
            </w:r>
          </w:p>
          <w:p w:rsidR="00DE10BB" w:rsidRDefault="00DE10BB" w:rsidP="00F21F0C">
            <w:pPr>
              <w:pStyle w:val="Prrafodelista"/>
              <w:ind w:left="610"/>
              <w:jc w:val="both"/>
              <w:rPr>
                <w:rFonts w:asciiTheme="minorHAnsi" w:hAnsiTheme="minorHAnsi" w:cstheme="minorHAnsi"/>
                <w:color w:val="000000"/>
                <w:lang w:eastAsia="es-BO"/>
              </w:rPr>
            </w:pPr>
          </w:p>
          <w:p w:rsidR="00DE10BB" w:rsidRPr="00B62168" w:rsidRDefault="00DE10BB" w:rsidP="00C05548">
            <w:pPr>
              <w:pStyle w:val="Prrafodelista"/>
              <w:numPr>
                <w:ilvl w:val="3"/>
                <w:numId w:val="16"/>
              </w:numPr>
              <w:ind w:left="610"/>
              <w:jc w:val="both"/>
              <w:rPr>
                <w:rFonts w:asciiTheme="minorHAnsi" w:hAnsiTheme="minorHAnsi" w:cstheme="minorHAnsi"/>
                <w:color w:val="000000"/>
                <w:lang w:eastAsia="es-BO"/>
              </w:rPr>
            </w:pPr>
            <w:r w:rsidRPr="00B6216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E10BB" w:rsidRDefault="00DE10BB" w:rsidP="00DE10BB">
      <w:pPr>
        <w:ind w:left="-709"/>
        <w:rPr>
          <w:rFonts w:asciiTheme="minorHAnsi" w:hAnsiTheme="minorHAnsi" w:cstheme="minorHAnsi"/>
          <w:b/>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4E2DC5" w:rsidRDefault="004E2DC5" w:rsidP="00FA78A9">
      <w:pPr>
        <w:jc w:val="center"/>
        <w:rPr>
          <w:rFonts w:asciiTheme="minorHAnsi" w:hAnsiTheme="minorHAnsi" w:cstheme="minorHAnsi"/>
          <w:b/>
          <w:sz w:val="22"/>
          <w:szCs w:val="22"/>
        </w:rPr>
      </w:pPr>
    </w:p>
    <w:p w:rsidR="004E2DC5" w:rsidRDefault="004E2DC5"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DE10BB">
        <w:rPr>
          <w:rFonts w:asciiTheme="minorHAnsi" w:hAnsiTheme="minorHAnsi" w:cstheme="minorHAnsi"/>
          <w:b/>
          <w:sz w:val="22"/>
          <w:szCs w:val="22"/>
        </w:rPr>
        <w:t>3</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FA78A9" w:rsidRDefault="00C1790B" w:rsidP="00FA78A9">
      <w:pPr>
        <w:jc w:val="center"/>
        <w:rPr>
          <w:rFonts w:asciiTheme="minorHAnsi" w:hAnsiTheme="minorHAnsi" w:cstheme="minorHAnsi"/>
          <w:b/>
          <w:i/>
          <w:sz w:val="22"/>
          <w:szCs w:val="22"/>
        </w:rPr>
      </w:pPr>
      <w:r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El </w:t>
      </w:r>
      <w:r w:rsidR="00855310" w:rsidRPr="006F470A">
        <w:rPr>
          <w:rFonts w:asciiTheme="minorHAnsi" w:hAnsiTheme="minorHAnsi" w:cstheme="minorHAnsi"/>
          <w:b/>
          <w:i/>
          <w:sz w:val="22"/>
          <w:szCs w:val="22"/>
        </w:rPr>
        <w:t>Proponente</w:t>
      </w:r>
      <w:r w:rsidR="007E223B" w:rsidRPr="006F470A">
        <w:rPr>
          <w:rFonts w:asciiTheme="minorHAnsi" w:hAnsiTheme="minorHAnsi" w:cstheme="minorHAnsi"/>
          <w:b/>
          <w:i/>
          <w:sz w:val="22"/>
          <w:szCs w:val="22"/>
        </w:rPr>
        <w:t xml:space="preserve"> deberá </w:t>
      </w:r>
      <w:r w:rsidR="00677EC9" w:rsidRPr="006F470A">
        <w:rPr>
          <w:rFonts w:asciiTheme="minorHAnsi" w:hAnsiTheme="minorHAnsi" w:cstheme="minorHAnsi"/>
          <w:b/>
          <w:i/>
          <w:sz w:val="22"/>
          <w:szCs w:val="22"/>
        </w:rPr>
        <w:t>indicar</w:t>
      </w:r>
      <w:r w:rsidR="007E223B" w:rsidRPr="006F470A">
        <w:rPr>
          <w:rFonts w:asciiTheme="minorHAnsi" w:hAnsiTheme="minorHAnsi" w:cstheme="minorHAnsi"/>
          <w:b/>
          <w:i/>
          <w:sz w:val="22"/>
          <w:szCs w:val="22"/>
        </w:rPr>
        <w:t xml:space="preserve"> el cargo del personal clave</w:t>
      </w:r>
      <w:r w:rsidR="003329EC" w:rsidRPr="006F470A">
        <w:rPr>
          <w:rFonts w:asciiTheme="minorHAnsi" w:hAnsiTheme="minorHAnsi" w:cstheme="minorHAnsi"/>
          <w:b/>
          <w:i/>
          <w:sz w:val="22"/>
          <w:szCs w:val="22"/>
        </w:rPr>
        <w:t xml:space="preserve"> </w:t>
      </w:r>
      <w:r w:rsidR="00B77E8E" w:rsidRPr="006F470A">
        <w:rPr>
          <w:rFonts w:asciiTheme="minorHAnsi" w:hAnsiTheme="minorHAnsi" w:cstheme="minorHAnsi"/>
          <w:b/>
          <w:i/>
          <w:sz w:val="22"/>
          <w:szCs w:val="22"/>
        </w:rPr>
        <w:t>de acuerdo a lo solicitado en l</w:t>
      </w:r>
      <w:r w:rsidR="00D45E77">
        <w:rPr>
          <w:rFonts w:asciiTheme="minorHAnsi" w:hAnsiTheme="minorHAnsi" w:cstheme="minorHAnsi"/>
          <w:b/>
          <w:i/>
          <w:sz w:val="22"/>
          <w:szCs w:val="22"/>
        </w:rPr>
        <w:t>o</w:t>
      </w:r>
      <w:r w:rsidR="00B77E8E" w:rsidRPr="006F470A">
        <w:rPr>
          <w:rFonts w:asciiTheme="minorHAnsi" w:hAnsiTheme="minorHAnsi" w:cstheme="minorHAnsi"/>
          <w:b/>
          <w:i/>
          <w:sz w:val="22"/>
          <w:szCs w:val="22"/>
        </w:rPr>
        <w:t xml:space="preserve">s </w:t>
      </w:r>
      <w:r w:rsidR="00D45E77">
        <w:rPr>
          <w:rFonts w:asciiTheme="minorHAnsi" w:hAnsiTheme="minorHAnsi" w:cstheme="minorHAnsi"/>
          <w:b/>
          <w:i/>
          <w:sz w:val="22"/>
          <w:szCs w:val="22"/>
        </w:rPr>
        <w:t>Términos de Referencia</w:t>
      </w:r>
      <w:r w:rsidR="00B77E8E" w:rsidRPr="006F470A">
        <w:rPr>
          <w:rFonts w:asciiTheme="minorHAnsi" w:hAnsiTheme="minorHAnsi" w:cstheme="minorHAnsi"/>
          <w:b/>
          <w:i/>
          <w:sz w:val="22"/>
          <w:szCs w:val="22"/>
        </w:rPr>
        <w:t xml:space="preserve"> </w:t>
      </w:r>
      <w:r w:rsidR="00E8689B" w:rsidRPr="006F470A">
        <w:rPr>
          <w:rFonts w:asciiTheme="minorHAnsi" w:hAnsiTheme="minorHAnsi" w:cstheme="minorHAnsi"/>
          <w:b/>
          <w:i/>
          <w:sz w:val="22"/>
          <w:szCs w:val="22"/>
        </w:rPr>
        <w:t>y realizar un formulario para</w:t>
      </w:r>
      <w:r w:rsidR="003329EC" w:rsidRPr="006F470A">
        <w:rPr>
          <w:rFonts w:asciiTheme="minorHAnsi" w:hAnsiTheme="minorHAnsi" w:cstheme="minorHAnsi"/>
          <w:b/>
          <w:i/>
          <w:sz w:val="22"/>
          <w:szCs w:val="22"/>
        </w:rPr>
        <w:t xml:space="preserve"> cada cargo</w:t>
      </w:r>
      <w:r w:rsidR="00677EC9"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 </w:t>
      </w:r>
    </w:p>
    <w:p w:rsidR="00660F92" w:rsidRPr="009C66A8" w:rsidRDefault="00660F92" w:rsidP="00660F92">
      <w:pPr>
        <w:pStyle w:val="Normal2"/>
        <w:tabs>
          <w:tab w:val="left" w:pos="1701"/>
          <w:tab w:val="left" w:pos="2835"/>
        </w:tabs>
        <w:jc w:val="center"/>
        <w:rPr>
          <w:rFonts w:asciiTheme="minorHAnsi" w:hAnsiTheme="minorHAnsi" w:cstheme="minorHAnsi"/>
          <w:b/>
          <w:sz w:val="22"/>
          <w:szCs w:val="22"/>
          <w:lang w:val="es-BO"/>
        </w:rPr>
      </w:pPr>
      <w:r>
        <w:rPr>
          <w:rFonts w:asciiTheme="minorHAnsi" w:hAnsiTheme="minorHAnsi" w:cstheme="minorHAnsi"/>
          <w:b/>
          <w:sz w:val="22"/>
          <w:szCs w:val="22"/>
          <w:lang w:val="es-BO"/>
        </w:rPr>
        <w:t>ITEM: ………………………………………………………………………………………………………………………….</w:t>
      </w:r>
    </w:p>
    <w:p w:rsidR="00660F92" w:rsidRPr="006F470A" w:rsidRDefault="00660F92" w:rsidP="00FA78A9">
      <w:pPr>
        <w:jc w:val="center"/>
        <w:rPr>
          <w:rFonts w:asciiTheme="minorHAnsi" w:hAnsiTheme="minorHAnsi" w:cstheme="minorHAnsi"/>
          <w:b/>
          <w:i/>
          <w:sz w:val="22"/>
          <w:szCs w:val="22"/>
        </w:rPr>
      </w:pPr>
    </w:p>
    <w:p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A78A9" w:rsidRPr="006F470A"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7474A3" w:rsidRPr="006F470A"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6F470A" w:rsidRDefault="007474A3" w:rsidP="007474A3">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7474A3" w:rsidRPr="006F470A"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6F470A"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6F470A"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FA78A9" w:rsidRPr="006F470A"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FA78A9" w:rsidRPr="006F470A"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3246" w:rsidRPr="006F470A"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3246" w:rsidRPr="006F470A" w:rsidRDefault="00553246" w:rsidP="004A6091">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53246" w:rsidRPr="006F470A"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53246" w:rsidRPr="006F470A"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4E2DC5"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2DC5" w:rsidRPr="006F470A" w:rsidRDefault="004E2DC5"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bl>
    <w:p w:rsidR="00553246" w:rsidRDefault="00553246" w:rsidP="00FA78A9">
      <w:pPr>
        <w:jc w:val="center"/>
        <w:rPr>
          <w:rFonts w:asciiTheme="minorHAnsi" w:hAnsiTheme="minorHAnsi" w:cstheme="minorHAnsi"/>
          <w:b/>
          <w:sz w:val="22"/>
          <w:szCs w:val="22"/>
        </w:rPr>
      </w:pPr>
    </w:p>
    <w:p w:rsidR="004E2DC5" w:rsidRPr="006F470A" w:rsidRDefault="004E2DC5"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5</w:t>
            </w:r>
            <w:r w:rsidR="00FA78A9" w:rsidRPr="006F470A">
              <w:rPr>
                <w:rFonts w:asciiTheme="minorHAnsi" w:hAnsiTheme="minorHAnsi" w:cstheme="minorHAnsi"/>
                <w:b/>
                <w:sz w:val="22"/>
                <w:szCs w:val="22"/>
              </w:rPr>
              <w:t>. EXPERIENCIA GENERAL</w:t>
            </w:r>
          </w:p>
        </w:tc>
      </w:tr>
      <w:tr w:rsidR="00FA78A9" w:rsidRPr="006F470A"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Monto (Bs)</w:t>
            </w:r>
          </w:p>
          <w:p w:rsidR="00660F92" w:rsidRPr="006F470A" w:rsidRDefault="00660F92" w:rsidP="00C111B4">
            <w:pPr>
              <w:jc w:val="center"/>
              <w:rPr>
                <w:rFonts w:asciiTheme="minorHAnsi" w:hAnsiTheme="minorHAnsi" w:cstheme="minorHAnsi"/>
                <w:b/>
                <w:sz w:val="22"/>
                <w:szCs w:val="22"/>
              </w:rPr>
            </w:pPr>
            <w:r>
              <w:rPr>
                <w:rFonts w:asciiTheme="minorHAnsi" w:hAnsiTheme="minorHAnsi" w:cstheme="minorHAnsi"/>
                <w:b/>
                <w:sz w:val="22"/>
                <w:szCs w:val="22"/>
                <w:highlight w:val="yellow"/>
              </w:rPr>
              <w:t>(</w:t>
            </w:r>
            <w:r w:rsidRPr="00660F92">
              <w:rPr>
                <w:rFonts w:asciiTheme="minorHAnsi" w:hAnsiTheme="minorHAnsi" w:cstheme="minorHAnsi"/>
                <w:b/>
                <w:sz w:val="22"/>
                <w:szCs w:val="22"/>
                <w:highlight w:val="yellow"/>
              </w:rPr>
              <w:t>OPCIONAL)</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975C25" w:rsidRPr="006F470A">
              <w:rPr>
                <w:rFonts w:asciiTheme="minorHAnsi" w:hAnsiTheme="minorHAnsi" w:cstheme="minorHAnsi"/>
                <w:b/>
                <w:sz w:val="22"/>
                <w:szCs w:val="22"/>
              </w:rPr>
              <w:t>Día/</w:t>
            </w:r>
            <w:r w:rsidRPr="006F470A">
              <w:rPr>
                <w:rFonts w:asciiTheme="minorHAnsi" w:hAnsiTheme="minorHAnsi" w:cstheme="minorHAnsi"/>
                <w:b/>
                <w:sz w:val="22"/>
                <w:szCs w:val="22"/>
              </w:rPr>
              <w:t>mes / año)</w:t>
            </w:r>
          </w:p>
        </w:tc>
      </w:tr>
      <w:tr w:rsidR="00FA78A9" w:rsidRPr="006F470A"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6</w:t>
            </w:r>
            <w:r w:rsidR="00FA78A9" w:rsidRPr="006F470A">
              <w:rPr>
                <w:rFonts w:asciiTheme="minorHAnsi" w:hAnsiTheme="minorHAnsi" w:cstheme="minorHAnsi"/>
                <w:b/>
                <w:sz w:val="22"/>
                <w:szCs w:val="22"/>
              </w:rPr>
              <w:t xml:space="preserve">. EXPERIENCIA ESPECÍFICA </w:t>
            </w:r>
          </w:p>
        </w:tc>
      </w:tr>
      <w:tr w:rsidR="00FA78A9" w:rsidRPr="006F470A"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Monto (Bs)</w:t>
            </w:r>
          </w:p>
          <w:p w:rsidR="00660F92" w:rsidRPr="00660F92" w:rsidRDefault="00660F92" w:rsidP="00C111B4">
            <w:pPr>
              <w:jc w:val="center"/>
              <w:rPr>
                <w:rFonts w:asciiTheme="minorHAnsi" w:hAnsiTheme="minorHAnsi" w:cstheme="minorHAnsi"/>
                <w:b/>
                <w:sz w:val="22"/>
                <w:szCs w:val="22"/>
                <w:lang w:val="es-BO"/>
              </w:rPr>
            </w:pPr>
            <w:r>
              <w:rPr>
                <w:rFonts w:asciiTheme="minorHAnsi" w:hAnsiTheme="minorHAnsi" w:cstheme="minorHAnsi"/>
                <w:b/>
                <w:sz w:val="22"/>
                <w:szCs w:val="22"/>
                <w:highlight w:val="yellow"/>
              </w:rPr>
              <w:t>(</w:t>
            </w:r>
            <w:r w:rsidRPr="00660F92">
              <w:rPr>
                <w:rFonts w:asciiTheme="minorHAnsi" w:hAnsiTheme="minorHAnsi" w:cstheme="minorHAnsi"/>
                <w:b/>
                <w:sz w:val="22"/>
                <w:szCs w:val="22"/>
                <w:highlight w:val="yellow"/>
              </w:rPr>
              <w:t>OPCIONAL)</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E93E18" w:rsidP="00E93E1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FA78A9" w:rsidRPr="006F470A"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3B6F4D">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51C48" w:rsidRPr="006F470A" w:rsidRDefault="0030274D" w:rsidP="00BC3827">
            <w:pPr>
              <w:jc w:val="both"/>
              <w:rPr>
                <w:rFonts w:asciiTheme="minorHAnsi" w:hAnsiTheme="minorHAnsi" w:cstheme="minorHAnsi"/>
                <w:b/>
                <w:lang w:eastAsia="es-BO"/>
              </w:rPr>
            </w:pPr>
            <w:r w:rsidRPr="006F470A">
              <w:rPr>
                <w:rFonts w:asciiTheme="minorHAnsi" w:hAnsiTheme="minorHAnsi" w:cstheme="minorHAnsi"/>
                <w:b/>
                <w:lang w:eastAsia="es-BO"/>
              </w:rPr>
              <w:t>Nota</w:t>
            </w:r>
            <w:r w:rsidR="00873591" w:rsidRPr="006F470A">
              <w:rPr>
                <w:rFonts w:asciiTheme="minorHAnsi" w:hAnsiTheme="minorHAnsi" w:cstheme="minorHAnsi"/>
                <w:b/>
                <w:lang w:eastAsia="es-BO"/>
              </w:rPr>
              <w:t>s</w:t>
            </w:r>
            <w:r w:rsidR="00251C48" w:rsidRPr="006F470A">
              <w:rPr>
                <w:rFonts w:asciiTheme="minorHAnsi" w:hAnsiTheme="minorHAnsi" w:cstheme="minorHAnsi"/>
                <w:b/>
                <w:lang w:eastAsia="es-BO"/>
              </w:rPr>
              <w:t>:</w:t>
            </w:r>
          </w:p>
          <w:p w:rsidR="00582371" w:rsidRPr="006F470A" w:rsidRDefault="001A5142" w:rsidP="00C05548">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w:t>
            </w:r>
            <w:r w:rsidR="002D34E0" w:rsidRPr="006F470A">
              <w:rPr>
                <w:rFonts w:asciiTheme="minorHAnsi" w:hAnsiTheme="minorHAnsi" w:cstheme="minorHAnsi"/>
                <w:color w:val="000000"/>
                <w:lang w:eastAsia="es-BO"/>
              </w:rPr>
              <w:t xml:space="preserve">, siempre y cuando haya sido solicitado en </w:t>
            </w:r>
            <w:r w:rsidR="002838CC">
              <w:rPr>
                <w:rFonts w:asciiTheme="minorHAnsi" w:hAnsiTheme="minorHAnsi" w:cstheme="minorHAnsi"/>
                <w:color w:val="000000"/>
                <w:lang w:eastAsia="es-BO"/>
              </w:rPr>
              <w:t xml:space="preserve">los términos de </w:t>
            </w:r>
            <w:r w:rsidR="003B6F4D">
              <w:rPr>
                <w:rFonts w:asciiTheme="minorHAnsi" w:hAnsiTheme="minorHAnsi" w:cstheme="minorHAnsi"/>
                <w:color w:val="000000"/>
                <w:lang w:eastAsia="es-BO"/>
              </w:rPr>
              <w:t>referencia.</w:t>
            </w:r>
            <w:r w:rsidR="002D34E0" w:rsidRPr="006F470A">
              <w:rPr>
                <w:rFonts w:asciiTheme="minorHAnsi" w:hAnsiTheme="minorHAnsi" w:cstheme="minorHAnsi"/>
                <w:color w:val="000000"/>
                <w:lang w:eastAsia="es-BO"/>
              </w:rPr>
              <w:t xml:space="preserve">   </w:t>
            </w:r>
          </w:p>
          <w:p w:rsidR="00582371" w:rsidRPr="006F470A" w:rsidRDefault="00582371" w:rsidP="00582371">
            <w:pPr>
              <w:pStyle w:val="Prrafodelista"/>
              <w:ind w:left="471"/>
              <w:jc w:val="both"/>
              <w:rPr>
                <w:rFonts w:asciiTheme="minorHAnsi" w:hAnsiTheme="minorHAnsi" w:cstheme="minorHAnsi"/>
                <w:color w:val="000000"/>
                <w:lang w:eastAsia="es-BO"/>
              </w:rPr>
            </w:pPr>
          </w:p>
          <w:p w:rsidR="009210B3" w:rsidRPr="003B6F4D" w:rsidRDefault="00C70675" w:rsidP="00C05548">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w:t>
            </w:r>
            <w:r w:rsidR="005C039A" w:rsidRPr="006F470A">
              <w:rPr>
                <w:rFonts w:asciiTheme="minorHAnsi" w:hAnsiTheme="minorHAnsi" w:cstheme="minorHAnsi"/>
                <w:color w:val="000000"/>
                <w:lang w:eastAsia="es-BO"/>
              </w:rPr>
              <w:t>,</w:t>
            </w:r>
            <w:r w:rsidRPr="006F470A">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bookmarkEnd w:id="3"/>
    <w:p w:rsidR="005A464C" w:rsidRDefault="005A464C" w:rsidP="002838CC">
      <w:pPr>
        <w:jc w:val="center"/>
        <w:rPr>
          <w:rFonts w:ascii="Calibri" w:hAnsi="Calibri" w:cs="Calibri"/>
          <w:b/>
          <w:sz w:val="22"/>
          <w:szCs w:val="18"/>
        </w:rPr>
      </w:pPr>
    </w:p>
    <w:p w:rsidR="002838CC" w:rsidRDefault="002838CC" w:rsidP="002838CC">
      <w:pPr>
        <w:jc w:val="center"/>
        <w:rPr>
          <w:rFonts w:ascii="Calibri" w:hAnsi="Calibri" w:cs="Calibri"/>
          <w:b/>
          <w:sz w:val="22"/>
          <w:szCs w:val="18"/>
        </w:rPr>
      </w:pPr>
      <w:r w:rsidRPr="00CE29C0">
        <w:rPr>
          <w:rFonts w:ascii="Calibri" w:hAnsi="Calibri" w:cs="Calibri"/>
          <w:b/>
          <w:sz w:val="22"/>
          <w:szCs w:val="18"/>
        </w:rPr>
        <w:t>PROPUESTA TÉCNICA</w:t>
      </w:r>
    </w:p>
    <w:p w:rsidR="00660F92" w:rsidRDefault="00660F92" w:rsidP="002838CC">
      <w:pPr>
        <w:jc w:val="center"/>
        <w:rPr>
          <w:rFonts w:ascii="Calibri" w:hAnsi="Calibri" w:cs="Calibri"/>
          <w:b/>
          <w:sz w:val="22"/>
          <w:szCs w:val="18"/>
        </w:rPr>
      </w:pPr>
    </w:p>
    <w:p w:rsidR="00660F92" w:rsidRPr="009C66A8" w:rsidRDefault="00660F92" w:rsidP="00660F92">
      <w:pPr>
        <w:pStyle w:val="Normal2"/>
        <w:tabs>
          <w:tab w:val="left" w:pos="1701"/>
          <w:tab w:val="left" w:pos="2835"/>
        </w:tabs>
        <w:jc w:val="center"/>
        <w:rPr>
          <w:rFonts w:asciiTheme="minorHAnsi" w:hAnsiTheme="minorHAnsi" w:cstheme="minorHAnsi"/>
          <w:b/>
          <w:sz w:val="22"/>
          <w:szCs w:val="22"/>
          <w:lang w:val="es-BO"/>
        </w:rPr>
      </w:pPr>
      <w:r>
        <w:rPr>
          <w:rFonts w:asciiTheme="minorHAnsi" w:hAnsiTheme="minorHAnsi" w:cstheme="minorHAnsi"/>
          <w:b/>
          <w:sz w:val="22"/>
          <w:szCs w:val="22"/>
          <w:lang w:val="es-BO"/>
        </w:rPr>
        <w:t>ITEM: ………………………………………………………………………………………………………………………….</w:t>
      </w:r>
    </w:p>
    <w:p w:rsidR="002838CC" w:rsidRPr="00CE29C0"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CE29C0" w:rsidTr="00F21F0C">
        <w:trPr>
          <w:tblHeader/>
        </w:trPr>
        <w:tc>
          <w:tcPr>
            <w:tcW w:w="9433" w:type="dxa"/>
            <w:shd w:val="clear" w:color="auto" w:fill="1F497D" w:themeFill="text2"/>
            <w:vAlign w:val="center"/>
          </w:tcPr>
          <w:p w:rsidR="002838CC" w:rsidRPr="00CE29C0" w:rsidRDefault="002838CC" w:rsidP="00F21F0C">
            <w:pPr>
              <w:jc w:val="center"/>
              <w:rPr>
                <w:rFonts w:ascii="Calibri" w:hAnsi="Calibri" w:cs="Calibri"/>
                <w:b/>
                <w:color w:val="FFFFFF" w:themeColor="background1"/>
              </w:rPr>
            </w:pPr>
            <w:r w:rsidRPr="00CE29C0">
              <w:rPr>
                <w:rFonts w:ascii="Calibri" w:hAnsi="Calibri" w:cs="Calibri"/>
                <w:b/>
                <w:color w:val="FFFFFF" w:themeColor="background1"/>
              </w:rPr>
              <w:t>Para ser llenado por el proponente de acuerdo a lo establecido en los Términos de Referencia de la CONSULTORIA</w:t>
            </w:r>
          </w:p>
        </w:tc>
      </w:tr>
      <w:tr w:rsidR="002838CC" w:rsidRPr="00CE29C0" w:rsidTr="00F21F0C">
        <w:trPr>
          <w:trHeight w:val="472"/>
        </w:trPr>
        <w:tc>
          <w:tcPr>
            <w:tcW w:w="9433" w:type="dxa"/>
            <w:shd w:val="clear" w:color="auto" w:fill="D9D9D9" w:themeFill="background1" w:themeFillShade="D9"/>
            <w:vAlign w:val="center"/>
          </w:tcPr>
          <w:p w:rsidR="002838CC" w:rsidRPr="00CE29C0" w:rsidRDefault="002838CC" w:rsidP="00F21F0C">
            <w:pPr>
              <w:jc w:val="center"/>
              <w:rPr>
                <w:rFonts w:ascii="Calibri" w:hAnsi="Calibri" w:cs="Calibri"/>
                <w:b/>
              </w:rPr>
            </w:pPr>
            <w:r w:rsidRPr="00CE29C0">
              <w:rPr>
                <w:rFonts w:ascii="Calibri" w:hAnsi="Calibri" w:cs="Calibri"/>
                <w:b/>
              </w:rPr>
              <w:t>Propuesta (*)</w:t>
            </w:r>
          </w:p>
        </w:tc>
      </w:tr>
      <w:tr w:rsidR="002838CC" w:rsidRPr="00CE29C0" w:rsidTr="00F21F0C">
        <w:trPr>
          <w:trHeight w:val="612"/>
        </w:trPr>
        <w:tc>
          <w:tcPr>
            <w:tcW w:w="9433" w:type="dxa"/>
          </w:tcPr>
          <w:p w:rsidR="002838CC" w:rsidRPr="00CE29C0" w:rsidRDefault="002838CC" w:rsidP="00F21F0C">
            <w:pPr>
              <w:jc w:val="both"/>
              <w:rPr>
                <w:rFonts w:ascii="Calibri" w:hAnsi="Calibri" w:cs="Calibri"/>
              </w:rPr>
            </w:pPr>
          </w:p>
        </w:tc>
      </w:tr>
    </w:tbl>
    <w:p w:rsidR="002838CC" w:rsidRPr="00CE29C0" w:rsidRDefault="002838CC" w:rsidP="002838CC">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BF5A9B" w:rsidRDefault="00BF5A9B" w:rsidP="007F36C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D62D45" w:rsidRDefault="00D62D45" w:rsidP="00D62D45">
      <w:pPr>
        <w:keepNext/>
        <w:keepLines/>
        <w:jc w:val="center"/>
        <w:outlineLvl w:val="1"/>
        <w:rPr>
          <w:rFonts w:asciiTheme="minorHAnsi" w:hAnsiTheme="minorHAnsi" w:cstheme="minorHAnsi"/>
          <w:b/>
          <w:bCs/>
          <w:sz w:val="22"/>
          <w:szCs w:val="22"/>
          <w:lang w:val="es-BO"/>
        </w:rPr>
      </w:pP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CALIDAD PROPUESTA TÉCNICA Y COSTO </w:t>
      </w:r>
    </w:p>
    <w:p w:rsidR="007F36C9" w:rsidRPr="006F470A" w:rsidRDefault="007F36C9" w:rsidP="007F36C9">
      <w:pPr>
        <w:pStyle w:val="Sinespaciado"/>
        <w:jc w:val="both"/>
        <w:rPr>
          <w:rFonts w:asciiTheme="minorHAnsi" w:hAnsiTheme="minorHAnsi" w:cstheme="minorHAnsi"/>
          <w:color w:val="000000"/>
          <w:szCs w:val="20"/>
          <w:lang w:val="es-BO"/>
        </w:rPr>
      </w:pPr>
    </w:p>
    <w:p w:rsidR="007F36C9" w:rsidRPr="006F470A" w:rsidRDefault="007F36C9" w:rsidP="007F36C9">
      <w:pPr>
        <w:pStyle w:val="Sinespaciado"/>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La evaluación para el presente método se realizará en dos (2) etapas: </w:t>
      </w:r>
    </w:p>
    <w:p w:rsidR="007F36C9" w:rsidRPr="006F470A" w:rsidRDefault="007F36C9" w:rsidP="007F36C9">
      <w:pPr>
        <w:pStyle w:val="Sinespaciado"/>
        <w:jc w:val="both"/>
        <w:rPr>
          <w:rFonts w:asciiTheme="minorHAnsi" w:hAnsiTheme="minorHAnsi" w:cstheme="minorHAnsi"/>
          <w:color w:val="000000"/>
          <w:szCs w:val="20"/>
        </w:rPr>
      </w:pPr>
    </w:p>
    <w:p w:rsidR="007F36C9" w:rsidRPr="006F470A" w:rsidRDefault="00BF5A9B" w:rsidP="00C05548">
      <w:pPr>
        <w:pStyle w:val="Sinespaciado"/>
        <w:numPr>
          <w:ilvl w:val="0"/>
          <w:numId w:val="31"/>
        </w:numPr>
        <w:ind w:left="851"/>
        <w:jc w:val="both"/>
        <w:rPr>
          <w:rFonts w:asciiTheme="minorHAnsi" w:hAnsiTheme="minorHAnsi" w:cstheme="minorHAnsi"/>
          <w:color w:val="000000"/>
          <w:szCs w:val="20"/>
        </w:rPr>
      </w:pPr>
      <w:r>
        <w:rPr>
          <w:rFonts w:asciiTheme="minorHAnsi" w:hAnsiTheme="minorHAnsi" w:cstheme="minorHAnsi"/>
          <w:color w:val="000000"/>
          <w:szCs w:val="20"/>
        </w:rPr>
        <w:t>Calidad y Propuesta Técnica 70 puntos.</w:t>
      </w:r>
    </w:p>
    <w:p w:rsidR="007F36C9" w:rsidRPr="006F470A" w:rsidRDefault="007F36C9" w:rsidP="00C05548">
      <w:pPr>
        <w:pStyle w:val="Sinespaciado"/>
        <w:numPr>
          <w:ilvl w:val="0"/>
          <w:numId w:val="31"/>
        </w:numPr>
        <w:ind w:left="851"/>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Costo o Propuesta Económica </w:t>
      </w:r>
      <w:r w:rsidR="00BF5A9B">
        <w:rPr>
          <w:rFonts w:asciiTheme="minorHAnsi" w:hAnsiTheme="minorHAnsi" w:cstheme="minorHAnsi"/>
          <w:color w:val="000000"/>
          <w:szCs w:val="20"/>
        </w:rPr>
        <w:t>30</w:t>
      </w:r>
      <w:r w:rsidRPr="006F470A">
        <w:rPr>
          <w:rFonts w:asciiTheme="minorHAnsi" w:hAnsiTheme="minorHAnsi" w:cstheme="minorHAnsi"/>
          <w:color w:val="000000"/>
          <w:szCs w:val="20"/>
        </w:rPr>
        <w:t xml:space="preserve"> puntos.</w:t>
      </w:r>
    </w:p>
    <w:p w:rsidR="007F36C9" w:rsidRPr="006F470A" w:rsidRDefault="007F36C9" w:rsidP="007F36C9">
      <w:pPr>
        <w:pStyle w:val="Sinespaciado"/>
        <w:rPr>
          <w:rFonts w:asciiTheme="minorHAnsi" w:eastAsia="Calibri" w:hAnsiTheme="minorHAnsi" w:cstheme="minorHAnsi"/>
          <w:lang w:val="es-BO"/>
        </w:rPr>
      </w:pPr>
    </w:p>
    <w:p w:rsidR="007F36C9" w:rsidRPr="006F470A" w:rsidRDefault="007F36C9" w:rsidP="007F36C9">
      <w:pPr>
        <w:pStyle w:val="Sinespaciado"/>
        <w:ind w:left="851"/>
        <w:jc w:val="both"/>
        <w:rPr>
          <w:rFonts w:asciiTheme="minorHAnsi" w:hAnsiTheme="minorHAnsi" w:cstheme="minorHAnsi"/>
          <w:i/>
          <w:color w:val="FF0000"/>
          <w:szCs w:val="20"/>
        </w:rPr>
      </w:pPr>
      <w:r w:rsidRPr="006F470A">
        <w:rPr>
          <w:rFonts w:asciiTheme="minorHAnsi" w:hAnsiTheme="minorHAnsi" w:cstheme="minorHAnsi"/>
          <w:szCs w:val="20"/>
        </w:rPr>
        <w:t>Puntaje mí</w:t>
      </w:r>
      <w:r w:rsidR="00BF5A9B">
        <w:rPr>
          <w:rFonts w:asciiTheme="minorHAnsi" w:hAnsiTheme="minorHAnsi" w:cstheme="minorHAnsi"/>
          <w:szCs w:val="20"/>
        </w:rPr>
        <w:t>nimo de habilitación técnica: 50</w:t>
      </w:r>
      <w:r w:rsidRPr="006F470A">
        <w:rPr>
          <w:rFonts w:asciiTheme="minorHAnsi" w:hAnsiTheme="minorHAnsi" w:cstheme="minorHAnsi"/>
          <w:szCs w:val="20"/>
        </w:rPr>
        <w:t xml:space="preserve"> </w:t>
      </w:r>
      <w:r w:rsidRPr="006F470A">
        <w:rPr>
          <w:rFonts w:asciiTheme="minorHAnsi" w:hAnsiTheme="minorHAnsi" w:cstheme="minorHAnsi"/>
          <w:color w:val="000000"/>
          <w:szCs w:val="20"/>
        </w:rPr>
        <w:t xml:space="preserve">puntos. </w:t>
      </w:r>
    </w:p>
    <w:p w:rsidR="006B6E27" w:rsidRPr="007752C5" w:rsidRDefault="006B6E27" w:rsidP="007F36C9">
      <w:pPr>
        <w:pStyle w:val="Sinespaciado"/>
        <w:rPr>
          <w:rFonts w:asciiTheme="minorHAnsi" w:eastAsia="Calibri" w:hAnsiTheme="minorHAnsi" w:cstheme="minorHAnsi"/>
        </w:rPr>
      </w:pPr>
    </w:p>
    <w:p w:rsidR="006B6E27" w:rsidRDefault="006B6E27" w:rsidP="00C05548">
      <w:pPr>
        <w:pStyle w:val="Sinespaciado"/>
        <w:numPr>
          <w:ilvl w:val="6"/>
          <w:numId w:val="30"/>
        </w:numPr>
        <w:ind w:left="284" w:hanging="426"/>
        <w:jc w:val="both"/>
        <w:rPr>
          <w:rFonts w:asciiTheme="minorHAnsi" w:eastAsia="Calibri" w:hAnsiTheme="minorHAnsi" w:cstheme="minorHAnsi"/>
          <w:b/>
          <w:lang w:val="es-BO"/>
        </w:rPr>
      </w:pPr>
      <w:r w:rsidRPr="007752C5">
        <w:rPr>
          <w:rFonts w:asciiTheme="minorHAnsi" w:eastAsia="Calibri" w:hAnsiTheme="minorHAnsi" w:cstheme="minorHAnsi"/>
          <w:b/>
          <w:lang w:val="es-BO"/>
        </w:rPr>
        <w:t>EVALUACIÓN DEL SOBRE A</w:t>
      </w:r>
    </w:p>
    <w:p w:rsidR="006B6E27" w:rsidRDefault="006B6E27" w:rsidP="007752C5">
      <w:pPr>
        <w:pStyle w:val="Sinespaciado"/>
        <w:ind w:left="284"/>
        <w:jc w:val="both"/>
        <w:rPr>
          <w:rFonts w:asciiTheme="minorHAnsi" w:eastAsia="Calibri" w:hAnsiTheme="minorHAnsi" w:cstheme="minorHAnsi"/>
          <w:b/>
          <w:lang w:val="es-BO"/>
        </w:rPr>
      </w:pPr>
    </w:p>
    <w:p w:rsidR="007F36C9" w:rsidRPr="007752C5" w:rsidRDefault="00D62D45" w:rsidP="00C05548">
      <w:pPr>
        <w:pStyle w:val="Sinespaciado"/>
        <w:numPr>
          <w:ilvl w:val="1"/>
          <w:numId w:val="21"/>
        </w:numPr>
        <w:ind w:left="284" w:firstLine="142"/>
        <w:jc w:val="both"/>
        <w:rPr>
          <w:rFonts w:asciiTheme="minorHAnsi" w:eastAsia="Calibri" w:hAnsiTheme="minorHAnsi" w:cstheme="minorHAnsi"/>
          <w:b/>
          <w:lang w:val="es-BO"/>
        </w:rPr>
      </w:pPr>
      <w:r>
        <w:rPr>
          <w:rFonts w:asciiTheme="minorHAnsi" w:hAnsiTheme="minorHAnsi" w:cstheme="minorHAnsi"/>
          <w:b/>
        </w:rPr>
        <w:t xml:space="preserve"> </w:t>
      </w:r>
      <w:r w:rsidR="007F36C9" w:rsidRPr="006B6E27">
        <w:rPr>
          <w:rFonts w:asciiTheme="minorHAnsi" w:hAnsiTheme="minorHAnsi" w:cstheme="minorHAnsi"/>
          <w:b/>
        </w:rPr>
        <w:t>EVALUACIÓN PRELIMINAR.-</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Sobre A, en sesión reservada, el Analista de Contrataciones del Comité de Licitación, realizará una evaluación preliminar PRESENTA/NO PRESENTA, determinando si las propuestas continúan o se descalifican, con la verificación de que todos los formularios y si la(s) garantía(s) solicitada(s) fueron presentados.</w:t>
      </w:r>
    </w:p>
    <w:p w:rsidR="007F36C9" w:rsidRDefault="007F36C9" w:rsidP="007F36C9">
      <w:pPr>
        <w:pStyle w:val="Sinespaciado"/>
        <w:ind w:left="426"/>
        <w:jc w:val="both"/>
        <w:rPr>
          <w:rFonts w:asciiTheme="minorHAnsi" w:hAnsiTheme="minorHAnsi" w:cstheme="minorHAnsi"/>
        </w:rPr>
      </w:pPr>
    </w:p>
    <w:p w:rsidR="006B6E27" w:rsidRDefault="006B6E27" w:rsidP="006B6E27">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6B6E27" w:rsidRPr="006F470A" w:rsidRDefault="006B6E27" w:rsidP="007F36C9">
      <w:pPr>
        <w:pStyle w:val="Sinespaciado"/>
        <w:ind w:left="426"/>
        <w:jc w:val="both"/>
        <w:rPr>
          <w:rFonts w:asciiTheme="minorHAnsi" w:hAnsiTheme="minorHAnsi" w:cstheme="minorHAnsi"/>
        </w:rPr>
      </w:pPr>
    </w:p>
    <w:p w:rsidR="007F36C9"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Posteriormente las Evaluaciones Administrativa, Legal se realizan de manera paralela.</w:t>
      </w:r>
    </w:p>
    <w:p w:rsidR="006B6E27" w:rsidRDefault="006B6E27" w:rsidP="007F36C9">
      <w:pPr>
        <w:pStyle w:val="Sinespaciado"/>
        <w:ind w:left="426"/>
        <w:jc w:val="both"/>
        <w:rPr>
          <w:rFonts w:asciiTheme="minorHAnsi" w:hAnsiTheme="minorHAnsi" w:cstheme="minorHAnsi"/>
        </w:rPr>
      </w:pPr>
    </w:p>
    <w:p w:rsidR="006B6E27" w:rsidRPr="0002588F" w:rsidRDefault="006B6E27" w:rsidP="00D62D45">
      <w:pPr>
        <w:pStyle w:val="Sinespaciado"/>
        <w:ind w:left="426"/>
        <w:jc w:val="both"/>
        <w:rPr>
          <w:rFonts w:asciiTheme="minorHAnsi" w:hAnsiTheme="minorHAnsi" w:cstheme="minorHAnsi"/>
          <w:b/>
        </w:rPr>
      </w:pPr>
      <w:r>
        <w:rPr>
          <w:rFonts w:asciiTheme="minorHAnsi" w:hAnsiTheme="minorHAnsi" w:cstheme="minorHAnsi"/>
          <w:b/>
        </w:rPr>
        <w:t xml:space="preserve">1.2  </w:t>
      </w:r>
      <w:r w:rsidRPr="0002588F">
        <w:rPr>
          <w:rFonts w:asciiTheme="minorHAnsi" w:hAnsiTheme="minorHAnsi" w:cstheme="minorHAnsi"/>
          <w:b/>
        </w:rPr>
        <w:t>EVALUACIÓN LEGAL.-</w:t>
      </w:r>
    </w:p>
    <w:p w:rsidR="006B6E27" w:rsidRPr="006F470A" w:rsidRDefault="006B6E27" w:rsidP="006B6E27">
      <w:pPr>
        <w:rPr>
          <w:rFonts w:asciiTheme="minorHAnsi" w:hAnsiTheme="minorHAnsi" w:cstheme="minorHAnsi"/>
        </w:rPr>
      </w:pPr>
    </w:p>
    <w:p w:rsidR="006B6E27" w:rsidRPr="006F470A" w:rsidRDefault="006B6E27" w:rsidP="0007589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6B6E27" w:rsidRPr="006F470A" w:rsidRDefault="006B6E27" w:rsidP="0007589A">
      <w:pPr>
        <w:pStyle w:val="Sinespaciado"/>
        <w:ind w:left="426"/>
        <w:jc w:val="both"/>
        <w:rPr>
          <w:rFonts w:asciiTheme="minorHAnsi" w:hAnsiTheme="minorHAnsi" w:cstheme="minorHAnsi"/>
        </w:rPr>
      </w:pPr>
    </w:p>
    <w:p w:rsidR="006B6E27" w:rsidRPr="006F470A" w:rsidRDefault="006B6E27" w:rsidP="0007589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6B6E27" w:rsidRPr="006F470A" w:rsidRDefault="006B6E27" w:rsidP="007F36C9">
      <w:pPr>
        <w:pStyle w:val="Sinespaciado"/>
        <w:ind w:left="426"/>
        <w:jc w:val="both"/>
        <w:rPr>
          <w:rFonts w:asciiTheme="minorHAnsi" w:hAnsiTheme="minorHAnsi" w:cstheme="minorHAnsi"/>
        </w:rPr>
      </w:pPr>
    </w:p>
    <w:p w:rsidR="007F36C9" w:rsidRPr="006F470A" w:rsidRDefault="00F157D8" w:rsidP="00C05548">
      <w:pPr>
        <w:pStyle w:val="Sinespaciado"/>
        <w:numPr>
          <w:ilvl w:val="1"/>
          <w:numId w:val="36"/>
        </w:numPr>
        <w:ind w:left="284" w:firstLine="142"/>
        <w:rPr>
          <w:rFonts w:asciiTheme="minorHAnsi" w:hAnsiTheme="minorHAnsi" w:cstheme="minorHAnsi"/>
          <w:b/>
        </w:rPr>
      </w:pPr>
      <w:r>
        <w:rPr>
          <w:rFonts w:asciiTheme="minorHAnsi" w:hAnsiTheme="minorHAnsi" w:cstheme="minorHAnsi"/>
          <w:b/>
        </w:rPr>
        <w:t xml:space="preserve">  </w:t>
      </w:r>
      <w:r w:rsidR="007F36C9" w:rsidRPr="006F470A">
        <w:rPr>
          <w:rFonts w:asciiTheme="minorHAnsi" w:hAnsiTheme="minorHAnsi" w:cstheme="minorHAnsi"/>
          <w:b/>
        </w:rPr>
        <w:t>EVALUACIÓN ADMINISTRATIVA.-</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C05548">
      <w:pPr>
        <w:pStyle w:val="Sinespaciado"/>
        <w:numPr>
          <w:ilvl w:val="2"/>
          <w:numId w:val="36"/>
        </w:numPr>
        <w:ind w:left="1276" w:hanging="567"/>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708"/>
        <w:jc w:val="both"/>
        <w:rPr>
          <w:rFonts w:asciiTheme="minorHAnsi" w:hAnsiTheme="minorHAnsi" w:cstheme="minorHAnsi"/>
          <w:sz w:val="14"/>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tabs>
          <w:tab w:val="left" w:pos="5545"/>
        </w:tabs>
        <w:ind w:left="708"/>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Default="007F36C9" w:rsidP="007F36C9">
      <w:pPr>
        <w:pStyle w:val="Sinespaciado"/>
        <w:jc w:val="both"/>
        <w:rPr>
          <w:rFonts w:asciiTheme="minorHAnsi" w:hAnsiTheme="minorHAnsi" w:cstheme="minorHAnsi"/>
          <w:sz w:val="16"/>
        </w:rPr>
      </w:pPr>
    </w:p>
    <w:p w:rsidR="001E0029" w:rsidRDefault="001E0029" w:rsidP="007F36C9">
      <w:pPr>
        <w:pStyle w:val="Sinespaciado"/>
        <w:jc w:val="both"/>
        <w:rPr>
          <w:rFonts w:asciiTheme="minorHAnsi" w:hAnsiTheme="minorHAnsi" w:cstheme="minorHAnsi"/>
          <w:sz w:val="16"/>
        </w:rPr>
      </w:pPr>
    </w:p>
    <w:p w:rsidR="001E0029" w:rsidRPr="006F470A" w:rsidRDefault="001E0029" w:rsidP="007F36C9">
      <w:pPr>
        <w:pStyle w:val="Sinespaciado"/>
        <w:jc w:val="both"/>
        <w:rPr>
          <w:rFonts w:asciiTheme="minorHAnsi" w:hAnsiTheme="minorHAnsi" w:cstheme="minorHAnsi"/>
          <w:sz w:val="16"/>
        </w:rPr>
      </w:pPr>
    </w:p>
    <w:p w:rsidR="007F36C9" w:rsidRPr="006F470A" w:rsidRDefault="007F36C9" w:rsidP="00C05548">
      <w:pPr>
        <w:pStyle w:val="Sinespaciado"/>
        <w:numPr>
          <w:ilvl w:val="2"/>
          <w:numId w:val="36"/>
        </w:numPr>
        <w:ind w:left="1276" w:hanging="567"/>
        <w:jc w:val="both"/>
        <w:rPr>
          <w:rFonts w:asciiTheme="minorHAnsi" w:hAnsiTheme="minorHAnsi" w:cstheme="minorHAnsi"/>
          <w:b/>
        </w:rPr>
      </w:pPr>
      <w:r w:rsidRPr="006F470A">
        <w:rPr>
          <w:rFonts w:asciiTheme="minorHAnsi" w:hAnsiTheme="minorHAnsi" w:cstheme="minorHAnsi"/>
          <w:b/>
        </w:rPr>
        <w:t xml:space="preserve">VERIFICACIÓN DE CUMPLIMIENTO DE DOCUMENTOS PRESENTADOS.- </w:t>
      </w:r>
    </w:p>
    <w:p w:rsidR="007F36C9" w:rsidRPr="006F470A" w:rsidRDefault="007F36C9" w:rsidP="007F36C9">
      <w:pPr>
        <w:pStyle w:val="Sinespaciado"/>
        <w:jc w:val="both"/>
        <w:rPr>
          <w:rFonts w:asciiTheme="minorHAnsi" w:hAnsiTheme="minorHAnsi" w:cstheme="minorHAnsi"/>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el cumplimiento de los documentos formularios administrativos, aplicando la metodología CUMPLE/NO CUMPLE.</w:t>
      </w:r>
    </w:p>
    <w:p w:rsidR="007F36C9" w:rsidRPr="006F470A" w:rsidRDefault="007F36C9" w:rsidP="007F36C9">
      <w:pPr>
        <w:pStyle w:val="Sinespaciado"/>
        <w:tabs>
          <w:tab w:val="left" w:pos="3165"/>
        </w:tabs>
        <w:ind w:left="708"/>
        <w:jc w:val="both"/>
        <w:rPr>
          <w:rFonts w:asciiTheme="minorHAnsi" w:hAnsiTheme="minorHAnsi" w:cstheme="minorHAnsi"/>
          <w:sz w:val="18"/>
        </w:rPr>
      </w:pPr>
      <w:r w:rsidRPr="006F470A">
        <w:rPr>
          <w:rFonts w:asciiTheme="minorHAnsi" w:hAnsiTheme="minorHAnsi" w:cstheme="minorHAnsi"/>
          <w:sz w:val="18"/>
        </w:rPr>
        <w:tab/>
      </w: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708"/>
        <w:jc w:val="both"/>
        <w:rPr>
          <w:rFonts w:asciiTheme="minorHAnsi" w:hAnsiTheme="minorHAnsi" w:cstheme="minorHAnsi"/>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b/>
        </w:rPr>
      </w:pPr>
    </w:p>
    <w:p w:rsidR="007F36C9" w:rsidRPr="006F470A" w:rsidRDefault="00470650" w:rsidP="00C05548">
      <w:pPr>
        <w:pStyle w:val="Sinespaciado"/>
        <w:numPr>
          <w:ilvl w:val="1"/>
          <w:numId w:val="36"/>
        </w:numPr>
        <w:ind w:left="426" w:firstLine="0"/>
        <w:rPr>
          <w:rFonts w:asciiTheme="minorHAnsi" w:hAnsiTheme="minorHAnsi" w:cstheme="minorHAnsi"/>
          <w:b/>
        </w:rPr>
      </w:pPr>
      <w:r>
        <w:rPr>
          <w:rFonts w:asciiTheme="minorHAnsi" w:hAnsiTheme="minorHAnsi" w:cstheme="minorHAnsi"/>
          <w:b/>
        </w:rPr>
        <w:t xml:space="preserve"> </w:t>
      </w:r>
      <w:r w:rsidR="00F157D8">
        <w:rPr>
          <w:rFonts w:asciiTheme="minorHAnsi" w:hAnsiTheme="minorHAnsi" w:cstheme="minorHAnsi"/>
          <w:b/>
        </w:rPr>
        <w:t xml:space="preserve"> </w:t>
      </w:r>
      <w:r w:rsidR="007F36C9" w:rsidRPr="006F470A">
        <w:rPr>
          <w:rFonts w:asciiTheme="minorHAnsi" w:hAnsiTheme="minorHAnsi" w:cstheme="minorHAnsi"/>
          <w:b/>
        </w:rPr>
        <w:t>EVALUACIÓN CALIDAD PROPUESTA TÉCNICA.-</w:t>
      </w:r>
    </w:p>
    <w:p w:rsidR="007F36C9" w:rsidRPr="006F470A" w:rsidRDefault="007F36C9" w:rsidP="007F36C9">
      <w:pPr>
        <w:pStyle w:val="Sinespaciado"/>
        <w:ind w:left="360"/>
        <w:jc w:val="both"/>
        <w:rPr>
          <w:rFonts w:asciiTheme="minorHAnsi" w:hAnsiTheme="minorHAnsi" w:cstheme="minorHAnsi"/>
        </w:rPr>
      </w:pPr>
    </w:p>
    <w:p w:rsidR="007F36C9" w:rsidRPr="006F470A" w:rsidRDefault="007F36C9" w:rsidP="00F157D8">
      <w:pPr>
        <w:pStyle w:val="Sinespaciado"/>
        <w:ind w:left="426"/>
        <w:jc w:val="both"/>
        <w:rPr>
          <w:rFonts w:asciiTheme="minorHAnsi" w:hAnsiTheme="minorHAnsi" w:cstheme="minorHAnsi"/>
          <w:lang w:eastAsia="es-BO"/>
        </w:rPr>
      </w:pPr>
      <w:r w:rsidRPr="006F470A">
        <w:rPr>
          <w:rFonts w:asciiTheme="minorHAnsi" w:hAnsiTheme="minorHAnsi" w:cstheme="minorHAnsi"/>
        </w:rPr>
        <w:t>El personal técnico del Comité de Licitación efectuará la evaluación de la propuesta técnica</w:t>
      </w:r>
      <w:r>
        <w:rPr>
          <w:rFonts w:asciiTheme="minorHAnsi" w:hAnsiTheme="minorHAnsi" w:cstheme="minorHAnsi"/>
        </w:rPr>
        <w:t>, habilitadas después de la evaluación administrativa y legal,</w:t>
      </w:r>
      <w:r w:rsidRPr="006F470A">
        <w:rPr>
          <w:rFonts w:asciiTheme="minorHAnsi" w:hAnsiTheme="minorHAnsi" w:cstheme="minorHAnsi"/>
        </w:rPr>
        <w:t xml:space="preserve"> de acuerdo a la metodología definida en </w:t>
      </w:r>
      <w:r w:rsidR="00DB6F90">
        <w:rPr>
          <w:rFonts w:asciiTheme="minorHAnsi" w:hAnsiTheme="minorHAnsi" w:cstheme="minorHAnsi"/>
        </w:rPr>
        <w:t xml:space="preserve">los Términos de </w:t>
      </w:r>
      <w:r w:rsidR="0011034B">
        <w:rPr>
          <w:rFonts w:asciiTheme="minorHAnsi" w:hAnsiTheme="minorHAnsi" w:cstheme="minorHAnsi"/>
        </w:rPr>
        <w:t>Referencia:</w:t>
      </w:r>
    </w:p>
    <w:p w:rsidR="007F36C9" w:rsidRPr="006F470A" w:rsidRDefault="007F36C9" w:rsidP="007F36C9">
      <w:pPr>
        <w:pStyle w:val="Sinespaciado"/>
        <w:ind w:left="284"/>
        <w:jc w:val="both"/>
        <w:rPr>
          <w:rFonts w:asciiTheme="minorHAnsi" w:hAnsiTheme="minorHAnsi" w:cstheme="minorHAnsi"/>
        </w:rPr>
      </w:pPr>
    </w:p>
    <w:p w:rsidR="007F36C9" w:rsidRDefault="007F36C9" w:rsidP="00C05548">
      <w:pPr>
        <w:pStyle w:val="Sinespaciado"/>
        <w:numPr>
          <w:ilvl w:val="0"/>
          <w:numId w:val="33"/>
        </w:numPr>
        <w:ind w:left="851" w:hanging="284"/>
        <w:jc w:val="both"/>
        <w:rPr>
          <w:rFonts w:asciiTheme="minorHAnsi" w:hAnsiTheme="minorHAnsi" w:cstheme="minorHAnsi"/>
        </w:rPr>
      </w:pPr>
      <w:r w:rsidRPr="006F470A">
        <w:rPr>
          <w:rFonts w:asciiTheme="minorHAnsi" w:hAnsiTheme="minorHAnsi" w:cstheme="minorHAnsi"/>
        </w:rPr>
        <w:t>Criterios Excluyentes bajo la metodología CUMPLE/NO CUMPLE (</w:t>
      </w:r>
      <w:r w:rsidR="00D23A0D">
        <w:rPr>
          <w:rFonts w:asciiTheme="minorHAnsi" w:hAnsiTheme="minorHAnsi" w:cstheme="minorHAnsi"/>
        </w:rPr>
        <w:t>aquellos</w:t>
      </w:r>
      <w:r w:rsidRPr="006F470A">
        <w:rPr>
          <w:rFonts w:asciiTheme="minorHAnsi" w:hAnsiTheme="minorHAnsi" w:cstheme="minorHAnsi"/>
        </w:rPr>
        <w:t xml:space="preserve"> definidos en </w:t>
      </w:r>
      <w:r w:rsidR="009E783D">
        <w:rPr>
          <w:rFonts w:asciiTheme="minorHAnsi" w:hAnsiTheme="minorHAnsi" w:cstheme="minorHAnsi"/>
        </w:rPr>
        <w:t xml:space="preserve">los términos de </w:t>
      </w:r>
      <w:r w:rsidR="0011034B">
        <w:rPr>
          <w:rFonts w:asciiTheme="minorHAnsi" w:hAnsiTheme="minorHAnsi" w:cstheme="minorHAnsi"/>
        </w:rPr>
        <w:t>referencia)</w:t>
      </w:r>
      <w:r w:rsidRPr="006F470A">
        <w:rPr>
          <w:rFonts w:asciiTheme="minorHAnsi" w:hAnsiTheme="minorHAnsi" w:cstheme="minorHAnsi"/>
        </w:rPr>
        <w:t>.</w:t>
      </w:r>
    </w:p>
    <w:p w:rsidR="007F36C9" w:rsidRPr="0011034B" w:rsidRDefault="007F36C9" w:rsidP="00C05548">
      <w:pPr>
        <w:pStyle w:val="Sinespaciado"/>
        <w:numPr>
          <w:ilvl w:val="0"/>
          <w:numId w:val="33"/>
        </w:numPr>
        <w:ind w:left="851" w:hanging="284"/>
        <w:jc w:val="both"/>
        <w:rPr>
          <w:rFonts w:asciiTheme="minorHAnsi" w:hAnsiTheme="minorHAnsi" w:cstheme="minorHAnsi"/>
        </w:rPr>
      </w:pPr>
      <w:r w:rsidRPr="0011034B">
        <w:rPr>
          <w:rFonts w:asciiTheme="minorHAnsi" w:hAnsiTheme="minorHAnsi" w:cstheme="minorHAnsi"/>
        </w:rPr>
        <w:t>Asignación de puntajes con las propuestas habilitadas después de la aplicación de los criterios excluyentes.</w:t>
      </w:r>
    </w:p>
    <w:p w:rsidR="007F36C9" w:rsidRPr="006F470A" w:rsidRDefault="007F36C9" w:rsidP="007F36C9">
      <w:pPr>
        <w:pStyle w:val="Sinespaciado"/>
        <w:ind w:left="284"/>
        <w:jc w:val="both"/>
        <w:rPr>
          <w:rFonts w:asciiTheme="minorHAnsi" w:hAnsiTheme="minorHAnsi" w:cstheme="minorHAnsi"/>
        </w:rPr>
      </w:pPr>
    </w:p>
    <w:p w:rsidR="00D23A0D" w:rsidRPr="006F470A" w:rsidRDefault="00D23A0D" w:rsidP="00D23A0D">
      <w:pPr>
        <w:pStyle w:val="Sinespaciado"/>
        <w:ind w:left="360"/>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w:t>
      </w:r>
      <w:r>
        <w:rPr>
          <w:rFonts w:asciiTheme="minorHAnsi" w:hAnsiTheme="minorHAnsi" w:cstheme="minorHAnsi"/>
        </w:rPr>
        <w:t xml:space="preserve"> del Comité de Licitación</w:t>
      </w:r>
      <w:r w:rsidRPr="006F470A">
        <w:rPr>
          <w:rFonts w:asciiTheme="minorHAnsi" w:hAnsiTheme="minorHAnsi" w:cstheme="minorHAnsi"/>
        </w:rPr>
        <w:t>, debiendo tener el respaldo de los mismos.</w:t>
      </w:r>
    </w:p>
    <w:p w:rsidR="007F36C9" w:rsidRPr="006F470A" w:rsidRDefault="007F36C9" w:rsidP="007F36C9">
      <w:pPr>
        <w:pStyle w:val="Sinespaciado"/>
        <w:ind w:left="360"/>
        <w:jc w:val="both"/>
        <w:rPr>
          <w:rFonts w:asciiTheme="minorHAnsi" w:hAnsiTheme="minorHAnsi" w:cstheme="minorHAnsi"/>
        </w:rPr>
      </w:pPr>
    </w:p>
    <w:p w:rsidR="007F36C9" w:rsidRPr="006F470A" w:rsidRDefault="007F36C9" w:rsidP="007F36C9">
      <w:pPr>
        <w:pStyle w:val="Sinespaciado"/>
        <w:ind w:left="360"/>
        <w:jc w:val="both"/>
        <w:rPr>
          <w:rFonts w:asciiTheme="minorHAnsi" w:hAnsiTheme="minorHAnsi" w:cstheme="minorHAnsi"/>
        </w:rPr>
      </w:pPr>
      <w:r w:rsidRPr="006F470A">
        <w:rPr>
          <w:rFonts w:asciiTheme="minorHAnsi" w:hAnsiTheme="minorHAnsi" w:cstheme="minorHAnsi"/>
        </w:rPr>
        <w:t>La/las propuesta(s) técnica(s), que no alcance(n) el puntaje mínimo, será(n) descalificada(s)</w:t>
      </w:r>
      <w:r w:rsidR="00D23A0D">
        <w:rPr>
          <w:rFonts w:asciiTheme="minorHAnsi" w:hAnsiTheme="minorHAnsi" w:cstheme="minorHAnsi"/>
        </w:rPr>
        <w:t>.</w:t>
      </w:r>
    </w:p>
    <w:p w:rsidR="007F36C9" w:rsidRPr="006F470A" w:rsidRDefault="007F36C9" w:rsidP="007F36C9">
      <w:pPr>
        <w:pStyle w:val="Sinespaciado"/>
        <w:ind w:left="360"/>
        <w:jc w:val="both"/>
        <w:rPr>
          <w:rFonts w:asciiTheme="minorHAnsi" w:hAnsiTheme="minorHAnsi" w:cstheme="minorHAnsi"/>
        </w:rPr>
      </w:pPr>
      <w:r w:rsidRPr="006F470A">
        <w:rPr>
          <w:rFonts w:asciiTheme="minorHAnsi" w:hAnsiTheme="minorHAnsi" w:cstheme="minorHAnsi"/>
        </w:rPr>
        <w:t xml:space="preserve">  </w:t>
      </w:r>
    </w:p>
    <w:p w:rsidR="007F36C9" w:rsidRDefault="00393AC6" w:rsidP="007752C5">
      <w:pPr>
        <w:pStyle w:val="Sinespaciado"/>
        <w:ind w:left="360"/>
        <w:jc w:val="both"/>
        <w:rPr>
          <w:rFonts w:asciiTheme="minorHAnsi" w:hAnsiTheme="minorHAnsi" w:cstheme="minorHAnsi"/>
        </w:rPr>
      </w:pPr>
      <w:r>
        <w:rPr>
          <w:rFonts w:ascii="Segoe UI" w:hAnsi="Segoe UI" w:cs="Segoe UI"/>
          <w:sz w:val="20"/>
          <w:szCs w:val="20"/>
        </w:rPr>
        <w:t xml:space="preserve">La/las propuesta(s) que alcance(n) el puntaje mínimo establecido en </w:t>
      </w:r>
      <w:r w:rsidR="00DB6F90">
        <w:rPr>
          <w:rFonts w:ascii="Segoe UI" w:hAnsi="Segoe UI" w:cs="Segoe UI"/>
          <w:sz w:val="20"/>
          <w:szCs w:val="20"/>
        </w:rPr>
        <w:t>los términos de referencia</w:t>
      </w:r>
      <w:r>
        <w:rPr>
          <w:rFonts w:ascii="Segoe UI" w:hAnsi="Segoe UI" w:cs="Segoe UI"/>
          <w:sz w:val="20"/>
          <w:szCs w:val="20"/>
        </w:rPr>
        <w:t>, se habilitarán a la apertura del Sobre “B”</w:t>
      </w:r>
      <w:r>
        <w:t> </w:t>
      </w:r>
    </w:p>
    <w:p w:rsidR="00646E9C" w:rsidRDefault="00646E9C" w:rsidP="007F36C9">
      <w:pPr>
        <w:pStyle w:val="Sinespaciado"/>
        <w:jc w:val="both"/>
        <w:rPr>
          <w:rFonts w:asciiTheme="minorHAnsi" w:hAnsiTheme="minorHAnsi" w:cstheme="minorHAnsi"/>
        </w:rPr>
      </w:pPr>
    </w:p>
    <w:p w:rsidR="00646E9C" w:rsidRPr="00372DD1" w:rsidRDefault="004D5ECB" w:rsidP="00C05548">
      <w:pPr>
        <w:pStyle w:val="Sinespaciado"/>
        <w:numPr>
          <w:ilvl w:val="0"/>
          <w:numId w:val="21"/>
        </w:numPr>
        <w:ind w:left="284" w:hanging="284"/>
        <w:jc w:val="both"/>
        <w:rPr>
          <w:rFonts w:asciiTheme="minorHAnsi" w:hAnsiTheme="minorHAnsi" w:cstheme="minorHAnsi"/>
          <w:b/>
        </w:rPr>
      </w:pPr>
      <w:r>
        <w:rPr>
          <w:rFonts w:asciiTheme="minorHAnsi" w:hAnsiTheme="minorHAnsi" w:cstheme="minorHAnsi"/>
          <w:b/>
        </w:rPr>
        <w:t>EVALUACIÓN DEL SOBRE B</w:t>
      </w:r>
    </w:p>
    <w:p w:rsidR="00646E9C" w:rsidRDefault="00646E9C" w:rsidP="00646E9C">
      <w:pPr>
        <w:pStyle w:val="Sinespaciado"/>
        <w:jc w:val="both"/>
        <w:rPr>
          <w:rFonts w:asciiTheme="minorHAnsi" w:hAnsiTheme="minorHAnsi" w:cstheme="minorHAnsi"/>
          <w:b/>
        </w:rPr>
      </w:pPr>
    </w:p>
    <w:p w:rsidR="00646E9C" w:rsidRDefault="00646E9C" w:rsidP="00C05548">
      <w:pPr>
        <w:pStyle w:val="Sinespaciado"/>
        <w:numPr>
          <w:ilvl w:val="1"/>
          <w:numId w:val="35"/>
        </w:numPr>
        <w:ind w:left="709" w:hanging="425"/>
        <w:jc w:val="both"/>
        <w:rPr>
          <w:rFonts w:asciiTheme="minorHAnsi" w:hAnsiTheme="minorHAnsi" w:cstheme="minorHAnsi"/>
          <w:b/>
        </w:rPr>
      </w:pPr>
      <w:r w:rsidRPr="006F470A">
        <w:rPr>
          <w:rFonts w:asciiTheme="minorHAnsi" w:hAnsiTheme="minorHAnsi" w:cstheme="minorHAnsi"/>
          <w:b/>
        </w:rPr>
        <w:t xml:space="preserve">EVALUACIÓN </w:t>
      </w:r>
      <w:r>
        <w:rPr>
          <w:rFonts w:asciiTheme="minorHAnsi" w:hAnsiTheme="minorHAnsi" w:cstheme="minorHAnsi"/>
          <w:b/>
        </w:rPr>
        <w:t>PRELIMINAR</w:t>
      </w:r>
      <w:r w:rsidRPr="006F470A">
        <w:rPr>
          <w:rFonts w:asciiTheme="minorHAnsi" w:hAnsiTheme="minorHAnsi" w:cstheme="minorHAnsi"/>
          <w:b/>
        </w:rPr>
        <w:t>.-</w:t>
      </w:r>
    </w:p>
    <w:p w:rsidR="004D5ECB" w:rsidRDefault="004D5ECB" w:rsidP="00646E9C">
      <w:pPr>
        <w:pStyle w:val="Sinespaciado"/>
        <w:ind w:left="426"/>
        <w:jc w:val="both"/>
        <w:rPr>
          <w:rFonts w:asciiTheme="minorHAnsi" w:hAnsiTheme="minorHAnsi" w:cstheme="minorHAnsi"/>
        </w:rPr>
      </w:pPr>
    </w:p>
    <w:p w:rsidR="00646E9C" w:rsidRDefault="00646E9C" w:rsidP="00646E9C">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w:t>
      </w:r>
      <w:r>
        <w:rPr>
          <w:rFonts w:asciiTheme="minorHAnsi" w:hAnsiTheme="minorHAnsi" w:cstheme="minorHAnsi"/>
        </w:rPr>
        <w:t>bre B</w:t>
      </w:r>
      <w:r w:rsidRPr="006F470A">
        <w:rPr>
          <w:rFonts w:asciiTheme="minorHAnsi" w:hAnsiTheme="minorHAnsi" w:cstheme="minorHAnsi"/>
        </w:rPr>
        <w:t xml:space="preserve">, en sesión reservada, el Analista de Contrataciones del Comité de Licitación, realizará una evaluación preliminar PRESENTA/NO PRESENTA, determinando si las propuestas continúan o se descalifican, con la verificación de que todos los formularios </w:t>
      </w:r>
      <w:r>
        <w:rPr>
          <w:rFonts w:asciiTheme="minorHAnsi" w:hAnsiTheme="minorHAnsi" w:cstheme="minorHAnsi"/>
        </w:rPr>
        <w:t>si</w:t>
      </w:r>
      <w:r w:rsidRPr="006F470A">
        <w:rPr>
          <w:rFonts w:asciiTheme="minorHAnsi" w:hAnsiTheme="minorHAnsi" w:cstheme="minorHAnsi"/>
        </w:rPr>
        <w:t xml:space="preserve"> fueron presentados.</w:t>
      </w:r>
    </w:p>
    <w:p w:rsidR="00646E9C" w:rsidRDefault="00646E9C" w:rsidP="00646E9C">
      <w:pPr>
        <w:pStyle w:val="Sinespaciado"/>
        <w:ind w:left="426"/>
        <w:jc w:val="both"/>
        <w:rPr>
          <w:rFonts w:asciiTheme="minorHAnsi" w:hAnsiTheme="minorHAnsi" w:cstheme="minorHAnsi"/>
        </w:rPr>
      </w:pPr>
    </w:p>
    <w:p w:rsidR="00646E9C" w:rsidRPr="007752C5" w:rsidRDefault="00646E9C" w:rsidP="00646E9C">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r>
        <w:rPr>
          <w:rFonts w:asciiTheme="minorHAnsi" w:hAnsiTheme="minorHAnsi" w:cstheme="minorHAnsi"/>
        </w:rPr>
        <w:t>, aplicando los siguientes pasos secuenciales:</w:t>
      </w:r>
    </w:p>
    <w:p w:rsidR="00646E9C" w:rsidRDefault="00646E9C" w:rsidP="007F36C9">
      <w:pPr>
        <w:pStyle w:val="Sinespaciado"/>
        <w:jc w:val="both"/>
        <w:rPr>
          <w:rFonts w:asciiTheme="minorHAnsi" w:hAnsiTheme="minorHAnsi" w:cstheme="minorHAnsi"/>
        </w:rPr>
      </w:pPr>
    </w:p>
    <w:p w:rsidR="00BF5A9B" w:rsidRDefault="00BF5A9B" w:rsidP="007F36C9">
      <w:pPr>
        <w:pStyle w:val="Sinespaciado"/>
        <w:jc w:val="both"/>
        <w:rPr>
          <w:rFonts w:asciiTheme="minorHAnsi" w:hAnsiTheme="minorHAnsi" w:cstheme="minorHAnsi"/>
        </w:rPr>
      </w:pPr>
    </w:p>
    <w:p w:rsidR="00BF5A9B" w:rsidRDefault="00BF5A9B" w:rsidP="007F36C9">
      <w:pPr>
        <w:pStyle w:val="Sinespaciado"/>
        <w:jc w:val="both"/>
        <w:rPr>
          <w:rFonts w:asciiTheme="minorHAnsi" w:hAnsiTheme="minorHAnsi" w:cstheme="minorHAnsi"/>
        </w:rPr>
      </w:pPr>
    </w:p>
    <w:p w:rsidR="00BF5A9B" w:rsidRDefault="00BF5A9B" w:rsidP="007F36C9">
      <w:pPr>
        <w:pStyle w:val="Sinespaciado"/>
        <w:jc w:val="both"/>
        <w:rPr>
          <w:rFonts w:asciiTheme="minorHAnsi" w:hAnsiTheme="minorHAnsi" w:cstheme="minorHAnsi"/>
        </w:rPr>
      </w:pPr>
    </w:p>
    <w:p w:rsidR="00BF5A9B" w:rsidRDefault="00BF5A9B" w:rsidP="007F36C9">
      <w:pPr>
        <w:pStyle w:val="Sinespaciado"/>
        <w:jc w:val="both"/>
        <w:rPr>
          <w:rFonts w:asciiTheme="minorHAnsi" w:hAnsiTheme="minorHAnsi" w:cstheme="minorHAnsi"/>
        </w:rPr>
      </w:pPr>
    </w:p>
    <w:p w:rsidR="007F36C9" w:rsidRPr="006F470A" w:rsidRDefault="007F36C9" w:rsidP="00C05548">
      <w:pPr>
        <w:pStyle w:val="Sinespaciado"/>
        <w:numPr>
          <w:ilvl w:val="1"/>
          <w:numId w:val="35"/>
        </w:numPr>
        <w:ind w:left="709" w:hanging="425"/>
        <w:rPr>
          <w:rFonts w:asciiTheme="minorHAnsi" w:hAnsiTheme="minorHAnsi" w:cstheme="minorHAnsi"/>
          <w:b/>
        </w:rPr>
      </w:pPr>
      <w:r w:rsidRPr="006F470A">
        <w:rPr>
          <w:rFonts w:asciiTheme="minorHAnsi" w:hAnsiTheme="minorHAnsi" w:cstheme="minorHAnsi"/>
          <w:b/>
        </w:rPr>
        <w:lastRenderedPageBreak/>
        <w:t>EVALUACIÓN ECONÓMICA.-</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C05548">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VERIFICACIÓN DE ERRORES ARITMÉTICOS.-</w:t>
      </w:r>
    </w:p>
    <w:p w:rsidR="007F36C9" w:rsidRPr="006F470A" w:rsidRDefault="007F36C9" w:rsidP="007F36C9">
      <w:pPr>
        <w:pStyle w:val="Sinespaciado"/>
        <w:jc w:val="both"/>
        <w:rPr>
          <w:rFonts w:asciiTheme="minorHAnsi" w:hAnsiTheme="minorHAnsi" w:cstheme="minorHAnsi"/>
          <w:b/>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w:t>
      </w:r>
      <w:r w:rsidR="00E22EC9">
        <w:rPr>
          <w:rFonts w:asciiTheme="minorHAnsi" w:hAnsiTheme="minorHAnsi" w:cstheme="minorHAnsi"/>
        </w:rPr>
        <w:t>ormulario B-1 y considerando lo</w:t>
      </w:r>
      <w:r w:rsidRPr="006F470A">
        <w:rPr>
          <w:rFonts w:asciiTheme="minorHAnsi" w:hAnsiTheme="minorHAnsi" w:cstheme="minorHAnsi"/>
        </w:rPr>
        <w:t xml:space="preserve"> siguiente:</w:t>
      </w:r>
    </w:p>
    <w:p w:rsidR="007F36C9" w:rsidRPr="006F470A" w:rsidRDefault="007F36C9" w:rsidP="007F36C9">
      <w:pPr>
        <w:pStyle w:val="Sinespaciado"/>
        <w:tabs>
          <w:tab w:val="left" w:pos="1848"/>
        </w:tabs>
        <w:jc w:val="both"/>
        <w:rPr>
          <w:rFonts w:asciiTheme="minorHAnsi" w:hAnsiTheme="minorHAnsi" w:cstheme="minorHAnsi"/>
        </w:rPr>
      </w:pPr>
    </w:p>
    <w:p w:rsidR="007F36C9" w:rsidRPr="006F470A" w:rsidRDefault="007F36C9" w:rsidP="00470650">
      <w:pPr>
        <w:pStyle w:val="Sinespaciado"/>
        <w:tabs>
          <w:tab w:val="left" w:pos="709"/>
        </w:tabs>
        <w:ind w:left="993" w:hanging="284"/>
        <w:jc w:val="both"/>
        <w:rPr>
          <w:rFonts w:asciiTheme="minorHAnsi" w:hAnsiTheme="minorHAnsi" w:cstheme="minorHAnsi"/>
        </w:rPr>
      </w:pPr>
      <w:r w:rsidRPr="006F470A">
        <w:rPr>
          <w:rFonts w:asciiTheme="minorHAnsi" w:hAnsiTheme="minorHAnsi" w:cstheme="minorHAnsi"/>
        </w:rPr>
        <w:t>a)  Cuando exista discrepancia entre los montos indicados en numeral y literal, prevalecerá el literal.</w:t>
      </w:r>
    </w:p>
    <w:p w:rsidR="007F36C9" w:rsidRPr="006F470A" w:rsidRDefault="007F36C9" w:rsidP="007F36C9">
      <w:pPr>
        <w:pStyle w:val="Sinespaciado"/>
        <w:jc w:val="both"/>
        <w:rPr>
          <w:rFonts w:asciiTheme="minorHAnsi" w:hAnsiTheme="minorHAnsi" w:cstheme="minorHAnsi"/>
          <w:lang w:val="es-BO"/>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ind w:left="428" w:firstLine="706"/>
        <w:jc w:val="both"/>
        <w:rPr>
          <w:rFonts w:asciiTheme="minorHAnsi" w:hAnsiTheme="minorHAnsi" w:cstheme="minorHAnsi"/>
          <w:sz w:val="22"/>
          <w:szCs w:val="22"/>
        </w:rPr>
      </w:pPr>
    </w:p>
    <w:p w:rsidR="007F36C9" w:rsidRPr="006F470A" w:rsidRDefault="007F36C9" w:rsidP="00C05548">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DETERMINACIÓN DE LA PROPUESTA ECONÓMICA.-</w:t>
      </w:r>
    </w:p>
    <w:p w:rsidR="007F36C9" w:rsidRPr="006F470A" w:rsidRDefault="007F36C9" w:rsidP="007F36C9">
      <w:pPr>
        <w:pStyle w:val="Sinespaciado"/>
        <w:ind w:left="567"/>
        <w:jc w:val="both"/>
        <w:rPr>
          <w:rFonts w:asciiTheme="minorHAnsi" w:hAnsiTheme="minorHAnsi" w:cstheme="minorHAnsi"/>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evaluará las propuestas económicas que consistirá en asignar (</w:t>
      </w:r>
      <w:proofErr w:type="spellStart"/>
      <w:r w:rsidRPr="006F470A">
        <w:rPr>
          <w:rFonts w:asciiTheme="minorHAnsi" w:hAnsiTheme="minorHAnsi" w:cstheme="minorHAnsi"/>
        </w:rPr>
        <w:t>yy</w:t>
      </w:r>
      <w:proofErr w:type="spellEnd"/>
      <w:r w:rsidRPr="006F470A">
        <w:rPr>
          <w:rFonts w:asciiTheme="minorHAnsi" w:hAnsiTheme="minorHAnsi" w:cstheme="minorHAnsi"/>
        </w:rPr>
        <w:t>) puntos a la propuesta ajustada (PA) que tenga el menor valor, al resto de las propuestas se les asignará un puntaje inversamente proporcional, según la siguiente fórmula:</w:t>
      </w:r>
    </w:p>
    <w:p w:rsidR="007F36C9" w:rsidRPr="006F470A" w:rsidRDefault="007F36C9" w:rsidP="007F36C9">
      <w:pPr>
        <w:pStyle w:val="Sinespaciado"/>
        <w:jc w:val="both"/>
        <w:rPr>
          <w:rFonts w:asciiTheme="minorHAnsi" w:hAnsiTheme="minorHAnsi" w:cstheme="minorHAnsi"/>
          <w:color w:val="000000"/>
        </w:rPr>
      </w:pPr>
    </w:p>
    <w:p w:rsidR="007F36C9" w:rsidRPr="006F470A" w:rsidRDefault="005410C7" w:rsidP="007F36C9">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t>Dónde:</w:t>
      </w:r>
    </w:p>
    <w:p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n</m:t>
        </m:r>
      </m:oMath>
      <w:r w:rsidRPr="006F470A">
        <w:rPr>
          <w:rFonts w:asciiTheme="minorHAnsi" w:hAnsiTheme="minorHAnsi" w:cstheme="minorHAnsi"/>
        </w:rPr>
        <w:tab/>
        <w:t>Número de Oferta admitidas</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r>
          <w:rPr>
            <w:rFonts w:ascii="Cambria Math" w:hAnsi="Cambria Math" w:cstheme="minorHAnsi"/>
          </w:rPr>
          <m:t>i</m:t>
        </m:r>
      </m:oMath>
      <w:r w:rsidRPr="006F470A">
        <w:rPr>
          <w:rFonts w:asciiTheme="minorHAnsi" w:hAnsiTheme="minorHAnsi" w:cstheme="minorHAnsi"/>
        </w:rPr>
        <w:t xml:space="preserve">      </w:t>
      </w:r>
      <w:r w:rsidRPr="006F470A">
        <w:rPr>
          <w:rFonts w:asciiTheme="minorHAnsi" w:hAnsiTheme="minorHAnsi" w:cstheme="minorHAnsi"/>
        </w:rPr>
        <w:tab/>
      </w:r>
      <m:oMath>
        <m:r>
          <w:rPr>
            <w:rFonts w:ascii="Cambria Math" w:hAnsi="Cambria Math" w:cstheme="minorHAnsi"/>
          </w:rPr>
          <m:t>1,2,…,n</m:t>
        </m:r>
      </m:oMath>
      <w:r w:rsidRPr="006F470A">
        <w:rPr>
          <w:rFonts w:asciiTheme="minorHAnsi" w:hAnsiTheme="minorHAnsi" w:cstheme="minorHAnsi"/>
        </w:rPr>
        <w:tab/>
        <w:t xml:space="preserve"> </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Puntaje de la Evaluación del Costo o Propuesta Económica </w:t>
      </w:r>
      <w:proofErr w:type="gramStart"/>
      <w:r w:rsidRPr="006F470A">
        <w:rPr>
          <w:rFonts w:asciiTheme="minorHAnsi" w:hAnsiTheme="minorHAnsi" w:cstheme="minorHAnsi"/>
        </w:rPr>
        <w:t>del</w:t>
      </w:r>
      <w:proofErr w:type="gramEnd"/>
      <w:r w:rsidRPr="006F470A">
        <w:rPr>
          <w:rFonts w:asciiTheme="minorHAnsi" w:hAnsiTheme="minorHAnsi" w:cstheme="minorHAnsi"/>
        </w:rPr>
        <w:t xml:space="preserve"> Proponente i  </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Propuesta Ajustada del Proponente i  </w:t>
      </w:r>
    </w:p>
    <w:p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PAMV</m:t>
        </m:r>
      </m:oMath>
      <w:r w:rsidRPr="006F470A">
        <w:rPr>
          <w:rFonts w:asciiTheme="minorHAnsi" w:hAnsiTheme="minorHAnsi" w:cstheme="minorHAnsi"/>
        </w:rPr>
        <w:t xml:space="preserve">   Propuesta Ajustada de Menor Valor</w:t>
      </w:r>
    </w:p>
    <w:p w:rsidR="007F36C9" w:rsidRPr="006F470A" w:rsidRDefault="007F36C9" w:rsidP="007F36C9">
      <w:pPr>
        <w:pStyle w:val="Sinespaciado"/>
        <w:ind w:left="708" w:firstLine="708"/>
        <w:rPr>
          <w:rFonts w:asciiTheme="minorHAnsi" w:hAnsiTheme="minorHAnsi" w:cstheme="minorHAnsi"/>
        </w:rPr>
      </w:pPr>
    </w:p>
    <w:p w:rsidR="002B5A3C" w:rsidRPr="006F470A" w:rsidRDefault="002B5A3C" w:rsidP="00470650">
      <w:pPr>
        <w:pStyle w:val="Sinespaciado"/>
        <w:ind w:left="709"/>
        <w:jc w:val="both"/>
        <w:rPr>
          <w:rFonts w:asciiTheme="minorHAnsi" w:hAnsiTheme="minorHAnsi" w:cstheme="minorHAnsi"/>
        </w:rPr>
      </w:pPr>
      <w:r>
        <w:rPr>
          <w:rFonts w:asciiTheme="minorHAnsi" w:hAnsiTheme="minorHAnsi" w:cstheme="minorHAnsi"/>
        </w:rPr>
        <w:t>El Analista de Contrataciones podrá contar con el apoyo de los miembros técnicos del Comité de Licitación para realizar la evaluación de las propuestas económicas.</w:t>
      </w:r>
    </w:p>
    <w:p w:rsidR="002B5A3C" w:rsidRPr="006F470A" w:rsidRDefault="002B5A3C" w:rsidP="007F36C9">
      <w:pPr>
        <w:pStyle w:val="Sinespaciado"/>
        <w:jc w:val="both"/>
        <w:rPr>
          <w:rFonts w:asciiTheme="minorHAnsi" w:hAnsiTheme="minorHAnsi" w:cstheme="minorHAnsi"/>
        </w:rPr>
      </w:pPr>
    </w:p>
    <w:p w:rsidR="007F36C9" w:rsidRPr="006F470A" w:rsidRDefault="002B5A3C" w:rsidP="00C05548">
      <w:pPr>
        <w:pStyle w:val="Sinespaciado"/>
        <w:numPr>
          <w:ilvl w:val="0"/>
          <w:numId w:val="21"/>
        </w:numPr>
        <w:ind w:left="142" w:hanging="284"/>
        <w:rPr>
          <w:rFonts w:asciiTheme="minorHAnsi" w:hAnsiTheme="minorHAnsi" w:cstheme="minorHAnsi"/>
          <w:b/>
        </w:rPr>
      </w:pPr>
      <w:r>
        <w:rPr>
          <w:rFonts w:asciiTheme="minorHAnsi" w:hAnsiTheme="minorHAnsi" w:cstheme="minorHAnsi"/>
          <w:b/>
        </w:rPr>
        <w:t xml:space="preserve">  </w:t>
      </w:r>
      <w:r w:rsidR="007F36C9" w:rsidRPr="006F470A">
        <w:rPr>
          <w:rFonts w:asciiTheme="minorHAnsi" w:hAnsiTheme="minorHAnsi" w:cstheme="minorHAnsi"/>
          <w:b/>
        </w:rPr>
        <w:t>DETERMINACIÓN DEL PUNTAJE TOTAL.-</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Una vez evaluadas las propuestas Técnica y Económica, </w:t>
      </w:r>
      <w:r w:rsidR="002B5A3C">
        <w:rPr>
          <w:rFonts w:asciiTheme="minorHAnsi" w:hAnsiTheme="minorHAnsi" w:cstheme="minorHAnsi"/>
        </w:rPr>
        <w:t>el Comité de Licitaci</w:t>
      </w:r>
      <w:r w:rsidR="00393AC6">
        <w:rPr>
          <w:rFonts w:asciiTheme="minorHAnsi" w:hAnsiTheme="minorHAnsi" w:cstheme="minorHAnsi"/>
        </w:rPr>
        <w:t>ó</w:t>
      </w:r>
      <w:r w:rsidR="002B5A3C">
        <w:rPr>
          <w:rFonts w:asciiTheme="minorHAnsi" w:hAnsiTheme="minorHAnsi" w:cstheme="minorHAnsi"/>
        </w:rPr>
        <w:t xml:space="preserve">n </w:t>
      </w:r>
      <w:r w:rsidRPr="006F470A">
        <w:rPr>
          <w:rFonts w:asciiTheme="minorHAnsi" w:hAnsiTheme="minorHAnsi" w:cstheme="minorHAnsi"/>
        </w:rPr>
        <w:t>determinará el puntaje total de cada una de ellas, de acuerdo con la siguiente fórmula:</w:t>
      </w:r>
    </w:p>
    <w:p w:rsidR="007F36C9" w:rsidRPr="006F470A" w:rsidRDefault="007F36C9" w:rsidP="007F36C9">
      <w:pPr>
        <w:tabs>
          <w:tab w:val="left" w:pos="709"/>
        </w:tabs>
        <w:ind w:left="1418"/>
        <w:jc w:val="both"/>
        <w:rPr>
          <w:rFonts w:asciiTheme="minorHAnsi" w:hAnsiTheme="minorHAnsi" w:cstheme="minorHAnsi"/>
          <w:sz w:val="18"/>
          <w:szCs w:val="18"/>
        </w:rPr>
      </w:pPr>
    </w:p>
    <w:p w:rsidR="007F36C9" w:rsidRPr="006F470A" w:rsidRDefault="007F36C9" w:rsidP="007F36C9">
      <w:pPr>
        <w:pStyle w:val="Sinespaciado"/>
        <w:ind w:left="708"/>
        <w:jc w:val="center"/>
        <w:rPr>
          <w:rFonts w:asciiTheme="minorHAnsi" w:hAnsiTheme="minorHAnsi" w:cstheme="minorHAnsi"/>
          <w:b/>
          <w:i/>
        </w:rPr>
      </w:pPr>
      <w:r w:rsidRPr="006F470A">
        <w:rPr>
          <w:rFonts w:asciiTheme="minorHAnsi" w:hAnsiTheme="minorHAnsi" w:cstheme="minorHAnsi"/>
          <w:b/>
          <w:i/>
        </w:rPr>
        <w:t>Puntaje Total = Puntaje Propuesta Técnica + Puntaje Propuesta Económica</w:t>
      </w:r>
    </w:p>
    <w:p w:rsidR="007F36C9" w:rsidRPr="006F470A" w:rsidRDefault="007F36C9" w:rsidP="007F36C9">
      <w:pPr>
        <w:pStyle w:val="Sinespaciado"/>
        <w:ind w:left="708"/>
        <w:jc w:val="center"/>
        <w:rPr>
          <w:rFonts w:asciiTheme="minorHAnsi" w:hAnsiTheme="minorHAnsi" w:cstheme="minorHAnsi"/>
          <w:b/>
          <w:i/>
        </w:rPr>
      </w:pPr>
    </w:p>
    <w:p w:rsidR="007F36C9" w:rsidRPr="006F470A" w:rsidRDefault="007F36C9" w:rsidP="00C05548">
      <w:pPr>
        <w:pStyle w:val="Sinespaciado"/>
        <w:numPr>
          <w:ilvl w:val="0"/>
          <w:numId w:val="21"/>
        </w:numPr>
        <w:ind w:left="284" w:hanging="426"/>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w:t>
      </w:r>
      <w:r w:rsidR="00DB6F90">
        <w:rPr>
          <w:rFonts w:asciiTheme="minorHAnsi" w:hAnsiTheme="minorHAnsi" w:cstheme="minorHAnsi"/>
        </w:rPr>
        <w:t>5</w:t>
      </w:r>
      <w:r w:rsidRPr="006F470A">
        <w:rPr>
          <w:rFonts w:asciiTheme="minorHAnsi" w:hAnsiTheme="minorHAnsi" w:cstheme="minorHAnsi"/>
        </w:rPr>
        <w:t xml:space="preserve"> de la Parte III del presente DBC.</w:t>
      </w:r>
    </w:p>
    <w:p w:rsidR="007F36C9" w:rsidRPr="006F470A" w:rsidRDefault="007F36C9" w:rsidP="007F36C9">
      <w:pPr>
        <w:pStyle w:val="Sinespaciado"/>
        <w:ind w:left="284"/>
        <w:jc w:val="both"/>
        <w:rPr>
          <w:rFonts w:asciiTheme="minorHAnsi" w:hAnsiTheme="minorHAnsi" w:cstheme="minorHAnsi"/>
          <w:b/>
          <w:bCs/>
        </w:rPr>
      </w:pPr>
    </w:p>
    <w:p w:rsidR="007F36C9" w:rsidRDefault="007F36C9" w:rsidP="00BD420D">
      <w:pPr>
        <w:jc w:val="center"/>
        <w:rPr>
          <w:rFonts w:asciiTheme="minorHAnsi" w:hAnsiTheme="minorHAnsi" w:cstheme="minorHAnsi"/>
          <w:b/>
          <w:sz w:val="22"/>
          <w:szCs w:val="22"/>
        </w:rPr>
      </w:pPr>
    </w:p>
    <w:p w:rsidR="003A382A" w:rsidRPr="006F470A" w:rsidRDefault="003A382A" w:rsidP="00A43A64">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3A382A" w:rsidRPr="006F470A" w:rsidRDefault="00DB6F90" w:rsidP="00A43A64">
      <w:pPr>
        <w:pStyle w:val="Ttulo1"/>
        <w:spacing w:before="0" w:after="0"/>
        <w:ind w:left="357"/>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 xml:space="preserve">TERMINOS DE REFERENCIA </w:t>
      </w:r>
    </w:p>
    <w:p w:rsidR="00BF5A9B" w:rsidRPr="006F470A" w:rsidRDefault="00BF5A9B" w:rsidP="00D62DD9">
      <w:pPr>
        <w:rPr>
          <w:rFonts w:asciiTheme="minorHAnsi" w:hAnsiTheme="minorHAnsi" w:cstheme="minorHAnsi"/>
          <w:b/>
          <w:sz w:val="22"/>
          <w:szCs w:val="22"/>
        </w:rPr>
      </w:pPr>
    </w:p>
    <w:p w:rsidR="00BF5A9B" w:rsidRDefault="00BF5A9B" w:rsidP="00BF5A9B">
      <w:pPr>
        <w:pStyle w:val="Prrafodelista"/>
        <w:ind w:left="3240"/>
        <w:rPr>
          <w:rFonts w:asciiTheme="minorHAnsi" w:hAnsiTheme="minorHAnsi" w:cstheme="minorHAnsi"/>
          <w:color w:val="000000"/>
        </w:rPr>
      </w:pPr>
    </w:p>
    <w:p w:rsidR="009912E7" w:rsidRPr="0046027E" w:rsidRDefault="009912E7" w:rsidP="009912E7">
      <w:pPr>
        <w:spacing w:before="120" w:after="120"/>
        <w:ind w:left="567" w:right="616"/>
        <w:jc w:val="center"/>
        <w:rPr>
          <w:rFonts w:asciiTheme="minorHAnsi" w:hAnsiTheme="minorHAnsi" w:cs="Calibri"/>
          <w:b/>
          <w:sz w:val="22"/>
          <w:szCs w:val="22"/>
          <w:lang w:eastAsia="es-BO"/>
        </w:rPr>
      </w:pPr>
      <w:r w:rsidRPr="0046027E">
        <w:rPr>
          <w:rFonts w:asciiTheme="minorHAnsi" w:hAnsiTheme="minorHAnsi" w:cs="Calibri"/>
          <w:b/>
          <w:sz w:val="22"/>
          <w:szCs w:val="22"/>
          <w:lang w:eastAsia="es-BO"/>
        </w:rPr>
        <w:t>APOYO TÉCNICO ADQUISICIÓN SISMICA 2D Y PROCESAMIENTO EN EL ÁREA AGUARAGUE NORTE (ITEM 1) Y APOYO TECNICO ADQUISICIÓN SISMICA 2D Y PROCESAMIENTO EN EL ÁREA LA GUARDIA (ITEM 2)</w:t>
      </w:r>
    </w:p>
    <w:p w:rsidR="009912E7" w:rsidRPr="0046027E" w:rsidRDefault="009912E7" w:rsidP="009912E7">
      <w:pPr>
        <w:spacing w:before="120" w:after="120"/>
        <w:jc w:val="center"/>
        <w:rPr>
          <w:rFonts w:asciiTheme="minorHAnsi" w:hAnsiTheme="minorHAnsi" w:cs="Calibri"/>
          <w:b/>
          <w:sz w:val="22"/>
          <w:szCs w:val="22"/>
          <w:lang w:eastAsia="es-BO"/>
        </w:rPr>
      </w:pPr>
    </w:p>
    <w:p w:rsidR="009912E7" w:rsidRPr="0046027E" w:rsidRDefault="009912E7" w:rsidP="009912E7">
      <w:pPr>
        <w:spacing w:before="120" w:after="120"/>
        <w:jc w:val="both"/>
        <w:rPr>
          <w:rFonts w:asciiTheme="minorHAnsi" w:hAnsiTheme="minorHAnsi" w:cs="Calibri"/>
          <w:color w:val="000000"/>
          <w:sz w:val="22"/>
          <w:szCs w:val="22"/>
        </w:rPr>
      </w:pPr>
      <w:r w:rsidRPr="0046027E">
        <w:rPr>
          <w:rFonts w:asciiTheme="minorHAnsi" w:hAnsiTheme="minorHAnsi" w:cs="Calibri"/>
          <w:color w:val="000000"/>
          <w:sz w:val="22"/>
          <w:szCs w:val="22"/>
        </w:rPr>
        <w:t xml:space="preserve">Se tiene por objeto contratar los servicios de una o dos empresas que presten el servicio de Apoyo Técnico </w:t>
      </w:r>
      <w:r w:rsidRPr="0046027E">
        <w:rPr>
          <w:rFonts w:asciiTheme="minorHAnsi" w:hAnsiTheme="minorHAnsi" w:cs="Calibri"/>
          <w:sz w:val="22"/>
          <w:szCs w:val="22"/>
        </w:rPr>
        <w:t>a los proyectos</w:t>
      </w:r>
      <w:r w:rsidRPr="0046027E">
        <w:rPr>
          <w:rFonts w:asciiTheme="minorHAnsi" w:hAnsiTheme="minorHAnsi" w:cs="Calibri"/>
          <w:color w:val="000000"/>
          <w:sz w:val="22"/>
          <w:szCs w:val="22"/>
        </w:rPr>
        <w:t xml:space="preserve"> de Adquisición Sísmica 2D y Procesamiento en el Área </w:t>
      </w:r>
      <w:proofErr w:type="spellStart"/>
      <w:r w:rsidRPr="0046027E">
        <w:rPr>
          <w:rFonts w:asciiTheme="minorHAnsi" w:hAnsiTheme="minorHAnsi" w:cs="Calibri"/>
          <w:color w:val="000000"/>
          <w:sz w:val="22"/>
          <w:szCs w:val="22"/>
        </w:rPr>
        <w:t>Aguarague</w:t>
      </w:r>
      <w:proofErr w:type="spellEnd"/>
      <w:r w:rsidRPr="0046027E">
        <w:rPr>
          <w:rFonts w:asciiTheme="minorHAnsi" w:hAnsiTheme="minorHAnsi" w:cs="Calibri"/>
          <w:color w:val="000000"/>
          <w:sz w:val="22"/>
          <w:szCs w:val="22"/>
        </w:rPr>
        <w:t xml:space="preserve"> Norte (ITEM 1) y Adquisición Sísmica 2D y Procesamiento en el Área La Guardia (ITEM 2) de acuerdo a lo establecido en el </w:t>
      </w:r>
      <w:r w:rsidRPr="0046027E">
        <w:rPr>
          <w:rFonts w:asciiTheme="minorHAnsi" w:hAnsiTheme="minorHAnsi" w:cs="Calibri"/>
          <w:b/>
          <w:color w:val="000000"/>
          <w:sz w:val="22"/>
          <w:szCs w:val="22"/>
        </w:rPr>
        <w:t>Nuevo Reglamento de Contrataciones Directas en el marco del Decreto Supremo N° 29506</w:t>
      </w:r>
      <w:r w:rsidRPr="0046027E">
        <w:rPr>
          <w:rFonts w:asciiTheme="minorHAnsi" w:hAnsiTheme="minorHAnsi" w:cs="Calibri"/>
          <w:color w:val="000000"/>
          <w:sz w:val="22"/>
          <w:szCs w:val="22"/>
        </w:rPr>
        <w:t xml:space="preserve">  aprobado mediante Resolución de Directorio N° 15/2016 de 29 de febrero de 2016 en la modalidad de Contratación Directa por Licitación.</w:t>
      </w:r>
    </w:p>
    <w:p w:rsidR="009912E7" w:rsidRPr="0046027E" w:rsidRDefault="009912E7" w:rsidP="009912E7">
      <w:pPr>
        <w:spacing w:before="120" w:after="120"/>
        <w:jc w:val="both"/>
        <w:rPr>
          <w:rFonts w:asciiTheme="minorHAnsi" w:hAnsiTheme="minorHAnsi" w:cs="Calibri"/>
          <w:color w:val="000000"/>
          <w:sz w:val="22"/>
          <w:szCs w:val="22"/>
        </w:rPr>
      </w:pPr>
      <w:r w:rsidRPr="0046027E">
        <w:rPr>
          <w:rFonts w:asciiTheme="minorHAnsi" w:hAnsiTheme="minorHAnsi" w:cs="Calibri"/>
          <w:color w:val="000000"/>
          <w:sz w:val="22"/>
          <w:szCs w:val="22"/>
        </w:rPr>
        <w:t xml:space="preserve">La contratación de este servicio permitirá a YPFB tener la seguridad y confianza de que las operaciones de Adquisición Sísmica 2D tendrán un seguimiento y serán validadas </w:t>
      </w:r>
      <w:r w:rsidRPr="0046027E">
        <w:rPr>
          <w:rFonts w:asciiTheme="minorHAnsi" w:hAnsiTheme="minorHAnsi" w:cs="Calibri"/>
          <w:sz w:val="22"/>
          <w:szCs w:val="22"/>
        </w:rPr>
        <w:t xml:space="preserve">técnicamente </w:t>
      </w:r>
      <w:r w:rsidRPr="0046027E">
        <w:rPr>
          <w:rFonts w:asciiTheme="minorHAnsi" w:hAnsiTheme="minorHAnsi" w:cs="Calibri"/>
          <w:color w:val="000000"/>
          <w:sz w:val="22"/>
          <w:szCs w:val="22"/>
        </w:rPr>
        <w:t>con estándares internacionales de calidad. Los datos sísmicos 2D adquiridos</w:t>
      </w:r>
      <w:r w:rsidRPr="0046027E">
        <w:rPr>
          <w:rFonts w:asciiTheme="minorHAnsi" w:hAnsiTheme="minorHAnsi" w:cs="Calibri"/>
          <w:sz w:val="22"/>
          <w:szCs w:val="22"/>
        </w:rPr>
        <w:t xml:space="preserve"> con un exigente control de calidad perm</w:t>
      </w:r>
      <w:r w:rsidRPr="0046027E">
        <w:rPr>
          <w:rFonts w:asciiTheme="minorHAnsi" w:hAnsiTheme="minorHAnsi" w:cs="Calibri"/>
          <w:color w:val="000000"/>
          <w:sz w:val="22"/>
          <w:szCs w:val="22"/>
        </w:rPr>
        <w:t xml:space="preserve">itirán trabajar sin dificultad en las fases de procesamiento e interpretación de datos </w:t>
      </w:r>
      <w:r w:rsidRPr="0046027E">
        <w:rPr>
          <w:rFonts w:asciiTheme="minorHAnsi" w:hAnsiTheme="minorHAnsi" w:cs="Calibri"/>
          <w:sz w:val="22"/>
          <w:szCs w:val="22"/>
        </w:rPr>
        <w:t>de campo</w:t>
      </w:r>
      <w:r w:rsidRPr="0046027E">
        <w:rPr>
          <w:rFonts w:asciiTheme="minorHAnsi" w:hAnsiTheme="minorHAnsi" w:cs="Calibri"/>
          <w:color w:val="000000"/>
          <w:sz w:val="22"/>
          <w:szCs w:val="22"/>
        </w:rPr>
        <w:t xml:space="preserve"> que lleven a aclarar las características geológicas del área y sus posibilidades </w:t>
      </w:r>
      <w:proofErr w:type="spellStart"/>
      <w:r w:rsidRPr="0046027E">
        <w:rPr>
          <w:rFonts w:asciiTheme="minorHAnsi" w:hAnsiTheme="minorHAnsi" w:cs="Calibri"/>
          <w:color w:val="000000"/>
          <w:sz w:val="22"/>
          <w:szCs w:val="22"/>
        </w:rPr>
        <w:t>hidrocarburíferas</w:t>
      </w:r>
      <w:proofErr w:type="spellEnd"/>
      <w:r w:rsidRPr="0046027E">
        <w:rPr>
          <w:rFonts w:asciiTheme="minorHAnsi" w:hAnsiTheme="minorHAnsi" w:cs="Calibri"/>
          <w:color w:val="000000"/>
          <w:sz w:val="22"/>
          <w:szCs w:val="22"/>
        </w:rPr>
        <w:t xml:space="preserve">.  </w:t>
      </w:r>
    </w:p>
    <w:p w:rsidR="009912E7" w:rsidRDefault="009912E7" w:rsidP="009912E7">
      <w:pPr>
        <w:spacing w:before="120" w:after="120"/>
        <w:jc w:val="both"/>
        <w:rPr>
          <w:rFonts w:asciiTheme="minorHAnsi" w:hAnsiTheme="minorHAnsi" w:cs="Calibri"/>
          <w:color w:val="000000"/>
          <w:sz w:val="22"/>
          <w:szCs w:val="22"/>
        </w:rPr>
      </w:pPr>
      <w:r w:rsidRPr="0046027E">
        <w:rPr>
          <w:rFonts w:asciiTheme="minorHAnsi" w:hAnsiTheme="minorHAnsi" w:cs="Calibri"/>
          <w:color w:val="000000"/>
          <w:sz w:val="22"/>
          <w:szCs w:val="22"/>
        </w:rPr>
        <w:t>El servicio a ser realizado por el CONSULTOR debe cumplir los términos de referencia que son enunciativos y no limitativos, por lo tanto la empresa especializada podrá mejorar los servicios enunciados en los términos de referencia.</w:t>
      </w: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Pr="00BF5A9B" w:rsidRDefault="0046027E" w:rsidP="00C05548">
      <w:pPr>
        <w:pStyle w:val="Prrafodelista"/>
        <w:numPr>
          <w:ilvl w:val="3"/>
          <w:numId w:val="34"/>
        </w:numPr>
        <w:rPr>
          <w:rFonts w:asciiTheme="minorHAnsi" w:hAnsiTheme="minorHAnsi" w:cstheme="minorHAnsi"/>
          <w:b/>
          <w:sz w:val="22"/>
          <w:szCs w:val="22"/>
        </w:rPr>
      </w:pPr>
      <w:r w:rsidRPr="00BF5A9B">
        <w:rPr>
          <w:rFonts w:asciiTheme="minorHAnsi" w:hAnsiTheme="minorHAnsi" w:cstheme="minorHAnsi"/>
          <w:b/>
          <w:color w:val="000000"/>
        </w:rPr>
        <w:lastRenderedPageBreak/>
        <w:t>CARACTERÍSTICAS DEL REQUERIMIENTO</w:t>
      </w:r>
    </w:p>
    <w:p w:rsidR="009912E7" w:rsidRPr="003F0962" w:rsidRDefault="009912E7" w:rsidP="00C05548">
      <w:pPr>
        <w:numPr>
          <w:ilvl w:val="0"/>
          <w:numId w:val="44"/>
        </w:numPr>
        <w:spacing w:before="120" w:after="120" w:line="259" w:lineRule="auto"/>
        <w:jc w:val="both"/>
        <w:rPr>
          <w:rFonts w:cs="Calibri"/>
          <w:color w:val="000000"/>
        </w:rPr>
      </w:pPr>
      <w:r w:rsidRPr="009A0439">
        <w:rPr>
          <w:rFonts w:cs="Calibri"/>
          <w:b/>
        </w:rPr>
        <w:t>CARACTERÍSTICAS TÉCNICAS</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9912E7" w:rsidRPr="0046027E" w:rsidTr="00F725A2">
        <w:trPr>
          <w:trHeight w:val="336"/>
        </w:trPr>
        <w:tc>
          <w:tcPr>
            <w:tcW w:w="9214" w:type="dxa"/>
            <w:shd w:val="clear" w:color="auto" w:fill="B8CCE4"/>
            <w:vAlign w:val="center"/>
            <w:hideMark/>
          </w:tcPr>
          <w:p w:rsidR="009912E7" w:rsidRPr="0046027E" w:rsidRDefault="009912E7" w:rsidP="00F725A2">
            <w:pPr>
              <w:pStyle w:val="Ttulo3"/>
              <w:spacing w:before="60"/>
              <w:rPr>
                <w:rFonts w:asciiTheme="minorHAnsi" w:hAnsiTheme="minorHAnsi" w:cs="Calibri"/>
                <w:sz w:val="22"/>
                <w:szCs w:val="22"/>
              </w:rPr>
            </w:pPr>
            <w:r w:rsidRPr="0046027E">
              <w:rPr>
                <w:rFonts w:asciiTheme="minorHAnsi" w:hAnsiTheme="minorHAnsi" w:cs="Calibri"/>
                <w:bCs w:val="0"/>
                <w:sz w:val="22"/>
                <w:szCs w:val="22"/>
                <w:lang w:eastAsia="es-BO"/>
              </w:rPr>
              <w:t>ANTECEDENTES.</w:t>
            </w:r>
          </w:p>
        </w:tc>
      </w:tr>
      <w:tr w:rsidR="009912E7" w:rsidRPr="0046027E" w:rsidTr="00F725A2">
        <w:trPr>
          <w:trHeight w:val="6770"/>
        </w:trPr>
        <w:tc>
          <w:tcPr>
            <w:tcW w:w="9214" w:type="dxa"/>
            <w:shd w:val="clear" w:color="auto" w:fill="auto"/>
            <w:vAlign w:val="center"/>
          </w:tcPr>
          <w:p w:rsidR="009912E7" w:rsidRPr="0046027E" w:rsidRDefault="009912E7" w:rsidP="00F725A2">
            <w:pPr>
              <w:spacing w:before="240"/>
              <w:jc w:val="both"/>
              <w:rPr>
                <w:rFonts w:asciiTheme="minorHAnsi" w:hAnsiTheme="minorHAnsi" w:cs="Calibri"/>
                <w:b/>
              </w:rPr>
            </w:pPr>
            <w:r w:rsidRPr="0046027E">
              <w:rPr>
                <w:rFonts w:asciiTheme="minorHAnsi" w:hAnsiTheme="minorHAnsi" w:cs="Calibri"/>
                <w:b/>
              </w:rPr>
              <w:t>ITEMS 1 Y 2</w:t>
            </w:r>
          </w:p>
          <w:p w:rsidR="009912E7" w:rsidRPr="0046027E" w:rsidRDefault="009912E7" w:rsidP="00F725A2">
            <w:pPr>
              <w:spacing w:before="240"/>
              <w:jc w:val="both"/>
              <w:rPr>
                <w:rFonts w:asciiTheme="minorHAnsi" w:hAnsiTheme="minorHAnsi" w:cs="Calibri"/>
                <w:sz w:val="22"/>
                <w:szCs w:val="22"/>
                <w:lang w:eastAsia="es-BO"/>
              </w:rPr>
            </w:pPr>
            <w:r w:rsidRPr="0046027E">
              <w:rPr>
                <w:rFonts w:asciiTheme="minorHAnsi" w:hAnsiTheme="minorHAnsi" w:cs="Calibri"/>
                <w:sz w:val="22"/>
                <w:szCs w:val="22"/>
              </w:rPr>
              <w:t xml:space="preserve">YPFB como empresa del Estado Plurinacional y con el objetivo de favorecer el incremento de reservas </w:t>
            </w:r>
            <w:proofErr w:type="spellStart"/>
            <w:r w:rsidRPr="0046027E">
              <w:rPr>
                <w:rFonts w:asciiTheme="minorHAnsi" w:hAnsiTheme="minorHAnsi" w:cs="Calibri"/>
                <w:sz w:val="22"/>
                <w:szCs w:val="22"/>
              </w:rPr>
              <w:t>hidrocarburíferas</w:t>
            </w:r>
            <w:proofErr w:type="spellEnd"/>
            <w:r w:rsidRPr="0046027E">
              <w:rPr>
                <w:rFonts w:asciiTheme="minorHAnsi" w:hAnsiTheme="minorHAnsi" w:cs="Calibri"/>
                <w:sz w:val="22"/>
                <w:szCs w:val="22"/>
              </w:rPr>
              <w:t>, debe promover actividades exploratorias en el país, en tal sentido se ejecutaran proyectos</w:t>
            </w:r>
            <w:r w:rsidRPr="0046027E">
              <w:rPr>
                <w:rFonts w:asciiTheme="minorHAnsi" w:hAnsiTheme="minorHAnsi" w:cs="Calibri"/>
                <w:color w:val="FF0000"/>
                <w:sz w:val="22"/>
                <w:szCs w:val="22"/>
              </w:rPr>
              <w:t xml:space="preserve"> </w:t>
            </w:r>
            <w:r w:rsidRPr="0046027E">
              <w:rPr>
                <w:rFonts w:asciiTheme="minorHAnsi" w:hAnsiTheme="minorHAnsi" w:cs="Calibri"/>
                <w:sz w:val="22"/>
                <w:szCs w:val="22"/>
              </w:rPr>
              <w:t xml:space="preserve">de </w:t>
            </w:r>
            <w:r w:rsidRPr="0046027E">
              <w:rPr>
                <w:rFonts w:asciiTheme="minorHAnsi" w:hAnsiTheme="minorHAnsi" w:cs="Calibri"/>
                <w:color w:val="000000"/>
                <w:sz w:val="22"/>
                <w:szCs w:val="22"/>
              </w:rPr>
              <w:t xml:space="preserve">Adquisición Sísmica 2D y Procesamiento en el Área </w:t>
            </w:r>
            <w:proofErr w:type="spellStart"/>
            <w:r w:rsidRPr="0046027E">
              <w:rPr>
                <w:rFonts w:asciiTheme="minorHAnsi" w:hAnsiTheme="minorHAnsi" w:cs="Calibri"/>
                <w:color w:val="000000"/>
                <w:sz w:val="22"/>
                <w:szCs w:val="22"/>
              </w:rPr>
              <w:t>Aguarague</w:t>
            </w:r>
            <w:proofErr w:type="spellEnd"/>
            <w:r w:rsidRPr="0046027E">
              <w:rPr>
                <w:rFonts w:asciiTheme="minorHAnsi" w:hAnsiTheme="minorHAnsi" w:cs="Calibri"/>
                <w:color w:val="000000"/>
                <w:sz w:val="22"/>
                <w:szCs w:val="22"/>
              </w:rPr>
              <w:t xml:space="preserve"> Norte (ITEM 1) y Adquisición Sísmica 2D y Procesamiento en el Área La Guardia (ITEM 2)</w:t>
            </w:r>
            <w:r w:rsidRPr="0046027E">
              <w:rPr>
                <w:rFonts w:asciiTheme="minorHAnsi" w:hAnsiTheme="minorHAnsi" w:cs="Calibri"/>
                <w:sz w:val="22"/>
                <w:szCs w:val="22"/>
              </w:rPr>
              <w:t>.</w:t>
            </w:r>
            <w:r w:rsidRPr="0046027E">
              <w:rPr>
                <w:rFonts w:asciiTheme="minorHAnsi" w:hAnsiTheme="minorHAnsi" w:cs="Calibri"/>
                <w:sz w:val="22"/>
                <w:szCs w:val="22"/>
                <w:lang w:eastAsia="es-BO"/>
              </w:rPr>
              <w:t xml:space="preserve"> Al ser proyectos de suma importancia para YPFB, se debe velar por la calidad de los datos adquiridos, a través del Apoyo Técnico. La prospección sísmica es un método que maneja logística considerable y registra una gran cantidad de datos. Son muchos los factores que tienen influencia directa en los resultados obtenidos de la adquisición por lo que es una etapa crítica, en la que el apoyo técnico brindará supervisión constante en el campo, durante esta operación.</w:t>
            </w:r>
          </w:p>
          <w:p w:rsidR="0046027E" w:rsidRPr="0046027E" w:rsidRDefault="0046027E" w:rsidP="00F725A2">
            <w:pPr>
              <w:spacing w:before="240"/>
              <w:jc w:val="both"/>
              <w:rPr>
                <w:rFonts w:asciiTheme="minorHAnsi" w:hAnsiTheme="minorHAnsi" w:cs="Calibri"/>
                <w:strike/>
              </w:rPr>
            </w:pPr>
          </w:p>
          <w:p w:rsidR="009912E7" w:rsidRPr="0046027E" w:rsidRDefault="009912E7" w:rsidP="00F725A2">
            <w:pPr>
              <w:pStyle w:val="Prrafodelista"/>
              <w:spacing w:line="276" w:lineRule="auto"/>
              <w:ind w:left="0"/>
              <w:contextualSpacing/>
              <w:jc w:val="both"/>
              <w:rPr>
                <w:rFonts w:asciiTheme="minorHAnsi" w:hAnsiTheme="minorHAnsi" w:cs="Calibri"/>
                <w:sz w:val="22"/>
                <w:szCs w:val="22"/>
              </w:rPr>
            </w:pPr>
            <w:r w:rsidRPr="0046027E">
              <w:rPr>
                <w:rFonts w:asciiTheme="minorHAnsi" w:hAnsiTheme="minorHAnsi" w:cs="Calibri"/>
                <w:sz w:val="22"/>
                <w:szCs w:val="22"/>
              </w:rPr>
              <w:t xml:space="preserve">En el caso de la adquisición sísmica 2D en el área </w:t>
            </w:r>
            <w:proofErr w:type="spellStart"/>
            <w:r w:rsidRPr="0046027E">
              <w:rPr>
                <w:rFonts w:asciiTheme="minorHAnsi" w:hAnsiTheme="minorHAnsi" w:cs="Calibri"/>
                <w:sz w:val="22"/>
                <w:szCs w:val="22"/>
              </w:rPr>
              <w:t>Aguaragüe</w:t>
            </w:r>
            <w:proofErr w:type="spellEnd"/>
            <w:r w:rsidRPr="0046027E">
              <w:rPr>
                <w:rFonts w:asciiTheme="minorHAnsi" w:hAnsiTheme="minorHAnsi" w:cs="Calibri"/>
                <w:sz w:val="22"/>
                <w:szCs w:val="22"/>
              </w:rPr>
              <w:t xml:space="preserve"> Norte se quiere obtener buena información sísmica, la cual a través del procesamiento e interpretación nos permitirá generar un modelo geológico estructural confiable de la serranía </w:t>
            </w:r>
            <w:proofErr w:type="spellStart"/>
            <w:r w:rsidRPr="0046027E">
              <w:rPr>
                <w:rFonts w:asciiTheme="minorHAnsi" w:hAnsiTheme="minorHAnsi" w:cs="Calibri"/>
                <w:sz w:val="22"/>
                <w:szCs w:val="22"/>
              </w:rPr>
              <w:t>Aguaragüe</w:t>
            </w:r>
            <w:proofErr w:type="spellEnd"/>
            <w:r w:rsidRPr="0046027E">
              <w:rPr>
                <w:rFonts w:asciiTheme="minorHAnsi" w:hAnsiTheme="minorHAnsi" w:cs="Calibri"/>
                <w:sz w:val="22"/>
                <w:szCs w:val="22"/>
              </w:rPr>
              <w:t xml:space="preserve"> Norte. El cual hará posible alcanzar, los reservorios potenciales dentro del Devónico que son productores en los mega campos, las formaciones </w:t>
            </w:r>
            <w:proofErr w:type="spellStart"/>
            <w:r w:rsidRPr="0046027E">
              <w:rPr>
                <w:rFonts w:asciiTheme="minorHAnsi" w:hAnsiTheme="minorHAnsi" w:cs="Calibri"/>
                <w:sz w:val="22"/>
                <w:szCs w:val="22"/>
              </w:rPr>
              <w:t>Huamampampa</w:t>
            </w:r>
            <w:proofErr w:type="spellEnd"/>
            <w:r w:rsidRPr="0046027E">
              <w:rPr>
                <w:rFonts w:asciiTheme="minorHAnsi" w:hAnsiTheme="minorHAnsi" w:cs="Calibri"/>
                <w:sz w:val="22"/>
                <w:szCs w:val="22"/>
              </w:rPr>
              <w:t xml:space="preserve"> (</w:t>
            </w:r>
            <w:proofErr w:type="spellStart"/>
            <w:r w:rsidRPr="0046027E">
              <w:rPr>
                <w:rFonts w:asciiTheme="minorHAnsi" w:hAnsiTheme="minorHAnsi" w:cs="Calibri"/>
                <w:sz w:val="22"/>
                <w:szCs w:val="22"/>
              </w:rPr>
              <w:t>Emsiano</w:t>
            </w:r>
            <w:proofErr w:type="spellEnd"/>
            <w:r w:rsidRPr="0046027E">
              <w:rPr>
                <w:rFonts w:asciiTheme="minorHAnsi" w:hAnsiTheme="minorHAnsi" w:cs="Calibri"/>
                <w:sz w:val="22"/>
                <w:szCs w:val="22"/>
              </w:rPr>
              <w:t xml:space="preserve">), </w:t>
            </w:r>
            <w:proofErr w:type="spellStart"/>
            <w:r w:rsidRPr="0046027E">
              <w:rPr>
                <w:rFonts w:asciiTheme="minorHAnsi" w:hAnsiTheme="minorHAnsi" w:cs="Calibri"/>
                <w:sz w:val="22"/>
                <w:szCs w:val="22"/>
              </w:rPr>
              <w:t>Icla</w:t>
            </w:r>
            <w:proofErr w:type="spellEnd"/>
            <w:r w:rsidRPr="0046027E">
              <w:rPr>
                <w:rFonts w:asciiTheme="minorHAnsi" w:hAnsiTheme="minorHAnsi" w:cs="Calibri"/>
                <w:sz w:val="22"/>
                <w:szCs w:val="22"/>
              </w:rPr>
              <w:t>, Santa Rosa (</w:t>
            </w:r>
            <w:proofErr w:type="spellStart"/>
            <w:r w:rsidRPr="0046027E">
              <w:rPr>
                <w:rFonts w:asciiTheme="minorHAnsi" w:hAnsiTheme="minorHAnsi" w:cs="Calibri"/>
                <w:sz w:val="22"/>
                <w:szCs w:val="22"/>
              </w:rPr>
              <w:t>Lockoviano</w:t>
            </w:r>
            <w:proofErr w:type="spellEnd"/>
            <w:r w:rsidRPr="0046027E">
              <w:rPr>
                <w:rFonts w:asciiTheme="minorHAnsi" w:hAnsiTheme="minorHAnsi" w:cs="Calibri"/>
                <w:sz w:val="22"/>
                <w:szCs w:val="22"/>
              </w:rPr>
              <w:t>), partiendo de la unidad más profunda y de la ubicación del nivel de despegue regional en la sección silúrica (Tarabuco). Por lo que el control de calidad del presente servicio es de suma importancia, para garantizar la calidad de la información a ser adquirida.</w:t>
            </w:r>
          </w:p>
          <w:p w:rsidR="009912E7" w:rsidRPr="0046027E" w:rsidRDefault="009912E7" w:rsidP="00F725A2">
            <w:pPr>
              <w:pStyle w:val="Prrafodelista"/>
              <w:spacing w:line="276" w:lineRule="auto"/>
              <w:ind w:left="0"/>
              <w:contextualSpacing/>
              <w:jc w:val="both"/>
              <w:rPr>
                <w:rFonts w:asciiTheme="minorHAnsi" w:hAnsiTheme="minorHAnsi" w:cs="Calibri"/>
                <w:sz w:val="22"/>
                <w:szCs w:val="22"/>
              </w:rPr>
            </w:pPr>
          </w:p>
          <w:p w:rsidR="009912E7" w:rsidRPr="0046027E" w:rsidRDefault="009912E7" w:rsidP="00F725A2">
            <w:pPr>
              <w:pStyle w:val="Prrafodelista"/>
              <w:spacing w:line="276" w:lineRule="auto"/>
              <w:ind w:left="0"/>
              <w:contextualSpacing/>
              <w:jc w:val="both"/>
              <w:rPr>
                <w:rFonts w:asciiTheme="minorHAnsi" w:hAnsiTheme="minorHAnsi" w:cs="Calibri"/>
                <w:sz w:val="22"/>
                <w:szCs w:val="22"/>
              </w:rPr>
            </w:pPr>
            <w:r w:rsidRPr="0046027E">
              <w:rPr>
                <w:rFonts w:asciiTheme="minorHAnsi" w:hAnsiTheme="minorHAnsi" w:cs="Calibri"/>
                <w:sz w:val="22"/>
                <w:szCs w:val="22"/>
              </w:rPr>
              <w:t xml:space="preserve">Para el proyecto La Guardia, combinando y analizando los resultados de los diversos métodos, todos ellos muestran los mismos resultados. Existe una estructura en los bloques Florida, la cual no puede ser estudiada propiamente, ya que no se cuenta con información suficiente, en su extensión NW. </w:t>
            </w:r>
          </w:p>
          <w:p w:rsidR="009912E7" w:rsidRPr="0046027E" w:rsidRDefault="009912E7" w:rsidP="00F725A2">
            <w:pPr>
              <w:pStyle w:val="Prrafodelista"/>
              <w:spacing w:line="276" w:lineRule="auto"/>
              <w:ind w:left="0"/>
              <w:contextualSpacing/>
              <w:jc w:val="both"/>
              <w:rPr>
                <w:rFonts w:asciiTheme="minorHAnsi" w:hAnsiTheme="minorHAnsi" w:cs="Calibri"/>
                <w:sz w:val="22"/>
                <w:szCs w:val="22"/>
              </w:rPr>
            </w:pPr>
            <w:r w:rsidRPr="0046027E">
              <w:rPr>
                <w:rFonts w:asciiTheme="minorHAnsi" w:hAnsiTheme="minorHAnsi" w:cs="Calibri"/>
                <w:sz w:val="22"/>
                <w:szCs w:val="22"/>
              </w:rPr>
              <w:t xml:space="preserve">Las zonas comprendidas al Norte del Bloque Rio Seco y al </w:t>
            </w:r>
            <w:proofErr w:type="spellStart"/>
            <w:r w:rsidRPr="0046027E">
              <w:rPr>
                <w:rFonts w:asciiTheme="minorHAnsi" w:hAnsiTheme="minorHAnsi" w:cs="Calibri"/>
                <w:sz w:val="22"/>
                <w:szCs w:val="22"/>
              </w:rPr>
              <w:t>Nor</w:t>
            </w:r>
            <w:proofErr w:type="spellEnd"/>
            <w:r w:rsidRPr="0046027E">
              <w:rPr>
                <w:rFonts w:asciiTheme="minorHAnsi" w:hAnsiTheme="minorHAnsi" w:cs="Calibri"/>
                <w:sz w:val="22"/>
                <w:szCs w:val="22"/>
              </w:rPr>
              <w:t>-Oeste de  Naranjillos no disponen de información sísmica que nos permita poder delimitar posibles estructuras que puedan contener hidrocarburos como los encontrados tanto en los pozos  de Rio Seco como  así también los  desarrollados  en el Campo Naranjillos.</w:t>
            </w:r>
          </w:p>
          <w:p w:rsidR="009912E7" w:rsidRPr="0046027E" w:rsidRDefault="009912E7" w:rsidP="00F725A2">
            <w:pPr>
              <w:pStyle w:val="Prrafodelista"/>
              <w:spacing w:line="276" w:lineRule="auto"/>
              <w:ind w:left="0"/>
              <w:contextualSpacing/>
              <w:jc w:val="both"/>
              <w:rPr>
                <w:rFonts w:asciiTheme="minorHAnsi" w:hAnsiTheme="minorHAnsi" w:cs="Calibri"/>
                <w:sz w:val="22"/>
                <w:szCs w:val="22"/>
              </w:rPr>
            </w:pPr>
            <w:r w:rsidRPr="0046027E">
              <w:rPr>
                <w:rFonts w:asciiTheme="minorHAnsi" w:hAnsiTheme="minorHAnsi" w:cs="Calibri"/>
                <w:sz w:val="22"/>
                <w:szCs w:val="22"/>
              </w:rPr>
              <w:t xml:space="preserve">También es necesario de disponer de información sísmica en el extremo </w:t>
            </w:r>
            <w:proofErr w:type="spellStart"/>
            <w:r w:rsidRPr="0046027E">
              <w:rPr>
                <w:rFonts w:asciiTheme="minorHAnsi" w:hAnsiTheme="minorHAnsi" w:cs="Calibri"/>
                <w:sz w:val="22"/>
                <w:szCs w:val="22"/>
              </w:rPr>
              <w:t>Nor</w:t>
            </w:r>
            <w:proofErr w:type="spellEnd"/>
            <w:r w:rsidRPr="0046027E">
              <w:rPr>
                <w:rFonts w:asciiTheme="minorHAnsi" w:hAnsiTheme="minorHAnsi" w:cs="Calibri"/>
                <w:sz w:val="22"/>
                <w:szCs w:val="22"/>
              </w:rPr>
              <w:t xml:space="preserve">-Oeste del bloque Rio Seco ya que la existente no tiene la extensión para poder delimitar un posible bloque bajo para niveles basales del Devónico que se desarrollan en sentido SE a NW. </w:t>
            </w:r>
          </w:p>
          <w:p w:rsidR="009912E7" w:rsidRPr="0046027E" w:rsidRDefault="009912E7" w:rsidP="00F725A2">
            <w:pPr>
              <w:pStyle w:val="Prrafodelista"/>
              <w:spacing w:line="276" w:lineRule="auto"/>
              <w:ind w:left="0"/>
              <w:contextualSpacing/>
              <w:jc w:val="both"/>
              <w:rPr>
                <w:rFonts w:asciiTheme="minorHAnsi" w:hAnsiTheme="minorHAnsi" w:cs="Calibri"/>
                <w:sz w:val="22"/>
                <w:szCs w:val="22"/>
              </w:rPr>
            </w:pPr>
            <w:r w:rsidRPr="0046027E">
              <w:rPr>
                <w:rFonts w:asciiTheme="minorHAnsi" w:hAnsiTheme="minorHAnsi" w:cs="Calibri"/>
                <w:sz w:val="22"/>
                <w:szCs w:val="22"/>
              </w:rPr>
              <w:t>En función de garantizar la calidad de los datos de adquisición en el campo, se requiere el apoyo técnico, el cual velará por los buenos resultados de la prospección sísmica a realizar.</w:t>
            </w:r>
          </w:p>
          <w:p w:rsidR="009912E7" w:rsidRPr="0046027E" w:rsidRDefault="009912E7" w:rsidP="00F725A2">
            <w:pPr>
              <w:jc w:val="both"/>
              <w:rPr>
                <w:rFonts w:asciiTheme="minorHAnsi" w:hAnsiTheme="minorHAnsi" w:cs="Calibri"/>
                <w:sz w:val="22"/>
                <w:szCs w:val="22"/>
              </w:rPr>
            </w:pPr>
          </w:p>
          <w:p w:rsidR="009912E7" w:rsidRPr="0046027E" w:rsidRDefault="009912E7" w:rsidP="00F725A2">
            <w:pPr>
              <w:spacing w:line="276" w:lineRule="auto"/>
              <w:jc w:val="both"/>
              <w:rPr>
                <w:rFonts w:asciiTheme="minorHAnsi" w:hAnsiTheme="minorHAnsi" w:cs="Calibri"/>
                <w:sz w:val="22"/>
                <w:szCs w:val="22"/>
                <w:lang w:val="es-BO"/>
              </w:rPr>
            </w:pPr>
          </w:p>
          <w:p w:rsidR="009912E7" w:rsidRPr="0046027E" w:rsidRDefault="009912E7" w:rsidP="00F725A2">
            <w:pPr>
              <w:spacing w:line="276" w:lineRule="auto"/>
              <w:jc w:val="both"/>
              <w:rPr>
                <w:rFonts w:asciiTheme="minorHAnsi" w:hAnsiTheme="minorHAnsi" w:cs="Calibri"/>
                <w:sz w:val="22"/>
                <w:szCs w:val="22"/>
                <w:lang w:val="es-BO"/>
              </w:rPr>
            </w:pPr>
          </w:p>
          <w:p w:rsidR="009912E7" w:rsidRPr="0046027E" w:rsidRDefault="009912E7" w:rsidP="00F725A2">
            <w:pPr>
              <w:spacing w:line="276" w:lineRule="auto"/>
              <w:jc w:val="both"/>
              <w:rPr>
                <w:rFonts w:asciiTheme="minorHAnsi" w:hAnsiTheme="minorHAnsi" w:cs="Calibri"/>
                <w:sz w:val="22"/>
                <w:szCs w:val="22"/>
                <w:lang w:val="es-BO"/>
              </w:rPr>
            </w:pPr>
          </w:p>
          <w:p w:rsidR="009912E7" w:rsidRPr="0046027E" w:rsidRDefault="009912E7" w:rsidP="00F725A2">
            <w:pPr>
              <w:spacing w:line="276" w:lineRule="auto"/>
              <w:jc w:val="both"/>
              <w:rPr>
                <w:rFonts w:asciiTheme="minorHAnsi" w:hAnsiTheme="minorHAnsi" w:cs="Calibri"/>
                <w:sz w:val="22"/>
                <w:szCs w:val="22"/>
                <w:lang w:val="es-BO"/>
              </w:rPr>
            </w:pPr>
          </w:p>
          <w:p w:rsidR="009912E7" w:rsidRPr="0046027E" w:rsidRDefault="009912E7" w:rsidP="00F725A2">
            <w:pPr>
              <w:spacing w:line="276" w:lineRule="auto"/>
              <w:jc w:val="both"/>
              <w:rPr>
                <w:rFonts w:asciiTheme="minorHAnsi" w:hAnsiTheme="minorHAnsi" w:cs="Calibri"/>
                <w:sz w:val="22"/>
                <w:szCs w:val="22"/>
                <w:lang w:val="es-BO"/>
              </w:rPr>
            </w:pPr>
          </w:p>
          <w:p w:rsidR="009912E7" w:rsidRPr="0046027E" w:rsidRDefault="009912E7" w:rsidP="00F725A2">
            <w:pPr>
              <w:jc w:val="both"/>
              <w:rPr>
                <w:rFonts w:asciiTheme="minorHAnsi" w:hAnsiTheme="minorHAnsi" w:cs="Calibri"/>
                <w:sz w:val="22"/>
                <w:szCs w:val="22"/>
                <w:lang w:val="es-BO"/>
              </w:rPr>
            </w:pPr>
            <w:r w:rsidRPr="0046027E">
              <w:rPr>
                <w:rFonts w:asciiTheme="minorHAnsi" w:hAnsiTheme="minorHAnsi" w:cs="Calibri"/>
                <w:sz w:val="22"/>
                <w:szCs w:val="22"/>
                <w:lang w:val="es-BO"/>
              </w:rPr>
              <w:lastRenderedPageBreak/>
              <w:t xml:space="preserve">El proyecto de Adquisición Sísmica 2D y Procesamiento en el Área </w:t>
            </w:r>
            <w:proofErr w:type="spellStart"/>
            <w:r w:rsidRPr="0046027E">
              <w:rPr>
                <w:rFonts w:asciiTheme="minorHAnsi" w:hAnsiTheme="minorHAnsi" w:cs="Calibri"/>
                <w:sz w:val="22"/>
                <w:szCs w:val="22"/>
                <w:lang w:val="es-BO"/>
              </w:rPr>
              <w:t>Aguarague</w:t>
            </w:r>
            <w:proofErr w:type="spellEnd"/>
            <w:r w:rsidRPr="0046027E">
              <w:rPr>
                <w:rFonts w:asciiTheme="minorHAnsi" w:hAnsiTheme="minorHAnsi" w:cs="Calibri"/>
                <w:sz w:val="22"/>
                <w:szCs w:val="22"/>
                <w:lang w:val="es-BO"/>
              </w:rPr>
              <w:t xml:space="preserve"> Norte (ITEM 1) se encuentra en la parte Sur del territorio nacional, en los departamentos de Chuquisaca y Santa Cruz. Morfológicamente está ubicado en el </w:t>
            </w:r>
            <w:proofErr w:type="spellStart"/>
            <w:r w:rsidRPr="0046027E">
              <w:rPr>
                <w:rFonts w:asciiTheme="minorHAnsi" w:hAnsiTheme="minorHAnsi" w:cs="Calibri"/>
                <w:sz w:val="22"/>
                <w:szCs w:val="22"/>
                <w:lang w:val="es-BO"/>
              </w:rPr>
              <w:t>Subandino</w:t>
            </w:r>
            <w:proofErr w:type="spellEnd"/>
            <w:r w:rsidRPr="0046027E">
              <w:rPr>
                <w:rFonts w:asciiTheme="minorHAnsi" w:hAnsiTheme="minorHAnsi" w:cs="Calibri"/>
                <w:sz w:val="22"/>
                <w:szCs w:val="22"/>
                <w:lang w:val="es-BO"/>
              </w:rPr>
              <w:t xml:space="preserve"> Sur. </w:t>
            </w:r>
          </w:p>
          <w:p w:rsidR="009912E7" w:rsidRPr="0046027E" w:rsidRDefault="009912E7" w:rsidP="00F725A2">
            <w:pPr>
              <w:spacing w:line="276" w:lineRule="auto"/>
              <w:jc w:val="center"/>
              <w:rPr>
                <w:rFonts w:asciiTheme="minorHAnsi" w:hAnsiTheme="minorHAnsi" w:cs="Calibri"/>
                <w:lang w:val="es-BO"/>
              </w:rPr>
            </w:pPr>
            <w:r w:rsidRPr="0046027E">
              <w:rPr>
                <w:rFonts w:asciiTheme="minorHAnsi" w:hAnsiTheme="minorHAnsi"/>
                <w:noProof/>
                <w:lang w:val="es-BO" w:eastAsia="es-BO"/>
              </w:rPr>
              <w:drawing>
                <wp:inline distT="0" distB="0" distL="0" distR="0">
                  <wp:extent cx="3924300" cy="4178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24300" cy="4178300"/>
                          </a:xfrm>
                          <a:prstGeom prst="rect">
                            <a:avLst/>
                          </a:prstGeom>
                          <a:noFill/>
                          <a:ln>
                            <a:noFill/>
                          </a:ln>
                        </pic:spPr>
                      </pic:pic>
                    </a:graphicData>
                  </a:graphic>
                </wp:inline>
              </w:drawing>
            </w:r>
          </w:p>
          <w:p w:rsidR="009912E7" w:rsidRPr="0046027E" w:rsidRDefault="009912E7" w:rsidP="00F725A2">
            <w:pPr>
              <w:jc w:val="both"/>
              <w:rPr>
                <w:rFonts w:asciiTheme="minorHAnsi" w:hAnsiTheme="minorHAnsi" w:cs="Calibri"/>
                <w:lang w:val="es-BO"/>
              </w:rPr>
            </w:pPr>
          </w:p>
          <w:p w:rsidR="009912E7" w:rsidRPr="0046027E" w:rsidRDefault="009912E7" w:rsidP="00F725A2">
            <w:pPr>
              <w:jc w:val="both"/>
              <w:rPr>
                <w:rFonts w:asciiTheme="minorHAnsi" w:hAnsiTheme="minorHAnsi" w:cs="Calibri"/>
                <w:sz w:val="22"/>
                <w:szCs w:val="22"/>
                <w:lang w:val="es-BO"/>
              </w:rPr>
            </w:pPr>
            <w:r w:rsidRPr="0046027E">
              <w:rPr>
                <w:rFonts w:asciiTheme="minorHAnsi" w:hAnsiTheme="minorHAnsi" w:cs="Calibri"/>
                <w:sz w:val="22"/>
                <w:szCs w:val="22"/>
                <w:lang w:val="es-BO"/>
              </w:rPr>
              <w:t>El proyecto comprende la adquisición de 329,44 Km de líneas sísmica 2D de las cuales se tiene una línea longitudinal y 10 líneas transversales.</w:t>
            </w:r>
          </w:p>
          <w:p w:rsidR="009912E7" w:rsidRPr="0046027E" w:rsidRDefault="009912E7" w:rsidP="00F725A2">
            <w:pPr>
              <w:jc w:val="both"/>
              <w:rPr>
                <w:rFonts w:asciiTheme="minorHAnsi" w:hAnsiTheme="minorHAnsi" w:cs="Calibri"/>
                <w:sz w:val="22"/>
                <w:szCs w:val="22"/>
                <w:lang w:val="es-BO"/>
              </w:rPr>
            </w:pPr>
          </w:p>
          <w:p w:rsidR="009912E7" w:rsidRPr="0046027E" w:rsidRDefault="009912E7" w:rsidP="00F725A2">
            <w:pPr>
              <w:jc w:val="both"/>
              <w:rPr>
                <w:rFonts w:asciiTheme="minorHAnsi" w:hAnsiTheme="minorHAnsi" w:cs="Calibri"/>
                <w:sz w:val="22"/>
                <w:szCs w:val="22"/>
                <w:lang w:val="es-BO"/>
              </w:rPr>
            </w:pPr>
          </w:p>
          <w:p w:rsidR="009912E7" w:rsidRPr="0046027E" w:rsidRDefault="009912E7" w:rsidP="00F725A2">
            <w:pPr>
              <w:jc w:val="both"/>
              <w:rPr>
                <w:rFonts w:asciiTheme="minorHAnsi" w:hAnsiTheme="minorHAnsi" w:cs="Calibri"/>
                <w:sz w:val="22"/>
                <w:szCs w:val="22"/>
                <w:lang w:val="es-BO"/>
              </w:rPr>
            </w:pPr>
          </w:p>
          <w:p w:rsidR="009912E7" w:rsidRPr="0046027E" w:rsidRDefault="009912E7" w:rsidP="00F725A2">
            <w:pPr>
              <w:jc w:val="both"/>
              <w:rPr>
                <w:rFonts w:asciiTheme="minorHAnsi" w:hAnsiTheme="minorHAnsi" w:cs="Calibri"/>
                <w:sz w:val="22"/>
                <w:szCs w:val="22"/>
                <w:lang w:val="es-BO"/>
              </w:rPr>
            </w:pPr>
          </w:p>
          <w:p w:rsidR="009912E7" w:rsidRPr="0046027E" w:rsidRDefault="009912E7" w:rsidP="00F725A2">
            <w:pPr>
              <w:jc w:val="both"/>
              <w:rPr>
                <w:rFonts w:asciiTheme="minorHAnsi" w:hAnsiTheme="minorHAnsi" w:cs="Calibri"/>
                <w:sz w:val="22"/>
                <w:szCs w:val="22"/>
                <w:lang w:val="es-BO"/>
              </w:rPr>
            </w:pPr>
          </w:p>
          <w:p w:rsidR="009912E7" w:rsidRPr="0046027E" w:rsidRDefault="009912E7" w:rsidP="00F725A2">
            <w:pPr>
              <w:jc w:val="both"/>
              <w:rPr>
                <w:rFonts w:asciiTheme="minorHAnsi" w:hAnsiTheme="minorHAnsi" w:cs="Calibri"/>
                <w:sz w:val="22"/>
                <w:szCs w:val="22"/>
                <w:lang w:val="es-BO"/>
              </w:rPr>
            </w:pPr>
          </w:p>
          <w:p w:rsidR="009912E7" w:rsidRPr="0046027E" w:rsidRDefault="009912E7" w:rsidP="00F725A2">
            <w:pPr>
              <w:jc w:val="both"/>
              <w:rPr>
                <w:rFonts w:asciiTheme="minorHAnsi" w:hAnsiTheme="minorHAnsi" w:cs="Calibri"/>
                <w:sz w:val="22"/>
                <w:szCs w:val="22"/>
                <w:lang w:val="es-BO"/>
              </w:rPr>
            </w:pPr>
          </w:p>
          <w:p w:rsidR="009912E7" w:rsidRPr="0046027E" w:rsidRDefault="009912E7" w:rsidP="00F725A2">
            <w:pPr>
              <w:jc w:val="both"/>
              <w:rPr>
                <w:rFonts w:asciiTheme="minorHAnsi" w:hAnsiTheme="minorHAnsi" w:cs="Calibri"/>
                <w:sz w:val="22"/>
                <w:szCs w:val="22"/>
                <w:lang w:val="es-BO"/>
              </w:rPr>
            </w:pPr>
            <w:r w:rsidRPr="0046027E">
              <w:rPr>
                <w:rFonts w:asciiTheme="minorHAnsi" w:hAnsiTheme="minorHAnsi" w:cs="Calibri"/>
                <w:sz w:val="22"/>
                <w:szCs w:val="22"/>
                <w:lang w:val="es-BO"/>
              </w:rPr>
              <w:t xml:space="preserve">El proyecto de Adquisición Sísmica 2D y Procesamiento en el área La Guardia se encuentra en el departamento de Santa Cruz, en los municipios de La Guardia, El Torno, Porongo y Samaipata. </w:t>
            </w:r>
          </w:p>
          <w:p w:rsidR="009912E7" w:rsidRPr="0046027E" w:rsidRDefault="009912E7" w:rsidP="00F725A2">
            <w:pPr>
              <w:jc w:val="both"/>
              <w:rPr>
                <w:rFonts w:asciiTheme="minorHAnsi" w:hAnsiTheme="minorHAnsi" w:cs="Calibri"/>
                <w:lang w:val="es-BO"/>
              </w:rPr>
            </w:pPr>
            <w:r w:rsidRPr="0046027E">
              <w:rPr>
                <w:rFonts w:asciiTheme="minorHAnsi" w:hAnsiTheme="minorHAnsi"/>
                <w:noProof/>
                <w:lang w:val="es-BO" w:eastAsia="es-BO"/>
              </w:rPr>
              <w:lastRenderedPageBreak/>
              <w:drawing>
                <wp:anchor distT="0" distB="0" distL="114300" distR="114300" simplePos="0" relativeHeight="251682304" behindDoc="0" locked="0" layoutInCell="1" allowOverlap="1">
                  <wp:simplePos x="0" y="0"/>
                  <wp:positionH relativeFrom="margin">
                    <wp:posOffset>835660</wp:posOffset>
                  </wp:positionH>
                  <wp:positionV relativeFrom="paragraph">
                    <wp:posOffset>262255</wp:posOffset>
                  </wp:positionV>
                  <wp:extent cx="4183380" cy="4279265"/>
                  <wp:effectExtent l="0" t="0" r="7620" b="6985"/>
                  <wp:wrapSquare wrapText="bothSides"/>
                  <wp:docPr id="4" name="Imagen 4" descr="C:\Users\aguzmana\AppData\Local\Microsoft\Windows\Temporary Internet Files\Content.Outlook\MQ3UZP8E\Mapa Ub  La Guardia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descr="C:\Users\aguzmana\AppData\Local\Microsoft\Windows\Temporary Internet Files\Content.Outlook\MQ3UZP8E\Mapa Ub  La Guardia (2).t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83380" cy="4279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12E7" w:rsidRPr="0046027E" w:rsidRDefault="009912E7" w:rsidP="00F725A2">
            <w:pPr>
              <w:jc w:val="both"/>
              <w:rPr>
                <w:rFonts w:asciiTheme="minorHAnsi" w:hAnsiTheme="minorHAnsi" w:cs="Calibri"/>
                <w:lang w:val="es-BO"/>
              </w:rPr>
            </w:pPr>
          </w:p>
          <w:p w:rsidR="009912E7" w:rsidRPr="0046027E" w:rsidRDefault="009912E7" w:rsidP="00F725A2">
            <w:pPr>
              <w:jc w:val="both"/>
              <w:rPr>
                <w:rFonts w:asciiTheme="minorHAnsi" w:hAnsiTheme="minorHAnsi" w:cs="Calibri"/>
                <w:lang w:val="es-BO"/>
              </w:rPr>
            </w:pPr>
          </w:p>
          <w:p w:rsidR="009912E7" w:rsidRPr="0046027E" w:rsidRDefault="009912E7" w:rsidP="00F725A2">
            <w:pPr>
              <w:jc w:val="both"/>
              <w:rPr>
                <w:rFonts w:asciiTheme="minorHAnsi" w:hAnsiTheme="minorHAnsi" w:cs="Calibri"/>
                <w:lang w:val="es-BO"/>
              </w:rPr>
            </w:pPr>
          </w:p>
          <w:p w:rsidR="009912E7" w:rsidRPr="0046027E" w:rsidRDefault="009912E7" w:rsidP="00F725A2">
            <w:pPr>
              <w:jc w:val="both"/>
              <w:rPr>
                <w:rFonts w:asciiTheme="minorHAnsi" w:hAnsiTheme="minorHAnsi" w:cs="Calibri"/>
                <w:lang w:val="es-BO"/>
              </w:rPr>
            </w:pPr>
          </w:p>
          <w:p w:rsidR="009912E7" w:rsidRPr="0046027E" w:rsidRDefault="009912E7" w:rsidP="00F725A2">
            <w:pPr>
              <w:jc w:val="both"/>
              <w:rPr>
                <w:rFonts w:asciiTheme="minorHAnsi" w:hAnsiTheme="minorHAnsi" w:cs="Calibri"/>
                <w:lang w:val="es-BO"/>
              </w:rPr>
            </w:pPr>
          </w:p>
          <w:p w:rsidR="009912E7" w:rsidRPr="0046027E" w:rsidRDefault="009912E7" w:rsidP="00F725A2">
            <w:pPr>
              <w:jc w:val="both"/>
              <w:rPr>
                <w:rFonts w:asciiTheme="minorHAnsi" w:hAnsiTheme="minorHAnsi" w:cs="Calibri"/>
                <w:lang w:val="es-BO"/>
              </w:rPr>
            </w:pPr>
          </w:p>
          <w:p w:rsidR="009912E7" w:rsidRPr="0046027E" w:rsidRDefault="009912E7" w:rsidP="00F725A2">
            <w:pPr>
              <w:jc w:val="both"/>
              <w:rPr>
                <w:rFonts w:asciiTheme="minorHAnsi" w:hAnsiTheme="minorHAnsi" w:cs="Calibri"/>
                <w:lang w:val="es-BO"/>
              </w:rPr>
            </w:pPr>
          </w:p>
          <w:p w:rsidR="009912E7" w:rsidRPr="0046027E" w:rsidRDefault="009912E7" w:rsidP="00F725A2">
            <w:pPr>
              <w:jc w:val="both"/>
              <w:rPr>
                <w:rFonts w:asciiTheme="minorHAnsi" w:hAnsiTheme="minorHAnsi" w:cs="Calibri"/>
                <w:lang w:val="es-BO"/>
              </w:rPr>
            </w:pPr>
          </w:p>
          <w:p w:rsidR="009912E7" w:rsidRPr="0046027E" w:rsidRDefault="009912E7" w:rsidP="00F725A2">
            <w:pPr>
              <w:jc w:val="both"/>
              <w:rPr>
                <w:rFonts w:asciiTheme="minorHAnsi" w:hAnsiTheme="minorHAnsi" w:cs="Calibri"/>
                <w:lang w:val="es-BO"/>
              </w:rPr>
            </w:pPr>
          </w:p>
          <w:p w:rsidR="009912E7" w:rsidRPr="0046027E" w:rsidRDefault="009912E7" w:rsidP="00F725A2">
            <w:pPr>
              <w:jc w:val="both"/>
              <w:rPr>
                <w:rFonts w:asciiTheme="minorHAnsi" w:hAnsiTheme="minorHAnsi" w:cs="Calibri"/>
                <w:lang w:val="es-BO"/>
              </w:rPr>
            </w:pPr>
          </w:p>
          <w:p w:rsidR="009912E7" w:rsidRPr="0046027E" w:rsidRDefault="009912E7" w:rsidP="00F725A2">
            <w:pPr>
              <w:jc w:val="both"/>
              <w:rPr>
                <w:rFonts w:asciiTheme="minorHAnsi" w:hAnsiTheme="minorHAnsi" w:cs="Calibri"/>
                <w:lang w:val="es-BO"/>
              </w:rPr>
            </w:pPr>
          </w:p>
          <w:p w:rsidR="009912E7" w:rsidRPr="0046027E" w:rsidRDefault="009912E7" w:rsidP="00F725A2">
            <w:pPr>
              <w:jc w:val="both"/>
              <w:rPr>
                <w:rFonts w:asciiTheme="minorHAnsi" w:hAnsiTheme="minorHAnsi" w:cs="Calibri"/>
                <w:lang w:val="es-BO"/>
              </w:rPr>
            </w:pPr>
          </w:p>
          <w:p w:rsidR="009912E7" w:rsidRPr="0046027E" w:rsidRDefault="009912E7" w:rsidP="00F725A2">
            <w:pPr>
              <w:jc w:val="both"/>
              <w:rPr>
                <w:rFonts w:asciiTheme="minorHAnsi" w:hAnsiTheme="minorHAnsi" w:cs="Calibri"/>
                <w:lang w:val="es-BO"/>
              </w:rPr>
            </w:pPr>
          </w:p>
          <w:p w:rsidR="009912E7" w:rsidRPr="0046027E" w:rsidRDefault="009912E7" w:rsidP="00F725A2">
            <w:pPr>
              <w:jc w:val="both"/>
              <w:rPr>
                <w:rFonts w:asciiTheme="minorHAnsi" w:hAnsiTheme="minorHAnsi" w:cs="Calibri"/>
                <w:lang w:val="es-BO"/>
              </w:rPr>
            </w:pPr>
          </w:p>
          <w:p w:rsidR="009912E7" w:rsidRPr="0046027E" w:rsidRDefault="009912E7" w:rsidP="00F725A2">
            <w:pPr>
              <w:jc w:val="both"/>
              <w:rPr>
                <w:rFonts w:asciiTheme="minorHAnsi" w:hAnsiTheme="minorHAnsi" w:cs="Calibri"/>
                <w:lang w:val="es-BO"/>
              </w:rPr>
            </w:pPr>
          </w:p>
          <w:p w:rsidR="009912E7" w:rsidRPr="0046027E" w:rsidRDefault="009912E7" w:rsidP="00F725A2">
            <w:pPr>
              <w:jc w:val="both"/>
              <w:rPr>
                <w:rFonts w:asciiTheme="minorHAnsi" w:hAnsiTheme="minorHAnsi" w:cs="Calibri"/>
                <w:lang w:val="es-BO"/>
              </w:rPr>
            </w:pPr>
          </w:p>
          <w:p w:rsidR="0046027E" w:rsidRDefault="0046027E" w:rsidP="00F725A2">
            <w:pPr>
              <w:jc w:val="both"/>
              <w:rPr>
                <w:rFonts w:asciiTheme="minorHAnsi" w:hAnsiTheme="minorHAnsi" w:cs="Calibri"/>
                <w:sz w:val="22"/>
                <w:szCs w:val="22"/>
                <w:lang w:val="es-BO"/>
              </w:rPr>
            </w:pPr>
          </w:p>
          <w:p w:rsidR="0046027E" w:rsidRDefault="0046027E" w:rsidP="00F725A2">
            <w:pPr>
              <w:jc w:val="both"/>
              <w:rPr>
                <w:rFonts w:asciiTheme="minorHAnsi" w:hAnsiTheme="minorHAnsi" w:cs="Calibri"/>
                <w:sz w:val="22"/>
                <w:szCs w:val="22"/>
                <w:lang w:val="es-BO"/>
              </w:rPr>
            </w:pPr>
          </w:p>
          <w:p w:rsidR="0046027E" w:rsidRDefault="0046027E" w:rsidP="00F725A2">
            <w:pPr>
              <w:jc w:val="both"/>
              <w:rPr>
                <w:rFonts w:asciiTheme="minorHAnsi" w:hAnsiTheme="minorHAnsi" w:cs="Calibri"/>
                <w:sz w:val="22"/>
                <w:szCs w:val="22"/>
                <w:lang w:val="es-BO"/>
              </w:rPr>
            </w:pPr>
          </w:p>
          <w:p w:rsidR="009912E7" w:rsidRPr="0046027E" w:rsidRDefault="009912E7" w:rsidP="00F725A2">
            <w:pPr>
              <w:jc w:val="both"/>
              <w:rPr>
                <w:rFonts w:asciiTheme="minorHAnsi" w:hAnsiTheme="minorHAnsi" w:cs="Calibri"/>
                <w:sz w:val="22"/>
                <w:szCs w:val="22"/>
                <w:lang w:val="es-BO"/>
              </w:rPr>
            </w:pPr>
            <w:r w:rsidRPr="0046027E">
              <w:rPr>
                <w:rFonts w:asciiTheme="minorHAnsi" w:hAnsiTheme="minorHAnsi" w:cs="Calibri"/>
                <w:sz w:val="22"/>
                <w:szCs w:val="22"/>
                <w:lang w:val="es-BO"/>
              </w:rPr>
              <w:t>Morfológicamente está ubicado en Pie de Monte.</w:t>
            </w:r>
          </w:p>
          <w:p w:rsidR="009912E7" w:rsidRPr="0046027E" w:rsidRDefault="009912E7" w:rsidP="00F725A2">
            <w:pPr>
              <w:jc w:val="both"/>
              <w:rPr>
                <w:rFonts w:asciiTheme="minorHAnsi" w:hAnsiTheme="minorHAnsi" w:cs="Calibri"/>
                <w:sz w:val="22"/>
                <w:szCs w:val="22"/>
                <w:lang w:val="es-BO"/>
              </w:rPr>
            </w:pPr>
            <w:r w:rsidRPr="0046027E">
              <w:rPr>
                <w:rFonts w:asciiTheme="minorHAnsi" w:hAnsiTheme="minorHAnsi" w:cs="Calibri"/>
                <w:sz w:val="22"/>
                <w:szCs w:val="22"/>
                <w:lang w:val="es-BO"/>
              </w:rPr>
              <w:t>Comprende la adquisición de 395 Km de líneas sísmica 2D de las cuales se tiene 4 líneas longitudinales y 8 líneas transversales.</w:t>
            </w:r>
          </w:p>
          <w:p w:rsidR="009912E7" w:rsidRPr="0046027E" w:rsidRDefault="009912E7" w:rsidP="00F725A2">
            <w:pPr>
              <w:jc w:val="both"/>
              <w:rPr>
                <w:rFonts w:asciiTheme="minorHAnsi" w:hAnsiTheme="minorHAnsi" w:cs="Calibri"/>
                <w:sz w:val="22"/>
                <w:szCs w:val="22"/>
                <w:lang w:val="es-BO"/>
              </w:rPr>
            </w:pPr>
          </w:p>
          <w:p w:rsidR="009912E7" w:rsidRPr="0046027E" w:rsidRDefault="009912E7" w:rsidP="00F725A2">
            <w:pPr>
              <w:rPr>
                <w:rFonts w:asciiTheme="minorHAnsi" w:hAnsiTheme="minorHAnsi" w:cs="Calibri"/>
                <w:lang w:val="es-BO"/>
              </w:rPr>
            </w:pPr>
          </w:p>
        </w:tc>
      </w:tr>
      <w:tr w:rsidR="009912E7" w:rsidRPr="0046027E" w:rsidTr="00F725A2">
        <w:trPr>
          <w:trHeight w:val="440"/>
        </w:trPr>
        <w:tc>
          <w:tcPr>
            <w:tcW w:w="9214" w:type="dxa"/>
            <w:shd w:val="clear" w:color="auto" w:fill="B8CCE4"/>
            <w:vAlign w:val="center"/>
          </w:tcPr>
          <w:p w:rsidR="009912E7" w:rsidRPr="0046027E" w:rsidRDefault="009912E7" w:rsidP="00F725A2">
            <w:pPr>
              <w:pStyle w:val="Ttulo3"/>
              <w:spacing w:before="60"/>
              <w:rPr>
                <w:rFonts w:asciiTheme="minorHAnsi" w:hAnsiTheme="minorHAnsi" w:cs="Calibri"/>
                <w:sz w:val="22"/>
                <w:szCs w:val="22"/>
                <w:lang w:eastAsia="es-BO"/>
              </w:rPr>
            </w:pPr>
            <w:r w:rsidRPr="0046027E">
              <w:rPr>
                <w:rFonts w:asciiTheme="minorHAnsi" w:hAnsiTheme="minorHAnsi" w:cs="Calibri"/>
                <w:bCs w:val="0"/>
                <w:sz w:val="22"/>
                <w:szCs w:val="22"/>
                <w:lang w:eastAsia="es-BO"/>
              </w:rPr>
              <w:lastRenderedPageBreak/>
              <w:t>OBJETIVO GENERAL Y OBJETIVOS ESPECÍFICOS DE LA CONSULTORÍA.</w:t>
            </w:r>
          </w:p>
        </w:tc>
      </w:tr>
      <w:tr w:rsidR="009912E7" w:rsidRPr="0046027E" w:rsidTr="00F725A2">
        <w:trPr>
          <w:trHeight w:val="1728"/>
        </w:trPr>
        <w:tc>
          <w:tcPr>
            <w:tcW w:w="9214" w:type="dxa"/>
            <w:shd w:val="clear" w:color="auto" w:fill="auto"/>
            <w:vAlign w:val="center"/>
          </w:tcPr>
          <w:p w:rsidR="009912E7" w:rsidRPr="0046027E" w:rsidRDefault="009912E7" w:rsidP="00F725A2">
            <w:pPr>
              <w:spacing w:before="240" w:after="240"/>
              <w:jc w:val="both"/>
              <w:rPr>
                <w:rFonts w:asciiTheme="minorHAnsi" w:hAnsiTheme="minorHAnsi" w:cs="Calibri"/>
                <w:b/>
                <w:sz w:val="22"/>
                <w:szCs w:val="22"/>
                <w:lang w:eastAsia="es-BO"/>
              </w:rPr>
            </w:pPr>
            <w:r w:rsidRPr="0046027E">
              <w:rPr>
                <w:rFonts w:asciiTheme="minorHAnsi" w:hAnsiTheme="minorHAnsi" w:cs="Calibri"/>
                <w:b/>
                <w:sz w:val="22"/>
                <w:szCs w:val="22"/>
                <w:lang w:eastAsia="es-BO"/>
              </w:rPr>
              <w:t>OBJETIVO GENERAL (ITEM 1)</w:t>
            </w:r>
          </w:p>
          <w:p w:rsidR="009912E7" w:rsidRPr="0046027E" w:rsidRDefault="009912E7" w:rsidP="00F725A2">
            <w:pPr>
              <w:jc w:val="both"/>
              <w:rPr>
                <w:rFonts w:asciiTheme="minorHAnsi" w:hAnsiTheme="minorHAnsi" w:cs="Calibri"/>
                <w:sz w:val="22"/>
                <w:szCs w:val="22"/>
                <w:lang w:eastAsia="es-BO"/>
              </w:rPr>
            </w:pPr>
            <w:r w:rsidRPr="0046027E">
              <w:rPr>
                <w:rFonts w:asciiTheme="minorHAnsi" w:hAnsiTheme="minorHAnsi" w:cs="Calibri"/>
                <w:sz w:val="22"/>
                <w:szCs w:val="22"/>
                <w:lang w:eastAsia="es-BO"/>
              </w:rPr>
              <w:t>Efectuar en representación</w:t>
            </w:r>
            <w:r w:rsidRPr="0046027E">
              <w:rPr>
                <w:rFonts w:asciiTheme="minorHAnsi" w:hAnsiTheme="minorHAnsi" w:cs="Calibri"/>
                <w:color w:val="FF0000"/>
                <w:sz w:val="22"/>
                <w:szCs w:val="22"/>
                <w:lang w:eastAsia="es-BO"/>
              </w:rPr>
              <w:t xml:space="preserve"> </w:t>
            </w:r>
            <w:r w:rsidRPr="0046027E">
              <w:rPr>
                <w:rFonts w:asciiTheme="minorHAnsi" w:hAnsiTheme="minorHAnsi" w:cs="Calibri"/>
                <w:sz w:val="22"/>
                <w:szCs w:val="22"/>
                <w:lang w:eastAsia="es-BO"/>
              </w:rPr>
              <w:t xml:space="preserve">de YPFB, el Apoyo técnico y/o supervisión durante la </w:t>
            </w:r>
            <w:r w:rsidRPr="0046027E">
              <w:rPr>
                <w:rFonts w:asciiTheme="minorHAnsi" w:hAnsiTheme="minorHAnsi" w:cs="Calibri"/>
                <w:color w:val="000000"/>
                <w:sz w:val="22"/>
                <w:szCs w:val="22"/>
              </w:rPr>
              <w:t xml:space="preserve">Adquisición Sísmica 2D y Procesamiento en el Área </w:t>
            </w:r>
            <w:proofErr w:type="spellStart"/>
            <w:r w:rsidRPr="0046027E">
              <w:rPr>
                <w:rFonts w:asciiTheme="minorHAnsi" w:hAnsiTheme="minorHAnsi" w:cs="Calibri"/>
                <w:color w:val="000000"/>
                <w:sz w:val="22"/>
                <w:szCs w:val="22"/>
              </w:rPr>
              <w:t>Aguarague</w:t>
            </w:r>
            <w:proofErr w:type="spellEnd"/>
            <w:r w:rsidRPr="0046027E">
              <w:rPr>
                <w:rFonts w:asciiTheme="minorHAnsi" w:hAnsiTheme="minorHAnsi" w:cs="Calibri"/>
                <w:color w:val="000000"/>
                <w:sz w:val="22"/>
                <w:szCs w:val="22"/>
              </w:rPr>
              <w:t xml:space="preserve"> Norte (ITEM 1)</w:t>
            </w:r>
            <w:r w:rsidRPr="0046027E">
              <w:rPr>
                <w:rFonts w:asciiTheme="minorHAnsi" w:hAnsiTheme="minorHAnsi" w:cs="Calibri"/>
                <w:sz w:val="22"/>
                <w:szCs w:val="22"/>
                <w:lang w:eastAsia="es-BO"/>
              </w:rPr>
              <w:t>, haciendo cumplir y validando técnicamente la ejecución del proyecto, cumpliendo las especificaciones técnicas contractuales para realizar el proyecto de Adquisición. Conseguir que se trabaje con estándares de calidad esperados y garantizando que los datos sísmicos obtenidos en campo cumplan con las expectativas de Yacimientos Petrolíferos Fiscales Bolivianos.</w:t>
            </w:r>
          </w:p>
          <w:p w:rsidR="009912E7" w:rsidRPr="0046027E" w:rsidRDefault="009912E7" w:rsidP="00F725A2">
            <w:pPr>
              <w:spacing w:before="240" w:after="240"/>
              <w:jc w:val="both"/>
              <w:rPr>
                <w:rFonts w:asciiTheme="minorHAnsi" w:hAnsiTheme="minorHAnsi" w:cs="Calibri"/>
                <w:b/>
                <w:sz w:val="22"/>
                <w:szCs w:val="22"/>
                <w:lang w:eastAsia="es-BO"/>
              </w:rPr>
            </w:pPr>
            <w:r w:rsidRPr="0046027E">
              <w:rPr>
                <w:rFonts w:asciiTheme="minorHAnsi" w:hAnsiTheme="minorHAnsi" w:cs="Calibri"/>
                <w:b/>
                <w:sz w:val="22"/>
                <w:szCs w:val="22"/>
                <w:lang w:eastAsia="es-BO"/>
              </w:rPr>
              <w:t>OBJETIVO GENERAL (ITEM 2)</w:t>
            </w:r>
          </w:p>
          <w:p w:rsidR="009912E7" w:rsidRPr="0046027E" w:rsidRDefault="009912E7" w:rsidP="00F725A2">
            <w:pPr>
              <w:jc w:val="both"/>
              <w:rPr>
                <w:rFonts w:asciiTheme="minorHAnsi" w:hAnsiTheme="minorHAnsi" w:cs="Calibri"/>
                <w:sz w:val="22"/>
                <w:szCs w:val="22"/>
                <w:lang w:eastAsia="es-BO"/>
              </w:rPr>
            </w:pPr>
            <w:r w:rsidRPr="0046027E">
              <w:rPr>
                <w:rFonts w:asciiTheme="minorHAnsi" w:hAnsiTheme="minorHAnsi" w:cs="Calibri"/>
                <w:sz w:val="22"/>
                <w:szCs w:val="22"/>
                <w:lang w:eastAsia="es-BO"/>
              </w:rPr>
              <w:t>Efectuar en representación</w:t>
            </w:r>
            <w:r w:rsidRPr="0046027E">
              <w:rPr>
                <w:rFonts w:asciiTheme="minorHAnsi" w:hAnsiTheme="minorHAnsi" w:cs="Calibri"/>
                <w:color w:val="FF0000"/>
                <w:sz w:val="22"/>
                <w:szCs w:val="22"/>
                <w:lang w:eastAsia="es-BO"/>
              </w:rPr>
              <w:t xml:space="preserve"> </w:t>
            </w:r>
            <w:r w:rsidRPr="0046027E">
              <w:rPr>
                <w:rFonts w:asciiTheme="minorHAnsi" w:hAnsiTheme="minorHAnsi" w:cs="Calibri"/>
                <w:sz w:val="22"/>
                <w:szCs w:val="22"/>
                <w:lang w:eastAsia="es-BO"/>
              </w:rPr>
              <w:t xml:space="preserve">de YPFB, el Apoyo técnico y/o supervisión durante la </w:t>
            </w:r>
            <w:r w:rsidRPr="0046027E">
              <w:rPr>
                <w:rFonts w:asciiTheme="minorHAnsi" w:hAnsiTheme="minorHAnsi" w:cs="Calibri"/>
                <w:color w:val="000000"/>
                <w:sz w:val="22"/>
                <w:szCs w:val="22"/>
              </w:rPr>
              <w:t>Adquisición Sísmica 2D y Procesamiento en el Área La Guardia (ITEM 2)</w:t>
            </w:r>
            <w:r w:rsidRPr="0046027E">
              <w:rPr>
                <w:rFonts w:asciiTheme="minorHAnsi" w:hAnsiTheme="minorHAnsi" w:cs="Calibri"/>
                <w:sz w:val="22"/>
                <w:szCs w:val="22"/>
                <w:lang w:eastAsia="es-BO"/>
              </w:rPr>
              <w:t xml:space="preserve">, haciendo cumplir y validando técnicamente la ejecución del proyecto, cumpliendo las especificaciones técnicas contractuales para realizar el proyecto de Adquisición. Conseguir que se trabaje con estándares de calidad esperados y garantizando </w:t>
            </w:r>
            <w:r w:rsidRPr="0046027E">
              <w:rPr>
                <w:rFonts w:asciiTheme="minorHAnsi" w:hAnsiTheme="minorHAnsi" w:cs="Calibri"/>
                <w:sz w:val="22"/>
                <w:szCs w:val="22"/>
                <w:lang w:eastAsia="es-BO"/>
              </w:rPr>
              <w:lastRenderedPageBreak/>
              <w:t>que los datos sísmicos obtenidos en campo cumplan con las expectativas de Yacimientos Petrolíferos Fiscales Bolivianos.</w:t>
            </w:r>
          </w:p>
          <w:p w:rsidR="009912E7" w:rsidRPr="0046027E" w:rsidRDefault="009912E7" w:rsidP="00F725A2">
            <w:pPr>
              <w:jc w:val="both"/>
              <w:rPr>
                <w:rFonts w:asciiTheme="minorHAnsi" w:hAnsiTheme="minorHAnsi" w:cs="Calibri"/>
                <w:sz w:val="22"/>
                <w:szCs w:val="22"/>
                <w:lang w:eastAsia="es-BO"/>
              </w:rPr>
            </w:pPr>
          </w:p>
          <w:p w:rsidR="009912E7" w:rsidRPr="0046027E" w:rsidRDefault="009912E7" w:rsidP="00F725A2">
            <w:pPr>
              <w:jc w:val="both"/>
              <w:rPr>
                <w:rFonts w:asciiTheme="minorHAnsi" w:hAnsiTheme="minorHAnsi" w:cs="Calibri"/>
                <w:b/>
                <w:sz w:val="22"/>
                <w:szCs w:val="22"/>
                <w:lang w:eastAsia="es-BO"/>
              </w:rPr>
            </w:pPr>
            <w:r w:rsidRPr="0046027E">
              <w:rPr>
                <w:rFonts w:asciiTheme="minorHAnsi" w:hAnsiTheme="minorHAnsi" w:cs="Calibri"/>
                <w:b/>
                <w:sz w:val="22"/>
                <w:szCs w:val="22"/>
                <w:lang w:eastAsia="es-BO"/>
              </w:rPr>
              <w:t>OBJETIVOS ESPECÍFICOS (ITEMS 1 Y 2)</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Realizar el seguimiento y validación de las siguientes actividades de adquisición sísmica 2D:</w:t>
            </w:r>
          </w:p>
          <w:p w:rsidR="009912E7" w:rsidRPr="0046027E" w:rsidRDefault="009912E7" w:rsidP="00C05548">
            <w:pPr>
              <w:pStyle w:val="Default"/>
              <w:numPr>
                <w:ilvl w:val="0"/>
                <w:numId w:val="37"/>
              </w:numPr>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Realizar el seguimiento, control y validación de las actividades de topografía.</w:t>
            </w:r>
          </w:p>
          <w:p w:rsidR="009912E7" w:rsidRPr="0046027E" w:rsidRDefault="009912E7" w:rsidP="00C05548">
            <w:pPr>
              <w:pStyle w:val="Default"/>
              <w:numPr>
                <w:ilvl w:val="0"/>
                <w:numId w:val="37"/>
              </w:numPr>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Realizar el control y validación de las pruebas de carga y profundidad, para definir los parámetros a utilizar en el proyecto.</w:t>
            </w:r>
          </w:p>
          <w:p w:rsidR="009912E7" w:rsidRPr="0046027E" w:rsidRDefault="009912E7" w:rsidP="00C05548">
            <w:pPr>
              <w:pStyle w:val="Default"/>
              <w:numPr>
                <w:ilvl w:val="0"/>
                <w:numId w:val="37"/>
              </w:numPr>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Realizar el seguimiento, control y validación de las actividades de perforación (</w:t>
            </w:r>
            <w:proofErr w:type="spellStart"/>
            <w:r w:rsidRPr="0046027E">
              <w:rPr>
                <w:rFonts w:asciiTheme="minorHAnsi" w:hAnsiTheme="minorHAnsi" w:cs="Calibri"/>
                <w:color w:val="auto"/>
                <w:sz w:val="22"/>
                <w:szCs w:val="22"/>
                <w:lang w:eastAsia="es-BO"/>
              </w:rPr>
              <w:t>shot-point</w:t>
            </w:r>
            <w:proofErr w:type="spellEnd"/>
            <w:r w:rsidRPr="0046027E">
              <w:rPr>
                <w:rFonts w:asciiTheme="minorHAnsi" w:hAnsiTheme="minorHAnsi" w:cs="Calibri"/>
                <w:color w:val="auto"/>
                <w:sz w:val="22"/>
                <w:szCs w:val="22"/>
                <w:lang w:eastAsia="es-BO"/>
              </w:rPr>
              <w:t xml:space="preserve"> y up-</w:t>
            </w:r>
            <w:proofErr w:type="spellStart"/>
            <w:r w:rsidRPr="0046027E">
              <w:rPr>
                <w:rFonts w:asciiTheme="minorHAnsi" w:hAnsiTheme="minorHAnsi" w:cs="Calibri"/>
                <w:color w:val="auto"/>
                <w:sz w:val="22"/>
                <w:szCs w:val="22"/>
                <w:lang w:eastAsia="es-BO"/>
              </w:rPr>
              <w:t>hole</w:t>
            </w:r>
            <w:proofErr w:type="spellEnd"/>
            <w:r w:rsidRPr="0046027E">
              <w:rPr>
                <w:rFonts w:asciiTheme="minorHAnsi" w:hAnsiTheme="minorHAnsi" w:cs="Calibri"/>
                <w:color w:val="auto"/>
                <w:sz w:val="22"/>
                <w:szCs w:val="22"/>
                <w:lang w:eastAsia="es-BO"/>
              </w:rPr>
              <w:t>).</w:t>
            </w:r>
          </w:p>
          <w:p w:rsidR="009912E7" w:rsidRPr="0046027E" w:rsidRDefault="009912E7" w:rsidP="00C05548">
            <w:pPr>
              <w:pStyle w:val="Default"/>
              <w:numPr>
                <w:ilvl w:val="0"/>
                <w:numId w:val="37"/>
              </w:numPr>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Realizar el seguimiento, control y validación de las actividades de registro sísmico.</w:t>
            </w:r>
          </w:p>
          <w:p w:rsidR="009912E7" w:rsidRPr="0046027E" w:rsidRDefault="009912E7" w:rsidP="00C05548">
            <w:pPr>
              <w:pStyle w:val="Default"/>
              <w:numPr>
                <w:ilvl w:val="0"/>
                <w:numId w:val="37"/>
              </w:numPr>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Realizar el control y validación de los datos crudos y procesamiento de campo.</w:t>
            </w:r>
          </w:p>
          <w:p w:rsidR="009912E7" w:rsidRPr="0046027E" w:rsidRDefault="009912E7" w:rsidP="00C05548">
            <w:pPr>
              <w:pStyle w:val="Textoindependiente"/>
              <w:numPr>
                <w:ilvl w:val="0"/>
                <w:numId w:val="37"/>
              </w:numPr>
              <w:spacing w:after="240"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t>Verificar el cumplimiento de los requisitos en Seguridad, Social, Salud y Medio Ambiente aplicables al proyecto.</w:t>
            </w:r>
          </w:p>
          <w:p w:rsidR="009912E7" w:rsidRPr="0046027E" w:rsidRDefault="009912E7" w:rsidP="00F725A2">
            <w:pPr>
              <w:pStyle w:val="Textoindependiente"/>
              <w:spacing w:line="276" w:lineRule="auto"/>
              <w:jc w:val="both"/>
              <w:rPr>
                <w:rFonts w:asciiTheme="minorHAnsi" w:hAnsiTheme="minorHAnsi" w:cs="Calibri"/>
                <w:b/>
                <w:bCs/>
                <w:sz w:val="22"/>
                <w:szCs w:val="22"/>
                <w:lang w:val="es-ES" w:eastAsia="es-BO"/>
              </w:rPr>
            </w:pPr>
            <w:r w:rsidRPr="0046027E">
              <w:rPr>
                <w:rFonts w:asciiTheme="minorHAnsi" w:hAnsiTheme="minorHAnsi" w:cs="Calibri"/>
                <w:sz w:val="22"/>
                <w:szCs w:val="22"/>
                <w:lang w:val="es-ES" w:eastAsia="es-BO"/>
              </w:rPr>
              <w:t>Las anteriores actividades son enunciativas pero no limitativas, ya que se deberán realizar análisis de otros aspectos técnicos relacionados al servicio, para cumplir y ajustar a las especificaciones de YPFB.</w:t>
            </w:r>
          </w:p>
        </w:tc>
      </w:tr>
      <w:tr w:rsidR="009912E7" w:rsidRPr="0046027E" w:rsidTr="00F725A2">
        <w:trPr>
          <w:trHeight w:val="386"/>
        </w:trPr>
        <w:tc>
          <w:tcPr>
            <w:tcW w:w="9214" w:type="dxa"/>
            <w:shd w:val="clear" w:color="auto" w:fill="B8CCE4"/>
            <w:vAlign w:val="center"/>
          </w:tcPr>
          <w:p w:rsidR="009912E7" w:rsidRPr="0046027E" w:rsidRDefault="009912E7" w:rsidP="00F725A2">
            <w:pPr>
              <w:jc w:val="both"/>
              <w:rPr>
                <w:rFonts w:asciiTheme="minorHAnsi" w:hAnsiTheme="minorHAnsi" w:cs="Calibri"/>
                <w:sz w:val="22"/>
                <w:szCs w:val="22"/>
              </w:rPr>
            </w:pPr>
            <w:r w:rsidRPr="0046027E">
              <w:rPr>
                <w:rFonts w:asciiTheme="minorHAnsi" w:hAnsiTheme="minorHAnsi" w:cs="Calibri"/>
                <w:b/>
                <w:sz w:val="22"/>
                <w:szCs w:val="22"/>
                <w:lang w:eastAsia="es-BO"/>
              </w:rPr>
              <w:lastRenderedPageBreak/>
              <w:t>ALCANCE</w:t>
            </w:r>
          </w:p>
        </w:tc>
      </w:tr>
      <w:tr w:rsidR="009912E7" w:rsidRPr="0046027E" w:rsidTr="00F725A2">
        <w:trPr>
          <w:trHeight w:val="386"/>
        </w:trPr>
        <w:tc>
          <w:tcPr>
            <w:tcW w:w="9214" w:type="dxa"/>
            <w:shd w:val="clear" w:color="auto" w:fill="auto"/>
            <w:vAlign w:val="center"/>
          </w:tcPr>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pStyle w:val="Textoindependiente"/>
              <w:spacing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t>El alcance del SERVICIO para realizar las actividades de Apoyo Técnico durante la adquisición sísmica es de: Proveer un (1) experto que permanezca en el sitio de los servicios, desde el inicio hasta el final de la adquisición sísmica 2D (según cronograma), por tanto el CONSULTOR deberá proveer un (1) Titular y su Relevo para realizar el seguimiento y validación de las siguientes actividades:</w:t>
            </w:r>
          </w:p>
          <w:p w:rsidR="009912E7" w:rsidRPr="0046027E" w:rsidRDefault="009912E7" w:rsidP="00C05548">
            <w:pPr>
              <w:pStyle w:val="Default"/>
              <w:numPr>
                <w:ilvl w:val="0"/>
                <w:numId w:val="37"/>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Validación y control de red primaria de topografía</w:t>
            </w:r>
          </w:p>
          <w:p w:rsidR="009912E7" w:rsidRPr="0046027E" w:rsidRDefault="009912E7" w:rsidP="00C05548">
            <w:pPr>
              <w:pStyle w:val="Default"/>
              <w:numPr>
                <w:ilvl w:val="0"/>
                <w:numId w:val="37"/>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Validación y control red GPS</w:t>
            </w:r>
          </w:p>
          <w:p w:rsidR="009912E7" w:rsidRPr="0046027E" w:rsidRDefault="009912E7" w:rsidP="00C05548">
            <w:pPr>
              <w:pStyle w:val="Default"/>
              <w:numPr>
                <w:ilvl w:val="0"/>
                <w:numId w:val="37"/>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Validación y control red secundaria de topografía.</w:t>
            </w:r>
          </w:p>
          <w:p w:rsidR="009912E7" w:rsidRPr="0046027E" w:rsidRDefault="009912E7" w:rsidP="00C05548">
            <w:pPr>
              <w:pStyle w:val="Default"/>
              <w:numPr>
                <w:ilvl w:val="0"/>
                <w:numId w:val="37"/>
              </w:numPr>
              <w:spacing w:line="276" w:lineRule="auto"/>
              <w:jc w:val="both"/>
              <w:rPr>
                <w:rFonts w:asciiTheme="minorHAnsi" w:hAnsiTheme="minorHAnsi" w:cs="Calibri"/>
                <w:sz w:val="22"/>
                <w:szCs w:val="22"/>
                <w:lang w:eastAsia="es-BO"/>
              </w:rPr>
            </w:pPr>
            <w:r w:rsidRPr="0046027E">
              <w:rPr>
                <w:rFonts w:asciiTheme="minorHAnsi" w:hAnsiTheme="minorHAnsi" w:cs="Calibri"/>
                <w:color w:val="auto"/>
                <w:sz w:val="22"/>
                <w:szCs w:val="22"/>
                <w:lang w:eastAsia="es-BO"/>
              </w:rPr>
              <w:t>Pruebas de carga y profundidad</w:t>
            </w:r>
            <w:r w:rsidRPr="0046027E">
              <w:rPr>
                <w:rFonts w:asciiTheme="minorHAnsi" w:hAnsiTheme="minorHAnsi" w:cs="Calibri"/>
                <w:sz w:val="22"/>
                <w:szCs w:val="22"/>
                <w:lang w:eastAsia="es-BO"/>
              </w:rPr>
              <w:t>.</w:t>
            </w:r>
          </w:p>
          <w:p w:rsidR="009912E7" w:rsidRPr="0046027E" w:rsidRDefault="009912E7" w:rsidP="00C05548">
            <w:pPr>
              <w:pStyle w:val="Textoindependiente"/>
              <w:numPr>
                <w:ilvl w:val="0"/>
                <w:numId w:val="37"/>
              </w:numPr>
              <w:spacing w:after="0"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t>Perforación y cargado de pozos.</w:t>
            </w:r>
          </w:p>
          <w:p w:rsidR="009912E7" w:rsidRPr="0046027E" w:rsidRDefault="009912E7" w:rsidP="00C05548">
            <w:pPr>
              <w:pStyle w:val="Textoindependiente"/>
              <w:numPr>
                <w:ilvl w:val="0"/>
                <w:numId w:val="37"/>
              </w:numPr>
              <w:spacing w:after="0" w:line="276" w:lineRule="auto"/>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Down Hole ( </w:t>
            </w:r>
            <w:proofErr w:type="spellStart"/>
            <w:r w:rsidRPr="0046027E">
              <w:rPr>
                <w:rFonts w:asciiTheme="minorHAnsi" w:hAnsiTheme="minorHAnsi" w:cs="Calibri"/>
                <w:sz w:val="22"/>
                <w:szCs w:val="22"/>
                <w:lang w:eastAsia="es-BO"/>
              </w:rPr>
              <w:t>Dromocrona</w:t>
            </w:r>
            <w:proofErr w:type="spellEnd"/>
            <w:r w:rsidRPr="0046027E">
              <w:rPr>
                <w:rFonts w:asciiTheme="minorHAnsi" w:hAnsiTheme="minorHAnsi" w:cs="Calibri"/>
                <w:sz w:val="22"/>
                <w:szCs w:val="22"/>
                <w:lang w:eastAsia="es-BO"/>
              </w:rPr>
              <w:t xml:space="preserve"> Vertical)</w:t>
            </w:r>
          </w:p>
          <w:p w:rsidR="009912E7" w:rsidRPr="0046027E" w:rsidRDefault="009912E7" w:rsidP="00C05548">
            <w:pPr>
              <w:pStyle w:val="Textoindependiente"/>
              <w:numPr>
                <w:ilvl w:val="0"/>
                <w:numId w:val="37"/>
              </w:numPr>
              <w:spacing w:after="0" w:line="276" w:lineRule="auto"/>
              <w:jc w:val="both"/>
              <w:rPr>
                <w:rFonts w:asciiTheme="minorHAnsi" w:hAnsiTheme="minorHAnsi" w:cs="Calibri"/>
                <w:sz w:val="22"/>
                <w:szCs w:val="22"/>
                <w:lang w:eastAsia="es-BO"/>
              </w:rPr>
            </w:pPr>
            <w:proofErr w:type="spellStart"/>
            <w:r w:rsidRPr="0046027E">
              <w:rPr>
                <w:rFonts w:asciiTheme="minorHAnsi" w:hAnsiTheme="minorHAnsi" w:cs="Calibri"/>
                <w:sz w:val="22"/>
                <w:szCs w:val="22"/>
                <w:lang w:eastAsia="es-BO"/>
              </w:rPr>
              <w:t>Tendido</w:t>
            </w:r>
            <w:proofErr w:type="spellEnd"/>
            <w:r w:rsidRPr="0046027E">
              <w:rPr>
                <w:rFonts w:asciiTheme="minorHAnsi" w:hAnsiTheme="minorHAnsi" w:cs="Calibri"/>
                <w:sz w:val="22"/>
                <w:szCs w:val="22"/>
                <w:lang w:eastAsia="es-BO"/>
              </w:rPr>
              <w:t xml:space="preserve"> de </w:t>
            </w:r>
            <w:proofErr w:type="spellStart"/>
            <w:r w:rsidRPr="0046027E">
              <w:rPr>
                <w:rFonts w:asciiTheme="minorHAnsi" w:hAnsiTheme="minorHAnsi" w:cs="Calibri"/>
                <w:sz w:val="22"/>
                <w:szCs w:val="22"/>
                <w:lang w:eastAsia="es-BO"/>
              </w:rPr>
              <w:t>geófonos</w:t>
            </w:r>
            <w:proofErr w:type="spellEnd"/>
            <w:r w:rsidRPr="0046027E">
              <w:rPr>
                <w:rFonts w:asciiTheme="minorHAnsi" w:hAnsiTheme="minorHAnsi" w:cs="Calibri"/>
                <w:sz w:val="22"/>
                <w:szCs w:val="22"/>
                <w:lang w:eastAsia="es-BO"/>
              </w:rPr>
              <w:t>.</w:t>
            </w:r>
          </w:p>
          <w:p w:rsidR="009912E7" w:rsidRPr="0046027E" w:rsidRDefault="009912E7" w:rsidP="00C05548">
            <w:pPr>
              <w:pStyle w:val="Textoindependiente"/>
              <w:numPr>
                <w:ilvl w:val="0"/>
                <w:numId w:val="37"/>
              </w:numPr>
              <w:spacing w:after="0" w:line="276" w:lineRule="auto"/>
              <w:jc w:val="both"/>
              <w:rPr>
                <w:rFonts w:asciiTheme="minorHAnsi" w:hAnsiTheme="minorHAnsi" w:cs="Calibri"/>
                <w:sz w:val="22"/>
                <w:szCs w:val="22"/>
                <w:lang w:eastAsia="es-BO"/>
              </w:rPr>
            </w:pPr>
            <w:proofErr w:type="spellStart"/>
            <w:r w:rsidRPr="0046027E">
              <w:rPr>
                <w:rFonts w:asciiTheme="minorHAnsi" w:hAnsiTheme="minorHAnsi" w:cs="Calibri"/>
                <w:sz w:val="22"/>
                <w:szCs w:val="22"/>
                <w:lang w:eastAsia="es-BO"/>
              </w:rPr>
              <w:t>Registración</w:t>
            </w:r>
            <w:proofErr w:type="spellEnd"/>
            <w:r w:rsidRPr="0046027E">
              <w:rPr>
                <w:rFonts w:asciiTheme="minorHAnsi" w:hAnsiTheme="minorHAnsi" w:cs="Calibri"/>
                <w:sz w:val="22"/>
                <w:szCs w:val="22"/>
                <w:lang w:eastAsia="es-BO"/>
              </w:rPr>
              <w:t xml:space="preserve"> de </w:t>
            </w:r>
            <w:proofErr w:type="spellStart"/>
            <w:r w:rsidRPr="0046027E">
              <w:rPr>
                <w:rFonts w:asciiTheme="minorHAnsi" w:hAnsiTheme="minorHAnsi" w:cs="Calibri"/>
                <w:sz w:val="22"/>
                <w:szCs w:val="22"/>
                <w:lang w:eastAsia="es-BO"/>
              </w:rPr>
              <w:t>datos</w:t>
            </w:r>
            <w:proofErr w:type="spellEnd"/>
            <w:r w:rsidRPr="0046027E">
              <w:rPr>
                <w:rFonts w:asciiTheme="minorHAnsi" w:hAnsiTheme="minorHAnsi" w:cs="Calibri"/>
                <w:sz w:val="22"/>
                <w:szCs w:val="22"/>
                <w:lang w:eastAsia="es-BO"/>
              </w:rPr>
              <w:t xml:space="preserve"> </w:t>
            </w:r>
            <w:proofErr w:type="spellStart"/>
            <w:r w:rsidRPr="0046027E">
              <w:rPr>
                <w:rFonts w:asciiTheme="minorHAnsi" w:hAnsiTheme="minorHAnsi" w:cs="Calibri"/>
                <w:sz w:val="22"/>
                <w:szCs w:val="22"/>
                <w:lang w:eastAsia="es-BO"/>
              </w:rPr>
              <w:t>sísmicos</w:t>
            </w:r>
            <w:proofErr w:type="spellEnd"/>
            <w:r w:rsidRPr="0046027E">
              <w:rPr>
                <w:rFonts w:asciiTheme="minorHAnsi" w:hAnsiTheme="minorHAnsi" w:cs="Calibri"/>
                <w:sz w:val="22"/>
                <w:szCs w:val="22"/>
                <w:lang w:eastAsia="es-BO"/>
              </w:rPr>
              <w:t>.</w:t>
            </w:r>
          </w:p>
          <w:p w:rsidR="009912E7" w:rsidRPr="0046027E" w:rsidRDefault="009912E7" w:rsidP="00C05548">
            <w:pPr>
              <w:pStyle w:val="Textoindependiente"/>
              <w:numPr>
                <w:ilvl w:val="0"/>
                <w:numId w:val="37"/>
              </w:numPr>
              <w:spacing w:after="0"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t>Validación y control de calidad del monitoreo PPV.</w:t>
            </w:r>
          </w:p>
          <w:p w:rsidR="009912E7" w:rsidRPr="0046027E" w:rsidRDefault="009912E7" w:rsidP="00C05548">
            <w:pPr>
              <w:pStyle w:val="Textoindependiente"/>
              <w:numPr>
                <w:ilvl w:val="0"/>
                <w:numId w:val="37"/>
              </w:numPr>
              <w:spacing w:after="0"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t>Validación de los datos sísmicos crudos y procesados de campo.</w:t>
            </w:r>
          </w:p>
          <w:p w:rsidR="009912E7" w:rsidRPr="0046027E" w:rsidRDefault="009912E7" w:rsidP="00C05548">
            <w:pPr>
              <w:pStyle w:val="Textoindependiente"/>
              <w:numPr>
                <w:ilvl w:val="0"/>
                <w:numId w:val="37"/>
              </w:numPr>
              <w:spacing w:after="0"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t xml:space="preserve">Validación de los datos registrados en casa blanca. </w:t>
            </w:r>
          </w:p>
          <w:p w:rsidR="009912E7" w:rsidRPr="0046027E" w:rsidRDefault="009912E7" w:rsidP="00C05548">
            <w:pPr>
              <w:pStyle w:val="Textoindependiente"/>
              <w:numPr>
                <w:ilvl w:val="0"/>
                <w:numId w:val="37"/>
              </w:numPr>
              <w:spacing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t>Verificar el cumplimiento de los requisitos en Seguridad, Salud y Medio Ambiente aplicables al proyecto.</w:t>
            </w:r>
          </w:p>
          <w:p w:rsidR="009912E7" w:rsidRPr="0046027E" w:rsidRDefault="009912E7" w:rsidP="00F725A2">
            <w:pPr>
              <w:pStyle w:val="Textoindependiente"/>
              <w:spacing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lastRenderedPageBreak/>
              <w:t>Las anteriores actividades son enunciativas pero no limitativas, ya que se deberán realizar análisis de otros aspectos técnicos relacionados al servicio, para cumplir y ajustar a las especificaciones de YPFB.</w:t>
            </w:r>
          </w:p>
        </w:tc>
      </w:tr>
      <w:tr w:rsidR="009912E7" w:rsidRPr="0046027E" w:rsidTr="00F725A2">
        <w:trPr>
          <w:trHeight w:val="392"/>
        </w:trPr>
        <w:tc>
          <w:tcPr>
            <w:tcW w:w="9214" w:type="dxa"/>
            <w:shd w:val="clear" w:color="auto" w:fill="B8CCE4"/>
            <w:vAlign w:val="center"/>
          </w:tcPr>
          <w:p w:rsidR="009912E7" w:rsidRPr="0046027E" w:rsidRDefault="009912E7" w:rsidP="00F725A2">
            <w:pPr>
              <w:jc w:val="both"/>
              <w:rPr>
                <w:rFonts w:asciiTheme="minorHAnsi" w:hAnsiTheme="minorHAnsi" w:cs="Calibri"/>
                <w:b/>
                <w:sz w:val="22"/>
                <w:szCs w:val="22"/>
                <w:lang w:eastAsia="es-BO"/>
              </w:rPr>
            </w:pPr>
            <w:r w:rsidRPr="0046027E">
              <w:rPr>
                <w:rFonts w:asciiTheme="minorHAnsi" w:hAnsiTheme="minorHAnsi" w:cs="Calibri"/>
                <w:b/>
                <w:sz w:val="22"/>
                <w:szCs w:val="22"/>
                <w:lang w:eastAsia="es-BO"/>
              </w:rPr>
              <w:lastRenderedPageBreak/>
              <w:t>METODOLOGÍA</w:t>
            </w:r>
          </w:p>
        </w:tc>
      </w:tr>
      <w:tr w:rsidR="009912E7" w:rsidRPr="0046027E" w:rsidTr="00F725A2">
        <w:trPr>
          <w:trHeight w:val="647"/>
        </w:trPr>
        <w:tc>
          <w:tcPr>
            <w:tcW w:w="9214" w:type="dxa"/>
            <w:shd w:val="clear" w:color="auto" w:fill="auto"/>
            <w:vAlign w:val="center"/>
            <w:hideMark/>
          </w:tcPr>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p>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pStyle w:val="Textoindependiente"/>
              <w:spacing w:before="240"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t>El Apoyo Técnico de Control de Calidad (QC) deberá emplear una metodología adecuada, que le permita realizar el seguimiento y validación de las actividades enunciadas en el acápite anterior (alcance). Las actividades que serán objeto de validación son las que se detallan a continuación, siendo las mismas de carácter enunciativo mas no limitativo:</w:t>
            </w:r>
          </w:p>
          <w:p w:rsidR="009912E7" w:rsidRPr="0046027E" w:rsidRDefault="009912E7" w:rsidP="00F725A2">
            <w:pPr>
              <w:pStyle w:val="Default"/>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b/>
                <w:color w:val="auto"/>
                <w:sz w:val="22"/>
                <w:szCs w:val="22"/>
                <w:lang w:eastAsia="es-BO"/>
              </w:rPr>
              <w:t>TOPOGRAFIA</w:t>
            </w:r>
            <w:r w:rsidRPr="0046027E">
              <w:rPr>
                <w:rFonts w:asciiTheme="minorHAnsi" w:hAnsiTheme="minorHAnsi" w:cs="Calibri"/>
                <w:color w:val="auto"/>
                <w:sz w:val="22"/>
                <w:szCs w:val="22"/>
                <w:lang w:eastAsia="es-BO"/>
              </w:rPr>
              <w:t xml:space="preserve"> </w:t>
            </w:r>
          </w:p>
          <w:p w:rsidR="009912E7" w:rsidRPr="0046027E" w:rsidRDefault="009912E7" w:rsidP="00C05548">
            <w:pPr>
              <w:pStyle w:val="Default"/>
              <w:numPr>
                <w:ilvl w:val="0"/>
                <w:numId w:val="43"/>
              </w:numPr>
              <w:spacing w:line="276" w:lineRule="auto"/>
              <w:jc w:val="both"/>
              <w:rPr>
                <w:rFonts w:asciiTheme="minorHAnsi" w:hAnsiTheme="minorHAnsi" w:cs="Calibri"/>
                <w:b/>
                <w:color w:val="auto"/>
                <w:sz w:val="22"/>
                <w:szCs w:val="22"/>
                <w:lang w:eastAsia="es-BO"/>
              </w:rPr>
            </w:pPr>
            <w:r w:rsidRPr="0046027E">
              <w:rPr>
                <w:rFonts w:asciiTheme="minorHAnsi" w:hAnsiTheme="minorHAnsi" w:cs="Calibri"/>
                <w:color w:val="auto"/>
                <w:sz w:val="22"/>
                <w:szCs w:val="22"/>
                <w:lang w:eastAsia="es-BO"/>
              </w:rPr>
              <w:t>Red GPS y puntos de control.</w:t>
            </w:r>
          </w:p>
          <w:p w:rsidR="009912E7" w:rsidRPr="0046027E" w:rsidRDefault="009912E7" w:rsidP="00C05548">
            <w:pPr>
              <w:pStyle w:val="Default"/>
              <w:numPr>
                <w:ilvl w:val="0"/>
                <w:numId w:val="43"/>
              </w:numPr>
              <w:spacing w:line="276" w:lineRule="auto"/>
              <w:jc w:val="both"/>
              <w:rPr>
                <w:rFonts w:asciiTheme="minorHAnsi" w:hAnsiTheme="minorHAnsi" w:cs="Calibri"/>
                <w:b/>
                <w:color w:val="auto"/>
                <w:sz w:val="22"/>
                <w:szCs w:val="22"/>
                <w:lang w:eastAsia="es-BO"/>
              </w:rPr>
            </w:pPr>
            <w:r w:rsidRPr="0046027E">
              <w:rPr>
                <w:rFonts w:asciiTheme="minorHAnsi" w:hAnsiTheme="minorHAnsi" w:cs="Calibri"/>
                <w:color w:val="auto"/>
                <w:sz w:val="22"/>
                <w:szCs w:val="22"/>
                <w:lang w:eastAsia="es-BO"/>
              </w:rPr>
              <w:t>Red Primaria.</w:t>
            </w:r>
          </w:p>
          <w:p w:rsidR="009912E7" w:rsidRPr="0046027E" w:rsidRDefault="009912E7" w:rsidP="00C05548">
            <w:pPr>
              <w:pStyle w:val="Default"/>
              <w:numPr>
                <w:ilvl w:val="0"/>
                <w:numId w:val="43"/>
              </w:numPr>
              <w:spacing w:line="276" w:lineRule="auto"/>
              <w:jc w:val="both"/>
              <w:rPr>
                <w:rFonts w:asciiTheme="minorHAnsi" w:hAnsiTheme="minorHAnsi" w:cs="Calibri"/>
                <w:b/>
                <w:color w:val="auto"/>
                <w:sz w:val="22"/>
                <w:szCs w:val="22"/>
                <w:lang w:eastAsia="es-BO"/>
              </w:rPr>
            </w:pPr>
            <w:r w:rsidRPr="0046027E">
              <w:rPr>
                <w:rFonts w:asciiTheme="minorHAnsi" w:hAnsiTheme="minorHAnsi" w:cs="Calibri"/>
                <w:color w:val="auto"/>
                <w:sz w:val="22"/>
                <w:szCs w:val="22"/>
                <w:lang w:eastAsia="es-BO"/>
              </w:rPr>
              <w:t>Red Secundaria.</w:t>
            </w:r>
          </w:p>
          <w:p w:rsidR="009912E7" w:rsidRPr="0046027E" w:rsidRDefault="009912E7" w:rsidP="00C05548">
            <w:pPr>
              <w:pStyle w:val="Default"/>
              <w:numPr>
                <w:ilvl w:val="0"/>
                <w:numId w:val="43"/>
              </w:numPr>
              <w:spacing w:line="276" w:lineRule="auto"/>
              <w:jc w:val="both"/>
              <w:rPr>
                <w:rFonts w:asciiTheme="minorHAnsi" w:hAnsiTheme="minorHAnsi" w:cs="Calibri"/>
                <w:b/>
                <w:color w:val="auto"/>
                <w:sz w:val="22"/>
                <w:szCs w:val="22"/>
                <w:lang w:eastAsia="es-BO"/>
              </w:rPr>
            </w:pPr>
            <w:r w:rsidRPr="0046027E">
              <w:rPr>
                <w:rFonts w:asciiTheme="minorHAnsi" w:hAnsiTheme="minorHAnsi" w:cs="Calibri"/>
                <w:color w:val="auto"/>
                <w:sz w:val="22"/>
                <w:szCs w:val="22"/>
                <w:lang w:eastAsia="es-BO"/>
              </w:rPr>
              <w:t>Apertura y control del rumbo de las líneas sísmicas.</w:t>
            </w:r>
          </w:p>
          <w:p w:rsidR="009912E7" w:rsidRPr="0046027E" w:rsidRDefault="009912E7" w:rsidP="00C05548">
            <w:pPr>
              <w:pStyle w:val="Default"/>
              <w:numPr>
                <w:ilvl w:val="0"/>
                <w:numId w:val="43"/>
              </w:numPr>
              <w:spacing w:line="276" w:lineRule="auto"/>
              <w:jc w:val="both"/>
              <w:rPr>
                <w:rFonts w:asciiTheme="minorHAnsi" w:hAnsiTheme="minorHAnsi" w:cs="Calibri"/>
                <w:b/>
                <w:color w:val="auto"/>
                <w:sz w:val="22"/>
                <w:szCs w:val="22"/>
                <w:lang w:eastAsia="es-BO"/>
              </w:rPr>
            </w:pPr>
            <w:r w:rsidRPr="0046027E">
              <w:rPr>
                <w:rFonts w:asciiTheme="minorHAnsi" w:hAnsiTheme="minorHAnsi" w:cs="Calibri"/>
                <w:color w:val="auto"/>
                <w:sz w:val="22"/>
                <w:szCs w:val="22"/>
                <w:lang w:eastAsia="es-BO"/>
              </w:rPr>
              <w:t>Coordenadas y mapas Pre-</w:t>
            </w:r>
            <w:proofErr w:type="spellStart"/>
            <w:r w:rsidRPr="0046027E">
              <w:rPr>
                <w:rFonts w:asciiTheme="minorHAnsi" w:hAnsiTheme="minorHAnsi" w:cs="Calibri"/>
                <w:color w:val="auto"/>
                <w:sz w:val="22"/>
                <w:szCs w:val="22"/>
                <w:lang w:eastAsia="es-BO"/>
              </w:rPr>
              <w:t>plot</w:t>
            </w:r>
            <w:proofErr w:type="spellEnd"/>
            <w:r w:rsidRPr="0046027E">
              <w:rPr>
                <w:rFonts w:asciiTheme="minorHAnsi" w:hAnsiTheme="minorHAnsi" w:cs="Calibri"/>
                <w:color w:val="auto"/>
                <w:sz w:val="22"/>
                <w:szCs w:val="22"/>
                <w:lang w:eastAsia="es-BO"/>
              </w:rPr>
              <w:t>.</w:t>
            </w:r>
          </w:p>
          <w:p w:rsidR="009912E7" w:rsidRPr="0046027E" w:rsidRDefault="009912E7" w:rsidP="00C05548">
            <w:pPr>
              <w:pStyle w:val="Default"/>
              <w:numPr>
                <w:ilvl w:val="0"/>
                <w:numId w:val="43"/>
              </w:numPr>
              <w:spacing w:line="276" w:lineRule="auto"/>
              <w:jc w:val="both"/>
              <w:rPr>
                <w:rFonts w:asciiTheme="minorHAnsi" w:hAnsiTheme="minorHAnsi" w:cs="Calibri"/>
                <w:b/>
                <w:color w:val="auto"/>
                <w:sz w:val="22"/>
                <w:szCs w:val="22"/>
                <w:lang w:eastAsia="es-BO"/>
              </w:rPr>
            </w:pPr>
            <w:r w:rsidRPr="0046027E">
              <w:rPr>
                <w:rFonts w:asciiTheme="minorHAnsi" w:hAnsiTheme="minorHAnsi" w:cs="Calibri"/>
                <w:color w:val="auto"/>
                <w:sz w:val="22"/>
                <w:szCs w:val="22"/>
                <w:lang w:eastAsia="es-BO"/>
              </w:rPr>
              <w:t>Coordenadas y mapas Post-</w:t>
            </w:r>
            <w:proofErr w:type="spellStart"/>
            <w:r w:rsidRPr="0046027E">
              <w:rPr>
                <w:rFonts w:asciiTheme="minorHAnsi" w:hAnsiTheme="minorHAnsi" w:cs="Calibri"/>
                <w:color w:val="auto"/>
                <w:sz w:val="22"/>
                <w:szCs w:val="22"/>
                <w:lang w:eastAsia="es-BO"/>
              </w:rPr>
              <w:t>plot</w:t>
            </w:r>
            <w:proofErr w:type="spellEnd"/>
            <w:r w:rsidRPr="0046027E">
              <w:rPr>
                <w:rFonts w:asciiTheme="minorHAnsi" w:hAnsiTheme="minorHAnsi" w:cs="Calibri"/>
                <w:color w:val="auto"/>
                <w:sz w:val="22"/>
                <w:szCs w:val="22"/>
                <w:lang w:eastAsia="es-BO"/>
              </w:rPr>
              <w:t>.</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Personal por grupo.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Reportes de producción (con fecha y número de grupo).</w:t>
            </w:r>
          </w:p>
          <w:p w:rsidR="009912E7" w:rsidRPr="0046027E" w:rsidRDefault="009912E7" w:rsidP="00F725A2">
            <w:pPr>
              <w:pStyle w:val="Default"/>
              <w:spacing w:before="240" w:after="240" w:line="276" w:lineRule="auto"/>
              <w:jc w:val="both"/>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PERFORACIÓN</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Distancia entre estacas y </w:t>
            </w:r>
            <w:proofErr w:type="spellStart"/>
            <w:r w:rsidRPr="0046027E">
              <w:rPr>
                <w:rFonts w:asciiTheme="minorHAnsi" w:hAnsiTheme="minorHAnsi" w:cs="Calibri"/>
                <w:color w:val="auto"/>
                <w:sz w:val="22"/>
                <w:szCs w:val="22"/>
                <w:lang w:eastAsia="es-BO"/>
              </w:rPr>
              <w:t>shot-point</w:t>
            </w:r>
            <w:proofErr w:type="spellEnd"/>
            <w:r w:rsidRPr="0046027E">
              <w:rPr>
                <w:rFonts w:asciiTheme="minorHAnsi" w:hAnsiTheme="minorHAnsi" w:cs="Calibri"/>
                <w:color w:val="auto"/>
                <w:sz w:val="22"/>
                <w:szCs w:val="22"/>
                <w:lang w:eastAsia="es-BO"/>
              </w:rPr>
              <w:t>.</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Profundidad </w:t>
            </w:r>
            <w:proofErr w:type="spellStart"/>
            <w:r w:rsidRPr="0046027E">
              <w:rPr>
                <w:rFonts w:asciiTheme="minorHAnsi" w:hAnsiTheme="minorHAnsi" w:cs="Calibri"/>
                <w:color w:val="auto"/>
                <w:sz w:val="22"/>
                <w:szCs w:val="22"/>
                <w:lang w:eastAsia="es-BO"/>
              </w:rPr>
              <w:t>shot-point</w:t>
            </w:r>
            <w:proofErr w:type="spellEnd"/>
            <w:r w:rsidRPr="0046027E">
              <w:rPr>
                <w:rFonts w:asciiTheme="minorHAnsi" w:hAnsiTheme="minorHAnsi" w:cs="Calibri"/>
                <w:color w:val="auto"/>
                <w:sz w:val="22"/>
                <w:szCs w:val="22"/>
                <w:lang w:eastAsia="es-BO"/>
              </w:rPr>
              <w:t>.</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Carga </w:t>
            </w:r>
            <w:proofErr w:type="spellStart"/>
            <w:r w:rsidRPr="0046027E">
              <w:rPr>
                <w:rFonts w:asciiTheme="minorHAnsi" w:hAnsiTheme="minorHAnsi" w:cs="Calibri"/>
                <w:color w:val="auto"/>
                <w:sz w:val="22"/>
                <w:szCs w:val="22"/>
                <w:lang w:eastAsia="es-BO"/>
              </w:rPr>
              <w:t>shot-point</w:t>
            </w:r>
            <w:proofErr w:type="spellEnd"/>
            <w:r w:rsidRPr="0046027E">
              <w:rPr>
                <w:rFonts w:asciiTheme="minorHAnsi" w:hAnsiTheme="minorHAnsi" w:cs="Calibri"/>
                <w:color w:val="auto"/>
                <w:sz w:val="22"/>
                <w:szCs w:val="22"/>
                <w:lang w:eastAsia="es-BO"/>
              </w:rPr>
              <w:t>.</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Número y tipo de detonadores.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Pozos múltiples.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Pozos unitarios.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Almacenamiento, transporte, distribución y manejo de explosivo.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Taconeado de pozos.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Personal por grupo.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Reportes de producción (con fecha y número de grupo).</w:t>
            </w:r>
          </w:p>
          <w:p w:rsidR="009912E7" w:rsidRPr="0046027E" w:rsidRDefault="009912E7" w:rsidP="00F725A2">
            <w:pPr>
              <w:pStyle w:val="Default"/>
              <w:spacing w:before="240" w:after="240" w:line="276" w:lineRule="auto"/>
              <w:jc w:val="both"/>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REGISTRO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Antigüedad del equipo de registro.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Antigüedad y estado de geófonos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Estado de equipo periférico.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Pruebas de equipos.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Taller y metodología en la reparación de equipos.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Regado de geófonos.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Regado de periférico.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lastRenderedPageBreak/>
              <w:t>Control de ruidos durante el registro.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Offset en línea Regado.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Offset de línea de cruce. </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Offset radial.</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Recuperación de disparos.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Calidad del registro (trazas nulas o ruidosas).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Reportes de observador (con fecha y número de grupo).</w:t>
            </w:r>
          </w:p>
          <w:p w:rsidR="009912E7" w:rsidRPr="0046027E" w:rsidRDefault="009912E7" w:rsidP="00F725A2">
            <w:pPr>
              <w:pStyle w:val="Default"/>
              <w:spacing w:after="26"/>
              <w:jc w:val="both"/>
              <w:rPr>
                <w:rFonts w:asciiTheme="minorHAnsi" w:hAnsiTheme="minorHAnsi" w:cs="Calibri"/>
                <w:color w:val="auto"/>
                <w:sz w:val="22"/>
                <w:szCs w:val="22"/>
                <w:lang w:eastAsia="es-BO"/>
              </w:rPr>
            </w:pPr>
          </w:p>
          <w:p w:rsidR="009912E7" w:rsidRPr="0046027E" w:rsidRDefault="009912E7" w:rsidP="00F725A2">
            <w:pPr>
              <w:pStyle w:val="Default"/>
              <w:spacing w:after="240" w:line="276" w:lineRule="auto"/>
              <w:jc w:val="both"/>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VALIDACIÓN DE LOS DATOS SÍSMICOS</w:t>
            </w:r>
          </w:p>
          <w:p w:rsidR="009912E7" w:rsidRPr="0046027E" w:rsidRDefault="009912E7" w:rsidP="00F725A2">
            <w:pPr>
              <w:pStyle w:val="Default"/>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YPFB requiere que el consultor realice una validación de todos los registros, mapas, cuadros, listas, secciones, estadísticas y otros documentos generados en el proyecto.</w:t>
            </w:r>
          </w:p>
          <w:p w:rsidR="009912E7" w:rsidRPr="0046027E" w:rsidRDefault="009912E7" w:rsidP="00F725A2">
            <w:pPr>
              <w:pStyle w:val="Default"/>
              <w:spacing w:before="240" w:after="240" w:line="276" w:lineRule="auto"/>
              <w:jc w:val="both"/>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 xml:space="preserve">CONTROL DE POSICIONAMIENTO. </w:t>
            </w:r>
          </w:p>
          <w:p w:rsidR="009912E7" w:rsidRPr="0046027E" w:rsidRDefault="009912E7" w:rsidP="00F725A2">
            <w:pPr>
              <w:pStyle w:val="Default"/>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El análisis de la primera llegada sobre los puntos de disparo común será usado para el control de posicionamiento al final de cada día de producción. Cada error de posición debe ser investigado y corregido. Si la posición de punto de disparo todavía es incierta, dicho disparo no será considerado como un disparo válido. </w:t>
            </w:r>
          </w:p>
          <w:p w:rsidR="009912E7" w:rsidRPr="0046027E" w:rsidRDefault="009912E7" w:rsidP="00F725A2">
            <w:pPr>
              <w:pStyle w:val="Default"/>
              <w:spacing w:before="240" w:after="240" w:line="276" w:lineRule="auto"/>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 xml:space="preserve">VALIDACIÓN DEL REGISTRO INDIVIDUAL. </w:t>
            </w:r>
          </w:p>
          <w:p w:rsidR="009912E7" w:rsidRPr="0046027E" w:rsidRDefault="009912E7" w:rsidP="00F725A2">
            <w:pPr>
              <w:pStyle w:val="Default"/>
              <w:spacing w:before="240" w:after="240" w:line="276" w:lineRule="auto"/>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El siguiente procedimiento será aplicado a un número de registros crudos a ser definidos durante el arranque de la cuadrilla de registro. Se le entregarán </w:t>
            </w:r>
            <w:proofErr w:type="spellStart"/>
            <w:r w:rsidRPr="0046027E">
              <w:rPr>
                <w:rFonts w:asciiTheme="minorHAnsi" w:hAnsiTheme="minorHAnsi" w:cs="Calibri"/>
                <w:color w:val="auto"/>
                <w:sz w:val="22"/>
                <w:szCs w:val="22"/>
                <w:lang w:eastAsia="es-BO"/>
              </w:rPr>
              <w:t>plots</w:t>
            </w:r>
            <w:proofErr w:type="spellEnd"/>
            <w:r w:rsidRPr="0046027E">
              <w:rPr>
                <w:rFonts w:asciiTheme="minorHAnsi" w:hAnsiTheme="minorHAnsi" w:cs="Calibri"/>
                <w:color w:val="auto"/>
                <w:sz w:val="22"/>
                <w:szCs w:val="22"/>
                <w:lang w:eastAsia="es-BO"/>
              </w:rPr>
              <w:t xml:space="preserve"> a YPFB en el SITIO DE LOS SERVICIOS cada día: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proofErr w:type="spellStart"/>
            <w:r w:rsidRPr="0046027E">
              <w:rPr>
                <w:rFonts w:asciiTheme="minorHAnsi" w:hAnsiTheme="minorHAnsi" w:cs="Calibri"/>
                <w:sz w:val="22"/>
                <w:szCs w:val="22"/>
                <w:lang w:eastAsia="es-BO"/>
              </w:rPr>
              <w:t>Plots</w:t>
            </w:r>
            <w:proofErr w:type="spellEnd"/>
            <w:r w:rsidRPr="0046027E">
              <w:rPr>
                <w:rFonts w:asciiTheme="minorHAnsi" w:hAnsiTheme="minorHAnsi" w:cs="Calibri"/>
                <w:sz w:val="22"/>
                <w:szCs w:val="22"/>
                <w:lang w:eastAsia="es-BO"/>
              </w:rPr>
              <w:t xml:space="preserve"> sin ganancia.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Análisis de la frecuencia sobre la línea de receptor más cercana al punto de disparo: </w:t>
            </w:r>
            <w:proofErr w:type="spellStart"/>
            <w:r w:rsidRPr="0046027E">
              <w:rPr>
                <w:rFonts w:asciiTheme="minorHAnsi" w:hAnsiTheme="minorHAnsi" w:cs="Calibri"/>
                <w:sz w:val="22"/>
                <w:szCs w:val="22"/>
                <w:lang w:eastAsia="es-BO"/>
              </w:rPr>
              <w:t>Plots</w:t>
            </w:r>
            <w:proofErr w:type="spellEnd"/>
            <w:r w:rsidRPr="0046027E">
              <w:rPr>
                <w:rFonts w:asciiTheme="minorHAnsi" w:hAnsiTheme="minorHAnsi" w:cs="Calibri"/>
                <w:sz w:val="22"/>
                <w:szCs w:val="22"/>
                <w:lang w:eastAsia="es-BO"/>
              </w:rPr>
              <w:t xml:space="preserve"> F/T y FK.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Análisis de filtro con filtros de pase de banda angosta lo cual será determinado por el consultor en el SITIO DE LOS SERVICIOS. </w:t>
            </w:r>
          </w:p>
          <w:p w:rsidR="009912E7" w:rsidRPr="0046027E" w:rsidRDefault="009912E7" w:rsidP="00F725A2">
            <w:pPr>
              <w:autoSpaceDE w:val="0"/>
              <w:autoSpaceDN w:val="0"/>
              <w:adjustRightInd w:val="0"/>
              <w:ind w:left="720"/>
              <w:jc w:val="both"/>
              <w:rPr>
                <w:rFonts w:asciiTheme="minorHAnsi" w:hAnsiTheme="minorHAnsi" w:cs="Calibri"/>
                <w:sz w:val="22"/>
                <w:szCs w:val="22"/>
                <w:lang w:eastAsia="es-BO"/>
              </w:rPr>
            </w:pPr>
          </w:p>
          <w:p w:rsidR="009912E7" w:rsidRPr="0046027E" w:rsidRDefault="009912E7" w:rsidP="00F725A2">
            <w:pPr>
              <w:pStyle w:val="Default"/>
              <w:spacing w:before="240" w:after="240" w:line="276" w:lineRule="auto"/>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 xml:space="preserve">VALIDACIÓN DEL PROCESAMIENTO DE CAMPO. </w:t>
            </w:r>
          </w:p>
          <w:p w:rsidR="009912E7" w:rsidRPr="0046027E" w:rsidRDefault="009912E7" w:rsidP="00F725A2">
            <w:pPr>
              <w:pStyle w:val="Default"/>
              <w:spacing w:before="240" w:after="240" w:line="276" w:lineRule="auto"/>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consultor verificará que se procesen los datos sísmicos 2D adquiridos dentro de los tiempos considerados en los términos de referencia de cada proyecto (ITEM 1 y 2). Cualquier modificación deberá ser previamente aprobada por YPFB.</w:t>
            </w:r>
          </w:p>
          <w:p w:rsidR="009912E7" w:rsidRPr="0046027E" w:rsidRDefault="009912E7" w:rsidP="00F725A2">
            <w:pPr>
              <w:pStyle w:val="Default"/>
              <w:spacing w:before="240" w:after="240" w:line="276" w:lineRule="auto"/>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A pesar de que una secuencia pre-determinada se especifica más abajo, se harán todos los esfuerzos para refinarla y modificarla con el objeto de mejorar la calidad final de la imagen sísmica de sub-suelo. Los SERVICIOS adicionales requeridos por YPFB se acordarán mutuamente. </w:t>
            </w:r>
          </w:p>
          <w:p w:rsidR="009912E7" w:rsidRPr="0046027E" w:rsidRDefault="009912E7" w:rsidP="00F725A2">
            <w:pPr>
              <w:pStyle w:val="Default"/>
              <w:spacing w:before="240" w:after="240" w:line="276" w:lineRule="auto"/>
              <w:rPr>
                <w:rFonts w:asciiTheme="minorHAnsi" w:hAnsiTheme="minorHAnsi" w:cs="Calibri"/>
                <w:color w:val="auto"/>
                <w:sz w:val="22"/>
                <w:szCs w:val="22"/>
                <w:lang w:eastAsia="es-BO"/>
              </w:rPr>
            </w:pPr>
            <w:r w:rsidRPr="0046027E">
              <w:rPr>
                <w:rFonts w:asciiTheme="minorHAnsi" w:hAnsiTheme="minorHAnsi" w:cs="Calibri"/>
                <w:b/>
                <w:color w:val="auto"/>
                <w:sz w:val="22"/>
                <w:szCs w:val="22"/>
                <w:lang w:eastAsia="es-BO"/>
              </w:rPr>
              <w:t>PROCESAMIENTO DE TIEMPO DE PRE-APILADO.</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Reformateado de las cintas de datos.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lastRenderedPageBreak/>
              <w:t xml:space="preserve">Geometría, QC y edición de traza.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Corrección de la divergencia esférica.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Atenuación de ruido y atenuación aleatoria del ruido del pre-apilado.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Compensación del geófono y el instrumento.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Atenuación de ruido lineal.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proofErr w:type="spellStart"/>
            <w:r w:rsidRPr="0046027E">
              <w:rPr>
                <w:rFonts w:asciiTheme="minorHAnsi" w:hAnsiTheme="minorHAnsi" w:cs="Calibri"/>
                <w:sz w:val="22"/>
                <w:szCs w:val="22"/>
                <w:lang w:eastAsia="es-BO"/>
              </w:rPr>
              <w:t>Deconvolución</w:t>
            </w:r>
            <w:proofErr w:type="spellEnd"/>
            <w:r w:rsidRPr="0046027E">
              <w:rPr>
                <w:rFonts w:asciiTheme="minorHAnsi" w:hAnsiTheme="minorHAnsi" w:cs="Calibri"/>
                <w:sz w:val="22"/>
                <w:szCs w:val="22"/>
                <w:lang w:eastAsia="es-BO"/>
              </w:rPr>
              <w:t xml:space="preserve"> traza por traza.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Recolección de primer quiebre y estática de refracción.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Primer </w:t>
            </w:r>
            <w:proofErr w:type="spellStart"/>
            <w:r w:rsidRPr="0046027E">
              <w:rPr>
                <w:rFonts w:asciiTheme="minorHAnsi" w:hAnsiTheme="minorHAnsi" w:cs="Calibri"/>
                <w:sz w:val="22"/>
                <w:szCs w:val="22"/>
                <w:lang w:eastAsia="es-BO"/>
              </w:rPr>
              <w:t>ánálisis</w:t>
            </w:r>
            <w:proofErr w:type="spellEnd"/>
            <w:r w:rsidRPr="0046027E">
              <w:rPr>
                <w:rFonts w:asciiTheme="minorHAnsi" w:hAnsiTheme="minorHAnsi" w:cs="Calibri"/>
                <w:sz w:val="22"/>
                <w:szCs w:val="22"/>
                <w:lang w:eastAsia="es-BO"/>
              </w:rPr>
              <w:t xml:space="preserve"> de velocidad.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Estática residual consistente de superficie.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Segundo análisis de velocidad.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Balance espectral pre-apilado.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Estática consistente CDP.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Apilado. </w:t>
            </w:r>
          </w:p>
          <w:p w:rsidR="009912E7" w:rsidRPr="0046027E" w:rsidRDefault="009912E7" w:rsidP="00F725A2">
            <w:pPr>
              <w:autoSpaceDE w:val="0"/>
              <w:autoSpaceDN w:val="0"/>
              <w:adjustRightInd w:val="0"/>
              <w:jc w:val="both"/>
              <w:rPr>
                <w:rFonts w:asciiTheme="minorHAnsi" w:hAnsiTheme="minorHAnsi" w:cs="Calibri"/>
                <w:sz w:val="22"/>
                <w:szCs w:val="22"/>
                <w:lang w:eastAsia="es-BO"/>
              </w:rPr>
            </w:pPr>
          </w:p>
          <w:p w:rsidR="009912E7" w:rsidRPr="0046027E" w:rsidRDefault="009912E7" w:rsidP="00F725A2">
            <w:pPr>
              <w:pStyle w:val="Default"/>
              <w:spacing w:before="240" w:after="240" w:line="276" w:lineRule="auto"/>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 xml:space="preserve">PROCESAMIENTO POST-APILADO.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Atenuación aleatoria del ruido.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Balance espectral o </w:t>
            </w:r>
            <w:proofErr w:type="spellStart"/>
            <w:r w:rsidRPr="0046027E">
              <w:rPr>
                <w:rFonts w:asciiTheme="minorHAnsi" w:hAnsiTheme="minorHAnsi" w:cs="Calibri"/>
                <w:sz w:val="22"/>
                <w:szCs w:val="22"/>
                <w:lang w:eastAsia="es-BO"/>
              </w:rPr>
              <w:t>deconvolución</w:t>
            </w:r>
            <w:proofErr w:type="spellEnd"/>
            <w:r w:rsidRPr="0046027E">
              <w:rPr>
                <w:rFonts w:asciiTheme="minorHAnsi" w:hAnsiTheme="minorHAnsi" w:cs="Calibri"/>
                <w:sz w:val="22"/>
                <w:szCs w:val="22"/>
                <w:lang w:eastAsia="es-BO"/>
              </w:rPr>
              <w:t xml:space="preserve"> de fase cero.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Filtro variante de tiempo.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Ajuste a escala (</w:t>
            </w:r>
            <w:proofErr w:type="spellStart"/>
            <w:r w:rsidRPr="0046027E">
              <w:rPr>
                <w:rFonts w:asciiTheme="minorHAnsi" w:hAnsiTheme="minorHAnsi" w:cs="Calibri"/>
                <w:sz w:val="22"/>
                <w:szCs w:val="22"/>
                <w:lang w:eastAsia="es-BO"/>
              </w:rPr>
              <w:t>scaling</w:t>
            </w:r>
            <w:proofErr w:type="spellEnd"/>
            <w:r w:rsidRPr="0046027E">
              <w:rPr>
                <w:rFonts w:asciiTheme="minorHAnsi" w:hAnsiTheme="minorHAnsi" w:cs="Calibri"/>
                <w:sz w:val="22"/>
                <w:szCs w:val="22"/>
                <w:lang w:eastAsia="es-BO"/>
              </w:rPr>
              <w:t xml:space="preserve">) de la amplitud.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Resultado en formato SEGY. </w:t>
            </w:r>
          </w:p>
          <w:p w:rsidR="009912E7" w:rsidRPr="0046027E" w:rsidRDefault="009912E7" w:rsidP="00F725A2">
            <w:pPr>
              <w:pStyle w:val="Textoindependiente"/>
              <w:spacing w:after="0" w:line="276" w:lineRule="auto"/>
              <w:rPr>
                <w:rFonts w:asciiTheme="minorHAnsi" w:hAnsiTheme="minorHAnsi" w:cs="Calibri"/>
                <w:sz w:val="22"/>
                <w:szCs w:val="22"/>
                <w:lang w:eastAsia="es-BO"/>
              </w:rPr>
            </w:pPr>
          </w:p>
        </w:tc>
      </w:tr>
      <w:tr w:rsidR="009912E7" w:rsidRPr="0046027E" w:rsidTr="00F725A2">
        <w:trPr>
          <w:trHeight w:val="458"/>
        </w:trPr>
        <w:tc>
          <w:tcPr>
            <w:tcW w:w="9214" w:type="dxa"/>
            <w:shd w:val="clear" w:color="auto" w:fill="B8CCE4"/>
            <w:vAlign w:val="center"/>
          </w:tcPr>
          <w:p w:rsidR="009912E7" w:rsidRPr="0046027E" w:rsidRDefault="009912E7" w:rsidP="00F725A2">
            <w:pPr>
              <w:jc w:val="both"/>
              <w:rPr>
                <w:rFonts w:asciiTheme="minorHAnsi" w:hAnsiTheme="minorHAnsi" w:cs="Calibri"/>
                <w:b/>
                <w:sz w:val="22"/>
                <w:szCs w:val="22"/>
                <w:lang w:eastAsia="es-BO"/>
              </w:rPr>
            </w:pPr>
            <w:r w:rsidRPr="0046027E">
              <w:rPr>
                <w:rFonts w:asciiTheme="minorHAnsi" w:hAnsiTheme="minorHAnsi" w:cs="Calibri"/>
                <w:b/>
                <w:sz w:val="22"/>
                <w:szCs w:val="22"/>
                <w:lang w:eastAsia="es-BO"/>
              </w:rPr>
              <w:lastRenderedPageBreak/>
              <w:t>PLAN DE TRABAJO</w:t>
            </w:r>
          </w:p>
        </w:tc>
      </w:tr>
      <w:tr w:rsidR="009912E7" w:rsidRPr="0046027E" w:rsidTr="00F725A2">
        <w:trPr>
          <w:trHeight w:val="647"/>
        </w:trPr>
        <w:tc>
          <w:tcPr>
            <w:tcW w:w="9214" w:type="dxa"/>
            <w:shd w:val="clear" w:color="auto" w:fill="auto"/>
            <w:vAlign w:val="center"/>
          </w:tcPr>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spacing w:before="240" w:after="240" w:line="276" w:lineRule="auto"/>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El CONSULTOR deberá presentar un plan de trabajo siguiendo el requerimiento mínimo expuesto en el presente documento, detallando: El personal que trabajará en el proyecto, metodología de trabajo, flujo de trabajo, cronograma, software y/o herramienta de Base de Datos a utilizar y cualquier información y/o actividad que enriquezca el mencionado plan de trabajo. </w:t>
            </w:r>
          </w:p>
          <w:p w:rsidR="009912E7" w:rsidRPr="0046027E" w:rsidRDefault="009912E7" w:rsidP="00F725A2">
            <w:pPr>
              <w:pStyle w:val="Subttulo"/>
              <w:spacing w:line="276" w:lineRule="auto"/>
              <w:jc w:val="left"/>
              <w:rPr>
                <w:rFonts w:asciiTheme="minorHAnsi" w:hAnsiTheme="minorHAnsi" w:cs="Calibri"/>
                <w:sz w:val="22"/>
                <w:szCs w:val="22"/>
                <w:lang w:eastAsia="es-BO"/>
              </w:rPr>
            </w:pPr>
            <w:r w:rsidRPr="0046027E">
              <w:rPr>
                <w:rFonts w:asciiTheme="minorHAnsi" w:hAnsiTheme="minorHAnsi" w:cs="Calibri"/>
                <w:sz w:val="22"/>
                <w:szCs w:val="22"/>
                <w:lang w:eastAsia="es-BO"/>
              </w:rPr>
              <w:t>SOFTWARE</w:t>
            </w:r>
          </w:p>
          <w:p w:rsidR="009912E7" w:rsidRPr="0046027E" w:rsidRDefault="009912E7" w:rsidP="00F725A2">
            <w:pPr>
              <w:spacing w:line="276" w:lineRule="auto"/>
              <w:jc w:val="both"/>
              <w:rPr>
                <w:rFonts w:asciiTheme="minorHAnsi" w:hAnsiTheme="minorHAnsi" w:cs="Calibri"/>
                <w:sz w:val="22"/>
                <w:szCs w:val="22"/>
                <w:lang w:eastAsia="es-BO"/>
              </w:rPr>
            </w:pPr>
            <w:r w:rsidRPr="0046027E">
              <w:rPr>
                <w:rFonts w:asciiTheme="minorHAnsi" w:hAnsiTheme="minorHAnsi" w:cs="Calibri"/>
                <w:sz w:val="22"/>
                <w:szCs w:val="22"/>
                <w:lang w:eastAsia="es-BO"/>
              </w:rPr>
              <w:t>El CONSULTOR deberá contar mínimamente con un Software y/o herramienta de base de datos que le permita realizar el seguimiento y validación de las actividades durante la Adquisición Sísmica.</w:t>
            </w:r>
          </w:p>
          <w:p w:rsidR="009912E7" w:rsidRPr="0046027E" w:rsidRDefault="009912E7" w:rsidP="00F725A2">
            <w:pPr>
              <w:pStyle w:val="Subttulo"/>
              <w:spacing w:line="276" w:lineRule="auto"/>
              <w:jc w:val="left"/>
              <w:rPr>
                <w:rFonts w:asciiTheme="minorHAnsi" w:hAnsiTheme="minorHAnsi" w:cs="Calibri"/>
                <w:sz w:val="22"/>
                <w:szCs w:val="22"/>
                <w:lang w:eastAsia="es-BO"/>
              </w:rPr>
            </w:pPr>
            <w:r w:rsidRPr="0046027E">
              <w:rPr>
                <w:rFonts w:asciiTheme="minorHAnsi" w:hAnsiTheme="minorHAnsi" w:cs="Calibri"/>
                <w:sz w:val="22"/>
                <w:szCs w:val="22"/>
                <w:lang w:eastAsia="es-BO"/>
              </w:rPr>
              <w:t>IDIOMA</w:t>
            </w:r>
          </w:p>
          <w:p w:rsidR="009912E7" w:rsidRPr="0046027E" w:rsidRDefault="009912E7" w:rsidP="00F725A2">
            <w:pPr>
              <w:rPr>
                <w:rFonts w:asciiTheme="minorHAnsi" w:hAnsiTheme="minorHAnsi" w:cs="Calibri"/>
                <w:sz w:val="22"/>
                <w:szCs w:val="22"/>
                <w:lang w:eastAsia="es-BO"/>
              </w:rPr>
            </w:pPr>
            <w:r w:rsidRPr="0046027E">
              <w:rPr>
                <w:rFonts w:asciiTheme="minorHAnsi" w:hAnsiTheme="minorHAnsi" w:cs="Calibri"/>
                <w:sz w:val="22"/>
                <w:szCs w:val="22"/>
                <w:lang w:eastAsia="es-BO"/>
              </w:rPr>
              <w:t xml:space="preserve">El personal (Titular y relevo) deberá comunicarse en idioma Castellano. </w:t>
            </w:r>
          </w:p>
        </w:tc>
      </w:tr>
      <w:tr w:rsidR="009912E7" w:rsidRPr="0046027E" w:rsidTr="00F725A2">
        <w:trPr>
          <w:trHeight w:val="486"/>
        </w:trPr>
        <w:tc>
          <w:tcPr>
            <w:tcW w:w="9214" w:type="dxa"/>
            <w:shd w:val="clear" w:color="auto" w:fill="B8CCE4"/>
            <w:vAlign w:val="center"/>
          </w:tcPr>
          <w:p w:rsidR="009912E7" w:rsidRPr="0046027E" w:rsidRDefault="009912E7" w:rsidP="00F725A2">
            <w:pPr>
              <w:jc w:val="both"/>
              <w:rPr>
                <w:rFonts w:asciiTheme="minorHAnsi" w:hAnsiTheme="minorHAnsi" w:cs="Calibri"/>
                <w:b/>
                <w:sz w:val="22"/>
                <w:szCs w:val="22"/>
                <w:lang w:eastAsia="es-BO"/>
              </w:rPr>
            </w:pPr>
            <w:r w:rsidRPr="0046027E">
              <w:rPr>
                <w:rFonts w:asciiTheme="minorHAnsi" w:hAnsiTheme="minorHAnsi" w:cs="Calibri"/>
                <w:b/>
                <w:sz w:val="22"/>
                <w:szCs w:val="22"/>
                <w:lang w:eastAsia="es-BO"/>
              </w:rPr>
              <w:t>LUGAR DONDE SE REALIZARÁ EL SERVICIO DE CONSULTORÍA.</w:t>
            </w:r>
          </w:p>
        </w:tc>
      </w:tr>
      <w:tr w:rsidR="009912E7" w:rsidRPr="0046027E" w:rsidTr="00F725A2">
        <w:trPr>
          <w:trHeight w:val="681"/>
        </w:trPr>
        <w:tc>
          <w:tcPr>
            <w:tcW w:w="9214" w:type="dxa"/>
            <w:shd w:val="clear" w:color="auto" w:fill="auto"/>
            <w:vAlign w:val="center"/>
            <w:hideMark/>
          </w:tcPr>
          <w:p w:rsidR="009912E7" w:rsidRPr="0046027E" w:rsidRDefault="009912E7" w:rsidP="00F725A2">
            <w:pPr>
              <w:spacing w:line="276" w:lineRule="auto"/>
              <w:rPr>
                <w:rFonts w:asciiTheme="minorHAnsi" w:hAnsiTheme="minorHAnsi" w:cs="Calibri"/>
                <w:sz w:val="22"/>
                <w:szCs w:val="22"/>
              </w:rPr>
            </w:pPr>
          </w:p>
          <w:p w:rsidR="009912E7" w:rsidRPr="0046027E" w:rsidRDefault="009912E7" w:rsidP="00F725A2">
            <w:pPr>
              <w:spacing w:line="276" w:lineRule="auto"/>
              <w:rPr>
                <w:rFonts w:asciiTheme="minorHAnsi" w:hAnsiTheme="minorHAnsi" w:cs="Calibri"/>
                <w:sz w:val="22"/>
                <w:szCs w:val="22"/>
              </w:rPr>
            </w:pPr>
            <w:r w:rsidRPr="0046027E">
              <w:rPr>
                <w:rFonts w:asciiTheme="minorHAnsi" w:hAnsiTheme="minorHAnsi" w:cs="Calibri"/>
                <w:sz w:val="22"/>
                <w:szCs w:val="22"/>
              </w:rPr>
              <w:t>El área del proyecto, se encuentra ubicada en:</w:t>
            </w:r>
          </w:p>
          <w:p w:rsidR="009912E7" w:rsidRPr="0046027E" w:rsidRDefault="009912E7" w:rsidP="00C05548">
            <w:pPr>
              <w:numPr>
                <w:ilvl w:val="0"/>
                <w:numId w:val="42"/>
              </w:numPr>
              <w:spacing w:line="276" w:lineRule="auto"/>
              <w:rPr>
                <w:rFonts w:asciiTheme="minorHAnsi" w:hAnsiTheme="minorHAnsi" w:cs="Calibri"/>
                <w:sz w:val="22"/>
                <w:szCs w:val="22"/>
              </w:rPr>
            </w:pPr>
            <w:proofErr w:type="spellStart"/>
            <w:r w:rsidRPr="0046027E">
              <w:rPr>
                <w:rFonts w:asciiTheme="minorHAnsi" w:hAnsiTheme="minorHAnsi" w:cs="Calibri"/>
                <w:sz w:val="22"/>
                <w:szCs w:val="22"/>
              </w:rPr>
              <w:t>Aguarague</w:t>
            </w:r>
            <w:proofErr w:type="spellEnd"/>
            <w:r w:rsidRPr="0046027E">
              <w:rPr>
                <w:rFonts w:asciiTheme="minorHAnsi" w:hAnsiTheme="minorHAnsi" w:cs="Calibri"/>
                <w:sz w:val="22"/>
                <w:szCs w:val="22"/>
              </w:rPr>
              <w:t xml:space="preserve"> Norte (ITEM 1): Departamentos de Santa Cruz y Chuquisaca.</w:t>
            </w:r>
          </w:p>
          <w:p w:rsidR="009912E7" w:rsidRPr="0046027E" w:rsidRDefault="009912E7" w:rsidP="00C05548">
            <w:pPr>
              <w:numPr>
                <w:ilvl w:val="0"/>
                <w:numId w:val="42"/>
              </w:numPr>
              <w:spacing w:line="276" w:lineRule="auto"/>
              <w:rPr>
                <w:rFonts w:asciiTheme="minorHAnsi" w:hAnsiTheme="minorHAnsi" w:cs="Calibri"/>
                <w:sz w:val="22"/>
                <w:szCs w:val="22"/>
              </w:rPr>
            </w:pPr>
            <w:r w:rsidRPr="0046027E">
              <w:rPr>
                <w:rFonts w:asciiTheme="minorHAnsi" w:hAnsiTheme="minorHAnsi" w:cs="Calibri"/>
                <w:sz w:val="22"/>
                <w:szCs w:val="22"/>
              </w:rPr>
              <w:t>La Guardia (ITEM 2): Departamento de Santa Cruz</w:t>
            </w:r>
          </w:p>
          <w:p w:rsidR="009912E7" w:rsidRPr="0046027E" w:rsidRDefault="009912E7" w:rsidP="00F725A2">
            <w:pPr>
              <w:spacing w:line="276" w:lineRule="auto"/>
              <w:ind w:left="720"/>
              <w:rPr>
                <w:rFonts w:asciiTheme="minorHAnsi" w:hAnsiTheme="minorHAnsi" w:cs="Calibri"/>
                <w:sz w:val="22"/>
                <w:szCs w:val="22"/>
              </w:rPr>
            </w:pPr>
          </w:p>
        </w:tc>
      </w:tr>
      <w:tr w:rsidR="009912E7" w:rsidRPr="0046027E" w:rsidTr="00F725A2">
        <w:trPr>
          <w:trHeight w:val="418"/>
        </w:trPr>
        <w:tc>
          <w:tcPr>
            <w:tcW w:w="9214" w:type="dxa"/>
            <w:shd w:val="clear" w:color="auto" w:fill="B8CCE4"/>
            <w:vAlign w:val="center"/>
          </w:tcPr>
          <w:p w:rsidR="009912E7" w:rsidRPr="0046027E" w:rsidRDefault="009912E7" w:rsidP="00F725A2">
            <w:pPr>
              <w:pStyle w:val="Default"/>
              <w:spacing w:line="276" w:lineRule="auto"/>
              <w:jc w:val="both"/>
              <w:rPr>
                <w:rFonts w:asciiTheme="minorHAnsi" w:hAnsiTheme="minorHAnsi" w:cs="Calibri"/>
                <w:b/>
                <w:sz w:val="22"/>
                <w:szCs w:val="22"/>
                <w:lang w:eastAsia="es-BO"/>
              </w:rPr>
            </w:pPr>
            <w:r w:rsidRPr="0046027E">
              <w:rPr>
                <w:rFonts w:asciiTheme="minorHAnsi" w:hAnsiTheme="minorHAnsi" w:cs="Calibri"/>
                <w:b/>
                <w:sz w:val="22"/>
                <w:szCs w:val="22"/>
                <w:lang w:eastAsia="es-BO"/>
              </w:rPr>
              <w:t>INICIO DE ACTIVIDADES.</w:t>
            </w:r>
          </w:p>
        </w:tc>
      </w:tr>
      <w:tr w:rsidR="009912E7" w:rsidRPr="0046027E" w:rsidTr="00F725A2">
        <w:trPr>
          <w:trHeight w:val="418"/>
        </w:trPr>
        <w:tc>
          <w:tcPr>
            <w:tcW w:w="9214" w:type="dxa"/>
            <w:shd w:val="clear" w:color="auto" w:fill="auto"/>
            <w:vAlign w:val="center"/>
          </w:tcPr>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p>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lastRenderedPageBreak/>
              <w:t>ITEMS 1 Y 2</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inicio de actividades operativas se computará a partir de la emisión de la ORDEN DE PROCEDER. Esta instrucción será el único instrumento que indique a la empresa adjudicada que puede iniciar sus actividades de “</w:t>
            </w:r>
            <w:r w:rsidRPr="0046027E">
              <w:rPr>
                <w:rFonts w:asciiTheme="minorHAnsi" w:hAnsiTheme="minorHAnsi" w:cs="Calibri"/>
                <w:sz w:val="22"/>
                <w:szCs w:val="22"/>
                <w:lang w:eastAsia="es-BO"/>
              </w:rPr>
              <w:t xml:space="preserve">Apoyo Técnico para la Adquisición Sísmica 2D y Procesamiento en el Área </w:t>
            </w:r>
            <w:proofErr w:type="spellStart"/>
            <w:r w:rsidRPr="0046027E">
              <w:rPr>
                <w:rFonts w:asciiTheme="minorHAnsi" w:hAnsiTheme="minorHAnsi" w:cs="Calibri"/>
                <w:sz w:val="22"/>
                <w:szCs w:val="22"/>
                <w:lang w:eastAsia="es-BO"/>
              </w:rPr>
              <w:t>Aguarague</w:t>
            </w:r>
            <w:proofErr w:type="spellEnd"/>
            <w:r w:rsidRPr="0046027E">
              <w:rPr>
                <w:rFonts w:asciiTheme="minorHAnsi" w:hAnsiTheme="minorHAnsi" w:cs="Calibri"/>
                <w:sz w:val="22"/>
                <w:szCs w:val="22"/>
                <w:lang w:eastAsia="es-BO"/>
              </w:rPr>
              <w:t xml:space="preserve"> Norte (ITEM 1)” y </w:t>
            </w:r>
            <w:r w:rsidRPr="0046027E">
              <w:rPr>
                <w:rFonts w:asciiTheme="minorHAnsi" w:hAnsiTheme="minorHAnsi" w:cs="Calibri"/>
                <w:color w:val="auto"/>
                <w:sz w:val="22"/>
                <w:szCs w:val="22"/>
                <w:lang w:eastAsia="es-BO"/>
              </w:rPr>
              <w:t>“</w:t>
            </w:r>
            <w:r w:rsidRPr="0046027E">
              <w:rPr>
                <w:rFonts w:asciiTheme="minorHAnsi" w:hAnsiTheme="minorHAnsi" w:cs="Calibri"/>
                <w:sz w:val="22"/>
                <w:szCs w:val="22"/>
                <w:lang w:eastAsia="es-BO"/>
              </w:rPr>
              <w:t>Apoyo Técnico para la Adquisición Sísmica 2D y Procesamiento en el Área La Guardia (ITEM 2)”</w:t>
            </w:r>
            <w:r w:rsidRPr="0046027E">
              <w:rPr>
                <w:rFonts w:asciiTheme="minorHAnsi" w:hAnsiTheme="minorHAnsi" w:cs="Calibri"/>
                <w:color w:val="auto"/>
                <w:sz w:val="22"/>
                <w:szCs w:val="22"/>
                <w:lang w:eastAsia="es-BO"/>
              </w:rPr>
              <w:t xml:space="preserve">.  </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YPFB no reconocerá ningún cargo por “stand </w:t>
            </w:r>
            <w:proofErr w:type="spellStart"/>
            <w:r w:rsidRPr="0046027E">
              <w:rPr>
                <w:rFonts w:asciiTheme="minorHAnsi" w:hAnsiTheme="minorHAnsi" w:cs="Calibri"/>
                <w:color w:val="auto"/>
                <w:sz w:val="22"/>
                <w:szCs w:val="22"/>
                <w:lang w:eastAsia="es-BO"/>
              </w:rPr>
              <w:t>by</w:t>
            </w:r>
            <w:proofErr w:type="spellEnd"/>
            <w:r w:rsidRPr="0046027E">
              <w:rPr>
                <w:rFonts w:asciiTheme="minorHAnsi" w:hAnsiTheme="minorHAnsi" w:cs="Calibri"/>
                <w:color w:val="auto"/>
                <w:sz w:val="22"/>
                <w:szCs w:val="22"/>
                <w:lang w:eastAsia="es-BO"/>
              </w:rPr>
              <w:t>”.</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p>
        </w:tc>
      </w:tr>
      <w:tr w:rsidR="009912E7" w:rsidRPr="0046027E" w:rsidTr="00F725A2">
        <w:trPr>
          <w:trHeight w:val="418"/>
        </w:trPr>
        <w:tc>
          <w:tcPr>
            <w:tcW w:w="9214" w:type="dxa"/>
            <w:shd w:val="clear" w:color="auto" w:fill="B8CCE4"/>
            <w:vAlign w:val="center"/>
          </w:tcPr>
          <w:p w:rsidR="009912E7" w:rsidRPr="0046027E" w:rsidRDefault="009912E7" w:rsidP="00F725A2">
            <w:pPr>
              <w:pStyle w:val="Default"/>
              <w:spacing w:line="276" w:lineRule="auto"/>
              <w:jc w:val="both"/>
              <w:rPr>
                <w:rFonts w:asciiTheme="minorHAnsi" w:hAnsiTheme="minorHAnsi" w:cs="Calibri"/>
                <w:b/>
                <w:sz w:val="22"/>
                <w:szCs w:val="22"/>
                <w:lang w:eastAsia="es-BO"/>
              </w:rPr>
            </w:pPr>
            <w:r w:rsidRPr="0046027E">
              <w:rPr>
                <w:rFonts w:asciiTheme="minorHAnsi" w:hAnsiTheme="minorHAnsi" w:cs="Calibri"/>
                <w:b/>
                <w:sz w:val="22"/>
                <w:szCs w:val="22"/>
                <w:lang w:eastAsia="es-BO"/>
              </w:rPr>
              <w:lastRenderedPageBreak/>
              <w:t>PLAZO DE REALIZACIÓN DE LA CONSULTORÍA.</w:t>
            </w:r>
          </w:p>
        </w:tc>
      </w:tr>
      <w:tr w:rsidR="009912E7" w:rsidRPr="0046027E" w:rsidTr="00F725A2">
        <w:trPr>
          <w:trHeight w:val="3793"/>
        </w:trPr>
        <w:tc>
          <w:tcPr>
            <w:tcW w:w="9214" w:type="dxa"/>
            <w:shd w:val="clear" w:color="auto" w:fill="auto"/>
            <w:vAlign w:val="center"/>
          </w:tcPr>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 xml:space="preserve">ITEM 1 </w:t>
            </w:r>
          </w:p>
          <w:p w:rsidR="009912E7" w:rsidRPr="0046027E" w:rsidRDefault="009912E7" w:rsidP="00F725A2">
            <w:pPr>
              <w:pStyle w:val="Default"/>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plazo previsto para la realización del “</w:t>
            </w:r>
            <w:r w:rsidRPr="0046027E">
              <w:rPr>
                <w:rFonts w:asciiTheme="minorHAnsi" w:hAnsiTheme="minorHAnsi" w:cs="Calibri"/>
                <w:sz w:val="22"/>
                <w:szCs w:val="22"/>
                <w:lang w:eastAsia="es-BO"/>
              </w:rPr>
              <w:t xml:space="preserve">Apoyo Técnico para la Adquisición Sísmica 2D y Procesamiento en el Área </w:t>
            </w:r>
            <w:proofErr w:type="spellStart"/>
            <w:r w:rsidRPr="0046027E">
              <w:rPr>
                <w:rFonts w:asciiTheme="minorHAnsi" w:hAnsiTheme="minorHAnsi" w:cs="Calibri"/>
                <w:sz w:val="22"/>
                <w:szCs w:val="22"/>
                <w:lang w:eastAsia="es-BO"/>
              </w:rPr>
              <w:t>Aguarague</w:t>
            </w:r>
            <w:proofErr w:type="spellEnd"/>
            <w:r w:rsidRPr="0046027E">
              <w:rPr>
                <w:rFonts w:asciiTheme="minorHAnsi" w:hAnsiTheme="minorHAnsi" w:cs="Calibri"/>
                <w:sz w:val="22"/>
                <w:szCs w:val="22"/>
                <w:lang w:eastAsia="es-BO"/>
              </w:rPr>
              <w:t xml:space="preserve"> Norte (ITEM 1)”,</w:t>
            </w:r>
            <w:r w:rsidRPr="0046027E">
              <w:rPr>
                <w:rFonts w:asciiTheme="minorHAnsi" w:hAnsiTheme="minorHAnsi" w:cs="Calibri"/>
                <w:color w:val="auto"/>
                <w:sz w:val="22"/>
                <w:szCs w:val="22"/>
                <w:lang w:eastAsia="es-BO"/>
              </w:rPr>
              <w:t xml:space="preserve"> en el Proyecto “</w:t>
            </w:r>
            <w:r w:rsidRPr="0046027E">
              <w:rPr>
                <w:rFonts w:asciiTheme="minorHAnsi" w:hAnsiTheme="minorHAnsi" w:cs="Calibri"/>
                <w:sz w:val="22"/>
                <w:szCs w:val="22"/>
                <w:lang w:eastAsia="es-BO"/>
              </w:rPr>
              <w:t xml:space="preserve">Adquisición Sísmica 2D y Procesamiento en el Área </w:t>
            </w:r>
            <w:proofErr w:type="spellStart"/>
            <w:r w:rsidRPr="0046027E">
              <w:rPr>
                <w:rFonts w:asciiTheme="minorHAnsi" w:hAnsiTheme="minorHAnsi" w:cs="Calibri"/>
                <w:sz w:val="22"/>
                <w:szCs w:val="22"/>
                <w:lang w:eastAsia="es-BO"/>
              </w:rPr>
              <w:t>Aguarague</w:t>
            </w:r>
            <w:proofErr w:type="spellEnd"/>
            <w:r w:rsidRPr="0046027E">
              <w:rPr>
                <w:rFonts w:asciiTheme="minorHAnsi" w:hAnsiTheme="minorHAnsi" w:cs="Calibri"/>
                <w:sz w:val="22"/>
                <w:szCs w:val="22"/>
                <w:lang w:eastAsia="es-BO"/>
              </w:rPr>
              <w:t xml:space="preserve"> Norte (ITEM 1)</w:t>
            </w:r>
            <w:r w:rsidRPr="0046027E">
              <w:rPr>
                <w:rFonts w:asciiTheme="minorHAnsi" w:hAnsiTheme="minorHAnsi" w:cs="Calibri"/>
                <w:color w:val="auto"/>
                <w:sz w:val="22"/>
                <w:szCs w:val="22"/>
                <w:lang w:eastAsia="es-BO"/>
              </w:rPr>
              <w:t>” respectivamente, está ligado al inicio y fin del cronograma de actividades (Ver Tabla 01) del proyecto de adquisición:</w:t>
            </w:r>
          </w:p>
          <w:p w:rsidR="009912E7" w:rsidRPr="0046027E" w:rsidRDefault="009912E7" w:rsidP="00C05548">
            <w:pPr>
              <w:pStyle w:val="Default"/>
              <w:numPr>
                <w:ilvl w:val="0"/>
                <w:numId w:val="42"/>
              </w:numPr>
              <w:spacing w:line="276" w:lineRule="auto"/>
              <w:jc w:val="both"/>
              <w:rPr>
                <w:rFonts w:asciiTheme="minorHAnsi" w:hAnsiTheme="minorHAnsi" w:cs="Calibri"/>
                <w:color w:val="auto"/>
                <w:sz w:val="22"/>
                <w:szCs w:val="22"/>
                <w:lang w:eastAsia="es-BO"/>
              </w:rPr>
            </w:pPr>
            <w:proofErr w:type="spellStart"/>
            <w:r w:rsidRPr="0046027E">
              <w:rPr>
                <w:rFonts w:asciiTheme="minorHAnsi" w:hAnsiTheme="minorHAnsi" w:cs="Calibri"/>
                <w:color w:val="auto"/>
                <w:sz w:val="22"/>
                <w:szCs w:val="22"/>
                <w:lang w:eastAsia="es-BO"/>
              </w:rPr>
              <w:t>Aguarague</w:t>
            </w:r>
            <w:proofErr w:type="spellEnd"/>
            <w:r w:rsidRPr="0046027E">
              <w:rPr>
                <w:rFonts w:asciiTheme="minorHAnsi" w:hAnsiTheme="minorHAnsi" w:cs="Calibri"/>
                <w:color w:val="auto"/>
                <w:sz w:val="22"/>
                <w:szCs w:val="22"/>
                <w:lang w:eastAsia="es-BO"/>
              </w:rPr>
              <w:t xml:space="preserve"> Norte (ITEM 1): Un total de 240 días calendario correspondientes a la etapa de adquisición. El plazo de ejecución del Servicio será computable a partir de la Orden de Proceder  por 240 días calendario o hasta la conclusión de la etapa de adquisición del proyecto “Adquisición Sísmica 2D y Procesamiento en el Área </w:t>
            </w:r>
            <w:proofErr w:type="spellStart"/>
            <w:r w:rsidRPr="0046027E">
              <w:rPr>
                <w:rFonts w:asciiTheme="minorHAnsi" w:hAnsiTheme="minorHAnsi" w:cs="Calibri"/>
                <w:color w:val="auto"/>
                <w:sz w:val="22"/>
                <w:szCs w:val="22"/>
                <w:lang w:eastAsia="es-BO"/>
              </w:rPr>
              <w:t>Aguarague</w:t>
            </w:r>
            <w:proofErr w:type="spellEnd"/>
            <w:r w:rsidRPr="0046027E">
              <w:rPr>
                <w:rFonts w:asciiTheme="minorHAnsi" w:hAnsiTheme="minorHAnsi" w:cs="Calibri"/>
                <w:color w:val="auto"/>
                <w:sz w:val="22"/>
                <w:szCs w:val="22"/>
                <w:lang w:eastAsia="es-BO"/>
              </w:rPr>
              <w:t xml:space="preserve"> Norte (ITEM 1)” o  de acuerdo a la decisión de YPFB conforme su cronograma de ejecución estimado  y establecido en el presente Términos de Referencia.</w:t>
            </w:r>
          </w:p>
          <w:p w:rsidR="009912E7" w:rsidRPr="0046027E" w:rsidRDefault="009912E7" w:rsidP="00F725A2">
            <w:pPr>
              <w:pStyle w:val="Default"/>
              <w:spacing w:line="276" w:lineRule="auto"/>
              <w:ind w:left="720"/>
              <w:jc w:val="both"/>
              <w:rPr>
                <w:rFonts w:asciiTheme="minorHAnsi" w:hAnsiTheme="minorHAnsi" w:cs="Calibri"/>
                <w:color w:val="auto"/>
                <w:sz w:val="22"/>
                <w:szCs w:val="22"/>
                <w:lang w:eastAsia="es-BO"/>
              </w:rPr>
            </w:pP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En caso de no iniciar trabajos y/o cancelarse la adquisición sísmica, el “APOYO TECNICO DE ADQUISICIÓN SISMICA 2D Y PROCESAMIENTO EN EL AREA AGUARAGUE NORTE (ITEM 1)</w:t>
            </w:r>
            <w:r w:rsidRPr="0046027E">
              <w:rPr>
                <w:rFonts w:asciiTheme="minorHAnsi" w:hAnsiTheme="minorHAnsi" w:cs="Calibri"/>
                <w:sz w:val="22"/>
                <w:szCs w:val="22"/>
                <w:lang w:eastAsia="es-BO"/>
              </w:rPr>
              <w:t xml:space="preserve">” </w:t>
            </w:r>
            <w:r w:rsidRPr="0046027E">
              <w:rPr>
                <w:rFonts w:asciiTheme="minorHAnsi" w:hAnsiTheme="minorHAnsi" w:cs="Calibri"/>
                <w:color w:val="auto"/>
                <w:sz w:val="22"/>
                <w:szCs w:val="22"/>
                <w:lang w:eastAsia="es-BO"/>
              </w:rPr>
              <w:t>también será cancelado,  YPFB no pagará ningún cargo por este aspecto.</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p>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 2</w:t>
            </w:r>
          </w:p>
          <w:p w:rsidR="009912E7" w:rsidRPr="0046027E" w:rsidRDefault="009912E7" w:rsidP="00F725A2">
            <w:pPr>
              <w:pStyle w:val="Default"/>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plazo previsto para la realización del “</w:t>
            </w:r>
            <w:r w:rsidRPr="0046027E">
              <w:rPr>
                <w:rFonts w:asciiTheme="minorHAnsi" w:hAnsiTheme="minorHAnsi" w:cs="Calibri"/>
                <w:sz w:val="22"/>
                <w:szCs w:val="22"/>
                <w:lang w:eastAsia="es-BO"/>
              </w:rPr>
              <w:t>Apoyo Técnico para la Adquisición Sísmica 2D y Procesamiento en el Área La Guardia (ITEM 2)”,</w:t>
            </w:r>
            <w:r w:rsidRPr="0046027E">
              <w:rPr>
                <w:rFonts w:asciiTheme="minorHAnsi" w:hAnsiTheme="minorHAnsi" w:cs="Calibri"/>
                <w:color w:val="auto"/>
                <w:sz w:val="22"/>
                <w:szCs w:val="22"/>
                <w:lang w:eastAsia="es-BO"/>
              </w:rPr>
              <w:t xml:space="preserve"> en el Proyecto “</w:t>
            </w:r>
            <w:r w:rsidRPr="0046027E">
              <w:rPr>
                <w:rFonts w:asciiTheme="minorHAnsi" w:hAnsiTheme="minorHAnsi" w:cs="Calibri"/>
                <w:sz w:val="22"/>
                <w:szCs w:val="22"/>
                <w:lang w:eastAsia="es-BO"/>
              </w:rPr>
              <w:t>Adquisición Sísmica 2D y Procesamiento en el Área La Guardia (ITEM 2)</w:t>
            </w:r>
            <w:r w:rsidRPr="0046027E">
              <w:rPr>
                <w:rFonts w:asciiTheme="minorHAnsi" w:hAnsiTheme="minorHAnsi" w:cs="Calibri"/>
                <w:color w:val="auto"/>
                <w:sz w:val="22"/>
                <w:szCs w:val="22"/>
                <w:lang w:eastAsia="es-BO"/>
              </w:rPr>
              <w:t>” respectivamente, está ligado al inicio y fin del cronograma de actividades (Ver Tabla 02) del proyecto de adquisición:</w:t>
            </w:r>
          </w:p>
          <w:p w:rsidR="009912E7" w:rsidRPr="0046027E" w:rsidRDefault="009912E7" w:rsidP="00C05548">
            <w:pPr>
              <w:pStyle w:val="Default"/>
              <w:numPr>
                <w:ilvl w:val="0"/>
                <w:numId w:val="42"/>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sz w:val="22"/>
                <w:szCs w:val="22"/>
                <w:lang w:eastAsia="es-BO"/>
              </w:rPr>
              <w:t>La Guardia (ITEM 2)</w:t>
            </w:r>
            <w:r w:rsidRPr="0046027E">
              <w:rPr>
                <w:rFonts w:asciiTheme="minorHAnsi" w:hAnsiTheme="minorHAnsi" w:cs="Calibri"/>
                <w:color w:val="auto"/>
                <w:sz w:val="22"/>
                <w:szCs w:val="22"/>
                <w:lang w:eastAsia="es-BO"/>
              </w:rPr>
              <w:t xml:space="preserve">: Un total de 180 días calendario correspondientes a la etapa de adquisición. El plazo de ejecución del Servicio será computable a partir de la Orden de Proceder  por 180 días calendario o hasta la conclusión de la etapa de adquisición del proyecto “Adquisición Sísmica 2D y Procesamiento en el Área </w:t>
            </w:r>
            <w:r w:rsidRPr="0046027E">
              <w:rPr>
                <w:rFonts w:asciiTheme="minorHAnsi" w:hAnsiTheme="minorHAnsi" w:cs="Calibri"/>
                <w:sz w:val="22"/>
                <w:szCs w:val="22"/>
                <w:lang w:eastAsia="es-BO"/>
              </w:rPr>
              <w:t>La Guardia (ITEM 2</w:t>
            </w:r>
            <w:r w:rsidRPr="0046027E">
              <w:rPr>
                <w:rFonts w:asciiTheme="minorHAnsi" w:hAnsiTheme="minorHAnsi" w:cs="Calibri"/>
                <w:color w:val="auto"/>
                <w:sz w:val="22"/>
                <w:szCs w:val="22"/>
                <w:lang w:eastAsia="es-BO"/>
              </w:rPr>
              <w:t>)” o  de acuerdo a la decisión de YPFB conforme su cronograma de ejecución estimado  y establecido en el presente Términos de Referencia.</w:t>
            </w:r>
          </w:p>
          <w:p w:rsidR="009912E7" w:rsidRPr="0046027E" w:rsidRDefault="009912E7" w:rsidP="00F725A2">
            <w:pPr>
              <w:pStyle w:val="Default"/>
              <w:spacing w:line="276" w:lineRule="auto"/>
              <w:ind w:left="720"/>
              <w:jc w:val="both"/>
              <w:rPr>
                <w:rFonts w:asciiTheme="minorHAnsi" w:hAnsiTheme="minorHAnsi" w:cs="Calibri"/>
                <w:color w:val="auto"/>
                <w:sz w:val="22"/>
                <w:szCs w:val="22"/>
                <w:highlight w:val="yellow"/>
                <w:lang w:eastAsia="es-BO"/>
              </w:rPr>
            </w:pP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lastRenderedPageBreak/>
              <w:t>En caso de no iniciar trabajos y/o cancelarse la adquisición sísmica, el</w:t>
            </w:r>
            <w:r w:rsidRPr="0046027E">
              <w:rPr>
                <w:rFonts w:asciiTheme="minorHAnsi" w:hAnsiTheme="minorHAnsi" w:cs="Calibri"/>
                <w:sz w:val="22"/>
                <w:szCs w:val="22"/>
                <w:lang w:eastAsia="es-BO"/>
              </w:rPr>
              <w:t xml:space="preserve"> </w:t>
            </w:r>
            <w:r w:rsidRPr="0046027E">
              <w:rPr>
                <w:rFonts w:asciiTheme="minorHAnsi" w:hAnsiTheme="minorHAnsi" w:cs="Calibri"/>
                <w:color w:val="auto"/>
                <w:sz w:val="22"/>
                <w:szCs w:val="22"/>
                <w:lang w:eastAsia="es-BO"/>
              </w:rPr>
              <w:t>“APOYO TECNICO DE ADQUISICIÓN SISMICA 2D Y PROCESAMIENTO EN EL AREA LA GUARDIA (ITEM 2)</w:t>
            </w:r>
            <w:r w:rsidRPr="0046027E">
              <w:rPr>
                <w:rFonts w:asciiTheme="minorHAnsi" w:hAnsiTheme="minorHAnsi" w:cs="Calibri"/>
                <w:sz w:val="22"/>
                <w:szCs w:val="22"/>
                <w:lang w:eastAsia="es-BO"/>
              </w:rPr>
              <w:t>”</w:t>
            </w:r>
            <w:r w:rsidRPr="0046027E">
              <w:rPr>
                <w:rFonts w:asciiTheme="minorHAnsi" w:hAnsiTheme="minorHAnsi" w:cs="Calibri"/>
                <w:color w:val="auto"/>
                <w:sz w:val="22"/>
                <w:szCs w:val="22"/>
                <w:lang w:eastAsia="es-BO"/>
              </w:rPr>
              <w:t xml:space="preserve"> también será cancelado,  YPFB no pagará ningún cargo por este aspecto.</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p>
          <w:p w:rsidR="009912E7" w:rsidRPr="0046027E" w:rsidRDefault="009912E7" w:rsidP="00F725A2">
            <w:pPr>
              <w:jc w:val="center"/>
              <w:rPr>
                <w:rFonts w:asciiTheme="minorHAnsi" w:hAnsiTheme="minorHAnsi" w:cs="Calibri"/>
                <w:b/>
                <w:lang w:eastAsia="es-BO"/>
              </w:rPr>
            </w:pPr>
            <w:r w:rsidRPr="0046027E">
              <w:rPr>
                <w:rFonts w:asciiTheme="minorHAnsi" w:hAnsiTheme="minorHAnsi" w:cs="Calibri"/>
                <w:b/>
                <w:lang w:eastAsia="es-BO"/>
              </w:rPr>
              <w:t>CRONOGRAMAS</w:t>
            </w:r>
          </w:p>
          <w:tbl>
            <w:tblPr>
              <w:tblW w:w="6980" w:type="dxa"/>
              <w:jc w:val="center"/>
              <w:tblLayout w:type="fixed"/>
              <w:tblCellMar>
                <w:left w:w="70" w:type="dxa"/>
                <w:right w:w="70" w:type="dxa"/>
              </w:tblCellMar>
              <w:tblLook w:val="04A0" w:firstRow="1" w:lastRow="0" w:firstColumn="1" w:lastColumn="0" w:noHBand="0" w:noVBand="1"/>
            </w:tblPr>
            <w:tblGrid>
              <w:gridCol w:w="1780"/>
              <w:gridCol w:w="1200"/>
              <w:gridCol w:w="500"/>
              <w:gridCol w:w="500"/>
              <w:gridCol w:w="500"/>
              <w:gridCol w:w="500"/>
              <w:gridCol w:w="500"/>
              <w:gridCol w:w="500"/>
              <w:gridCol w:w="500"/>
              <w:gridCol w:w="500"/>
            </w:tblGrid>
            <w:tr w:rsidR="009912E7" w:rsidRPr="0046027E" w:rsidTr="00F725A2">
              <w:trPr>
                <w:trHeight w:val="300"/>
                <w:jc w:val="center"/>
              </w:trPr>
              <w:tc>
                <w:tcPr>
                  <w:tcW w:w="17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TAREA</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DURACIÓN</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M1</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M2</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M3</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M4</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M5</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M6</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M7</w:t>
                  </w:r>
                </w:p>
              </w:tc>
              <w:tc>
                <w:tcPr>
                  <w:tcW w:w="500" w:type="dxa"/>
                  <w:tcBorders>
                    <w:top w:val="single" w:sz="8" w:space="0" w:color="auto"/>
                    <w:left w:val="nil"/>
                    <w:bottom w:val="single" w:sz="4" w:space="0" w:color="auto"/>
                    <w:right w:val="single" w:sz="8"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M8</w:t>
                  </w:r>
                </w:p>
              </w:tc>
            </w:tr>
            <w:tr w:rsidR="009912E7" w:rsidRPr="0046027E" w:rsidTr="00F725A2">
              <w:trPr>
                <w:trHeight w:val="315"/>
                <w:jc w:val="center"/>
              </w:trPr>
              <w:tc>
                <w:tcPr>
                  <w:tcW w:w="1780" w:type="dxa"/>
                  <w:tcBorders>
                    <w:top w:val="nil"/>
                    <w:left w:val="single" w:sz="8" w:space="0" w:color="auto"/>
                    <w:bottom w:val="single" w:sz="8"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APOYO TÉCNICO</w:t>
                  </w:r>
                </w:p>
              </w:tc>
              <w:tc>
                <w:tcPr>
                  <w:tcW w:w="1200" w:type="dxa"/>
                  <w:tcBorders>
                    <w:top w:val="nil"/>
                    <w:left w:val="nil"/>
                    <w:bottom w:val="single" w:sz="8"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 xml:space="preserve">240 </w:t>
                  </w:r>
                  <w:proofErr w:type="spellStart"/>
                  <w:r w:rsidRPr="0046027E">
                    <w:rPr>
                      <w:rFonts w:asciiTheme="minorHAnsi" w:hAnsiTheme="minorHAnsi"/>
                      <w:color w:val="000000"/>
                      <w:lang w:val="es-BO" w:eastAsia="es-BO"/>
                    </w:rPr>
                    <w:t>díast</w:t>
                  </w:r>
                  <w:proofErr w:type="spellEnd"/>
                </w:p>
              </w:tc>
              <w:tc>
                <w:tcPr>
                  <w:tcW w:w="500" w:type="dxa"/>
                  <w:tcBorders>
                    <w:top w:val="nil"/>
                    <w:left w:val="nil"/>
                    <w:bottom w:val="single" w:sz="8" w:space="0" w:color="auto"/>
                    <w:right w:val="single" w:sz="4" w:space="0" w:color="auto"/>
                  </w:tcBorders>
                  <w:shd w:val="clear" w:color="000000" w:fill="92D050"/>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92D050"/>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92D050"/>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92D050"/>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92D050"/>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92D050"/>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92D050"/>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8" w:space="0" w:color="auto"/>
                  </w:tcBorders>
                  <w:shd w:val="clear" w:color="000000" w:fill="92D050"/>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 </w:t>
                  </w:r>
                </w:p>
              </w:tc>
            </w:tr>
          </w:tbl>
          <w:p w:rsidR="009912E7" w:rsidRPr="0046027E" w:rsidRDefault="009912E7" w:rsidP="00F725A2">
            <w:pPr>
              <w:spacing w:line="360" w:lineRule="auto"/>
              <w:jc w:val="center"/>
              <w:rPr>
                <w:rFonts w:asciiTheme="minorHAnsi" w:hAnsiTheme="minorHAnsi" w:cs="Calibri"/>
                <w:lang w:eastAsia="es-BO"/>
              </w:rPr>
            </w:pPr>
            <w:r w:rsidRPr="0046027E">
              <w:rPr>
                <w:rFonts w:asciiTheme="minorHAnsi" w:hAnsiTheme="minorHAnsi" w:cs="Calibri"/>
                <w:lang w:eastAsia="es-BO"/>
              </w:rPr>
              <w:t xml:space="preserve">Tabla 01. Cronograma de actividades Proyecto </w:t>
            </w:r>
            <w:proofErr w:type="spellStart"/>
            <w:r w:rsidRPr="0046027E">
              <w:rPr>
                <w:rFonts w:asciiTheme="minorHAnsi" w:hAnsiTheme="minorHAnsi" w:cs="Calibri"/>
                <w:lang w:eastAsia="es-BO"/>
              </w:rPr>
              <w:t>Aguarague</w:t>
            </w:r>
            <w:proofErr w:type="spellEnd"/>
            <w:r w:rsidRPr="0046027E">
              <w:rPr>
                <w:rFonts w:asciiTheme="minorHAnsi" w:hAnsiTheme="minorHAnsi" w:cs="Calibri"/>
                <w:lang w:eastAsia="es-BO"/>
              </w:rPr>
              <w:t xml:space="preserve"> Norte (ITEM 1).</w:t>
            </w:r>
          </w:p>
          <w:p w:rsidR="009912E7" w:rsidRPr="0046027E" w:rsidRDefault="009912E7" w:rsidP="00F725A2">
            <w:pPr>
              <w:spacing w:line="360" w:lineRule="auto"/>
              <w:jc w:val="center"/>
              <w:rPr>
                <w:rFonts w:asciiTheme="minorHAnsi" w:hAnsiTheme="minorHAnsi" w:cs="Calibri"/>
                <w:lang w:eastAsia="es-BO"/>
              </w:rPr>
            </w:pPr>
          </w:p>
          <w:tbl>
            <w:tblPr>
              <w:tblW w:w="5980" w:type="dxa"/>
              <w:jc w:val="center"/>
              <w:tblLayout w:type="fixed"/>
              <w:tblCellMar>
                <w:left w:w="70" w:type="dxa"/>
                <w:right w:w="70" w:type="dxa"/>
              </w:tblCellMar>
              <w:tblLook w:val="04A0" w:firstRow="1" w:lastRow="0" w:firstColumn="1" w:lastColumn="0" w:noHBand="0" w:noVBand="1"/>
            </w:tblPr>
            <w:tblGrid>
              <w:gridCol w:w="1780"/>
              <w:gridCol w:w="1200"/>
              <w:gridCol w:w="500"/>
              <w:gridCol w:w="500"/>
              <w:gridCol w:w="500"/>
              <w:gridCol w:w="500"/>
              <w:gridCol w:w="500"/>
              <w:gridCol w:w="500"/>
            </w:tblGrid>
            <w:tr w:rsidR="009912E7" w:rsidRPr="0046027E" w:rsidTr="00F725A2">
              <w:trPr>
                <w:trHeight w:val="300"/>
                <w:jc w:val="center"/>
              </w:trPr>
              <w:tc>
                <w:tcPr>
                  <w:tcW w:w="17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TAREA</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DURACIÓN</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M1</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M2</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M3</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M4</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M5</w:t>
                  </w:r>
                </w:p>
              </w:tc>
              <w:tc>
                <w:tcPr>
                  <w:tcW w:w="500" w:type="dxa"/>
                  <w:tcBorders>
                    <w:top w:val="single" w:sz="8" w:space="0" w:color="auto"/>
                    <w:left w:val="nil"/>
                    <w:bottom w:val="single" w:sz="4" w:space="0" w:color="auto"/>
                    <w:right w:val="single" w:sz="8" w:space="0" w:color="auto"/>
                  </w:tcBorders>
                  <w:shd w:val="clear" w:color="auto" w:fill="auto"/>
                  <w:noWrap/>
                  <w:vAlign w:val="bottom"/>
                  <w:hideMark/>
                </w:tcPr>
                <w:p w:rsidR="009912E7" w:rsidRPr="0046027E" w:rsidRDefault="009912E7" w:rsidP="00F725A2">
                  <w:pPr>
                    <w:rPr>
                      <w:rFonts w:asciiTheme="minorHAnsi" w:hAnsiTheme="minorHAnsi"/>
                      <w:b/>
                      <w:bCs/>
                      <w:color w:val="000000"/>
                      <w:lang w:val="es-BO" w:eastAsia="es-BO"/>
                    </w:rPr>
                  </w:pPr>
                  <w:r w:rsidRPr="0046027E">
                    <w:rPr>
                      <w:rFonts w:asciiTheme="minorHAnsi" w:hAnsiTheme="minorHAnsi"/>
                      <w:b/>
                      <w:bCs/>
                      <w:color w:val="000000"/>
                      <w:lang w:val="es-BO" w:eastAsia="es-BO"/>
                    </w:rPr>
                    <w:t>M6</w:t>
                  </w:r>
                </w:p>
              </w:tc>
            </w:tr>
            <w:tr w:rsidR="009912E7" w:rsidRPr="0046027E" w:rsidTr="00F725A2">
              <w:trPr>
                <w:trHeight w:val="315"/>
                <w:jc w:val="center"/>
              </w:trPr>
              <w:tc>
                <w:tcPr>
                  <w:tcW w:w="1780" w:type="dxa"/>
                  <w:tcBorders>
                    <w:top w:val="nil"/>
                    <w:left w:val="single" w:sz="8" w:space="0" w:color="auto"/>
                    <w:bottom w:val="single" w:sz="8"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APOYO TÉCNICO</w:t>
                  </w:r>
                </w:p>
              </w:tc>
              <w:tc>
                <w:tcPr>
                  <w:tcW w:w="1200" w:type="dxa"/>
                  <w:tcBorders>
                    <w:top w:val="nil"/>
                    <w:left w:val="nil"/>
                    <w:bottom w:val="single" w:sz="8" w:space="0" w:color="auto"/>
                    <w:right w:val="single" w:sz="4" w:space="0" w:color="auto"/>
                  </w:tcBorders>
                  <w:shd w:val="clear" w:color="auto" w:fill="auto"/>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 xml:space="preserve">180 </w:t>
                  </w:r>
                  <w:proofErr w:type="spellStart"/>
                  <w:r w:rsidRPr="0046027E">
                    <w:rPr>
                      <w:rFonts w:asciiTheme="minorHAnsi" w:hAnsiTheme="minorHAnsi"/>
                      <w:color w:val="000000"/>
                      <w:lang w:val="es-BO" w:eastAsia="es-BO"/>
                    </w:rPr>
                    <w:t>díast</w:t>
                  </w:r>
                  <w:proofErr w:type="spellEnd"/>
                </w:p>
              </w:tc>
              <w:tc>
                <w:tcPr>
                  <w:tcW w:w="500" w:type="dxa"/>
                  <w:tcBorders>
                    <w:top w:val="nil"/>
                    <w:left w:val="nil"/>
                    <w:bottom w:val="single" w:sz="8" w:space="0" w:color="auto"/>
                    <w:right w:val="single" w:sz="4" w:space="0" w:color="auto"/>
                  </w:tcBorders>
                  <w:shd w:val="clear" w:color="000000" w:fill="ED7D31"/>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ED7D31"/>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ED7D31"/>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ED7D31"/>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nil"/>
                  </w:tcBorders>
                  <w:shd w:val="clear" w:color="000000" w:fill="ED7D31"/>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single" w:sz="4" w:space="0" w:color="auto"/>
                    <w:bottom w:val="single" w:sz="8" w:space="0" w:color="auto"/>
                    <w:right w:val="single" w:sz="8" w:space="0" w:color="auto"/>
                  </w:tcBorders>
                  <w:shd w:val="clear" w:color="000000" w:fill="ED7D31"/>
                  <w:noWrap/>
                  <w:vAlign w:val="bottom"/>
                  <w:hideMark/>
                </w:tcPr>
                <w:p w:rsidR="009912E7" w:rsidRPr="0046027E" w:rsidRDefault="009912E7" w:rsidP="00F725A2">
                  <w:pPr>
                    <w:rPr>
                      <w:rFonts w:asciiTheme="minorHAnsi" w:hAnsiTheme="minorHAnsi"/>
                      <w:color w:val="000000"/>
                      <w:lang w:val="es-BO" w:eastAsia="es-BO"/>
                    </w:rPr>
                  </w:pPr>
                  <w:r w:rsidRPr="0046027E">
                    <w:rPr>
                      <w:rFonts w:asciiTheme="minorHAnsi" w:hAnsiTheme="minorHAnsi"/>
                      <w:color w:val="000000"/>
                      <w:lang w:val="es-BO" w:eastAsia="es-BO"/>
                    </w:rPr>
                    <w:t> </w:t>
                  </w:r>
                </w:p>
              </w:tc>
            </w:tr>
          </w:tbl>
          <w:p w:rsidR="009912E7" w:rsidRPr="0046027E" w:rsidRDefault="009912E7" w:rsidP="00F725A2">
            <w:pPr>
              <w:spacing w:line="360" w:lineRule="auto"/>
              <w:jc w:val="center"/>
              <w:rPr>
                <w:rFonts w:asciiTheme="minorHAnsi" w:hAnsiTheme="minorHAnsi" w:cs="Calibri"/>
                <w:lang w:eastAsia="es-BO"/>
              </w:rPr>
            </w:pPr>
            <w:r w:rsidRPr="0046027E">
              <w:rPr>
                <w:rFonts w:asciiTheme="minorHAnsi" w:hAnsiTheme="minorHAnsi" w:cs="Calibri"/>
                <w:lang w:eastAsia="es-BO"/>
              </w:rPr>
              <w:t>Tabla 02. Cronograma de actividades Proyecto La Guardia (ITEM 2)</w:t>
            </w:r>
          </w:p>
          <w:p w:rsidR="009912E7" w:rsidRPr="0046027E" w:rsidRDefault="009912E7" w:rsidP="00F725A2">
            <w:pPr>
              <w:spacing w:line="360" w:lineRule="auto"/>
              <w:jc w:val="center"/>
              <w:rPr>
                <w:rFonts w:asciiTheme="minorHAnsi" w:hAnsiTheme="minorHAnsi" w:cs="Calibri"/>
                <w:sz w:val="22"/>
                <w:szCs w:val="22"/>
                <w:lang w:eastAsia="es-BO"/>
              </w:rPr>
            </w:pPr>
          </w:p>
        </w:tc>
      </w:tr>
      <w:tr w:rsidR="009912E7" w:rsidRPr="0046027E" w:rsidTr="00F725A2">
        <w:trPr>
          <w:trHeight w:val="359"/>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9912E7" w:rsidRPr="0046027E" w:rsidRDefault="009912E7" w:rsidP="00F725A2">
            <w:pPr>
              <w:pStyle w:val="Default"/>
              <w:spacing w:before="240" w:after="240"/>
              <w:jc w:val="both"/>
              <w:rPr>
                <w:rFonts w:asciiTheme="minorHAnsi" w:hAnsiTheme="minorHAnsi" w:cs="Calibri"/>
                <w:color w:val="auto"/>
                <w:sz w:val="22"/>
                <w:szCs w:val="22"/>
                <w:lang w:eastAsia="es-BO"/>
              </w:rPr>
            </w:pPr>
            <w:r w:rsidRPr="0046027E">
              <w:rPr>
                <w:rFonts w:asciiTheme="minorHAnsi" w:hAnsiTheme="minorHAnsi" w:cs="Calibri"/>
                <w:b/>
                <w:color w:val="auto"/>
                <w:sz w:val="22"/>
                <w:szCs w:val="22"/>
                <w:lang w:eastAsia="es-BO"/>
              </w:rPr>
              <w:lastRenderedPageBreak/>
              <w:t>MODIFICACIONES AL SERVICIO.</w:t>
            </w:r>
          </w:p>
        </w:tc>
      </w:tr>
      <w:tr w:rsidR="009912E7" w:rsidRPr="0046027E" w:rsidTr="00F725A2">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p>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pStyle w:val="Default"/>
              <w:spacing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YPFB, en el sitio de los servicios y/o ciudad, podrá hacer modificaciones al diseño original de la ADQUISICION sísmica 2D, y PROCESAMIENTO sísmico del PROYECTO ADQUISICIÓN SISMICA 2D Y PROCESAMIENTO EN EL AREA AGUARAGUE NORTE (ITEM 1) y PROYECTO ADQUISICIÓN SISMICA 2D Y PROCESAMIENTO EN EL AREA LA GUARDIA (ITEM 2). En ese caso el “Apoyo Técnico de Adquisición Sísmica 2D y Procesamiento en el Área </w:t>
            </w:r>
            <w:proofErr w:type="spellStart"/>
            <w:r w:rsidRPr="0046027E">
              <w:rPr>
                <w:rFonts w:asciiTheme="minorHAnsi" w:hAnsiTheme="minorHAnsi" w:cs="Calibri"/>
                <w:color w:val="auto"/>
                <w:sz w:val="22"/>
                <w:szCs w:val="22"/>
                <w:lang w:eastAsia="es-BO"/>
              </w:rPr>
              <w:t>Aguarague</w:t>
            </w:r>
            <w:proofErr w:type="spellEnd"/>
            <w:r w:rsidRPr="0046027E">
              <w:rPr>
                <w:rFonts w:asciiTheme="minorHAnsi" w:hAnsiTheme="minorHAnsi" w:cs="Calibri"/>
                <w:color w:val="auto"/>
                <w:sz w:val="22"/>
                <w:szCs w:val="22"/>
                <w:lang w:eastAsia="es-BO"/>
              </w:rPr>
              <w:t xml:space="preserve"> Norte (ITEM 1)” y “Apoyo Técnico de Adquisición Sísmica 2D y Procesamiento en el Área La Guardia (ITEM 2)” deberá automáticamente adecuarse a las modificaciones.</w:t>
            </w:r>
          </w:p>
        </w:tc>
      </w:tr>
      <w:tr w:rsidR="009912E7" w:rsidRPr="0046027E" w:rsidTr="00F725A2">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9912E7" w:rsidRPr="0046027E" w:rsidRDefault="009912E7" w:rsidP="00F725A2">
            <w:pPr>
              <w:pStyle w:val="Ttulo3"/>
              <w:rPr>
                <w:rFonts w:asciiTheme="minorHAnsi" w:hAnsiTheme="minorHAnsi" w:cs="Calibri"/>
                <w:sz w:val="22"/>
                <w:szCs w:val="22"/>
                <w:lang w:val="es-ES_tradnl" w:eastAsia="es-BO"/>
              </w:rPr>
            </w:pPr>
            <w:r w:rsidRPr="0046027E">
              <w:rPr>
                <w:rFonts w:asciiTheme="minorHAnsi" w:hAnsiTheme="minorHAnsi" w:cs="Calibri"/>
                <w:sz w:val="22"/>
                <w:szCs w:val="22"/>
                <w:lang w:eastAsia="es-BO"/>
              </w:rPr>
              <w:t>EXPERIENCIA.</w:t>
            </w:r>
          </w:p>
        </w:tc>
      </w:tr>
      <w:tr w:rsidR="009912E7" w:rsidRPr="0046027E" w:rsidTr="00F725A2">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p>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pStyle w:val="Default"/>
              <w:spacing w:before="240" w:after="240" w:line="276" w:lineRule="auto"/>
              <w:jc w:val="both"/>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EXPERIENCIA DE LA EMPRESA (para cada ítem).</w:t>
            </w:r>
          </w:p>
          <w:p w:rsidR="009912E7" w:rsidRPr="0046027E" w:rsidRDefault="009912E7" w:rsidP="00F725A2">
            <w:pPr>
              <w:rPr>
                <w:rFonts w:asciiTheme="minorHAnsi" w:hAnsiTheme="minorHAnsi" w:cs="Calibri"/>
                <w:sz w:val="22"/>
                <w:szCs w:val="22"/>
                <w:lang w:eastAsia="es-BO"/>
              </w:rPr>
            </w:pPr>
            <w:r w:rsidRPr="0046027E">
              <w:rPr>
                <w:rFonts w:asciiTheme="minorHAnsi" w:hAnsiTheme="minorHAnsi" w:cs="Calibri"/>
                <w:sz w:val="22"/>
                <w:szCs w:val="22"/>
                <w:lang w:eastAsia="es-BO"/>
              </w:rPr>
              <w:t>Se consideraran los siguientes aspectos relacionados con la experiencia del CONSULTOR para la evaluación:</w:t>
            </w:r>
          </w:p>
          <w:p w:rsidR="009912E7" w:rsidRPr="0046027E" w:rsidRDefault="009912E7" w:rsidP="00C05548">
            <w:pPr>
              <w:numPr>
                <w:ilvl w:val="0"/>
                <w:numId w:val="38"/>
              </w:numPr>
              <w:spacing w:line="276" w:lineRule="auto"/>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Experiencia Específica: El CONSULTOR deberá acreditar Mínimo dos (2) trabajos en </w:t>
            </w:r>
            <w:r w:rsidRPr="0046027E">
              <w:rPr>
                <w:rFonts w:asciiTheme="minorHAnsi" w:hAnsiTheme="minorHAnsi" w:cs="Calibri"/>
                <w:sz w:val="22"/>
                <w:szCs w:val="22"/>
                <w:lang w:val="es-BO"/>
              </w:rPr>
              <w:t xml:space="preserve">Apoyo </w:t>
            </w:r>
            <w:r w:rsidRPr="0046027E">
              <w:rPr>
                <w:rFonts w:asciiTheme="minorHAnsi" w:hAnsiTheme="minorHAnsi" w:cs="Calibri"/>
                <w:sz w:val="22"/>
                <w:szCs w:val="22"/>
                <w:lang w:eastAsia="es-BO"/>
              </w:rPr>
              <w:t>Técnico y/o Control de Calidad y/o supervisión, durante la Adquisición Sísmica 2D y/o 3D.</w:t>
            </w:r>
          </w:p>
          <w:p w:rsidR="009912E7" w:rsidRPr="0046027E" w:rsidRDefault="009912E7" w:rsidP="00F725A2">
            <w:pPr>
              <w:pStyle w:val="Prrafodelista"/>
              <w:rPr>
                <w:rFonts w:asciiTheme="minorHAnsi" w:hAnsiTheme="minorHAnsi" w:cs="Calibri"/>
                <w:sz w:val="22"/>
                <w:szCs w:val="22"/>
                <w:lang w:eastAsia="es-BO"/>
              </w:rPr>
            </w:pP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La experiencia del CONSULTOR deberá ser respaldada con la presentación de fotocopia simple de cualquiera de los siguientes documentos: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Contratos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Ordenes de servicios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lastRenderedPageBreak/>
              <w:t>Actas de conformidad de servicios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Actas de recepción definitiva de servicio</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Certificados de trabajos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Otros documentos similares que respalden la ejecución de los trabajos o proyectos donde el CONSULTOR hubiera prestado sus servicios.</w:t>
            </w:r>
          </w:p>
          <w:p w:rsidR="009912E7" w:rsidRPr="0046027E" w:rsidRDefault="009912E7" w:rsidP="00F725A2">
            <w:pPr>
              <w:pStyle w:val="Default"/>
              <w:widowControl w:val="0"/>
              <w:spacing w:line="276" w:lineRule="auto"/>
              <w:jc w:val="both"/>
              <w:rPr>
                <w:rFonts w:asciiTheme="minorHAnsi" w:hAnsiTheme="minorHAnsi" w:cs="Calibri"/>
                <w:color w:val="auto"/>
                <w:sz w:val="22"/>
                <w:szCs w:val="22"/>
                <w:lang w:eastAsia="es-BO"/>
              </w:rPr>
            </w:pPr>
          </w:p>
          <w:p w:rsidR="009912E7" w:rsidRPr="0046027E" w:rsidRDefault="009912E7" w:rsidP="00F725A2">
            <w:pPr>
              <w:pStyle w:val="Default"/>
              <w:widowControl w:val="0"/>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Nota.- Se descalificarán las propuestas de las Empresas que no cumplan con la Experiencia Específica mínima establecida.</w:t>
            </w:r>
          </w:p>
          <w:p w:rsidR="009912E7" w:rsidRPr="0046027E" w:rsidRDefault="009912E7" w:rsidP="00F725A2">
            <w:pPr>
              <w:pStyle w:val="Default"/>
              <w:spacing w:before="240" w:after="240" w:line="276" w:lineRule="auto"/>
              <w:jc w:val="both"/>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EXPERIENCIA DEL PERSONAL CLAVE (para cada ítem).</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YPFB requiere (para cada ítem):    </w:t>
            </w:r>
          </w:p>
          <w:p w:rsidR="009912E7" w:rsidRPr="0046027E" w:rsidRDefault="009912E7" w:rsidP="00F725A2">
            <w:pPr>
              <w:pStyle w:val="Default"/>
              <w:widowControl w:val="0"/>
              <w:spacing w:after="240" w:line="276" w:lineRule="auto"/>
              <w:ind w:left="720"/>
              <w:jc w:val="both"/>
              <w:rPr>
                <w:rFonts w:asciiTheme="minorHAnsi" w:hAnsiTheme="minorHAnsi" w:cs="Calibri"/>
                <w:color w:val="auto"/>
                <w:sz w:val="22"/>
                <w:szCs w:val="22"/>
                <w:lang w:eastAsia="es-BO"/>
              </w:rPr>
            </w:pPr>
            <w:r w:rsidRPr="0046027E">
              <w:rPr>
                <w:rFonts w:asciiTheme="minorHAnsi" w:hAnsiTheme="minorHAnsi" w:cs="Calibri"/>
                <w:b/>
                <w:sz w:val="22"/>
                <w:szCs w:val="22"/>
                <w:lang w:eastAsia="es-BO"/>
              </w:rPr>
              <w:t>UN (1)</w:t>
            </w:r>
            <w:r w:rsidRPr="0046027E">
              <w:rPr>
                <w:rFonts w:asciiTheme="minorHAnsi" w:hAnsiTheme="minorHAnsi" w:cs="Calibri"/>
                <w:sz w:val="22"/>
                <w:szCs w:val="22"/>
                <w:lang w:eastAsia="es-BO"/>
              </w:rPr>
              <w:t xml:space="preserve"> I</w:t>
            </w:r>
            <w:r w:rsidRPr="0046027E">
              <w:rPr>
                <w:rFonts w:asciiTheme="minorHAnsi" w:hAnsiTheme="minorHAnsi" w:cs="Calibri"/>
                <w:color w:val="auto"/>
                <w:sz w:val="22"/>
                <w:szCs w:val="22"/>
                <w:lang w:eastAsia="es-BO"/>
              </w:rPr>
              <w:t>ngeniero en Geofísica, Geología, Electrónico o ramas afines, con experiencia mínima de tres (3) trabajos realizados como A</w:t>
            </w:r>
            <w:r w:rsidRPr="0046027E">
              <w:rPr>
                <w:rFonts w:asciiTheme="minorHAnsi" w:hAnsiTheme="minorHAnsi" w:cs="Calibri"/>
                <w:sz w:val="22"/>
                <w:szCs w:val="22"/>
                <w:lang w:val="es-BO"/>
              </w:rPr>
              <w:t>poyo Técnico y/o Jefe de Control de Calidad y/o Control de Calidad Senior  y/o Supervisor de Operaciones y/o Representante del Cliente y/o Interventor Técnico o cargo equivalente</w:t>
            </w:r>
            <w:r w:rsidRPr="0046027E">
              <w:rPr>
                <w:rFonts w:asciiTheme="minorHAnsi" w:hAnsiTheme="minorHAnsi" w:cs="Calibri"/>
                <w:b/>
                <w:sz w:val="22"/>
                <w:szCs w:val="22"/>
                <w:lang w:val="es-BO"/>
              </w:rPr>
              <w:t xml:space="preserve"> </w:t>
            </w:r>
            <w:r w:rsidRPr="0046027E">
              <w:rPr>
                <w:rFonts w:asciiTheme="minorHAnsi" w:hAnsiTheme="minorHAnsi" w:cs="Calibri"/>
                <w:color w:val="auto"/>
                <w:sz w:val="22"/>
                <w:szCs w:val="22"/>
                <w:lang w:eastAsia="es-BO"/>
              </w:rPr>
              <w:t>durante la Adquisición de datos Sísmicos 2D y/o 3D.</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personal mencionado debe estar con permanencia en el sitio de los servicios, desde el inicio hasta el final de las etapas de la adquisición sísmica. Por tanto el CONSULTOR debe proveer un (1) Titular y un (1) Relevo. Es decir que en el sitio de los servicios, el Titular estará presente por un mes y el próximo mes estará el relevo, así sucesivamente hasta la conclusión de las actividades. Deberá cumplirse un día completo de solape entre turnos para el correcto intercambio de información.</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La experiencia del PERSONAL deberá ser respaldada con la presentación de fotocopia simple de cualquiera de los siguientes documentos: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Contratos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Ordenes de servicios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Actas de conformidad de servicios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Actas de recepción definitiva de servicio</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Certificados de trabajos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Otros documentos similares que respalden la ejecución de los trabajos o proyectos donde los profesionales propuestos hubieran prestado sus servicios.</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p>
          <w:p w:rsidR="009912E7" w:rsidRPr="0046027E" w:rsidRDefault="009912E7" w:rsidP="00F725A2">
            <w:pPr>
              <w:tabs>
                <w:tab w:val="left" w:pos="993"/>
              </w:tabs>
              <w:spacing w:after="200" w:line="276" w:lineRule="auto"/>
              <w:contextualSpacing/>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 xml:space="preserve">El CONSULTOR podrá presentar más de dos profesionales. Debe indicarse o señalarse claramente al titular y al Relevo. YPFB solo calificará al titular, sin embargo el relevo será evaluado y debe cumplir con todos los requisitos mínimos, siendo este un punto excluyente en la evaluación de la oferta. </w:t>
            </w:r>
          </w:p>
          <w:p w:rsidR="009912E7" w:rsidRPr="0046027E" w:rsidRDefault="009912E7" w:rsidP="00F725A2">
            <w:pPr>
              <w:tabs>
                <w:tab w:val="left" w:pos="993"/>
              </w:tabs>
              <w:spacing w:after="200" w:line="276" w:lineRule="auto"/>
              <w:contextualSpacing/>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Los otros profesionales que califiquen podrán ejercer en reemplazo del Titular y/o relevo en caso de las siguientes circunstancias:</w:t>
            </w:r>
          </w:p>
          <w:p w:rsidR="009912E7" w:rsidRPr="0046027E" w:rsidRDefault="009912E7" w:rsidP="00C05548">
            <w:pPr>
              <w:numPr>
                <w:ilvl w:val="0"/>
                <w:numId w:val="40"/>
              </w:numPr>
              <w:tabs>
                <w:tab w:val="left" w:pos="993"/>
              </w:tabs>
              <w:spacing w:line="276" w:lineRule="auto"/>
              <w:contextualSpacing/>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Muerte</w:t>
            </w:r>
          </w:p>
          <w:p w:rsidR="009912E7" w:rsidRPr="0046027E" w:rsidRDefault="009912E7" w:rsidP="00C05548">
            <w:pPr>
              <w:numPr>
                <w:ilvl w:val="0"/>
                <w:numId w:val="40"/>
              </w:numPr>
              <w:tabs>
                <w:tab w:val="left" w:pos="993"/>
              </w:tabs>
              <w:spacing w:line="276" w:lineRule="auto"/>
              <w:contextualSpacing/>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Incapacidad por Accidente</w:t>
            </w:r>
          </w:p>
          <w:p w:rsidR="009912E7" w:rsidRPr="0046027E" w:rsidRDefault="009912E7" w:rsidP="00C05548">
            <w:pPr>
              <w:numPr>
                <w:ilvl w:val="0"/>
                <w:numId w:val="40"/>
              </w:numPr>
              <w:tabs>
                <w:tab w:val="left" w:pos="993"/>
              </w:tabs>
              <w:spacing w:line="276" w:lineRule="auto"/>
              <w:contextualSpacing/>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Impedimento por enfermedad</w:t>
            </w:r>
          </w:p>
          <w:p w:rsidR="009912E7" w:rsidRPr="0046027E" w:rsidRDefault="009912E7" w:rsidP="00C05548">
            <w:pPr>
              <w:numPr>
                <w:ilvl w:val="0"/>
                <w:numId w:val="40"/>
              </w:numPr>
              <w:tabs>
                <w:tab w:val="left" w:pos="993"/>
              </w:tabs>
              <w:spacing w:line="276" w:lineRule="auto"/>
              <w:contextualSpacing/>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Impedimento u obstáculo Legal.</w:t>
            </w:r>
          </w:p>
          <w:p w:rsidR="009912E7" w:rsidRPr="0046027E" w:rsidRDefault="009912E7" w:rsidP="00C05548">
            <w:pPr>
              <w:numPr>
                <w:ilvl w:val="0"/>
                <w:numId w:val="40"/>
              </w:numPr>
              <w:tabs>
                <w:tab w:val="left" w:pos="993"/>
              </w:tabs>
              <w:spacing w:line="276" w:lineRule="auto"/>
              <w:contextualSpacing/>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lastRenderedPageBreak/>
              <w:t>Otros casos debidamente justificados y aceptados por YPFB</w:t>
            </w:r>
          </w:p>
          <w:p w:rsidR="009912E7" w:rsidRPr="0046027E" w:rsidRDefault="009912E7" w:rsidP="00F725A2">
            <w:pPr>
              <w:tabs>
                <w:tab w:val="left" w:pos="993"/>
              </w:tabs>
              <w:spacing w:line="276" w:lineRule="auto"/>
              <w:contextualSpacing/>
              <w:jc w:val="both"/>
              <w:rPr>
                <w:rFonts w:asciiTheme="minorHAnsi" w:hAnsiTheme="minorHAnsi" w:cs="Calibri"/>
                <w:sz w:val="22"/>
                <w:szCs w:val="22"/>
                <w:lang w:val="es-BO" w:eastAsia="es-BO"/>
              </w:rPr>
            </w:pPr>
          </w:p>
          <w:p w:rsidR="009912E7" w:rsidRPr="0046027E" w:rsidRDefault="009912E7" w:rsidP="00F725A2">
            <w:pPr>
              <w:pStyle w:val="Default"/>
              <w:widowControl w:val="0"/>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Nota.- Se descalificarán las propuestas de las Empresas cuyo personal no cumpla con la Experiencia  mínima establecida.</w:t>
            </w:r>
          </w:p>
          <w:p w:rsidR="009912E7" w:rsidRPr="0046027E" w:rsidRDefault="009912E7" w:rsidP="00F725A2">
            <w:pPr>
              <w:spacing w:line="276" w:lineRule="auto"/>
              <w:ind w:left="720"/>
              <w:jc w:val="both"/>
              <w:rPr>
                <w:rFonts w:asciiTheme="minorHAnsi" w:hAnsiTheme="minorHAnsi" w:cs="Calibri"/>
                <w:sz w:val="22"/>
                <w:szCs w:val="22"/>
                <w:lang w:eastAsia="es-BO"/>
              </w:rPr>
            </w:pPr>
          </w:p>
        </w:tc>
      </w:tr>
      <w:tr w:rsidR="009912E7" w:rsidRPr="0046027E" w:rsidTr="00F725A2">
        <w:trPr>
          <w:trHeight w:val="359"/>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9912E7" w:rsidRPr="0046027E" w:rsidRDefault="009912E7" w:rsidP="00F725A2">
            <w:pPr>
              <w:pStyle w:val="Default"/>
              <w:spacing w:before="240" w:after="240"/>
              <w:jc w:val="both"/>
              <w:rPr>
                <w:rFonts w:asciiTheme="minorHAnsi" w:hAnsiTheme="minorHAnsi" w:cs="Calibri"/>
                <w:color w:val="auto"/>
                <w:sz w:val="22"/>
                <w:szCs w:val="22"/>
                <w:lang w:eastAsia="es-BO"/>
              </w:rPr>
            </w:pPr>
            <w:r w:rsidRPr="0046027E">
              <w:rPr>
                <w:rFonts w:asciiTheme="minorHAnsi" w:hAnsiTheme="minorHAnsi" w:cs="Calibri"/>
                <w:b/>
                <w:color w:val="auto"/>
                <w:sz w:val="22"/>
                <w:szCs w:val="22"/>
                <w:lang w:eastAsia="es-BO"/>
              </w:rPr>
              <w:lastRenderedPageBreak/>
              <w:t>PROPUESTA TÉCNICA</w:t>
            </w:r>
          </w:p>
        </w:tc>
      </w:tr>
      <w:tr w:rsidR="009912E7" w:rsidRPr="0046027E" w:rsidTr="00F725A2">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9912E7" w:rsidRPr="0046027E" w:rsidRDefault="009912E7" w:rsidP="00F725A2">
            <w:pPr>
              <w:pStyle w:val="Textoindependiente"/>
              <w:spacing w:line="276" w:lineRule="auto"/>
              <w:jc w:val="both"/>
              <w:rPr>
                <w:rFonts w:asciiTheme="minorHAnsi" w:hAnsiTheme="minorHAnsi" w:cs="Calibri"/>
                <w:b/>
                <w:sz w:val="16"/>
                <w:szCs w:val="16"/>
                <w:lang w:val="es-ES" w:eastAsia="es-BO"/>
              </w:rPr>
            </w:pPr>
          </w:p>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pStyle w:val="Default"/>
              <w:spacing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La propuesta técnica, debe incluir el siguiente contenido mínimo:</w:t>
            </w:r>
          </w:p>
          <w:p w:rsidR="009912E7" w:rsidRPr="0046027E" w:rsidRDefault="009912E7" w:rsidP="00C05548">
            <w:pPr>
              <w:pStyle w:val="Default"/>
              <w:numPr>
                <w:ilvl w:val="0"/>
                <w:numId w:val="45"/>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Objetivos</w:t>
            </w:r>
          </w:p>
          <w:p w:rsidR="009912E7" w:rsidRPr="0046027E" w:rsidRDefault="009912E7" w:rsidP="00C05548">
            <w:pPr>
              <w:pStyle w:val="Default"/>
              <w:numPr>
                <w:ilvl w:val="0"/>
                <w:numId w:val="45"/>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Alcance</w:t>
            </w:r>
          </w:p>
          <w:p w:rsidR="009912E7" w:rsidRPr="0046027E" w:rsidRDefault="009912E7" w:rsidP="00C05548">
            <w:pPr>
              <w:pStyle w:val="Default"/>
              <w:numPr>
                <w:ilvl w:val="0"/>
                <w:numId w:val="45"/>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Metodología</w:t>
            </w:r>
          </w:p>
          <w:p w:rsidR="009912E7" w:rsidRPr="0046027E" w:rsidRDefault="009912E7" w:rsidP="00C05548">
            <w:pPr>
              <w:pStyle w:val="Default"/>
              <w:numPr>
                <w:ilvl w:val="0"/>
                <w:numId w:val="45"/>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Plan de trabajo</w:t>
            </w:r>
          </w:p>
        </w:tc>
      </w:tr>
      <w:tr w:rsidR="009912E7" w:rsidRPr="0046027E" w:rsidTr="00F725A2">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9912E7" w:rsidRPr="0046027E" w:rsidRDefault="009912E7" w:rsidP="00F725A2">
            <w:pPr>
              <w:pStyle w:val="Ttulo3"/>
              <w:rPr>
                <w:rFonts w:asciiTheme="minorHAnsi" w:hAnsiTheme="minorHAnsi" w:cs="Calibri"/>
                <w:sz w:val="22"/>
                <w:szCs w:val="22"/>
                <w:lang w:eastAsia="es-BO"/>
              </w:rPr>
            </w:pPr>
            <w:r w:rsidRPr="0046027E">
              <w:rPr>
                <w:rFonts w:asciiTheme="minorHAnsi" w:hAnsiTheme="minorHAnsi" w:cs="Calibri"/>
                <w:sz w:val="22"/>
                <w:szCs w:val="22"/>
                <w:lang w:eastAsia="es-BO"/>
              </w:rPr>
              <w:t xml:space="preserve">MOVILIZACIÓN, VIAJES, ALOJAMIENTO, ALIMENTACIÓN Y OTROS. </w:t>
            </w:r>
          </w:p>
        </w:tc>
      </w:tr>
      <w:tr w:rsidR="009912E7" w:rsidRPr="0046027E" w:rsidTr="00F725A2">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p>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C05548">
            <w:pPr>
              <w:pStyle w:val="Default"/>
              <w:numPr>
                <w:ilvl w:val="0"/>
                <w:numId w:val="39"/>
              </w:numPr>
              <w:spacing w:before="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El CONSULTOR deberá incluir en su propuesta económica los gastos de traslado de los especialistas desde su país de origen hasta la ciudad de Santa Cruz, para ambos </w:t>
            </w:r>
            <w:proofErr w:type="spellStart"/>
            <w:r w:rsidRPr="0046027E">
              <w:rPr>
                <w:rFonts w:asciiTheme="minorHAnsi" w:hAnsiTheme="minorHAnsi" w:cs="Calibri"/>
                <w:color w:val="auto"/>
                <w:sz w:val="22"/>
                <w:szCs w:val="22"/>
                <w:lang w:eastAsia="es-BO"/>
              </w:rPr>
              <w:t>ITEMs</w:t>
            </w:r>
            <w:proofErr w:type="spellEnd"/>
            <w:r w:rsidRPr="0046027E">
              <w:rPr>
                <w:rFonts w:asciiTheme="minorHAnsi" w:hAnsiTheme="minorHAnsi" w:cs="Calibri"/>
                <w:color w:val="auto"/>
                <w:sz w:val="22"/>
                <w:szCs w:val="22"/>
                <w:lang w:eastAsia="es-BO"/>
              </w:rPr>
              <w:t>.</w:t>
            </w:r>
          </w:p>
          <w:p w:rsidR="009912E7" w:rsidRPr="0046027E" w:rsidRDefault="009912E7" w:rsidP="00C05548">
            <w:pPr>
              <w:numPr>
                <w:ilvl w:val="0"/>
                <w:numId w:val="39"/>
              </w:numPr>
              <w:spacing w:line="276" w:lineRule="auto"/>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El Contratista de ADQUISICION SISMICA 2D Y PROCESAMIENTO EN EL AREA AGUARAGUE NORTE y ADQUISICION SISMICA 2D Y PROCESAMIENTO EN EL AREA LA GUARDIA, se encargará de movilizar a los especialistas de apoyo técnico, desde la ciudad de Santa Cruz hasta el SITIO DE LOS SERVICIOS y viceversa. </w:t>
            </w:r>
          </w:p>
          <w:p w:rsidR="009912E7" w:rsidRPr="0046027E" w:rsidRDefault="009912E7" w:rsidP="00C05548">
            <w:pPr>
              <w:pStyle w:val="Default"/>
              <w:numPr>
                <w:ilvl w:val="0"/>
                <w:numId w:val="39"/>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Las facilidades de movilización, alojamiento y alimentación en el SITIO DE LOS SERVICIOS serán provistas por las empresas contratadas para el servicio de adquisición sísmica 2D.</w:t>
            </w:r>
          </w:p>
          <w:p w:rsidR="009912E7" w:rsidRPr="0046027E" w:rsidRDefault="009912E7" w:rsidP="00C05548">
            <w:pPr>
              <w:pStyle w:val="Default"/>
              <w:numPr>
                <w:ilvl w:val="0"/>
                <w:numId w:val="39"/>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En los cambios de turno YPFB reconocerá un día de solape para el experto de salida y de entrada.</w:t>
            </w:r>
          </w:p>
          <w:p w:rsidR="009912E7" w:rsidRPr="0046027E" w:rsidRDefault="009912E7" w:rsidP="00C05548">
            <w:pPr>
              <w:pStyle w:val="Default"/>
              <w:numPr>
                <w:ilvl w:val="0"/>
                <w:numId w:val="39"/>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En caso de demoras para el ingreso o salida del apoyo técnico a la ciudad de Santa Cruz los gastos asociados corren por cuenta del CONSULTOR.</w:t>
            </w:r>
          </w:p>
          <w:p w:rsidR="009912E7" w:rsidRPr="0046027E" w:rsidRDefault="009912E7" w:rsidP="00C05548">
            <w:pPr>
              <w:pStyle w:val="Default"/>
              <w:numPr>
                <w:ilvl w:val="0"/>
                <w:numId w:val="39"/>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EPP y la ropa de Trabajo corren por cuenta del CONSULTOR.</w:t>
            </w:r>
          </w:p>
        </w:tc>
      </w:tr>
    </w:tbl>
    <w:p w:rsidR="009912E7" w:rsidRDefault="009912E7" w:rsidP="009912E7">
      <w:pPr>
        <w:pStyle w:val="Prrafodelista"/>
        <w:contextualSpacing/>
        <w:jc w:val="both"/>
        <w:rPr>
          <w:rFonts w:ascii="Calibri" w:hAnsi="Calibri" w:cs="Calibri"/>
          <w:b/>
          <w:sz w:val="22"/>
          <w:szCs w:val="22"/>
        </w:rPr>
      </w:pPr>
    </w:p>
    <w:p w:rsidR="009912E7" w:rsidRDefault="009912E7" w:rsidP="009912E7">
      <w:pPr>
        <w:pStyle w:val="Prrafodelista"/>
        <w:contextualSpacing/>
        <w:jc w:val="both"/>
        <w:rPr>
          <w:rFonts w:ascii="Calibri" w:hAnsi="Calibri" w:cs="Calibri"/>
          <w:b/>
          <w:sz w:val="22"/>
          <w:szCs w:val="22"/>
        </w:rPr>
      </w:pPr>
    </w:p>
    <w:p w:rsidR="009912E7" w:rsidRDefault="009912E7" w:rsidP="009912E7">
      <w:pPr>
        <w:pStyle w:val="Prrafodelista"/>
        <w:contextualSpacing/>
        <w:jc w:val="both"/>
        <w:rPr>
          <w:rFonts w:ascii="Calibri" w:hAnsi="Calibri" w:cs="Calibri"/>
          <w:b/>
          <w:sz w:val="22"/>
          <w:szCs w:val="22"/>
        </w:rPr>
      </w:pPr>
    </w:p>
    <w:p w:rsidR="0046027E" w:rsidRDefault="0046027E" w:rsidP="009912E7">
      <w:pPr>
        <w:pStyle w:val="Prrafodelista"/>
        <w:contextualSpacing/>
        <w:jc w:val="both"/>
        <w:rPr>
          <w:rFonts w:ascii="Calibri" w:hAnsi="Calibri" w:cs="Calibri"/>
          <w:b/>
          <w:sz w:val="22"/>
          <w:szCs w:val="22"/>
        </w:rPr>
      </w:pPr>
    </w:p>
    <w:p w:rsidR="0046027E" w:rsidRDefault="0046027E" w:rsidP="009912E7">
      <w:pPr>
        <w:pStyle w:val="Prrafodelista"/>
        <w:contextualSpacing/>
        <w:jc w:val="both"/>
        <w:rPr>
          <w:rFonts w:ascii="Calibri" w:hAnsi="Calibri" w:cs="Calibri"/>
          <w:b/>
          <w:sz w:val="22"/>
          <w:szCs w:val="22"/>
        </w:rPr>
      </w:pPr>
    </w:p>
    <w:p w:rsidR="0046027E" w:rsidRDefault="0046027E" w:rsidP="009912E7">
      <w:pPr>
        <w:pStyle w:val="Prrafodelista"/>
        <w:contextualSpacing/>
        <w:jc w:val="both"/>
        <w:rPr>
          <w:rFonts w:ascii="Calibri" w:hAnsi="Calibri" w:cs="Calibri"/>
          <w:b/>
          <w:sz w:val="22"/>
          <w:szCs w:val="22"/>
        </w:rPr>
      </w:pPr>
    </w:p>
    <w:p w:rsidR="0046027E" w:rsidRDefault="0046027E" w:rsidP="009912E7">
      <w:pPr>
        <w:pStyle w:val="Prrafodelista"/>
        <w:contextualSpacing/>
        <w:jc w:val="both"/>
        <w:rPr>
          <w:rFonts w:ascii="Calibri" w:hAnsi="Calibri" w:cs="Calibri"/>
          <w:b/>
          <w:sz w:val="22"/>
          <w:szCs w:val="22"/>
        </w:rPr>
      </w:pPr>
    </w:p>
    <w:p w:rsidR="0046027E" w:rsidRDefault="0046027E" w:rsidP="009912E7">
      <w:pPr>
        <w:pStyle w:val="Prrafodelista"/>
        <w:contextualSpacing/>
        <w:jc w:val="both"/>
        <w:rPr>
          <w:rFonts w:ascii="Calibri" w:hAnsi="Calibri" w:cs="Calibri"/>
          <w:b/>
          <w:sz w:val="22"/>
          <w:szCs w:val="22"/>
        </w:rPr>
      </w:pPr>
    </w:p>
    <w:p w:rsidR="0046027E" w:rsidRDefault="0046027E" w:rsidP="009912E7">
      <w:pPr>
        <w:pStyle w:val="Prrafodelista"/>
        <w:contextualSpacing/>
        <w:jc w:val="both"/>
        <w:rPr>
          <w:rFonts w:ascii="Calibri" w:hAnsi="Calibri" w:cs="Calibri"/>
          <w:b/>
          <w:sz w:val="22"/>
          <w:szCs w:val="22"/>
        </w:rPr>
      </w:pPr>
    </w:p>
    <w:p w:rsidR="0046027E" w:rsidRPr="0046027E" w:rsidRDefault="0046027E" w:rsidP="00C05548">
      <w:pPr>
        <w:pStyle w:val="Prrafodelista"/>
        <w:numPr>
          <w:ilvl w:val="3"/>
          <w:numId w:val="34"/>
        </w:numPr>
        <w:tabs>
          <w:tab w:val="clear" w:pos="3240"/>
        </w:tabs>
        <w:ind w:left="993"/>
        <w:rPr>
          <w:rFonts w:asciiTheme="minorHAnsi" w:hAnsiTheme="minorHAnsi" w:cstheme="minorHAnsi"/>
          <w:b/>
          <w:sz w:val="22"/>
          <w:szCs w:val="22"/>
        </w:rPr>
      </w:pPr>
      <w:r w:rsidRPr="0046027E">
        <w:rPr>
          <w:rFonts w:asciiTheme="minorHAnsi" w:hAnsiTheme="minorHAnsi" w:cstheme="minorHAnsi"/>
          <w:b/>
          <w:color w:val="000000"/>
        </w:rPr>
        <w:lastRenderedPageBreak/>
        <w:t xml:space="preserve">CONDICIONES TÉCNICAS REQUERIDAS Y OTRAS CONDICIONES DE CUMPLIMIENTO OBLIGATORIO </w:t>
      </w:r>
    </w:p>
    <w:p w:rsidR="0046027E" w:rsidRDefault="0046027E" w:rsidP="009912E7">
      <w:pPr>
        <w:pStyle w:val="Prrafodelista"/>
        <w:contextualSpacing/>
        <w:jc w:val="both"/>
        <w:rPr>
          <w:rFonts w:ascii="Calibri" w:hAnsi="Calibri" w:cs="Calibri"/>
          <w:b/>
          <w:sz w:val="22"/>
          <w:szCs w:val="22"/>
        </w:rPr>
      </w:pPr>
    </w:p>
    <w:p w:rsidR="009912E7" w:rsidRDefault="009912E7" w:rsidP="009912E7">
      <w:pPr>
        <w:pStyle w:val="Prrafodelista"/>
        <w:contextualSpacing/>
        <w:jc w:val="both"/>
        <w:rPr>
          <w:rFonts w:ascii="Calibri" w:hAnsi="Calibri" w:cs="Calibri"/>
          <w:b/>
          <w:sz w:val="22"/>
          <w:szCs w:val="22"/>
        </w:rPr>
      </w:pPr>
    </w:p>
    <w:p w:rsidR="009912E7" w:rsidRPr="009A0439" w:rsidRDefault="009912E7" w:rsidP="00C05548">
      <w:pPr>
        <w:pStyle w:val="Prrafodelista"/>
        <w:numPr>
          <w:ilvl w:val="0"/>
          <w:numId w:val="44"/>
        </w:numPr>
        <w:contextualSpacing/>
        <w:jc w:val="both"/>
        <w:rPr>
          <w:rFonts w:ascii="Calibri" w:hAnsi="Calibri" w:cs="Calibri"/>
          <w:b/>
          <w:sz w:val="22"/>
          <w:szCs w:val="22"/>
        </w:rPr>
      </w:pPr>
      <w:r w:rsidRPr="009A0439">
        <w:rPr>
          <w:rFonts w:ascii="Calibri" w:hAnsi="Calibri" w:cs="Calibri"/>
          <w:b/>
          <w:sz w:val="22"/>
          <w:szCs w:val="22"/>
        </w:rPr>
        <w:t>CONDICIONES REQUERIDAS PARA PRESTACIÓN DEL SERVICIO DE CONSULTORÍA</w:t>
      </w:r>
    </w:p>
    <w:p w:rsidR="009912E7" w:rsidRPr="009A0439" w:rsidRDefault="009912E7" w:rsidP="009912E7">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9912E7" w:rsidRPr="0046027E" w:rsidTr="00F725A2">
        <w:trPr>
          <w:trHeight w:val="413"/>
        </w:trPr>
        <w:tc>
          <w:tcPr>
            <w:tcW w:w="9356" w:type="dxa"/>
            <w:shd w:val="clear" w:color="auto" w:fill="B8CCE4"/>
            <w:vAlign w:val="center"/>
          </w:tcPr>
          <w:p w:rsidR="009912E7" w:rsidRPr="0046027E" w:rsidRDefault="009912E7" w:rsidP="00F725A2">
            <w:pPr>
              <w:jc w:val="both"/>
              <w:rPr>
                <w:rFonts w:asciiTheme="minorHAnsi" w:hAnsiTheme="minorHAnsi" w:cs="Calibri"/>
                <w:b/>
                <w:bCs/>
                <w:sz w:val="22"/>
                <w:szCs w:val="22"/>
                <w:lang w:eastAsia="es-BO"/>
              </w:rPr>
            </w:pPr>
            <w:r w:rsidRPr="0046027E">
              <w:rPr>
                <w:rFonts w:asciiTheme="minorHAnsi" w:hAnsiTheme="minorHAnsi" w:cs="Calibri"/>
                <w:b/>
                <w:bCs/>
                <w:sz w:val="22"/>
                <w:szCs w:val="22"/>
                <w:lang w:eastAsia="es-BO"/>
              </w:rPr>
              <w:t>PRODUCTOS E INFORMES A ENTREGAR.</w:t>
            </w:r>
          </w:p>
        </w:tc>
      </w:tr>
      <w:tr w:rsidR="009912E7" w:rsidRPr="0046027E" w:rsidTr="00F725A2">
        <w:trPr>
          <w:trHeight w:val="1666"/>
        </w:trPr>
        <w:tc>
          <w:tcPr>
            <w:tcW w:w="9356" w:type="dxa"/>
            <w:shd w:val="clear" w:color="auto" w:fill="auto"/>
            <w:vAlign w:val="center"/>
          </w:tcPr>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Como un mínimo, los documentos a ser provistos a YPFB deben ser:</w:t>
            </w:r>
          </w:p>
          <w:p w:rsidR="009912E7" w:rsidRPr="0046027E" w:rsidRDefault="009912E7" w:rsidP="00C05548">
            <w:pPr>
              <w:numPr>
                <w:ilvl w:val="0"/>
                <w:numId w:val="50"/>
              </w:numPr>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REPORTES DE TOPOGRAFÍA.  </w:t>
            </w:r>
          </w:p>
          <w:p w:rsidR="009912E7" w:rsidRPr="0046027E" w:rsidRDefault="009912E7" w:rsidP="00C05548">
            <w:pPr>
              <w:numPr>
                <w:ilvl w:val="0"/>
                <w:numId w:val="50"/>
              </w:numPr>
              <w:jc w:val="both"/>
              <w:rPr>
                <w:rFonts w:asciiTheme="minorHAnsi" w:hAnsiTheme="minorHAnsi" w:cs="Calibri"/>
                <w:sz w:val="22"/>
                <w:szCs w:val="22"/>
                <w:lang w:eastAsia="es-BO"/>
              </w:rPr>
            </w:pPr>
            <w:r w:rsidRPr="0046027E">
              <w:rPr>
                <w:rFonts w:asciiTheme="minorHAnsi" w:hAnsiTheme="minorHAnsi" w:cs="Calibri"/>
                <w:sz w:val="22"/>
                <w:szCs w:val="22"/>
                <w:lang w:eastAsia="es-BO"/>
              </w:rPr>
              <w:t>REPORTES DE PRUEBAS DE CARGA Y PROFUNDIDAD</w:t>
            </w:r>
          </w:p>
          <w:p w:rsidR="009912E7" w:rsidRPr="0046027E" w:rsidRDefault="009912E7" w:rsidP="00C05548">
            <w:pPr>
              <w:numPr>
                <w:ilvl w:val="0"/>
                <w:numId w:val="50"/>
              </w:numPr>
              <w:jc w:val="both"/>
              <w:rPr>
                <w:rFonts w:asciiTheme="minorHAnsi" w:hAnsiTheme="minorHAnsi" w:cs="Calibri"/>
                <w:sz w:val="22"/>
                <w:szCs w:val="22"/>
                <w:lang w:eastAsia="es-BO"/>
              </w:rPr>
            </w:pPr>
            <w:r w:rsidRPr="0046027E">
              <w:rPr>
                <w:rFonts w:asciiTheme="minorHAnsi" w:hAnsiTheme="minorHAnsi" w:cs="Calibri"/>
                <w:sz w:val="22"/>
                <w:szCs w:val="22"/>
                <w:lang w:eastAsia="es-BO"/>
              </w:rPr>
              <w:t>REPORTE UP HOLE</w:t>
            </w:r>
          </w:p>
          <w:p w:rsidR="009912E7" w:rsidRPr="0046027E" w:rsidRDefault="009912E7" w:rsidP="00C05548">
            <w:pPr>
              <w:numPr>
                <w:ilvl w:val="0"/>
                <w:numId w:val="50"/>
              </w:numPr>
              <w:jc w:val="both"/>
              <w:rPr>
                <w:rFonts w:asciiTheme="minorHAnsi" w:hAnsiTheme="minorHAnsi" w:cs="Calibri"/>
                <w:sz w:val="22"/>
                <w:szCs w:val="22"/>
                <w:lang w:eastAsia="es-BO"/>
              </w:rPr>
            </w:pPr>
            <w:r w:rsidRPr="0046027E">
              <w:rPr>
                <w:rFonts w:asciiTheme="minorHAnsi" w:hAnsiTheme="minorHAnsi" w:cs="Calibri"/>
                <w:sz w:val="22"/>
                <w:szCs w:val="22"/>
                <w:lang w:eastAsia="es-BO"/>
              </w:rPr>
              <w:t>REPORTE DE PERFORACIÓN Y CARGADO DE POZOS</w:t>
            </w:r>
          </w:p>
          <w:p w:rsidR="009912E7" w:rsidRPr="0046027E" w:rsidRDefault="009912E7" w:rsidP="00C05548">
            <w:pPr>
              <w:numPr>
                <w:ilvl w:val="0"/>
                <w:numId w:val="50"/>
              </w:numPr>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REPORTES DE REGISTRO SÍSMICO. </w:t>
            </w:r>
          </w:p>
          <w:p w:rsidR="009912E7" w:rsidRPr="0046027E" w:rsidRDefault="009912E7" w:rsidP="00C05548">
            <w:pPr>
              <w:pStyle w:val="Subttulo"/>
              <w:numPr>
                <w:ilvl w:val="0"/>
                <w:numId w:val="50"/>
              </w:numPr>
              <w:spacing w:after="0"/>
              <w:jc w:val="left"/>
              <w:rPr>
                <w:rFonts w:asciiTheme="minorHAnsi" w:hAnsiTheme="minorHAnsi" w:cs="Calibri"/>
                <w:b/>
                <w:sz w:val="22"/>
                <w:szCs w:val="22"/>
                <w:lang w:eastAsia="es-BO"/>
              </w:rPr>
            </w:pPr>
            <w:r w:rsidRPr="0046027E">
              <w:rPr>
                <w:rFonts w:asciiTheme="minorHAnsi" w:hAnsiTheme="minorHAnsi" w:cs="Calibri"/>
                <w:b/>
                <w:sz w:val="22"/>
                <w:szCs w:val="22"/>
                <w:lang w:eastAsia="es-BO"/>
              </w:rPr>
              <w:t xml:space="preserve">EL REPORTE DEL OBSERVADOR QUE INCLUYA: </w:t>
            </w:r>
          </w:p>
          <w:p w:rsidR="009912E7" w:rsidRPr="0046027E" w:rsidRDefault="009912E7" w:rsidP="00C05548">
            <w:pPr>
              <w:numPr>
                <w:ilvl w:val="0"/>
                <w:numId w:val="51"/>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Parámetros de adquisición. </w:t>
            </w:r>
          </w:p>
          <w:p w:rsidR="009912E7" w:rsidRPr="0046027E" w:rsidRDefault="009912E7" w:rsidP="00C05548">
            <w:pPr>
              <w:numPr>
                <w:ilvl w:val="0"/>
                <w:numId w:val="51"/>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Configuración de registro. </w:t>
            </w:r>
          </w:p>
          <w:p w:rsidR="009912E7" w:rsidRPr="0046027E" w:rsidRDefault="009912E7" w:rsidP="00C05548">
            <w:pPr>
              <w:numPr>
                <w:ilvl w:val="0"/>
                <w:numId w:val="51"/>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Trazas anormales (ruidosas, muertas, de baja amplitud, polaridad reversa, etc.) </w:t>
            </w:r>
          </w:p>
          <w:p w:rsidR="009912E7" w:rsidRPr="0046027E" w:rsidRDefault="009912E7" w:rsidP="00C05548">
            <w:pPr>
              <w:numPr>
                <w:ilvl w:val="0"/>
                <w:numId w:val="51"/>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Si la unidad de adquisición muestra anormalidades. </w:t>
            </w:r>
          </w:p>
          <w:p w:rsidR="009912E7" w:rsidRPr="0046027E" w:rsidRDefault="009912E7" w:rsidP="00C05548">
            <w:pPr>
              <w:numPr>
                <w:ilvl w:val="0"/>
                <w:numId w:val="51"/>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Anormalidades de disparo (error de disparo, pozos perdidos, sin tiempo de pozo etc.).</w:t>
            </w:r>
          </w:p>
          <w:p w:rsidR="009912E7" w:rsidRPr="0046027E" w:rsidRDefault="009912E7" w:rsidP="00C05548">
            <w:pPr>
              <w:numPr>
                <w:ilvl w:val="0"/>
                <w:numId w:val="51"/>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Si los registros del plotter muestran trazas malas.</w:t>
            </w:r>
          </w:p>
          <w:p w:rsidR="009912E7" w:rsidRPr="0046027E" w:rsidRDefault="009912E7" w:rsidP="00C05548">
            <w:pPr>
              <w:pStyle w:val="Default"/>
              <w:numPr>
                <w:ilvl w:val="0"/>
                <w:numId w:val="51"/>
              </w:numPr>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Otros. </w:t>
            </w:r>
          </w:p>
          <w:p w:rsidR="009912E7" w:rsidRPr="0046027E" w:rsidRDefault="009912E7" w:rsidP="00F725A2">
            <w:pPr>
              <w:pStyle w:val="Default"/>
              <w:ind w:left="1776"/>
              <w:jc w:val="both"/>
              <w:rPr>
                <w:rFonts w:asciiTheme="minorHAnsi" w:hAnsiTheme="minorHAnsi" w:cs="Calibri"/>
                <w:color w:val="auto"/>
                <w:sz w:val="22"/>
                <w:szCs w:val="22"/>
                <w:lang w:eastAsia="es-BO"/>
              </w:rPr>
            </w:pPr>
          </w:p>
          <w:p w:rsidR="009912E7" w:rsidRPr="0046027E" w:rsidRDefault="009912E7" w:rsidP="00C05548">
            <w:pPr>
              <w:pStyle w:val="Subttulo"/>
              <w:numPr>
                <w:ilvl w:val="1"/>
                <w:numId w:val="49"/>
              </w:numPr>
              <w:spacing w:after="0"/>
              <w:jc w:val="left"/>
              <w:rPr>
                <w:rFonts w:asciiTheme="minorHAnsi" w:hAnsiTheme="minorHAnsi" w:cs="Calibri"/>
                <w:b/>
                <w:sz w:val="22"/>
                <w:szCs w:val="22"/>
                <w:lang w:eastAsia="es-BO"/>
              </w:rPr>
            </w:pPr>
            <w:r w:rsidRPr="0046027E">
              <w:rPr>
                <w:rFonts w:asciiTheme="minorHAnsi" w:hAnsiTheme="minorHAnsi" w:cs="Calibri"/>
                <w:b/>
                <w:sz w:val="22"/>
                <w:szCs w:val="22"/>
                <w:lang w:eastAsia="es-BO"/>
              </w:rPr>
              <w:t xml:space="preserve"> LAS PRUEBAS DIARIAS AL EQUIPO, TABULADAS EN FORMATOS ASCII FORMATEADOS:</w:t>
            </w:r>
          </w:p>
          <w:p w:rsidR="009912E7" w:rsidRPr="0046027E" w:rsidRDefault="009912E7" w:rsidP="00C05548">
            <w:pPr>
              <w:numPr>
                <w:ilvl w:val="0"/>
                <w:numId w:val="52"/>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Número de estación en serie. </w:t>
            </w:r>
          </w:p>
          <w:p w:rsidR="009912E7" w:rsidRPr="0046027E" w:rsidRDefault="009912E7" w:rsidP="00C05548">
            <w:pPr>
              <w:numPr>
                <w:ilvl w:val="0"/>
                <w:numId w:val="52"/>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Número de línea. </w:t>
            </w:r>
          </w:p>
          <w:p w:rsidR="009912E7" w:rsidRPr="0046027E" w:rsidRDefault="009912E7" w:rsidP="00C05548">
            <w:pPr>
              <w:numPr>
                <w:ilvl w:val="0"/>
                <w:numId w:val="52"/>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Número de punto. </w:t>
            </w:r>
          </w:p>
          <w:p w:rsidR="009912E7" w:rsidRPr="0046027E" w:rsidRDefault="009912E7" w:rsidP="00C05548">
            <w:pPr>
              <w:numPr>
                <w:ilvl w:val="0"/>
                <w:numId w:val="52"/>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Resistencia (ohmios). </w:t>
            </w:r>
          </w:p>
          <w:p w:rsidR="009912E7" w:rsidRPr="0046027E" w:rsidRDefault="009912E7" w:rsidP="00C05548">
            <w:pPr>
              <w:numPr>
                <w:ilvl w:val="0"/>
                <w:numId w:val="52"/>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Ruido (</w:t>
            </w:r>
            <w:proofErr w:type="spellStart"/>
            <w:r w:rsidRPr="0046027E">
              <w:rPr>
                <w:rFonts w:asciiTheme="minorHAnsi" w:hAnsiTheme="minorHAnsi" w:cs="Calibri"/>
                <w:sz w:val="22"/>
                <w:szCs w:val="22"/>
                <w:lang w:eastAsia="es-BO"/>
              </w:rPr>
              <w:t>μV</w:t>
            </w:r>
            <w:proofErr w:type="spellEnd"/>
            <w:r w:rsidRPr="0046027E">
              <w:rPr>
                <w:rFonts w:asciiTheme="minorHAnsi" w:hAnsiTheme="minorHAnsi" w:cs="Calibri"/>
                <w:sz w:val="22"/>
                <w:szCs w:val="22"/>
                <w:lang w:eastAsia="es-BO"/>
              </w:rPr>
              <w:t xml:space="preserve">). </w:t>
            </w:r>
          </w:p>
          <w:p w:rsidR="009912E7" w:rsidRPr="0046027E" w:rsidRDefault="009912E7" w:rsidP="00C05548">
            <w:pPr>
              <w:numPr>
                <w:ilvl w:val="0"/>
                <w:numId w:val="52"/>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Fuga (</w:t>
            </w:r>
            <w:proofErr w:type="spellStart"/>
            <w:r w:rsidRPr="0046027E">
              <w:rPr>
                <w:rFonts w:asciiTheme="minorHAnsi" w:hAnsiTheme="minorHAnsi" w:cs="Calibri"/>
                <w:sz w:val="22"/>
                <w:szCs w:val="22"/>
                <w:lang w:eastAsia="es-BO"/>
              </w:rPr>
              <w:t>Mohm</w:t>
            </w:r>
            <w:proofErr w:type="spellEnd"/>
            <w:r w:rsidRPr="0046027E">
              <w:rPr>
                <w:rFonts w:asciiTheme="minorHAnsi" w:hAnsiTheme="minorHAnsi" w:cs="Calibri"/>
                <w:sz w:val="22"/>
                <w:szCs w:val="22"/>
                <w:lang w:eastAsia="es-BO"/>
              </w:rPr>
              <w:t xml:space="preserve">). </w:t>
            </w:r>
          </w:p>
          <w:p w:rsidR="009912E7" w:rsidRPr="0046027E" w:rsidRDefault="009912E7" w:rsidP="00C05548">
            <w:pPr>
              <w:numPr>
                <w:ilvl w:val="0"/>
                <w:numId w:val="52"/>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Prueba de inclinación (</w:t>
            </w:r>
            <w:proofErr w:type="spellStart"/>
            <w:r w:rsidRPr="0046027E">
              <w:rPr>
                <w:rFonts w:asciiTheme="minorHAnsi" w:hAnsiTheme="minorHAnsi" w:cs="Calibri"/>
                <w:sz w:val="22"/>
                <w:szCs w:val="22"/>
                <w:lang w:eastAsia="es-BO"/>
              </w:rPr>
              <w:t>Tilt</w:t>
            </w:r>
            <w:proofErr w:type="spellEnd"/>
            <w:r w:rsidRPr="0046027E">
              <w:rPr>
                <w:rFonts w:asciiTheme="minorHAnsi" w:hAnsiTheme="minorHAnsi" w:cs="Calibri"/>
                <w:sz w:val="22"/>
                <w:szCs w:val="22"/>
                <w:lang w:eastAsia="es-BO"/>
              </w:rPr>
              <w:t xml:space="preserve">) (%). </w:t>
            </w:r>
          </w:p>
          <w:p w:rsidR="009912E7" w:rsidRPr="0046027E" w:rsidRDefault="009912E7" w:rsidP="00C05548">
            <w:pPr>
              <w:numPr>
                <w:ilvl w:val="0"/>
                <w:numId w:val="52"/>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Otra información. </w:t>
            </w:r>
          </w:p>
          <w:p w:rsidR="009912E7" w:rsidRPr="0046027E" w:rsidRDefault="009912E7" w:rsidP="00F725A2">
            <w:pPr>
              <w:autoSpaceDE w:val="0"/>
              <w:autoSpaceDN w:val="0"/>
              <w:adjustRightInd w:val="0"/>
              <w:jc w:val="both"/>
              <w:rPr>
                <w:rFonts w:asciiTheme="minorHAnsi" w:hAnsiTheme="minorHAnsi" w:cs="Calibri"/>
                <w:sz w:val="22"/>
                <w:szCs w:val="22"/>
                <w:lang w:eastAsia="es-BO"/>
              </w:rPr>
            </w:pPr>
          </w:p>
          <w:p w:rsidR="009912E7" w:rsidRPr="0046027E" w:rsidRDefault="009912E7" w:rsidP="00C05548">
            <w:pPr>
              <w:pStyle w:val="Subttulo"/>
              <w:numPr>
                <w:ilvl w:val="1"/>
                <w:numId w:val="49"/>
              </w:numPr>
              <w:spacing w:after="0"/>
              <w:jc w:val="left"/>
              <w:rPr>
                <w:rFonts w:asciiTheme="minorHAnsi" w:hAnsiTheme="minorHAnsi" w:cs="Calibri"/>
                <w:b/>
                <w:sz w:val="22"/>
                <w:szCs w:val="22"/>
                <w:lang w:eastAsia="es-BO"/>
              </w:rPr>
            </w:pPr>
            <w:r w:rsidRPr="0046027E">
              <w:rPr>
                <w:rFonts w:asciiTheme="minorHAnsi" w:hAnsiTheme="minorHAnsi" w:cs="Calibri"/>
                <w:b/>
                <w:sz w:val="22"/>
                <w:szCs w:val="22"/>
                <w:lang w:eastAsia="es-BO"/>
              </w:rPr>
              <w:t>REGISTROS DE TIEMPO DE DISPARO DE DOMOCRONA VERTICAL (UP HOLE).</w:t>
            </w:r>
          </w:p>
          <w:p w:rsidR="009912E7" w:rsidRPr="0046027E" w:rsidRDefault="009912E7" w:rsidP="00F725A2">
            <w:pPr>
              <w:rPr>
                <w:rFonts w:asciiTheme="minorHAnsi" w:hAnsiTheme="minorHAnsi"/>
                <w:sz w:val="22"/>
                <w:szCs w:val="22"/>
                <w:lang w:eastAsia="es-BO"/>
              </w:rPr>
            </w:pPr>
          </w:p>
          <w:p w:rsidR="009912E7" w:rsidRPr="0046027E" w:rsidRDefault="009912E7" w:rsidP="00F725A2">
            <w:pPr>
              <w:rPr>
                <w:rFonts w:asciiTheme="minorHAnsi" w:hAnsiTheme="minorHAnsi"/>
                <w:sz w:val="22"/>
                <w:szCs w:val="22"/>
                <w:lang w:eastAsia="es-BO"/>
              </w:rPr>
            </w:pPr>
          </w:p>
          <w:p w:rsidR="009912E7" w:rsidRPr="0046027E" w:rsidRDefault="009912E7" w:rsidP="00F725A2">
            <w:pPr>
              <w:pStyle w:val="Default"/>
              <w:spacing w:before="240" w:line="276" w:lineRule="auto"/>
              <w:jc w:val="both"/>
              <w:rPr>
                <w:rFonts w:asciiTheme="minorHAnsi" w:hAnsiTheme="minorHAnsi" w:cs="Calibri"/>
                <w:sz w:val="22"/>
                <w:szCs w:val="22"/>
                <w:lang w:eastAsia="es-BO"/>
              </w:rPr>
            </w:pPr>
            <w:r w:rsidRPr="0046027E">
              <w:rPr>
                <w:rFonts w:asciiTheme="minorHAnsi" w:hAnsiTheme="minorHAnsi" w:cs="Calibri"/>
                <w:b/>
                <w:color w:val="auto"/>
                <w:sz w:val="22"/>
                <w:szCs w:val="22"/>
                <w:lang w:eastAsia="es-BO"/>
              </w:rPr>
              <w:t>INFORMES</w:t>
            </w:r>
            <w:r w:rsidRPr="0046027E">
              <w:rPr>
                <w:rFonts w:asciiTheme="minorHAnsi" w:hAnsiTheme="minorHAnsi" w:cs="Calibri"/>
                <w:sz w:val="22"/>
                <w:szCs w:val="22"/>
                <w:lang w:eastAsia="es-BO"/>
              </w:rPr>
              <w:t xml:space="preserve"> </w:t>
            </w:r>
            <w:r w:rsidRPr="0046027E">
              <w:rPr>
                <w:rFonts w:asciiTheme="minorHAnsi" w:hAnsiTheme="minorHAnsi" w:cs="Calibri"/>
                <w:b/>
                <w:color w:val="auto"/>
                <w:sz w:val="22"/>
                <w:szCs w:val="22"/>
                <w:lang w:eastAsia="es-BO"/>
              </w:rPr>
              <w:t>ENTREGABLES</w:t>
            </w:r>
            <w:r w:rsidRPr="0046027E">
              <w:rPr>
                <w:rFonts w:asciiTheme="minorHAnsi" w:hAnsiTheme="minorHAnsi" w:cs="Calibri"/>
                <w:sz w:val="22"/>
                <w:szCs w:val="22"/>
                <w:lang w:eastAsia="es-BO"/>
              </w:rPr>
              <w:t xml:space="preserve"> </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El consultor deberá presentar todos los reportes diarios, semanales, informes mensuales e informe final en idioma castellano de la validación de cada una de las etapas de la adquisición sísmica tales como: Topografía, Pruebas de carga y profundidad, </w:t>
            </w:r>
            <w:proofErr w:type="spellStart"/>
            <w:r w:rsidRPr="0046027E">
              <w:rPr>
                <w:rFonts w:asciiTheme="minorHAnsi" w:hAnsiTheme="minorHAnsi" w:cs="Calibri"/>
                <w:color w:val="auto"/>
                <w:sz w:val="22"/>
                <w:szCs w:val="22"/>
                <w:lang w:eastAsia="es-BO"/>
              </w:rPr>
              <w:t>down</w:t>
            </w:r>
            <w:proofErr w:type="spellEnd"/>
            <w:r w:rsidRPr="0046027E">
              <w:rPr>
                <w:rFonts w:asciiTheme="minorHAnsi" w:hAnsiTheme="minorHAnsi" w:cs="Calibri"/>
                <w:color w:val="auto"/>
                <w:sz w:val="22"/>
                <w:szCs w:val="22"/>
                <w:lang w:eastAsia="es-BO"/>
              </w:rPr>
              <w:t xml:space="preserve"> </w:t>
            </w:r>
            <w:proofErr w:type="spellStart"/>
            <w:r w:rsidRPr="0046027E">
              <w:rPr>
                <w:rFonts w:asciiTheme="minorHAnsi" w:hAnsiTheme="minorHAnsi" w:cs="Calibri"/>
                <w:color w:val="auto"/>
                <w:sz w:val="22"/>
                <w:szCs w:val="22"/>
                <w:lang w:eastAsia="es-BO"/>
              </w:rPr>
              <w:t>hole</w:t>
            </w:r>
            <w:proofErr w:type="spellEnd"/>
            <w:r w:rsidRPr="0046027E">
              <w:rPr>
                <w:rFonts w:asciiTheme="minorHAnsi" w:hAnsiTheme="minorHAnsi" w:cs="Calibri"/>
                <w:color w:val="auto"/>
                <w:sz w:val="22"/>
                <w:szCs w:val="22"/>
                <w:lang w:eastAsia="es-BO"/>
              </w:rPr>
              <w:t xml:space="preserve"> (</w:t>
            </w:r>
            <w:proofErr w:type="spellStart"/>
            <w:r w:rsidRPr="0046027E">
              <w:rPr>
                <w:rFonts w:asciiTheme="minorHAnsi" w:hAnsiTheme="minorHAnsi" w:cs="Calibri"/>
                <w:color w:val="auto"/>
                <w:sz w:val="22"/>
                <w:szCs w:val="22"/>
                <w:lang w:eastAsia="es-BO"/>
              </w:rPr>
              <w:t>dromocrona</w:t>
            </w:r>
            <w:proofErr w:type="spellEnd"/>
            <w:r w:rsidRPr="0046027E">
              <w:rPr>
                <w:rFonts w:asciiTheme="minorHAnsi" w:hAnsiTheme="minorHAnsi" w:cs="Calibri"/>
                <w:color w:val="auto"/>
                <w:sz w:val="22"/>
                <w:szCs w:val="22"/>
                <w:lang w:eastAsia="es-BO"/>
              </w:rPr>
              <w:t xml:space="preserve"> vertical), perforación y cargado de pozos, registración de datos sísmicos, procesamiento de campo y otros que sean requeridos por YPFB. Todos los reportes deberán incluir las observaciones y comentarios del personal de Apoyo Técnico de Seguridad, Salud Ocupacional y Medio Ambiente y Relaciones Comunitarias.</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lastRenderedPageBreak/>
              <w:t>El consultor deberá incluir en los reporte diarios, semanales y mensuales las observaciones, sugerencias que los supervisores de YPFB en las distintas especialidades (Seguridad, Salud, Medio Ambiente y Relacionamiento Comunitario) le hagan conocer, esto deberá plasmarse en los reportes mencionados que deberá llevar la firma del apoyo técnico y de uno o dos supervisiones de YPFB.</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consultor deberá presentar lo siguiente:</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p>
          <w:p w:rsidR="009912E7" w:rsidRPr="0046027E" w:rsidRDefault="009912E7" w:rsidP="00C05548">
            <w:pPr>
              <w:pStyle w:val="Default"/>
              <w:numPr>
                <w:ilvl w:val="0"/>
                <w:numId w:val="46"/>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Reportes diarios, durante el tiempo que duren las actividades de Adquisición Sísmica 2D. </w:t>
            </w:r>
            <w:r w:rsidRPr="0046027E">
              <w:rPr>
                <w:rFonts w:asciiTheme="minorHAnsi" w:hAnsiTheme="minorHAnsi" w:cs="Calibri"/>
                <w:sz w:val="22"/>
                <w:szCs w:val="22"/>
                <w:lang w:eastAsia="es-BO"/>
              </w:rPr>
              <w:t>El mismo deberá ser enviado por correo electrónico hasta la primera hora del siguiente día.</w:t>
            </w:r>
          </w:p>
          <w:p w:rsidR="009912E7" w:rsidRPr="0046027E" w:rsidRDefault="009912E7" w:rsidP="00F725A2">
            <w:pPr>
              <w:pStyle w:val="Default"/>
              <w:spacing w:line="276" w:lineRule="auto"/>
              <w:ind w:left="720"/>
              <w:jc w:val="both"/>
              <w:rPr>
                <w:rFonts w:asciiTheme="minorHAnsi" w:hAnsiTheme="minorHAnsi" w:cs="Calibri"/>
                <w:color w:val="auto"/>
                <w:sz w:val="22"/>
                <w:szCs w:val="22"/>
                <w:lang w:eastAsia="es-BO"/>
              </w:rPr>
            </w:pPr>
          </w:p>
          <w:p w:rsidR="009912E7" w:rsidRPr="0046027E" w:rsidRDefault="009912E7" w:rsidP="00C05548">
            <w:pPr>
              <w:pStyle w:val="Default"/>
              <w:numPr>
                <w:ilvl w:val="0"/>
                <w:numId w:val="46"/>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Partes semanales:</w:t>
            </w:r>
            <w:r w:rsidRPr="0046027E">
              <w:rPr>
                <w:rFonts w:asciiTheme="minorHAnsi" w:hAnsiTheme="minorHAnsi" w:cs="Calibri"/>
                <w:sz w:val="22"/>
                <w:szCs w:val="22"/>
                <w:lang w:eastAsia="es-BO"/>
              </w:rPr>
              <w:t xml:space="preserve"> En tres (3) ejemplares físicos y en formato digital, incluyendo un reporte estadístico y hechos relevantes desarrollados durante la ejecución del Proyecto.</w:t>
            </w:r>
            <w:r w:rsidRPr="0046027E">
              <w:rPr>
                <w:rFonts w:asciiTheme="minorHAnsi" w:hAnsiTheme="minorHAnsi" w:cs="Calibri"/>
                <w:color w:val="auto"/>
                <w:sz w:val="22"/>
                <w:szCs w:val="22"/>
                <w:lang w:eastAsia="es-BO"/>
              </w:rPr>
              <w:t xml:space="preserve"> </w:t>
            </w:r>
            <w:r w:rsidRPr="0046027E">
              <w:rPr>
                <w:rFonts w:asciiTheme="minorHAnsi" w:hAnsiTheme="minorHAnsi" w:cs="Calibri"/>
                <w:sz w:val="22"/>
                <w:szCs w:val="22"/>
                <w:lang w:eastAsia="es-BO"/>
              </w:rPr>
              <w:t>El mismo deberá ser entregado al finalizar la semana de trabajo.</w:t>
            </w:r>
          </w:p>
          <w:p w:rsidR="009912E7" w:rsidRPr="0046027E" w:rsidRDefault="009912E7" w:rsidP="00F725A2">
            <w:pPr>
              <w:pStyle w:val="Default"/>
              <w:spacing w:line="276" w:lineRule="auto"/>
              <w:ind w:left="720"/>
              <w:jc w:val="both"/>
              <w:rPr>
                <w:rFonts w:asciiTheme="minorHAnsi" w:hAnsiTheme="minorHAnsi" w:cs="Calibri"/>
                <w:color w:val="auto"/>
                <w:sz w:val="22"/>
                <w:szCs w:val="22"/>
                <w:lang w:eastAsia="es-BO"/>
              </w:rPr>
            </w:pPr>
          </w:p>
          <w:p w:rsidR="009912E7" w:rsidRPr="0046027E" w:rsidRDefault="009912E7" w:rsidP="00C05548">
            <w:pPr>
              <w:numPr>
                <w:ilvl w:val="0"/>
                <w:numId w:val="53"/>
              </w:numPr>
              <w:autoSpaceDE w:val="0"/>
              <w:autoSpaceDN w:val="0"/>
              <w:adjustRightInd w:val="0"/>
              <w:spacing w:line="276" w:lineRule="auto"/>
              <w:contextualSpacing/>
              <w:jc w:val="both"/>
              <w:rPr>
                <w:rFonts w:asciiTheme="minorHAnsi" w:hAnsiTheme="minorHAnsi" w:cs="Calibri"/>
                <w:sz w:val="22"/>
                <w:szCs w:val="22"/>
                <w:lang w:eastAsia="es-BO"/>
              </w:rPr>
            </w:pPr>
            <w:r w:rsidRPr="0046027E">
              <w:rPr>
                <w:rFonts w:asciiTheme="minorHAnsi" w:hAnsiTheme="minorHAnsi" w:cs="Calibri"/>
                <w:sz w:val="22"/>
                <w:szCs w:val="22"/>
                <w:lang w:eastAsia="es-BO"/>
              </w:rPr>
              <w:t>Informes Mensuales: En tres (3) ejemplares físicos y en formato digital, incluyendo un reporte estadístico y hechos relevantes desarrollados durante la ejecución del Proyecto. El mismo deberá ser entregado dentro de los próximos 7 días calendario finalizado el mes trabajado.</w:t>
            </w:r>
          </w:p>
          <w:p w:rsidR="009912E7" w:rsidRPr="0046027E" w:rsidRDefault="009912E7" w:rsidP="00C05548">
            <w:pPr>
              <w:numPr>
                <w:ilvl w:val="0"/>
                <w:numId w:val="53"/>
              </w:numPr>
              <w:autoSpaceDE w:val="0"/>
              <w:autoSpaceDN w:val="0"/>
              <w:adjustRightInd w:val="0"/>
              <w:spacing w:line="276" w:lineRule="auto"/>
              <w:contextualSpacing/>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Informes Especiales en tres (3) ejemplares físicos y en formato digital, cuando el consultor requiera comunicar algún evento, asuntos o problemas que por su importancia incidan en el correcto desarrollo del servicio y/o a pedido de YPFB. </w:t>
            </w:r>
          </w:p>
          <w:p w:rsidR="009912E7" w:rsidRPr="0046027E" w:rsidRDefault="009912E7" w:rsidP="00C05548">
            <w:pPr>
              <w:numPr>
                <w:ilvl w:val="0"/>
                <w:numId w:val="53"/>
              </w:numPr>
              <w:autoSpaceDE w:val="0"/>
              <w:autoSpaceDN w:val="0"/>
              <w:adjustRightInd w:val="0"/>
              <w:spacing w:line="276" w:lineRule="auto"/>
              <w:ind w:left="709"/>
              <w:contextualSpacing/>
              <w:jc w:val="both"/>
              <w:rPr>
                <w:rFonts w:asciiTheme="minorHAnsi" w:hAnsiTheme="minorHAnsi" w:cs="Calibri"/>
                <w:sz w:val="22"/>
                <w:szCs w:val="22"/>
                <w:lang w:eastAsia="es-BO"/>
              </w:rPr>
            </w:pPr>
            <w:r w:rsidRPr="0046027E">
              <w:rPr>
                <w:rFonts w:asciiTheme="minorHAnsi" w:hAnsiTheme="minorHAnsi" w:cs="Calibri"/>
                <w:sz w:val="22"/>
                <w:szCs w:val="22"/>
                <w:lang w:eastAsia="es-BO"/>
              </w:rPr>
              <w:t>Informe Final: Consistirá en la entrega del informe final del servicio en 3 copias impresas y  digitales en el que se adjunten los reportes diarios, mensuales, especiales y el informe final (documentos escaneados) y toda documentación de las gestiones realizadas producto de las operaciones. Este informe debe contener el reporte de operaciones de campo hasta el procesamiento en campo. Deberá ser entregado como fecha máxima el último día del plazo establecido en el contrato.</w:t>
            </w:r>
          </w:p>
          <w:p w:rsidR="009912E7" w:rsidRPr="0046027E" w:rsidRDefault="009912E7" w:rsidP="00F725A2">
            <w:pPr>
              <w:autoSpaceDE w:val="0"/>
              <w:autoSpaceDN w:val="0"/>
              <w:adjustRightInd w:val="0"/>
              <w:spacing w:line="276" w:lineRule="auto"/>
              <w:ind w:left="709"/>
              <w:contextualSpacing/>
              <w:jc w:val="both"/>
              <w:rPr>
                <w:rFonts w:asciiTheme="minorHAnsi" w:hAnsiTheme="minorHAnsi" w:cs="Calibri"/>
                <w:sz w:val="22"/>
                <w:szCs w:val="22"/>
                <w:lang w:eastAsia="es-BO"/>
              </w:rPr>
            </w:pPr>
          </w:p>
          <w:p w:rsidR="009912E7" w:rsidRPr="0046027E" w:rsidRDefault="009912E7" w:rsidP="00F725A2">
            <w:pPr>
              <w:pStyle w:val="Default"/>
              <w:shd w:val="clear" w:color="auto" w:fill="FFFFFF"/>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El Informe Mensual deberá ser analizado por YPFB. Emitida su aceptación y aprobación, YPFB autorizará el pago final a favor del consultor. En caso de que el Informe Mensual fuese observado, éste será devuelto al consultor para que realice las complementaciones o correcciones pertinentes, dentro del plazo que YPFB prevea al efecto de forma expresa en la carta de devolución del documento. </w:t>
            </w:r>
          </w:p>
          <w:p w:rsidR="009912E7" w:rsidRPr="0046027E" w:rsidRDefault="009912E7" w:rsidP="00F725A2">
            <w:pPr>
              <w:spacing w:before="240"/>
              <w:jc w:val="both"/>
              <w:rPr>
                <w:rFonts w:asciiTheme="minorHAnsi" w:hAnsiTheme="minorHAnsi" w:cs="Calibri"/>
                <w:sz w:val="22"/>
                <w:szCs w:val="22"/>
                <w:lang w:eastAsia="es-BO"/>
              </w:rPr>
            </w:pPr>
            <w:r w:rsidRPr="0046027E">
              <w:rPr>
                <w:rFonts w:asciiTheme="minorHAnsi" w:hAnsiTheme="minorHAnsi" w:cs="Calibri"/>
                <w:sz w:val="22"/>
                <w:szCs w:val="22"/>
                <w:lang w:eastAsia="es-BO"/>
              </w:rPr>
              <w:t>Los informes y reportes deberán enviarse en formato físico firmado a la siguiente dirección:</w:t>
            </w:r>
          </w:p>
          <w:p w:rsidR="009912E7" w:rsidRPr="0046027E" w:rsidRDefault="009912E7" w:rsidP="00F725A2">
            <w:pPr>
              <w:jc w:val="both"/>
              <w:rPr>
                <w:rFonts w:asciiTheme="minorHAnsi" w:hAnsiTheme="minorHAnsi" w:cs="Calibri"/>
                <w:b/>
                <w:sz w:val="22"/>
                <w:szCs w:val="22"/>
              </w:rPr>
            </w:pPr>
            <w:r w:rsidRPr="0046027E">
              <w:rPr>
                <w:rFonts w:asciiTheme="minorHAnsi" w:hAnsiTheme="minorHAnsi" w:cs="Calibri"/>
                <w:b/>
                <w:sz w:val="22"/>
                <w:szCs w:val="22"/>
              </w:rPr>
              <w:t xml:space="preserve">YACIMIENTOS PETROLIFEROS FISCALES BOLIVIANOS </w:t>
            </w:r>
          </w:p>
          <w:p w:rsidR="009912E7" w:rsidRPr="0046027E" w:rsidRDefault="009912E7" w:rsidP="00F725A2">
            <w:pPr>
              <w:jc w:val="both"/>
              <w:rPr>
                <w:rFonts w:asciiTheme="minorHAnsi" w:hAnsiTheme="minorHAnsi" w:cs="Calibri"/>
                <w:sz w:val="22"/>
                <w:szCs w:val="22"/>
              </w:rPr>
            </w:pPr>
            <w:r w:rsidRPr="0046027E">
              <w:rPr>
                <w:rFonts w:asciiTheme="minorHAnsi" w:hAnsiTheme="minorHAnsi" w:cs="Calibri"/>
                <w:b/>
                <w:sz w:val="22"/>
                <w:szCs w:val="22"/>
              </w:rPr>
              <w:t>DIRECCIÓN</w:t>
            </w:r>
            <w:r w:rsidRPr="0046027E">
              <w:rPr>
                <w:rFonts w:asciiTheme="minorHAnsi" w:hAnsiTheme="minorHAnsi" w:cs="Calibri"/>
                <w:sz w:val="22"/>
                <w:szCs w:val="22"/>
              </w:rPr>
              <w:t>: AV. GRIGOTA ESQUINA REGIMIENTO LANZA S/N ENTRE 3ER Y 4TO ANILLO DE LA CIUDAD DE SANTA CRUZ.</w:t>
            </w:r>
          </w:p>
          <w:p w:rsidR="009912E7" w:rsidRPr="0046027E" w:rsidRDefault="009912E7" w:rsidP="00F725A2">
            <w:pPr>
              <w:jc w:val="both"/>
              <w:rPr>
                <w:rFonts w:asciiTheme="minorHAnsi" w:hAnsiTheme="minorHAnsi" w:cs="Calibri"/>
                <w:sz w:val="22"/>
                <w:szCs w:val="22"/>
              </w:rPr>
            </w:pPr>
            <w:r w:rsidRPr="0046027E">
              <w:rPr>
                <w:rFonts w:asciiTheme="minorHAnsi" w:hAnsiTheme="minorHAnsi" w:cs="Calibri"/>
                <w:b/>
                <w:sz w:val="22"/>
                <w:szCs w:val="22"/>
              </w:rPr>
              <w:t>ATENCIÓN:</w:t>
            </w:r>
            <w:r w:rsidRPr="0046027E">
              <w:rPr>
                <w:rFonts w:asciiTheme="minorHAnsi" w:hAnsiTheme="minorHAnsi" w:cs="Calibri"/>
                <w:sz w:val="22"/>
                <w:szCs w:val="22"/>
              </w:rPr>
              <w:t xml:space="preserve"> GERENCIA DE EVALUACIÓN DE RECURSOS HIDROCARBURIFEROS (GERH)</w:t>
            </w:r>
          </w:p>
          <w:p w:rsidR="009912E7" w:rsidRPr="0046027E" w:rsidRDefault="009912E7" w:rsidP="00F725A2">
            <w:pPr>
              <w:jc w:val="both"/>
              <w:rPr>
                <w:rFonts w:asciiTheme="minorHAnsi" w:hAnsiTheme="minorHAnsi" w:cs="Calibri"/>
                <w:sz w:val="22"/>
                <w:szCs w:val="22"/>
              </w:rPr>
            </w:pPr>
          </w:p>
          <w:p w:rsidR="009912E7" w:rsidRDefault="009912E7" w:rsidP="00F725A2">
            <w:pPr>
              <w:jc w:val="both"/>
              <w:rPr>
                <w:rFonts w:asciiTheme="minorHAnsi" w:hAnsiTheme="minorHAnsi" w:cs="Calibri"/>
                <w:b/>
                <w:bCs/>
                <w:i/>
                <w:sz w:val="22"/>
                <w:szCs w:val="22"/>
                <w:lang w:eastAsia="es-BO"/>
              </w:rPr>
            </w:pPr>
            <w:r w:rsidRPr="0046027E">
              <w:rPr>
                <w:rFonts w:asciiTheme="minorHAnsi" w:hAnsiTheme="minorHAnsi" w:cs="Calibri"/>
                <w:sz w:val="22"/>
                <w:szCs w:val="22"/>
              </w:rPr>
              <w:t>Así mismo deberán ser enviados diariamente en d</w:t>
            </w:r>
            <w:r w:rsidRPr="0046027E">
              <w:rPr>
                <w:rFonts w:asciiTheme="minorHAnsi" w:hAnsiTheme="minorHAnsi" w:cs="Calibri"/>
                <w:sz w:val="22"/>
                <w:szCs w:val="22"/>
                <w:lang w:eastAsia="es-BO"/>
              </w:rPr>
              <w:t>igital vía correo electrónico que oportunamente será provisto, quien distribuirá a los mandos superiores y/o personal técnico que considere necesario.</w:t>
            </w:r>
            <w:r w:rsidRPr="0046027E">
              <w:rPr>
                <w:rFonts w:asciiTheme="minorHAnsi" w:hAnsiTheme="minorHAnsi" w:cs="Calibri"/>
                <w:b/>
                <w:bCs/>
                <w:i/>
                <w:sz w:val="22"/>
                <w:szCs w:val="22"/>
                <w:lang w:eastAsia="es-BO"/>
              </w:rPr>
              <w:t xml:space="preserve"> </w:t>
            </w:r>
          </w:p>
          <w:p w:rsidR="0046027E" w:rsidRDefault="0046027E" w:rsidP="00F725A2">
            <w:pPr>
              <w:jc w:val="both"/>
              <w:rPr>
                <w:rFonts w:asciiTheme="minorHAnsi" w:hAnsiTheme="minorHAnsi" w:cs="Calibri"/>
                <w:b/>
                <w:bCs/>
                <w:i/>
                <w:sz w:val="22"/>
                <w:szCs w:val="22"/>
                <w:lang w:eastAsia="es-BO"/>
              </w:rPr>
            </w:pPr>
          </w:p>
          <w:p w:rsidR="0046027E" w:rsidRDefault="0046027E" w:rsidP="00F725A2">
            <w:pPr>
              <w:jc w:val="both"/>
              <w:rPr>
                <w:rFonts w:asciiTheme="minorHAnsi" w:hAnsiTheme="minorHAnsi" w:cs="Calibri"/>
                <w:b/>
                <w:bCs/>
                <w:i/>
                <w:sz w:val="22"/>
                <w:szCs w:val="22"/>
                <w:lang w:eastAsia="es-BO"/>
              </w:rPr>
            </w:pPr>
          </w:p>
          <w:p w:rsidR="0046027E" w:rsidRDefault="0046027E" w:rsidP="00F725A2">
            <w:pPr>
              <w:jc w:val="both"/>
              <w:rPr>
                <w:rFonts w:asciiTheme="minorHAnsi" w:hAnsiTheme="minorHAnsi" w:cs="Calibri"/>
                <w:b/>
                <w:bCs/>
                <w:i/>
                <w:sz w:val="22"/>
                <w:szCs w:val="22"/>
                <w:lang w:eastAsia="es-BO"/>
              </w:rPr>
            </w:pPr>
          </w:p>
          <w:p w:rsidR="0046027E" w:rsidRDefault="0046027E" w:rsidP="00F725A2">
            <w:pPr>
              <w:jc w:val="both"/>
              <w:rPr>
                <w:rFonts w:asciiTheme="minorHAnsi" w:hAnsiTheme="minorHAnsi" w:cs="Calibri"/>
                <w:b/>
                <w:bCs/>
                <w:i/>
                <w:sz w:val="22"/>
                <w:szCs w:val="22"/>
                <w:lang w:eastAsia="es-BO"/>
              </w:rPr>
            </w:pPr>
          </w:p>
          <w:p w:rsidR="0046027E" w:rsidRPr="0046027E" w:rsidRDefault="0046027E" w:rsidP="00F725A2">
            <w:pPr>
              <w:jc w:val="both"/>
              <w:rPr>
                <w:rFonts w:asciiTheme="minorHAnsi" w:hAnsiTheme="minorHAnsi" w:cs="Calibri"/>
                <w:b/>
                <w:bCs/>
                <w:i/>
                <w:sz w:val="22"/>
                <w:szCs w:val="22"/>
                <w:lang w:eastAsia="es-BO"/>
              </w:rPr>
            </w:pPr>
          </w:p>
        </w:tc>
      </w:tr>
      <w:tr w:rsidR="009912E7" w:rsidRPr="0046027E" w:rsidTr="00F725A2">
        <w:trPr>
          <w:trHeight w:val="364"/>
        </w:trPr>
        <w:tc>
          <w:tcPr>
            <w:tcW w:w="9356" w:type="dxa"/>
            <w:shd w:val="clear" w:color="auto" w:fill="B8CCE4"/>
            <w:vAlign w:val="center"/>
          </w:tcPr>
          <w:p w:rsidR="009912E7" w:rsidRPr="0046027E" w:rsidRDefault="009912E7" w:rsidP="00F725A2">
            <w:pPr>
              <w:jc w:val="both"/>
              <w:rPr>
                <w:rFonts w:asciiTheme="minorHAnsi" w:hAnsiTheme="minorHAnsi" w:cs="Calibri"/>
                <w:b/>
                <w:bCs/>
                <w:sz w:val="22"/>
                <w:szCs w:val="22"/>
                <w:lang w:eastAsia="es-BO"/>
              </w:rPr>
            </w:pPr>
            <w:r w:rsidRPr="0046027E">
              <w:rPr>
                <w:rFonts w:asciiTheme="minorHAnsi" w:hAnsiTheme="minorHAnsi" w:cs="Calibri"/>
                <w:b/>
                <w:bCs/>
                <w:sz w:val="22"/>
                <w:szCs w:val="22"/>
                <w:lang w:eastAsia="es-BO"/>
              </w:rPr>
              <w:lastRenderedPageBreak/>
              <w:t>FORMA DE PAGO.</w:t>
            </w:r>
          </w:p>
        </w:tc>
      </w:tr>
      <w:tr w:rsidR="009912E7" w:rsidRPr="0046027E" w:rsidTr="00F725A2">
        <w:trPr>
          <w:trHeight w:val="1391"/>
        </w:trPr>
        <w:tc>
          <w:tcPr>
            <w:tcW w:w="9356" w:type="dxa"/>
            <w:shd w:val="clear" w:color="auto" w:fill="auto"/>
            <w:vAlign w:val="center"/>
          </w:tcPr>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La forma de pago será de manera mensual, siendo computables para este caso solamente los días trabajados en el mes, durante el tiempo que dure las actividades del servicio de “Apoyo Técnico de Adquisición Sísmica 2D y Procesamiento en el Área </w:t>
            </w:r>
            <w:proofErr w:type="spellStart"/>
            <w:r w:rsidRPr="0046027E">
              <w:rPr>
                <w:rFonts w:asciiTheme="minorHAnsi" w:hAnsiTheme="minorHAnsi" w:cs="Calibri"/>
                <w:sz w:val="22"/>
                <w:szCs w:val="22"/>
                <w:lang w:eastAsia="es-BO"/>
              </w:rPr>
              <w:t>Aguarague</w:t>
            </w:r>
            <w:proofErr w:type="spellEnd"/>
            <w:r w:rsidRPr="0046027E">
              <w:rPr>
                <w:rFonts w:asciiTheme="minorHAnsi" w:hAnsiTheme="minorHAnsi" w:cs="Calibri"/>
                <w:sz w:val="22"/>
                <w:szCs w:val="22"/>
                <w:lang w:eastAsia="es-BO"/>
              </w:rPr>
              <w:t xml:space="preserve"> Norte (ITEM 1)” y “Apoyo Técnico de Adquisición Sísmica 2D y Procesamiento en el Área La Guardia (ITEM 2)”, contra entrega de informe mensual de acuerdo al avance de las etapas de la adquisición sísmica, previo informe de conformidad de YPFB. El último pago será efectuado contra entrega del informe final de conformidad aprobado por YPFB, al finalizar las actividades de Adquisición Sísmica.</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Para cada pago mensual, el CONSULTOR deberá presentar la siguiente documentación: </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p>
          <w:p w:rsidR="009912E7" w:rsidRPr="0046027E" w:rsidRDefault="009912E7" w:rsidP="00C05548">
            <w:pPr>
              <w:pStyle w:val="Sangradetextonormal"/>
              <w:widowControl w:val="0"/>
              <w:numPr>
                <w:ilvl w:val="0"/>
                <w:numId w:val="54"/>
              </w:numPr>
              <w:ind w:left="357" w:hanging="357"/>
              <w:jc w:val="both"/>
              <w:rPr>
                <w:rFonts w:asciiTheme="minorHAnsi" w:hAnsiTheme="minorHAnsi" w:cs="Calibri"/>
                <w:bCs/>
                <w:sz w:val="22"/>
                <w:szCs w:val="22"/>
                <w:lang w:val="es-BO"/>
              </w:rPr>
            </w:pPr>
            <w:r w:rsidRPr="0046027E">
              <w:rPr>
                <w:rFonts w:asciiTheme="minorHAnsi" w:hAnsiTheme="minorHAnsi" w:cs="Calibri"/>
                <w:bCs/>
                <w:sz w:val="22"/>
                <w:szCs w:val="22"/>
                <w:lang w:val="es-BO"/>
              </w:rPr>
              <w:t>Nota de Solicitud de pago.</w:t>
            </w:r>
          </w:p>
          <w:p w:rsidR="009912E7" w:rsidRPr="0046027E" w:rsidRDefault="009912E7" w:rsidP="00C05548">
            <w:pPr>
              <w:pStyle w:val="Sangradetextonormal"/>
              <w:widowControl w:val="0"/>
              <w:numPr>
                <w:ilvl w:val="0"/>
                <w:numId w:val="54"/>
              </w:numPr>
              <w:ind w:left="357" w:hanging="357"/>
              <w:jc w:val="both"/>
              <w:rPr>
                <w:rFonts w:asciiTheme="minorHAnsi" w:hAnsiTheme="minorHAnsi" w:cs="Calibri"/>
                <w:bCs/>
                <w:sz w:val="22"/>
                <w:szCs w:val="22"/>
                <w:lang w:val="es-BO"/>
              </w:rPr>
            </w:pPr>
            <w:r w:rsidRPr="0046027E">
              <w:rPr>
                <w:rFonts w:asciiTheme="minorHAnsi" w:hAnsiTheme="minorHAnsi" w:cs="Calibri"/>
                <w:bCs/>
                <w:sz w:val="22"/>
                <w:szCs w:val="22"/>
                <w:lang w:val="es-BO"/>
              </w:rPr>
              <w:t>Factura original</w:t>
            </w:r>
          </w:p>
          <w:p w:rsidR="009912E7" w:rsidRPr="0046027E" w:rsidRDefault="009912E7" w:rsidP="00C05548">
            <w:pPr>
              <w:pStyle w:val="Sangradetextonormal"/>
              <w:widowControl w:val="0"/>
              <w:numPr>
                <w:ilvl w:val="0"/>
                <w:numId w:val="54"/>
              </w:numPr>
              <w:ind w:left="357" w:hanging="357"/>
              <w:jc w:val="both"/>
              <w:rPr>
                <w:rFonts w:asciiTheme="minorHAnsi" w:eastAsia="Calibri" w:hAnsiTheme="minorHAnsi" w:cs="Calibri"/>
                <w:sz w:val="22"/>
                <w:szCs w:val="22"/>
                <w:lang w:val="es-BO"/>
              </w:rPr>
            </w:pPr>
            <w:r w:rsidRPr="0046027E">
              <w:rPr>
                <w:rFonts w:asciiTheme="minorHAnsi" w:hAnsiTheme="minorHAnsi" w:cs="Calibri"/>
                <w:bCs/>
                <w:sz w:val="22"/>
                <w:szCs w:val="22"/>
                <w:lang w:val="es-BO"/>
              </w:rPr>
              <w:t>Fotocopia simple del contrato.</w:t>
            </w:r>
          </w:p>
          <w:p w:rsidR="009912E7" w:rsidRPr="0046027E" w:rsidRDefault="009912E7" w:rsidP="00C05548">
            <w:pPr>
              <w:pStyle w:val="Sangradetextonormal"/>
              <w:widowControl w:val="0"/>
              <w:numPr>
                <w:ilvl w:val="0"/>
                <w:numId w:val="54"/>
              </w:numPr>
              <w:ind w:left="357" w:hanging="357"/>
              <w:jc w:val="both"/>
              <w:rPr>
                <w:rFonts w:asciiTheme="minorHAnsi" w:eastAsia="Calibri" w:hAnsiTheme="minorHAnsi" w:cs="Calibri"/>
                <w:sz w:val="22"/>
                <w:szCs w:val="22"/>
                <w:lang w:val="es-BO"/>
              </w:rPr>
            </w:pPr>
            <w:r w:rsidRPr="0046027E">
              <w:rPr>
                <w:rFonts w:asciiTheme="minorHAnsi" w:hAnsiTheme="minorHAnsi" w:cs="Calibri"/>
                <w:bCs/>
                <w:sz w:val="22"/>
                <w:szCs w:val="22"/>
                <w:lang w:val="es-BO"/>
              </w:rPr>
              <w:t>Fotocopia simple de la    cédula de identidad o pasaporte del representante legal</w:t>
            </w:r>
          </w:p>
          <w:p w:rsidR="009912E7" w:rsidRPr="0046027E" w:rsidRDefault="009912E7" w:rsidP="00F725A2">
            <w:pPr>
              <w:pStyle w:val="Sangradetextonormal"/>
              <w:widowControl w:val="0"/>
              <w:ind w:left="0"/>
              <w:jc w:val="both"/>
              <w:rPr>
                <w:rFonts w:asciiTheme="minorHAnsi" w:hAnsiTheme="minorHAnsi" w:cs="Calibri"/>
                <w:sz w:val="22"/>
                <w:szCs w:val="22"/>
                <w:lang w:eastAsia="es-BO"/>
              </w:rPr>
            </w:pPr>
            <w:r w:rsidRPr="0046027E">
              <w:rPr>
                <w:rFonts w:asciiTheme="minorHAnsi" w:hAnsiTheme="minorHAnsi" w:cs="Calibri"/>
                <w:sz w:val="22"/>
                <w:szCs w:val="22"/>
                <w:lang w:eastAsia="es-BO"/>
              </w:rPr>
              <w:t>Asimismo, deberá especificar el nombre completo del Banco y el número de su cuenta bancaria, para que se haga efectivo el pago a través de transferencia bancaria.</w:t>
            </w:r>
          </w:p>
          <w:p w:rsidR="009912E7" w:rsidRPr="0046027E" w:rsidRDefault="009912E7" w:rsidP="00F725A2">
            <w:pPr>
              <w:pStyle w:val="Sangradetextonormal"/>
              <w:widowControl w:val="0"/>
              <w:ind w:left="0"/>
              <w:jc w:val="both"/>
              <w:rPr>
                <w:rFonts w:asciiTheme="minorHAnsi" w:hAnsiTheme="minorHAnsi" w:cs="Calibri"/>
                <w:sz w:val="22"/>
                <w:szCs w:val="22"/>
                <w:lang w:val="es-BO" w:eastAsia="es-BO"/>
              </w:rPr>
            </w:pPr>
          </w:p>
        </w:tc>
      </w:tr>
      <w:tr w:rsidR="009912E7" w:rsidRPr="0046027E" w:rsidTr="00F725A2">
        <w:trPr>
          <w:trHeight w:val="496"/>
        </w:trPr>
        <w:tc>
          <w:tcPr>
            <w:tcW w:w="9356" w:type="dxa"/>
            <w:shd w:val="clear" w:color="auto" w:fill="B8CCE4"/>
            <w:vAlign w:val="center"/>
          </w:tcPr>
          <w:p w:rsidR="009912E7" w:rsidRPr="0046027E" w:rsidRDefault="009912E7" w:rsidP="00F725A2">
            <w:pPr>
              <w:jc w:val="both"/>
              <w:rPr>
                <w:rFonts w:asciiTheme="minorHAnsi" w:hAnsiTheme="minorHAnsi" w:cs="Calibri"/>
                <w:b/>
                <w:sz w:val="22"/>
                <w:szCs w:val="22"/>
              </w:rPr>
            </w:pPr>
            <w:r w:rsidRPr="0046027E">
              <w:rPr>
                <w:rFonts w:asciiTheme="minorHAnsi" w:hAnsiTheme="minorHAnsi" w:cs="Calibri"/>
                <w:b/>
                <w:bCs/>
                <w:sz w:val="22"/>
                <w:szCs w:val="22"/>
                <w:lang w:eastAsia="es-BO"/>
              </w:rPr>
              <w:t>MULTAS.</w:t>
            </w:r>
          </w:p>
        </w:tc>
      </w:tr>
      <w:tr w:rsidR="009912E7" w:rsidRPr="0046027E" w:rsidTr="00F725A2">
        <w:trPr>
          <w:trHeight w:val="496"/>
        </w:trPr>
        <w:tc>
          <w:tcPr>
            <w:tcW w:w="9356" w:type="dxa"/>
            <w:shd w:val="clear" w:color="auto" w:fill="auto"/>
            <w:vAlign w:val="center"/>
          </w:tcPr>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El Consultor se obliga a cumplir con lo estipulado en los términos de referencia y el plazo de entrega de la Consultoría, salvo casos de Fuerza Mayor o Caso Fortuito, u otros debidamente justificados y gestionados conforme a los plazos establecidos en el contrato; caso contrario se aplicaran por cada periodo de atraso las siguientes multas:</w:t>
            </w:r>
          </w:p>
          <w:p w:rsidR="009912E7" w:rsidRPr="0046027E" w:rsidRDefault="009912E7" w:rsidP="00C05548">
            <w:pPr>
              <w:numPr>
                <w:ilvl w:val="0"/>
                <w:numId w:val="47"/>
              </w:num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Equivalente al 0.5% del monto total del contrato, por cada día calendario de atraso en la presentación del Informe Final.</w:t>
            </w:r>
          </w:p>
          <w:p w:rsidR="009912E7" w:rsidRPr="0046027E" w:rsidRDefault="009912E7" w:rsidP="00C05548">
            <w:pPr>
              <w:numPr>
                <w:ilvl w:val="0"/>
                <w:numId w:val="47"/>
              </w:num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Equivalente al 0.5% del monto total del contrato, por cada día calendario de atraso en la respuesta a consultas escritas formuladas por YPFB.</w:t>
            </w:r>
          </w:p>
          <w:p w:rsidR="009912E7" w:rsidRPr="0046027E" w:rsidRDefault="009912E7" w:rsidP="00C05548">
            <w:pPr>
              <w:numPr>
                <w:ilvl w:val="0"/>
                <w:numId w:val="47"/>
              </w:num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Equivalente al 1% del monto total del contrato por cada día calendario de retraso injustificado del personal de relevo.</w:t>
            </w:r>
          </w:p>
          <w:p w:rsidR="009912E7" w:rsidRPr="0046027E" w:rsidRDefault="009912E7" w:rsidP="00F725A2">
            <w:p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Las multas podrán alcanzar un máximo de un veinte por ciento (20%) del monto total del Contrato, superando este monto se procederá a la disolución del contrato.</w:t>
            </w:r>
          </w:p>
          <w:p w:rsidR="009912E7" w:rsidRPr="0046027E" w:rsidRDefault="009912E7" w:rsidP="00F725A2">
            <w:p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Las causales para la aplicación de multas son las siguientes:</w:t>
            </w:r>
          </w:p>
          <w:p w:rsidR="009912E7" w:rsidRPr="0046027E" w:rsidRDefault="009912E7" w:rsidP="00F725A2">
            <w:p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 Cuando el consultor, no presentara el Informe Final después de los cinco (5) días hábiles a partir del plazo establecido, se aplicará las multas.</w:t>
            </w:r>
          </w:p>
          <w:p w:rsidR="009912E7" w:rsidRPr="0046027E" w:rsidRDefault="009912E7" w:rsidP="00F725A2">
            <w:p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lastRenderedPageBreak/>
              <w:t>- Cuando el consultor  demorara más de cinco (5) días hábiles en responder las consultas escritas formuladas por YPFB, en asuntos relacionados con el objeto del presente documento.</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sz w:val="22"/>
                <w:szCs w:val="22"/>
                <w:lang w:eastAsia="es-BO"/>
              </w:rPr>
              <w:t>-</w:t>
            </w:r>
            <w:r w:rsidRPr="0046027E">
              <w:rPr>
                <w:rFonts w:asciiTheme="minorHAnsi" w:hAnsiTheme="minorHAnsi" w:cs="Calibri"/>
                <w:color w:val="auto"/>
                <w:sz w:val="22"/>
                <w:szCs w:val="22"/>
                <w:lang w:eastAsia="es-BO"/>
              </w:rPr>
              <w:t xml:space="preserve"> Cuando el relevo se presente con un retraso injustificado.</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Las multas serán cobradas mediante descuentos establecidos expresamente por la contraparte de YPFB, con base en el informe específico y documentado que formulará el mismo bajo su directa responsabilidad, de los Certificados de pago mensuales o del Certificado de Liquidación Final.</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p>
        </w:tc>
      </w:tr>
      <w:tr w:rsidR="009912E7" w:rsidRPr="0046027E" w:rsidTr="00F725A2">
        <w:trPr>
          <w:trHeight w:val="496"/>
        </w:trPr>
        <w:tc>
          <w:tcPr>
            <w:tcW w:w="9356" w:type="dxa"/>
            <w:shd w:val="clear" w:color="auto" w:fill="B8CCE4"/>
            <w:vAlign w:val="center"/>
          </w:tcPr>
          <w:p w:rsidR="009912E7" w:rsidRPr="0046027E" w:rsidRDefault="009912E7" w:rsidP="00F725A2">
            <w:pPr>
              <w:jc w:val="both"/>
              <w:rPr>
                <w:rFonts w:asciiTheme="minorHAnsi" w:hAnsiTheme="minorHAnsi" w:cs="Calibri"/>
                <w:b/>
                <w:bCs/>
                <w:sz w:val="22"/>
                <w:szCs w:val="22"/>
                <w:lang w:eastAsia="es-BO"/>
              </w:rPr>
            </w:pPr>
            <w:r w:rsidRPr="0046027E">
              <w:rPr>
                <w:rFonts w:asciiTheme="minorHAnsi" w:hAnsiTheme="minorHAnsi" w:cs="Calibri"/>
                <w:b/>
                <w:sz w:val="22"/>
                <w:szCs w:val="22"/>
                <w:lang w:eastAsia="es-BO"/>
              </w:rPr>
              <w:lastRenderedPageBreak/>
              <w:t>CONTRAPARTE.</w:t>
            </w:r>
          </w:p>
        </w:tc>
      </w:tr>
      <w:tr w:rsidR="009912E7" w:rsidRPr="0046027E" w:rsidTr="00F725A2">
        <w:trPr>
          <w:trHeight w:val="496"/>
        </w:trPr>
        <w:tc>
          <w:tcPr>
            <w:tcW w:w="9356" w:type="dxa"/>
            <w:shd w:val="clear" w:color="auto" w:fill="auto"/>
            <w:vAlign w:val="center"/>
          </w:tcPr>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p>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Con el objeto de realizar el seguimiento y control del servicio a ser prestado por el consultor, YPFB desarrollará las funciones de CONTRAPARTE, a cuyo fin designará, mediante notificación escrita a un Equipo Técnico de YPFB.</w:t>
            </w:r>
          </w:p>
          <w:p w:rsidR="009912E7" w:rsidRPr="0046027E" w:rsidRDefault="009912E7" w:rsidP="00F725A2">
            <w:pPr>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La CONTRAPARTE, será el medio autorizado de comunicación, notificación y aprobación de todo cuanto corresponda a los asuntos relacionados con el servicio a ser prestado por el consultor, bajo términos del presente Contrato y los documentos que forman parte del mismo.</w:t>
            </w:r>
          </w:p>
          <w:p w:rsidR="009912E7" w:rsidRPr="0046027E" w:rsidRDefault="009912E7" w:rsidP="00F725A2">
            <w:pPr>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La CONTRAPARTE, tendrá la autoridad necesaria para conocer, analizar, rechazar o aprobar los asuntos correspondientes al cumplimiento del presente Contrato, de acuerdo a las atribuciones e instrucciones que por escrito le confiera expresamente Y.P.F.B.</w:t>
            </w:r>
          </w:p>
          <w:p w:rsidR="009912E7" w:rsidRPr="0046027E" w:rsidRDefault="009912E7" w:rsidP="00F725A2">
            <w:pPr>
              <w:spacing w:before="240" w:after="240" w:line="276" w:lineRule="auto"/>
              <w:jc w:val="both"/>
              <w:rPr>
                <w:rFonts w:asciiTheme="minorHAnsi" w:hAnsiTheme="minorHAnsi" w:cs="Calibri"/>
                <w:b/>
                <w:bCs/>
                <w:sz w:val="22"/>
                <w:szCs w:val="22"/>
                <w:lang w:eastAsia="es-BO"/>
              </w:rPr>
            </w:pPr>
            <w:r w:rsidRPr="0046027E">
              <w:rPr>
                <w:rFonts w:asciiTheme="minorHAnsi" w:hAnsiTheme="minorHAnsi" w:cs="Calibri"/>
                <w:sz w:val="22"/>
                <w:szCs w:val="22"/>
                <w:lang w:val="es-BO" w:eastAsia="es-BO"/>
              </w:rPr>
              <w:t>YPFB a través de la CONTRAPARTE, observará y evaluará permanentemente el desempeño del consultor, a objeto de exigirle, en su caso, mejor desempeño y eficiencia en la prestación de su servicio, o de imponerle sanciones.</w:t>
            </w:r>
          </w:p>
        </w:tc>
      </w:tr>
      <w:tr w:rsidR="009912E7" w:rsidRPr="0046027E" w:rsidTr="00F725A2">
        <w:trPr>
          <w:trHeight w:val="412"/>
        </w:trPr>
        <w:tc>
          <w:tcPr>
            <w:tcW w:w="9356" w:type="dxa"/>
            <w:shd w:val="clear" w:color="auto" w:fill="B8CCE4"/>
            <w:vAlign w:val="center"/>
          </w:tcPr>
          <w:p w:rsidR="009912E7" w:rsidRPr="0046027E" w:rsidRDefault="009912E7" w:rsidP="00F725A2">
            <w:pPr>
              <w:pStyle w:val="Ttulo3"/>
              <w:rPr>
                <w:rFonts w:asciiTheme="minorHAnsi" w:hAnsiTheme="minorHAnsi" w:cs="Calibri"/>
                <w:b w:val="0"/>
                <w:bCs w:val="0"/>
                <w:sz w:val="22"/>
                <w:szCs w:val="22"/>
                <w:lang w:eastAsia="es-BO"/>
              </w:rPr>
            </w:pPr>
            <w:r w:rsidRPr="0046027E">
              <w:rPr>
                <w:rFonts w:asciiTheme="minorHAnsi" w:hAnsiTheme="minorHAnsi" w:cs="Calibri"/>
                <w:sz w:val="22"/>
                <w:szCs w:val="22"/>
                <w:lang w:eastAsia="es-BO"/>
              </w:rPr>
              <w:t>COMUNICACIÓN.</w:t>
            </w:r>
          </w:p>
        </w:tc>
      </w:tr>
      <w:tr w:rsidR="009912E7" w:rsidRPr="0046027E" w:rsidTr="00F725A2">
        <w:trPr>
          <w:trHeight w:val="516"/>
        </w:trPr>
        <w:tc>
          <w:tcPr>
            <w:tcW w:w="9356" w:type="dxa"/>
            <w:shd w:val="clear" w:color="auto" w:fill="auto"/>
            <w:vAlign w:val="center"/>
          </w:tcPr>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pStyle w:val="Default"/>
              <w:spacing w:before="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consultor deberá estar permanentemente comunicado y a la orden de YPFB-GERH, con quien coordinará el programa a seguir. Deberá reportar diariamente todo el avance del servicio. La comunicación verbal y escrita, la propuesta, los formularios legales y administrativos, deberán presentarse en idioma Castellano.</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p>
          <w:p w:rsidR="009912E7" w:rsidRPr="0046027E" w:rsidRDefault="009912E7" w:rsidP="00F725A2">
            <w:pPr>
              <w:spacing w:after="240" w:line="276" w:lineRule="auto"/>
              <w:jc w:val="both"/>
              <w:rPr>
                <w:rFonts w:asciiTheme="minorHAnsi" w:hAnsiTheme="minorHAnsi" w:cs="Calibri"/>
                <w:b/>
                <w:bCs/>
                <w:sz w:val="22"/>
                <w:szCs w:val="22"/>
                <w:lang w:eastAsia="es-BO"/>
              </w:rPr>
            </w:pPr>
            <w:r w:rsidRPr="0046027E">
              <w:rPr>
                <w:rFonts w:asciiTheme="minorHAnsi" w:hAnsiTheme="minorHAnsi" w:cs="Calibri"/>
                <w:sz w:val="22"/>
                <w:szCs w:val="22"/>
                <w:lang w:eastAsia="es-BO"/>
              </w:rPr>
              <w:t>Los documentos de respaldo que por su naturaleza sean en idioma inglés u otros idiomas, deberán adjuntar una traducción simple al castellano. YPFB podrá solicitar al CONSULTOR traducción con ciertas características ante la autoridad competente para la firma de contrato. Asimismo toda la correspondencia que intercambien entre el CONSULTOR e YPFB será en idioma Castellano.</w:t>
            </w:r>
          </w:p>
        </w:tc>
      </w:tr>
      <w:tr w:rsidR="009912E7" w:rsidRPr="0046027E" w:rsidTr="00F725A2">
        <w:trPr>
          <w:trHeight w:val="440"/>
        </w:trPr>
        <w:tc>
          <w:tcPr>
            <w:tcW w:w="9356" w:type="dxa"/>
            <w:shd w:val="clear" w:color="auto" w:fill="B8CCE4"/>
            <w:vAlign w:val="center"/>
          </w:tcPr>
          <w:p w:rsidR="009912E7" w:rsidRPr="0046027E" w:rsidRDefault="009912E7" w:rsidP="00F725A2">
            <w:pPr>
              <w:pStyle w:val="Ttulo3"/>
              <w:rPr>
                <w:rFonts w:asciiTheme="minorHAnsi" w:hAnsiTheme="minorHAnsi" w:cs="Calibri"/>
                <w:sz w:val="22"/>
                <w:szCs w:val="22"/>
                <w:lang w:eastAsia="es-BO"/>
              </w:rPr>
            </w:pPr>
            <w:r w:rsidRPr="0046027E">
              <w:rPr>
                <w:rFonts w:asciiTheme="minorHAnsi" w:hAnsiTheme="minorHAnsi" w:cs="Calibri"/>
                <w:sz w:val="22"/>
                <w:szCs w:val="22"/>
                <w:lang w:eastAsia="es-BO"/>
              </w:rPr>
              <w:t>CONFIDENCIALIDAD DE LA INFORMACIÓN.</w:t>
            </w:r>
          </w:p>
        </w:tc>
      </w:tr>
      <w:tr w:rsidR="009912E7" w:rsidRPr="0046027E" w:rsidTr="00F725A2">
        <w:trPr>
          <w:trHeight w:val="516"/>
        </w:trPr>
        <w:tc>
          <w:tcPr>
            <w:tcW w:w="9356" w:type="dxa"/>
            <w:shd w:val="clear" w:color="auto" w:fill="auto"/>
            <w:vAlign w:val="bottom"/>
          </w:tcPr>
          <w:p w:rsidR="009912E7" w:rsidRPr="0046027E" w:rsidRDefault="009912E7" w:rsidP="00F725A2">
            <w:pPr>
              <w:autoSpaceDE w:val="0"/>
              <w:autoSpaceDN w:val="0"/>
              <w:adjustRightInd w:val="0"/>
              <w:jc w:val="both"/>
              <w:rPr>
                <w:rFonts w:asciiTheme="minorHAnsi" w:hAnsiTheme="minorHAnsi" w:cs="Calibri"/>
                <w:color w:val="000000"/>
                <w:sz w:val="22"/>
                <w:szCs w:val="22"/>
              </w:rPr>
            </w:pPr>
          </w:p>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lastRenderedPageBreak/>
              <w:t>ITEMS 1 Y 2</w:t>
            </w:r>
          </w:p>
          <w:p w:rsidR="009912E7" w:rsidRPr="0046027E" w:rsidRDefault="009912E7" w:rsidP="00F725A2">
            <w:pPr>
              <w:autoSpaceDE w:val="0"/>
              <w:autoSpaceDN w:val="0"/>
              <w:adjustRightInd w:val="0"/>
              <w:jc w:val="both"/>
              <w:rPr>
                <w:rFonts w:asciiTheme="minorHAnsi" w:hAnsiTheme="minorHAnsi" w:cs="Calibri"/>
                <w:color w:val="000000"/>
                <w:sz w:val="22"/>
                <w:szCs w:val="22"/>
              </w:rPr>
            </w:pPr>
            <w:r w:rsidRPr="0046027E">
              <w:rPr>
                <w:rFonts w:asciiTheme="minorHAnsi" w:hAnsiTheme="minorHAnsi" w:cs="Calibri"/>
                <w:color w:val="000000"/>
                <w:sz w:val="22"/>
                <w:szCs w:val="22"/>
              </w:rPr>
              <w:t xml:space="preserve">Todos los datos correspondientes a la adquisición sísmica que se obtengan y los documentos, reportes, planos, mapas, descripciones en general, toda la información que se genere durante el desarrollo de todas las etapas de ejecución del Proyecto, es </w:t>
            </w:r>
            <w:r w:rsidRPr="0046027E">
              <w:rPr>
                <w:rFonts w:asciiTheme="minorHAnsi" w:hAnsiTheme="minorHAnsi" w:cs="Calibri"/>
                <w:b/>
                <w:bCs/>
                <w:color w:val="000000"/>
                <w:sz w:val="22"/>
                <w:szCs w:val="22"/>
              </w:rPr>
              <w:t xml:space="preserve">confidencial </w:t>
            </w:r>
            <w:r w:rsidRPr="0046027E">
              <w:rPr>
                <w:rFonts w:asciiTheme="minorHAnsi" w:hAnsiTheme="minorHAnsi" w:cs="Calibri"/>
                <w:color w:val="000000"/>
                <w:sz w:val="22"/>
                <w:szCs w:val="22"/>
              </w:rPr>
              <w:t xml:space="preserve">y no puede ser divulgada o puesta en conocimiento de terceros, sin autorización previa y escrita de YPFB, excepto que dicha información sea de dominio público, tal y como artículos publicados en revistas especializadas o si es requerida para divulgarla por ley, previa autorización de YPFB. </w:t>
            </w:r>
          </w:p>
          <w:p w:rsidR="009912E7" w:rsidRPr="0046027E" w:rsidRDefault="009912E7" w:rsidP="00F725A2">
            <w:pPr>
              <w:autoSpaceDE w:val="0"/>
              <w:autoSpaceDN w:val="0"/>
              <w:adjustRightInd w:val="0"/>
              <w:jc w:val="both"/>
              <w:rPr>
                <w:rFonts w:asciiTheme="minorHAnsi" w:hAnsiTheme="minorHAnsi" w:cs="Calibri"/>
                <w:color w:val="000000"/>
                <w:sz w:val="22"/>
                <w:szCs w:val="22"/>
              </w:rPr>
            </w:pPr>
            <w:r w:rsidRPr="0046027E">
              <w:rPr>
                <w:rFonts w:asciiTheme="minorHAnsi" w:hAnsiTheme="minorHAnsi" w:cs="Calibri"/>
                <w:color w:val="000000"/>
                <w:sz w:val="22"/>
                <w:szCs w:val="22"/>
              </w:rPr>
              <w:t xml:space="preserve">Por consiguiente, el consultor y su personal  están comprometidos a abstenerse de divulgar, publicar o comunicar, directa o indirectamente a persona alguna la información relacionada al Contrato y a emplearla exclusivamente para el cumplimiento de las obligaciones a su cargo y la prestación de los Servicios Técnicos materia del mismo. </w:t>
            </w:r>
          </w:p>
          <w:p w:rsidR="009912E7" w:rsidRPr="0046027E" w:rsidRDefault="009912E7" w:rsidP="00F725A2">
            <w:pPr>
              <w:autoSpaceDE w:val="0"/>
              <w:autoSpaceDN w:val="0"/>
              <w:adjustRightInd w:val="0"/>
              <w:jc w:val="both"/>
              <w:rPr>
                <w:rFonts w:asciiTheme="minorHAnsi" w:hAnsiTheme="minorHAnsi" w:cs="Calibri"/>
                <w:color w:val="000000"/>
                <w:sz w:val="22"/>
                <w:szCs w:val="22"/>
              </w:rPr>
            </w:pPr>
            <w:r w:rsidRPr="0046027E">
              <w:rPr>
                <w:rFonts w:asciiTheme="minorHAnsi" w:hAnsiTheme="minorHAnsi" w:cs="Calibri"/>
                <w:color w:val="000000"/>
                <w:sz w:val="22"/>
                <w:szCs w:val="22"/>
              </w:rPr>
              <w:t xml:space="preserve">Toda información que reciba o genere el consultor se considera importante y confidencial, de manera que divulgarla o transmitirla puede afectar los intereses de YPFB. En consecuencia, el consultor debe comunicar a sus empleados, contratistas y subcontratistas, a guardar absoluta reserva sobre los datos, especificaciones o cualquier otra información que obtenga o se le proporcione, y se compromete, además, a no ponerla en manos ni a disposición de personas ajenas al Proyecto de </w:t>
            </w:r>
            <w:r w:rsidRPr="0046027E">
              <w:rPr>
                <w:rFonts w:asciiTheme="minorHAnsi" w:hAnsiTheme="minorHAnsi" w:cs="Calibri"/>
                <w:bCs/>
                <w:color w:val="000000"/>
                <w:sz w:val="22"/>
                <w:szCs w:val="22"/>
              </w:rPr>
              <w:t>YPFB.</w:t>
            </w:r>
            <w:r w:rsidRPr="0046027E">
              <w:rPr>
                <w:rFonts w:asciiTheme="minorHAnsi" w:hAnsiTheme="minorHAnsi" w:cs="Calibri"/>
                <w:b/>
                <w:bCs/>
                <w:color w:val="000000"/>
                <w:sz w:val="22"/>
                <w:szCs w:val="22"/>
              </w:rPr>
              <w:t xml:space="preserve"> </w:t>
            </w:r>
          </w:p>
          <w:p w:rsidR="009912E7" w:rsidRPr="0046027E" w:rsidRDefault="009912E7" w:rsidP="00F725A2">
            <w:pPr>
              <w:jc w:val="both"/>
              <w:rPr>
                <w:rFonts w:asciiTheme="minorHAnsi" w:hAnsiTheme="minorHAnsi" w:cs="Calibri"/>
                <w:sz w:val="22"/>
                <w:szCs w:val="22"/>
              </w:rPr>
            </w:pPr>
            <w:r w:rsidRPr="0046027E">
              <w:rPr>
                <w:rFonts w:asciiTheme="minorHAnsi" w:hAnsiTheme="minorHAnsi" w:cs="Calibri"/>
                <w:iCs/>
                <w:sz w:val="22"/>
                <w:szCs w:val="22"/>
              </w:rPr>
              <w:t>También se compromete a suscribir convenio de confidencialidad con el personal que vayan a conocer total o parcialmente dicha información</w:t>
            </w:r>
            <w:r w:rsidRPr="0046027E">
              <w:rPr>
                <w:rFonts w:asciiTheme="minorHAnsi" w:hAnsiTheme="minorHAnsi" w:cs="Calibri"/>
                <w:sz w:val="22"/>
                <w:szCs w:val="22"/>
              </w:rPr>
              <w:t>. El consultor responderá civil y penalmente e indemnizará a YPFB por cualquier daño o perjuicio derivado del incumplimiento de esta obligación, independientemente de las demás acciones legales a que hubiera lugar.</w:t>
            </w:r>
          </w:p>
        </w:tc>
      </w:tr>
      <w:tr w:rsidR="009912E7" w:rsidRPr="0046027E" w:rsidTr="00F725A2">
        <w:trPr>
          <w:trHeight w:val="770"/>
        </w:trPr>
        <w:tc>
          <w:tcPr>
            <w:tcW w:w="9356" w:type="dxa"/>
            <w:tcBorders>
              <w:bottom w:val="single" w:sz="4" w:space="0" w:color="auto"/>
            </w:tcBorders>
            <w:shd w:val="clear" w:color="auto" w:fill="B8CCE4"/>
            <w:vAlign w:val="center"/>
          </w:tcPr>
          <w:p w:rsidR="009912E7" w:rsidRPr="0046027E" w:rsidRDefault="009912E7" w:rsidP="00F725A2">
            <w:pPr>
              <w:pStyle w:val="Ttulo3"/>
              <w:rPr>
                <w:rFonts w:asciiTheme="minorHAnsi" w:hAnsiTheme="minorHAnsi" w:cs="Calibri"/>
                <w:sz w:val="22"/>
                <w:szCs w:val="22"/>
                <w:lang w:eastAsia="es-BO"/>
              </w:rPr>
            </w:pPr>
            <w:r w:rsidRPr="0046027E">
              <w:rPr>
                <w:rFonts w:asciiTheme="minorHAnsi" w:hAnsiTheme="minorHAnsi" w:cs="Calibri"/>
                <w:sz w:val="22"/>
                <w:szCs w:val="22"/>
                <w:lang w:eastAsia="es-BO"/>
              </w:rPr>
              <w:lastRenderedPageBreak/>
              <w:t>APROBACIÓN DE DOCUMENTOS.</w:t>
            </w:r>
          </w:p>
        </w:tc>
      </w:tr>
      <w:tr w:rsidR="009912E7" w:rsidRPr="0046027E" w:rsidTr="00F725A2">
        <w:trPr>
          <w:trHeight w:val="391"/>
        </w:trPr>
        <w:tc>
          <w:tcPr>
            <w:tcW w:w="9356" w:type="dxa"/>
            <w:tcBorders>
              <w:bottom w:val="single" w:sz="4" w:space="0" w:color="auto"/>
            </w:tcBorders>
            <w:shd w:val="clear" w:color="auto" w:fill="FFFFFF"/>
            <w:vAlign w:val="bottom"/>
          </w:tcPr>
          <w:p w:rsidR="009912E7" w:rsidRPr="0046027E" w:rsidRDefault="009912E7" w:rsidP="00F725A2">
            <w:pPr>
              <w:pStyle w:val="Default"/>
              <w:spacing w:before="240"/>
              <w:jc w:val="both"/>
              <w:rPr>
                <w:rFonts w:asciiTheme="minorHAnsi" w:hAnsiTheme="minorHAnsi" w:cs="Calibri"/>
                <w:color w:val="auto"/>
                <w:sz w:val="22"/>
                <w:szCs w:val="22"/>
              </w:rPr>
            </w:pPr>
          </w:p>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pStyle w:val="Default"/>
              <w:spacing w:before="240"/>
              <w:jc w:val="both"/>
              <w:rPr>
                <w:rFonts w:asciiTheme="minorHAnsi" w:hAnsiTheme="minorHAnsi" w:cs="Calibri"/>
                <w:color w:val="auto"/>
                <w:sz w:val="22"/>
                <w:szCs w:val="22"/>
              </w:rPr>
            </w:pPr>
            <w:r w:rsidRPr="0046027E">
              <w:rPr>
                <w:rFonts w:asciiTheme="minorHAnsi" w:hAnsiTheme="minorHAnsi" w:cs="Calibri"/>
                <w:color w:val="auto"/>
                <w:sz w:val="22"/>
                <w:szCs w:val="22"/>
              </w:rPr>
              <w:t>La contraparte una vez recibidos los informes, revisará cada uno de estos de forma completa, así como otros documentos que emanen en el servicio y hará conocer al consultor sus observaciones dentro del plazo máximo que será establecido por la contraparte.</w:t>
            </w:r>
          </w:p>
          <w:p w:rsidR="009912E7" w:rsidRPr="0046027E" w:rsidRDefault="009912E7" w:rsidP="00F725A2">
            <w:pPr>
              <w:pStyle w:val="Default"/>
              <w:jc w:val="both"/>
              <w:rPr>
                <w:rFonts w:asciiTheme="minorHAnsi" w:hAnsiTheme="minorHAnsi" w:cs="Calibri"/>
                <w:color w:val="auto"/>
                <w:sz w:val="22"/>
                <w:szCs w:val="22"/>
              </w:rPr>
            </w:pPr>
          </w:p>
          <w:p w:rsidR="009912E7" w:rsidRPr="0046027E" w:rsidRDefault="009912E7" w:rsidP="00F725A2">
            <w:pPr>
              <w:pStyle w:val="Default"/>
              <w:jc w:val="both"/>
              <w:rPr>
                <w:rFonts w:asciiTheme="minorHAnsi" w:hAnsiTheme="minorHAnsi" w:cs="Calibri"/>
                <w:color w:val="auto"/>
                <w:sz w:val="22"/>
                <w:szCs w:val="22"/>
              </w:rPr>
            </w:pPr>
            <w:r w:rsidRPr="0046027E">
              <w:rPr>
                <w:rFonts w:asciiTheme="minorHAnsi" w:hAnsiTheme="minorHAnsi" w:cs="Calibri"/>
                <w:color w:val="auto"/>
                <w:sz w:val="22"/>
                <w:szCs w:val="22"/>
              </w:rPr>
              <w:t xml:space="preserve">El CONSULTOR se obliga a satisfacer dentro del plazo de siete (7) días hábiles de su recepción, cualquier pedido de aclaración efectuado por YPFB. </w:t>
            </w:r>
          </w:p>
          <w:p w:rsidR="009912E7" w:rsidRPr="0046027E" w:rsidRDefault="009912E7" w:rsidP="00F725A2">
            <w:pPr>
              <w:pStyle w:val="Default"/>
              <w:jc w:val="both"/>
              <w:rPr>
                <w:rFonts w:asciiTheme="minorHAnsi" w:hAnsiTheme="minorHAnsi" w:cs="Calibri"/>
                <w:color w:val="auto"/>
                <w:sz w:val="22"/>
                <w:szCs w:val="22"/>
              </w:rPr>
            </w:pPr>
          </w:p>
        </w:tc>
      </w:tr>
      <w:tr w:rsidR="009912E7" w:rsidRPr="0046027E" w:rsidTr="00F725A2">
        <w:trPr>
          <w:trHeight w:val="826"/>
        </w:trPr>
        <w:tc>
          <w:tcPr>
            <w:tcW w:w="9356" w:type="dxa"/>
            <w:shd w:val="clear" w:color="auto" w:fill="B8CCE4"/>
            <w:vAlign w:val="center"/>
          </w:tcPr>
          <w:p w:rsidR="009912E7" w:rsidRPr="0046027E" w:rsidRDefault="009912E7" w:rsidP="00F725A2">
            <w:pPr>
              <w:pStyle w:val="Ttulo3"/>
              <w:rPr>
                <w:rFonts w:asciiTheme="minorHAnsi" w:hAnsiTheme="minorHAnsi" w:cs="Calibri"/>
                <w:sz w:val="22"/>
                <w:szCs w:val="22"/>
                <w:lang w:eastAsia="es-BO"/>
              </w:rPr>
            </w:pPr>
            <w:r w:rsidRPr="0046027E">
              <w:rPr>
                <w:rFonts w:asciiTheme="minorHAnsi" w:hAnsiTheme="minorHAnsi" w:cs="Calibri"/>
                <w:sz w:val="22"/>
                <w:szCs w:val="22"/>
                <w:lang w:eastAsia="es-BO"/>
              </w:rPr>
              <w:t>PROPIEDAD DE LOS PRODUCTOS.</w:t>
            </w:r>
          </w:p>
        </w:tc>
      </w:tr>
      <w:tr w:rsidR="009912E7" w:rsidRPr="0046027E" w:rsidTr="00F725A2">
        <w:trPr>
          <w:trHeight w:val="1850"/>
        </w:trPr>
        <w:tc>
          <w:tcPr>
            <w:tcW w:w="9356" w:type="dxa"/>
            <w:shd w:val="clear" w:color="auto" w:fill="auto"/>
            <w:vAlign w:val="center"/>
          </w:tcPr>
          <w:p w:rsidR="009912E7" w:rsidRPr="0046027E" w:rsidRDefault="009912E7" w:rsidP="00F725A2">
            <w:pPr>
              <w:spacing w:after="240"/>
              <w:jc w:val="both"/>
              <w:rPr>
                <w:rFonts w:asciiTheme="minorHAnsi" w:hAnsiTheme="minorHAnsi" w:cs="Calibri"/>
                <w:sz w:val="22"/>
                <w:szCs w:val="22"/>
                <w:lang w:eastAsia="es-BO"/>
              </w:rPr>
            </w:pPr>
          </w:p>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spacing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Los productos entregados por la empresa CONSULTORA del servicio de “Apoyo Técnico para la Adquisición Sísmica 2D en el Área </w:t>
            </w:r>
            <w:proofErr w:type="spellStart"/>
            <w:r w:rsidRPr="0046027E">
              <w:rPr>
                <w:rFonts w:asciiTheme="minorHAnsi" w:hAnsiTheme="minorHAnsi" w:cs="Calibri"/>
                <w:sz w:val="22"/>
                <w:szCs w:val="22"/>
                <w:lang w:eastAsia="es-BO"/>
              </w:rPr>
              <w:t>Aguarague</w:t>
            </w:r>
            <w:proofErr w:type="spellEnd"/>
            <w:r w:rsidRPr="0046027E">
              <w:rPr>
                <w:rFonts w:asciiTheme="minorHAnsi" w:hAnsiTheme="minorHAnsi" w:cs="Calibri"/>
                <w:sz w:val="22"/>
                <w:szCs w:val="22"/>
                <w:lang w:eastAsia="es-BO"/>
              </w:rPr>
              <w:t xml:space="preserve"> Norte” y “Apoyo Técnico para la Adquisición Sísmica 2D en el Área La Guardia”,</w:t>
            </w:r>
            <w:r w:rsidRPr="0046027E">
              <w:rPr>
                <w:rFonts w:asciiTheme="minorHAnsi" w:hAnsiTheme="minorHAnsi" w:cs="Calibri"/>
                <w:b/>
                <w:sz w:val="22"/>
                <w:szCs w:val="22"/>
                <w:lang w:val="es-BO"/>
              </w:rPr>
              <w:t xml:space="preserve"> </w:t>
            </w:r>
            <w:r w:rsidRPr="0046027E">
              <w:rPr>
                <w:rFonts w:asciiTheme="minorHAnsi" w:hAnsiTheme="minorHAnsi" w:cs="Calibri"/>
                <w:sz w:val="22"/>
                <w:szCs w:val="22"/>
                <w:lang w:eastAsia="es-BO"/>
              </w:rPr>
              <w:t>pasarán a ser propiedad de YPFB, el mismo que tendrá los derechos exclusivos para publicar o difundir los documentos que se originan en dicha consultoría.</w:t>
            </w:r>
          </w:p>
        </w:tc>
      </w:tr>
      <w:tr w:rsidR="009912E7" w:rsidRPr="0046027E" w:rsidTr="00F725A2">
        <w:trPr>
          <w:trHeight w:val="391"/>
        </w:trPr>
        <w:tc>
          <w:tcPr>
            <w:tcW w:w="9356" w:type="dxa"/>
            <w:tcBorders>
              <w:bottom w:val="single" w:sz="4" w:space="0" w:color="auto"/>
            </w:tcBorders>
            <w:shd w:val="clear" w:color="auto" w:fill="B8CCE4"/>
            <w:vAlign w:val="center"/>
          </w:tcPr>
          <w:p w:rsidR="009912E7" w:rsidRPr="0046027E" w:rsidRDefault="009912E7" w:rsidP="00F725A2">
            <w:pPr>
              <w:jc w:val="both"/>
              <w:rPr>
                <w:rFonts w:asciiTheme="minorHAnsi" w:hAnsiTheme="minorHAnsi" w:cs="Calibri"/>
                <w:b/>
                <w:bCs/>
                <w:sz w:val="22"/>
                <w:szCs w:val="22"/>
                <w:lang w:eastAsia="es-BO"/>
              </w:rPr>
            </w:pPr>
            <w:r w:rsidRPr="0046027E">
              <w:rPr>
                <w:rFonts w:asciiTheme="minorHAnsi" w:hAnsiTheme="minorHAnsi" w:cs="Calibri"/>
                <w:b/>
                <w:bCs/>
                <w:sz w:val="22"/>
                <w:szCs w:val="22"/>
                <w:lang w:eastAsia="es-BO"/>
              </w:rPr>
              <w:t xml:space="preserve">CLAUSULA DE SEGURIDAD Y SALUD OCUPACIONAL </w:t>
            </w:r>
          </w:p>
        </w:tc>
      </w:tr>
      <w:tr w:rsidR="009912E7" w:rsidRPr="0046027E" w:rsidTr="00F725A2">
        <w:trPr>
          <w:trHeight w:val="391"/>
        </w:trPr>
        <w:tc>
          <w:tcPr>
            <w:tcW w:w="9356" w:type="dxa"/>
            <w:tcBorders>
              <w:bottom w:val="single" w:sz="4" w:space="0" w:color="auto"/>
            </w:tcBorders>
            <w:shd w:val="clear" w:color="auto" w:fill="auto"/>
            <w:vAlign w:val="center"/>
          </w:tcPr>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spacing w:before="120" w:after="120"/>
              <w:rPr>
                <w:rFonts w:asciiTheme="minorHAnsi" w:hAnsiTheme="minorHAnsi" w:cs="Calibri"/>
                <w:iCs/>
                <w:sz w:val="22"/>
                <w:szCs w:val="22"/>
              </w:rPr>
            </w:pPr>
            <w:r w:rsidRPr="0046027E">
              <w:rPr>
                <w:rFonts w:asciiTheme="minorHAnsi" w:hAnsiTheme="minorHAnsi" w:cs="Calibri"/>
                <w:iCs/>
                <w:sz w:val="22"/>
                <w:szCs w:val="22"/>
              </w:rPr>
              <w:lastRenderedPageBreak/>
              <w:t xml:space="preserve">La empresa adjudicada deberá cumplir de forma obligatoria con los siguientes estándares de Seguridad Industrial y Salud Ocupacional: </w:t>
            </w:r>
          </w:p>
          <w:p w:rsidR="009912E7" w:rsidRPr="0046027E" w:rsidRDefault="009912E7" w:rsidP="00F725A2">
            <w:pPr>
              <w:spacing w:before="120" w:after="120"/>
              <w:jc w:val="center"/>
              <w:rPr>
                <w:rFonts w:asciiTheme="minorHAnsi" w:hAnsiTheme="minorHAnsi" w:cs="Calibri"/>
                <w:iCs/>
                <w:sz w:val="22"/>
                <w:szCs w:val="22"/>
              </w:rPr>
            </w:pPr>
            <w:r w:rsidRPr="0046027E">
              <w:rPr>
                <w:rFonts w:asciiTheme="minorHAnsi" w:hAnsiTheme="minorHAnsi" w:cs="Calibri"/>
                <w:iCs/>
                <w:sz w:val="22"/>
                <w:szCs w:val="22"/>
              </w:rPr>
              <w:t xml:space="preserve">ESTÁNDARES Y REQUISITOS DE </w:t>
            </w:r>
            <w:proofErr w:type="spellStart"/>
            <w:r w:rsidRPr="0046027E">
              <w:rPr>
                <w:rFonts w:asciiTheme="minorHAnsi" w:hAnsiTheme="minorHAnsi" w:cs="Calibri"/>
                <w:iCs/>
                <w:sz w:val="22"/>
                <w:szCs w:val="22"/>
              </w:rPr>
              <w:t>SySO</w:t>
            </w:r>
            <w:proofErr w:type="spellEnd"/>
            <w:r w:rsidRPr="0046027E">
              <w:rPr>
                <w:rFonts w:asciiTheme="minorHAnsi" w:hAnsiTheme="minorHAnsi" w:cs="Calibri"/>
                <w:iCs/>
                <w:sz w:val="22"/>
                <w:szCs w:val="22"/>
              </w:rPr>
              <w:t xml:space="preserve"> PARA CONTRATISTAS DE YPFB CORPORACIÓN.</w:t>
            </w:r>
          </w:p>
          <w:p w:rsidR="009912E7" w:rsidRPr="0046027E" w:rsidRDefault="009912E7" w:rsidP="00F725A2">
            <w:pPr>
              <w:spacing w:before="120" w:after="120"/>
              <w:rPr>
                <w:rFonts w:asciiTheme="minorHAnsi" w:hAnsiTheme="minorHAnsi" w:cs="Calibri"/>
                <w:iCs/>
                <w:sz w:val="22"/>
                <w:szCs w:val="22"/>
              </w:rPr>
            </w:pPr>
            <w:r w:rsidRPr="0046027E">
              <w:rPr>
                <w:rFonts w:asciiTheme="minorHAnsi" w:hAnsiTheme="minorHAnsi" w:cs="Calibri"/>
                <w:iCs/>
                <w:sz w:val="22"/>
                <w:szCs w:val="22"/>
              </w:rPr>
              <w:t xml:space="preserve">La empresa adjudicada deberá garantizar el cumplimiento de los requisitos y estándares de Seguridad descritos en el Anexo: “REQUISITOS DE SEGURIDAD INDUSTRIAL PARA CONTRATISTAS”, documento de políticas internas de YPFB y en estricto cumplimiento de la normativa legal vigente (D.L. 16998). </w:t>
            </w:r>
          </w:p>
          <w:p w:rsidR="009912E7" w:rsidRPr="0046027E" w:rsidRDefault="009912E7" w:rsidP="00F725A2">
            <w:pPr>
              <w:spacing w:before="120" w:after="120"/>
              <w:rPr>
                <w:rFonts w:asciiTheme="minorHAnsi" w:hAnsiTheme="minorHAnsi" w:cs="Calibri"/>
                <w:iCs/>
                <w:sz w:val="22"/>
                <w:szCs w:val="22"/>
              </w:rPr>
            </w:pPr>
            <w:r w:rsidRPr="0046027E">
              <w:rPr>
                <w:rFonts w:asciiTheme="minorHAnsi" w:hAnsiTheme="minorHAnsi" w:cs="Calibri"/>
                <w:iCs/>
                <w:sz w:val="22"/>
                <w:szCs w:val="22"/>
              </w:rPr>
              <w:t xml:space="preserve">Los requisitos de </w:t>
            </w:r>
            <w:proofErr w:type="spellStart"/>
            <w:r w:rsidRPr="0046027E">
              <w:rPr>
                <w:rFonts w:asciiTheme="minorHAnsi" w:hAnsiTheme="minorHAnsi" w:cs="Calibri"/>
                <w:iCs/>
                <w:sz w:val="22"/>
                <w:szCs w:val="22"/>
              </w:rPr>
              <w:t>SySO</w:t>
            </w:r>
            <w:proofErr w:type="spellEnd"/>
            <w:r w:rsidRPr="0046027E">
              <w:rPr>
                <w:rFonts w:asciiTheme="minorHAnsi" w:hAnsiTheme="minorHAnsi" w:cs="Calibri"/>
                <w:iCs/>
                <w:sz w:val="22"/>
                <w:szCs w:val="22"/>
              </w:rPr>
              <w:t xml:space="preserve"> son aplicables en base al Análisis Preliminar de Peligros y Riesgos elaborado para cada actividad y/o servicio a realizar. En función de ello, podrán establecerse requisitos adicionales y/o verificar la “no aplicación de ciertos requisitos de </w:t>
            </w:r>
            <w:proofErr w:type="spellStart"/>
            <w:r w:rsidRPr="0046027E">
              <w:rPr>
                <w:rFonts w:asciiTheme="minorHAnsi" w:hAnsiTheme="minorHAnsi" w:cs="Calibri"/>
                <w:iCs/>
                <w:sz w:val="22"/>
                <w:szCs w:val="22"/>
              </w:rPr>
              <w:t>SySO</w:t>
            </w:r>
            <w:proofErr w:type="spellEnd"/>
            <w:r w:rsidRPr="0046027E">
              <w:rPr>
                <w:rFonts w:asciiTheme="minorHAnsi" w:hAnsiTheme="minorHAnsi" w:cs="Calibri"/>
                <w:iCs/>
                <w:sz w:val="22"/>
                <w:szCs w:val="22"/>
              </w:rPr>
              <w:t>” de acuerdo a las actividades del servicio.</w:t>
            </w:r>
          </w:p>
          <w:p w:rsidR="009912E7" w:rsidRPr="0046027E" w:rsidRDefault="009912E7" w:rsidP="00F725A2">
            <w:pPr>
              <w:spacing w:before="120" w:after="120"/>
              <w:rPr>
                <w:rFonts w:asciiTheme="minorHAnsi" w:hAnsiTheme="minorHAnsi" w:cs="Calibri"/>
                <w:iCs/>
                <w:sz w:val="22"/>
                <w:szCs w:val="22"/>
              </w:rPr>
            </w:pPr>
          </w:p>
          <w:p w:rsidR="009912E7" w:rsidRPr="0046027E" w:rsidRDefault="009912E7" w:rsidP="00C05548">
            <w:pPr>
              <w:pStyle w:val="Prrafodelista"/>
              <w:numPr>
                <w:ilvl w:val="0"/>
                <w:numId w:val="58"/>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 xml:space="preserve">ASPECTOS GENERALES: </w:t>
            </w:r>
          </w:p>
          <w:p w:rsidR="009912E7" w:rsidRPr="0046027E" w:rsidRDefault="009912E7" w:rsidP="00F725A2">
            <w:pPr>
              <w:spacing w:before="120" w:after="120"/>
              <w:rPr>
                <w:rFonts w:asciiTheme="minorHAnsi" w:hAnsiTheme="minorHAnsi" w:cs="Calibri"/>
                <w:iCs/>
                <w:sz w:val="22"/>
                <w:szCs w:val="22"/>
              </w:rPr>
            </w:pPr>
            <w:r w:rsidRPr="0046027E">
              <w:rPr>
                <w:rFonts w:asciiTheme="minorHAnsi" w:hAnsiTheme="minorHAnsi" w:cs="Calibri"/>
                <w:iCs/>
                <w:sz w:val="22"/>
                <w:szCs w:val="22"/>
              </w:rPr>
              <w:t>Las empresas contratistas se adhieren a la Política Corporativa de Seguridad, Salud, Medio Ambiente, Social y Gestión de YPFB.</w:t>
            </w:r>
          </w:p>
          <w:p w:rsidR="009912E7" w:rsidRPr="0046027E" w:rsidRDefault="009912E7" w:rsidP="00F725A2">
            <w:pPr>
              <w:spacing w:before="120" w:after="120"/>
              <w:rPr>
                <w:rFonts w:asciiTheme="minorHAnsi" w:hAnsiTheme="minorHAnsi" w:cs="Calibri"/>
                <w:iCs/>
                <w:sz w:val="22"/>
                <w:szCs w:val="22"/>
              </w:rPr>
            </w:pPr>
            <w:r w:rsidRPr="0046027E">
              <w:rPr>
                <w:rFonts w:asciiTheme="minorHAnsi" w:hAnsiTheme="minorHAnsi" w:cs="Calibri"/>
                <w:iCs/>
                <w:sz w:val="22"/>
                <w:szCs w:val="22"/>
              </w:rPr>
              <w:t>En la presentación de propuestas: No aplica</w:t>
            </w:r>
          </w:p>
          <w:p w:rsidR="009912E7" w:rsidRPr="0046027E" w:rsidRDefault="009912E7" w:rsidP="00F725A2">
            <w:pPr>
              <w:pStyle w:val="Sinespaciado"/>
              <w:spacing w:before="120" w:after="120"/>
              <w:rPr>
                <w:rFonts w:asciiTheme="minorHAnsi" w:hAnsiTheme="minorHAnsi" w:cs="Calibri"/>
                <w:iCs/>
                <w:lang w:val="es-419"/>
              </w:rPr>
            </w:pPr>
            <w:r w:rsidRPr="0046027E">
              <w:rPr>
                <w:rFonts w:asciiTheme="minorHAnsi" w:hAnsiTheme="minorHAnsi" w:cs="Calibri"/>
                <w:iCs/>
                <w:lang w:val="es-419"/>
              </w:rPr>
              <w:t>La empresa adjudicada debe cumplir con los planes y programas establecidos por la entidad ejecutora, bajo lineamientos y normativa específica de YPFB y en estricto cumplimiento de la legislación vigente en materia de SMS. En este sentido se detallan los siguientes:</w:t>
            </w:r>
          </w:p>
          <w:p w:rsidR="009912E7" w:rsidRPr="0046027E" w:rsidRDefault="009912E7" w:rsidP="00C05548">
            <w:pPr>
              <w:pStyle w:val="Prrafodelista"/>
              <w:numPr>
                <w:ilvl w:val="0"/>
                <w:numId w:val="58"/>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 xml:space="preserve">POSTERIOR A LA ADJUDICACIÓN: </w:t>
            </w:r>
          </w:p>
          <w:p w:rsidR="009912E7" w:rsidRPr="0046027E" w:rsidRDefault="009912E7" w:rsidP="00F725A2">
            <w:pPr>
              <w:spacing w:before="120" w:after="120"/>
              <w:rPr>
                <w:rFonts w:asciiTheme="minorHAnsi" w:hAnsiTheme="minorHAnsi" w:cs="Calibri"/>
                <w:iCs/>
                <w:sz w:val="22"/>
                <w:szCs w:val="22"/>
              </w:rPr>
            </w:pPr>
            <w:r w:rsidRPr="0046027E">
              <w:rPr>
                <w:rFonts w:asciiTheme="minorHAnsi" w:hAnsiTheme="minorHAnsi" w:cs="Calibri"/>
                <w:iCs/>
                <w:sz w:val="22"/>
                <w:szCs w:val="22"/>
              </w:rPr>
              <w:t xml:space="preserve">Antes del inicio de las actividades la empresa adjudicada deberá presentar los siguientes documentos para la aprobación y </w:t>
            </w:r>
            <w:proofErr w:type="spellStart"/>
            <w:r w:rsidRPr="0046027E">
              <w:rPr>
                <w:rFonts w:asciiTheme="minorHAnsi" w:hAnsiTheme="minorHAnsi" w:cs="Calibri"/>
                <w:iCs/>
                <w:sz w:val="22"/>
                <w:szCs w:val="22"/>
              </w:rPr>
              <w:t>VoBo</w:t>
            </w:r>
            <w:proofErr w:type="spellEnd"/>
            <w:r w:rsidRPr="0046027E">
              <w:rPr>
                <w:rFonts w:asciiTheme="minorHAnsi" w:hAnsiTheme="minorHAnsi" w:cs="Calibri"/>
                <w:iCs/>
                <w:sz w:val="22"/>
                <w:szCs w:val="22"/>
              </w:rPr>
              <w:t xml:space="preserve"> de la Unidad SSMSG de YPFB:</w:t>
            </w:r>
          </w:p>
          <w:p w:rsidR="009912E7" w:rsidRPr="0046027E" w:rsidRDefault="009912E7" w:rsidP="00C05548">
            <w:pPr>
              <w:pStyle w:val="Prrafodelista"/>
              <w:numPr>
                <w:ilvl w:val="1"/>
                <w:numId w:val="58"/>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Declaración jurada “Compromiso de SMS” para Cumplimiento de requisitos de Seguridad Industrial, Salud Ocupacional y Medio Ambiente para contratistas de YPFB Corporación.</w:t>
            </w:r>
          </w:p>
          <w:p w:rsidR="009912E7" w:rsidRPr="0046027E" w:rsidRDefault="009912E7" w:rsidP="00F725A2">
            <w:pPr>
              <w:pStyle w:val="Prrafodelista"/>
              <w:spacing w:before="120" w:after="120"/>
              <w:ind w:left="1080"/>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La empresa consultora deberá dar estricto cumplimento a la legislación aplicable al presente servicio de Supervisión y/o Fiscalización, vigente en el Estado Plurinacional de Bolivia; siendo también responsable del cumplimiento por parte de los SUBCONTRATISTAS que intervengan a nombre suyo ante YPFB (Contratante).</w:t>
            </w:r>
          </w:p>
          <w:p w:rsidR="009912E7" w:rsidRPr="0046027E" w:rsidRDefault="009912E7" w:rsidP="00F725A2">
            <w:pPr>
              <w:pStyle w:val="Prrafodelista"/>
              <w:spacing w:before="120" w:after="120"/>
              <w:ind w:left="1080"/>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Presentar debidamente firmada por el representante legal, adjuntando la fotocopia firmada del documento de identificación (pasaporte/CI), con la impresión dactilar del mismo (pulgar derecho y/o izquierdo).</w:t>
            </w:r>
          </w:p>
          <w:p w:rsidR="009912E7" w:rsidRPr="0046027E" w:rsidRDefault="009912E7" w:rsidP="00C05548">
            <w:pPr>
              <w:pStyle w:val="Prrafodelista"/>
              <w:numPr>
                <w:ilvl w:val="0"/>
                <w:numId w:val="58"/>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ANTES DEL INICIO DE ACTIVIDADES E INGRESO, LA EMPRESA ADJUDICADA DEBE CUMPLIR CON LOS SIGUIENTES REQUISITOS DE SMS.</w:t>
            </w:r>
          </w:p>
          <w:p w:rsidR="009912E7" w:rsidRPr="0046027E" w:rsidRDefault="009912E7" w:rsidP="00C05548">
            <w:pPr>
              <w:pStyle w:val="Prrafodelista"/>
              <w:numPr>
                <w:ilvl w:val="1"/>
                <w:numId w:val="58"/>
              </w:numPr>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Nómina (nombre completo y cédula de identidad) del personal a cargo de la supervisión</w:t>
            </w:r>
          </w:p>
          <w:p w:rsidR="009912E7" w:rsidRPr="0046027E" w:rsidRDefault="009912E7" w:rsidP="00C05548">
            <w:pPr>
              <w:pStyle w:val="Prrafodelista"/>
              <w:numPr>
                <w:ilvl w:val="1"/>
                <w:numId w:val="58"/>
              </w:numPr>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Inducción de SMS por parte de YPFB</w:t>
            </w:r>
          </w:p>
          <w:p w:rsidR="009912E7" w:rsidRPr="0046027E" w:rsidRDefault="009912E7" w:rsidP="00C05548">
            <w:pPr>
              <w:pStyle w:val="Prrafodelista"/>
              <w:numPr>
                <w:ilvl w:val="1"/>
                <w:numId w:val="58"/>
              </w:numPr>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 xml:space="preserve">Examen pre-ocupacional </w:t>
            </w:r>
          </w:p>
          <w:p w:rsidR="009912E7" w:rsidRPr="0046027E" w:rsidRDefault="009912E7" w:rsidP="00C05548">
            <w:pPr>
              <w:pStyle w:val="Prrafodelista"/>
              <w:numPr>
                <w:ilvl w:val="1"/>
                <w:numId w:val="58"/>
              </w:numPr>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Ficha de afiliación al Seguro médico</w:t>
            </w:r>
          </w:p>
          <w:p w:rsidR="009912E7" w:rsidRPr="0046027E" w:rsidRDefault="009912E7" w:rsidP="00C05548">
            <w:pPr>
              <w:pStyle w:val="Prrafodelista"/>
              <w:numPr>
                <w:ilvl w:val="1"/>
                <w:numId w:val="58"/>
              </w:numPr>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Seguro de Vida y Contra accidentes (Pólizas contra accidentes personales y muerte)</w:t>
            </w:r>
          </w:p>
          <w:p w:rsidR="009912E7" w:rsidRPr="0046027E" w:rsidRDefault="009912E7" w:rsidP="00C05548">
            <w:pPr>
              <w:pStyle w:val="Prrafodelista"/>
              <w:numPr>
                <w:ilvl w:val="1"/>
                <w:numId w:val="58"/>
              </w:numPr>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Uso obligatorio de Ropa de trabajo</w:t>
            </w:r>
          </w:p>
          <w:p w:rsidR="009912E7" w:rsidRPr="0046027E" w:rsidRDefault="009912E7" w:rsidP="00C05548">
            <w:pPr>
              <w:pStyle w:val="Prrafodelista"/>
              <w:numPr>
                <w:ilvl w:val="1"/>
                <w:numId w:val="58"/>
              </w:numPr>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Uso obligatorio de EPP (Equipo de protección personal)</w:t>
            </w:r>
          </w:p>
          <w:p w:rsidR="009912E7" w:rsidRPr="0046027E" w:rsidRDefault="009912E7" w:rsidP="00C05548">
            <w:pPr>
              <w:pStyle w:val="Prrafodelista"/>
              <w:numPr>
                <w:ilvl w:val="0"/>
                <w:numId w:val="59"/>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lastRenderedPageBreak/>
              <w:t>Casco de seguridad</w:t>
            </w:r>
          </w:p>
          <w:p w:rsidR="009912E7" w:rsidRPr="0046027E" w:rsidRDefault="009912E7" w:rsidP="00C05548">
            <w:pPr>
              <w:pStyle w:val="Prrafodelista"/>
              <w:numPr>
                <w:ilvl w:val="0"/>
                <w:numId w:val="59"/>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Lentes de seguridad (en caso de requerirse en la actividad)</w:t>
            </w:r>
          </w:p>
          <w:p w:rsidR="009912E7" w:rsidRPr="0046027E" w:rsidRDefault="009912E7" w:rsidP="00C05548">
            <w:pPr>
              <w:pStyle w:val="Prrafodelista"/>
              <w:numPr>
                <w:ilvl w:val="0"/>
                <w:numId w:val="59"/>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Protectores auditivos (en caso de intervenir en lugares con generación de ruido)</w:t>
            </w:r>
          </w:p>
          <w:p w:rsidR="009912E7" w:rsidRPr="0046027E" w:rsidRDefault="009912E7" w:rsidP="00C05548">
            <w:pPr>
              <w:pStyle w:val="Prrafodelista"/>
              <w:numPr>
                <w:ilvl w:val="0"/>
                <w:numId w:val="59"/>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Protector respiratorio (en caso de intervenir en lugares con generación de partículas suspendidas, gases u otros nocivos)</w:t>
            </w:r>
          </w:p>
          <w:p w:rsidR="009912E7" w:rsidRPr="0046027E" w:rsidRDefault="009912E7" w:rsidP="00C05548">
            <w:pPr>
              <w:pStyle w:val="Prrafodelista"/>
              <w:numPr>
                <w:ilvl w:val="0"/>
                <w:numId w:val="59"/>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Botín / Bota de seguridad</w:t>
            </w:r>
          </w:p>
          <w:p w:rsidR="009912E7" w:rsidRPr="0046027E" w:rsidRDefault="009912E7" w:rsidP="00C05548">
            <w:pPr>
              <w:pStyle w:val="Prrafodelista"/>
              <w:numPr>
                <w:ilvl w:val="0"/>
                <w:numId w:val="59"/>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Guantes (de acuerdo a las actividades a desarrollar)</w:t>
            </w:r>
          </w:p>
          <w:p w:rsidR="009912E7" w:rsidRPr="0046027E" w:rsidRDefault="009912E7" w:rsidP="00C05548">
            <w:pPr>
              <w:pStyle w:val="Prrafodelista"/>
              <w:numPr>
                <w:ilvl w:val="0"/>
                <w:numId w:val="59"/>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Protector auditivo (en caso de requerirse en la actividad)</w:t>
            </w:r>
          </w:p>
          <w:p w:rsidR="009912E7" w:rsidRPr="0046027E" w:rsidRDefault="009912E7" w:rsidP="00C05548">
            <w:pPr>
              <w:pStyle w:val="Prrafodelista"/>
              <w:numPr>
                <w:ilvl w:val="0"/>
                <w:numId w:val="59"/>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Otros equipos de protección personal que sean requeridos de acuerdo a la actividad a fiscalizar (alturas, espacios confinados, eléctricos, etc.)</w:t>
            </w:r>
          </w:p>
          <w:p w:rsidR="009912E7" w:rsidRPr="0046027E" w:rsidRDefault="009912E7" w:rsidP="00F725A2">
            <w:pPr>
              <w:spacing w:before="120" w:after="120"/>
              <w:ind w:left="1406"/>
              <w:rPr>
                <w:rFonts w:asciiTheme="minorHAnsi" w:hAnsiTheme="minorHAnsi" w:cs="Calibri"/>
                <w:iCs/>
                <w:sz w:val="22"/>
                <w:szCs w:val="22"/>
              </w:rPr>
            </w:pPr>
            <w:r w:rsidRPr="0046027E">
              <w:rPr>
                <w:rFonts w:asciiTheme="minorHAnsi" w:hAnsiTheme="minorHAnsi" w:cs="Calibri"/>
                <w:iCs/>
                <w:sz w:val="22"/>
                <w:szCs w:val="22"/>
              </w:rPr>
              <w:t>La empresa consultora deberá dotar a todos los trabajadores del equipo de protección personal acorde con la actividad que cumple cada personal.</w:t>
            </w:r>
          </w:p>
          <w:p w:rsidR="009912E7" w:rsidRPr="0046027E" w:rsidRDefault="009912E7" w:rsidP="00F725A2">
            <w:pPr>
              <w:spacing w:before="120" w:after="120"/>
              <w:ind w:left="1406"/>
              <w:rPr>
                <w:rFonts w:asciiTheme="minorHAnsi" w:hAnsiTheme="minorHAnsi" w:cs="Calibri"/>
                <w:iCs/>
                <w:sz w:val="22"/>
                <w:szCs w:val="22"/>
              </w:rPr>
            </w:pPr>
            <w:r w:rsidRPr="0046027E">
              <w:rPr>
                <w:rFonts w:asciiTheme="minorHAnsi" w:hAnsiTheme="minorHAnsi" w:cs="Calibri"/>
                <w:iCs/>
                <w:sz w:val="22"/>
                <w:szCs w:val="22"/>
              </w:rPr>
              <w:tab/>
              <w:t>Todos los elementos de protección personal deberán cumplir con las especificaciones de calidad por normas internacionales como ser ANSI, OSHA, NIOSH.</w:t>
            </w:r>
          </w:p>
          <w:p w:rsidR="009912E7" w:rsidRPr="0046027E" w:rsidRDefault="009912E7" w:rsidP="00F725A2">
            <w:pPr>
              <w:spacing w:before="120" w:after="120"/>
              <w:ind w:left="1406"/>
              <w:rPr>
                <w:rFonts w:asciiTheme="minorHAnsi" w:hAnsiTheme="minorHAnsi" w:cs="Calibri"/>
                <w:iCs/>
                <w:sz w:val="22"/>
                <w:szCs w:val="22"/>
              </w:rPr>
            </w:pPr>
            <w:r w:rsidRPr="0046027E">
              <w:rPr>
                <w:rFonts w:asciiTheme="minorHAnsi" w:hAnsiTheme="minorHAnsi" w:cs="Calibri"/>
                <w:iCs/>
                <w:sz w:val="22"/>
                <w:szCs w:val="22"/>
              </w:rPr>
              <w:tab/>
              <w:t>El casco y la ropa de trabajo que utilice el trabajador de una empresa, deberá tener el logo del CONTRATISTA a la que pertenece, no pudiendo utilizar el logo de otra empresa.</w:t>
            </w:r>
          </w:p>
          <w:p w:rsidR="009912E7" w:rsidRPr="0046027E" w:rsidRDefault="009912E7" w:rsidP="00F725A2">
            <w:pPr>
              <w:spacing w:before="120" w:after="120"/>
              <w:ind w:left="1406"/>
              <w:rPr>
                <w:rFonts w:asciiTheme="minorHAnsi" w:hAnsiTheme="minorHAnsi" w:cs="Calibri"/>
                <w:iCs/>
                <w:sz w:val="22"/>
                <w:szCs w:val="22"/>
              </w:rPr>
            </w:pPr>
            <w:r w:rsidRPr="0046027E">
              <w:rPr>
                <w:rFonts w:asciiTheme="minorHAnsi" w:hAnsiTheme="minorHAnsi" w:cs="Calibri"/>
                <w:iCs/>
                <w:sz w:val="22"/>
                <w:szCs w:val="22"/>
              </w:rPr>
              <w:t>El EPP y ropa de trabajo deberá reemplazarse en caso que posea deterioro o se encuentre en mal estado por simple deterioro.</w:t>
            </w:r>
          </w:p>
          <w:p w:rsidR="009912E7" w:rsidRPr="0046027E" w:rsidRDefault="009912E7" w:rsidP="00C05548">
            <w:pPr>
              <w:pStyle w:val="Prrafodelista"/>
              <w:widowControl w:val="0"/>
              <w:numPr>
                <w:ilvl w:val="1"/>
                <w:numId w:val="58"/>
              </w:numPr>
              <w:tabs>
                <w:tab w:val="left" w:pos="0"/>
              </w:tabs>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Vacunas:</w:t>
            </w:r>
          </w:p>
          <w:p w:rsidR="009912E7" w:rsidRPr="0046027E" w:rsidRDefault="009912E7" w:rsidP="00C05548">
            <w:pPr>
              <w:pStyle w:val="Prrafodelista"/>
              <w:widowControl w:val="0"/>
              <w:numPr>
                <w:ilvl w:val="1"/>
                <w:numId w:val="60"/>
              </w:numPr>
              <w:tabs>
                <w:tab w:val="left" w:pos="0"/>
              </w:tabs>
              <w:spacing w:before="120" w:after="120"/>
              <w:ind w:left="2127" w:hanging="284"/>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Fiebre Amarilla</w:t>
            </w:r>
          </w:p>
          <w:p w:rsidR="009912E7" w:rsidRPr="0046027E" w:rsidRDefault="009912E7" w:rsidP="00C05548">
            <w:pPr>
              <w:pStyle w:val="Prrafodelista"/>
              <w:widowControl w:val="0"/>
              <w:numPr>
                <w:ilvl w:val="1"/>
                <w:numId w:val="60"/>
              </w:numPr>
              <w:tabs>
                <w:tab w:val="left" w:pos="0"/>
              </w:tabs>
              <w:spacing w:before="120" w:after="120"/>
              <w:ind w:left="2127" w:hanging="284"/>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Tétanos</w:t>
            </w:r>
          </w:p>
          <w:p w:rsidR="009912E7" w:rsidRPr="0046027E" w:rsidRDefault="009912E7" w:rsidP="00C05548">
            <w:pPr>
              <w:pStyle w:val="Prrafodelista"/>
              <w:widowControl w:val="0"/>
              <w:numPr>
                <w:ilvl w:val="1"/>
                <w:numId w:val="60"/>
              </w:numPr>
              <w:tabs>
                <w:tab w:val="left" w:pos="0"/>
              </w:tabs>
              <w:spacing w:before="120" w:after="120"/>
              <w:ind w:left="2127" w:hanging="284"/>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Hepatitis “B”</w:t>
            </w:r>
          </w:p>
          <w:p w:rsidR="009912E7" w:rsidRPr="0046027E" w:rsidRDefault="009912E7" w:rsidP="00C05548">
            <w:pPr>
              <w:pStyle w:val="Prrafodelista"/>
              <w:widowControl w:val="0"/>
              <w:numPr>
                <w:ilvl w:val="1"/>
                <w:numId w:val="60"/>
              </w:numPr>
              <w:tabs>
                <w:tab w:val="left" w:pos="0"/>
              </w:tabs>
              <w:spacing w:before="120" w:after="120"/>
              <w:ind w:left="2127" w:hanging="284"/>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Hepatitis “A” (sólo para personal de catering)</w:t>
            </w:r>
          </w:p>
          <w:p w:rsidR="009912E7" w:rsidRPr="0046027E" w:rsidRDefault="009912E7" w:rsidP="00C05548">
            <w:pPr>
              <w:pStyle w:val="Prrafodelista"/>
              <w:widowControl w:val="0"/>
              <w:numPr>
                <w:ilvl w:val="1"/>
                <w:numId w:val="60"/>
              </w:numPr>
              <w:tabs>
                <w:tab w:val="left" w:pos="0"/>
              </w:tabs>
              <w:spacing w:before="120" w:after="120"/>
              <w:ind w:left="2127" w:hanging="284"/>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Tifoidea</w:t>
            </w:r>
          </w:p>
          <w:p w:rsidR="009912E7" w:rsidRPr="0046027E" w:rsidRDefault="009912E7" w:rsidP="00C05548">
            <w:pPr>
              <w:pStyle w:val="Prrafodelista"/>
              <w:widowControl w:val="0"/>
              <w:numPr>
                <w:ilvl w:val="1"/>
                <w:numId w:val="60"/>
              </w:numPr>
              <w:tabs>
                <w:tab w:val="left" w:pos="0"/>
              </w:tabs>
              <w:spacing w:before="120" w:after="120"/>
              <w:ind w:left="2127" w:hanging="284"/>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Influenza</w:t>
            </w:r>
          </w:p>
          <w:p w:rsidR="009912E7" w:rsidRPr="0046027E" w:rsidRDefault="009912E7" w:rsidP="00C05548">
            <w:pPr>
              <w:pStyle w:val="Prrafodelista"/>
              <w:numPr>
                <w:ilvl w:val="1"/>
                <w:numId w:val="58"/>
              </w:numPr>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 xml:space="preserve">Personalizar en el sistema de chequeos médicos </w:t>
            </w:r>
            <w:proofErr w:type="spellStart"/>
            <w:r w:rsidRPr="0046027E">
              <w:rPr>
                <w:rFonts w:asciiTheme="minorHAnsi" w:eastAsia="Calibri" w:hAnsiTheme="minorHAnsi" w:cs="Calibri"/>
                <w:iCs/>
                <w:sz w:val="22"/>
                <w:szCs w:val="22"/>
                <w:lang w:val="es-419"/>
              </w:rPr>
              <w:t>preocupacionales</w:t>
            </w:r>
            <w:proofErr w:type="spellEnd"/>
            <w:r w:rsidRPr="0046027E">
              <w:rPr>
                <w:rFonts w:asciiTheme="minorHAnsi" w:eastAsia="Calibri" w:hAnsiTheme="minorHAnsi" w:cs="Calibri"/>
                <w:iCs/>
                <w:sz w:val="22"/>
                <w:szCs w:val="22"/>
                <w:lang w:val="es-419"/>
              </w:rPr>
              <w:t>, casos por patologías existentes y personal de grupos de riesgos, conductores, por avanzados índices de serología positiva para enfermedades de Chagas positivos, en general deben tener una evaluación cardiológica para ser aptos o no aptos a la actividad a desempeñar.</w:t>
            </w:r>
          </w:p>
          <w:p w:rsidR="009912E7" w:rsidRPr="0046027E" w:rsidRDefault="009912E7" w:rsidP="00C05548">
            <w:pPr>
              <w:pStyle w:val="Prrafodelista"/>
              <w:numPr>
                <w:ilvl w:val="1"/>
                <w:numId w:val="58"/>
              </w:numPr>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Capacitaciones básicas de SMS: Primeros Auxilios, Manejo de Extintores, Plan de Emergencia, uso de EPP y otros aplicables. Aplica a todo el personal inmerso en el proyecto. (Personal propio, y sub contratistas).</w:t>
            </w:r>
          </w:p>
          <w:p w:rsidR="009912E7" w:rsidRPr="0046027E" w:rsidRDefault="009912E7" w:rsidP="00C05548">
            <w:pPr>
              <w:pStyle w:val="Prrafodelista"/>
              <w:numPr>
                <w:ilvl w:val="1"/>
                <w:numId w:val="58"/>
              </w:numPr>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Mantener un ambiente de trabajo libre de consumo de alcohol, drogas, tabaco que vaya en beneficio de la salud y bienestar de los trabajadores de la Empresa Supervisora y/o Fiscalizadora.</w:t>
            </w:r>
          </w:p>
          <w:p w:rsidR="009912E7" w:rsidRPr="0046027E" w:rsidRDefault="009912E7" w:rsidP="00C05548">
            <w:pPr>
              <w:pStyle w:val="Prrafodelista"/>
              <w:numPr>
                <w:ilvl w:val="0"/>
                <w:numId w:val="58"/>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 xml:space="preserve">Toda empresa contratista directa de YPFB, que subcontrate servicios de un tercero, deberá cumplir y hacer cumplir los requisitos de seguridad Industrial, salud ocupacional y medio ambiente,  remitiendo a YPFB la documentación correspondiente a los requisitos SMS para debe </w:t>
            </w:r>
            <w:r w:rsidRPr="0046027E">
              <w:rPr>
                <w:rFonts w:asciiTheme="minorHAnsi" w:eastAsia="Calibri" w:hAnsiTheme="minorHAnsi" w:cs="Calibri"/>
                <w:iCs/>
                <w:sz w:val="22"/>
                <w:szCs w:val="22"/>
                <w:lang w:val="es-419"/>
              </w:rPr>
              <w:lastRenderedPageBreak/>
              <w:t>garantizar la correcta ejecución de la obra o proyecto, en el marco de cumplimiento de la normativa legal vigente aplicable al contrato de consultoría.</w:t>
            </w:r>
          </w:p>
          <w:p w:rsidR="009912E7" w:rsidRPr="0046027E" w:rsidRDefault="009912E7" w:rsidP="00C05548">
            <w:pPr>
              <w:pStyle w:val="Prrafodelista"/>
              <w:numPr>
                <w:ilvl w:val="0"/>
                <w:numId w:val="58"/>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 xml:space="preserve">Se deja claramente establecido la prohibición total y definitiva de ingreso a obra para el control o ejecución de trabajos con pasantes y/o practicantes del consultor y/o sub contratista en  proyectos de YPFB. </w:t>
            </w:r>
          </w:p>
          <w:p w:rsidR="009912E7" w:rsidRPr="0046027E" w:rsidRDefault="009912E7" w:rsidP="00C05548">
            <w:pPr>
              <w:pStyle w:val="Prrafodelista"/>
              <w:widowControl w:val="0"/>
              <w:numPr>
                <w:ilvl w:val="0"/>
                <w:numId w:val="58"/>
              </w:numPr>
              <w:spacing w:before="120" w:after="120"/>
              <w:ind w:hanging="426"/>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 xml:space="preserve">YPFB Corporación se reserva el derecho de solicitar nuevos requisitos de </w:t>
            </w:r>
            <w:proofErr w:type="spellStart"/>
            <w:r w:rsidRPr="0046027E">
              <w:rPr>
                <w:rFonts w:asciiTheme="minorHAnsi" w:eastAsia="Calibri" w:hAnsiTheme="minorHAnsi" w:cs="Calibri"/>
                <w:iCs/>
                <w:sz w:val="22"/>
                <w:szCs w:val="22"/>
                <w:lang w:val="es-419"/>
              </w:rPr>
              <w:t>SySO</w:t>
            </w:r>
            <w:proofErr w:type="spellEnd"/>
            <w:r w:rsidRPr="0046027E">
              <w:rPr>
                <w:rFonts w:asciiTheme="minorHAnsi" w:eastAsia="Calibri" w:hAnsiTheme="minorHAnsi" w:cs="Calibri"/>
                <w:iCs/>
                <w:sz w:val="22"/>
                <w:szCs w:val="22"/>
                <w:lang w:val="es-419"/>
              </w:rPr>
              <w:t xml:space="preserve">   que sean necesarios para garantizar la correcta ejecución de la actividad, cuyo objetivo es prevenir accidentes e incidentes.</w:t>
            </w:r>
          </w:p>
          <w:p w:rsidR="009912E7" w:rsidRPr="0046027E" w:rsidRDefault="009912E7" w:rsidP="00F725A2">
            <w:pPr>
              <w:pStyle w:val="Prrafodelista"/>
              <w:widowControl w:val="0"/>
              <w:spacing w:before="120" w:after="120"/>
              <w:jc w:val="both"/>
              <w:rPr>
                <w:rFonts w:asciiTheme="minorHAnsi" w:eastAsia="Calibri" w:hAnsiTheme="minorHAnsi" w:cs="Arial"/>
                <w:sz w:val="22"/>
                <w:szCs w:val="22"/>
              </w:rPr>
            </w:pPr>
          </w:p>
        </w:tc>
      </w:tr>
      <w:tr w:rsidR="009912E7" w:rsidRPr="0046027E" w:rsidTr="00F725A2">
        <w:trPr>
          <w:trHeight w:val="391"/>
        </w:trPr>
        <w:tc>
          <w:tcPr>
            <w:tcW w:w="9356" w:type="dxa"/>
            <w:tcBorders>
              <w:bottom w:val="single" w:sz="4" w:space="0" w:color="auto"/>
            </w:tcBorders>
            <w:shd w:val="clear" w:color="auto" w:fill="B8CCE4"/>
            <w:vAlign w:val="center"/>
          </w:tcPr>
          <w:p w:rsidR="009912E7" w:rsidRPr="0046027E" w:rsidRDefault="009912E7" w:rsidP="00F725A2">
            <w:pPr>
              <w:pStyle w:val="Ttulo3"/>
              <w:rPr>
                <w:rFonts w:asciiTheme="minorHAnsi" w:hAnsiTheme="minorHAnsi" w:cs="Calibri"/>
                <w:sz w:val="22"/>
                <w:szCs w:val="22"/>
                <w:lang w:eastAsia="es-BO"/>
              </w:rPr>
            </w:pPr>
            <w:r w:rsidRPr="0046027E">
              <w:rPr>
                <w:rFonts w:asciiTheme="minorHAnsi" w:hAnsiTheme="minorHAnsi" w:cs="Calibri"/>
                <w:sz w:val="22"/>
                <w:szCs w:val="22"/>
                <w:lang w:eastAsia="es-BO"/>
              </w:rPr>
              <w:lastRenderedPageBreak/>
              <w:t>MEDIO AMBIENTE Y RELACIONAMIENTO COMUNITARIO</w:t>
            </w:r>
          </w:p>
        </w:tc>
      </w:tr>
      <w:tr w:rsidR="009912E7" w:rsidRPr="0046027E" w:rsidTr="00F725A2">
        <w:trPr>
          <w:trHeight w:val="516"/>
        </w:trPr>
        <w:tc>
          <w:tcPr>
            <w:tcW w:w="9356" w:type="dxa"/>
            <w:tcBorders>
              <w:bottom w:val="single" w:sz="4" w:space="0" w:color="auto"/>
            </w:tcBorders>
            <w:shd w:val="clear" w:color="auto" w:fill="auto"/>
            <w:vAlign w:val="center"/>
          </w:tcPr>
          <w:p w:rsidR="009912E7" w:rsidRPr="0046027E" w:rsidRDefault="009912E7" w:rsidP="00F725A2">
            <w:pPr>
              <w:pStyle w:val="Default"/>
              <w:spacing w:line="276" w:lineRule="auto"/>
              <w:jc w:val="both"/>
              <w:rPr>
                <w:rFonts w:asciiTheme="minorHAnsi" w:hAnsiTheme="minorHAnsi" w:cs="Arial"/>
                <w:color w:val="auto"/>
                <w:sz w:val="22"/>
                <w:szCs w:val="22"/>
              </w:rPr>
            </w:pPr>
          </w:p>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pStyle w:val="Default"/>
              <w:spacing w:line="276" w:lineRule="auto"/>
              <w:jc w:val="both"/>
              <w:rPr>
                <w:rFonts w:asciiTheme="minorHAnsi" w:hAnsiTheme="minorHAnsi" w:cs="Arial"/>
                <w:color w:val="auto"/>
                <w:sz w:val="22"/>
                <w:szCs w:val="22"/>
              </w:rPr>
            </w:pPr>
            <w:r w:rsidRPr="0046027E">
              <w:rPr>
                <w:rFonts w:asciiTheme="minorHAnsi" w:hAnsiTheme="minorHAnsi" w:cs="Arial"/>
                <w:color w:val="auto"/>
                <w:sz w:val="22"/>
                <w:szCs w:val="22"/>
              </w:rPr>
              <w:t xml:space="preserve">El consultor deberá cumplir lo siguiente: </w:t>
            </w:r>
          </w:p>
          <w:p w:rsidR="009912E7" w:rsidRPr="0046027E" w:rsidRDefault="009912E7" w:rsidP="00C05548">
            <w:pPr>
              <w:pStyle w:val="Textoindependiente"/>
              <w:numPr>
                <w:ilvl w:val="0"/>
                <w:numId w:val="57"/>
              </w:numPr>
              <w:spacing w:after="0" w:line="276" w:lineRule="auto"/>
              <w:jc w:val="both"/>
              <w:rPr>
                <w:rFonts w:asciiTheme="minorHAnsi" w:hAnsiTheme="minorHAnsi" w:cs="Arial"/>
                <w:sz w:val="22"/>
                <w:szCs w:val="22"/>
                <w:lang w:val="es-ES"/>
              </w:rPr>
            </w:pPr>
            <w:r w:rsidRPr="0046027E">
              <w:rPr>
                <w:rFonts w:asciiTheme="minorHAnsi" w:hAnsiTheme="minorHAnsi" w:cs="Arial"/>
                <w:sz w:val="22"/>
                <w:szCs w:val="22"/>
                <w:lang w:val="es-ES"/>
              </w:rPr>
              <w:t>Hacer cumplir en el proyecto todas las disposiciones técnicas y administrativas en la legislación vigente, como también la reglamentación sectorial, normativa conexa y todo instrumento legal promulgado durante el periodo de vigencia del CONTRATO, en relación a la prevención y control de la calidad ambiental, seguridad y salud ocupacional y relacionamiento comunitario.</w:t>
            </w:r>
          </w:p>
          <w:p w:rsidR="009912E7" w:rsidRPr="0046027E" w:rsidRDefault="009912E7" w:rsidP="00F725A2">
            <w:pPr>
              <w:pStyle w:val="Textoindependiente"/>
              <w:spacing w:after="0" w:line="276" w:lineRule="auto"/>
              <w:ind w:left="720"/>
              <w:jc w:val="both"/>
              <w:rPr>
                <w:rFonts w:asciiTheme="minorHAnsi" w:hAnsiTheme="minorHAnsi" w:cs="Arial"/>
                <w:sz w:val="22"/>
                <w:szCs w:val="22"/>
                <w:lang w:val="es-ES"/>
              </w:rPr>
            </w:pPr>
          </w:p>
          <w:p w:rsidR="009912E7" w:rsidRPr="0046027E" w:rsidRDefault="009912E7" w:rsidP="00C05548">
            <w:pPr>
              <w:pStyle w:val="Textoindependiente"/>
              <w:numPr>
                <w:ilvl w:val="0"/>
                <w:numId w:val="57"/>
              </w:numPr>
              <w:spacing w:after="0" w:line="276" w:lineRule="auto"/>
              <w:jc w:val="both"/>
              <w:rPr>
                <w:rFonts w:asciiTheme="minorHAnsi" w:hAnsiTheme="minorHAnsi" w:cs="Arial"/>
                <w:sz w:val="22"/>
                <w:szCs w:val="22"/>
                <w:lang w:val="es-ES"/>
              </w:rPr>
            </w:pPr>
            <w:r w:rsidRPr="0046027E">
              <w:rPr>
                <w:rFonts w:asciiTheme="minorHAnsi" w:hAnsiTheme="minorHAnsi" w:cs="Arial"/>
                <w:sz w:val="22"/>
                <w:szCs w:val="22"/>
                <w:lang w:val="es-ES"/>
              </w:rPr>
              <w:t xml:space="preserve"> El consultor es responsable de hacer cumplir en el proyecto los compromisos ambientales, sociales y de seguridad industrial y salud ocupacional, aprobados a través del Estudio de Evaluación de Impacto Ambiental y disposiciones emitidas por la Autoridad Ambiental Competente al momento de otorgar la Licencia Ambiental; Planes, Programas y Procedimientos de SMS aprobados para el proyecto al realizar la fiscalización del proyecto.  </w:t>
            </w:r>
          </w:p>
          <w:p w:rsidR="009912E7" w:rsidRPr="0046027E" w:rsidRDefault="009912E7" w:rsidP="00F725A2">
            <w:pPr>
              <w:pStyle w:val="Textoindependiente"/>
              <w:spacing w:after="0" w:line="276" w:lineRule="auto"/>
              <w:jc w:val="both"/>
              <w:rPr>
                <w:rFonts w:asciiTheme="minorHAnsi" w:hAnsiTheme="minorHAnsi" w:cs="Arial"/>
                <w:sz w:val="22"/>
                <w:szCs w:val="22"/>
                <w:lang w:val="es-ES"/>
              </w:rPr>
            </w:pPr>
          </w:p>
          <w:p w:rsidR="009912E7" w:rsidRPr="0046027E" w:rsidRDefault="009912E7" w:rsidP="00C05548">
            <w:pPr>
              <w:pStyle w:val="Textoindependiente"/>
              <w:numPr>
                <w:ilvl w:val="0"/>
                <w:numId w:val="57"/>
              </w:numPr>
              <w:spacing w:after="0" w:line="276" w:lineRule="auto"/>
              <w:jc w:val="both"/>
              <w:rPr>
                <w:rFonts w:asciiTheme="minorHAnsi" w:hAnsiTheme="minorHAnsi" w:cs="Arial"/>
                <w:sz w:val="22"/>
                <w:szCs w:val="22"/>
                <w:lang w:val="es-ES"/>
              </w:rPr>
            </w:pPr>
            <w:r w:rsidRPr="0046027E">
              <w:rPr>
                <w:rFonts w:asciiTheme="minorHAnsi" w:hAnsiTheme="minorHAnsi" w:cs="Arial"/>
                <w:sz w:val="22"/>
                <w:szCs w:val="22"/>
                <w:lang w:val="es-ES"/>
              </w:rPr>
              <w:t>De presentarse cualquier incidente, contingencia, eventualidad o suceso no deseado que provoque daños personales, impactos ambientales, pérdidas, daños o perjuicios; el consultor en coordinación con la empresa adjudicada para la adquisición sísmica, deberá comunicar inmediatamente a YPFB para que se proceda en el marco de la legislación aplicable.</w:t>
            </w:r>
          </w:p>
          <w:p w:rsidR="009912E7" w:rsidRPr="0046027E" w:rsidRDefault="009912E7" w:rsidP="00F725A2">
            <w:pPr>
              <w:pStyle w:val="Prrafodelista"/>
              <w:rPr>
                <w:rFonts w:asciiTheme="minorHAnsi" w:hAnsiTheme="minorHAnsi" w:cs="Arial"/>
                <w:sz w:val="22"/>
                <w:szCs w:val="22"/>
              </w:rPr>
            </w:pPr>
          </w:p>
          <w:p w:rsidR="009912E7" w:rsidRPr="0046027E" w:rsidRDefault="009912E7" w:rsidP="00F725A2">
            <w:pPr>
              <w:pStyle w:val="Textoindependiente"/>
              <w:spacing w:after="0" w:line="276" w:lineRule="auto"/>
              <w:jc w:val="both"/>
              <w:rPr>
                <w:rFonts w:asciiTheme="minorHAnsi" w:hAnsiTheme="minorHAnsi" w:cs="Arial"/>
                <w:b/>
                <w:sz w:val="22"/>
                <w:szCs w:val="22"/>
                <w:lang w:val="es-ES"/>
              </w:rPr>
            </w:pPr>
            <w:r w:rsidRPr="0046027E">
              <w:rPr>
                <w:rFonts w:asciiTheme="minorHAnsi" w:hAnsiTheme="minorHAnsi" w:cs="Arial"/>
                <w:b/>
                <w:sz w:val="22"/>
                <w:szCs w:val="22"/>
                <w:lang w:val="es-ES"/>
              </w:rPr>
              <w:t>PERSONAL TÉCNICO APOYO TÉCNICO ADQUISICIÓN SÍSMICA 2D Y PROCESAMIENTO EN EL ÁREA AGUARAGUE NORTE (ITEM 1):</w:t>
            </w:r>
          </w:p>
          <w:p w:rsidR="009912E7" w:rsidRPr="0046027E" w:rsidRDefault="009912E7" w:rsidP="00F725A2">
            <w:pPr>
              <w:pStyle w:val="Textoindependiente"/>
              <w:spacing w:after="0" w:line="276" w:lineRule="auto"/>
              <w:jc w:val="both"/>
              <w:rPr>
                <w:rFonts w:asciiTheme="minorHAnsi" w:hAnsiTheme="minorHAnsi" w:cs="Arial"/>
                <w:b/>
                <w:sz w:val="22"/>
                <w:szCs w:val="22"/>
                <w:lang w:val="es-ES"/>
              </w:rPr>
            </w:pPr>
          </w:p>
          <w:p w:rsidR="009912E7" w:rsidRPr="0046027E" w:rsidRDefault="009912E7" w:rsidP="00F725A2">
            <w:pPr>
              <w:pStyle w:val="Textoindependiente"/>
              <w:spacing w:after="0" w:line="276" w:lineRule="auto"/>
              <w:jc w:val="both"/>
              <w:rPr>
                <w:rFonts w:asciiTheme="minorHAnsi" w:hAnsiTheme="minorHAnsi" w:cs="Arial"/>
                <w:sz w:val="22"/>
                <w:szCs w:val="22"/>
                <w:lang w:val="es-ES"/>
              </w:rPr>
            </w:pPr>
            <w:r w:rsidRPr="0046027E">
              <w:rPr>
                <w:rFonts w:asciiTheme="minorHAnsi" w:hAnsiTheme="minorHAnsi" w:cs="Arial"/>
                <w:sz w:val="22"/>
                <w:szCs w:val="22"/>
                <w:lang w:val="es-ES"/>
              </w:rPr>
              <w:t xml:space="preserve">La empresa CONSULTORA deberá contar con un plantel de profesionales de acuerdo al siguiente requerimiento: </w:t>
            </w:r>
          </w:p>
          <w:p w:rsidR="009912E7" w:rsidRPr="0046027E" w:rsidRDefault="009912E7" w:rsidP="00F725A2">
            <w:pPr>
              <w:pStyle w:val="Textoindependiente"/>
              <w:spacing w:after="0" w:line="276" w:lineRule="auto"/>
              <w:jc w:val="both"/>
              <w:rPr>
                <w:rFonts w:asciiTheme="minorHAnsi" w:hAnsiTheme="minorHAnsi" w:cs="Arial"/>
                <w:sz w:val="22"/>
                <w:szCs w:val="22"/>
                <w:lang w:val="es-ES"/>
              </w:rPr>
            </w:pPr>
          </w:p>
          <w:p w:rsidR="009912E7" w:rsidRPr="0046027E" w:rsidRDefault="009912E7" w:rsidP="00C05548">
            <w:pPr>
              <w:pStyle w:val="Default"/>
              <w:widowControl w:val="0"/>
              <w:numPr>
                <w:ilvl w:val="0"/>
                <w:numId w:val="48"/>
              </w:numPr>
              <w:spacing w:after="240" w:line="276" w:lineRule="auto"/>
              <w:jc w:val="both"/>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 xml:space="preserve">UN (1) </w:t>
            </w:r>
            <w:r w:rsidRPr="0046027E">
              <w:rPr>
                <w:rFonts w:asciiTheme="minorHAnsi" w:hAnsiTheme="minorHAnsi" w:cs="Calibri"/>
                <w:color w:val="auto"/>
                <w:sz w:val="22"/>
                <w:szCs w:val="22"/>
                <w:lang w:eastAsia="es-BO"/>
              </w:rPr>
              <w:t>Supervisor General de Seguridad, Salud Ocupacional y Medio Ambiente permanente en campo con profesión en: Civil, Industrial, Petrolera, Forestal, Medio Ambiente Química, Biología o ramas afines, para el proyecto ADQUISICIÓN SISMICA 2D Y PROCESAMIENTO EN EL ÁREA AGUARAGUE NORTE, con una experiencia general de al menos tres (3) proyectos de características similares.</w:t>
            </w:r>
          </w:p>
          <w:p w:rsidR="009912E7" w:rsidRPr="0046027E" w:rsidRDefault="009912E7" w:rsidP="00C05548">
            <w:pPr>
              <w:pStyle w:val="Default"/>
              <w:widowControl w:val="0"/>
              <w:numPr>
                <w:ilvl w:val="0"/>
                <w:numId w:val="48"/>
              </w:numPr>
              <w:spacing w:after="240" w:line="276" w:lineRule="auto"/>
              <w:jc w:val="both"/>
              <w:rPr>
                <w:rFonts w:asciiTheme="minorHAnsi" w:hAnsiTheme="minorHAnsi" w:cs="Calibri"/>
                <w:color w:val="auto"/>
                <w:sz w:val="22"/>
                <w:szCs w:val="22"/>
                <w:lang w:eastAsia="es-BO"/>
              </w:rPr>
            </w:pPr>
            <w:r w:rsidRPr="0046027E">
              <w:rPr>
                <w:rFonts w:asciiTheme="minorHAnsi" w:hAnsiTheme="minorHAnsi" w:cs="Calibri"/>
                <w:b/>
                <w:color w:val="auto"/>
                <w:sz w:val="22"/>
                <w:szCs w:val="22"/>
                <w:lang w:eastAsia="es-BO"/>
              </w:rPr>
              <w:lastRenderedPageBreak/>
              <w:t xml:space="preserve">UN (1) </w:t>
            </w:r>
            <w:proofErr w:type="spellStart"/>
            <w:r w:rsidRPr="0046027E">
              <w:rPr>
                <w:rFonts w:asciiTheme="minorHAnsi" w:hAnsiTheme="minorHAnsi" w:cs="Calibri"/>
                <w:color w:val="auto"/>
                <w:sz w:val="22"/>
                <w:szCs w:val="22"/>
                <w:lang w:eastAsia="es-BO"/>
              </w:rPr>
              <w:t>Relacionador</w:t>
            </w:r>
            <w:proofErr w:type="spellEnd"/>
            <w:r w:rsidRPr="0046027E">
              <w:rPr>
                <w:rFonts w:asciiTheme="minorHAnsi" w:hAnsiTheme="minorHAnsi" w:cs="Calibri"/>
                <w:color w:val="auto"/>
                <w:sz w:val="22"/>
                <w:szCs w:val="22"/>
                <w:lang w:eastAsia="es-BO"/>
              </w:rPr>
              <w:t xml:space="preserve"> Comunitario, para el proyecto ADQUISICIÓN SISMICA 2D Y PROCESAMIENTO EN EL ÁREA AGUARAGUE NORTE, con experiencia de al menos dos (2) proyectos en el rubro petrolero</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El personal mencionado debe estar con permanencia en el sitio de los servicios, desde el inicio hasta el final de las etapas de la adquisición sísmica. Por tanto el CONSULTOR debe proveer un (1) Titular y un (1) Relevo para cada uno a) y b). Es decir que en el sitio de los servicios, el Titular estará presente por un mes y el próximo mes estará el relevo, así sucesivamente hasta la conclusión de las actividades. Deberá cumplirse un día completo de solape entre turnos para el correcto intercambio de información. </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consultor contratado debe presentar la Hoja de Vida de cada personal propuesto (titular y relevo) a la contraparte, antes de la Orden de Proceder, para su revisión y aprobación.</w:t>
            </w:r>
          </w:p>
          <w:p w:rsidR="009912E7" w:rsidRPr="0046027E" w:rsidRDefault="009912E7" w:rsidP="00F725A2">
            <w:pPr>
              <w:pStyle w:val="Textoindependiente"/>
              <w:spacing w:after="0" w:line="276" w:lineRule="auto"/>
              <w:jc w:val="both"/>
              <w:rPr>
                <w:rFonts w:asciiTheme="minorHAnsi" w:hAnsiTheme="minorHAnsi" w:cs="Arial"/>
                <w:b/>
                <w:sz w:val="22"/>
                <w:szCs w:val="22"/>
                <w:lang w:val="es-ES"/>
              </w:rPr>
            </w:pPr>
          </w:p>
          <w:p w:rsidR="009912E7" w:rsidRPr="0046027E" w:rsidRDefault="009912E7" w:rsidP="00F725A2">
            <w:pPr>
              <w:pStyle w:val="Textoindependiente"/>
              <w:spacing w:after="0" w:line="276" w:lineRule="auto"/>
              <w:jc w:val="both"/>
              <w:rPr>
                <w:rFonts w:asciiTheme="minorHAnsi" w:hAnsiTheme="minorHAnsi" w:cs="Arial"/>
                <w:b/>
                <w:sz w:val="22"/>
                <w:szCs w:val="22"/>
                <w:lang w:val="es-ES"/>
              </w:rPr>
            </w:pPr>
            <w:r w:rsidRPr="0046027E">
              <w:rPr>
                <w:rFonts w:asciiTheme="minorHAnsi" w:hAnsiTheme="minorHAnsi" w:cs="Arial"/>
                <w:b/>
                <w:sz w:val="22"/>
                <w:szCs w:val="22"/>
                <w:lang w:val="es-ES"/>
              </w:rPr>
              <w:t>PERSONAL TÉCNICO APOYO TÉCNICO ADQUISICIÓN SÍSMICA 2D Y PROCESAMIENTO EN EL ÁREA LA GUARDIA (ITEM 2):</w:t>
            </w:r>
          </w:p>
          <w:p w:rsidR="009912E7" w:rsidRPr="0046027E" w:rsidRDefault="009912E7" w:rsidP="00F725A2">
            <w:pPr>
              <w:pStyle w:val="Textoindependiente"/>
              <w:spacing w:after="0" w:line="276" w:lineRule="auto"/>
              <w:jc w:val="both"/>
              <w:rPr>
                <w:rFonts w:asciiTheme="minorHAnsi" w:hAnsiTheme="minorHAnsi" w:cs="Arial"/>
                <w:b/>
                <w:sz w:val="22"/>
                <w:szCs w:val="22"/>
                <w:lang w:val="es-ES"/>
              </w:rPr>
            </w:pPr>
          </w:p>
          <w:p w:rsidR="009912E7" w:rsidRPr="0046027E" w:rsidRDefault="009912E7" w:rsidP="00C05548">
            <w:pPr>
              <w:pStyle w:val="Default"/>
              <w:widowControl w:val="0"/>
              <w:numPr>
                <w:ilvl w:val="0"/>
                <w:numId w:val="61"/>
              </w:numPr>
              <w:spacing w:after="240" w:line="276" w:lineRule="auto"/>
              <w:jc w:val="both"/>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 xml:space="preserve">UN (1) </w:t>
            </w:r>
            <w:r w:rsidRPr="0046027E">
              <w:rPr>
                <w:rFonts w:asciiTheme="minorHAnsi" w:hAnsiTheme="minorHAnsi" w:cs="Calibri"/>
                <w:color w:val="auto"/>
                <w:sz w:val="22"/>
                <w:szCs w:val="22"/>
                <w:lang w:eastAsia="es-BO"/>
              </w:rPr>
              <w:t xml:space="preserve">Supervisor General de Seguridad, Salud Ocupacional y Medio Ambiente permanente en campo con profesión en: Civil, Industrial, Petrolera, Forestal, Medio Ambiente Química, Biología o ramas afines, para el proyecto ADQUISICIÓN SISMICA 2D Y PROCESAMIENTO EN EL AREA LA GUARDIA, con una experiencia general de al menos tres (3) proyectos de características similares </w:t>
            </w:r>
          </w:p>
          <w:p w:rsidR="009912E7" w:rsidRPr="0046027E" w:rsidRDefault="009912E7" w:rsidP="00C05548">
            <w:pPr>
              <w:pStyle w:val="Default"/>
              <w:widowControl w:val="0"/>
              <w:numPr>
                <w:ilvl w:val="0"/>
                <w:numId w:val="61"/>
              </w:numPr>
              <w:spacing w:after="240" w:line="276" w:lineRule="auto"/>
              <w:jc w:val="both"/>
              <w:rPr>
                <w:rFonts w:asciiTheme="minorHAnsi" w:hAnsiTheme="minorHAnsi" w:cs="Calibri"/>
                <w:color w:val="auto"/>
                <w:sz w:val="22"/>
                <w:szCs w:val="22"/>
                <w:lang w:eastAsia="es-BO"/>
              </w:rPr>
            </w:pPr>
            <w:r w:rsidRPr="0046027E">
              <w:rPr>
                <w:rFonts w:asciiTheme="minorHAnsi" w:hAnsiTheme="minorHAnsi" w:cs="Calibri"/>
                <w:b/>
                <w:color w:val="auto"/>
                <w:sz w:val="22"/>
                <w:szCs w:val="22"/>
                <w:lang w:eastAsia="es-BO"/>
              </w:rPr>
              <w:t xml:space="preserve">UN (1) </w:t>
            </w:r>
            <w:proofErr w:type="spellStart"/>
            <w:r w:rsidRPr="0046027E">
              <w:rPr>
                <w:rFonts w:asciiTheme="minorHAnsi" w:hAnsiTheme="minorHAnsi" w:cs="Calibri"/>
                <w:color w:val="auto"/>
                <w:sz w:val="22"/>
                <w:szCs w:val="22"/>
                <w:lang w:eastAsia="es-BO"/>
              </w:rPr>
              <w:t>Relacionador</w:t>
            </w:r>
            <w:proofErr w:type="spellEnd"/>
            <w:r w:rsidRPr="0046027E">
              <w:rPr>
                <w:rFonts w:asciiTheme="minorHAnsi" w:hAnsiTheme="minorHAnsi" w:cs="Calibri"/>
                <w:color w:val="auto"/>
                <w:sz w:val="22"/>
                <w:szCs w:val="22"/>
                <w:lang w:eastAsia="es-BO"/>
              </w:rPr>
              <w:t xml:space="preserve"> Comunitario, para el proyecto ADQUISICIÓN SISMICA 2D Y PROCESAMIENTO EN EL AREA LA GUARDIA, con experiencia de al menos dos (2) proyectos en el rubro petrolero.</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 El personal mencionado debe estar con permanencia en el sitio de los servicios, desde el inicio hasta el final de las etapas de la adquisición sísmica. Por tanto el CONSULTOR debe proveer un (1) Titular y un (1) Relevo para cada uno a) y b). Es decir que en el sitio de los servicios, el Titular estará presente por un mes y el próximo mes estará el relevo, así sucesivamente hasta la conclusión de las actividades. Deberá cumplirse un día completo de solape entre turnos para el correcto intercambio de información.</w:t>
            </w: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p>
          <w:p w:rsidR="009912E7" w:rsidRPr="0046027E" w:rsidRDefault="009912E7" w:rsidP="00F725A2">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consultor contratado debe presentar la Hoja de Vida de cada personal propuesto (titular y relevo) a la contraparte, antes de la Orden de Proceder, para su revisión y aprobación.</w:t>
            </w:r>
          </w:p>
          <w:p w:rsidR="009912E7" w:rsidRPr="0046027E" w:rsidRDefault="009912E7" w:rsidP="00F725A2">
            <w:pPr>
              <w:pStyle w:val="Textoindependiente"/>
              <w:spacing w:after="0" w:line="276" w:lineRule="auto"/>
              <w:jc w:val="both"/>
              <w:rPr>
                <w:rFonts w:asciiTheme="minorHAnsi" w:hAnsiTheme="minorHAnsi" w:cs="Arial"/>
                <w:sz w:val="22"/>
                <w:szCs w:val="22"/>
                <w:lang w:val="es-ES"/>
              </w:rPr>
            </w:pPr>
          </w:p>
        </w:tc>
      </w:tr>
      <w:tr w:rsidR="009912E7" w:rsidRPr="0046027E" w:rsidTr="00F725A2">
        <w:trPr>
          <w:trHeight w:val="516"/>
        </w:trPr>
        <w:tc>
          <w:tcPr>
            <w:tcW w:w="9356" w:type="dxa"/>
            <w:tcBorders>
              <w:bottom w:val="single" w:sz="4" w:space="0" w:color="auto"/>
            </w:tcBorders>
            <w:shd w:val="clear" w:color="auto" w:fill="BDD6EE"/>
            <w:vAlign w:val="bottom"/>
          </w:tcPr>
          <w:p w:rsidR="009912E7" w:rsidRPr="0046027E" w:rsidRDefault="009912E7" w:rsidP="00F725A2">
            <w:pPr>
              <w:pStyle w:val="Ttulo3"/>
              <w:rPr>
                <w:rFonts w:asciiTheme="minorHAnsi" w:hAnsiTheme="minorHAnsi" w:cs="Calibri"/>
                <w:sz w:val="22"/>
                <w:szCs w:val="22"/>
                <w:lang w:val="es-BO" w:eastAsia="es-BO"/>
              </w:rPr>
            </w:pPr>
            <w:r w:rsidRPr="0046027E">
              <w:rPr>
                <w:rFonts w:asciiTheme="minorHAnsi" w:hAnsiTheme="minorHAnsi" w:cs="Calibri"/>
                <w:sz w:val="22"/>
                <w:szCs w:val="22"/>
                <w:lang w:eastAsia="es-BO"/>
              </w:rPr>
              <w:lastRenderedPageBreak/>
              <w:t>CLAUSULA DE SEGUROS</w:t>
            </w:r>
          </w:p>
        </w:tc>
      </w:tr>
      <w:tr w:rsidR="009912E7" w:rsidRPr="0046027E" w:rsidTr="00F725A2">
        <w:trPr>
          <w:trHeight w:val="516"/>
        </w:trPr>
        <w:tc>
          <w:tcPr>
            <w:tcW w:w="9356" w:type="dxa"/>
            <w:tcBorders>
              <w:bottom w:val="single" w:sz="4" w:space="0" w:color="auto"/>
            </w:tcBorders>
            <w:shd w:val="clear" w:color="auto" w:fill="auto"/>
            <w:vAlign w:val="bottom"/>
          </w:tcPr>
          <w:p w:rsidR="009912E7" w:rsidRPr="0046027E" w:rsidRDefault="009912E7" w:rsidP="00F725A2">
            <w:pPr>
              <w:pStyle w:val="Default"/>
              <w:jc w:val="both"/>
              <w:rPr>
                <w:rFonts w:asciiTheme="minorHAnsi" w:hAnsiTheme="minorHAnsi" w:cs="Calibri"/>
                <w:color w:val="auto"/>
                <w:sz w:val="22"/>
                <w:szCs w:val="22"/>
                <w:lang w:val="es-BO" w:eastAsia="es-BO"/>
              </w:rPr>
            </w:pPr>
          </w:p>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pStyle w:val="Default"/>
              <w:jc w:val="both"/>
              <w:rPr>
                <w:rFonts w:asciiTheme="minorHAnsi" w:hAnsiTheme="minorHAnsi" w:cs="Calibri"/>
                <w:color w:val="auto"/>
                <w:sz w:val="22"/>
                <w:szCs w:val="22"/>
                <w:lang w:val="es-BO" w:eastAsia="es-BO"/>
              </w:rPr>
            </w:pPr>
            <w:r w:rsidRPr="0046027E">
              <w:rPr>
                <w:rFonts w:asciiTheme="minorHAnsi" w:hAnsiTheme="minorHAnsi" w:cs="Calibri"/>
                <w:color w:val="auto"/>
                <w:sz w:val="22"/>
                <w:szCs w:val="22"/>
                <w:lang w:val="es-BO" w:eastAsia="es-BO"/>
              </w:rPr>
              <w:t>El adjudicado y sus dependientes, deberán presentar y mantener vigente de forma ininterrumpida durante todo el periodo del contrato,  la Póliza de Seguro especificada a continuación:</w:t>
            </w:r>
          </w:p>
          <w:p w:rsidR="009912E7" w:rsidRPr="0046027E" w:rsidRDefault="009912E7" w:rsidP="00F725A2">
            <w:pPr>
              <w:pStyle w:val="Default"/>
              <w:rPr>
                <w:rFonts w:asciiTheme="minorHAnsi" w:hAnsiTheme="minorHAnsi" w:cs="Calibri"/>
                <w:color w:val="auto"/>
                <w:sz w:val="22"/>
                <w:szCs w:val="22"/>
                <w:lang w:val="es-BO" w:eastAsia="es-BO"/>
              </w:rPr>
            </w:pPr>
          </w:p>
          <w:p w:rsidR="009912E7" w:rsidRPr="0046027E" w:rsidRDefault="009912E7" w:rsidP="00C05548">
            <w:pPr>
              <w:numPr>
                <w:ilvl w:val="0"/>
                <w:numId w:val="55"/>
              </w:numPr>
              <w:autoSpaceDN w:val="0"/>
              <w:jc w:val="both"/>
              <w:rPr>
                <w:rFonts w:asciiTheme="minorHAnsi" w:hAnsiTheme="minorHAnsi" w:cs="Calibri"/>
                <w:b/>
                <w:sz w:val="22"/>
                <w:szCs w:val="22"/>
                <w:lang w:val="es-BO" w:eastAsia="es-BO"/>
              </w:rPr>
            </w:pPr>
            <w:r w:rsidRPr="0046027E">
              <w:rPr>
                <w:rFonts w:asciiTheme="minorHAnsi" w:hAnsiTheme="minorHAnsi" w:cs="Calibri"/>
                <w:b/>
                <w:sz w:val="22"/>
                <w:szCs w:val="22"/>
                <w:lang w:val="es-BO" w:eastAsia="es-BO"/>
              </w:rPr>
              <w:t xml:space="preserve">PÓLIZA DE ACCIDENTES PERSONALES. </w:t>
            </w:r>
          </w:p>
          <w:p w:rsidR="009912E7" w:rsidRPr="0046027E" w:rsidRDefault="009912E7" w:rsidP="00F725A2">
            <w:pPr>
              <w:ind w:left="720"/>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lastRenderedPageBreak/>
              <w:t xml:space="preserve">El adjudicado y/o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9912E7" w:rsidRPr="0046027E" w:rsidRDefault="009912E7" w:rsidP="00F725A2">
            <w:pPr>
              <w:autoSpaceDE w:val="0"/>
              <w:autoSpaceDN w:val="0"/>
              <w:jc w:val="both"/>
              <w:rPr>
                <w:rFonts w:asciiTheme="minorHAnsi" w:hAnsiTheme="minorHAnsi" w:cs="Calibri"/>
                <w:b/>
                <w:sz w:val="22"/>
                <w:szCs w:val="22"/>
                <w:lang w:val="es-BO" w:eastAsia="es-BO"/>
              </w:rPr>
            </w:pPr>
            <w:r w:rsidRPr="0046027E">
              <w:rPr>
                <w:rFonts w:asciiTheme="minorHAnsi" w:hAnsiTheme="minorHAnsi" w:cs="Calibri"/>
                <w:b/>
                <w:sz w:val="22"/>
                <w:szCs w:val="22"/>
                <w:lang w:val="es-BO" w:eastAsia="es-BO"/>
              </w:rPr>
              <w:t>CONDICIONES ADICIONALES</w:t>
            </w:r>
          </w:p>
          <w:p w:rsidR="009912E7" w:rsidRPr="0046027E" w:rsidRDefault="009912E7" w:rsidP="00C05548">
            <w:pPr>
              <w:numPr>
                <w:ilvl w:val="0"/>
                <w:numId w:val="56"/>
              </w:numPr>
              <w:autoSpaceDE w:val="0"/>
              <w:autoSpaceDN w:val="0"/>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w:t>
            </w:r>
            <w:proofErr w:type="spellStart"/>
            <w:r w:rsidRPr="0046027E">
              <w:rPr>
                <w:rFonts w:asciiTheme="minorHAnsi" w:hAnsiTheme="minorHAnsi" w:cs="Calibri"/>
                <w:sz w:val="22"/>
                <w:szCs w:val="22"/>
                <w:lang w:val="es-BO" w:eastAsia="es-BO"/>
              </w:rPr>
              <w:t>o</w:t>
            </w:r>
            <w:proofErr w:type="spellEnd"/>
            <w:r w:rsidRPr="0046027E">
              <w:rPr>
                <w:rFonts w:asciiTheme="minorHAnsi" w:hAnsiTheme="minorHAnsi" w:cs="Calibri"/>
                <w:sz w:val="22"/>
                <w:szCs w:val="22"/>
                <w:lang w:val="es-BO" w:eastAsia="es-BO"/>
              </w:rPr>
              <w:t xml:space="preserve"> ocasionar en el desempeño de sus funciones.  </w:t>
            </w:r>
          </w:p>
          <w:p w:rsidR="009912E7" w:rsidRPr="0046027E" w:rsidRDefault="009912E7" w:rsidP="00F725A2">
            <w:pPr>
              <w:ind w:left="720"/>
              <w:jc w:val="both"/>
              <w:rPr>
                <w:rFonts w:asciiTheme="minorHAnsi" w:hAnsiTheme="minorHAnsi" w:cs="Calibri"/>
                <w:sz w:val="22"/>
                <w:szCs w:val="22"/>
                <w:lang w:val="es-BO" w:eastAsia="es-BO"/>
              </w:rPr>
            </w:pPr>
          </w:p>
          <w:p w:rsidR="009912E7" w:rsidRPr="0046027E" w:rsidRDefault="009912E7" w:rsidP="00C05548">
            <w:pPr>
              <w:numPr>
                <w:ilvl w:val="0"/>
                <w:numId w:val="56"/>
              </w:numPr>
              <w:autoSpaceDE w:val="0"/>
              <w:autoSpaceDN w:val="0"/>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El adjudicado, deberá entregar una copia de la citada póliza a Y.P.F.B. antes de la suscripción del contrato.</w:t>
            </w:r>
          </w:p>
        </w:tc>
      </w:tr>
      <w:tr w:rsidR="009912E7" w:rsidRPr="0046027E" w:rsidTr="00F725A2">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BDD6EE"/>
            <w:vAlign w:val="bottom"/>
          </w:tcPr>
          <w:p w:rsidR="009912E7" w:rsidRPr="0046027E" w:rsidRDefault="009912E7" w:rsidP="00F725A2">
            <w:pPr>
              <w:spacing w:before="240" w:after="240"/>
              <w:jc w:val="both"/>
              <w:rPr>
                <w:rFonts w:asciiTheme="minorHAnsi" w:hAnsiTheme="minorHAnsi" w:cs="Calibri"/>
                <w:b/>
                <w:sz w:val="22"/>
                <w:szCs w:val="22"/>
                <w:lang w:eastAsia="es-BO"/>
              </w:rPr>
            </w:pPr>
            <w:r w:rsidRPr="0046027E">
              <w:rPr>
                <w:rFonts w:asciiTheme="minorHAnsi" w:hAnsiTheme="minorHAnsi" w:cs="Calibri"/>
                <w:b/>
                <w:bCs/>
                <w:sz w:val="22"/>
                <w:szCs w:val="22"/>
                <w:lang w:eastAsia="es-BO"/>
              </w:rPr>
              <w:lastRenderedPageBreak/>
              <w:t>FACTURACIÓN</w:t>
            </w:r>
          </w:p>
        </w:tc>
      </w:tr>
      <w:tr w:rsidR="009912E7" w:rsidRPr="0046027E" w:rsidTr="00F725A2">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rsidR="009912E7" w:rsidRPr="0046027E" w:rsidRDefault="009912E7" w:rsidP="00F725A2">
            <w:pPr>
              <w:jc w:val="both"/>
              <w:rPr>
                <w:rFonts w:asciiTheme="minorHAnsi" w:hAnsiTheme="minorHAnsi" w:cs="Calibri"/>
                <w:color w:val="000000"/>
                <w:sz w:val="22"/>
                <w:szCs w:val="22"/>
              </w:rPr>
            </w:pPr>
          </w:p>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jc w:val="both"/>
              <w:rPr>
                <w:rFonts w:asciiTheme="minorHAnsi" w:hAnsiTheme="minorHAnsi" w:cs="Calibri"/>
                <w:sz w:val="22"/>
                <w:szCs w:val="22"/>
                <w:lang w:val="es-BO" w:eastAsia="es-BO"/>
              </w:rPr>
            </w:pPr>
            <w:r w:rsidRPr="0046027E">
              <w:rPr>
                <w:rFonts w:asciiTheme="minorHAnsi" w:hAnsiTheme="minorHAnsi" w:cs="Calibri"/>
                <w:color w:val="000000"/>
                <w:sz w:val="22"/>
                <w:szCs w:val="22"/>
              </w:rPr>
              <w:t xml:space="preserve">La factura debe ser emitida de acuerdo a normativa vigente a nombre de Yacimientos Petrolíferos Fiscales Bolivianos, consignando el Número de Identificación Tributaria (NIT) 1020269020. </w:t>
            </w:r>
            <w:r w:rsidRPr="0046027E">
              <w:rPr>
                <w:rFonts w:asciiTheme="minorHAnsi" w:hAnsiTheme="minorHAnsi" w:cs="Calibri"/>
                <w:sz w:val="22"/>
                <w:szCs w:val="22"/>
                <w:lang w:val="es-BO" w:eastAsia="es-BO"/>
              </w:rPr>
              <w:t xml:space="preserve"> </w:t>
            </w:r>
          </w:p>
          <w:p w:rsidR="009912E7" w:rsidRPr="0046027E" w:rsidRDefault="009912E7" w:rsidP="00F725A2">
            <w:pPr>
              <w:jc w:val="both"/>
              <w:rPr>
                <w:rFonts w:asciiTheme="minorHAnsi" w:hAnsiTheme="minorHAnsi" w:cs="Calibri"/>
                <w:color w:val="000000"/>
                <w:sz w:val="22"/>
                <w:szCs w:val="22"/>
                <w:lang w:val="es-BO" w:eastAsia="es-BO"/>
              </w:rPr>
            </w:pPr>
            <w:r w:rsidRPr="0046027E">
              <w:rPr>
                <w:rFonts w:asciiTheme="minorHAnsi" w:hAnsiTheme="minorHAnsi" w:cs="Calibri"/>
                <w:color w:val="000000"/>
                <w:sz w:val="22"/>
                <w:szCs w:val="22"/>
              </w:rPr>
              <w:t xml:space="preserve">La factura deberá emitirse por el precio contratado, sin deducir las multas ni otros cargos, </w:t>
            </w:r>
            <w:proofErr w:type="spellStart"/>
            <w:r w:rsidRPr="0046027E">
              <w:rPr>
                <w:rFonts w:asciiTheme="minorHAnsi" w:hAnsiTheme="minorHAnsi" w:cs="Calibri"/>
                <w:color w:val="000000"/>
                <w:sz w:val="22"/>
                <w:szCs w:val="22"/>
              </w:rPr>
              <w:t>a</w:t>
            </w:r>
            <w:proofErr w:type="spellEnd"/>
            <w:r w:rsidRPr="0046027E">
              <w:rPr>
                <w:rFonts w:asciiTheme="minorHAnsi" w:hAnsiTheme="minorHAnsi" w:cs="Calibri"/>
                <w:color w:val="000000"/>
                <w:sz w:val="22"/>
                <w:szCs w:val="22"/>
              </w:rPr>
              <w:t xml:space="preserve"> momento de la entrega de la totalidad de los bienes conforme lo establecido contractualmente.</w:t>
            </w:r>
          </w:p>
          <w:p w:rsidR="009912E7" w:rsidRPr="0046027E" w:rsidRDefault="009912E7" w:rsidP="00F725A2">
            <w:p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El CONSULTOR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912E7" w:rsidRPr="0046027E" w:rsidTr="00F725A2">
        <w:trPr>
          <w:trHeight w:val="543"/>
        </w:trPr>
        <w:tc>
          <w:tcPr>
            <w:tcW w:w="9356" w:type="dxa"/>
            <w:tcBorders>
              <w:top w:val="single" w:sz="4" w:space="0" w:color="auto"/>
              <w:left w:val="single" w:sz="4" w:space="0" w:color="auto"/>
              <w:bottom w:val="single" w:sz="4" w:space="0" w:color="auto"/>
              <w:right w:val="single" w:sz="4" w:space="0" w:color="auto"/>
            </w:tcBorders>
            <w:shd w:val="clear" w:color="auto" w:fill="BDD6EE"/>
            <w:vAlign w:val="bottom"/>
          </w:tcPr>
          <w:p w:rsidR="009912E7" w:rsidRPr="0046027E" w:rsidRDefault="009912E7" w:rsidP="00F725A2">
            <w:pPr>
              <w:spacing w:before="240" w:after="240"/>
              <w:jc w:val="both"/>
              <w:rPr>
                <w:rFonts w:asciiTheme="minorHAnsi" w:hAnsiTheme="minorHAnsi" w:cs="Calibri"/>
                <w:b/>
                <w:sz w:val="22"/>
                <w:szCs w:val="22"/>
                <w:lang w:eastAsia="es-BO"/>
              </w:rPr>
            </w:pPr>
            <w:r w:rsidRPr="0046027E">
              <w:rPr>
                <w:rFonts w:asciiTheme="minorHAnsi" w:hAnsiTheme="minorHAnsi" w:cs="Calibri"/>
                <w:b/>
                <w:bCs/>
                <w:sz w:val="22"/>
                <w:szCs w:val="22"/>
                <w:lang w:eastAsia="es-BO"/>
              </w:rPr>
              <w:t>TRIBUTOS</w:t>
            </w:r>
          </w:p>
        </w:tc>
      </w:tr>
      <w:tr w:rsidR="009912E7" w:rsidRPr="0046027E" w:rsidTr="00F725A2">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rsidR="009912E7" w:rsidRPr="0046027E" w:rsidRDefault="009912E7" w:rsidP="00F725A2">
            <w:pPr>
              <w:jc w:val="both"/>
              <w:rPr>
                <w:rFonts w:asciiTheme="minorHAnsi" w:hAnsiTheme="minorHAnsi" w:cs="Calibri"/>
                <w:color w:val="000000"/>
                <w:sz w:val="22"/>
                <w:szCs w:val="22"/>
              </w:rPr>
            </w:pPr>
          </w:p>
          <w:p w:rsidR="009912E7" w:rsidRPr="0046027E" w:rsidRDefault="009912E7" w:rsidP="00F725A2">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F725A2">
            <w:pPr>
              <w:jc w:val="both"/>
              <w:rPr>
                <w:rFonts w:asciiTheme="minorHAnsi" w:hAnsiTheme="minorHAnsi" w:cs="Calibri"/>
                <w:color w:val="000000"/>
                <w:sz w:val="22"/>
                <w:szCs w:val="22"/>
                <w:lang w:val="es-BO" w:eastAsia="es-BO"/>
              </w:rPr>
            </w:pPr>
            <w:r w:rsidRPr="0046027E">
              <w:rPr>
                <w:rFonts w:asciiTheme="minorHAnsi" w:hAnsiTheme="minorHAns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9912E7" w:rsidRPr="0046027E" w:rsidRDefault="009912E7" w:rsidP="00F725A2">
            <w:pPr>
              <w:ind w:left="720" w:hanging="360"/>
              <w:rPr>
                <w:rFonts w:asciiTheme="minorHAnsi" w:hAnsiTheme="minorHAnsi" w:cs="Calibri"/>
                <w:sz w:val="22"/>
                <w:szCs w:val="22"/>
                <w:lang w:val="es-BO" w:eastAsia="es-BO"/>
              </w:rPr>
            </w:pPr>
          </w:p>
        </w:tc>
      </w:tr>
    </w:tbl>
    <w:p w:rsidR="00BF5A9B" w:rsidRDefault="00BF5A9B" w:rsidP="00BF5A9B">
      <w:pPr>
        <w:pStyle w:val="Prrafodelista"/>
        <w:ind w:left="3240"/>
        <w:rPr>
          <w:rFonts w:asciiTheme="minorHAnsi" w:hAnsiTheme="minorHAnsi" w:cstheme="minorHAnsi"/>
          <w:color w:val="000000"/>
        </w:rPr>
      </w:pPr>
    </w:p>
    <w:p w:rsidR="00BF5A9B" w:rsidRDefault="00BF5A9B" w:rsidP="00BF5A9B">
      <w:pPr>
        <w:pStyle w:val="Prrafodelista"/>
        <w:ind w:left="3240"/>
        <w:rPr>
          <w:rFonts w:asciiTheme="minorHAnsi" w:hAnsiTheme="minorHAnsi" w:cstheme="minorHAnsi"/>
          <w:color w:val="000000"/>
        </w:rPr>
      </w:pPr>
    </w:p>
    <w:p w:rsidR="00BF5A9B" w:rsidRPr="00FC13B8" w:rsidRDefault="00BF5A9B" w:rsidP="00BF5A9B">
      <w:pPr>
        <w:pStyle w:val="Prrafodelista"/>
        <w:ind w:left="3240"/>
        <w:rPr>
          <w:rFonts w:asciiTheme="minorHAnsi" w:hAnsiTheme="minorHAnsi" w:cstheme="minorHAnsi"/>
          <w:b/>
          <w:sz w:val="22"/>
          <w:szCs w:val="22"/>
        </w:rPr>
      </w:pPr>
    </w:p>
    <w:p w:rsidR="00491F53" w:rsidRPr="006F470A" w:rsidRDefault="00491F5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BF5A9B" w:rsidRPr="009A0439" w:rsidRDefault="00BF5A9B" w:rsidP="00BF5A9B">
      <w:pPr>
        <w:pStyle w:val="Prrafodelista"/>
        <w:jc w:val="both"/>
        <w:rPr>
          <w:rFonts w:ascii="Calibri" w:hAnsi="Calibri" w:cs="Calibri"/>
          <w:sz w:val="22"/>
          <w:szCs w:val="22"/>
        </w:rPr>
      </w:pPr>
    </w:p>
    <w:p w:rsidR="00BF5A9B" w:rsidRDefault="00BF5A9B" w:rsidP="00BF5A9B">
      <w:pPr>
        <w:jc w:val="both"/>
        <w:rPr>
          <w:rFonts w:asciiTheme="minorHAnsi" w:hAnsiTheme="minorHAnsi" w:cstheme="minorHAnsi"/>
          <w:i/>
          <w:snapToGrid w:val="0"/>
          <w:color w:val="FF0000"/>
          <w:sz w:val="22"/>
          <w:szCs w:val="22"/>
        </w:rPr>
      </w:pPr>
    </w:p>
    <w:p w:rsidR="00BF5A9B" w:rsidRDefault="00BF5A9B" w:rsidP="00BF5A9B">
      <w:pPr>
        <w:jc w:val="both"/>
        <w:rPr>
          <w:rFonts w:asciiTheme="minorHAnsi" w:hAnsiTheme="minorHAnsi" w:cstheme="minorHAnsi"/>
          <w:i/>
          <w:snapToGrid w:val="0"/>
          <w:color w:val="FF0000"/>
          <w:sz w:val="22"/>
          <w:szCs w:val="22"/>
        </w:rPr>
      </w:pPr>
    </w:p>
    <w:p w:rsidR="00BF5A9B" w:rsidRDefault="00BF5A9B" w:rsidP="00BF5A9B">
      <w:pPr>
        <w:jc w:val="both"/>
        <w:rPr>
          <w:rFonts w:asciiTheme="minorHAnsi" w:hAnsiTheme="minorHAnsi" w:cstheme="minorHAnsi"/>
          <w:i/>
          <w:snapToGrid w:val="0"/>
          <w:color w:val="FF0000"/>
          <w:sz w:val="22"/>
          <w:szCs w:val="22"/>
        </w:rPr>
      </w:pPr>
    </w:p>
    <w:p w:rsidR="00BF5A9B" w:rsidRDefault="00BF5A9B" w:rsidP="00BF5A9B">
      <w:pPr>
        <w:jc w:val="both"/>
        <w:rPr>
          <w:rFonts w:asciiTheme="minorHAnsi" w:hAnsiTheme="minorHAnsi" w:cstheme="minorHAnsi"/>
          <w:i/>
          <w:snapToGrid w:val="0"/>
          <w:color w:val="FF0000"/>
          <w:sz w:val="22"/>
          <w:szCs w:val="22"/>
        </w:rPr>
      </w:pPr>
    </w:p>
    <w:p w:rsidR="00BF5A9B" w:rsidRDefault="00BF5A9B" w:rsidP="00BF5A9B">
      <w:pPr>
        <w:jc w:val="both"/>
        <w:rPr>
          <w:rFonts w:asciiTheme="minorHAnsi" w:hAnsiTheme="minorHAnsi" w:cstheme="minorHAnsi"/>
          <w:i/>
          <w:snapToGrid w:val="0"/>
          <w:color w:val="FF0000"/>
          <w:sz w:val="22"/>
          <w:szCs w:val="22"/>
        </w:rPr>
      </w:pPr>
    </w:p>
    <w:p w:rsidR="00BF5A9B" w:rsidRPr="00651D2A" w:rsidRDefault="00BF5A9B" w:rsidP="00BF5A9B">
      <w:pPr>
        <w:jc w:val="both"/>
        <w:rPr>
          <w:rFonts w:asciiTheme="minorHAnsi" w:hAnsiTheme="minorHAnsi" w:cstheme="minorHAnsi"/>
          <w:i/>
          <w:color w:val="FF0000"/>
          <w:sz w:val="22"/>
          <w:szCs w:val="22"/>
        </w:rPr>
      </w:pPr>
    </w:p>
    <w:p w:rsidR="0077317D" w:rsidRDefault="0077317D" w:rsidP="0077317D">
      <w:pPr>
        <w:jc w:val="center"/>
        <w:rPr>
          <w:rFonts w:cs="Calibri"/>
          <w:b/>
        </w:rPr>
      </w:pPr>
    </w:p>
    <w:p w:rsidR="0077317D" w:rsidRPr="0077317D" w:rsidRDefault="0077317D" w:rsidP="0077317D">
      <w:pPr>
        <w:jc w:val="center"/>
        <w:rPr>
          <w:rFonts w:asciiTheme="minorHAnsi" w:hAnsiTheme="minorHAnsi" w:cs="Calibri"/>
          <w:b/>
          <w:sz w:val="24"/>
          <w:szCs w:val="24"/>
        </w:rPr>
      </w:pPr>
      <w:r w:rsidRPr="0077317D">
        <w:rPr>
          <w:rFonts w:asciiTheme="minorHAnsi" w:hAnsiTheme="minorHAnsi" w:cs="Calibri"/>
          <w:b/>
          <w:sz w:val="24"/>
          <w:szCs w:val="24"/>
        </w:rPr>
        <w:t>ANEXO 1.</w:t>
      </w:r>
    </w:p>
    <w:p w:rsidR="0077317D" w:rsidRDefault="0077317D" w:rsidP="0077317D">
      <w:pPr>
        <w:pStyle w:val="Textoindependiente"/>
        <w:spacing w:line="276" w:lineRule="auto"/>
        <w:jc w:val="both"/>
        <w:rPr>
          <w:rFonts w:ascii="Calibri" w:hAnsi="Calibri" w:cs="Calibri"/>
          <w:b/>
          <w:sz w:val="22"/>
          <w:szCs w:val="22"/>
          <w:lang w:val="es-ES" w:eastAsia="es-BO"/>
        </w:rPr>
      </w:pPr>
    </w:p>
    <w:p w:rsidR="0077317D" w:rsidRPr="00110314" w:rsidRDefault="0077317D" w:rsidP="0077317D">
      <w:pPr>
        <w:pStyle w:val="Textoindependiente"/>
        <w:spacing w:line="276" w:lineRule="auto"/>
        <w:jc w:val="both"/>
        <w:rPr>
          <w:rFonts w:ascii="Calibri" w:hAnsi="Calibri" w:cs="Calibri"/>
          <w:b/>
          <w:sz w:val="22"/>
          <w:szCs w:val="22"/>
          <w:lang w:val="es-ES" w:eastAsia="es-BO"/>
        </w:rPr>
      </w:pPr>
      <w:r w:rsidRPr="00110314">
        <w:rPr>
          <w:rFonts w:ascii="Calibri" w:hAnsi="Calibri" w:cs="Calibri"/>
          <w:b/>
          <w:sz w:val="22"/>
          <w:szCs w:val="22"/>
          <w:lang w:val="es-ES" w:eastAsia="es-BO"/>
        </w:rPr>
        <w:t>ITEMS 1 Y 2</w:t>
      </w:r>
    </w:p>
    <w:p w:rsidR="0077317D" w:rsidRPr="003A1E2B" w:rsidRDefault="0077317D" w:rsidP="0077317D">
      <w:pPr>
        <w:jc w:val="center"/>
        <w:rPr>
          <w:rFonts w:cs="Calibri"/>
          <w:b/>
        </w:rPr>
      </w:pPr>
      <w:r w:rsidRPr="009A0439">
        <w:rPr>
          <w:rFonts w:cs="Calibri"/>
          <w:b/>
        </w:rPr>
        <w:t>CUADRO GUIA DE CRIT</w:t>
      </w:r>
      <w:r>
        <w:rPr>
          <w:rFonts w:cs="Calibri"/>
          <w:b/>
        </w:rPr>
        <w:t>ERIOS Y ASIGNACIÓN DE PUNTAJES: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21"/>
        <w:gridCol w:w="343"/>
        <w:gridCol w:w="1752"/>
        <w:gridCol w:w="3197"/>
      </w:tblGrid>
      <w:tr w:rsidR="0077317D" w:rsidRPr="009A0439" w:rsidTr="00F725A2">
        <w:trPr>
          <w:jc w:val="center"/>
        </w:trPr>
        <w:tc>
          <w:tcPr>
            <w:tcW w:w="2097" w:type="pct"/>
            <w:shd w:val="clear" w:color="auto" w:fill="B8CCE4"/>
            <w:vAlign w:val="center"/>
          </w:tcPr>
          <w:p w:rsidR="0077317D" w:rsidRPr="009A0439" w:rsidRDefault="0077317D" w:rsidP="00F725A2">
            <w:pPr>
              <w:pStyle w:val="Prrafodelista"/>
              <w:ind w:left="0"/>
              <w:jc w:val="center"/>
              <w:rPr>
                <w:rFonts w:ascii="Calibri" w:hAnsi="Calibri" w:cs="Calibri"/>
                <w:b/>
                <w:sz w:val="22"/>
                <w:szCs w:val="22"/>
              </w:rPr>
            </w:pPr>
            <w:r w:rsidRPr="009A0439">
              <w:rPr>
                <w:rFonts w:ascii="Calibri" w:hAnsi="Calibri" w:cs="Calibri"/>
                <w:b/>
                <w:sz w:val="22"/>
                <w:szCs w:val="22"/>
              </w:rPr>
              <w:t>A. EXPERIENCIA DE LA EMPRESA</w:t>
            </w:r>
          </w:p>
        </w:tc>
        <w:tc>
          <w:tcPr>
            <w:tcW w:w="1149" w:type="pct"/>
            <w:gridSpan w:val="2"/>
            <w:shd w:val="clear" w:color="auto" w:fill="B8CCE4"/>
            <w:vAlign w:val="center"/>
          </w:tcPr>
          <w:p w:rsidR="0077317D" w:rsidRPr="009A0439" w:rsidRDefault="0077317D" w:rsidP="00F725A2">
            <w:pPr>
              <w:jc w:val="right"/>
              <w:rPr>
                <w:rFonts w:cs="Calibri"/>
                <w:b/>
              </w:rPr>
            </w:pPr>
            <w:r w:rsidRPr="009A0439">
              <w:rPr>
                <w:rFonts w:cs="Calibri"/>
                <w:color w:val="000000"/>
              </w:rPr>
              <w:t xml:space="preserve">A=  </w:t>
            </w:r>
          </w:p>
        </w:tc>
        <w:tc>
          <w:tcPr>
            <w:tcW w:w="1754" w:type="pct"/>
            <w:shd w:val="clear" w:color="auto" w:fill="B8CCE4"/>
            <w:vAlign w:val="center"/>
          </w:tcPr>
          <w:p w:rsidR="0077317D" w:rsidRPr="009A0439" w:rsidRDefault="0077317D" w:rsidP="00F725A2">
            <w:pPr>
              <w:jc w:val="right"/>
              <w:rPr>
                <w:rFonts w:cs="Calibri"/>
                <w:b/>
              </w:rPr>
            </w:pPr>
            <w:r>
              <w:rPr>
                <w:rFonts w:cs="Calibri"/>
                <w:b/>
              </w:rPr>
              <w:t>15</w:t>
            </w:r>
          </w:p>
        </w:tc>
      </w:tr>
      <w:tr w:rsidR="0077317D" w:rsidRPr="009A0439" w:rsidTr="00F725A2">
        <w:trPr>
          <w:trHeight w:val="488"/>
          <w:jc w:val="center"/>
        </w:trPr>
        <w:tc>
          <w:tcPr>
            <w:tcW w:w="3246" w:type="pct"/>
            <w:gridSpan w:val="3"/>
            <w:shd w:val="clear" w:color="auto" w:fill="B8CCE4"/>
            <w:vAlign w:val="center"/>
          </w:tcPr>
          <w:p w:rsidR="0077317D" w:rsidRPr="009A0439" w:rsidRDefault="0077317D" w:rsidP="00F725A2">
            <w:pPr>
              <w:jc w:val="center"/>
              <w:rPr>
                <w:rFonts w:cs="Calibri"/>
                <w:b/>
              </w:rPr>
            </w:pPr>
            <w:r w:rsidRPr="009A0439">
              <w:rPr>
                <w:rFonts w:cs="Calibri"/>
                <w:b/>
              </w:rPr>
              <w:t>CRITERIO</w:t>
            </w:r>
          </w:p>
        </w:tc>
        <w:tc>
          <w:tcPr>
            <w:tcW w:w="1754" w:type="pct"/>
            <w:shd w:val="clear" w:color="auto" w:fill="B8CCE4"/>
          </w:tcPr>
          <w:p w:rsidR="0077317D" w:rsidRPr="009A0439" w:rsidRDefault="0077317D" w:rsidP="00F725A2">
            <w:pPr>
              <w:jc w:val="center"/>
              <w:rPr>
                <w:rFonts w:cs="Calibri"/>
                <w:b/>
              </w:rPr>
            </w:pPr>
            <w:r w:rsidRPr="009A0439">
              <w:rPr>
                <w:rFonts w:cs="Calibri"/>
                <w:b/>
              </w:rPr>
              <w:t>PUNTAJE ASIGNADO POR LA UNIDAD SOLICITANTE</w:t>
            </w:r>
          </w:p>
        </w:tc>
      </w:tr>
      <w:tr w:rsidR="0077317D" w:rsidRPr="009A0439" w:rsidTr="00F725A2">
        <w:trPr>
          <w:trHeight w:val="255"/>
          <w:jc w:val="center"/>
        </w:trPr>
        <w:tc>
          <w:tcPr>
            <w:tcW w:w="3246" w:type="pct"/>
            <w:gridSpan w:val="3"/>
            <w:shd w:val="clear" w:color="auto" w:fill="auto"/>
            <w:vAlign w:val="center"/>
          </w:tcPr>
          <w:p w:rsidR="0077317D" w:rsidRPr="009A0439" w:rsidRDefault="0077317D" w:rsidP="00F725A2">
            <w:pPr>
              <w:pStyle w:val="Prrafodelista"/>
              <w:tabs>
                <w:tab w:val="left" w:pos="0"/>
              </w:tabs>
              <w:ind w:left="0"/>
              <w:contextualSpacing/>
              <w:jc w:val="both"/>
              <w:rPr>
                <w:rFonts w:ascii="Calibri" w:hAnsi="Calibri" w:cs="Calibri"/>
                <w:sz w:val="22"/>
                <w:szCs w:val="22"/>
              </w:rPr>
            </w:pPr>
            <w:r w:rsidRPr="009A0439">
              <w:rPr>
                <w:rFonts w:ascii="Calibri" w:hAnsi="Calibri" w:cs="Calibri"/>
                <w:b/>
                <w:sz w:val="22"/>
                <w:szCs w:val="22"/>
              </w:rPr>
              <w:t>A.</w:t>
            </w:r>
            <w:r>
              <w:rPr>
                <w:rFonts w:ascii="Calibri" w:hAnsi="Calibri" w:cs="Calibri"/>
                <w:b/>
                <w:sz w:val="22"/>
                <w:szCs w:val="22"/>
              </w:rPr>
              <w:t>1</w:t>
            </w:r>
            <w:r w:rsidRPr="009A0439">
              <w:rPr>
                <w:rFonts w:ascii="Calibri" w:hAnsi="Calibri" w:cs="Calibri"/>
                <w:b/>
                <w:sz w:val="22"/>
                <w:szCs w:val="22"/>
              </w:rPr>
              <w:t xml:space="preserve">   Experiencia Específica de la Empresa</w:t>
            </w:r>
          </w:p>
        </w:tc>
        <w:tc>
          <w:tcPr>
            <w:tcW w:w="1754" w:type="pct"/>
            <w:shd w:val="clear" w:color="auto" w:fill="auto"/>
            <w:vAlign w:val="center"/>
          </w:tcPr>
          <w:p w:rsidR="0077317D" w:rsidRPr="009A0439" w:rsidRDefault="0077317D" w:rsidP="00F725A2">
            <w:pPr>
              <w:jc w:val="center"/>
              <w:rPr>
                <w:rFonts w:cs="Calibri"/>
                <w:b/>
              </w:rPr>
            </w:pPr>
            <w:r w:rsidRPr="009A0439">
              <w:rPr>
                <w:rFonts w:cs="Calibri"/>
                <w:b/>
              </w:rPr>
              <w:t>a</w:t>
            </w:r>
            <w:r>
              <w:rPr>
                <w:rFonts w:cs="Calibri"/>
                <w:b/>
              </w:rPr>
              <w:t>.1</w:t>
            </w:r>
            <w:r w:rsidRPr="009A0439">
              <w:rPr>
                <w:rFonts w:cs="Calibri"/>
                <w:b/>
              </w:rPr>
              <w:t xml:space="preserve"> = </w:t>
            </w:r>
            <w:r w:rsidRPr="009A0439">
              <w:rPr>
                <w:rFonts w:cs="Calibri"/>
                <w:b/>
                <w:i/>
              </w:rPr>
              <w:t>15</w:t>
            </w:r>
          </w:p>
        </w:tc>
      </w:tr>
      <w:tr w:rsidR="0077317D" w:rsidRPr="009A0439" w:rsidTr="00F725A2">
        <w:trPr>
          <w:trHeight w:val="255"/>
          <w:jc w:val="center"/>
        </w:trPr>
        <w:tc>
          <w:tcPr>
            <w:tcW w:w="3246" w:type="pct"/>
            <w:gridSpan w:val="3"/>
            <w:shd w:val="clear" w:color="auto" w:fill="auto"/>
            <w:vAlign w:val="center"/>
          </w:tcPr>
          <w:p w:rsidR="0077317D" w:rsidRPr="00D83934" w:rsidRDefault="0077317D" w:rsidP="00C05548">
            <w:pPr>
              <w:pStyle w:val="Prrafodelista"/>
              <w:numPr>
                <w:ilvl w:val="0"/>
                <w:numId w:val="62"/>
              </w:numPr>
              <w:tabs>
                <w:tab w:val="left" w:pos="709"/>
              </w:tabs>
              <w:contextualSpacing/>
              <w:jc w:val="both"/>
              <w:rPr>
                <w:rFonts w:ascii="Calibri" w:hAnsi="Calibri" w:cs="Calibri"/>
                <w:sz w:val="22"/>
                <w:szCs w:val="22"/>
              </w:rPr>
            </w:pPr>
            <w:r w:rsidRPr="00D83934">
              <w:rPr>
                <w:rFonts w:ascii="Calibri" w:hAnsi="Calibri" w:cs="Calibri"/>
                <w:sz w:val="22"/>
                <w:szCs w:val="22"/>
              </w:rPr>
              <w:t>Trabajos en Apoyo Técnico y/o Control de Calidad y/o Supervisión, durante Adquisición Sísmica 2D y/o 3D.</w:t>
            </w:r>
          </w:p>
          <w:p w:rsidR="0077317D" w:rsidRPr="00D71358" w:rsidRDefault="0077317D" w:rsidP="00F725A2">
            <w:pPr>
              <w:pStyle w:val="Prrafodelista"/>
              <w:tabs>
                <w:tab w:val="left" w:pos="709"/>
              </w:tabs>
              <w:contextualSpacing/>
              <w:jc w:val="both"/>
              <w:rPr>
                <w:rFonts w:ascii="Calibri" w:hAnsi="Calibri" w:cs="Calibri"/>
                <w:sz w:val="22"/>
                <w:szCs w:val="22"/>
              </w:rPr>
            </w:pPr>
          </w:p>
        </w:tc>
        <w:tc>
          <w:tcPr>
            <w:tcW w:w="1754" w:type="pct"/>
            <w:shd w:val="clear" w:color="auto" w:fill="auto"/>
            <w:vAlign w:val="center"/>
          </w:tcPr>
          <w:p w:rsidR="0077317D" w:rsidRPr="00D71358" w:rsidRDefault="0077317D" w:rsidP="00F725A2">
            <w:pPr>
              <w:jc w:val="center"/>
              <w:rPr>
                <w:rFonts w:cs="Calibri"/>
                <w:i/>
              </w:rPr>
            </w:pPr>
            <w:r>
              <w:rPr>
                <w:rFonts w:cs="Calibri"/>
                <w:i/>
              </w:rPr>
              <w:t>I</w:t>
            </w:r>
            <w:r w:rsidRPr="00D71358">
              <w:rPr>
                <w:rFonts w:cs="Calibri"/>
                <w:i/>
              </w:rPr>
              <w:t xml:space="preserve">gual a </w:t>
            </w:r>
            <w:r>
              <w:rPr>
                <w:rFonts w:cs="Calibri"/>
                <w:i/>
              </w:rPr>
              <w:t>2</w:t>
            </w:r>
            <w:r w:rsidRPr="00D71358">
              <w:rPr>
                <w:rFonts w:cs="Calibri"/>
                <w:i/>
              </w:rPr>
              <w:t xml:space="preserve"> Trabajos = </w:t>
            </w:r>
            <w:r>
              <w:rPr>
                <w:rFonts w:cs="Calibri"/>
                <w:i/>
              </w:rPr>
              <w:t>10</w:t>
            </w:r>
          </w:p>
          <w:p w:rsidR="0077317D" w:rsidRPr="00D71358" w:rsidRDefault="0077317D" w:rsidP="00F725A2">
            <w:pPr>
              <w:jc w:val="center"/>
              <w:rPr>
                <w:rFonts w:ascii="Verdana" w:hAnsi="Verdana" w:cs="Arial"/>
                <w:sz w:val="16"/>
              </w:rPr>
            </w:pPr>
            <w:r>
              <w:rPr>
                <w:rFonts w:cs="Calibri"/>
                <w:i/>
              </w:rPr>
              <w:t>Igual o Mayor a 3 Trabajos= 15</w:t>
            </w:r>
          </w:p>
        </w:tc>
      </w:tr>
      <w:tr w:rsidR="0077317D" w:rsidRPr="009A0439" w:rsidTr="00F725A2">
        <w:trPr>
          <w:trHeight w:val="255"/>
          <w:jc w:val="center"/>
        </w:trPr>
        <w:tc>
          <w:tcPr>
            <w:tcW w:w="2097" w:type="pct"/>
            <w:shd w:val="clear" w:color="auto" w:fill="B8CCE4"/>
            <w:vAlign w:val="center"/>
          </w:tcPr>
          <w:p w:rsidR="0077317D" w:rsidRPr="009A0439" w:rsidRDefault="0077317D" w:rsidP="00F725A2">
            <w:pPr>
              <w:pStyle w:val="Prrafodelista"/>
              <w:ind w:left="0"/>
              <w:rPr>
                <w:rFonts w:ascii="Calibri" w:hAnsi="Calibri" w:cs="Calibri"/>
                <w:b/>
                <w:sz w:val="22"/>
                <w:szCs w:val="22"/>
              </w:rPr>
            </w:pPr>
            <w:r w:rsidRPr="009A0439">
              <w:rPr>
                <w:rFonts w:ascii="Calibri" w:hAnsi="Calibri" w:cs="Calibri"/>
                <w:b/>
                <w:sz w:val="22"/>
                <w:szCs w:val="22"/>
              </w:rPr>
              <w:t>B. FORMACIÓN Y EXPERIENCIA DEL PERSONAL PROPUESTO</w:t>
            </w:r>
            <w:r w:rsidRPr="009A0439">
              <w:rPr>
                <w:rFonts w:ascii="Calibri" w:hAnsi="Calibri" w:cs="Calibri"/>
                <w:color w:val="000000"/>
                <w:sz w:val="22"/>
                <w:szCs w:val="22"/>
              </w:rPr>
              <w:t xml:space="preserve">  </w:t>
            </w:r>
          </w:p>
        </w:tc>
        <w:tc>
          <w:tcPr>
            <w:tcW w:w="1149" w:type="pct"/>
            <w:gridSpan w:val="2"/>
            <w:shd w:val="clear" w:color="auto" w:fill="B8CCE4"/>
            <w:vAlign w:val="center"/>
          </w:tcPr>
          <w:p w:rsidR="0077317D" w:rsidRPr="009A0439" w:rsidRDefault="0077317D" w:rsidP="00F725A2">
            <w:pPr>
              <w:jc w:val="right"/>
              <w:rPr>
                <w:rFonts w:cs="Calibri"/>
                <w:b/>
              </w:rPr>
            </w:pPr>
            <w:r w:rsidRPr="009A0439">
              <w:rPr>
                <w:rFonts w:cs="Calibri"/>
                <w:color w:val="000000"/>
              </w:rPr>
              <w:t xml:space="preserve">B=  </w:t>
            </w:r>
          </w:p>
        </w:tc>
        <w:tc>
          <w:tcPr>
            <w:tcW w:w="1754" w:type="pct"/>
            <w:shd w:val="clear" w:color="auto" w:fill="B8CCE4"/>
            <w:vAlign w:val="center"/>
          </w:tcPr>
          <w:p w:rsidR="0077317D" w:rsidRPr="009A0439" w:rsidRDefault="0077317D" w:rsidP="00F725A2">
            <w:pPr>
              <w:jc w:val="right"/>
              <w:rPr>
                <w:rFonts w:cs="Calibri"/>
                <w:b/>
              </w:rPr>
            </w:pPr>
            <w:r>
              <w:rPr>
                <w:rFonts w:cs="Calibri"/>
                <w:b/>
                <w:i/>
              </w:rPr>
              <w:t>45</w:t>
            </w:r>
          </w:p>
        </w:tc>
      </w:tr>
      <w:tr w:rsidR="0077317D" w:rsidRPr="009A0439" w:rsidTr="00F725A2">
        <w:trPr>
          <w:trHeight w:val="476"/>
          <w:jc w:val="center"/>
        </w:trPr>
        <w:tc>
          <w:tcPr>
            <w:tcW w:w="3246" w:type="pct"/>
            <w:gridSpan w:val="3"/>
            <w:shd w:val="clear" w:color="auto" w:fill="auto"/>
            <w:vAlign w:val="center"/>
          </w:tcPr>
          <w:p w:rsidR="0077317D" w:rsidRPr="009A0439" w:rsidRDefault="0077317D" w:rsidP="00F725A2">
            <w:pPr>
              <w:pStyle w:val="Prrafodelista"/>
              <w:tabs>
                <w:tab w:val="left" w:pos="709"/>
              </w:tabs>
              <w:ind w:left="0"/>
              <w:contextualSpacing/>
              <w:jc w:val="both"/>
              <w:rPr>
                <w:rFonts w:ascii="Calibri" w:hAnsi="Calibri" w:cs="Calibri"/>
                <w:b/>
                <w:sz w:val="22"/>
                <w:szCs w:val="22"/>
              </w:rPr>
            </w:pPr>
            <w:r w:rsidRPr="009A0439">
              <w:rPr>
                <w:rFonts w:ascii="Calibri" w:hAnsi="Calibri" w:cs="Calibri"/>
                <w:b/>
                <w:sz w:val="22"/>
                <w:szCs w:val="22"/>
              </w:rPr>
              <w:t xml:space="preserve">    B.1 </w:t>
            </w:r>
            <w:r>
              <w:rPr>
                <w:rFonts w:ascii="Calibri" w:hAnsi="Calibri" w:cs="Calibri"/>
                <w:b/>
                <w:sz w:val="22"/>
                <w:szCs w:val="22"/>
              </w:rPr>
              <w:t>Experiencia Específica del Personal</w:t>
            </w:r>
            <w:r w:rsidRPr="009A0439">
              <w:rPr>
                <w:rFonts w:ascii="Calibri" w:hAnsi="Calibri" w:cs="Calibri"/>
                <w:b/>
                <w:sz w:val="22"/>
                <w:szCs w:val="22"/>
              </w:rPr>
              <w:t xml:space="preserve"> </w:t>
            </w:r>
          </w:p>
        </w:tc>
        <w:tc>
          <w:tcPr>
            <w:tcW w:w="1754" w:type="pct"/>
            <w:shd w:val="clear" w:color="auto" w:fill="auto"/>
            <w:vAlign w:val="center"/>
          </w:tcPr>
          <w:p w:rsidR="0077317D" w:rsidRPr="009A0439" w:rsidRDefault="0077317D" w:rsidP="00F725A2">
            <w:pPr>
              <w:jc w:val="center"/>
              <w:rPr>
                <w:rFonts w:cs="Calibri"/>
                <w:b/>
              </w:rPr>
            </w:pPr>
            <w:r w:rsidRPr="009A0439">
              <w:rPr>
                <w:rFonts w:cs="Calibri"/>
                <w:b/>
              </w:rPr>
              <w:t xml:space="preserve">b.1 = </w:t>
            </w:r>
            <w:r>
              <w:rPr>
                <w:rFonts w:cs="Calibri"/>
                <w:b/>
                <w:i/>
              </w:rPr>
              <w:t>4</w:t>
            </w:r>
            <w:r w:rsidRPr="009A0439">
              <w:rPr>
                <w:rFonts w:cs="Calibri"/>
                <w:b/>
                <w:i/>
              </w:rPr>
              <w:t>5</w:t>
            </w:r>
          </w:p>
        </w:tc>
      </w:tr>
      <w:tr w:rsidR="0077317D" w:rsidRPr="009A0439" w:rsidTr="00F725A2">
        <w:trPr>
          <w:trHeight w:val="152"/>
          <w:jc w:val="center"/>
        </w:trPr>
        <w:tc>
          <w:tcPr>
            <w:tcW w:w="3246" w:type="pct"/>
            <w:gridSpan w:val="3"/>
            <w:shd w:val="clear" w:color="auto" w:fill="auto"/>
            <w:vAlign w:val="center"/>
          </w:tcPr>
          <w:p w:rsidR="0077317D" w:rsidRPr="002C4723" w:rsidRDefault="0077317D" w:rsidP="00C05548">
            <w:pPr>
              <w:pStyle w:val="Prrafodelista"/>
              <w:numPr>
                <w:ilvl w:val="0"/>
                <w:numId w:val="62"/>
              </w:numPr>
              <w:tabs>
                <w:tab w:val="left" w:pos="709"/>
              </w:tabs>
              <w:contextualSpacing/>
              <w:jc w:val="both"/>
              <w:rPr>
                <w:rFonts w:ascii="Calibri" w:hAnsi="Calibri" w:cs="Calibri"/>
                <w:sz w:val="22"/>
                <w:szCs w:val="22"/>
                <w:lang w:eastAsia="es-BO"/>
              </w:rPr>
            </w:pPr>
            <w:r>
              <w:rPr>
                <w:rFonts w:ascii="Calibri" w:hAnsi="Calibri" w:cs="Calibri"/>
                <w:sz w:val="22"/>
                <w:szCs w:val="22"/>
                <w:lang w:eastAsia="es-BO"/>
              </w:rPr>
              <w:t>Un</w:t>
            </w:r>
            <w:r w:rsidRPr="00D83934">
              <w:rPr>
                <w:rFonts w:ascii="Calibri" w:hAnsi="Calibri" w:cs="Calibri"/>
                <w:sz w:val="22"/>
                <w:szCs w:val="22"/>
                <w:lang w:eastAsia="es-BO"/>
              </w:rPr>
              <w:t xml:space="preserve"> (1)</w:t>
            </w:r>
            <w:r w:rsidRPr="002C4723">
              <w:rPr>
                <w:rFonts w:ascii="Calibri" w:hAnsi="Calibri" w:cs="Calibri"/>
                <w:sz w:val="22"/>
                <w:szCs w:val="22"/>
                <w:lang w:eastAsia="es-BO"/>
              </w:rPr>
              <w:t xml:space="preserve"> Ingeniero en Geofísica, Geología, Electrónico o ramas afines, con experiencia mínima de tres (3) trabajos realizados como A</w:t>
            </w:r>
            <w:r w:rsidRPr="002C4723">
              <w:rPr>
                <w:rFonts w:ascii="Calibri" w:hAnsi="Calibri" w:cs="Calibri"/>
                <w:sz w:val="22"/>
                <w:szCs w:val="22"/>
                <w:lang w:val="es-BO"/>
              </w:rPr>
              <w:t>poyo Técnico y/o Jefe de Control de Calidad y/o Control de Calidad Senior  y/o Supervisor de Operaciones y/o Representante del Cliente y/o Interventor Técnico o cargo equivalente</w:t>
            </w:r>
            <w:r w:rsidRPr="002C4723">
              <w:rPr>
                <w:rFonts w:ascii="Calibri" w:hAnsi="Calibri" w:cs="Calibri"/>
                <w:b/>
                <w:sz w:val="22"/>
                <w:szCs w:val="22"/>
                <w:lang w:val="es-BO"/>
              </w:rPr>
              <w:t xml:space="preserve"> </w:t>
            </w:r>
            <w:r w:rsidRPr="002C4723">
              <w:rPr>
                <w:rFonts w:ascii="Calibri" w:hAnsi="Calibri" w:cs="Calibri"/>
                <w:sz w:val="22"/>
                <w:szCs w:val="22"/>
                <w:lang w:eastAsia="es-BO"/>
              </w:rPr>
              <w:t>durante la Adquisición de datos Sísmicos 2D y/o 3D</w:t>
            </w:r>
            <w:r>
              <w:rPr>
                <w:rFonts w:ascii="Calibri" w:hAnsi="Calibri" w:cs="Calibri"/>
                <w:sz w:val="22"/>
                <w:szCs w:val="22"/>
                <w:lang w:eastAsia="es-BO"/>
              </w:rPr>
              <w:t xml:space="preserve">  </w:t>
            </w:r>
          </w:p>
        </w:tc>
        <w:tc>
          <w:tcPr>
            <w:tcW w:w="1754" w:type="pct"/>
            <w:shd w:val="clear" w:color="auto" w:fill="auto"/>
            <w:vAlign w:val="center"/>
          </w:tcPr>
          <w:p w:rsidR="0077317D" w:rsidRPr="00D71358" w:rsidRDefault="0077317D" w:rsidP="00F725A2">
            <w:pPr>
              <w:jc w:val="center"/>
              <w:rPr>
                <w:rFonts w:cs="Calibri"/>
                <w:i/>
              </w:rPr>
            </w:pPr>
            <w:r>
              <w:rPr>
                <w:rFonts w:cs="Calibri"/>
                <w:i/>
              </w:rPr>
              <w:t>I</w:t>
            </w:r>
            <w:r w:rsidRPr="00D71358">
              <w:rPr>
                <w:rFonts w:cs="Calibri"/>
                <w:i/>
              </w:rPr>
              <w:t xml:space="preserve">gual a </w:t>
            </w:r>
            <w:r>
              <w:rPr>
                <w:rFonts w:cs="Calibri"/>
                <w:i/>
              </w:rPr>
              <w:t>3</w:t>
            </w:r>
            <w:r w:rsidRPr="00D71358">
              <w:rPr>
                <w:rFonts w:cs="Calibri"/>
                <w:i/>
              </w:rPr>
              <w:t xml:space="preserve"> Trabajos = </w:t>
            </w:r>
            <w:r>
              <w:rPr>
                <w:rFonts w:cs="Calibri"/>
                <w:i/>
              </w:rPr>
              <w:t>30</w:t>
            </w:r>
          </w:p>
          <w:p w:rsidR="0077317D" w:rsidRDefault="0077317D" w:rsidP="00F725A2">
            <w:pPr>
              <w:jc w:val="center"/>
              <w:rPr>
                <w:rFonts w:cs="Calibri"/>
                <w:i/>
              </w:rPr>
            </w:pPr>
            <w:r>
              <w:rPr>
                <w:rFonts w:cs="Calibri"/>
                <w:i/>
              </w:rPr>
              <w:t>Igual a 4 trabajos = 35</w:t>
            </w:r>
          </w:p>
          <w:p w:rsidR="0077317D" w:rsidRDefault="0077317D" w:rsidP="00F725A2">
            <w:pPr>
              <w:jc w:val="center"/>
              <w:rPr>
                <w:rFonts w:cs="Calibri"/>
                <w:i/>
              </w:rPr>
            </w:pPr>
            <w:r>
              <w:rPr>
                <w:rFonts w:cs="Calibri"/>
                <w:i/>
              </w:rPr>
              <w:t>Igual a 5 trabajos = 40</w:t>
            </w:r>
          </w:p>
          <w:p w:rsidR="0077317D" w:rsidRPr="00D71358" w:rsidRDefault="0077317D" w:rsidP="00F725A2">
            <w:pPr>
              <w:jc w:val="center"/>
              <w:rPr>
                <w:rFonts w:cs="Calibri"/>
                <w:i/>
              </w:rPr>
            </w:pPr>
            <w:r>
              <w:rPr>
                <w:rFonts w:cs="Calibri"/>
                <w:i/>
              </w:rPr>
              <w:t>Igual o mayor a 6 trabajos = 45</w:t>
            </w:r>
          </w:p>
        </w:tc>
      </w:tr>
      <w:tr w:rsidR="0077317D" w:rsidRPr="009A0439" w:rsidTr="00F725A2">
        <w:trPr>
          <w:jc w:val="center"/>
        </w:trPr>
        <w:tc>
          <w:tcPr>
            <w:tcW w:w="2285" w:type="pct"/>
            <w:gridSpan w:val="2"/>
            <w:shd w:val="clear" w:color="auto" w:fill="B8CCE4"/>
            <w:vAlign w:val="center"/>
          </w:tcPr>
          <w:p w:rsidR="0077317D" w:rsidRPr="009A0439" w:rsidRDefault="0077317D" w:rsidP="00C05548">
            <w:pPr>
              <w:pStyle w:val="Prrafodelista"/>
              <w:numPr>
                <w:ilvl w:val="0"/>
                <w:numId w:val="63"/>
              </w:numPr>
              <w:rPr>
                <w:rFonts w:ascii="Calibri" w:hAnsi="Calibri" w:cs="Calibri"/>
                <w:b/>
                <w:sz w:val="22"/>
                <w:szCs w:val="22"/>
              </w:rPr>
            </w:pPr>
            <w:r w:rsidRPr="009A0439">
              <w:rPr>
                <w:rFonts w:ascii="Calibri" w:hAnsi="Calibri" w:cs="Calibri"/>
                <w:b/>
                <w:sz w:val="22"/>
                <w:szCs w:val="22"/>
              </w:rPr>
              <w:t>PROPUESTA TÉCNICA</w:t>
            </w:r>
            <w:r w:rsidRPr="009A0439">
              <w:rPr>
                <w:rFonts w:ascii="Calibri" w:hAnsi="Calibri" w:cs="Calibri"/>
                <w:color w:val="000000"/>
                <w:sz w:val="22"/>
                <w:szCs w:val="22"/>
              </w:rPr>
              <w:t xml:space="preserve">  </w:t>
            </w:r>
          </w:p>
        </w:tc>
        <w:tc>
          <w:tcPr>
            <w:tcW w:w="961" w:type="pct"/>
            <w:shd w:val="clear" w:color="auto" w:fill="B8CCE4"/>
            <w:vAlign w:val="center"/>
          </w:tcPr>
          <w:p w:rsidR="0077317D" w:rsidRPr="009A0439" w:rsidRDefault="0077317D" w:rsidP="00F725A2">
            <w:pPr>
              <w:jc w:val="right"/>
              <w:rPr>
                <w:rFonts w:cs="Calibri"/>
                <w:b/>
              </w:rPr>
            </w:pPr>
            <w:r w:rsidRPr="009A0439">
              <w:rPr>
                <w:rFonts w:cs="Calibri"/>
                <w:color w:val="000000"/>
              </w:rPr>
              <w:t>C=</w:t>
            </w:r>
          </w:p>
        </w:tc>
        <w:tc>
          <w:tcPr>
            <w:tcW w:w="1754" w:type="pct"/>
            <w:shd w:val="clear" w:color="auto" w:fill="B8CCE4"/>
            <w:vAlign w:val="center"/>
          </w:tcPr>
          <w:p w:rsidR="0077317D" w:rsidRPr="009A0439" w:rsidRDefault="0077317D" w:rsidP="00F725A2">
            <w:pPr>
              <w:jc w:val="right"/>
              <w:rPr>
                <w:rFonts w:cs="Calibri"/>
                <w:b/>
              </w:rPr>
            </w:pPr>
            <w:r w:rsidRPr="009A0439">
              <w:rPr>
                <w:rFonts w:cs="Calibri"/>
                <w:b/>
                <w:i/>
              </w:rPr>
              <w:t>10</w:t>
            </w:r>
          </w:p>
        </w:tc>
      </w:tr>
      <w:tr w:rsidR="0077317D" w:rsidRPr="009A0439" w:rsidTr="00F725A2">
        <w:trPr>
          <w:trHeight w:val="532"/>
          <w:jc w:val="center"/>
        </w:trPr>
        <w:tc>
          <w:tcPr>
            <w:tcW w:w="3246" w:type="pct"/>
            <w:gridSpan w:val="3"/>
            <w:shd w:val="clear" w:color="auto" w:fill="auto"/>
            <w:vAlign w:val="center"/>
          </w:tcPr>
          <w:p w:rsidR="0077317D" w:rsidRPr="009A0439" w:rsidRDefault="0077317D" w:rsidP="00F725A2">
            <w:pPr>
              <w:widowControl w:val="0"/>
              <w:ind w:right="114"/>
              <w:jc w:val="both"/>
              <w:rPr>
                <w:rFonts w:cs="Calibri"/>
                <w:b/>
              </w:rPr>
            </w:pPr>
            <w:r w:rsidRPr="009A0439">
              <w:rPr>
                <w:rFonts w:cs="Calibri"/>
                <w:b/>
              </w:rPr>
              <w:t xml:space="preserve">C.1 Alcance del trabajo </w:t>
            </w:r>
          </w:p>
          <w:p w:rsidR="0077317D" w:rsidRPr="00F141AB" w:rsidRDefault="0077317D" w:rsidP="00C05548">
            <w:pPr>
              <w:widowControl w:val="0"/>
              <w:numPr>
                <w:ilvl w:val="0"/>
                <w:numId w:val="65"/>
              </w:numPr>
              <w:ind w:right="114"/>
              <w:jc w:val="both"/>
              <w:rPr>
                <w:rFonts w:cs="Calibri"/>
              </w:rPr>
            </w:pPr>
            <w:r w:rsidRPr="009A0439">
              <w:rPr>
                <w:rFonts w:cs="Calibri"/>
              </w:rPr>
              <w:t>Igual al Solicitado</w:t>
            </w:r>
            <w:r>
              <w:rPr>
                <w:rFonts w:cs="Calibri"/>
              </w:rPr>
              <w:t xml:space="preserve"> (descritos en el presente TDR)</w:t>
            </w:r>
          </w:p>
        </w:tc>
        <w:tc>
          <w:tcPr>
            <w:tcW w:w="1754" w:type="pct"/>
            <w:shd w:val="clear" w:color="auto" w:fill="auto"/>
            <w:vAlign w:val="center"/>
          </w:tcPr>
          <w:p w:rsidR="0077317D" w:rsidRPr="009A0439" w:rsidRDefault="0077317D" w:rsidP="00F725A2">
            <w:pPr>
              <w:jc w:val="center"/>
              <w:rPr>
                <w:rFonts w:cs="Calibri"/>
                <w:b/>
                <w:i/>
              </w:rPr>
            </w:pPr>
          </w:p>
          <w:p w:rsidR="0077317D" w:rsidRPr="009A0439" w:rsidRDefault="0077317D" w:rsidP="00F725A2">
            <w:pPr>
              <w:jc w:val="center"/>
              <w:rPr>
                <w:rFonts w:cs="Calibri"/>
                <w:b/>
                <w:i/>
              </w:rPr>
            </w:pPr>
            <w:r>
              <w:rPr>
                <w:rFonts w:cs="Calibri"/>
                <w:b/>
                <w:i/>
              </w:rPr>
              <w:t>10</w:t>
            </w:r>
          </w:p>
        </w:tc>
      </w:tr>
      <w:tr w:rsidR="0077317D" w:rsidRPr="009A0439" w:rsidTr="00F725A2">
        <w:trPr>
          <w:jc w:val="center"/>
        </w:trPr>
        <w:tc>
          <w:tcPr>
            <w:tcW w:w="3246" w:type="pct"/>
            <w:gridSpan w:val="3"/>
            <w:shd w:val="clear" w:color="auto" w:fill="B8CCE4"/>
            <w:vAlign w:val="center"/>
          </w:tcPr>
          <w:p w:rsidR="0077317D" w:rsidRPr="009A0439" w:rsidRDefault="0077317D" w:rsidP="00F725A2">
            <w:pPr>
              <w:jc w:val="right"/>
              <w:rPr>
                <w:rFonts w:cs="Calibri"/>
                <w:b/>
              </w:rPr>
            </w:pPr>
            <w:r w:rsidRPr="009A0439">
              <w:rPr>
                <w:rFonts w:cs="Calibri"/>
                <w:b/>
              </w:rPr>
              <w:t>SUBTOTAL C</w:t>
            </w:r>
          </w:p>
        </w:tc>
        <w:tc>
          <w:tcPr>
            <w:tcW w:w="1754" w:type="pct"/>
            <w:shd w:val="clear" w:color="auto" w:fill="B8CCE4"/>
            <w:vAlign w:val="center"/>
          </w:tcPr>
          <w:p w:rsidR="0077317D" w:rsidRPr="009A0439" w:rsidRDefault="0077317D" w:rsidP="00F725A2">
            <w:pPr>
              <w:jc w:val="right"/>
              <w:rPr>
                <w:rFonts w:cs="Calibri"/>
                <w:b/>
              </w:rPr>
            </w:pPr>
            <w:r>
              <w:rPr>
                <w:rFonts w:cs="Calibri"/>
                <w:b/>
              </w:rPr>
              <w:t>10</w:t>
            </w:r>
          </w:p>
        </w:tc>
      </w:tr>
      <w:tr w:rsidR="0077317D" w:rsidRPr="009A0439" w:rsidTr="00F725A2">
        <w:trPr>
          <w:jc w:val="center"/>
        </w:trPr>
        <w:tc>
          <w:tcPr>
            <w:tcW w:w="3246" w:type="pct"/>
            <w:gridSpan w:val="3"/>
            <w:shd w:val="clear" w:color="auto" w:fill="B8CCE4"/>
            <w:vAlign w:val="center"/>
          </w:tcPr>
          <w:p w:rsidR="0077317D" w:rsidRPr="009A0439" w:rsidRDefault="0077317D" w:rsidP="00C05548">
            <w:pPr>
              <w:pStyle w:val="Prrafodelista"/>
              <w:numPr>
                <w:ilvl w:val="0"/>
                <w:numId w:val="64"/>
              </w:numPr>
              <w:jc w:val="right"/>
              <w:rPr>
                <w:rFonts w:ascii="Calibri" w:hAnsi="Calibri" w:cs="Calibri"/>
                <w:b/>
                <w:sz w:val="22"/>
                <w:szCs w:val="22"/>
              </w:rPr>
            </w:pPr>
            <w:r w:rsidRPr="009A0439">
              <w:rPr>
                <w:rFonts w:ascii="Calibri" w:hAnsi="Calibri" w:cs="Calibri"/>
                <w:b/>
                <w:sz w:val="22"/>
                <w:szCs w:val="22"/>
              </w:rPr>
              <w:t xml:space="preserve">TOTAL PUNTAJE POR EVALUACIÓN DE LA CALIDAD Y PROPUESTA TÉCNICA (PCT = A+B+C) </w:t>
            </w:r>
          </w:p>
        </w:tc>
        <w:tc>
          <w:tcPr>
            <w:tcW w:w="1754" w:type="pct"/>
            <w:shd w:val="clear" w:color="auto" w:fill="B8CCE4"/>
            <w:vAlign w:val="center"/>
          </w:tcPr>
          <w:p w:rsidR="0077317D" w:rsidRPr="009A0439" w:rsidRDefault="0077317D" w:rsidP="00F725A2">
            <w:pPr>
              <w:pStyle w:val="Prrafodelista"/>
              <w:ind w:left="340"/>
              <w:jc w:val="right"/>
              <w:rPr>
                <w:rFonts w:ascii="Calibri" w:hAnsi="Calibri" w:cs="Calibri"/>
                <w:b/>
                <w:sz w:val="22"/>
                <w:szCs w:val="22"/>
              </w:rPr>
            </w:pPr>
            <w:r>
              <w:rPr>
                <w:rFonts w:ascii="Calibri" w:hAnsi="Calibri" w:cs="Calibri"/>
                <w:b/>
                <w:sz w:val="22"/>
                <w:szCs w:val="22"/>
              </w:rPr>
              <w:t>70</w:t>
            </w:r>
          </w:p>
        </w:tc>
      </w:tr>
      <w:tr w:rsidR="0077317D" w:rsidRPr="009A0439" w:rsidTr="00F725A2">
        <w:trPr>
          <w:jc w:val="center"/>
        </w:trPr>
        <w:tc>
          <w:tcPr>
            <w:tcW w:w="5000" w:type="pct"/>
            <w:gridSpan w:val="4"/>
            <w:shd w:val="clear" w:color="auto" w:fill="B8CCE4"/>
            <w:vAlign w:val="center"/>
          </w:tcPr>
          <w:p w:rsidR="0077317D" w:rsidRPr="009A0439" w:rsidRDefault="0077317D" w:rsidP="00F725A2">
            <w:pPr>
              <w:rPr>
                <w:rFonts w:cs="Calibri"/>
                <w:b/>
              </w:rPr>
            </w:pPr>
            <w:r w:rsidRPr="009A0439">
              <w:rPr>
                <w:rFonts w:cs="Calibri"/>
                <w:b/>
              </w:rPr>
              <w:t>EVALUACIÓN DE LA PROPUESTA ECONÓMICA</w:t>
            </w:r>
          </w:p>
        </w:tc>
      </w:tr>
      <w:tr w:rsidR="0077317D" w:rsidRPr="009A0439" w:rsidTr="00F725A2">
        <w:trPr>
          <w:jc w:val="center"/>
        </w:trPr>
        <w:tc>
          <w:tcPr>
            <w:tcW w:w="5000" w:type="pct"/>
            <w:gridSpan w:val="4"/>
            <w:shd w:val="clear" w:color="auto" w:fill="auto"/>
            <w:vAlign w:val="center"/>
          </w:tcPr>
          <w:p w:rsidR="0077317D" w:rsidRPr="009A0439" w:rsidRDefault="0077317D" w:rsidP="00F725A2">
            <w:pPr>
              <w:pStyle w:val="Prrafodelista"/>
              <w:ind w:left="340"/>
              <w:rPr>
                <w:rFonts w:ascii="Calibri" w:hAnsi="Calibri" w:cs="Calibri"/>
                <w:b/>
                <w:sz w:val="22"/>
                <w:szCs w:val="22"/>
              </w:rPr>
            </w:pPr>
            <w:r w:rsidRPr="009A0439">
              <w:rPr>
                <w:rFonts w:ascii="Calibri" w:hAnsi="Calibri" w:cs="Calibri"/>
                <w:sz w:val="22"/>
                <w:szCs w:val="22"/>
                <w:lang w:val="es-BO"/>
              </w:rPr>
              <w:t>El Comité de Evaluación efectuará la evaluación económica a las propuestas que hubieran cumplido con las condiciones anteriores y obtenido</w:t>
            </w:r>
            <w:r>
              <w:rPr>
                <w:rFonts w:ascii="Calibri" w:hAnsi="Calibri" w:cs="Calibri"/>
                <w:sz w:val="22"/>
                <w:szCs w:val="22"/>
                <w:lang w:val="es-BO"/>
              </w:rPr>
              <w:t xml:space="preserve"> el puntaje mínimo de 50</w:t>
            </w:r>
            <w:r w:rsidRPr="009A0439">
              <w:rPr>
                <w:rFonts w:ascii="Calibri" w:hAnsi="Calibri" w:cs="Calibri"/>
                <w:sz w:val="22"/>
                <w:szCs w:val="22"/>
                <w:lang w:val="es-BO"/>
              </w:rPr>
              <w:t xml:space="preserve"> puntos</w:t>
            </w:r>
          </w:p>
        </w:tc>
      </w:tr>
    </w:tbl>
    <w:p w:rsidR="0077317D" w:rsidRPr="0004779A" w:rsidRDefault="0077317D" w:rsidP="0077317D">
      <w:pPr>
        <w:rPr>
          <w:rFonts w:eastAsia="Arial Unicode MS"/>
        </w:rPr>
      </w:pPr>
    </w:p>
    <w:p w:rsidR="0077317D" w:rsidRDefault="0077317D" w:rsidP="0077317D">
      <w:pPr>
        <w:jc w:val="both"/>
        <w:rPr>
          <w:rFonts w:cs="Calibri"/>
          <w:i/>
          <w:snapToGrid w:val="0"/>
          <w:color w:val="FF0000"/>
        </w:rPr>
      </w:pPr>
    </w:p>
    <w:p w:rsidR="00CF7D8C" w:rsidRDefault="00CF7D8C"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Pr="006F470A" w:rsidRDefault="0077317D" w:rsidP="003A382A">
      <w:pPr>
        <w:jc w:val="center"/>
        <w:rPr>
          <w:rFonts w:asciiTheme="minorHAnsi" w:hAnsiTheme="minorHAnsi" w:cstheme="minorHAnsi"/>
          <w:b/>
          <w:sz w:val="22"/>
          <w:szCs w:val="22"/>
        </w:rPr>
      </w:pPr>
    </w:p>
    <w:p w:rsidR="003A382A" w:rsidRPr="0046027E" w:rsidRDefault="003A382A" w:rsidP="003A382A">
      <w:pPr>
        <w:jc w:val="center"/>
        <w:rPr>
          <w:rFonts w:asciiTheme="minorHAnsi" w:hAnsiTheme="minorHAnsi" w:cstheme="minorHAnsi"/>
          <w:b/>
          <w:sz w:val="24"/>
          <w:szCs w:val="24"/>
        </w:rPr>
      </w:pPr>
      <w:r w:rsidRPr="0046027E">
        <w:rPr>
          <w:rFonts w:asciiTheme="minorHAnsi" w:hAnsiTheme="minorHAnsi" w:cstheme="minorHAnsi"/>
          <w:b/>
          <w:sz w:val="24"/>
          <w:szCs w:val="24"/>
        </w:rPr>
        <w:t>ANEXO 2</w:t>
      </w:r>
    </w:p>
    <w:p w:rsidR="003A6CEC" w:rsidRPr="0046027E" w:rsidRDefault="003A6CEC" w:rsidP="00D62DD9">
      <w:pPr>
        <w:jc w:val="center"/>
        <w:rPr>
          <w:rFonts w:asciiTheme="minorHAnsi" w:hAnsiTheme="minorHAnsi" w:cstheme="minorHAnsi"/>
          <w:b/>
          <w:sz w:val="24"/>
          <w:szCs w:val="24"/>
        </w:rPr>
      </w:pPr>
      <w:r w:rsidRPr="0046027E">
        <w:rPr>
          <w:rFonts w:asciiTheme="minorHAnsi" w:hAnsiTheme="minorHAnsi" w:cstheme="minorHAnsi"/>
          <w:b/>
          <w:sz w:val="24"/>
          <w:szCs w:val="24"/>
        </w:rPr>
        <w:t>GARANTIAS FINANCIERAS</w:t>
      </w:r>
    </w:p>
    <w:p w:rsidR="0070735B"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70735B" w:rsidRPr="00F65211" w:rsidTr="00F725A2">
        <w:trPr>
          <w:trHeight w:val="653"/>
        </w:trPr>
        <w:tc>
          <w:tcPr>
            <w:tcW w:w="9054" w:type="dxa"/>
            <w:shd w:val="clear" w:color="auto" w:fill="BDD6EE"/>
            <w:vAlign w:val="center"/>
          </w:tcPr>
          <w:p w:rsidR="0070735B" w:rsidRPr="00F65211" w:rsidRDefault="0070735B" w:rsidP="00F725A2">
            <w:pPr>
              <w:rPr>
                <w:rFonts w:asciiTheme="minorHAnsi" w:hAnsiTheme="minorHAnsi"/>
                <w:b/>
                <w:u w:val="single"/>
                <w:lang w:eastAsia="es-ES"/>
              </w:rPr>
            </w:pPr>
            <w:r w:rsidRPr="00F65211">
              <w:rPr>
                <w:rFonts w:asciiTheme="minorHAnsi" w:hAnsiTheme="minorHAnsi"/>
                <w:b/>
                <w:u w:val="single"/>
                <w:lang w:eastAsia="es-ES"/>
              </w:rPr>
              <w:t>GARANTIAS FINANCIERAS</w:t>
            </w:r>
          </w:p>
        </w:tc>
      </w:tr>
      <w:tr w:rsidR="0070735B" w:rsidRPr="00F65211" w:rsidTr="00F725A2">
        <w:tc>
          <w:tcPr>
            <w:tcW w:w="9054" w:type="dxa"/>
            <w:shd w:val="clear" w:color="auto" w:fill="BDD6EE"/>
            <w:vAlign w:val="center"/>
          </w:tcPr>
          <w:p w:rsidR="0070735B" w:rsidRPr="00F65211" w:rsidRDefault="0070735B" w:rsidP="00F725A2">
            <w:pPr>
              <w:rPr>
                <w:rFonts w:asciiTheme="minorHAnsi" w:hAnsiTheme="minorHAnsi"/>
                <w:b/>
                <w:lang w:eastAsia="es-ES"/>
              </w:rPr>
            </w:pPr>
          </w:p>
          <w:p w:rsidR="0070735B" w:rsidRPr="00F65211" w:rsidRDefault="0070735B" w:rsidP="00F725A2">
            <w:pPr>
              <w:rPr>
                <w:rFonts w:asciiTheme="minorHAnsi" w:hAnsiTheme="minorHAnsi"/>
                <w:b/>
                <w:lang w:eastAsia="es-ES"/>
              </w:rPr>
            </w:pPr>
            <w:r w:rsidRPr="00F65211">
              <w:rPr>
                <w:rFonts w:asciiTheme="minorHAnsi" w:hAnsiTheme="minorHAnsi"/>
                <w:b/>
                <w:lang w:eastAsia="es-ES"/>
              </w:rPr>
              <w:t>GARANTÍA DE SERIEDAD DE PROPUESTA</w:t>
            </w:r>
          </w:p>
        </w:tc>
      </w:tr>
      <w:tr w:rsidR="0070735B" w:rsidRPr="00F65211" w:rsidTr="00F725A2">
        <w:trPr>
          <w:trHeight w:val="1843"/>
        </w:trPr>
        <w:tc>
          <w:tcPr>
            <w:tcW w:w="9054" w:type="dxa"/>
            <w:shd w:val="clear" w:color="auto" w:fill="auto"/>
            <w:vAlign w:val="center"/>
          </w:tcPr>
          <w:p w:rsidR="0070735B" w:rsidRPr="00F65211" w:rsidRDefault="0070735B" w:rsidP="00F725A2">
            <w:pPr>
              <w:rPr>
                <w:rFonts w:asciiTheme="minorHAnsi" w:hAnsiTheme="minorHAnsi"/>
                <w:lang w:eastAsia="es-ES"/>
              </w:rPr>
            </w:pPr>
          </w:p>
          <w:p w:rsidR="0070735B" w:rsidRPr="00F65211" w:rsidRDefault="0070735B" w:rsidP="00F725A2">
            <w:pPr>
              <w:rPr>
                <w:rFonts w:asciiTheme="minorHAnsi" w:hAnsiTheme="minorHAnsi"/>
                <w:b/>
                <w:lang w:eastAsia="es-ES"/>
              </w:rPr>
            </w:pPr>
            <w:r w:rsidRPr="00F65211">
              <w:rPr>
                <w:rFonts w:asciiTheme="minorHAnsi" w:hAnsiTheme="minorHAnsi"/>
                <w:b/>
                <w:lang w:eastAsia="es-ES"/>
              </w:rPr>
              <w:t>Ítem 1:</w:t>
            </w:r>
          </w:p>
          <w:p w:rsidR="0070735B" w:rsidRPr="00F65211" w:rsidRDefault="0070735B" w:rsidP="00F725A2">
            <w:pPr>
              <w:jc w:val="both"/>
              <w:rPr>
                <w:rFonts w:asciiTheme="minorHAnsi" w:hAnsiTheme="minorHAnsi"/>
                <w:lang w:eastAsia="es-ES"/>
              </w:rPr>
            </w:pPr>
            <w:r w:rsidRPr="00F65211">
              <w:rPr>
                <w:rFonts w:asciiTheme="minorHAnsi" w:hAnsiTheme="minorHAnsi"/>
                <w:lang w:eastAsia="es-ES"/>
              </w:rPr>
              <w:t xml:space="preserve">A elección de la empresa CONSULTOR ésta podrá optar por uno de los siguientes instrumentos financieros: </w:t>
            </w:r>
          </w:p>
          <w:p w:rsidR="0070735B" w:rsidRPr="00F65211" w:rsidRDefault="0070735B" w:rsidP="00F725A2">
            <w:pPr>
              <w:rPr>
                <w:rFonts w:asciiTheme="minorHAnsi" w:hAnsiTheme="minorHAnsi"/>
                <w:lang w:eastAsia="es-ES"/>
              </w:rPr>
            </w:pPr>
          </w:p>
          <w:p w:rsidR="0070735B" w:rsidRPr="00F65211" w:rsidRDefault="0070735B" w:rsidP="00F725A2">
            <w:pPr>
              <w:spacing w:after="240"/>
              <w:jc w:val="both"/>
              <w:rPr>
                <w:rFonts w:asciiTheme="minorHAnsi" w:hAnsiTheme="minorHAnsi"/>
              </w:rPr>
            </w:pPr>
            <w:r w:rsidRPr="00F65211">
              <w:rPr>
                <w:rFonts w:asciiTheme="minorHAnsi" w:hAnsiTheme="minorHAnsi"/>
                <w:b/>
                <w:bCs/>
                <w:u w:val="single"/>
              </w:rPr>
              <w:t>Boleta de Garantía</w:t>
            </w:r>
            <w:r w:rsidRPr="00F65211">
              <w:rPr>
                <w:rFonts w:asciiTheme="minorHAnsi" w:hAnsiTheme="minorHAnsi"/>
                <w:b/>
                <w:bCs/>
              </w:rPr>
              <w:t>,</w:t>
            </w:r>
            <w:r w:rsidRPr="00F65211">
              <w:rPr>
                <w:rFonts w:asciiTheme="minorHAnsi" w:hAnsiTheme="minorHAnsi"/>
              </w:rPr>
              <w:t xml:space="preserve">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Theme="minorHAnsi" w:hAnsiTheme="minorHAnsi"/>
              </w:rPr>
              <w:t>90</w:t>
            </w:r>
            <w:r w:rsidRPr="00F65211">
              <w:rPr>
                <w:rFonts w:asciiTheme="minorHAnsi" w:hAnsiTheme="minorHAnsi"/>
              </w:rPr>
              <w:t>  días calendario computables a partir de la fecha de Presentación de Propuestas, por un monto equivalente de  al menos 0,5 % del valor total de la propuesta económica.</w:t>
            </w:r>
          </w:p>
          <w:p w:rsidR="0070735B" w:rsidRPr="00F65211" w:rsidRDefault="0070735B" w:rsidP="00F725A2">
            <w:pPr>
              <w:jc w:val="both"/>
              <w:rPr>
                <w:rFonts w:asciiTheme="minorHAnsi" w:hAnsiTheme="minorHAnsi"/>
              </w:rPr>
            </w:pPr>
            <w:r w:rsidRPr="00F65211">
              <w:rPr>
                <w:rFonts w:asciiTheme="minorHAnsi" w:hAnsiTheme="minorHAnsi"/>
                <w:b/>
                <w:bCs/>
                <w:u w:val="single"/>
              </w:rPr>
              <w:t>Garantía a Primer Requerimiento</w:t>
            </w:r>
            <w:r w:rsidRPr="00F65211">
              <w:rPr>
                <w:rFonts w:asciiTheme="minorHAnsi" w:hAnsiTheme="minorHAnsi"/>
              </w:rPr>
              <w:t>,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Theme="minorHAnsi" w:hAnsiTheme="minorHAnsi"/>
              </w:rPr>
              <w:t>90</w:t>
            </w:r>
            <w:r w:rsidRPr="00F65211">
              <w:rPr>
                <w:rFonts w:asciiTheme="minorHAnsi" w:hAnsiTheme="minorHAnsi"/>
              </w:rPr>
              <w:t>  días calendario computables a partir de la fecha de Presentación de Propuestas, por un monto equivalente de  al menos 0,5 % del valor total la propuesta económica.</w:t>
            </w:r>
          </w:p>
          <w:p w:rsidR="0070735B" w:rsidRPr="00F65211" w:rsidRDefault="0070735B" w:rsidP="00F725A2">
            <w:pPr>
              <w:jc w:val="both"/>
              <w:rPr>
                <w:rFonts w:asciiTheme="minorHAnsi" w:hAnsiTheme="minorHAnsi"/>
              </w:rPr>
            </w:pPr>
          </w:p>
          <w:p w:rsidR="0070735B" w:rsidRPr="00F65211" w:rsidRDefault="0070735B" w:rsidP="00F725A2">
            <w:pPr>
              <w:jc w:val="both"/>
              <w:rPr>
                <w:rFonts w:asciiTheme="minorHAnsi" w:hAnsiTheme="minorHAnsi"/>
              </w:rPr>
            </w:pPr>
            <w:r w:rsidRPr="00F65211">
              <w:rPr>
                <w:rFonts w:asciiTheme="minorHAnsi" w:hAnsiTheme="minorHAnsi"/>
                <w:b/>
                <w:bCs/>
                <w:u w:val="single"/>
              </w:rPr>
              <w:t>Póliza de caución a Primer requerimiento para Entidades Públicas</w:t>
            </w:r>
            <w:r w:rsidRPr="00F65211">
              <w:rPr>
                <w:rFonts w:asciiTheme="minorHAnsi" w:hAnsiTheme="minorHAns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Theme="minorHAnsi" w:hAnsiTheme="minorHAnsi"/>
              </w:rPr>
              <w:t>90</w:t>
            </w:r>
            <w:r w:rsidRPr="00F65211">
              <w:rPr>
                <w:rFonts w:asciiTheme="minorHAnsi" w:hAnsiTheme="minorHAnsi"/>
              </w:rPr>
              <w:t xml:space="preserve"> días calendario computables a partir de la fecha de Presentación de Propuestas, por un monto equivalente de  al menos  0,5 % del valor total de la propuesta económica.</w:t>
            </w:r>
          </w:p>
          <w:p w:rsidR="0070735B" w:rsidRPr="00F65211" w:rsidRDefault="0070735B" w:rsidP="00F725A2">
            <w:pPr>
              <w:jc w:val="both"/>
              <w:rPr>
                <w:rFonts w:asciiTheme="minorHAnsi" w:hAnsiTheme="minorHAnsi"/>
              </w:rPr>
            </w:pPr>
          </w:p>
          <w:p w:rsidR="0070735B" w:rsidRPr="00F65211" w:rsidRDefault="0070735B" w:rsidP="00F725A2">
            <w:pPr>
              <w:jc w:val="both"/>
              <w:rPr>
                <w:rFonts w:asciiTheme="minorHAnsi" w:hAnsiTheme="minorHAnsi"/>
              </w:rPr>
            </w:pPr>
          </w:p>
          <w:p w:rsidR="0070735B" w:rsidRPr="00F65211" w:rsidRDefault="0070735B" w:rsidP="00F725A2">
            <w:pPr>
              <w:rPr>
                <w:rFonts w:asciiTheme="minorHAnsi" w:hAnsiTheme="minorHAnsi"/>
                <w:b/>
                <w:lang w:eastAsia="es-ES"/>
              </w:rPr>
            </w:pPr>
            <w:proofErr w:type="spellStart"/>
            <w:r w:rsidRPr="00F65211">
              <w:rPr>
                <w:rFonts w:asciiTheme="minorHAnsi" w:hAnsiTheme="minorHAnsi"/>
                <w:b/>
                <w:lang w:eastAsia="es-ES"/>
              </w:rPr>
              <w:t>Item</w:t>
            </w:r>
            <w:proofErr w:type="spellEnd"/>
            <w:r w:rsidRPr="00F65211">
              <w:rPr>
                <w:rFonts w:asciiTheme="minorHAnsi" w:hAnsiTheme="minorHAnsi"/>
                <w:b/>
                <w:lang w:eastAsia="es-ES"/>
              </w:rPr>
              <w:t xml:space="preserve"> 2:</w:t>
            </w:r>
          </w:p>
          <w:p w:rsidR="0070735B" w:rsidRPr="00F65211" w:rsidRDefault="0070735B" w:rsidP="00F725A2">
            <w:pPr>
              <w:jc w:val="both"/>
              <w:rPr>
                <w:rFonts w:asciiTheme="minorHAnsi" w:hAnsiTheme="minorHAnsi"/>
                <w:lang w:eastAsia="es-ES"/>
              </w:rPr>
            </w:pPr>
            <w:r w:rsidRPr="00F65211">
              <w:rPr>
                <w:rFonts w:asciiTheme="minorHAnsi" w:hAnsiTheme="minorHAnsi"/>
                <w:lang w:eastAsia="es-ES"/>
              </w:rPr>
              <w:t xml:space="preserve">A elección de la empresa CONSULTOR ésta podrá optar por uno de los siguientes instrumentos financieros: </w:t>
            </w:r>
          </w:p>
          <w:p w:rsidR="0070735B" w:rsidRPr="00F65211" w:rsidRDefault="0070735B" w:rsidP="00F725A2">
            <w:pPr>
              <w:rPr>
                <w:rFonts w:asciiTheme="minorHAnsi" w:hAnsiTheme="minorHAnsi"/>
                <w:lang w:eastAsia="es-ES"/>
              </w:rPr>
            </w:pPr>
          </w:p>
          <w:p w:rsidR="0070735B" w:rsidRPr="00F65211" w:rsidRDefault="0070735B" w:rsidP="00F725A2">
            <w:pPr>
              <w:spacing w:after="240"/>
              <w:jc w:val="both"/>
              <w:rPr>
                <w:rFonts w:asciiTheme="minorHAnsi" w:hAnsiTheme="minorHAnsi"/>
              </w:rPr>
            </w:pPr>
            <w:r w:rsidRPr="00F65211">
              <w:rPr>
                <w:rFonts w:asciiTheme="minorHAnsi" w:hAnsiTheme="minorHAnsi"/>
                <w:b/>
                <w:bCs/>
                <w:u w:val="single"/>
              </w:rPr>
              <w:t>Boleta de Garantía</w:t>
            </w:r>
            <w:r w:rsidRPr="00F65211">
              <w:rPr>
                <w:rFonts w:asciiTheme="minorHAnsi" w:hAnsiTheme="minorHAnsi"/>
                <w:b/>
                <w:bCs/>
              </w:rPr>
              <w:t>,</w:t>
            </w:r>
            <w:r w:rsidRPr="00F65211">
              <w:rPr>
                <w:rFonts w:asciiTheme="minorHAnsi" w:hAnsiTheme="minorHAnsi"/>
              </w:rPr>
              <w:t xml:space="preserve">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Theme="minorHAnsi" w:hAnsiTheme="minorHAnsi"/>
              </w:rPr>
              <w:t>ción inmediata con vigencia de 90</w:t>
            </w:r>
            <w:r w:rsidRPr="00F65211">
              <w:rPr>
                <w:rFonts w:asciiTheme="minorHAnsi" w:hAnsiTheme="minorHAnsi"/>
              </w:rPr>
              <w:t>  días calendario computables a partir de la fecha de Presentación de Propuestas, por un monto equivalente de  al menos 0,5 % del valor total de la propuesta económica.</w:t>
            </w:r>
          </w:p>
          <w:p w:rsidR="0070735B" w:rsidRPr="00F65211" w:rsidRDefault="0070735B" w:rsidP="00F725A2">
            <w:pPr>
              <w:jc w:val="both"/>
              <w:rPr>
                <w:rFonts w:asciiTheme="minorHAnsi" w:hAnsiTheme="minorHAnsi"/>
              </w:rPr>
            </w:pPr>
            <w:r w:rsidRPr="00F65211">
              <w:rPr>
                <w:rFonts w:asciiTheme="minorHAnsi" w:hAnsiTheme="minorHAnsi"/>
                <w:b/>
                <w:bCs/>
                <w:u w:val="single"/>
              </w:rPr>
              <w:t>Garantía a Primer Requerimiento</w:t>
            </w:r>
            <w:r w:rsidRPr="00F65211">
              <w:rPr>
                <w:rFonts w:asciiTheme="minorHAnsi" w:hAnsiTheme="minorHAnsi"/>
              </w:rPr>
              <w:t>,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Theme="minorHAnsi" w:hAnsiTheme="minorHAnsi"/>
              </w:rPr>
              <w:t>90</w:t>
            </w:r>
            <w:r w:rsidRPr="00F65211">
              <w:rPr>
                <w:rFonts w:asciiTheme="minorHAnsi" w:hAnsiTheme="minorHAnsi"/>
              </w:rPr>
              <w:t xml:space="preserve"> días calendario computables a partir de la fecha de </w:t>
            </w:r>
            <w:r w:rsidRPr="00F65211">
              <w:rPr>
                <w:rFonts w:asciiTheme="minorHAnsi" w:hAnsiTheme="minorHAnsi"/>
              </w:rPr>
              <w:lastRenderedPageBreak/>
              <w:t>Presentación de Propuestas, por un monto equivalente de  al menos 0,5 % del valor total la propuesta económica.</w:t>
            </w:r>
          </w:p>
          <w:p w:rsidR="0070735B" w:rsidRPr="00F65211" w:rsidRDefault="0070735B" w:rsidP="00F725A2">
            <w:pPr>
              <w:jc w:val="both"/>
              <w:rPr>
                <w:rFonts w:asciiTheme="minorHAnsi" w:hAnsiTheme="minorHAnsi"/>
              </w:rPr>
            </w:pPr>
          </w:p>
          <w:p w:rsidR="0070735B" w:rsidRPr="00F65211" w:rsidRDefault="0070735B" w:rsidP="00F725A2">
            <w:pPr>
              <w:jc w:val="both"/>
              <w:rPr>
                <w:rFonts w:asciiTheme="minorHAnsi" w:hAnsiTheme="minorHAnsi"/>
              </w:rPr>
            </w:pPr>
            <w:r w:rsidRPr="00F65211">
              <w:rPr>
                <w:rFonts w:asciiTheme="minorHAnsi" w:hAnsiTheme="minorHAnsi"/>
                <w:b/>
                <w:bCs/>
                <w:u w:val="single"/>
              </w:rPr>
              <w:t>Póliza de caución a Primer requerimiento para Entidades Públicas</w:t>
            </w:r>
            <w:r w:rsidRPr="00F65211">
              <w:rPr>
                <w:rFonts w:asciiTheme="minorHAnsi" w:hAnsiTheme="minorHAns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Theme="minorHAnsi" w:hAnsiTheme="minorHAnsi"/>
              </w:rPr>
              <w:t>90</w:t>
            </w:r>
            <w:r w:rsidRPr="00F65211">
              <w:rPr>
                <w:rFonts w:asciiTheme="minorHAnsi" w:hAnsiTheme="minorHAnsi"/>
              </w:rPr>
              <w:t xml:space="preserve"> días calendario computables a partir de la fecha de Presentación de Propuestas, por un monto equivalente de  al menos  0,5 % del valor total de la propuesta económica.</w:t>
            </w:r>
          </w:p>
        </w:tc>
      </w:tr>
      <w:tr w:rsidR="0070735B" w:rsidRPr="00F65211" w:rsidTr="00F725A2">
        <w:tc>
          <w:tcPr>
            <w:tcW w:w="9054" w:type="dxa"/>
            <w:shd w:val="clear" w:color="auto" w:fill="BDD6EE"/>
            <w:vAlign w:val="center"/>
          </w:tcPr>
          <w:p w:rsidR="0070735B" w:rsidRPr="00F65211" w:rsidRDefault="0070735B" w:rsidP="00F725A2">
            <w:pPr>
              <w:rPr>
                <w:rFonts w:asciiTheme="minorHAnsi" w:hAnsiTheme="minorHAnsi"/>
                <w:b/>
                <w:lang w:eastAsia="es-ES"/>
              </w:rPr>
            </w:pPr>
          </w:p>
          <w:p w:rsidR="0070735B" w:rsidRPr="00F65211" w:rsidRDefault="0070735B" w:rsidP="00F725A2">
            <w:pPr>
              <w:rPr>
                <w:rFonts w:asciiTheme="minorHAnsi" w:hAnsiTheme="minorHAnsi"/>
                <w:lang w:eastAsia="es-ES"/>
              </w:rPr>
            </w:pPr>
            <w:r w:rsidRPr="00F65211">
              <w:rPr>
                <w:rFonts w:asciiTheme="minorHAnsi" w:hAnsiTheme="minorHAnsi"/>
                <w:b/>
                <w:lang w:eastAsia="es-ES"/>
              </w:rPr>
              <w:t>GARANTÍA DE CUMPLIMIENTO DE CONTRATO</w:t>
            </w:r>
          </w:p>
        </w:tc>
      </w:tr>
      <w:tr w:rsidR="0070735B" w:rsidRPr="00F65211" w:rsidTr="00F725A2">
        <w:tc>
          <w:tcPr>
            <w:tcW w:w="9054" w:type="dxa"/>
            <w:shd w:val="clear" w:color="auto" w:fill="auto"/>
            <w:vAlign w:val="center"/>
          </w:tcPr>
          <w:p w:rsidR="0070735B" w:rsidRPr="00F65211" w:rsidRDefault="0070735B" w:rsidP="00F725A2">
            <w:pPr>
              <w:rPr>
                <w:rFonts w:asciiTheme="minorHAnsi" w:hAnsiTheme="minorHAnsi"/>
                <w:lang w:eastAsia="es-ES"/>
              </w:rPr>
            </w:pPr>
          </w:p>
          <w:p w:rsidR="0070735B" w:rsidRPr="00F65211" w:rsidRDefault="0070735B" w:rsidP="00F725A2">
            <w:pPr>
              <w:rPr>
                <w:rFonts w:asciiTheme="minorHAnsi" w:hAnsiTheme="minorHAnsi"/>
                <w:b/>
                <w:lang w:eastAsia="es-ES"/>
              </w:rPr>
            </w:pPr>
            <w:proofErr w:type="spellStart"/>
            <w:r w:rsidRPr="00F65211">
              <w:rPr>
                <w:rFonts w:asciiTheme="minorHAnsi" w:hAnsiTheme="minorHAnsi"/>
                <w:b/>
                <w:lang w:eastAsia="es-ES"/>
              </w:rPr>
              <w:t>Items</w:t>
            </w:r>
            <w:proofErr w:type="spellEnd"/>
            <w:r w:rsidRPr="00F65211">
              <w:rPr>
                <w:rFonts w:asciiTheme="minorHAnsi" w:hAnsiTheme="minorHAnsi"/>
                <w:b/>
                <w:lang w:eastAsia="es-ES"/>
              </w:rPr>
              <w:t xml:space="preserve"> 1 y 2</w:t>
            </w:r>
          </w:p>
          <w:p w:rsidR="0070735B" w:rsidRPr="00F65211" w:rsidRDefault="0070735B" w:rsidP="00F725A2">
            <w:pPr>
              <w:jc w:val="both"/>
              <w:rPr>
                <w:rFonts w:asciiTheme="minorHAnsi" w:hAnsiTheme="minorHAnsi"/>
                <w:lang w:eastAsia="es-ES"/>
              </w:rPr>
            </w:pPr>
            <w:r w:rsidRPr="00F65211">
              <w:rPr>
                <w:rFonts w:asciiTheme="minorHAnsi" w:hAnsiTheme="minorHAnsi"/>
                <w:lang w:eastAsia="es-ES"/>
              </w:rPr>
              <w:t xml:space="preserve">A elección de la empresa adjudicada  ésta podrá optar por uno de los siguientes instrumentos financieros: </w:t>
            </w:r>
          </w:p>
          <w:p w:rsidR="0070735B" w:rsidRPr="00F65211" w:rsidRDefault="0070735B" w:rsidP="00F725A2">
            <w:pPr>
              <w:jc w:val="both"/>
              <w:rPr>
                <w:rFonts w:asciiTheme="minorHAnsi" w:hAnsiTheme="minorHAnsi"/>
              </w:rPr>
            </w:pPr>
            <w:r w:rsidRPr="00F65211">
              <w:rPr>
                <w:rFonts w:asciiTheme="minorHAnsi" w:hAnsiTheme="minorHAnsi"/>
                <w:b/>
                <w:bCs/>
                <w:u w:val="single"/>
              </w:rPr>
              <w:t>Boleta de Garantía</w:t>
            </w:r>
            <w:r w:rsidRPr="00F65211">
              <w:rPr>
                <w:rFonts w:asciiTheme="minorHAnsi" w:hAnsiTheme="minorHAnsi"/>
              </w:rPr>
              <w:t xml:space="preserve">,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0735B" w:rsidRPr="00F65211" w:rsidRDefault="0070735B" w:rsidP="00F725A2">
            <w:pPr>
              <w:jc w:val="both"/>
              <w:rPr>
                <w:rFonts w:asciiTheme="minorHAnsi" w:hAnsiTheme="minorHAnsi"/>
                <w:lang w:eastAsia="es-ES"/>
              </w:rPr>
            </w:pPr>
          </w:p>
          <w:p w:rsidR="0070735B" w:rsidRPr="00F65211" w:rsidRDefault="0070735B" w:rsidP="00F725A2">
            <w:pPr>
              <w:jc w:val="both"/>
              <w:rPr>
                <w:rFonts w:asciiTheme="minorHAnsi" w:hAnsiTheme="minorHAnsi"/>
              </w:rPr>
            </w:pPr>
            <w:r w:rsidRPr="00F65211">
              <w:rPr>
                <w:rFonts w:asciiTheme="minorHAnsi" w:hAnsiTheme="minorHAnsi"/>
                <w:b/>
                <w:bCs/>
                <w:u w:val="single"/>
              </w:rPr>
              <w:t>Garantía a Primer Requerimiento</w:t>
            </w:r>
            <w:r w:rsidRPr="00F65211">
              <w:rPr>
                <w:rFonts w:asciiTheme="minorHAnsi" w:hAnsiTheme="minorHAnsi"/>
              </w:rPr>
              <w:t>,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0735B" w:rsidRPr="00F65211" w:rsidRDefault="0070735B" w:rsidP="00F725A2">
            <w:pPr>
              <w:jc w:val="both"/>
              <w:rPr>
                <w:rFonts w:asciiTheme="minorHAnsi" w:hAnsiTheme="minorHAnsi"/>
                <w:lang w:eastAsia="es-ES"/>
              </w:rPr>
            </w:pPr>
          </w:p>
          <w:p w:rsidR="0070735B" w:rsidRPr="00F65211" w:rsidRDefault="0070735B" w:rsidP="00F725A2">
            <w:pPr>
              <w:jc w:val="both"/>
              <w:rPr>
                <w:rFonts w:asciiTheme="minorHAnsi" w:hAnsiTheme="minorHAnsi"/>
              </w:rPr>
            </w:pPr>
            <w:r w:rsidRPr="00F65211">
              <w:rPr>
                <w:rFonts w:asciiTheme="minorHAnsi" w:hAnsiTheme="minorHAnsi"/>
                <w:b/>
                <w:bCs/>
                <w:u w:val="single"/>
              </w:rPr>
              <w:t>Póliza de caución a Primer requerimiento para Entidades Públicas</w:t>
            </w:r>
            <w:r w:rsidRPr="00F65211">
              <w:rPr>
                <w:rFonts w:asciiTheme="minorHAnsi" w:hAnsi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70735B" w:rsidRPr="0070735B" w:rsidRDefault="0070735B" w:rsidP="003A382A">
      <w:pPr>
        <w:tabs>
          <w:tab w:val="left" w:pos="900"/>
          <w:tab w:val="center" w:pos="4561"/>
        </w:tabs>
        <w:rPr>
          <w:rFonts w:asciiTheme="minorHAnsi" w:hAnsiTheme="minorHAnsi" w:cstheme="minorHAnsi"/>
          <w:b/>
          <w:bCs/>
          <w:color w:val="FF0000"/>
          <w:sz w:val="22"/>
          <w:szCs w:val="22"/>
        </w:rPr>
      </w:pPr>
    </w:p>
    <w:p w:rsidR="0070735B" w:rsidRDefault="0070735B" w:rsidP="003A382A">
      <w:pPr>
        <w:tabs>
          <w:tab w:val="left" w:pos="900"/>
          <w:tab w:val="center" w:pos="4561"/>
        </w:tabs>
        <w:rPr>
          <w:rFonts w:asciiTheme="minorHAnsi" w:hAnsiTheme="minorHAnsi" w:cstheme="minorHAnsi"/>
          <w:b/>
          <w:bCs/>
          <w:color w:val="FF0000"/>
          <w:sz w:val="22"/>
          <w:szCs w:val="22"/>
          <w:lang w:val="es-ES_tradnl"/>
        </w:rPr>
      </w:pPr>
    </w:p>
    <w:p w:rsidR="0070735B" w:rsidRDefault="0070735B" w:rsidP="003A382A">
      <w:pPr>
        <w:tabs>
          <w:tab w:val="left" w:pos="900"/>
          <w:tab w:val="center" w:pos="4561"/>
        </w:tabs>
        <w:rPr>
          <w:rFonts w:asciiTheme="minorHAnsi" w:hAnsiTheme="minorHAnsi" w:cstheme="minorHAnsi"/>
          <w:b/>
          <w:bCs/>
          <w:color w:val="FF0000"/>
          <w:sz w:val="22"/>
          <w:szCs w:val="22"/>
          <w:lang w:val="es-ES_tradnl"/>
        </w:rPr>
      </w:pPr>
    </w:p>
    <w:p w:rsidR="0070735B" w:rsidRDefault="0070735B" w:rsidP="003A382A">
      <w:pPr>
        <w:tabs>
          <w:tab w:val="left" w:pos="900"/>
          <w:tab w:val="center" w:pos="4561"/>
        </w:tabs>
        <w:rPr>
          <w:rFonts w:asciiTheme="minorHAnsi" w:hAnsiTheme="minorHAnsi" w:cstheme="minorHAnsi"/>
          <w:b/>
          <w:bCs/>
          <w:color w:val="FF0000"/>
          <w:sz w:val="22"/>
          <w:szCs w:val="22"/>
          <w:lang w:val="es-ES_tradnl"/>
        </w:rPr>
      </w:pPr>
    </w:p>
    <w:p w:rsidR="003A382A"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 xml:space="preserve"> </w:t>
      </w:r>
    </w:p>
    <w:p w:rsidR="003A382A" w:rsidRPr="006F470A" w:rsidRDefault="003A382A" w:rsidP="003A382A">
      <w:pPr>
        <w:jc w:val="center"/>
        <w:rPr>
          <w:rFonts w:asciiTheme="minorHAnsi" w:hAnsiTheme="minorHAnsi" w:cstheme="minorHAnsi"/>
          <w:b/>
          <w:sz w:val="22"/>
          <w:szCs w:val="22"/>
          <w:lang w:val="es-ES_tradnl"/>
        </w:rPr>
      </w:pPr>
    </w:p>
    <w:p w:rsidR="003A382A" w:rsidRDefault="003A382A"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Pr="006F470A" w:rsidRDefault="0070735B"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1A501D" w:rsidRPr="006F470A" w:rsidRDefault="001A501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5315B7" w:rsidRPr="006E6E79" w:rsidRDefault="005315B7" w:rsidP="005315B7">
      <w:pPr>
        <w:shd w:val="clear" w:color="auto" w:fill="D9D9D9"/>
        <w:jc w:val="both"/>
        <w:rPr>
          <w:rFonts w:ascii="Arial" w:hAnsi="Arial" w:cs="Arial"/>
          <w:b/>
          <w:bCs/>
          <w:i/>
          <w:iCs/>
        </w:rPr>
      </w:pPr>
      <w:r w:rsidRPr="006E6E79">
        <w:rPr>
          <w:rFonts w:ascii="Arial" w:hAnsi="Arial" w:cs="Arial"/>
          <w:b/>
          <w:bCs/>
          <w:i/>
          <w:iCs/>
        </w:rPr>
        <w:t>El presente es un modelo de contrato REFERENCIAL el cual puede sufrir modificaciones de acuerdo a las características particulares del pre</w:t>
      </w:r>
      <w:r>
        <w:rPr>
          <w:rFonts w:ascii="Arial" w:hAnsi="Arial" w:cs="Arial"/>
          <w:b/>
          <w:bCs/>
          <w:i/>
          <w:iCs/>
        </w:rPr>
        <w:t>sente proceso de contratación los</w:t>
      </w:r>
      <w:r w:rsidRPr="006E6E79">
        <w:rPr>
          <w:rFonts w:ascii="Arial" w:hAnsi="Arial" w:cs="Arial"/>
          <w:b/>
          <w:bCs/>
          <w:i/>
          <w:iCs/>
        </w:rPr>
        <w:t xml:space="preserve"> </w:t>
      </w:r>
      <w:r>
        <w:rPr>
          <w:rFonts w:ascii="Arial" w:hAnsi="Arial" w:cs="Arial"/>
          <w:b/>
          <w:bCs/>
          <w:i/>
          <w:iCs/>
        </w:rPr>
        <w:t>Términos de Referencia</w:t>
      </w:r>
      <w:r w:rsidRPr="006E6E79">
        <w:rPr>
          <w:rFonts w:ascii="Arial" w:hAnsi="Arial" w:cs="Arial"/>
          <w:b/>
          <w:bCs/>
          <w:i/>
          <w:iCs/>
        </w:rPr>
        <w:t>, enmiendas, la propuesta adjudicada y demás información pertinente que debe ser incluida.</w:t>
      </w:r>
    </w:p>
    <w:p w:rsidR="005315B7" w:rsidRDefault="005315B7" w:rsidP="005315B7">
      <w:pPr>
        <w:spacing w:before="120" w:after="120"/>
        <w:ind w:left="2832" w:firstLine="708"/>
        <w:jc w:val="center"/>
        <w:rPr>
          <w:rFonts w:ascii="Arial" w:hAnsi="Arial" w:cs="Arial"/>
          <w:b/>
        </w:rPr>
      </w:pPr>
    </w:p>
    <w:p w:rsidR="005315B7" w:rsidRPr="000756BC" w:rsidRDefault="005315B7" w:rsidP="005315B7">
      <w:pPr>
        <w:spacing w:before="120" w:after="120"/>
        <w:ind w:left="2832" w:firstLine="708"/>
        <w:jc w:val="center"/>
        <w:rPr>
          <w:rFonts w:ascii="Arial" w:hAnsi="Arial" w:cs="Arial"/>
          <w:b/>
        </w:rPr>
      </w:pPr>
      <w:r w:rsidRPr="000756BC">
        <w:rPr>
          <w:rFonts w:ascii="Arial" w:hAnsi="Arial" w:cs="Arial"/>
          <w:b/>
        </w:rPr>
        <w:t xml:space="preserve">CONTRATO Nº </w:t>
      </w:r>
      <w:r>
        <w:rPr>
          <w:rFonts w:ascii="Arial" w:hAnsi="Arial" w:cs="Arial"/>
          <w:b/>
        </w:rPr>
        <w:t xml:space="preserve">DLG/YPFB: </w:t>
      </w:r>
    </w:p>
    <w:p w:rsidR="005315B7" w:rsidRPr="000756BC" w:rsidRDefault="005315B7" w:rsidP="005315B7">
      <w:pPr>
        <w:spacing w:before="120" w:after="120"/>
        <w:ind w:left="2832" w:firstLine="708"/>
        <w:rPr>
          <w:rFonts w:ascii="Arial" w:hAnsi="Arial" w:cs="Arial"/>
          <w:b/>
        </w:rPr>
      </w:pPr>
      <w:r w:rsidRPr="000756BC">
        <w:rPr>
          <w:rFonts w:ascii="Arial" w:hAnsi="Arial" w:cs="Arial"/>
          <w:b/>
        </w:rPr>
        <w:tab/>
      </w:r>
      <w:r w:rsidRPr="000756BC">
        <w:rPr>
          <w:rFonts w:ascii="Arial" w:hAnsi="Arial" w:cs="Arial"/>
          <w:b/>
        </w:rPr>
        <w:tab/>
      </w:r>
    </w:p>
    <w:p w:rsidR="005315B7" w:rsidRPr="000756BC" w:rsidRDefault="005315B7" w:rsidP="005315B7">
      <w:pPr>
        <w:spacing w:before="120" w:after="120"/>
        <w:ind w:left="2832" w:firstLine="708"/>
        <w:rPr>
          <w:rFonts w:ascii="Arial" w:hAnsi="Arial" w:cs="Arial"/>
          <w:b/>
        </w:rPr>
      </w:pPr>
      <w:r>
        <w:rPr>
          <w:rFonts w:ascii="Arial" w:hAnsi="Arial" w:cs="Arial"/>
          <w:b/>
        </w:rPr>
        <w:tab/>
      </w:r>
      <w:r>
        <w:rPr>
          <w:rFonts w:ascii="Arial" w:hAnsi="Arial" w:cs="Arial"/>
          <w:b/>
        </w:rPr>
        <w:tab/>
        <w:t xml:space="preserve">    </w:t>
      </w:r>
      <w:r w:rsidRPr="000756BC">
        <w:rPr>
          <w:rFonts w:ascii="Arial" w:hAnsi="Arial" w:cs="Arial"/>
          <w:b/>
        </w:rPr>
        <w:t xml:space="preserve">La Paz, </w:t>
      </w:r>
    </w:p>
    <w:p w:rsidR="005315B7" w:rsidRPr="000756BC" w:rsidRDefault="005315B7" w:rsidP="005315B7">
      <w:pPr>
        <w:spacing w:before="120" w:after="120"/>
        <w:jc w:val="both"/>
        <w:rPr>
          <w:rFonts w:ascii="Arial" w:hAnsi="Arial" w:cs="Arial"/>
          <w:b/>
        </w:rPr>
      </w:pPr>
    </w:p>
    <w:p w:rsidR="005315B7" w:rsidRPr="000756BC" w:rsidRDefault="005315B7" w:rsidP="005315B7">
      <w:pPr>
        <w:tabs>
          <w:tab w:val="left" w:pos="3394"/>
          <w:tab w:val="center" w:pos="4560"/>
        </w:tabs>
        <w:spacing w:before="120" w:after="120"/>
        <w:jc w:val="center"/>
        <w:rPr>
          <w:rFonts w:ascii="Arial" w:hAnsi="Arial" w:cs="Arial"/>
          <w:lang w:val="es-BO"/>
        </w:rPr>
      </w:pPr>
      <w:r w:rsidRPr="000756BC">
        <w:rPr>
          <w:rFonts w:ascii="Arial" w:hAnsi="Arial" w:cs="Arial"/>
          <w:b/>
          <w:lang w:val="es-BO"/>
        </w:rPr>
        <w:t>MINUTA DE CONTRATO</w:t>
      </w:r>
    </w:p>
    <w:p w:rsidR="005315B7" w:rsidRPr="000756BC" w:rsidRDefault="005315B7" w:rsidP="005315B7">
      <w:pPr>
        <w:spacing w:before="120" w:after="120"/>
        <w:jc w:val="both"/>
        <w:rPr>
          <w:rFonts w:ascii="Arial" w:hAnsi="Arial" w:cs="Arial"/>
          <w:lang w:val="es-BO"/>
        </w:rPr>
      </w:pPr>
      <w:r w:rsidRPr="000756BC">
        <w:rPr>
          <w:rFonts w:ascii="Arial" w:hAnsi="Arial" w:cs="Arial"/>
          <w:lang w:val="es-BO"/>
        </w:rPr>
        <w:t> </w:t>
      </w:r>
    </w:p>
    <w:p w:rsidR="005315B7" w:rsidRPr="000756BC" w:rsidRDefault="005315B7" w:rsidP="005315B7">
      <w:pPr>
        <w:spacing w:before="120" w:after="120"/>
        <w:jc w:val="both"/>
        <w:rPr>
          <w:rFonts w:ascii="Arial" w:hAnsi="Arial" w:cs="Arial"/>
          <w:lang w:val="es-ES_tradnl"/>
        </w:rPr>
      </w:pPr>
      <w:r w:rsidRPr="000756BC">
        <w:rPr>
          <w:rFonts w:ascii="Arial" w:hAnsi="Arial" w:cs="Arial"/>
          <w:b/>
          <w:lang w:val="es-ES_tradnl"/>
        </w:rPr>
        <w:t>SEÑOR NOTARIO DE GOBIERNO DEL DISTRITO ADMINISTRATIVO DE</w:t>
      </w:r>
      <w:r w:rsidRPr="000756BC">
        <w:rPr>
          <w:rFonts w:ascii="Arial" w:hAnsi="Arial" w:cs="Arial"/>
          <w:lang w:val="es-ES_tradnl"/>
        </w:rPr>
        <w:t xml:space="preserve"> </w:t>
      </w:r>
      <w:r>
        <w:rPr>
          <w:rFonts w:ascii="Arial" w:hAnsi="Arial" w:cs="Arial"/>
          <w:b/>
          <w:lang w:val="es-ES_tradnl"/>
        </w:rPr>
        <w:t>SANTA CRUZ</w:t>
      </w:r>
    </w:p>
    <w:p w:rsidR="005315B7" w:rsidRPr="000756BC" w:rsidRDefault="005315B7" w:rsidP="005315B7">
      <w:pPr>
        <w:spacing w:before="120" w:after="120"/>
        <w:jc w:val="both"/>
        <w:rPr>
          <w:rFonts w:ascii="Arial" w:hAnsi="Arial" w:cs="Arial"/>
          <w:lang w:val="es-ES_tradnl"/>
        </w:rPr>
      </w:pPr>
      <w:r w:rsidRPr="000756BC">
        <w:rPr>
          <w:rFonts w:ascii="Arial" w:hAnsi="Arial" w:cs="Arial"/>
          <w:lang w:val="es-ES_tradnl"/>
        </w:rPr>
        <w:t>En el registro de Escrituras Públicas que corren a su cargo sírv</w:t>
      </w:r>
      <w:r>
        <w:rPr>
          <w:rFonts w:ascii="Arial" w:hAnsi="Arial" w:cs="Arial"/>
          <w:lang w:val="es-ES_tradnl"/>
        </w:rPr>
        <w:t>ase usted insertar el presente C</w:t>
      </w:r>
      <w:r w:rsidRPr="000756BC">
        <w:rPr>
          <w:rFonts w:ascii="Arial" w:hAnsi="Arial" w:cs="Arial"/>
          <w:lang w:val="es-ES_tradnl"/>
        </w:rPr>
        <w:t>ontr</w:t>
      </w:r>
      <w:r>
        <w:rPr>
          <w:rFonts w:ascii="Arial" w:hAnsi="Arial" w:cs="Arial"/>
          <w:lang w:val="es-ES_tradnl"/>
        </w:rPr>
        <w:t xml:space="preserve">ato de Servicios de </w:t>
      </w:r>
      <w:proofErr w:type="gramStart"/>
      <w:r>
        <w:rPr>
          <w:rFonts w:ascii="Arial" w:hAnsi="Arial" w:cs="Arial"/>
          <w:lang w:val="es-ES_tradnl"/>
        </w:rPr>
        <w:t>Consultoría</w:t>
      </w:r>
      <w:r w:rsidRPr="000756BC">
        <w:rPr>
          <w:rFonts w:ascii="Arial" w:hAnsi="Arial" w:cs="Arial"/>
          <w:lang w:val="es-ES_tradnl"/>
        </w:rPr>
        <w:t xml:space="preserve"> </w:t>
      </w:r>
      <w:r>
        <w:rPr>
          <w:rFonts w:ascii="Arial" w:hAnsi="Arial" w:cs="Arial"/>
          <w:lang w:val="es-ES_tradnl"/>
        </w:rPr>
        <w:t>…</w:t>
      </w:r>
      <w:proofErr w:type="gramEnd"/>
      <w:r>
        <w:rPr>
          <w:rFonts w:ascii="Arial" w:hAnsi="Arial" w:cs="Arial"/>
          <w:lang w:val="es-ES_tradnl"/>
        </w:rPr>
        <w:t>..,</w:t>
      </w:r>
      <w:r w:rsidRPr="000756BC">
        <w:rPr>
          <w:rFonts w:ascii="Arial" w:hAnsi="Arial" w:cs="Arial"/>
          <w:lang w:val="es-ES_tradnl"/>
        </w:rPr>
        <w:t xml:space="preserve"> sujeto a los siguientes términos y condiciones: </w:t>
      </w:r>
    </w:p>
    <w:p w:rsidR="005315B7" w:rsidRPr="000756BC" w:rsidRDefault="005315B7" w:rsidP="005315B7">
      <w:pPr>
        <w:spacing w:before="120" w:after="120"/>
        <w:jc w:val="both"/>
        <w:rPr>
          <w:rFonts w:ascii="Arial" w:hAnsi="Arial" w:cs="Arial"/>
          <w:lang w:val="es-BO"/>
        </w:rPr>
      </w:pPr>
      <w:r w:rsidRPr="000756BC">
        <w:rPr>
          <w:rFonts w:ascii="Arial" w:hAnsi="Arial" w:cs="Arial"/>
          <w:b/>
          <w:lang w:val="es-BO"/>
        </w:rPr>
        <w:t xml:space="preserve">PRIMERA.- (PARTES </w:t>
      </w:r>
      <w:r>
        <w:rPr>
          <w:rFonts w:ascii="Arial" w:hAnsi="Arial" w:cs="Arial"/>
          <w:b/>
          <w:bCs/>
          <w:lang w:val="es-BO"/>
        </w:rPr>
        <w:t>I</w:t>
      </w:r>
      <w:r w:rsidRPr="000756BC">
        <w:rPr>
          <w:rFonts w:ascii="Arial" w:hAnsi="Arial" w:cs="Arial"/>
          <w:b/>
          <w:bCs/>
          <w:lang w:val="es-BO"/>
        </w:rPr>
        <w:t>NTERVINIENTES</w:t>
      </w:r>
      <w:r w:rsidRPr="000756BC">
        <w:rPr>
          <w:rFonts w:ascii="Arial" w:hAnsi="Arial" w:cs="Arial"/>
          <w:b/>
          <w:lang w:val="es-BO"/>
        </w:rPr>
        <w:t xml:space="preserve">). </w:t>
      </w:r>
      <w:r>
        <w:rPr>
          <w:rFonts w:ascii="Arial" w:hAnsi="Arial" w:cs="Arial"/>
          <w:lang w:val="es-BO"/>
        </w:rPr>
        <w:t>Dirá usted que las P</w:t>
      </w:r>
      <w:r w:rsidRPr="000756BC">
        <w:rPr>
          <w:rFonts w:ascii="Arial" w:hAnsi="Arial" w:cs="Arial"/>
          <w:lang w:val="es-BO"/>
        </w:rPr>
        <w:t xml:space="preserve">artes </w:t>
      </w:r>
      <w:r w:rsidRPr="000756BC">
        <w:rPr>
          <w:rFonts w:ascii="Arial" w:hAnsi="Arial" w:cs="Arial"/>
          <w:bCs/>
          <w:lang w:val="es-BO"/>
        </w:rPr>
        <w:t>intervinientes</w:t>
      </w:r>
      <w:r w:rsidRPr="000756BC">
        <w:rPr>
          <w:rFonts w:ascii="Arial" w:hAnsi="Arial" w:cs="Arial"/>
          <w:lang w:val="es-BO"/>
        </w:rPr>
        <w:t xml:space="preserve"> son:</w:t>
      </w:r>
    </w:p>
    <w:p w:rsidR="005315B7" w:rsidRPr="0060003E" w:rsidRDefault="005315B7" w:rsidP="00C05548">
      <w:pPr>
        <w:pStyle w:val="Prrafodelista"/>
        <w:numPr>
          <w:ilvl w:val="0"/>
          <w:numId w:val="68"/>
        </w:numPr>
        <w:spacing w:before="120" w:after="120"/>
        <w:ind w:left="567" w:hanging="567"/>
        <w:contextualSpacing/>
        <w:jc w:val="both"/>
        <w:rPr>
          <w:rFonts w:ascii="Arial" w:hAnsi="Arial" w:cs="Arial"/>
        </w:rPr>
      </w:pPr>
      <w:r w:rsidRPr="000756BC">
        <w:rPr>
          <w:rFonts w:ascii="Arial" w:hAnsi="Arial" w:cs="Arial"/>
          <w:b/>
        </w:rPr>
        <w:t>YACIMIENTOS PETROLÍFEROS FISCALES BOLIVIANOS</w:t>
      </w:r>
      <w:r w:rsidRPr="000756BC">
        <w:rPr>
          <w:rFonts w:ascii="Arial" w:hAnsi="Arial" w:cs="Arial"/>
        </w:rPr>
        <w:t>, con N</w:t>
      </w:r>
      <w:r>
        <w:rPr>
          <w:rFonts w:ascii="Arial" w:hAnsi="Arial" w:cs="Arial"/>
        </w:rPr>
        <w:t xml:space="preserve">úmero de </w:t>
      </w:r>
      <w:proofErr w:type="spellStart"/>
      <w:r w:rsidRPr="0060003E">
        <w:rPr>
          <w:rFonts w:ascii="Arial" w:hAnsi="Arial" w:cs="Arial"/>
        </w:rPr>
        <w:t>I</w:t>
      </w:r>
      <w:r>
        <w:rPr>
          <w:rFonts w:ascii="Arial" w:hAnsi="Arial" w:cs="Arial"/>
        </w:rPr>
        <w:t>dentificacion</w:t>
      </w:r>
      <w:proofErr w:type="spellEnd"/>
      <w:r>
        <w:rPr>
          <w:rFonts w:ascii="Arial" w:hAnsi="Arial" w:cs="Arial"/>
        </w:rPr>
        <w:t xml:space="preserve"> </w:t>
      </w:r>
      <w:r w:rsidRPr="0060003E">
        <w:rPr>
          <w:rFonts w:ascii="Arial" w:hAnsi="Arial" w:cs="Arial"/>
        </w:rPr>
        <w:t>T</w:t>
      </w:r>
      <w:r>
        <w:rPr>
          <w:rFonts w:ascii="Arial" w:hAnsi="Arial" w:cs="Arial"/>
        </w:rPr>
        <w:t>ributaria (NIT)</w:t>
      </w:r>
      <w:r w:rsidRPr="0060003E">
        <w:rPr>
          <w:rFonts w:ascii="Arial" w:hAnsi="Arial" w:cs="Arial"/>
        </w:rPr>
        <w:t xml:space="preserve"> 1020269020, con domicilio en la calle Bueno N°185 de la ciudad de La Paz, representada legalmente </w:t>
      </w:r>
      <w:proofErr w:type="gramStart"/>
      <w:r w:rsidRPr="0060003E">
        <w:rPr>
          <w:rFonts w:ascii="Arial" w:hAnsi="Arial" w:cs="Arial"/>
        </w:rPr>
        <w:t xml:space="preserve">por </w:t>
      </w:r>
      <w:r>
        <w:rPr>
          <w:rFonts w:ascii="Arial" w:hAnsi="Arial" w:cs="Arial"/>
        </w:rPr>
        <w:t>….</w:t>
      </w:r>
      <w:proofErr w:type="gramEnd"/>
      <w:r w:rsidRPr="0060003E">
        <w:rPr>
          <w:rFonts w:ascii="Arial" w:hAnsi="Arial" w:cs="Arial"/>
        </w:rPr>
        <w:t xml:space="preserve"> con Cédula de Id</w:t>
      </w:r>
      <w:r>
        <w:rPr>
          <w:rFonts w:ascii="Arial" w:hAnsi="Arial" w:cs="Arial"/>
        </w:rPr>
        <w:t>entidad</w:t>
      </w:r>
      <w:r w:rsidRPr="0060003E">
        <w:rPr>
          <w:rFonts w:ascii="Arial" w:hAnsi="Arial" w:cs="Arial"/>
        </w:rPr>
        <w:t xml:space="preserve"> N</w:t>
      </w:r>
      <w:proofErr w:type="gramStart"/>
      <w:r w:rsidRPr="0060003E">
        <w:rPr>
          <w:rFonts w:ascii="Arial" w:hAnsi="Arial" w:cs="Arial"/>
        </w:rPr>
        <w:t xml:space="preserve">° </w:t>
      </w:r>
      <w:r>
        <w:rPr>
          <w:rFonts w:ascii="Arial" w:hAnsi="Arial" w:cs="Arial"/>
        </w:rPr>
        <w:t>…</w:t>
      </w:r>
      <w:proofErr w:type="gramEnd"/>
      <w:r>
        <w:rPr>
          <w:rFonts w:ascii="Arial" w:hAnsi="Arial" w:cs="Arial"/>
        </w:rPr>
        <w:t>..</w:t>
      </w:r>
      <w:r w:rsidRPr="0060003E">
        <w:rPr>
          <w:rFonts w:ascii="Arial" w:hAnsi="Arial" w:cs="Arial"/>
        </w:rPr>
        <w:t xml:space="preserve">, en virtud de la </w:t>
      </w:r>
      <w:r>
        <w:rPr>
          <w:rFonts w:ascii="Arial" w:hAnsi="Arial" w:cs="Arial"/>
        </w:rPr>
        <w:t>….</w:t>
      </w:r>
      <w:r w:rsidRPr="0060003E">
        <w:rPr>
          <w:rFonts w:ascii="Arial" w:hAnsi="Arial" w:cs="Arial"/>
        </w:rPr>
        <w:t xml:space="preserve"> </w:t>
      </w:r>
      <w:r>
        <w:rPr>
          <w:rFonts w:ascii="Arial" w:hAnsi="Arial" w:cs="Arial"/>
        </w:rPr>
        <w:t>…</w:t>
      </w:r>
      <w:r w:rsidRPr="0060003E">
        <w:rPr>
          <w:rFonts w:ascii="Arial" w:hAnsi="Arial" w:cs="Arial"/>
        </w:rPr>
        <w:t>/</w:t>
      </w:r>
      <w:r>
        <w:rPr>
          <w:rFonts w:ascii="Arial" w:hAnsi="Arial" w:cs="Arial"/>
        </w:rPr>
        <w:t>…</w:t>
      </w:r>
      <w:r w:rsidRPr="0060003E">
        <w:rPr>
          <w:rFonts w:ascii="Arial" w:hAnsi="Arial" w:cs="Arial"/>
        </w:rPr>
        <w:t xml:space="preserve"> de </w:t>
      </w:r>
      <w:r>
        <w:rPr>
          <w:rFonts w:ascii="Arial" w:hAnsi="Arial" w:cs="Arial"/>
        </w:rPr>
        <w:t>…</w:t>
      </w:r>
      <w:r w:rsidRPr="0060003E">
        <w:rPr>
          <w:rFonts w:ascii="Arial" w:hAnsi="Arial" w:cs="Arial"/>
        </w:rPr>
        <w:t xml:space="preserve">, en calidad de </w:t>
      </w:r>
      <w:r>
        <w:rPr>
          <w:rFonts w:ascii="Arial" w:hAnsi="Arial" w:cs="Arial"/>
        </w:rPr>
        <w:t>……</w:t>
      </w:r>
      <w:r w:rsidRPr="0060003E">
        <w:rPr>
          <w:rFonts w:ascii="Arial" w:hAnsi="Arial" w:cs="Arial"/>
        </w:rPr>
        <w:t xml:space="preserve">, que en adelante se denominará la </w:t>
      </w:r>
      <w:r>
        <w:rPr>
          <w:rFonts w:ascii="Arial" w:hAnsi="Arial" w:cs="Arial"/>
          <w:b/>
        </w:rPr>
        <w:t>ENTIDAD</w:t>
      </w:r>
      <w:r w:rsidRPr="0060003E">
        <w:rPr>
          <w:rFonts w:ascii="Arial" w:hAnsi="Arial" w:cs="Arial"/>
        </w:rPr>
        <w:t>;</w:t>
      </w:r>
    </w:p>
    <w:p w:rsidR="005315B7" w:rsidRPr="0060003E" w:rsidRDefault="005315B7" w:rsidP="005315B7">
      <w:pPr>
        <w:pStyle w:val="Prrafodelista"/>
        <w:spacing w:before="120" w:after="120"/>
        <w:ind w:left="567" w:hanging="567"/>
        <w:jc w:val="both"/>
        <w:rPr>
          <w:rFonts w:ascii="Arial" w:hAnsi="Arial" w:cs="Arial"/>
        </w:rPr>
      </w:pPr>
      <w:r w:rsidRPr="0060003E">
        <w:rPr>
          <w:rFonts w:ascii="Arial" w:hAnsi="Arial" w:cs="Arial"/>
        </w:rPr>
        <w:t xml:space="preserve"> </w:t>
      </w:r>
    </w:p>
    <w:p w:rsidR="005315B7" w:rsidRPr="00D8019A" w:rsidRDefault="005315B7" w:rsidP="00C05548">
      <w:pPr>
        <w:pStyle w:val="Prrafodelista"/>
        <w:numPr>
          <w:ilvl w:val="0"/>
          <w:numId w:val="68"/>
        </w:numPr>
        <w:spacing w:before="120" w:after="120"/>
        <w:ind w:left="567" w:hanging="567"/>
        <w:contextualSpacing/>
        <w:jc w:val="both"/>
        <w:rPr>
          <w:rFonts w:ascii="Arial" w:hAnsi="Arial" w:cs="Arial"/>
        </w:rPr>
      </w:pPr>
      <w:r>
        <w:rPr>
          <w:rFonts w:ascii="Arial" w:hAnsi="Arial" w:cs="Arial"/>
          <w:b/>
          <w:lang w:val="es-ES_tradnl"/>
        </w:rPr>
        <w:t>….</w:t>
      </w:r>
      <w:r w:rsidRPr="0060003E">
        <w:rPr>
          <w:rFonts w:ascii="Arial" w:hAnsi="Arial" w:cs="Arial"/>
          <w:lang w:val="es-ES_tradnl"/>
        </w:rPr>
        <w:t xml:space="preserve">, </w:t>
      </w:r>
      <w:r>
        <w:rPr>
          <w:rFonts w:ascii="Arial" w:hAnsi="Arial" w:cs="Arial"/>
          <w:lang w:val="es-ES_tradnl"/>
        </w:rPr>
        <w:t xml:space="preserve">una empresa constituida bajo las Leyes </w:t>
      </w:r>
      <w:proofErr w:type="gramStart"/>
      <w:r>
        <w:rPr>
          <w:rFonts w:ascii="Arial" w:hAnsi="Arial" w:cs="Arial"/>
          <w:lang w:val="es-ES_tradnl"/>
        </w:rPr>
        <w:t>del …</w:t>
      </w:r>
      <w:proofErr w:type="gramEnd"/>
      <w:r>
        <w:rPr>
          <w:rFonts w:ascii="Arial" w:hAnsi="Arial" w:cs="Arial"/>
          <w:lang w:val="es-ES_tradnl"/>
        </w:rPr>
        <w:t>.</w:t>
      </w:r>
      <w:r w:rsidRPr="0060003E">
        <w:rPr>
          <w:rFonts w:ascii="Arial" w:hAnsi="Arial" w:cs="Arial"/>
          <w:lang w:val="es-ES_tradnl"/>
        </w:rPr>
        <w:t xml:space="preserve">, </w:t>
      </w:r>
      <w:r>
        <w:rPr>
          <w:rFonts w:ascii="Arial" w:hAnsi="Arial" w:cs="Arial"/>
          <w:lang w:val="es-ES_tradnl"/>
        </w:rPr>
        <w:t>….</w:t>
      </w:r>
      <w:r w:rsidRPr="0060003E">
        <w:rPr>
          <w:rFonts w:ascii="Arial" w:hAnsi="Arial" w:cs="Arial"/>
          <w:b/>
          <w:i/>
          <w:lang w:val="es-ES_tradnl"/>
        </w:rPr>
        <w:t xml:space="preserve"> </w:t>
      </w:r>
      <w:proofErr w:type="gramStart"/>
      <w:r w:rsidRPr="0060003E">
        <w:rPr>
          <w:rFonts w:ascii="Arial" w:hAnsi="Arial" w:cs="Arial"/>
          <w:lang w:val="es-ES_tradnl"/>
        </w:rPr>
        <w:t xml:space="preserve">con </w:t>
      </w:r>
      <w:r>
        <w:rPr>
          <w:rFonts w:ascii="Arial" w:hAnsi="Arial" w:cs="Arial"/>
          <w:lang w:val="es-ES_tradnl"/>
        </w:rPr>
        <w:t>…</w:t>
      </w:r>
      <w:proofErr w:type="gramEnd"/>
      <w:r w:rsidRPr="0060003E">
        <w:rPr>
          <w:rFonts w:ascii="Arial" w:hAnsi="Arial" w:cs="Arial"/>
          <w:lang w:val="es-ES_tradnl"/>
        </w:rPr>
        <w:t xml:space="preserve">, con domicilio en </w:t>
      </w:r>
      <w:r>
        <w:rPr>
          <w:rFonts w:ascii="Arial" w:hAnsi="Arial" w:cs="Arial"/>
          <w:lang w:val="es-ES_tradnl"/>
        </w:rPr>
        <w:t>la ….</w:t>
      </w:r>
      <w:r w:rsidRPr="0060003E">
        <w:rPr>
          <w:rFonts w:ascii="Arial" w:hAnsi="Arial" w:cs="Arial"/>
          <w:lang w:val="es-ES_tradnl"/>
        </w:rPr>
        <w:t xml:space="preserve">,  representada legalmente por el </w:t>
      </w:r>
      <w:r>
        <w:rPr>
          <w:rFonts w:ascii="Arial" w:hAnsi="Arial" w:cs="Arial"/>
          <w:lang w:val="es-ES_tradnl"/>
        </w:rPr>
        <w:t>….</w:t>
      </w:r>
      <w:r w:rsidRPr="0060003E">
        <w:rPr>
          <w:rFonts w:ascii="Arial" w:hAnsi="Arial" w:cs="Arial"/>
          <w:lang w:val="es-ES_tradnl"/>
        </w:rPr>
        <w:t xml:space="preserve"> </w:t>
      </w:r>
      <w:proofErr w:type="gramStart"/>
      <w:r w:rsidRPr="0060003E">
        <w:rPr>
          <w:rFonts w:ascii="Arial" w:hAnsi="Arial" w:cs="Arial"/>
          <w:lang w:val="es-ES_tradnl"/>
        </w:rPr>
        <w:t xml:space="preserve">con </w:t>
      </w:r>
      <w:r>
        <w:rPr>
          <w:rFonts w:ascii="Arial" w:hAnsi="Arial" w:cs="Arial"/>
          <w:lang w:val="es-ES_tradnl"/>
        </w:rPr>
        <w:t>…</w:t>
      </w:r>
      <w:proofErr w:type="gramEnd"/>
      <w:r>
        <w:rPr>
          <w:rFonts w:ascii="Arial" w:hAnsi="Arial" w:cs="Arial"/>
          <w:lang w:val="es-ES_tradnl"/>
        </w:rPr>
        <w:t>.,</w:t>
      </w:r>
      <w:r w:rsidRPr="0060003E">
        <w:rPr>
          <w:rFonts w:ascii="Arial" w:hAnsi="Arial" w:cs="Arial"/>
        </w:rPr>
        <w:t xml:space="preserve"> </w:t>
      </w:r>
      <w:r>
        <w:rPr>
          <w:rFonts w:ascii="Arial" w:hAnsi="Arial" w:cs="Arial"/>
          <w:lang w:val="es-ES_tradnl"/>
        </w:rPr>
        <w:t>en virtud del t</w:t>
      </w:r>
      <w:r w:rsidRPr="0060003E">
        <w:rPr>
          <w:rFonts w:ascii="Arial" w:hAnsi="Arial" w:cs="Arial"/>
          <w:lang w:val="es-ES_tradnl"/>
        </w:rPr>
        <w:t xml:space="preserve">estimonio de poder </w:t>
      </w:r>
      <w:r>
        <w:rPr>
          <w:rFonts w:ascii="Arial" w:hAnsi="Arial" w:cs="Arial"/>
          <w:lang w:val="es-ES_tradnl"/>
        </w:rPr>
        <w:t>….</w:t>
      </w:r>
      <w:r w:rsidRPr="0060003E">
        <w:rPr>
          <w:rFonts w:ascii="Arial" w:hAnsi="Arial" w:cs="Arial"/>
          <w:lang w:val="es-ES_tradnl"/>
        </w:rPr>
        <w:t xml:space="preserve"> de </w:t>
      </w:r>
      <w:proofErr w:type="gramStart"/>
      <w:r w:rsidRPr="0060003E">
        <w:rPr>
          <w:rFonts w:ascii="Arial" w:hAnsi="Arial" w:cs="Arial"/>
          <w:lang w:val="es-ES_tradnl"/>
        </w:rPr>
        <w:t xml:space="preserve">fecha </w:t>
      </w:r>
      <w:r>
        <w:rPr>
          <w:rFonts w:ascii="Arial" w:hAnsi="Arial" w:cs="Arial"/>
          <w:lang w:val="es-ES_tradnl"/>
        </w:rPr>
        <w:t>…</w:t>
      </w:r>
      <w:proofErr w:type="gramEnd"/>
      <w:r>
        <w:rPr>
          <w:rFonts w:ascii="Arial" w:hAnsi="Arial" w:cs="Arial"/>
          <w:lang w:val="es-ES_tradnl"/>
        </w:rPr>
        <w:t>.</w:t>
      </w:r>
      <w:r w:rsidRPr="0060003E">
        <w:rPr>
          <w:rFonts w:ascii="Arial" w:hAnsi="Arial" w:cs="Arial"/>
          <w:lang w:val="es-ES_tradnl"/>
        </w:rPr>
        <w:t>,</w:t>
      </w:r>
      <w:r>
        <w:rPr>
          <w:rFonts w:ascii="Arial" w:hAnsi="Arial" w:cs="Arial"/>
          <w:lang w:val="es-ES_tradnl"/>
        </w:rPr>
        <w:t xml:space="preserve"> </w:t>
      </w:r>
      <w:proofErr w:type="spellStart"/>
      <w:r>
        <w:rPr>
          <w:rFonts w:ascii="Arial" w:hAnsi="Arial" w:cs="Arial"/>
          <w:lang w:val="es-ES_tradnl"/>
        </w:rPr>
        <w:t>otrogado</w:t>
      </w:r>
      <w:proofErr w:type="spellEnd"/>
      <w:r>
        <w:rPr>
          <w:rFonts w:ascii="Arial" w:hAnsi="Arial" w:cs="Arial"/>
          <w:lang w:val="es-ES_tradnl"/>
        </w:rPr>
        <w:t xml:space="preserve"> ante la …….. ……., </w:t>
      </w:r>
      <w:r w:rsidRPr="0060003E">
        <w:rPr>
          <w:rFonts w:ascii="Arial" w:hAnsi="Arial" w:cs="Arial"/>
        </w:rPr>
        <w:t xml:space="preserve">que en adelante se denominará el </w:t>
      </w:r>
      <w:r>
        <w:rPr>
          <w:rFonts w:ascii="Arial" w:hAnsi="Arial" w:cs="Arial"/>
          <w:b/>
          <w:bCs/>
          <w:lang w:val="es-BO"/>
        </w:rPr>
        <w:t>CONSULTOR.</w:t>
      </w:r>
      <w:r w:rsidRPr="00D8019A">
        <w:rPr>
          <w:rFonts w:ascii="Arial" w:hAnsi="Arial" w:cs="Arial"/>
          <w:lang w:val="es-BO"/>
        </w:rPr>
        <w:t xml:space="preserve"> </w:t>
      </w:r>
    </w:p>
    <w:p w:rsidR="005315B7" w:rsidRPr="0060003E" w:rsidRDefault="005315B7" w:rsidP="005315B7">
      <w:pPr>
        <w:pStyle w:val="Prrafodelista"/>
        <w:spacing w:before="120" w:after="120"/>
        <w:rPr>
          <w:rFonts w:ascii="Arial" w:hAnsi="Arial" w:cs="Arial"/>
        </w:rPr>
      </w:pPr>
    </w:p>
    <w:p w:rsidR="005315B7" w:rsidRPr="00D8019A" w:rsidRDefault="005315B7" w:rsidP="005315B7">
      <w:pPr>
        <w:pStyle w:val="Prrafodelista"/>
        <w:spacing w:before="120" w:after="120"/>
        <w:ind w:left="0"/>
        <w:jc w:val="both"/>
        <w:rPr>
          <w:rFonts w:ascii="Arial" w:hAnsi="Arial" w:cs="Arial"/>
        </w:rPr>
      </w:pPr>
      <w:r w:rsidRPr="00D8019A">
        <w:rPr>
          <w:rFonts w:ascii="Arial" w:hAnsi="Arial" w:cs="Arial"/>
        </w:rPr>
        <w:t>Denominadas cada una individualmente “</w:t>
      </w:r>
      <w:r w:rsidRPr="00D8019A">
        <w:rPr>
          <w:rFonts w:ascii="Arial" w:hAnsi="Arial" w:cs="Arial"/>
          <w:iCs/>
        </w:rPr>
        <w:t>Parte</w:t>
      </w:r>
      <w:r w:rsidRPr="00D8019A">
        <w:rPr>
          <w:rFonts w:ascii="Arial" w:hAnsi="Arial" w:cs="Arial"/>
        </w:rPr>
        <w:t>” o colectivamente “</w:t>
      </w:r>
      <w:r w:rsidRPr="00D8019A">
        <w:rPr>
          <w:rFonts w:ascii="Arial" w:hAnsi="Arial" w:cs="Arial"/>
          <w:iCs/>
        </w:rPr>
        <w:t>Partes</w:t>
      </w:r>
      <w:r w:rsidRPr="00D8019A">
        <w:rPr>
          <w:rFonts w:ascii="Arial" w:hAnsi="Arial" w:cs="Arial"/>
        </w:rPr>
        <w:t>”.</w:t>
      </w:r>
    </w:p>
    <w:p w:rsidR="005315B7" w:rsidRPr="00D8019A" w:rsidRDefault="005315B7" w:rsidP="005315B7">
      <w:pPr>
        <w:spacing w:before="120" w:after="120"/>
        <w:jc w:val="both"/>
        <w:rPr>
          <w:rFonts w:ascii="Arial" w:hAnsi="Arial" w:cs="Arial"/>
          <w:lang w:val="es-ES_tradnl"/>
        </w:rPr>
      </w:pPr>
      <w:r w:rsidRPr="00D8019A">
        <w:rPr>
          <w:rFonts w:ascii="Arial" w:hAnsi="Arial" w:cs="Arial"/>
          <w:b/>
          <w:lang w:val="es-ES_tradnl"/>
        </w:rPr>
        <w:t>SEGUNDA.- (ANTECEDENTES).</w:t>
      </w:r>
      <w:r w:rsidRPr="00D8019A">
        <w:rPr>
          <w:rFonts w:ascii="Arial" w:hAnsi="Arial" w:cs="Arial"/>
          <w:lang w:val="es-ES_tradnl"/>
        </w:rPr>
        <w:t xml:space="preserve"> </w:t>
      </w:r>
    </w:p>
    <w:p w:rsidR="005315B7" w:rsidRPr="00D8019A" w:rsidRDefault="005315B7" w:rsidP="005315B7">
      <w:pPr>
        <w:spacing w:before="120" w:after="120"/>
        <w:jc w:val="both"/>
        <w:rPr>
          <w:rFonts w:ascii="Arial" w:hAnsi="Arial" w:cs="Arial"/>
        </w:rPr>
      </w:pPr>
      <w:r w:rsidRPr="00D8019A">
        <w:rPr>
          <w:rFonts w:ascii="Arial" w:hAnsi="Arial" w:cs="Arial"/>
        </w:rPr>
        <w:t>La</w:t>
      </w:r>
      <w:r w:rsidRPr="00D8019A">
        <w:rPr>
          <w:rFonts w:ascii="Arial" w:hAnsi="Arial" w:cs="Arial"/>
          <w:b/>
        </w:rPr>
        <w:t xml:space="preserve"> </w:t>
      </w:r>
      <w:r>
        <w:rPr>
          <w:rFonts w:ascii="Arial" w:hAnsi="Arial" w:cs="Arial"/>
        </w:rPr>
        <w:t>Entidad</w:t>
      </w:r>
      <w:r w:rsidRPr="00D8019A">
        <w:rPr>
          <w:rFonts w:ascii="Arial" w:hAnsi="Arial" w:cs="Arial"/>
        </w:rPr>
        <w:t xml:space="preserve"> mediante contratación </w:t>
      </w:r>
      <w:r>
        <w:rPr>
          <w:rFonts w:ascii="Arial" w:hAnsi="Arial" w:cs="Arial"/>
        </w:rPr>
        <w:t>por comparación de ofertas</w:t>
      </w:r>
      <w:r w:rsidRPr="00D8019A">
        <w:rPr>
          <w:rFonts w:ascii="Arial" w:hAnsi="Arial" w:cs="Arial"/>
        </w:rPr>
        <w:t xml:space="preserve"> en proceso realizado bajo las normas y regulaciones de contratación establecidas en el Reglamento de Contrataciones </w:t>
      </w:r>
      <w:r>
        <w:rPr>
          <w:rFonts w:ascii="Arial" w:hAnsi="Arial" w:cs="Arial"/>
        </w:rPr>
        <w:t xml:space="preserve">de Bienes, Obras y Servicios Especializados en el extranjero de Yacimientos </w:t>
      </w:r>
      <w:proofErr w:type="spellStart"/>
      <w:r>
        <w:rPr>
          <w:rFonts w:ascii="Arial" w:hAnsi="Arial" w:cs="Arial"/>
        </w:rPr>
        <w:t>Petroliferos</w:t>
      </w:r>
      <w:proofErr w:type="spellEnd"/>
      <w:r>
        <w:rPr>
          <w:rFonts w:ascii="Arial" w:hAnsi="Arial" w:cs="Arial"/>
        </w:rPr>
        <w:t xml:space="preserve"> Fiscales Bolivianos YPFB, </w:t>
      </w:r>
      <w:r w:rsidRPr="00D8019A">
        <w:rPr>
          <w:rFonts w:ascii="Arial" w:hAnsi="Arial" w:cs="Arial"/>
        </w:rPr>
        <w:t>en el m</w:t>
      </w:r>
      <w:r>
        <w:rPr>
          <w:rFonts w:ascii="Arial" w:hAnsi="Arial" w:cs="Arial"/>
        </w:rPr>
        <w:t>arco del Decreto Supremo N° 29506</w:t>
      </w:r>
      <w:r w:rsidRPr="00D8019A">
        <w:rPr>
          <w:rFonts w:ascii="Arial" w:hAnsi="Arial" w:cs="Arial"/>
        </w:rPr>
        <w:t xml:space="preserve"> aprobado mediante Resolución de Directorio </w:t>
      </w:r>
      <w:r>
        <w:rPr>
          <w:rFonts w:ascii="Calibri" w:hAnsi="Calibri" w:cs="Calibri"/>
          <w:bCs/>
          <w:sz w:val="22"/>
          <w:szCs w:val="22"/>
          <w:lang w:val="es-BO"/>
        </w:rPr>
        <w:t>15/2016 de 29 de febrero de 2016</w:t>
      </w:r>
      <w:r w:rsidRPr="00D8019A">
        <w:rPr>
          <w:rFonts w:ascii="Arial" w:hAnsi="Arial" w:cs="Arial"/>
        </w:rPr>
        <w:t xml:space="preserve"> y el </w:t>
      </w:r>
      <w:r>
        <w:rPr>
          <w:rFonts w:ascii="Arial" w:hAnsi="Arial" w:cs="Arial"/>
        </w:rPr>
        <w:t>d</w:t>
      </w:r>
      <w:r w:rsidRPr="00D8019A">
        <w:rPr>
          <w:rFonts w:ascii="Arial" w:hAnsi="Arial" w:cs="Arial"/>
        </w:rPr>
        <w:t xml:space="preserve">ocumento </w:t>
      </w:r>
      <w:r>
        <w:rPr>
          <w:rFonts w:ascii="Arial" w:hAnsi="Arial" w:cs="Arial"/>
        </w:rPr>
        <w:t>b</w:t>
      </w:r>
      <w:r w:rsidRPr="00D8019A">
        <w:rPr>
          <w:rFonts w:ascii="Arial" w:hAnsi="Arial" w:cs="Arial"/>
        </w:rPr>
        <w:t xml:space="preserve">ase de </w:t>
      </w:r>
      <w:proofErr w:type="spellStart"/>
      <w:r>
        <w:rPr>
          <w:rFonts w:ascii="Arial" w:hAnsi="Arial" w:cs="Arial"/>
        </w:rPr>
        <w:t>c</w:t>
      </w:r>
      <w:r w:rsidRPr="00D8019A">
        <w:rPr>
          <w:rFonts w:ascii="Arial" w:hAnsi="Arial" w:cs="Arial"/>
        </w:rPr>
        <w:t>ontratacion</w:t>
      </w:r>
      <w:proofErr w:type="spellEnd"/>
      <w:r w:rsidRPr="00D8019A">
        <w:rPr>
          <w:rFonts w:ascii="Arial" w:hAnsi="Arial" w:cs="Arial"/>
        </w:rPr>
        <w:t xml:space="preserve"> (DBC)</w:t>
      </w:r>
      <w:r w:rsidRPr="00D8019A">
        <w:rPr>
          <w:rFonts w:ascii="Arial" w:hAnsi="Arial" w:cs="Arial"/>
          <w:i/>
          <w:lang w:val="es-BO"/>
        </w:rPr>
        <w:t xml:space="preserve">, </w:t>
      </w:r>
      <w:r w:rsidRPr="00D8019A">
        <w:rPr>
          <w:rFonts w:ascii="Arial" w:hAnsi="Arial" w:cs="Arial"/>
          <w:lang w:val="es-BO"/>
        </w:rPr>
        <w:t>adjudic</w:t>
      </w:r>
      <w:r>
        <w:rPr>
          <w:rFonts w:ascii="Arial" w:hAnsi="Arial" w:cs="Arial"/>
          <w:lang w:val="es-BO"/>
        </w:rPr>
        <w:t>ó</w:t>
      </w:r>
      <w:r w:rsidRPr="00D8019A">
        <w:rPr>
          <w:rFonts w:ascii="Arial" w:hAnsi="Arial" w:cs="Arial"/>
          <w:lang w:val="es-BO"/>
        </w:rPr>
        <w:t xml:space="preserve"> al </w:t>
      </w:r>
      <w:r>
        <w:rPr>
          <w:rFonts w:ascii="Arial" w:hAnsi="Arial" w:cs="Arial"/>
        </w:rPr>
        <w:t>Consultor</w:t>
      </w:r>
      <w:r w:rsidRPr="00D8019A">
        <w:rPr>
          <w:rFonts w:ascii="Arial" w:hAnsi="Arial" w:cs="Arial"/>
        </w:rPr>
        <w:t xml:space="preserve"> </w:t>
      </w:r>
      <w:r>
        <w:rPr>
          <w:rFonts w:ascii="Arial" w:hAnsi="Arial" w:cs="Arial"/>
        </w:rPr>
        <w:t>……………….</w:t>
      </w:r>
      <w:r w:rsidRPr="00D8019A">
        <w:rPr>
          <w:rFonts w:ascii="Arial" w:hAnsi="Arial" w:cs="Arial"/>
        </w:rPr>
        <w:t xml:space="preserve">en razón de que según lo evaluado técnicamente </w:t>
      </w:r>
      <w:r>
        <w:rPr>
          <w:rFonts w:ascii="Arial" w:hAnsi="Arial" w:cs="Arial"/>
        </w:rPr>
        <w:t>este</w:t>
      </w:r>
      <w:r w:rsidRPr="00D8019A">
        <w:rPr>
          <w:rFonts w:ascii="Arial" w:hAnsi="Arial" w:cs="Arial"/>
        </w:rPr>
        <w:t xml:space="preserve"> </w:t>
      </w:r>
      <w:r>
        <w:rPr>
          <w:rFonts w:ascii="Arial" w:hAnsi="Arial" w:cs="Arial"/>
        </w:rPr>
        <w:t>reúne las condiciones</w:t>
      </w:r>
      <w:r w:rsidRPr="00D8019A">
        <w:rPr>
          <w:rFonts w:ascii="Arial" w:hAnsi="Arial" w:cs="Arial"/>
        </w:rPr>
        <w:t xml:space="preserve"> para llevar a cabo la </w:t>
      </w:r>
      <w:proofErr w:type="spellStart"/>
      <w:r>
        <w:rPr>
          <w:rFonts w:ascii="Arial" w:hAnsi="Arial" w:cs="Arial"/>
        </w:rPr>
        <w:t>Consultor</w:t>
      </w:r>
      <w:r w:rsidRPr="00D8019A">
        <w:rPr>
          <w:rFonts w:ascii="Arial" w:hAnsi="Arial" w:cs="Arial"/>
        </w:rPr>
        <w:t>ia</w:t>
      </w:r>
      <w:proofErr w:type="spellEnd"/>
      <w:r w:rsidRPr="00D8019A">
        <w:rPr>
          <w:rFonts w:ascii="Arial" w:hAnsi="Arial" w:cs="Arial"/>
        </w:rPr>
        <w:t xml:space="preserve"> detallada en </w:t>
      </w:r>
      <w:bookmarkStart w:id="4" w:name="_Toc418613179"/>
      <w:bookmarkStart w:id="5" w:name="_Toc429824734"/>
      <w:bookmarkStart w:id="6" w:name="_Toc245538374"/>
      <w:bookmarkStart w:id="7" w:name="_Toc249143838"/>
      <w:r w:rsidRPr="00D8019A">
        <w:rPr>
          <w:rFonts w:ascii="Arial" w:hAnsi="Arial" w:cs="Arial"/>
        </w:rPr>
        <w:t>el presente Contrato</w:t>
      </w:r>
      <w:r>
        <w:rPr>
          <w:rFonts w:ascii="Arial" w:hAnsi="Arial" w:cs="Arial"/>
        </w:rPr>
        <w:t xml:space="preserve">. </w:t>
      </w:r>
    </w:p>
    <w:bookmarkEnd w:id="4"/>
    <w:bookmarkEnd w:id="5"/>
    <w:bookmarkEnd w:id="6"/>
    <w:bookmarkEnd w:id="7"/>
    <w:p w:rsidR="005315B7" w:rsidRPr="007A4682" w:rsidRDefault="005315B7" w:rsidP="005315B7">
      <w:pPr>
        <w:widowControl w:val="0"/>
        <w:spacing w:before="120" w:after="120"/>
        <w:ind w:left="540" w:hanging="540"/>
        <w:jc w:val="both"/>
        <w:outlineLvl w:val="0"/>
        <w:rPr>
          <w:rFonts w:ascii="Arial" w:hAnsi="Arial" w:cs="Arial"/>
          <w:b/>
          <w:bCs/>
          <w:u w:val="single"/>
        </w:rPr>
      </w:pPr>
      <w:r w:rsidRPr="007A4682">
        <w:rPr>
          <w:rFonts w:ascii="Arial" w:hAnsi="Arial" w:cs="Arial"/>
          <w:b/>
          <w:u w:val="single"/>
        </w:rPr>
        <w:t xml:space="preserve">TERCERA: </w:t>
      </w:r>
      <w:r>
        <w:rPr>
          <w:rFonts w:ascii="Arial" w:hAnsi="Arial" w:cs="Arial"/>
          <w:b/>
          <w:u w:val="single"/>
        </w:rPr>
        <w:t>(</w:t>
      </w:r>
      <w:r w:rsidRPr="007A4682">
        <w:rPr>
          <w:rFonts w:ascii="Arial" w:hAnsi="Arial" w:cs="Arial"/>
          <w:b/>
          <w:bCs/>
          <w:u w:val="single"/>
        </w:rPr>
        <w:t>DISPOSICIONES GENERALES</w:t>
      </w:r>
      <w:r>
        <w:rPr>
          <w:rFonts w:ascii="Arial" w:hAnsi="Arial" w:cs="Arial"/>
          <w:b/>
          <w:bCs/>
          <w:u w:val="single"/>
        </w:rPr>
        <w:t>).</w:t>
      </w:r>
    </w:p>
    <w:p w:rsidR="005315B7" w:rsidRPr="000756BC" w:rsidRDefault="005315B7" w:rsidP="00C05548">
      <w:pPr>
        <w:pStyle w:val="Prrafodelista"/>
        <w:widowControl w:val="0"/>
        <w:numPr>
          <w:ilvl w:val="1"/>
          <w:numId w:val="71"/>
        </w:numPr>
        <w:spacing w:before="120" w:after="120"/>
        <w:ind w:left="567" w:hanging="567"/>
        <w:contextualSpacing/>
        <w:jc w:val="both"/>
        <w:rPr>
          <w:rFonts w:ascii="Arial" w:hAnsi="Arial" w:cs="Arial"/>
        </w:rPr>
      </w:pPr>
      <w:r w:rsidRPr="000756BC">
        <w:rPr>
          <w:rFonts w:ascii="Arial" w:hAnsi="Arial" w:cs="Arial"/>
          <w:b/>
        </w:rPr>
        <w:t>Definiciones:</w:t>
      </w:r>
      <w:r w:rsidRPr="000756B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315B7" w:rsidRPr="007A4682" w:rsidTr="00F725A2">
        <w:trPr>
          <w:trHeight w:val="572"/>
        </w:trPr>
        <w:tc>
          <w:tcPr>
            <w:tcW w:w="1620" w:type="dxa"/>
            <w:tcBorders>
              <w:top w:val="nil"/>
              <w:left w:val="nil"/>
              <w:bottom w:val="nil"/>
              <w:right w:val="nil"/>
            </w:tcBorders>
          </w:tcPr>
          <w:p w:rsidR="005315B7" w:rsidRPr="007A4682" w:rsidRDefault="005315B7" w:rsidP="00F725A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 xml:space="preserve">Contrato: </w:t>
            </w:r>
          </w:p>
        </w:tc>
        <w:tc>
          <w:tcPr>
            <w:tcW w:w="6840" w:type="dxa"/>
            <w:tcBorders>
              <w:top w:val="nil"/>
              <w:left w:val="nil"/>
              <w:bottom w:val="nil"/>
              <w:right w:val="nil"/>
            </w:tcBorders>
          </w:tcPr>
          <w:p w:rsidR="005315B7" w:rsidRPr="007A4682" w:rsidRDefault="005315B7" w:rsidP="00F725A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Es el presente documento celebrado entre las Partes, junto con todos los anexos que forman parte integrante del mismo.</w:t>
            </w:r>
          </w:p>
        </w:tc>
      </w:tr>
      <w:tr w:rsidR="005315B7" w:rsidRPr="007A4682" w:rsidTr="00F725A2">
        <w:trPr>
          <w:trHeight w:val="458"/>
        </w:trPr>
        <w:tc>
          <w:tcPr>
            <w:tcW w:w="1620" w:type="dxa"/>
            <w:tcBorders>
              <w:top w:val="nil"/>
              <w:left w:val="nil"/>
              <w:bottom w:val="nil"/>
              <w:right w:val="nil"/>
            </w:tcBorders>
          </w:tcPr>
          <w:p w:rsidR="005315B7" w:rsidRPr="007A4682" w:rsidRDefault="005315B7" w:rsidP="00F725A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lastRenderedPageBreak/>
              <w:t>Ley Aplicable:</w:t>
            </w:r>
          </w:p>
        </w:tc>
        <w:tc>
          <w:tcPr>
            <w:tcW w:w="6840" w:type="dxa"/>
            <w:tcBorders>
              <w:top w:val="nil"/>
              <w:left w:val="nil"/>
              <w:bottom w:val="nil"/>
              <w:right w:val="nil"/>
            </w:tcBorders>
          </w:tcPr>
          <w:p w:rsidR="005315B7" w:rsidRPr="007A4682" w:rsidRDefault="005315B7" w:rsidP="00F725A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Son las normas constitucionales, leyes, decretos y toda otra disposición legal vigente en el Estado Plurinacional de Bolivia</w:t>
            </w:r>
            <w:r>
              <w:rPr>
                <w:rFonts w:ascii="Arial" w:hAnsi="Arial" w:cs="Arial"/>
              </w:rPr>
              <w:t xml:space="preserve">, y toda norma técnica aplicable a la ejecución de la </w:t>
            </w:r>
            <w:proofErr w:type="spellStart"/>
            <w:r>
              <w:rPr>
                <w:rFonts w:ascii="Arial" w:hAnsi="Arial" w:cs="Arial"/>
              </w:rPr>
              <w:t>Consultoria</w:t>
            </w:r>
            <w:proofErr w:type="spellEnd"/>
            <w:r w:rsidRPr="007A4682">
              <w:rPr>
                <w:rFonts w:ascii="Arial" w:hAnsi="Arial" w:cs="Arial"/>
              </w:rPr>
              <w:t>.</w:t>
            </w:r>
          </w:p>
        </w:tc>
      </w:tr>
      <w:tr w:rsidR="005315B7" w:rsidRPr="007A4682" w:rsidTr="00F725A2">
        <w:trPr>
          <w:trHeight w:val="326"/>
        </w:trPr>
        <w:tc>
          <w:tcPr>
            <w:tcW w:w="1620" w:type="dxa"/>
            <w:tcBorders>
              <w:top w:val="nil"/>
              <w:left w:val="nil"/>
              <w:bottom w:val="nil"/>
              <w:right w:val="nil"/>
            </w:tcBorders>
          </w:tcPr>
          <w:p w:rsidR="005315B7" w:rsidRPr="007A4682" w:rsidRDefault="005315B7" w:rsidP="00F725A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Personal:</w:t>
            </w:r>
          </w:p>
        </w:tc>
        <w:tc>
          <w:tcPr>
            <w:tcW w:w="6840" w:type="dxa"/>
            <w:tcBorders>
              <w:top w:val="nil"/>
              <w:left w:val="nil"/>
              <w:bottom w:val="nil"/>
              <w:right w:val="nil"/>
            </w:tcBorders>
            <w:vAlign w:val="center"/>
          </w:tcPr>
          <w:p w:rsidR="005315B7" w:rsidRPr="007A4682" w:rsidRDefault="005315B7" w:rsidP="00F725A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7A4682">
              <w:rPr>
                <w:rFonts w:ascii="Arial" w:hAnsi="Arial" w:cs="Arial"/>
              </w:rPr>
              <w:t>Signifi</w:t>
            </w:r>
            <w:r>
              <w:rPr>
                <w:rFonts w:ascii="Arial" w:hAnsi="Arial" w:cs="Arial"/>
              </w:rPr>
              <w:t>ca los empleados del Consultor</w:t>
            </w:r>
            <w:r w:rsidRPr="007A4682">
              <w:rPr>
                <w:rFonts w:ascii="Arial" w:hAnsi="Arial" w:cs="Arial"/>
              </w:rPr>
              <w:t>.</w:t>
            </w:r>
          </w:p>
        </w:tc>
      </w:tr>
      <w:tr w:rsidR="005315B7" w:rsidRPr="007A4682" w:rsidTr="00F725A2">
        <w:trPr>
          <w:trHeight w:val="540"/>
        </w:trPr>
        <w:tc>
          <w:tcPr>
            <w:tcW w:w="1620" w:type="dxa"/>
            <w:tcBorders>
              <w:top w:val="nil"/>
              <w:left w:val="nil"/>
              <w:bottom w:val="nil"/>
              <w:right w:val="nil"/>
            </w:tcBorders>
          </w:tcPr>
          <w:p w:rsidR="005315B7" w:rsidRPr="007A4682" w:rsidRDefault="005315B7" w:rsidP="00F725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proofErr w:type="spellStart"/>
            <w:r>
              <w:rPr>
                <w:rFonts w:ascii="Arial" w:hAnsi="Arial" w:cs="Arial"/>
              </w:rPr>
              <w:t>Consultoria</w:t>
            </w:r>
            <w:proofErr w:type="spellEnd"/>
            <w:r w:rsidRPr="007A4682">
              <w:rPr>
                <w:rFonts w:ascii="Arial" w:hAnsi="Arial" w:cs="Arial"/>
              </w:rPr>
              <w:t>:</w:t>
            </w:r>
          </w:p>
        </w:tc>
        <w:tc>
          <w:tcPr>
            <w:tcW w:w="6840" w:type="dxa"/>
            <w:tcBorders>
              <w:top w:val="nil"/>
              <w:left w:val="nil"/>
              <w:bottom w:val="nil"/>
              <w:right w:val="nil"/>
            </w:tcBorders>
          </w:tcPr>
          <w:p w:rsidR="005315B7" w:rsidRPr="007A4682" w:rsidRDefault="005315B7" w:rsidP="00F725A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 xml:space="preserve">Significa </w:t>
            </w:r>
            <w:r>
              <w:rPr>
                <w:rFonts w:ascii="Arial" w:hAnsi="Arial" w:cs="Arial"/>
              </w:rPr>
              <w:t>l</w:t>
            </w:r>
            <w:r w:rsidRPr="00D8019A">
              <w:rPr>
                <w:rFonts w:ascii="Arial" w:hAnsi="Arial" w:cs="Arial"/>
                <w:lang w:val="es-ES_tradnl"/>
              </w:rPr>
              <w:t xml:space="preserve">a </w:t>
            </w:r>
            <w:r>
              <w:rPr>
                <w:rFonts w:ascii="Arial" w:hAnsi="Arial" w:cs="Arial"/>
              </w:rPr>
              <w:t>…….</w:t>
            </w:r>
            <w:r w:rsidRPr="00D8019A">
              <w:rPr>
                <w:rFonts w:ascii="Arial" w:hAnsi="Arial" w:cs="Arial"/>
                <w:lang w:val="es-ES_tradnl"/>
              </w:rPr>
              <w:t xml:space="preserve">, </w:t>
            </w:r>
            <w:r w:rsidRPr="007A4682">
              <w:rPr>
                <w:rFonts w:ascii="Arial" w:hAnsi="Arial" w:cs="Arial"/>
              </w:rPr>
              <w:t xml:space="preserve">que debe desarrollar el </w:t>
            </w:r>
            <w:r>
              <w:rPr>
                <w:rFonts w:ascii="Arial" w:hAnsi="Arial" w:cs="Arial"/>
              </w:rPr>
              <w:t>Consultor</w:t>
            </w:r>
            <w:r w:rsidRPr="007A4682">
              <w:rPr>
                <w:rFonts w:ascii="Arial" w:hAnsi="Arial" w:cs="Arial"/>
              </w:rPr>
              <w:t xml:space="preserve"> a favor de</w:t>
            </w:r>
            <w:r>
              <w:rPr>
                <w:rFonts w:ascii="Arial" w:hAnsi="Arial" w:cs="Arial"/>
              </w:rPr>
              <w:t xml:space="preserve"> </w:t>
            </w:r>
            <w:r w:rsidRPr="007A4682">
              <w:rPr>
                <w:rFonts w:ascii="Arial" w:hAnsi="Arial" w:cs="Arial"/>
              </w:rPr>
              <w:t>l</w:t>
            </w:r>
            <w:r>
              <w:rPr>
                <w:rFonts w:ascii="Arial" w:hAnsi="Arial" w:cs="Arial"/>
              </w:rPr>
              <w:t>a</w:t>
            </w:r>
            <w:r w:rsidRPr="007A4682">
              <w:rPr>
                <w:rFonts w:ascii="Arial" w:hAnsi="Arial" w:cs="Arial"/>
              </w:rPr>
              <w:t xml:space="preserve"> </w:t>
            </w:r>
            <w:r>
              <w:rPr>
                <w:rFonts w:ascii="Arial" w:hAnsi="Arial" w:cs="Arial"/>
              </w:rPr>
              <w:t>Entidad</w:t>
            </w:r>
            <w:r w:rsidRPr="007A4682">
              <w:rPr>
                <w:rFonts w:ascii="Arial" w:hAnsi="Arial" w:cs="Arial"/>
              </w:rPr>
              <w:t xml:space="preserve">, con su Personal, materiales y recursos, bajo su exclusiva responsabilidad y riesgo, cumpliendo las previsiones de este Contrato, sus anexos y </w:t>
            </w:r>
            <w:smartTag w:uri="urn:schemas-microsoft-com:office:smarttags" w:element="PersonName">
              <w:smartTagPr>
                <w:attr w:name="ProductID" w:val="la Ley Aplicable"/>
              </w:smartTagPr>
              <w:r w:rsidRPr="007A4682">
                <w:rPr>
                  <w:rFonts w:ascii="Arial" w:hAnsi="Arial" w:cs="Arial"/>
                </w:rPr>
                <w:t>la Ley Aplicable</w:t>
              </w:r>
            </w:smartTag>
            <w:r w:rsidRPr="007A4682">
              <w:rPr>
                <w:rFonts w:ascii="Arial" w:hAnsi="Arial" w:cs="Arial"/>
              </w:rPr>
              <w:t>, para lo cual cuenta con los permisos, licencias y autorizaciones correspondientes.</w:t>
            </w:r>
          </w:p>
        </w:tc>
      </w:tr>
    </w:tbl>
    <w:p w:rsidR="005315B7" w:rsidRPr="0060003E" w:rsidRDefault="005315B7" w:rsidP="005315B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3.2</w:t>
      </w:r>
      <w:r>
        <w:rPr>
          <w:rFonts w:ascii="Arial" w:hAnsi="Arial" w:cs="Arial"/>
          <w:b/>
        </w:rPr>
        <w:tab/>
      </w:r>
      <w:r w:rsidRPr="0060003E">
        <w:rPr>
          <w:rFonts w:ascii="Arial" w:hAnsi="Arial" w:cs="Arial"/>
          <w:b/>
        </w:rPr>
        <w:t xml:space="preserve">Relación entre las Partes: </w:t>
      </w:r>
      <w:r w:rsidRPr="0060003E">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w:t>
      </w:r>
      <w:r>
        <w:rPr>
          <w:rFonts w:ascii="Arial" w:hAnsi="Arial" w:cs="Arial"/>
        </w:rPr>
        <w:t xml:space="preserve"> </w:t>
      </w:r>
      <w:r w:rsidRPr="0060003E">
        <w:rPr>
          <w:rFonts w:ascii="Arial" w:hAnsi="Arial" w:cs="Arial"/>
        </w:rPr>
        <w:t>l</w:t>
      </w:r>
      <w:r>
        <w:rPr>
          <w:rFonts w:ascii="Arial" w:hAnsi="Arial" w:cs="Arial"/>
        </w:rPr>
        <w:t xml:space="preserve">a </w:t>
      </w:r>
      <w:proofErr w:type="spellStart"/>
      <w:r>
        <w:rPr>
          <w:rFonts w:ascii="Arial" w:hAnsi="Arial" w:cs="Arial"/>
        </w:rPr>
        <w:t>Consultoria</w:t>
      </w:r>
      <w:proofErr w:type="spellEnd"/>
      <w:r w:rsidRPr="0060003E">
        <w:rPr>
          <w:rFonts w:ascii="Arial" w:hAnsi="Arial" w:cs="Arial"/>
        </w:rPr>
        <w:t xml:space="preserve"> estará exclusivamente a cargo del </w:t>
      </w:r>
      <w:r>
        <w:rPr>
          <w:rFonts w:ascii="Arial" w:hAnsi="Arial" w:cs="Arial"/>
        </w:rPr>
        <w:t>Consultor</w:t>
      </w:r>
      <w:r w:rsidRPr="0060003E">
        <w:rPr>
          <w:rFonts w:ascii="Arial" w:hAnsi="Arial" w:cs="Arial"/>
        </w:rPr>
        <w:t>, quien será plenamente responsable por todos los aspectos relacionados con este Contrato</w:t>
      </w:r>
      <w:r>
        <w:rPr>
          <w:rFonts w:ascii="Arial" w:hAnsi="Arial" w:cs="Arial"/>
        </w:rPr>
        <w:t xml:space="preserve"> y la ejecución de la </w:t>
      </w:r>
      <w:proofErr w:type="spellStart"/>
      <w:r>
        <w:rPr>
          <w:rFonts w:ascii="Arial" w:hAnsi="Arial" w:cs="Arial"/>
        </w:rPr>
        <w:t>Consultoria</w:t>
      </w:r>
      <w:proofErr w:type="spellEnd"/>
      <w:r w:rsidRPr="0060003E">
        <w:rPr>
          <w:rFonts w:ascii="Arial" w:hAnsi="Arial" w:cs="Arial"/>
        </w:rPr>
        <w:t>.</w:t>
      </w:r>
    </w:p>
    <w:p w:rsidR="005315B7" w:rsidRPr="0060003E" w:rsidRDefault="005315B7" w:rsidP="005315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3.3.</w:t>
      </w:r>
      <w:r w:rsidRPr="0060003E">
        <w:rPr>
          <w:rFonts w:ascii="Arial" w:hAnsi="Arial" w:cs="Arial"/>
        </w:rPr>
        <w:tab/>
      </w:r>
      <w:r w:rsidRPr="0060003E">
        <w:rPr>
          <w:rFonts w:ascii="Arial" w:hAnsi="Arial" w:cs="Arial"/>
          <w:b/>
        </w:rPr>
        <w:t>Ley que rige el Contrato:</w:t>
      </w:r>
      <w:r w:rsidRPr="0060003E">
        <w:rPr>
          <w:rFonts w:ascii="Arial" w:hAnsi="Arial" w:cs="Arial"/>
        </w:rPr>
        <w:t xml:space="preserve"> Este Contrato, </w:t>
      </w:r>
      <w:r>
        <w:rPr>
          <w:rFonts w:ascii="Arial" w:hAnsi="Arial" w:cs="Arial"/>
        </w:rPr>
        <w:t>su significado e interpretación</w:t>
      </w:r>
      <w:r w:rsidRPr="0060003E">
        <w:rPr>
          <w:rFonts w:ascii="Arial" w:hAnsi="Arial" w:cs="Arial"/>
        </w:rPr>
        <w:t xml:space="preserve"> y la relación que crea entre las Partes se regirá por Ley Aplicable.</w:t>
      </w:r>
    </w:p>
    <w:p w:rsidR="005315B7" w:rsidRPr="0060003E" w:rsidRDefault="005315B7" w:rsidP="005315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3.4.</w:t>
      </w:r>
      <w:r w:rsidRPr="0060003E">
        <w:rPr>
          <w:rFonts w:ascii="Arial" w:hAnsi="Arial" w:cs="Arial"/>
        </w:rPr>
        <w:tab/>
      </w:r>
      <w:r w:rsidRPr="0060003E">
        <w:rPr>
          <w:rFonts w:ascii="Arial" w:hAnsi="Arial" w:cs="Arial"/>
          <w:b/>
        </w:rPr>
        <w:t xml:space="preserve">Idioma: </w:t>
      </w:r>
      <w:r w:rsidRPr="0060003E">
        <w:rPr>
          <w:rFonts w:ascii="Arial" w:hAnsi="Arial" w:cs="Arial"/>
        </w:rPr>
        <w:t xml:space="preserve">Este Contrato se ha celebrado en </w:t>
      </w:r>
      <w:r>
        <w:rPr>
          <w:rFonts w:ascii="Arial" w:hAnsi="Arial" w:cs="Arial"/>
        </w:rPr>
        <w:t>castellano</w:t>
      </w:r>
      <w:r w:rsidRPr="0060003E">
        <w:rPr>
          <w:rFonts w:ascii="Arial" w:hAnsi="Arial" w:cs="Arial"/>
        </w:rPr>
        <w:t>, idioma por el que se regirán obligatoriamente todas las materias relacionadas con el mismo o su interpretación.</w:t>
      </w:r>
    </w:p>
    <w:p w:rsidR="005315B7" w:rsidRDefault="005315B7" w:rsidP="005315B7">
      <w:pPr>
        <w:tabs>
          <w:tab w:val="left" w:pos="567"/>
        </w:tabs>
        <w:spacing w:before="120" w:after="120"/>
        <w:ind w:left="567" w:right="-7" w:hanging="567"/>
        <w:jc w:val="both"/>
        <w:rPr>
          <w:rFonts w:ascii="Arial" w:hAnsi="Arial" w:cs="Arial"/>
          <w:b/>
          <w:lang w:val="es-BO"/>
        </w:rPr>
      </w:pPr>
      <w:r w:rsidRPr="0060003E">
        <w:rPr>
          <w:rFonts w:ascii="Arial" w:hAnsi="Arial" w:cs="Arial"/>
        </w:rPr>
        <w:t>3.5.</w:t>
      </w:r>
      <w:r w:rsidRPr="0060003E">
        <w:rPr>
          <w:rFonts w:ascii="Arial" w:hAnsi="Arial" w:cs="Arial"/>
        </w:rPr>
        <w:tab/>
      </w:r>
      <w:r w:rsidRPr="0060003E">
        <w:rPr>
          <w:rFonts w:ascii="Arial" w:hAnsi="Arial" w:cs="Arial"/>
          <w:b/>
        </w:rPr>
        <w:t>Encabezamientos:</w:t>
      </w:r>
      <w:r w:rsidRPr="0060003E">
        <w:rPr>
          <w:rFonts w:ascii="Arial" w:hAnsi="Arial" w:cs="Arial"/>
        </w:rPr>
        <w:t xml:space="preserve"> El contenido de este Contrato no se verá restringido, modificado o afectado por los encabezamientos.</w:t>
      </w:r>
      <w:r w:rsidRPr="003E521A">
        <w:rPr>
          <w:rFonts w:ascii="Arial" w:hAnsi="Arial" w:cs="Arial"/>
          <w:b/>
          <w:lang w:val="es-BO"/>
        </w:rPr>
        <w:t xml:space="preserve"> </w:t>
      </w:r>
    </w:p>
    <w:p w:rsidR="005315B7" w:rsidRPr="00620207" w:rsidRDefault="005315B7" w:rsidP="005315B7">
      <w:pPr>
        <w:spacing w:before="120" w:after="120"/>
        <w:ind w:left="567" w:hanging="567"/>
        <w:jc w:val="both"/>
        <w:rPr>
          <w:rFonts w:ascii="Arial" w:hAnsi="Arial" w:cs="Arial"/>
        </w:rPr>
      </w:pPr>
      <w:r w:rsidRPr="003E521A">
        <w:rPr>
          <w:rFonts w:ascii="Arial" w:hAnsi="Arial" w:cs="Arial"/>
          <w:lang w:val="es-BO"/>
        </w:rPr>
        <w:t>3.6</w:t>
      </w:r>
      <w:r>
        <w:rPr>
          <w:rFonts w:ascii="Arial" w:hAnsi="Arial" w:cs="Arial"/>
          <w:b/>
          <w:lang w:val="es-BO"/>
        </w:rPr>
        <w:tab/>
      </w:r>
      <w:r w:rsidRPr="00620207">
        <w:rPr>
          <w:rFonts w:ascii="Arial" w:hAnsi="Arial" w:cs="Arial"/>
          <w:b/>
          <w:lang w:val="es-BO"/>
        </w:rPr>
        <w:t>Naturaleza del Contrato:</w:t>
      </w:r>
      <w:r w:rsidRPr="003E521A">
        <w:rPr>
          <w:rFonts w:ascii="Arial" w:hAnsi="Arial" w:cs="Arial"/>
        </w:rPr>
        <w:t xml:space="preserve"> </w:t>
      </w:r>
      <w:r w:rsidRPr="00620207">
        <w:rPr>
          <w:rFonts w:ascii="Arial" w:hAnsi="Arial" w:cs="Arial"/>
        </w:rPr>
        <w:t>El presente Contrato es de naturaleza administrativa</w:t>
      </w:r>
      <w:r>
        <w:rPr>
          <w:rFonts w:ascii="Arial" w:hAnsi="Arial" w:cs="Arial"/>
        </w:rPr>
        <w:t xml:space="preserve">. </w:t>
      </w:r>
    </w:p>
    <w:p w:rsidR="005315B7" w:rsidRPr="0060003E" w:rsidRDefault="005315B7" w:rsidP="005315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rPr>
        <w:t xml:space="preserve">3.7 </w:t>
      </w:r>
      <w:r>
        <w:rPr>
          <w:rFonts w:ascii="Arial" w:hAnsi="Arial" w:cs="Arial"/>
        </w:rPr>
        <w:tab/>
      </w:r>
      <w:r w:rsidRPr="0060003E">
        <w:rPr>
          <w:rFonts w:ascii="Arial" w:hAnsi="Arial" w:cs="Arial"/>
          <w:b/>
        </w:rPr>
        <w:t>Totalidad del acuerdo:</w:t>
      </w:r>
      <w:r w:rsidRPr="0060003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315B7" w:rsidRPr="0060003E" w:rsidRDefault="005315B7" w:rsidP="005315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w:t>
      </w:r>
      <w:r>
        <w:rPr>
          <w:rFonts w:ascii="Arial" w:hAnsi="Arial" w:cs="Arial"/>
        </w:rPr>
        <w:t>8</w:t>
      </w:r>
      <w:r w:rsidRPr="0060003E">
        <w:rPr>
          <w:rFonts w:ascii="Arial" w:hAnsi="Arial" w:cs="Arial"/>
        </w:rPr>
        <w:tab/>
      </w:r>
      <w:r w:rsidRPr="0060003E">
        <w:rPr>
          <w:rFonts w:ascii="Arial" w:hAnsi="Arial" w:cs="Arial"/>
          <w:b/>
        </w:rPr>
        <w:t>Mayúsculas:</w:t>
      </w:r>
      <w:r w:rsidRPr="0060003E">
        <w:rPr>
          <w:rFonts w:ascii="Arial" w:hAnsi="Arial" w:cs="Arial"/>
        </w:rPr>
        <w:t xml:space="preserve"> El uso de las mayúsculas se entenderá conforme a las denominaciones otorgadas en este instrumento, o de acuerdo a su contexto, usando indistintamente en plural o singular.</w:t>
      </w:r>
    </w:p>
    <w:p w:rsidR="005315B7" w:rsidRDefault="005315B7" w:rsidP="005315B7">
      <w:pPr>
        <w:spacing w:before="120" w:after="120"/>
        <w:jc w:val="both"/>
        <w:rPr>
          <w:rFonts w:ascii="Arial" w:hAnsi="Arial" w:cs="Arial"/>
          <w:b/>
          <w:lang w:val="es-ES_tradnl"/>
        </w:rPr>
      </w:pPr>
      <w:r>
        <w:rPr>
          <w:rFonts w:ascii="Arial" w:hAnsi="Arial" w:cs="Arial"/>
          <w:b/>
          <w:lang w:val="es-ES_tradnl"/>
        </w:rPr>
        <w:t>CUARTA</w:t>
      </w:r>
      <w:r w:rsidRPr="00D8019A">
        <w:rPr>
          <w:rFonts w:ascii="Arial" w:hAnsi="Arial" w:cs="Arial"/>
          <w:b/>
          <w:lang w:val="es-ES_tradnl"/>
        </w:rPr>
        <w:t>.- (OBJETO DEL CONTRATO)</w:t>
      </w:r>
      <w:r>
        <w:rPr>
          <w:rFonts w:ascii="Arial" w:hAnsi="Arial" w:cs="Arial"/>
          <w:b/>
          <w:lang w:val="es-ES_tradnl"/>
        </w:rPr>
        <w:t>.</w:t>
      </w:r>
    </w:p>
    <w:p w:rsidR="005315B7" w:rsidRPr="00D8019A" w:rsidRDefault="005315B7" w:rsidP="005315B7">
      <w:pPr>
        <w:spacing w:before="120" w:after="120"/>
        <w:jc w:val="both"/>
        <w:rPr>
          <w:rFonts w:ascii="Arial" w:hAnsi="Arial" w:cs="Arial"/>
          <w:lang w:val="es-ES_tradnl"/>
        </w:rPr>
      </w:pPr>
      <w:r w:rsidRPr="00D8019A">
        <w:rPr>
          <w:rFonts w:ascii="Arial" w:hAnsi="Arial" w:cs="Arial"/>
          <w:lang w:val="es-ES_tradnl"/>
        </w:rPr>
        <w:t xml:space="preserve">El </w:t>
      </w:r>
      <w:r>
        <w:rPr>
          <w:rFonts w:ascii="Arial" w:hAnsi="Arial" w:cs="Arial"/>
          <w:lang w:val="es-ES_tradnl"/>
        </w:rPr>
        <w:t>Consultor</w:t>
      </w:r>
      <w:r w:rsidRPr="00D8019A">
        <w:rPr>
          <w:rFonts w:ascii="Arial" w:hAnsi="Arial" w:cs="Arial"/>
          <w:b/>
          <w:bCs/>
          <w:lang w:val="es-ES_tradnl"/>
        </w:rPr>
        <w:t xml:space="preserve"> </w:t>
      </w:r>
      <w:r w:rsidRPr="00D8019A">
        <w:rPr>
          <w:rFonts w:ascii="Arial" w:hAnsi="Arial" w:cs="Arial"/>
          <w:lang w:val="es-ES_tradnl"/>
        </w:rPr>
        <w:t xml:space="preserve">se compromete y obliga por el presente Contrato, a </w:t>
      </w:r>
      <w:r>
        <w:rPr>
          <w:rFonts w:ascii="Arial" w:hAnsi="Arial" w:cs="Arial"/>
          <w:lang w:val="es-ES_tradnl"/>
        </w:rPr>
        <w:t xml:space="preserve">realizar la </w:t>
      </w:r>
      <w:proofErr w:type="spellStart"/>
      <w:r>
        <w:rPr>
          <w:rFonts w:ascii="Arial" w:hAnsi="Arial" w:cs="Arial"/>
          <w:lang w:val="es-ES_tradnl"/>
        </w:rPr>
        <w:t>Consultor</w:t>
      </w:r>
      <w:r w:rsidRPr="00D8019A">
        <w:rPr>
          <w:rFonts w:ascii="Arial" w:hAnsi="Arial" w:cs="Arial"/>
          <w:lang w:val="es-ES_tradnl"/>
        </w:rPr>
        <w:t>ia</w:t>
      </w:r>
      <w:proofErr w:type="spellEnd"/>
      <w:r w:rsidRPr="00D8019A">
        <w:rPr>
          <w:rFonts w:ascii="Arial" w:hAnsi="Arial" w:cs="Arial"/>
          <w:lang w:val="es-ES_tradnl"/>
        </w:rPr>
        <w:t xml:space="preserve"> para </w:t>
      </w:r>
      <w:r>
        <w:rPr>
          <w:rFonts w:ascii="Arial" w:hAnsi="Arial" w:cs="Arial"/>
          <w:lang w:val="es-ES_tradnl"/>
        </w:rPr>
        <w:t>…..,</w:t>
      </w:r>
      <w:r w:rsidRPr="00D8019A">
        <w:rPr>
          <w:rFonts w:ascii="Arial" w:hAnsi="Arial" w:cs="Arial"/>
        </w:rPr>
        <w:t xml:space="preserve"> para </w:t>
      </w:r>
      <w:r w:rsidRPr="00D8019A">
        <w:rPr>
          <w:rFonts w:ascii="Arial" w:hAnsi="Arial" w:cs="Arial"/>
          <w:lang w:val="es-ES_tradnl"/>
        </w:rPr>
        <w:t xml:space="preserve">con estricta y absoluta sujeción a las normas, condiciones, precio, regulaciones, obligaciones, especificaciones, </w:t>
      </w:r>
      <w:r>
        <w:rPr>
          <w:rFonts w:ascii="Arial" w:hAnsi="Arial" w:cs="Arial"/>
          <w:lang w:val="es-ES_tradnl"/>
        </w:rPr>
        <w:t xml:space="preserve">plazo de ejecución de la </w:t>
      </w:r>
      <w:proofErr w:type="spellStart"/>
      <w:r>
        <w:rPr>
          <w:rFonts w:ascii="Arial" w:hAnsi="Arial" w:cs="Arial"/>
          <w:lang w:val="es-ES_tradnl"/>
        </w:rPr>
        <w:t>Consultoria</w:t>
      </w:r>
      <w:proofErr w:type="spellEnd"/>
      <w:r w:rsidRPr="00D8019A">
        <w:rPr>
          <w:rFonts w:ascii="Arial" w:hAnsi="Arial" w:cs="Arial"/>
          <w:lang w:val="es-ES_tradnl"/>
        </w:rPr>
        <w:t xml:space="preserve"> y características técnicas establecidas en </w:t>
      </w:r>
      <w:r>
        <w:rPr>
          <w:rFonts w:ascii="Arial" w:hAnsi="Arial" w:cs="Arial"/>
          <w:lang w:val="es-ES_tradnl"/>
        </w:rPr>
        <w:t xml:space="preserve">el </w:t>
      </w:r>
      <w:r w:rsidRPr="00D8019A">
        <w:rPr>
          <w:rFonts w:ascii="Arial" w:hAnsi="Arial" w:cs="Arial"/>
          <w:lang w:val="es-ES_tradnl"/>
        </w:rPr>
        <w:t xml:space="preserve">Contrato. </w:t>
      </w:r>
    </w:p>
    <w:p w:rsidR="005315B7" w:rsidRPr="00D8019A" w:rsidRDefault="005315B7" w:rsidP="005315B7">
      <w:pPr>
        <w:spacing w:before="120" w:after="120"/>
        <w:jc w:val="both"/>
        <w:rPr>
          <w:rFonts w:ascii="Arial" w:hAnsi="Arial" w:cs="Arial"/>
          <w:b/>
          <w:lang w:val="es-BO"/>
        </w:rPr>
      </w:pPr>
      <w:r>
        <w:rPr>
          <w:rFonts w:ascii="Arial" w:hAnsi="Arial" w:cs="Arial"/>
          <w:b/>
          <w:lang w:val="es-ES_tradnl"/>
        </w:rPr>
        <w:t>QUINTA</w:t>
      </w:r>
      <w:r w:rsidRPr="00D8019A">
        <w:rPr>
          <w:rFonts w:ascii="Arial" w:hAnsi="Arial" w:cs="Arial"/>
          <w:b/>
          <w:lang w:val="es-ES_tradnl"/>
        </w:rPr>
        <w:t xml:space="preserve">.- </w:t>
      </w:r>
      <w:r w:rsidRPr="00D8019A">
        <w:rPr>
          <w:rFonts w:ascii="Arial" w:hAnsi="Arial" w:cs="Arial"/>
          <w:b/>
          <w:lang w:val="es-BO"/>
        </w:rPr>
        <w:t xml:space="preserve">(VIGENCIA, PLAZO DE PRESTACION DEL SERVICIO Y ORDEN DE PROCEDER). </w:t>
      </w:r>
    </w:p>
    <w:p w:rsidR="005315B7" w:rsidRPr="001A3190" w:rsidRDefault="005315B7" w:rsidP="005315B7">
      <w:pPr>
        <w:spacing w:before="120" w:after="120"/>
        <w:ind w:left="567" w:hanging="567"/>
        <w:jc w:val="both"/>
        <w:rPr>
          <w:rFonts w:ascii="Arial" w:hAnsi="Arial" w:cs="Arial"/>
          <w:b/>
          <w:lang w:val="es-BO"/>
        </w:rPr>
      </w:pPr>
      <w:r w:rsidRPr="001A3190">
        <w:rPr>
          <w:rFonts w:ascii="Arial" w:hAnsi="Arial" w:cs="Arial"/>
          <w:b/>
          <w:lang w:val="es-BO"/>
        </w:rPr>
        <w:t xml:space="preserve">5.1 </w:t>
      </w:r>
      <w:r>
        <w:rPr>
          <w:rFonts w:ascii="Arial" w:hAnsi="Arial" w:cs="Arial"/>
          <w:b/>
          <w:lang w:val="es-BO"/>
        </w:rPr>
        <w:tab/>
      </w:r>
      <w:r w:rsidRPr="001A3190">
        <w:rPr>
          <w:rFonts w:ascii="Arial" w:hAnsi="Arial" w:cs="Arial"/>
          <w:b/>
          <w:lang w:val="es-BO"/>
        </w:rPr>
        <w:t xml:space="preserve">Vigencia: </w:t>
      </w:r>
    </w:p>
    <w:p w:rsidR="005315B7" w:rsidRDefault="005315B7" w:rsidP="005315B7">
      <w:pPr>
        <w:spacing w:before="120" w:after="120"/>
        <w:ind w:left="567"/>
        <w:jc w:val="both"/>
        <w:rPr>
          <w:rFonts w:ascii="Arial" w:hAnsi="Arial" w:cs="Arial"/>
          <w:lang w:val="es-BO"/>
        </w:rPr>
      </w:pPr>
      <w:r w:rsidRPr="00D8019A">
        <w:rPr>
          <w:rFonts w:ascii="Arial" w:hAnsi="Arial" w:cs="Arial"/>
          <w:lang w:val="es-BO"/>
        </w:rPr>
        <w:t>El presente Contrato, entrará en vigencia desde el día siguiente hábil de su suscripción por ambas Partes.</w:t>
      </w:r>
    </w:p>
    <w:p w:rsidR="005315B7" w:rsidRPr="001A3190" w:rsidRDefault="005315B7" w:rsidP="005315B7">
      <w:pPr>
        <w:spacing w:before="120" w:after="120"/>
        <w:ind w:left="567" w:hanging="567"/>
        <w:jc w:val="both"/>
        <w:rPr>
          <w:rFonts w:ascii="Arial" w:hAnsi="Arial" w:cs="Arial"/>
          <w:b/>
          <w:lang w:val="es-BO"/>
        </w:rPr>
      </w:pPr>
      <w:r w:rsidRPr="001A3190">
        <w:rPr>
          <w:rFonts w:ascii="Arial" w:hAnsi="Arial" w:cs="Arial"/>
          <w:b/>
          <w:lang w:val="es-BO"/>
        </w:rPr>
        <w:t xml:space="preserve">5.2 </w:t>
      </w:r>
      <w:r>
        <w:rPr>
          <w:rFonts w:ascii="Arial" w:hAnsi="Arial" w:cs="Arial"/>
          <w:b/>
          <w:lang w:val="es-BO"/>
        </w:rPr>
        <w:tab/>
      </w:r>
      <w:r w:rsidRPr="001A3190">
        <w:rPr>
          <w:rFonts w:ascii="Arial" w:hAnsi="Arial" w:cs="Arial"/>
          <w:b/>
          <w:lang w:val="es-BO"/>
        </w:rPr>
        <w:t>Plazo de prestación del servicio y orden de proceder:</w:t>
      </w:r>
    </w:p>
    <w:p w:rsidR="005315B7" w:rsidRPr="00D8019A" w:rsidRDefault="005315B7" w:rsidP="005315B7">
      <w:pPr>
        <w:spacing w:before="120" w:after="120"/>
        <w:ind w:left="567"/>
        <w:jc w:val="both"/>
        <w:rPr>
          <w:rFonts w:ascii="Arial" w:hAnsi="Arial" w:cs="Arial"/>
          <w:lang w:val="es-ES_tradnl"/>
        </w:rPr>
      </w:pPr>
      <w:r w:rsidRPr="00C823FC">
        <w:rPr>
          <w:rFonts w:ascii="Arial" w:hAnsi="Arial" w:cs="Arial"/>
          <w:lang w:val="es-ES_tradnl"/>
        </w:rPr>
        <w:t>El</w:t>
      </w:r>
      <w:r w:rsidRPr="00D8019A">
        <w:rPr>
          <w:rFonts w:ascii="Arial" w:hAnsi="Arial" w:cs="Arial"/>
          <w:lang w:val="es-ES_tradnl"/>
        </w:rPr>
        <w:t xml:space="preserve"> </w:t>
      </w:r>
      <w:r>
        <w:rPr>
          <w:rFonts w:ascii="Arial" w:hAnsi="Arial" w:cs="Arial"/>
          <w:b/>
          <w:lang w:val="es-ES_tradnl"/>
        </w:rPr>
        <w:t>CONSULTOR</w:t>
      </w:r>
      <w:r w:rsidRPr="00D8019A">
        <w:rPr>
          <w:rFonts w:ascii="Arial" w:hAnsi="Arial" w:cs="Arial"/>
          <w:b/>
          <w:lang w:val="es-ES_tradnl"/>
        </w:rPr>
        <w:t xml:space="preserve"> </w:t>
      </w:r>
      <w:r w:rsidRPr="00D8019A">
        <w:rPr>
          <w:rFonts w:ascii="Arial" w:hAnsi="Arial" w:cs="Arial"/>
          <w:lang w:val="es-ES_tradnl"/>
        </w:rPr>
        <w:t xml:space="preserve">desarrollará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r w:rsidRPr="00D8019A">
        <w:rPr>
          <w:rFonts w:ascii="Arial" w:hAnsi="Arial" w:cs="Arial"/>
          <w:lang w:val="es-ES_tradnl"/>
        </w:rPr>
        <w:t xml:space="preserve">en el plazo </w:t>
      </w:r>
      <w:proofErr w:type="gramStart"/>
      <w:r w:rsidRPr="00D8019A">
        <w:rPr>
          <w:rFonts w:ascii="Arial" w:hAnsi="Arial" w:cs="Arial"/>
          <w:lang w:val="es-ES_tradnl"/>
        </w:rPr>
        <w:t xml:space="preserve">de </w:t>
      </w:r>
      <w:r>
        <w:rPr>
          <w:rFonts w:ascii="Arial" w:hAnsi="Arial" w:cs="Arial"/>
          <w:lang w:val="es-ES_tradnl"/>
        </w:rPr>
        <w:t>…</w:t>
      </w:r>
      <w:proofErr w:type="gramEnd"/>
      <w:r w:rsidRPr="00D8019A">
        <w:rPr>
          <w:rFonts w:ascii="Arial" w:hAnsi="Arial" w:cs="Arial"/>
          <w:lang w:val="es-ES_tradnl"/>
        </w:rPr>
        <w:t xml:space="preserve"> (</w:t>
      </w:r>
      <w:r>
        <w:rPr>
          <w:rFonts w:ascii="Arial" w:hAnsi="Arial" w:cs="Arial"/>
          <w:lang w:val="es-ES_tradnl"/>
        </w:rPr>
        <w:t>….</w:t>
      </w:r>
      <w:r w:rsidRPr="00D8019A">
        <w:rPr>
          <w:rFonts w:ascii="Arial" w:hAnsi="Arial" w:cs="Arial"/>
          <w:lang w:val="es-ES_tradnl"/>
        </w:rPr>
        <w:t>) días calendario</w:t>
      </w:r>
      <w:r>
        <w:rPr>
          <w:rFonts w:ascii="Arial" w:hAnsi="Arial" w:cs="Arial"/>
          <w:lang w:val="es-ES_tradnl"/>
        </w:rPr>
        <w:t xml:space="preserve">, computables a partir de emitida la orden de proceder por parte de la Entidad. </w:t>
      </w:r>
    </w:p>
    <w:p w:rsidR="005315B7" w:rsidRDefault="005315B7" w:rsidP="005315B7">
      <w:pPr>
        <w:spacing w:before="120" w:after="120"/>
        <w:jc w:val="both"/>
        <w:rPr>
          <w:rFonts w:ascii="Arial" w:hAnsi="Arial" w:cs="Arial"/>
          <w:b/>
          <w:lang w:val="es-ES_tradnl"/>
        </w:rPr>
      </w:pPr>
      <w:r w:rsidRPr="0054654E">
        <w:rPr>
          <w:rFonts w:ascii="Arial" w:hAnsi="Arial" w:cs="Arial"/>
          <w:b/>
        </w:rPr>
        <w:t>SEXTA</w:t>
      </w:r>
      <w:r w:rsidRPr="00D8019A">
        <w:rPr>
          <w:rFonts w:ascii="Arial" w:hAnsi="Arial" w:cs="Arial"/>
          <w:b/>
          <w:lang w:val="es-ES_tradnl"/>
        </w:rPr>
        <w:t>.- (DOCUMENTOS DE</w:t>
      </w:r>
      <w:r>
        <w:rPr>
          <w:rFonts w:ascii="Arial" w:hAnsi="Arial" w:cs="Arial"/>
          <w:b/>
          <w:lang w:val="es-ES_tradnl"/>
        </w:rPr>
        <w:t xml:space="preserve">L </w:t>
      </w:r>
      <w:r w:rsidRPr="00D8019A">
        <w:rPr>
          <w:rFonts w:ascii="Arial" w:hAnsi="Arial" w:cs="Arial"/>
          <w:b/>
          <w:lang w:val="es-ES_tradnl"/>
        </w:rPr>
        <w:t>CONTRATO)</w:t>
      </w:r>
      <w:r>
        <w:rPr>
          <w:rFonts w:ascii="Arial" w:hAnsi="Arial" w:cs="Arial"/>
          <w:b/>
          <w:lang w:val="es-ES_tradnl"/>
        </w:rPr>
        <w:t>.</w:t>
      </w:r>
    </w:p>
    <w:p w:rsidR="005315B7" w:rsidRPr="00C823FC" w:rsidRDefault="005315B7" w:rsidP="005315B7">
      <w:pPr>
        <w:spacing w:before="120" w:after="120"/>
        <w:jc w:val="both"/>
        <w:rPr>
          <w:rFonts w:ascii="Arial" w:hAnsi="Arial" w:cs="Arial"/>
          <w:lang w:val="es-BO"/>
        </w:rPr>
      </w:pPr>
      <w:r w:rsidRPr="00C823FC">
        <w:rPr>
          <w:rFonts w:ascii="Arial" w:hAnsi="Arial" w:cs="Arial"/>
          <w:lang w:val="es-BO"/>
        </w:rPr>
        <w:t>Form</w:t>
      </w:r>
      <w:r>
        <w:rPr>
          <w:rFonts w:ascii="Arial" w:hAnsi="Arial" w:cs="Arial"/>
          <w:lang w:val="es-BO"/>
        </w:rPr>
        <w:t>an parte esencial del presente C</w:t>
      </w:r>
      <w:r w:rsidRPr="00C823FC">
        <w:rPr>
          <w:rFonts w:ascii="Arial" w:hAnsi="Arial" w:cs="Arial"/>
          <w:lang w:val="es-BO"/>
        </w:rPr>
        <w:t xml:space="preserve">ontrato, los documentos que se detallan a continuación y que tienen por finalidad complementarse mutuamente: </w:t>
      </w:r>
    </w:p>
    <w:p w:rsidR="005315B7" w:rsidRDefault="005315B7" w:rsidP="005315B7">
      <w:pPr>
        <w:pStyle w:val="Prrafodelista"/>
        <w:spacing w:before="120" w:after="120"/>
        <w:ind w:left="567" w:hanging="567"/>
        <w:jc w:val="both"/>
        <w:rPr>
          <w:rFonts w:ascii="Arial" w:hAnsi="Arial" w:cs="Arial"/>
          <w:lang w:val="es-ES_tradnl"/>
        </w:rPr>
      </w:pPr>
      <w:r>
        <w:rPr>
          <w:rFonts w:ascii="Arial" w:hAnsi="Arial" w:cs="Arial"/>
          <w:lang w:val="es-ES_tradnl"/>
        </w:rPr>
        <w:t xml:space="preserve">6.1 </w:t>
      </w:r>
      <w:r>
        <w:rPr>
          <w:rFonts w:ascii="Arial" w:hAnsi="Arial" w:cs="Arial"/>
          <w:lang w:val="es-ES_tradnl"/>
        </w:rPr>
        <w:tab/>
        <w:t xml:space="preserve">Documento Base de </w:t>
      </w:r>
      <w:proofErr w:type="spellStart"/>
      <w:r>
        <w:rPr>
          <w:rFonts w:ascii="Arial" w:hAnsi="Arial" w:cs="Arial"/>
          <w:lang w:val="es-ES_tradnl"/>
        </w:rPr>
        <w:t>Contratacion</w:t>
      </w:r>
      <w:proofErr w:type="spellEnd"/>
      <w:r>
        <w:rPr>
          <w:rFonts w:ascii="Arial" w:hAnsi="Arial" w:cs="Arial"/>
          <w:lang w:val="es-ES_tradnl"/>
        </w:rPr>
        <w:t>.</w:t>
      </w:r>
    </w:p>
    <w:p w:rsidR="005315B7" w:rsidRPr="00F9097C" w:rsidRDefault="005315B7" w:rsidP="005315B7">
      <w:pPr>
        <w:pStyle w:val="Prrafodelista"/>
        <w:spacing w:before="120" w:after="120"/>
        <w:ind w:left="567" w:hanging="567"/>
        <w:jc w:val="both"/>
        <w:rPr>
          <w:rFonts w:ascii="Arial" w:hAnsi="Arial" w:cs="Arial"/>
          <w:lang w:val="es-ES_tradnl"/>
        </w:rPr>
      </w:pPr>
      <w:r>
        <w:rPr>
          <w:rFonts w:ascii="Arial" w:hAnsi="Arial" w:cs="Arial"/>
          <w:lang w:val="es-ES_tradnl"/>
        </w:rPr>
        <w:t>6.2</w:t>
      </w:r>
      <w:r>
        <w:rPr>
          <w:rFonts w:ascii="Arial" w:hAnsi="Arial" w:cs="Arial"/>
          <w:lang w:val="es-ES_tradnl"/>
        </w:rPr>
        <w:tab/>
      </w:r>
      <w:proofErr w:type="spellStart"/>
      <w:r w:rsidRPr="00D8019A">
        <w:rPr>
          <w:rFonts w:ascii="Arial" w:hAnsi="Arial" w:cs="Arial"/>
          <w:lang w:val="es-ES_tradnl"/>
        </w:rPr>
        <w:t>Terminos</w:t>
      </w:r>
      <w:proofErr w:type="spellEnd"/>
      <w:r w:rsidRPr="00D8019A">
        <w:rPr>
          <w:rFonts w:ascii="Arial" w:hAnsi="Arial" w:cs="Arial"/>
          <w:lang w:val="es-ES_tradnl"/>
        </w:rPr>
        <w:t xml:space="preserve"> de Referencia.</w:t>
      </w:r>
    </w:p>
    <w:p w:rsidR="005315B7" w:rsidRPr="00F9097C" w:rsidRDefault="005315B7" w:rsidP="005315B7">
      <w:pPr>
        <w:pStyle w:val="Prrafodelista"/>
        <w:spacing w:before="120" w:after="120"/>
        <w:ind w:left="567" w:hanging="567"/>
        <w:jc w:val="both"/>
        <w:rPr>
          <w:rFonts w:ascii="Arial" w:hAnsi="Arial" w:cs="Arial"/>
          <w:lang w:val="es-ES_tradnl"/>
        </w:rPr>
      </w:pPr>
      <w:r>
        <w:rPr>
          <w:rFonts w:ascii="Arial" w:hAnsi="Arial" w:cs="Arial"/>
          <w:lang w:val="es-ES_tradnl"/>
        </w:rPr>
        <w:lastRenderedPageBreak/>
        <w:t xml:space="preserve">6.2 </w:t>
      </w:r>
      <w:r>
        <w:rPr>
          <w:rFonts w:ascii="Arial" w:hAnsi="Arial" w:cs="Arial"/>
          <w:lang w:val="es-ES_tradnl"/>
        </w:rPr>
        <w:tab/>
        <w:t>Propuesta a</w:t>
      </w:r>
      <w:r w:rsidRPr="00D8019A">
        <w:rPr>
          <w:rFonts w:ascii="Arial" w:hAnsi="Arial" w:cs="Arial"/>
          <w:lang w:val="es-ES_tradnl"/>
        </w:rPr>
        <w:t>djudicada.</w:t>
      </w:r>
    </w:p>
    <w:p w:rsidR="005315B7" w:rsidRPr="003E521A" w:rsidRDefault="005315B7" w:rsidP="005315B7">
      <w:pPr>
        <w:pStyle w:val="Prrafodelista"/>
        <w:spacing w:before="120" w:after="120"/>
        <w:ind w:left="567" w:hanging="567"/>
        <w:jc w:val="both"/>
        <w:rPr>
          <w:rFonts w:ascii="Arial" w:hAnsi="Arial" w:cs="Arial"/>
          <w:lang w:val="es-ES_tradnl"/>
        </w:rPr>
      </w:pPr>
      <w:r w:rsidRPr="00464070">
        <w:rPr>
          <w:rFonts w:ascii="Arial" w:hAnsi="Arial" w:cs="Arial"/>
          <w:lang w:val="es-ES_tradnl"/>
        </w:rPr>
        <w:t>6.3     Garantía de cumplimiento de Contrato.</w:t>
      </w:r>
    </w:p>
    <w:p w:rsidR="005315B7" w:rsidRDefault="005315B7" w:rsidP="005315B7">
      <w:pPr>
        <w:spacing w:before="120" w:after="120"/>
        <w:jc w:val="both"/>
        <w:rPr>
          <w:rFonts w:ascii="Arial" w:hAnsi="Arial" w:cs="Arial"/>
          <w:b/>
          <w:lang w:val="es-ES_tradnl"/>
        </w:rPr>
      </w:pPr>
      <w:r w:rsidRPr="00D8019A">
        <w:rPr>
          <w:rFonts w:ascii="Arial" w:hAnsi="Arial" w:cs="Arial"/>
          <w:b/>
          <w:lang w:val="es-ES_tradnl"/>
        </w:rPr>
        <w:t>SE</w:t>
      </w:r>
      <w:r>
        <w:rPr>
          <w:rFonts w:ascii="Arial" w:hAnsi="Arial" w:cs="Arial"/>
          <w:b/>
          <w:lang w:val="es-ES_tradnl"/>
        </w:rPr>
        <w:t>PTIMA</w:t>
      </w:r>
      <w:r w:rsidRPr="00D8019A">
        <w:rPr>
          <w:rFonts w:ascii="Arial" w:hAnsi="Arial" w:cs="Arial"/>
          <w:b/>
          <w:lang w:val="es-ES_tradnl"/>
        </w:rPr>
        <w:t>.- (MONTO DEL CONTRATO)</w:t>
      </w:r>
      <w:r>
        <w:rPr>
          <w:rFonts w:ascii="Arial" w:hAnsi="Arial" w:cs="Arial"/>
          <w:b/>
          <w:lang w:val="es-ES_tradnl"/>
        </w:rPr>
        <w:t>.</w:t>
      </w:r>
    </w:p>
    <w:p w:rsidR="005315B7" w:rsidRPr="00D8019A" w:rsidRDefault="005315B7" w:rsidP="005315B7">
      <w:pPr>
        <w:spacing w:before="120" w:after="120"/>
        <w:jc w:val="both"/>
        <w:rPr>
          <w:rFonts w:ascii="Arial" w:hAnsi="Arial" w:cs="Arial"/>
          <w:lang w:val="es-ES_tradnl"/>
        </w:rPr>
      </w:pPr>
      <w:r w:rsidRPr="00D8019A">
        <w:rPr>
          <w:rFonts w:ascii="Arial" w:hAnsi="Arial" w:cs="Arial"/>
          <w:lang w:val="es-ES_tradnl"/>
        </w:rPr>
        <w:t xml:space="preserve">El monto total propuesto y aceptado por ambas </w:t>
      </w:r>
      <w:r>
        <w:rPr>
          <w:rFonts w:ascii="Arial" w:hAnsi="Arial" w:cs="Arial"/>
          <w:lang w:val="es-ES_tradnl"/>
        </w:rPr>
        <w:t>P</w:t>
      </w:r>
      <w:r w:rsidRPr="00D8019A">
        <w:rPr>
          <w:rFonts w:ascii="Arial" w:hAnsi="Arial" w:cs="Arial"/>
          <w:lang w:val="es-ES_tradnl"/>
        </w:rPr>
        <w:t xml:space="preserve">artes para la ejecución del objeto del presente Contrato es de </w:t>
      </w:r>
      <w:r w:rsidRPr="00D8019A">
        <w:rPr>
          <w:rFonts w:ascii="Arial" w:hAnsi="Arial" w:cs="Arial"/>
        </w:rPr>
        <w:t>Bs</w:t>
      </w:r>
      <w:proofErr w:type="gramStart"/>
      <w:r w:rsidRPr="00D8019A">
        <w:rPr>
          <w:rFonts w:ascii="Arial" w:hAnsi="Arial" w:cs="Arial"/>
        </w:rPr>
        <w:t xml:space="preserve">. </w:t>
      </w:r>
      <w:r>
        <w:rPr>
          <w:rFonts w:ascii="Arial" w:hAnsi="Arial" w:cs="Arial"/>
        </w:rPr>
        <w:t>…</w:t>
      </w:r>
      <w:proofErr w:type="gramEnd"/>
      <w:r>
        <w:rPr>
          <w:rFonts w:ascii="Arial" w:hAnsi="Arial" w:cs="Arial"/>
        </w:rPr>
        <w:t>…..</w:t>
      </w:r>
      <w:r w:rsidRPr="00D8019A">
        <w:rPr>
          <w:rFonts w:ascii="Arial" w:hAnsi="Arial" w:cs="Arial"/>
        </w:rPr>
        <w:t xml:space="preserve">. </w:t>
      </w:r>
      <w:r w:rsidRPr="00D8019A">
        <w:rPr>
          <w:rFonts w:ascii="Arial" w:hAnsi="Arial" w:cs="Arial"/>
          <w:lang w:val="es-ES_tradnl"/>
        </w:rPr>
        <w:t xml:space="preserve">Este precio corresponde a la propuesta adjudicada establecida en la propuesta económica que forma parte de este </w:t>
      </w:r>
      <w:r>
        <w:rPr>
          <w:rFonts w:ascii="Arial" w:hAnsi="Arial" w:cs="Arial"/>
          <w:lang w:val="es-ES_tradnl"/>
        </w:rPr>
        <w:t>C</w:t>
      </w:r>
      <w:r w:rsidRPr="00D8019A">
        <w:rPr>
          <w:rFonts w:ascii="Arial" w:hAnsi="Arial" w:cs="Arial"/>
          <w:lang w:val="es-ES_tradnl"/>
        </w:rPr>
        <w:t xml:space="preserve">ontrato. </w:t>
      </w:r>
    </w:p>
    <w:p w:rsidR="005315B7" w:rsidRPr="00D8019A" w:rsidRDefault="005315B7" w:rsidP="005315B7">
      <w:pPr>
        <w:spacing w:before="120" w:after="120"/>
        <w:jc w:val="both"/>
        <w:rPr>
          <w:rFonts w:ascii="Arial" w:hAnsi="Arial" w:cs="Arial"/>
          <w:lang w:val="es-ES_tradnl"/>
        </w:rPr>
      </w:pPr>
      <w:r w:rsidRPr="00D8019A">
        <w:rPr>
          <w:rFonts w:ascii="Arial" w:hAnsi="Arial" w:cs="Arial"/>
          <w:lang w:val="es-ES_tradnl"/>
        </w:rPr>
        <w:t>Queda establecido que el monto consignado en la propuesta adjudicada incluye todos los elementos sin excepción alguna, que sean necesarios para la realización y cumplimiento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D8019A">
        <w:rPr>
          <w:rFonts w:ascii="Arial" w:hAnsi="Arial" w:cs="Arial"/>
          <w:lang w:val="es-ES_tradnl"/>
        </w:rPr>
        <w:t xml:space="preserve">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hasta su conclusión.</w:t>
      </w:r>
    </w:p>
    <w:p w:rsidR="005315B7" w:rsidRPr="00D8019A" w:rsidRDefault="005315B7" w:rsidP="005315B7">
      <w:pPr>
        <w:spacing w:before="120" w:after="120"/>
        <w:jc w:val="both"/>
        <w:rPr>
          <w:rFonts w:ascii="Arial" w:hAnsi="Arial" w:cs="Arial"/>
          <w:lang w:val="es-ES_tradnl"/>
        </w:rPr>
      </w:pPr>
      <w:r w:rsidRPr="00D8019A">
        <w:rPr>
          <w:rFonts w:ascii="Arial" w:hAnsi="Arial" w:cs="Arial"/>
          <w:lang w:val="es-ES_tradnl"/>
        </w:rPr>
        <w:t xml:space="preserve">Es de exclusiva responsabilidad del </w:t>
      </w:r>
      <w:r>
        <w:rPr>
          <w:rFonts w:ascii="Arial" w:hAnsi="Arial" w:cs="Arial"/>
          <w:lang w:val="es-ES_tradnl"/>
        </w:rPr>
        <w:t>Consultor</w:t>
      </w:r>
      <w:r w:rsidRPr="00D8019A">
        <w:rPr>
          <w:rFonts w:ascii="Arial" w:hAnsi="Arial" w:cs="Arial"/>
          <w:lang w:val="es-ES_tradnl"/>
        </w:rPr>
        <w:t>, prestar los servicios contratados dentro del monto establecido como costo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ya que no se reconocerán ni procederán pagos por servicios que excedan dicho monto</w:t>
      </w:r>
      <w:r>
        <w:rPr>
          <w:rFonts w:ascii="Arial" w:hAnsi="Arial" w:cs="Arial"/>
          <w:lang w:val="es-ES_tradnl"/>
        </w:rPr>
        <w:t xml:space="preserve">, </w:t>
      </w:r>
      <w:r w:rsidRPr="00430DC8">
        <w:rPr>
          <w:rFonts w:ascii="Arial" w:hAnsi="Arial" w:cs="Arial"/>
          <w:lang w:val="es-BO"/>
        </w:rPr>
        <w:t>a excepción de aquellos autorizados expresamente por escrito</w:t>
      </w:r>
      <w:r>
        <w:rPr>
          <w:rFonts w:ascii="Arial" w:hAnsi="Arial" w:cs="Arial"/>
          <w:lang w:val="es-BO"/>
        </w:rPr>
        <w:t xml:space="preserve"> por las Partes</w:t>
      </w:r>
      <w:r w:rsidRPr="00430DC8">
        <w:rPr>
          <w:rFonts w:ascii="Arial" w:hAnsi="Arial" w:cs="Arial"/>
          <w:lang w:val="es-BO"/>
        </w:rPr>
        <w:t xml:space="preserve"> </w:t>
      </w:r>
      <w:r>
        <w:rPr>
          <w:rFonts w:ascii="Arial" w:hAnsi="Arial" w:cs="Arial"/>
          <w:lang w:val="es-BO"/>
        </w:rPr>
        <w:t>de conformidad a lo estipulado en el presente C</w:t>
      </w:r>
      <w:r w:rsidRPr="00430DC8">
        <w:rPr>
          <w:rFonts w:ascii="Arial" w:hAnsi="Arial" w:cs="Arial"/>
          <w:lang w:val="es-BO"/>
        </w:rPr>
        <w:t>ontrato.</w:t>
      </w:r>
      <w:r w:rsidRPr="00D8019A">
        <w:rPr>
          <w:rFonts w:ascii="Arial" w:hAnsi="Arial" w:cs="Arial"/>
          <w:lang w:val="es-ES_tradnl"/>
        </w:rPr>
        <w:t xml:space="preserve"> </w:t>
      </w:r>
    </w:p>
    <w:p w:rsidR="005315B7" w:rsidRDefault="005315B7" w:rsidP="005315B7">
      <w:pPr>
        <w:spacing w:before="120" w:after="120"/>
        <w:jc w:val="both"/>
        <w:rPr>
          <w:rFonts w:ascii="Arial" w:hAnsi="Arial" w:cs="Arial"/>
          <w:b/>
          <w:i/>
          <w:lang w:val="es-ES_tradnl"/>
        </w:rPr>
      </w:pPr>
      <w:r>
        <w:rPr>
          <w:rFonts w:ascii="Arial" w:hAnsi="Arial" w:cs="Arial"/>
          <w:b/>
          <w:lang w:val="es-ES_tradnl"/>
        </w:rPr>
        <w:t>OCTAVA</w:t>
      </w:r>
      <w:r w:rsidRPr="00620207">
        <w:rPr>
          <w:rFonts w:ascii="Arial" w:hAnsi="Arial" w:cs="Arial"/>
          <w:b/>
          <w:lang w:val="es-ES_tradnl"/>
        </w:rPr>
        <w:t>.- (FORMA DE PAGO)</w:t>
      </w:r>
      <w:r>
        <w:rPr>
          <w:rFonts w:ascii="Arial" w:hAnsi="Arial" w:cs="Arial"/>
          <w:b/>
          <w:lang w:val="es-ES_tradnl"/>
        </w:rPr>
        <w:t>.</w:t>
      </w:r>
      <w:r w:rsidRPr="00620207">
        <w:rPr>
          <w:rFonts w:ascii="Arial" w:hAnsi="Arial" w:cs="Arial"/>
          <w:b/>
          <w:i/>
          <w:lang w:val="es-ES_tradnl"/>
        </w:rPr>
        <w:t xml:space="preserve">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El pago se realizará de acuerdo al siguiente detalle:</w:t>
      </w:r>
    </w:p>
    <w:p w:rsidR="005315B7" w:rsidRDefault="005315B7" w:rsidP="005315B7">
      <w:pPr>
        <w:autoSpaceDE w:val="0"/>
        <w:autoSpaceDN w:val="0"/>
        <w:adjustRightInd w:val="0"/>
        <w:spacing w:before="120" w:after="120"/>
        <w:jc w:val="both"/>
        <w:rPr>
          <w:rFonts w:ascii="Arial" w:hAnsi="Arial" w:cs="Arial"/>
        </w:rPr>
      </w:pPr>
      <w:r>
        <w:rPr>
          <w:rFonts w:ascii="Arial" w:hAnsi="Arial" w:cs="Arial"/>
        </w:rPr>
        <w:t>…………………….</w:t>
      </w:r>
    </w:p>
    <w:p w:rsidR="005315B7" w:rsidRPr="00620207" w:rsidRDefault="005315B7" w:rsidP="005315B7">
      <w:pPr>
        <w:autoSpaceDE w:val="0"/>
        <w:autoSpaceDN w:val="0"/>
        <w:adjustRightInd w:val="0"/>
        <w:spacing w:before="120" w:after="120"/>
        <w:jc w:val="both"/>
        <w:rPr>
          <w:rFonts w:ascii="Arial" w:hAnsi="Arial" w:cs="Arial"/>
        </w:rPr>
      </w:pPr>
      <w:r>
        <w:rPr>
          <w:rFonts w:ascii="Arial" w:hAnsi="Arial" w:cs="Arial"/>
        </w:rPr>
        <w:t>……………</w:t>
      </w:r>
    </w:p>
    <w:p w:rsidR="005315B7" w:rsidRPr="00620207" w:rsidRDefault="005315B7" w:rsidP="005315B7">
      <w:pPr>
        <w:spacing w:before="120" w:after="120"/>
        <w:jc w:val="both"/>
        <w:rPr>
          <w:rFonts w:ascii="Arial" w:hAnsi="Arial" w:cs="Arial"/>
          <w:lang w:eastAsia="es-BO"/>
        </w:rPr>
      </w:pPr>
      <w:r w:rsidRPr="00620207">
        <w:rPr>
          <w:rFonts w:ascii="Arial" w:hAnsi="Arial" w:cs="Arial"/>
          <w:lang w:eastAsia="es-BO"/>
        </w:rPr>
        <w:t>El pago ser realizara vía SIGMA después de haberse emitido el informe de conformidad emitido</w:t>
      </w:r>
      <w:r>
        <w:rPr>
          <w:rFonts w:ascii="Arial" w:hAnsi="Arial" w:cs="Arial"/>
          <w:lang w:eastAsia="es-BO"/>
        </w:rPr>
        <w:t xml:space="preserve"> por la ENTIDAD.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b/>
          <w:lang w:val="es-ES_tradnl"/>
        </w:rPr>
        <w:t>CONSULTOR</w:t>
      </w:r>
      <w:r w:rsidRPr="00620207">
        <w:rPr>
          <w:rFonts w:ascii="Arial" w:hAnsi="Arial" w:cs="Arial"/>
          <w:lang w:val="es-ES_tradnl"/>
        </w:rPr>
        <w:t xml:space="preserve"> presentará a la </w:t>
      </w:r>
      <w:r w:rsidRPr="00620207">
        <w:rPr>
          <w:rFonts w:ascii="Arial" w:hAnsi="Arial" w:cs="Arial"/>
          <w:b/>
          <w:bCs/>
          <w:lang w:val="es-ES_tradnl"/>
        </w:rPr>
        <w:t>CONTRAPARTE</w:t>
      </w:r>
      <w:r w:rsidRPr="00620207">
        <w:rPr>
          <w:rFonts w:ascii="Arial" w:hAnsi="Arial" w:cs="Arial"/>
          <w:lang w:val="es-ES_tradnl"/>
        </w:rPr>
        <w:t xml:space="preserve">, para su revisión en versión definitiva, el informe </w:t>
      </w:r>
      <w:r>
        <w:rPr>
          <w:rFonts w:ascii="Arial" w:hAnsi="Arial" w:cs="Arial"/>
          <w:lang w:val="es-ES_tradnl"/>
        </w:rPr>
        <w:t xml:space="preserve">correspondiente </w:t>
      </w:r>
      <w:r w:rsidRPr="00620207">
        <w:rPr>
          <w:rFonts w:ascii="Arial" w:hAnsi="Arial" w:cs="Arial"/>
          <w:lang w:val="es-ES_tradnl"/>
        </w:rPr>
        <w:t>y un certificado de pago debidamente llenado, con fecha y firmado por el GERENTE DE PROYECTO, que consignará todos los trabajos ejecutados a los precios establecidos, de acuerdo a los trabajos desarrollados.</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La </w:t>
      </w:r>
      <w:r>
        <w:rPr>
          <w:rFonts w:ascii="Arial" w:hAnsi="Arial" w:cs="Arial"/>
          <w:lang w:val="es-ES_tradnl"/>
        </w:rPr>
        <w:t>ENTIDAD</w:t>
      </w:r>
      <w:r w:rsidRPr="00620207">
        <w:rPr>
          <w:rFonts w:ascii="Arial" w:hAnsi="Arial" w:cs="Arial"/>
          <w:lang w:val="es-ES_tradnl"/>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Pr>
          <w:rFonts w:ascii="Arial" w:hAnsi="Arial" w:cs="Arial"/>
          <w:b/>
          <w:bCs/>
          <w:lang w:val="es-ES_tradnl"/>
        </w:rPr>
        <w:t>CONSULTOR</w:t>
      </w:r>
      <w:r w:rsidRPr="00620207">
        <w:rPr>
          <w:rFonts w:ascii="Arial" w:hAnsi="Arial" w:cs="Arial"/>
          <w:lang w:val="es-ES_tradnl"/>
        </w:rPr>
        <w:t>, en éste último caso, realizar las correcciones necesarias y volver a presentar el informe y certificado, con la nueva fecha.</w:t>
      </w:r>
    </w:p>
    <w:p w:rsidR="005315B7" w:rsidRPr="00620207" w:rsidRDefault="005315B7" w:rsidP="005315B7">
      <w:pPr>
        <w:pStyle w:val="Textoindependiente2"/>
        <w:spacing w:before="120" w:line="240" w:lineRule="auto"/>
        <w:jc w:val="both"/>
        <w:rPr>
          <w:rFonts w:ascii="Arial" w:hAnsi="Arial" w:cs="Arial"/>
          <w:lang w:val="es-ES"/>
        </w:rPr>
      </w:pPr>
      <w:r w:rsidRPr="00620207">
        <w:rPr>
          <w:rFonts w:ascii="Arial" w:hAnsi="Arial" w:cs="Arial"/>
          <w:lang w:val="es-ES"/>
        </w:rPr>
        <w:t xml:space="preserve">El informe </w:t>
      </w:r>
      <w:r>
        <w:rPr>
          <w:rFonts w:ascii="Arial" w:hAnsi="Arial" w:cs="Arial"/>
          <w:lang w:val="es-ES"/>
        </w:rPr>
        <w:t>correspondiente</w:t>
      </w:r>
      <w:r w:rsidRPr="00620207">
        <w:rPr>
          <w:rFonts w:ascii="Arial" w:hAnsi="Arial" w:cs="Arial"/>
          <w:lang w:val="es-ES"/>
        </w:rPr>
        <w:t xml:space="preserve"> y el certificado de pago, aprobado por la </w:t>
      </w:r>
      <w:r>
        <w:rPr>
          <w:rFonts w:ascii="Arial" w:hAnsi="Arial" w:cs="Arial"/>
          <w:lang w:val="es-ES"/>
        </w:rPr>
        <w:t>ENTIDAD</w:t>
      </w:r>
      <w:r w:rsidRPr="00620207">
        <w:rPr>
          <w:rFonts w:ascii="Arial" w:hAnsi="Arial" w:cs="Arial"/>
          <w:lang w:val="es-ES"/>
        </w:rPr>
        <w:t xml:space="preserve"> (con la fecha de aprobación), </w:t>
      </w:r>
      <w:proofErr w:type="gramStart"/>
      <w:r w:rsidRPr="00620207">
        <w:rPr>
          <w:rFonts w:ascii="Arial" w:hAnsi="Arial" w:cs="Arial"/>
          <w:lang w:val="es-ES"/>
        </w:rPr>
        <w:t>será</w:t>
      </w:r>
      <w:proofErr w:type="gramEnd"/>
      <w:r w:rsidRPr="00620207">
        <w:rPr>
          <w:rFonts w:ascii="Arial" w:hAnsi="Arial" w:cs="Arial"/>
          <w:lang w:val="es-ES"/>
        </w:rPr>
        <w:t xml:space="preserve"> remitido a la  dependencia que corresponda de la </w:t>
      </w:r>
      <w:r>
        <w:rPr>
          <w:rFonts w:ascii="Arial" w:hAnsi="Arial" w:cs="Arial"/>
          <w:b/>
          <w:lang w:val="es-ES"/>
        </w:rPr>
        <w:t>ENTIDAD</w:t>
      </w:r>
      <w:r w:rsidRPr="00620207">
        <w:rPr>
          <w:rFonts w:ascii="Arial" w:hAnsi="Arial" w:cs="Arial"/>
          <w:lang w:val="es-ES"/>
        </w:rPr>
        <w:t xml:space="preserve">, para el procesamiento del pago.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b/>
          <w:bCs/>
          <w:lang w:val="es-ES_tradnl"/>
        </w:rPr>
        <w:t>CONSULTOR</w:t>
      </w:r>
      <w:r w:rsidRPr="00620207">
        <w:rPr>
          <w:rFonts w:ascii="Arial" w:hAnsi="Arial" w:cs="Arial"/>
          <w:lang w:val="es-ES_tradnl"/>
        </w:rPr>
        <w:t xml:space="preserve"> recibirá el pago del monto certificado, menos las deducciones que correspondiesen.</w:t>
      </w:r>
    </w:p>
    <w:p w:rsidR="005315B7" w:rsidRDefault="005315B7" w:rsidP="005315B7">
      <w:pPr>
        <w:spacing w:before="120" w:after="120"/>
        <w:jc w:val="both"/>
        <w:rPr>
          <w:rFonts w:ascii="Arial" w:hAnsi="Arial" w:cs="Arial"/>
          <w:b/>
          <w:lang w:val="es-ES_tradnl"/>
        </w:rPr>
      </w:pPr>
      <w:r>
        <w:rPr>
          <w:rFonts w:ascii="Arial" w:hAnsi="Arial" w:cs="Arial"/>
          <w:b/>
          <w:lang w:val="es-ES_tradnl"/>
        </w:rPr>
        <w:t>NOVENA</w:t>
      </w:r>
      <w:r w:rsidRPr="00D8019A">
        <w:rPr>
          <w:rFonts w:ascii="Arial" w:hAnsi="Arial" w:cs="Arial"/>
          <w:b/>
          <w:lang w:val="es-ES_tradnl"/>
        </w:rPr>
        <w:t>.- (ANTICIPO)</w:t>
      </w:r>
      <w:r>
        <w:rPr>
          <w:rFonts w:ascii="Arial" w:hAnsi="Arial" w:cs="Arial"/>
          <w:b/>
          <w:lang w:val="es-ES_tradnl"/>
        </w:rPr>
        <w:t xml:space="preserve">. </w:t>
      </w:r>
      <w:r w:rsidRPr="00617F27">
        <w:rPr>
          <w:rFonts w:ascii="Arial" w:hAnsi="Arial" w:cs="Arial"/>
          <w:i/>
          <w:lang w:val="es-ES_tradnl"/>
        </w:rPr>
        <w:t xml:space="preserve">(Se ajustara de acuerdo a los </w:t>
      </w:r>
      <w:proofErr w:type="spellStart"/>
      <w:r w:rsidRPr="00617F27">
        <w:rPr>
          <w:rFonts w:ascii="Arial" w:hAnsi="Arial" w:cs="Arial"/>
          <w:i/>
          <w:lang w:val="es-ES_tradnl"/>
        </w:rPr>
        <w:t>Terminos</w:t>
      </w:r>
      <w:proofErr w:type="spellEnd"/>
      <w:r w:rsidRPr="00617F27">
        <w:rPr>
          <w:rFonts w:ascii="Arial" w:hAnsi="Arial" w:cs="Arial"/>
          <w:i/>
          <w:lang w:val="es-ES_tradnl"/>
        </w:rPr>
        <w:t xml:space="preserve"> de Referencia)</w:t>
      </w:r>
    </w:p>
    <w:p w:rsidR="005315B7" w:rsidRPr="00E408D6" w:rsidRDefault="005315B7" w:rsidP="005315B7">
      <w:pPr>
        <w:spacing w:before="120" w:after="120"/>
        <w:jc w:val="both"/>
        <w:rPr>
          <w:rFonts w:ascii="Arial" w:hAnsi="Arial" w:cs="Arial"/>
          <w:lang w:val="es-ES_tradnl"/>
        </w:rPr>
      </w:pPr>
      <w:r w:rsidRPr="00D8019A">
        <w:rPr>
          <w:rFonts w:ascii="Arial" w:hAnsi="Arial" w:cs="Arial"/>
          <w:lang w:val="es-ES_tradnl"/>
        </w:rPr>
        <w:t xml:space="preserve">Después de ser suscrito legalmente el Contrato y antes de la solicitud del primer pago, con objeto de cubrir gastos de movilización, la </w:t>
      </w:r>
      <w:r>
        <w:rPr>
          <w:rFonts w:ascii="Arial" w:hAnsi="Arial" w:cs="Arial"/>
          <w:b/>
          <w:lang w:val="es-ES_tradnl"/>
        </w:rPr>
        <w:t>ENTIDAD</w:t>
      </w:r>
      <w:r w:rsidRPr="00D8019A">
        <w:rPr>
          <w:rFonts w:ascii="Arial" w:hAnsi="Arial" w:cs="Arial"/>
          <w:lang w:val="es-ES_tradnl"/>
        </w:rPr>
        <w:t xml:space="preserve"> entregará al </w:t>
      </w:r>
      <w:r>
        <w:rPr>
          <w:rFonts w:ascii="Arial" w:hAnsi="Arial" w:cs="Arial"/>
          <w:b/>
          <w:lang w:val="es-ES_tradnl"/>
        </w:rPr>
        <w:t>CONSULTOR</w:t>
      </w:r>
      <w:r w:rsidRPr="00D8019A">
        <w:rPr>
          <w:rFonts w:ascii="Arial" w:hAnsi="Arial" w:cs="Arial"/>
          <w:lang w:val="es-ES_tradnl"/>
        </w:rPr>
        <w:t xml:space="preserve">, a solicitud expresa de éste, un anticipo de hasta el veinte por ciento (20%) del monto del </w:t>
      </w:r>
      <w:r>
        <w:rPr>
          <w:rFonts w:ascii="Arial" w:hAnsi="Arial" w:cs="Arial"/>
          <w:lang w:val="es-ES_tradnl"/>
        </w:rPr>
        <w:t>C</w:t>
      </w:r>
      <w:r w:rsidRPr="00D8019A">
        <w:rPr>
          <w:rFonts w:ascii="Arial" w:hAnsi="Arial" w:cs="Arial"/>
          <w:lang w:val="es-ES_tradnl"/>
        </w:rPr>
        <w:t xml:space="preserve">ontrato, contra entrega de una </w:t>
      </w:r>
      <w:r>
        <w:rPr>
          <w:rFonts w:ascii="Arial" w:hAnsi="Arial" w:cs="Arial"/>
          <w:lang w:val="es-ES_tradnl"/>
        </w:rPr>
        <w:t>g</w:t>
      </w:r>
      <w:r w:rsidRPr="00D8019A">
        <w:rPr>
          <w:rFonts w:ascii="Arial" w:hAnsi="Arial" w:cs="Arial"/>
          <w:lang w:val="es-ES_tradnl"/>
        </w:rPr>
        <w:t xml:space="preserve">arantía de </w:t>
      </w:r>
      <w:r>
        <w:rPr>
          <w:rFonts w:ascii="Arial" w:hAnsi="Arial" w:cs="Arial"/>
          <w:lang w:val="es-ES_tradnl"/>
        </w:rPr>
        <w:t>c</w:t>
      </w:r>
      <w:r w:rsidRPr="00D8019A">
        <w:rPr>
          <w:rFonts w:ascii="Arial" w:hAnsi="Arial" w:cs="Arial"/>
          <w:lang w:val="es-ES_tradnl"/>
        </w:rPr>
        <w:t xml:space="preserve">orrecta </w:t>
      </w:r>
      <w:r>
        <w:rPr>
          <w:rFonts w:ascii="Arial" w:hAnsi="Arial" w:cs="Arial"/>
          <w:lang w:val="es-ES_tradnl"/>
        </w:rPr>
        <w:t>i</w:t>
      </w:r>
      <w:r w:rsidRPr="00D8019A">
        <w:rPr>
          <w:rFonts w:ascii="Arial" w:hAnsi="Arial" w:cs="Arial"/>
          <w:lang w:val="es-ES_tradnl"/>
        </w:rPr>
        <w:t xml:space="preserve">nversión de </w:t>
      </w:r>
      <w:r>
        <w:rPr>
          <w:rFonts w:ascii="Arial" w:hAnsi="Arial" w:cs="Arial"/>
          <w:lang w:val="es-ES_tradnl"/>
        </w:rPr>
        <w:t>a</w:t>
      </w:r>
      <w:r w:rsidRPr="00D8019A">
        <w:rPr>
          <w:rFonts w:ascii="Arial" w:hAnsi="Arial" w:cs="Arial"/>
          <w:lang w:val="es-ES_tradnl"/>
        </w:rPr>
        <w:t xml:space="preserve">nticipo y la factura por el cien por ciento (100%) del monto entregado. El importe del anticipo será descontado </w:t>
      </w:r>
      <w:proofErr w:type="gramStart"/>
      <w:r w:rsidRPr="00D8019A">
        <w:rPr>
          <w:rFonts w:ascii="Arial" w:hAnsi="Arial" w:cs="Arial"/>
          <w:lang w:val="es-ES_tradnl"/>
        </w:rPr>
        <w:t xml:space="preserve">en </w:t>
      </w:r>
      <w:r>
        <w:rPr>
          <w:rFonts w:ascii="Arial" w:hAnsi="Arial" w:cs="Arial"/>
          <w:lang w:val="es-ES_tradnl"/>
        </w:rPr>
        <w:t>…</w:t>
      </w:r>
      <w:proofErr w:type="gramEnd"/>
      <w:r w:rsidRPr="00D8019A">
        <w:rPr>
          <w:rFonts w:ascii="Arial" w:hAnsi="Arial" w:cs="Arial"/>
          <w:lang w:val="es-ES_tradnl"/>
        </w:rPr>
        <w:t xml:space="preserve"> (</w:t>
      </w:r>
      <w:r>
        <w:rPr>
          <w:rFonts w:ascii="Arial" w:hAnsi="Arial" w:cs="Arial"/>
          <w:lang w:val="es-ES_tradnl"/>
        </w:rPr>
        <w:t>…..</w:t>
      </w:r>
      <w:r w:rsidRPr="00D8019A">
        <w:rPr>
          <w:rFonts w:ascii="Arial" w:hAnsi="Arial" w:cs="Arial"/>
          <w:lang w:val="es-ES_tradnl"/>
        </w:rPr>
        <w:t>) certificados de pago</w:t>
      </w:r>
      <w:r w:rsidRPr="00E408D6">
        <w:rPr>
          <w:rFonts w:ascii="Arial" w:hAnsi="Arial" w:cs="Arial"/>
          <w:lang w:val="es-ES_tradnl"/>
        </w:rPr>
        <w:t>, hasta</w:t>
      </w:r>
      <w:r w:rsidRPr="00E408D6">
        <w:rPr>
          <w:rFonts w:ascii="Arial" w:hAnsi="Arial" w:cs="Arial"/>
          <w:b/>
          <w:lang w:val="es-ES_tradnl"/>
        </w:rPr>
        <w:t xml:space="preserve"> </w:t>
      </w:r>
      <w:r w:rsidRPr="00E408D6">
        <w:rPr>
          <w:rFonts w:ascii="Arial" w:hAnsi="Arial" w:cs="Arial"/>
          <w:lang w:val="es-ES_tradnl"/>
        </w:rPr>
        <w:t>cubrir el monto total del anticipo.</w:t>
      </w:r>
    </w:p>
    <w:p w:rsidR="005315B7" w:rsidRPr="00E408D6" w:rsidRDefault="005315B7" w:rsidP="005315B7">
      <w:pPr>
        <w:spacing w:before="120" w:after="120"/>
        <w:jc w:val="both"/>
        <w:rPr>
          <w:rFonts w:ascii="Arial" w:hAnsi="Arial" w:cs="Arial"/>
          <w:lang w:val="es-ES_tradnl"/>
        </w:rPr>
      </w:pPr>
      <w:r w:rsidRPr="00E408D6">
        <w:rPr>
          <w:rFonts w:ascii="Arial" w:hAnsi="Arial" w:cs="Arial"/>
          <w:lang w:val="es-ES_tradnl"/>
        </w:rPr>
        <w:t xml:space="preserve">El importe de la garantía podrá ser cobrado por la </w:t>
      </w:r>
      <w:r>
        <w:rPr>
          <w:rFonts w:ascii="Arial" w:hAnsi="Arial" w:cs="Arial"/>
          <w:b/>
          <w:lang w:val="es-ES_tradnl"/>
        </w:rPr>
        <w:t>ENTIDAD</w:t>
      </w:r>
      <w:r w:rsidRPr="00E408D6">
        <w:rPr>
          <w:rFonts w:ascii="Arial" w:hAnsi="Arial" w:cs="Arial"/>
          <w:b/>
          <w:bCs/>
          <w:lang w:val="es-ES_tradnl"/>
        </w:rPr>
        <w:t xml:space="preserve"> </w:t>
      </w:r>
      <w:r w:rsidRPr="00E408D6">
        <w:rPr>
          <w:rFonts w:ascii="Arial" w:hAnsi="Arial" w:cs="Arial"/>
          <w:lang w:val="es-ES_tradnl"/>
        </w:rPr>
        <w:t xml:space="preserve">en caso de que el </w:t>
      </w:r>
      <w:r>
        <w:rPr>
          <w:rFonts w:ascii="Arial" w:hAnsi="Arial" w:cs="Arial"/>
          <w:b/>
          <w:bCs/>
          <w:lang w:val="es-ES_tradnl"/>
        </w:rPr>
        <w:t>CONSULTOR</w:t>
      </w:r>
      <w:r w:rsidRPr="00E408D6">
        <w:rPr>
          <w:rFonts w:ascii="Arial" w:hAnsi="Arial" w:cs="Arial"/>
          <w:b/>
          <w:bCs/>
          <w:lang w:val="es-ES_tradnl"/>
        </w:rPr>
        <w:t xml:space="preserve"> </w:t>
      </w:r>
      <w:r w:rsidRPr="00E408D6">
        <w:rPr>
          <w:rFonts w:ascii="Arial" w:hAnsi="Arial" w:cs="Arial"/>
          <w:lang w:val="es-ES_tradnl"/>
        </w:rPr>
        <w:t xml:space="preserve">no haya iniciado la </w:t>
      </w:r>
      <w:proofErr w:type="spellStart"/>
      <w:r>
        <w:rPr>
          <w:rFonts w:ascii="Arial" w:hAnsi="Arial" w:cs="Arial"/>
          <w:lang w:val="es-ES_tradnl"/>
        </w:rPr>
        <w:t>Consultoria</w:t>
      </w:r>
      <w:proofErr w:type="spellEnd"/>
      <w:r>
        <w:rPr>
          <w:rFonts w:ascii="Arial" w:hAnsi="Arial" w:cs="Arial"/>
          <w:lang w:val="es-ES_tradnl"/>
        </w:rPr>
        <w:t xml:space="preserve"> </w:t>
      </w:r>
      <w:r w:rsidRPr="00E408D6">
        <w:rPr>
          <w:rFonts w:ascii="Arial" w:hAnsi="Arial" w:cs="Arial"/>
          <w:lang w:val="es-ES_tradnl"/>
        </w:rPr>
        <w:t xml:space="preserve">dentro de </w:t>
      </w:r>
      <w:proofErr w:type="gramStart"/>
      <w:r w:rsidRPr="00E408D6">
        <w:rPr>
          <w:rFonts w:ascii="Arial" w:hAnsi="Arial" w:cs="Arial"/>
          <w:lang w:val="es-ES_tradnl"/>
        </w:rPr>
        <w:t>los …</w:t>
      </w:r>
      <w:proofErr w:type="gramEnd"/>
      <w:r w:rsidRPr="00E408D6">
        <w:rPr>
          <w:rFonts w:ascii="Arial" w:hAnsi="Arial" w:cs="Arial"/>
          <w:lang w:val="es-ES_tradnl"/>
        </w:rPr>
        <w:t xml:space="preserve">  (….) días calendario establecidos al efecto, o en caso de que no cuente con el </w:t>
      </w:r>
      <w:r>
        <w:rPr>
          <w:rFonts w:ascii="Arial" w:hAnsi="Arial" w:cs="Arial"/>
          <w:lang w:val="es-ES_tradnl"/>
        </w:rPr>
        <w:t>P</w:t>
      </w:r>
      <w:r w:rsidRPr="00E408D6">
        <w:rPr>
          <w:rFonts w:ascii="Arial" w:hAnsi="Arial" w:cs="Arial"/>
          <w:lang w:val="es-ES_tradnl"/>
        </w:rPr>
        <w:t>ersonal y equipos necesarios para la realización de</w:t>
      </w:r>
      <w:r>
        <w:rPr>
          <w:rFonts w:ascii="Arial" w:hAnsi="Arial" w:cs="Arial"/>
          <w:lang w:val="es-ES_tradnl"/>
        </w:rPr>
        <w:t xml:space="preserve"> </w:t>
      </w:r>
      <w:r w:rsidRPr="00E408D6">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r w:rsidRPr="00E408D6">
        <w:rPr>
          <w:rFonts w:ascii="Arial" w:hAnsi="Arial" w:cs="Arial"/>
          <w:lang w:val="es-ES_tradnl"/>
        </w:rPr>
        <w:t>una</w:t>
      </w:r>
      <w:proofErr w:type="spellEnd"/>
      <w:r w:rsidRPr="00E408D6">
        <w:rPr>
          <w:rFonts w:ascii="Arial" w:hAnsi="Arial" w:cs="Arial"/>
          <w:lang w:val="es-ES_tradnl"/>
        </w:rPr>
        <w:t xml:space="preserve"> vez iniciado éste.</w:t>
      </w:r>
    </w:p>
    <w:p w:rsidR="005315B7" w:rsidRPr="00E408D6" w:rsidRDefault="005315B7" w:rsidP="005315B7">
      <w:pPr>
        <w:spacing w:before="120" w:after="120"/>
        <w:jc w:val="both"/>
        <w:rPr>
          <w:rFonts w:ascii="Arial" w:hAnsi="Arial" w:cs="Arial"/>
          <w:lang w:val="es-ES_tradnl"/>
        </w:rPr>
      </w:pPr>
      <w:r w:rsidRPr="00E408D6">
        <w:rPr>
          <w:rFonts w:ascii="Arial" w:hAnsi="Arial" w:cs="Arial"/>
          <w:lang w:val="es-ES_tradnl"/>
        </w:rPr>
        <w:t>Esta garantía original, podrá ser sustituida periódicamente deduciéndose el monto amortizado y ser emitida por el saldo que resta por amortizar. Las garantías substitutivas deberán mantener su vigencia en forma continua y hasta el plazo originalmente previsto</w:t>
      </w:r>
      <w:r>
        <w:rPr>
          <w:rFonts w:ascii="Arial" w:hAnsi="Arial" w:cs="Arial"/>
          <w:lang w:val="es-ES_tradnl"/>
        </w:rPr>
        <w:t xml:space="preserve"> para la garantía de correcta inversión de </w:t>
      </w:r>
      <w:r>
        <w:rPr>
          <w:rFonts w:ascii="Arial" w:hAnsi="Arial" w:cs="Arial"/>
          <w:lang w:val="es-ES_tradnl"/>
        </w:rPr>
        <w:lastRenderedPageBreak/>
        <w:t xml:space="preserve">anticipo establecido en los </w:t>
      </w:r>
      <w:proofErr w:type="spellStart"/>
      <w:r>
        <w:rPr>
          <w:rFonts w:ascii="Arial" w:hAnsi="Arial" w:cs="Arial"/>
          <w:lang w:val="es-ES_tradnl"/>
        </w:rPr>
        <w:t>Terminos</w:t>
      </w:r>
      <w:proofErr w:type="spellEnd"/>
      <w:r>
        <w:rPr>
          <w:rFonts w:ascii="Arial" w:hAnsi="Arial" w:cs="Arial"/>
          <w:lang w:val="es-ES_tradnl"/>
        </w:rPr>
        <w:t xml:space="preserve"> de Referencia</w:t>
      </w:r>
      <w:r w:rsidRPr="00E408D6">
        <w:rPr>
          <w:rFonts w:ascii="Arial" w:hAnsi="Arial" w:cs="Arial"/>
          <w:lang w:val="es-ES_tradnl"/>
        </w:rPr>
        <w:t xml:space="preserve">, por lo que el </w:t>
      </w:r>
      <w:r>
        <w:rPr>
          <w:rFonts w:ascii="Arial" w:hAnsi="Arial" w:cs="Arial"/>
          <w:b/>
          <w:bCs/>
          <w:lang w:val="es-ES_tradnl"/>
        </w:rPr>
        <w:t>CONSULTOR</w:t>
      </w:r>
      <w:r w:rsidRPr="00E408D6">
        <w:rPr>
          <w:rFonts w:ascii="Arial" w:hAnsi="Arial" w:cs="Arial"/>
          <w:lang w:val="es-ES_tradnl"/>
        </w:rPr>
        <w:t xml:space="preserve"> realizará las acciones correspondientes a este fin oportunamente.</w:t>
      </w:r>
    </w:p>
    <w:p w:rsidR="005315B7" w:rsidRPr="00E408D6" w:rsidRDefault="005315B7" w:rsidP="005315B7">
      <w:pPr>
        <w:spacing w:before="120" w:after="120"/>
        <w:jc w:val="both"/>
        <w:rPr>
          <w:rFonts w:ascii="Arial" w:hAnsi="Arial" w:cs="Arial"/>
          <w:lang w:val="es-ES_tradnl"/>
        </w:rPr>
      </w:pPr>
      <w:r w:rsidRPr="00E408D6">
        <w:rPr>
          <w:rFonts w:ascii="Arial" w:hAnsi="Arial" w:cs="Arial"/>
          <w:b/>
          <w:bCs/>
          <w:lang w:val="es-ES_tradnl"/>
        </w:rPr>
        <w:t>L</w:t>
      </w:r>
      <w:r>
        <w:rPr>
          <w:rFonts w:ascii="Arial" w:hAnsi="Arial" w:cs="Arial"/>
          <w:b/>
          <w:bCs/>
          <w:lang w:val="es-ES_tradnl"/>
        </w:rPr>
        <w:t xml:space="preserve">a ENTIDAD </w:t>
      </w:r>
      <w:r w:rsidRPr="00E408D6">
        <w:rPr>
          <w:rFonts w:ascii="Arial" w:hAnsi="Arial" w:cs="Arial"/>
          <w:lang w:val="es-ES_tradnl"/>
        </w:rPr>
        <w:t xml:space="preserve">llevará el control directo de la vigencia y validez de la garantía, en cuanto al monto y plazo, a efectos de requerir su ampliación al </w:t>
      </w:r>
      <w:r>
        <w:rPr>
          <w:rFonts w:ascii="Arial" w:hAnsi="Arial" w:cs="Arial"/>
          <w:b/>
          <w:lang w:val="es-ES_tradnl"/>
        </w:rPr>
        <w:t>CONSULTOR</w:t>
      </w:r>
      <w:r w:rsidRPr="00E408D6">
        <w:rPr>
          <w:rFonts w:ascii="Arial" w:hAnsi="Arial" w:cs="Arial"/>
          <w:lang w:val="es-ES_tradnl"/>
        </w:rPr>
        <w:t xml:space="preserve"> o solicitar a la </w:t>
      </w:r>
      <w:r>
        <w:rPr>
          <w:rFonts w:ascii="Arial" w:hAnsi="Arial" w:cs="Arial"/>
          <w:b/>
          <w:lang w:val="es-ES_tradnl"/>
        </w:rPr>
        <w:t>ENTIDAD</w:t>
      </w:r>
      <w:r w:rsidRPr="00E408D6">
        <w:rPr>
          <w:rFonts w:ascii="Arial" w:hAnsi="Arial" w:cs="Arial"/>
          <w:lang w:val="es-ES_tradnl"/>
        </w:rPr>
        <w:t xml:space="preserve"> su ejecución.</w:t>
      </w:r>
    </w:p>
    <w:p w:rsidR="005315B7" w:rsidRPr="00620207" w:rsidRDefault="005315B7" w:rsidP="005315B7">
      <w:pPr>
        <w:spacing w:before="120" w:after="120"/>
        <w:jc w:val="both"/>
        <w:rPr>
          <w:rFonts w:ascii="Arial" w:hAnsi="Arial" w:cs="Arial"/>
          <w:b/>
          <w:lang w:val="es-ES_tradnl"/>
        </w:rPr>
      </w:pPr>
      <w:r w:rsidRPr="00620207">
        <w:rPr>
          <w:rFonts w:ascii="Arial" w:hAnsi="Arial" w:cs="Arial"/>
          <w:b/>
          <w:lang w:val="es-ES_tradnl"/>
        </w:rPr>
        <w:t>DECIMA.- (CERTIFICADO DE LIQUIDACIÓN FINAL)</w:t>
      </w:r>
      <w:r>
        <w:rPr>
          <w:rFonts w:ascii="Arial" w:hAnsi="Arial" w:cs="Arial"/>
          <w:b/>
          <w:lang w:val="es-ES_tradnl"/>
        </w:rPr>
        <w:t>.</w:t>
      </w:r>
      <w:r w:rsidRPr="00620207">
        <w:rPr>
          <w:rFonts w:ascii="Arial" w:hAnsi="Arial" w:cs="Arial"/>
          <w:b/>
          <w:lang w:val="es-ES_tradnl"/>
        </w:rPr>
        <w:t xml:space="preserve"> </w:t>
      </w:r>
    </w:p>
    <w:p w:rsidR="005315B7" w:rsidRDefault="005315B7" w:rsidP="005315B7">
      <w:pPr>
        <w:spacing w:before="120" w:after="120"/>
        <w:jc w:val="both"/>
        <w:rPr>
          <w:rFonts w:ascii="Arial" w:hAnsi="Arial" w:cs="Arial"/>
          <w:bCs/>
          <w:lang w:val="es-ES_tradnl"/>
        </w:rPr>
      </w:pPr>
      <w:r w:rsidRPr="00620207">
        <w:rPr>
          <w:rFonts w:ascii="Arial" w:hAnsi="Arial" w:cs="Arial"/>
          <w:bCs/>
          <w:lang w:val="es-ES_tradnl"/>
        </w:rPr>
        <w:t xml:space="preserve">Dentro de los diez (10) días calendario siguientes a la fecha de la entrega del documento final, </w:t>
      </w:r>
      <w:r>
        <w:rPr>
          <w:rFonts w:ascii="Arial" w:hAnsi="Arial" w:cs="Arial"/>
          <w:bCs/>
          <w:lang w:val="es-ES_tradnl"/>
        </w:rPr>
        <w:t>el</w:t>
      </w:r>
      <w:r w:rsidRPr="00620207">
        <w:rPr>
          <w:rFonts w:ascii="Arial" w:hAnsi="Arial" w:cs="Arial"/>
          <w:bCs/>
          <w:lang w:val="es-ES_tradnl"/>
        </w:rPr>
        <w:t xml:space="preserve"> </w:t>
      </w:r>
      <w:r>
        <w:rPr>
          <w:rFonts w:ascii="Arial" w:hAnsi="Arial" w:cs="Arial"/>
          <w:bCs/>
          <w:lang w:val="es-ES_tradnl"/>
        </w:rPr>
        <w:t xml:space="preserve">Consultor </w:t>
      </w:r>
      <w:r w:rsidRPr="00620207">
        <w:rPr>
          <w:rFonts w:ascii="Arial" w:hAnsi="Arial" w:cs="Arial"/>
          <w:bCs/>
          <w:lang w:val="es-ES_tradnl"/>
        </w:rPr>
        <w:t xml:space="preserve">elaborará y presentará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 xml:space="preserve">inal </w:t>
      </w:r>
      <w:r>
        <w:rPr>
          <w:rFonts w:ascii="Arial" w:hAnsi="Arial" w:cs="Arial"/>
          <w:bCs/>
          <w:lang w:val="es-ES_tradnl"/>
        </w:rPr>
        <w:t xml:space="preserve">por la ejecución de la </w:t>
      </w:r>
      <w:proofErr w:type="spellStart"/>
      <w:r>
        <w:rPr>
          <w:rFonts w:ascii="Arial" w:hAnsi="Arial" w:cs="Arial"/>
          <w:bCs/>
          <w:lang w:val="es-ES_tradnl"/>
        </w:rPr>
        <w:t>Consultoria</w:t>
      </w:r>
      <w:proofErr w:type="spellEnd"/>
      <w:r>
        <w:rPr>
          <w:rFonts w:ascii="Arial" w:hAnsi="Arial" w:cs="Arial"/>
          <w:bCs/>
          <w:lang w:val="es-ES_tradnl"/>
        </w:rPr>
        <w:t xml:space="preserve"> </w:t>
      </w:r>
      <w:r w:rsidRPr="00620207">
        <w:rPr>
          <w:rFonts w:ascii="Arial" w:hAnsi="Arial" w:cs="Arial"/>
          <w:bCs/>
          <w:lang w:val="es-ES_tradnl"/>
        </w:rPr>
        <w:t xml:space="preserve"> y lo presentará a</w:t>
      </w:r>
      <w:r>
        <w:rPr>
          <w:rFonts w:ascii="Arial" w:hAnsi="Arial" w:cs="Arial"/>
          <w:bCs/>
          <w:lang w:val="es-ES_tradnl"/>
        </w:rPr>
        <w:t xml:space="preserve"> la Entidad y la Contraparte</w:t>
      </w:r>
      <w:r w:rsidRPr="00620207">
        <w:rPr>
          <w:rFonts w:ascii="Arial" w:hAnsi="Arial" w:cs="Arial"/>
          <w:bCs/>
          <w:lang w:val="es-ES_tradnl"/>
        </w:rPr>
        <w:t xml:space="preserve">, en versión definitiva con fecha y firma del </w:t>
      </w:r>
      <w:r>
        <w:rPr>
          <w:rFonts w:ascii="Arial" w:hAnsi="Arial" w:cs="Arial"/>
          <w:bCs/>
          <w:lang w:val="es-ES_tradnl"/>
        </w:rPr>
        <w:t xml:space="preserve">Gerente del Proyecto. </w:t>
      </w:r>
    </w:p>
    <w:p w:rsidR="005315B7" w:rsidRPr="00620207" w:rsidRDefault="005315B7" w:rsidP="005315B7">
      <w:pPr>
        <w:spacing w:before="120" w:after="120"/>
        <w:jc w:val="both"/>
        <w:rPr>
          <w:rFonts w:ascii="Arial" w:hAnsi="Arial" w:cs="Arial"/>
          <w:b/>
          <w:lang w:val="es-ES_tradnl"/>
        </w:rPr>
      </w:pPr>
      <w:r w:rsidRPr="00620207">
        <w:rPr>
          <w:rFonts w:ascii="Arial" w:hAnsi="Arial" w:cs="Arial"/>
          <w:bCs/>
          <w:lang w:val="es-ES_tradnl"/>
        </w:rPr>
        <w:t xml:space="preserve">La </w:t>
      </w:r>
      <w:r>
        <w:rPr>
          <w:rFonts w:ascii="Arial" w:hAnsi="Arial" w:cs="Arial"/>
          <w:bCs/>
          <w:lang w:val="es-ES_tradnl"/>
        </w:rPr>
        <w:t>Contraparte y la Entidad</w:t>
      </w:r>
      <w:r w:rsidRPr="00620207">
        <w:rPr>
          <w:rFonts w:ascii="Arial" w:hAnsi="Arial" w:cs="Arial"/>
          <w:b/>
          <w:lang w:val="es-ES_tradnl"/>
        </w:rPr>
        <w:t xml:space="preserve"> </w:t>
      </w:r>
      <w:r w:rsidRPr="00620207">
        <w:rPr>
          <w:rFonts w:ascii="Arial" w:hAnsi="Arial" w:cs="Arial"/>
          <w:bCs/>
          <w:lang w:val="es-ES_tradnl"/>
        </w:rPr>
        <w:t>no dará</w:t>
      </w:r>
      <w:r>
        <w:rPr>
          <w:rFonts w:ascii="Arial" w:hAnsi="Arial" w:cs="Arial"/>
          <w:bCs/>
          <w:lang w:val="es-ES_tradnl"/>
        </w:rPr>
        <w:t xml:space="preserve">n </w:t>
      </w:r>
      <w:r w:rsidRPr="00620207">
        <w:rPr>
          <w:rFonts w:ascii="Arial" w:hAnsi="Arial" w:cs="Arial"/>
          <w:bCs/>
          <w:lang w:val="es-ES_tradnl"/>
        </w:rPr>
        <w:t xml:space="preserve"> por finalizada la revisión de la liquidación, si el </w:t>
      </w:r>
      <w:r>
        <w:rPr>
          <w:rFonts w:ascii="Arial" w:hAnsi="Arial" w:cs="Arial"/>
          <w:bCs/>
          <w:lang w:val="es-ES_tradnl"/>
        </w:rPr>
        <w:t>Consultor</w:t>
      </w:r>
      <w:r w:rsidRPr="00620207">
        <w:rPr>
          <w:rFonts w:ascii="Arial" w:hAnsi="Arial" w:cs="Arial"/>
          <w:bCs/>
          <w:lang w:val="es-ES_tradnl"/>
        </w:rPr>
        <w:t xml:space="preserve"> no hubiese cumplido con todas sus obligaciones de acuerdo a los términos del </w:t>
      </w:r>
      <w:r>
        <w:rPr>
          <w:rFonts w:ascii="Arial" w:hAnsi="Arial" w:cs="Arial"/>
          <w:bCs/>
          <w:lang w:val="es-ES_tradnl"/>
        </w:rPr>
        <w:t>C</w:t>
      </w:r>
      <w:r w:rsidRPr="00620207">
        <w:rPr>
          <w:rFonts w:ascii="Arial" w:hAnsi="Arial" w:cs="Arial"/>
          <w:bCs/>
          <w:lang w:val="es-ES_tradnl"/>
        </w:rPr>
        <w:t>ontrato por lo que la</w:t>
      </w:r>
      <w:r>
        <w:rPr>
          <w:rFonts w:ascii="Arial" w:hAnsi="Arial" w:cs="Arial"/>
          <w:bCs/>
          <w:lang w:val="es-ES_tradnl"/>
        </w:rPr>
        <w:t xml:space="preserve"> Entidad y la Contraparte</w:t>
      </w:r>
      <w:r w:rsidRPr="00620207">
        <w:rPr>
          <w:rFonts w:ascii="Arial" w:hAnsi="Arial" w:cs="Arial"/>
          <w:bCs/>
          <w:lang w:val="es-ES_tradnl"/>
        </w:rPr>
        <w:t xml:space="preserve"> podrá</w:t>
      </w:r>
      <w:r>
        <w:rPr>
          <w:rFonts w:ascii="Arial" w:hAnsi="Arial" w:cs="Arial"/>
          <w:bCs/>
          <w:lang w:val="es-ES_tradnl"/>
        </w:rPr>
        <w:t xml:space="preserve">n </w:t>
      </w:r>
      <w:r w:rsidRPr="00620207">
        <w:rPr>
          <w:rFonts w:ascii="Arial" w:hAnsi="Arial" w:cs="Arial"/>
          <w:bCs/>
          <w:lang w:val="es-ES_tradnl"/>
        </w:rPr>
        <w:t xml:space="preserve"> efectuar correcciones en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inal y se reservará</w:t>
      </w:r>
      <w:r>
        <w:rPr>
          <w:rFonts w:ascii="Arial" w:hAnsi="Arial" w:cs="Arial"/>
          <w:bCs/>
          <w:lang w:val="es-ES_tradnl"/>
        </w:rPr>
        <w:t xml:space="preserve">n </w:t>
      </w:r>
      <w:r w:rsidRPr="00620207">
        <w:rPr>
          <w:rFonts w:ascii="Arial" w:hAnsi="Arial" w:cs="Arial"/>
          <w:bCs/>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Pr>
          <w:rFonts w:ascii="Arial" w:hAnsi="Arial" w:cs="Arial"/>
          <w:bCs/>
          <w:lang w:val="es-ES_tradnl"/>
        </w:rPr>
        <w:t xml:space="preserve">Consultor. </w:t>
      </w:r>
    </w:p>
    <w:p w:rsidR="005315B7" w:rsidRPr="00620207" w:rsidRDefault="005315B7" w:rsidP="005315B7">
      <w:pPr>
        <w:spacing w:before="120" w:after="120"/>
        <w:jc w:val="both"/>
        <w:rPr>
          <w:rFonts w:ascii="Arial" w:hAnsi="Arial" w:cs="Arial"/>
          <w:bCs/>
          <w:lang w:val="es-ES_tradnl"/>
        </w:rPr>
      </w:pPr>
      <w:r w:rsidRPr="00620207">
        <w:rPr>
          <w:rFonts w:ascii="Arial" w:hAnsi="Arial" w:cs="Arial"/>
          <w:bCs/>
          <w:lang w:val="es-ES_tradnl"/>
        </w:rPr>
        <w:t xml:space="preserve">El cierre de </w:t>
      </w:r>
      <w:r>
        <w:rPr>
          <w:rFonts w:ascii="Arial" w:hAnsi="Arial" w:cs="Arial"/>
          <w:bCs/>
          <w:lang w:val="es-ES_tradnl"/>
        </w:rPr>
        <w:t>C</w:t>
      </w:r>
      <w:r w:rsidRPr="00620207">
        <w:rPr>
          <w:rFonts w:ascii="Arial" w:hAnsi="Arial" w:cs="Arial"/>
          <w:bCs/>
          <w:lang w:val="es-ES_tradnl"/>
        </w:rPr>
        <w:t xml:space="preserve">ontrato deberá ser acreditado con un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c</w:t>
      </w:r>
      <w:r w:rsidRPr="00620207">
        <w:rPr>
          <w:rFonts w:ascii="Arial" w:hAnsi="Arial" w:cs="Arial"/>
          <w:bCs/>
          <w:lang w:val="es-ES_tradnl"/>
        </w:rPr>
        <w:t>umplimiento de Contrato, otorgado</w:t>
      </w:r>
      <w:r>
        <w:rPr>
          <w:rFonts w:ascii="Arial" w:hAnsi="Arial" w:cs="Arial"/>
          <w:bCs/>
          <w:lang w:val="es-ES_tradnl"/>
        </w:rPr>
        <w:t xml:space="preserve"> la Entidad y la Contraparte </w:t>
      </w:r>
      <w:r w:rsidRPr="00620207">
        <w:rPr>
          <w:rFonts w:ascii="Arial" w:hAnsi="Arial" w:cs="Arial"/>
          <w:bCs/>
          <w:lang w:val="es-ES_tradnl"/>
        </w:rPr>
        <w:t>concluido el trámite precedentemente especificado.</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Este cierre de Contrato no libera de responsabilidades al </w:t>
      </w:r>
      <w:r>
        <w:rPr>
          <w:rFonts w:ascii="Arial" w:hAnsi="Arial" w:cs="Arial"/>
          <w:lang w:val="es-ES_tradnl"/>
        </w:rPr>
        <w:t>Consultor</w:t>
      </w:r>
      <w:r w:rsidRPr="00620207">
        <w:rPr>
          <w:rFonts w:ascii="Arial" w:hAnsi="Arial" w:cs="Arial"/>
          <w:lang w:val="es-ES_tradnl"/>
        </w:rPr>
        <w:t>, por negligencia o impericia que ocasionasen daños posteriores sobre el objeto de contratación.</w:t>
      </w:r>
    </w:p>
    <w:p w:rsidR="005315B7" w:rsidRPr="00620207" w:rsidRDefault="005315B7" w:rsidP="005315B7">
      <w:pPr>
        <w:spacing w:before="120" w:after="120"/>
        <w:jc w:val="both"/>
        <w:rPr>
          <w:rFonts w:ascii="Arial" w:hAnsi="Arial" w:cs="Arial"/>
          <w:b/>
          <w:lang w:val="es-ES_tradnl"/>
        </w:rPr>
      </w:pPr>
      <w:r w:rsidRPr="00620207">
        <w:rPr>
          <w:rFonts w:ascii="Arial" w:hAnsi="Arial" w:cs="Arial"/>
          <w:b/>
          <w:lang w:val="es-ES_tradnl"/>
        </w:rPr>
        <w:t>DECIMA</w:t>
      </w:r>
      <w:r>
        <w:rPr>
          <w:rFonts w:ascii="Arial" w:hAnsi="Arial" w:cs="Arial"/>
          <w:b/>
          <w:lang w:val="es-ES_tradnl"/>
        </w:rPr>
        <w:t xml:space="preserve"> PRIMERA</w:t>
      </w:r>
      <w:r w:rsidRPr="00620207">
        <w:rPr>
          <w:rFonts w:ascii="Arial" w:hAnsi="Arial" w:cs="Arial"/>
          <w:b/>
          <w:lang w:val="es-ES_tradnl"/>
        </w:rPr>
        <w:t>.- (PROCEDIMIENTO DE PAGO DEL CERTIFICADO DE LIQUIDACIÓN FINAL)</w:t>
      </w:r>
      <w:r>
        <w:rPr>
          <w:rFonts w:ascii="Arial" w:hAnsi="Arial" w:cs="Arial"/>
          <w:b/>
          <w:lang w:val="es-ES_tradnl"/>
        </w:rPr>
        <w:t>.</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lang w:val="es-ES_tradnl"/>
        </w:rPr>
        <w:t xml:space="preserve">Consultor </w:t>
      </w:r>
      <w:r w:rsidRPr="00620207">
        <w:rPr>
          <w:rFonts w:ascii="Arial" w:hAnsi="Arial" w:cs="Arial"/>
          <w:lang w:val="es-ES_tradnl"/>
        </w:rPr>
        <w:t xml:space="preserve">deberá tener presente que deberá descontarse del importe del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inal los siguientes conceptos:</w:t>
      </w:r>
    </w:p>
    <w:p w:rsidR="005315B7" w:rsidRPr="00620207" w:rsidRDefault="005315B7" w:rsidP="00C05548">
      <w:pPr>
        <w:numPr>
          <w:ilvl w:val="0"/>
          <w:numId w:val="67"/>
        </w:numPr>
        <w:spacing w:before="120" w:after="120"/>
        <w:jc w:val="both"/>
        <w:rPr>
          <w:rFonts w:ascii="Arial" w:hAnsi="Arial" w:cs="Arial"/>
          <w:lang w:val="es-ES_tradnl"/>
        </w:rPr>
      </w:pPr>
      <w:r w:rsidRPr="00620207">
        <w:rPr>
          <w:rFonts w:ascii="Arial" w:hAnsi="Arial" w:cs="Arial"/>
          <w:lang w:val="es-ES_tradnl"/>
        </w:rPr>
        <w:t>Sumas anteriores ya pagadas en los certificados.</w:t>
      </w:r>
    </w:p>
    <w:p w:rsidR="005315B7" w:rsidRPr="00620207" w:rsidRDefault="005315B7" w:rsidP="00C05548">
      <w:pPr>
        <w:numPr>
          <w:ilvl w:val="0"/>
          <w:numId w:val="67"/>
        </w:numPr>
        <w:spacing w:before="120" w:after="120"/>
        <w:jc w:val="both"/>
        <w:rPr>
          <w:rFonts w:ascii="Arial" w:hAnsi="Arial" w:cs="Arial"/>
          <w:lang w:val="es-ES_tradnl"/>
        </w:rPr>
      </w:pPr>
      <w:r w:rsidRPr="00620207">
        <w:rPr>
          <w:rFonts w:ascii="Arial" w:hAnsi="Arial" w:cs="Arial"/>
          <w:lang w:val="es-ES_tradnl"/>
        </w:rPr>
        <w:t>Reposición de daños, si hubieren.</w:t>
      </w:r>
    </w:p>
    <w:p w:rsidR="005315B7" w:rsidRPr="00620207" w:rsidRDefault="005315B7" w:rsidP="00C05548">
      <w:pPr>
        <w:numPr>
          <w:ilvl w:val="0"/>
          <w:numId w:val="67"/>
        </w:numPr>
        <w:spacing w:before="120" w:after="120"/>
        <w:jc w:val="both"/>
        <w:rPr>
          <w:rFonts w:ascii="Arial" w:hAnsi="Arial" w:cs="Arial"/>
          <w:lang w:val="es-ES_tradnl"/>
        </w:rPr>
      </w:pPr>
      <w:r w:rsidRPr="00620207">
        <w:rPr>
          <w:rFonts w:ascii="Arial" w:hAnsi="Arial" w:cs="Arial"/>
          <w:lang w:val="es-ES_tradnl"/>
        </w:rPr>
        <w:t>El porcentaje correspondiente a la recuperación del anticipo si hubiera saldos pendientes.</w:t>
      </w:r>
    </w:p>
    <w:p w:rsidR="005315B7" w:rsidRPr="00620207" w:rsidRDefault="005315B7" w:rsidP="00C05548">
      <w:pPr>
        <w:numPr>
          <w:ilvl w:val="0"/>
          <w:numId w:val="67"/>
        </w:numPr>
        <w:spacing w:before="120" w:after="120"/>
        <w:jc w:val="both"/>
        <w:rPr>
          <w:rFonts w:ascii="Arial" w:hAnsi="Arial" w:cs="Arial"/>
          <w:lang w:val="es-ES_tradnl"/>
        </w:rPr>
      </w:pPr>
      <w:r w:rsidRPr="00620207">
        <w:rPr>
          <w:rFonts w:ascii="Arial" w:hAnsi="Arial" w:cs="Arial"/>
          <w:lang w:val="es-ES_tradnl"/>
        </w:rPr>
        <w:t>Las multas y penalidades, si hubieren.</w:t>
      </w:r>
    </w:p>
    <w:p w:rsidR="005315B7" w:rsidRPr="00620207" w:rsidRDefault="005315B7" w:rsidP="00C05548">
      <w:pPr>
        <w:numPr>
          <w:ilvl w:val="0"/>
          <w:numId w:val="67"/>
        </w:numPr>
        <w:spacing w:before="120" w:after="120"/>
        <w:jc w:val="both"/>
        <w:rPr>
          <w:rFonts w:ascii="Arial" w:hAnsi="Arial" w:cs="Arial"/>
          <w:lang w:val="es-ES_tradnl"/>
        </w:rPr>
      </w:pPr>
      <w:r w:rsidRPr="00620207">
        <w:rPr>
          <w:rFonts w:ascii="Arial" w:hAnsi="Arial" w:cs="Arial"/>
          <w:lang w:val="es-ES_tradnl"/>
        </w:rPr>
        <w:t xml:space="preserve">Por la protocolización del </w:t>
      </w:r>
      <w:r>
        <w:rPr>
          <w:rFonts w:ascii="Arial" w:hAnsi="Arial" w:cs="Arial"/>
          <w:lang w:val="es-ES_tradnl"/>
        </w:rPr>
        <w:t>C</w:t>
      </w:r>
      <w:r w:rsidRPr="00620207">
        <w:rPr>
          <w:rFonts w:ascii="Arial" w:hAnsi="Arial" w:cs="Arial"/>
          <w:lang w:val="es-ES_tradnl"/>
        </w:rPr>
        <w:t>ontrato, si este pago no se hubiere hecho efectivo oportunamente.</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Preparado así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 xml:space="preserve">inal y debidamente aprobado por la </w:t>
      </w:r>
      <w:r>
        <w:rPr>
          <w:rFonts w:ascii="Arial" w:hAnsi="Arial" w:cs="Arial"/>
          <w:lang w:val="es-ES_tradnl"/>
        </w:rPr>
        <w:t xml:space="preserve">Entidad y la Contraparte, se procesara el pago, empero en caso de existir </w:t>
      </w:r>
      <w:proofErr w:type="spellStart"/>
      <w:r w:rsidRPr="00620207">
        <w:rPr>
          <w:rFonts w:ascii="Arial" w:hAnsi="Arial" w:cs="Arial"/>
          <w:lang w:val="es-ES_tradnl"/>
        </w:rPr>
        <w:t>observación</w:t>
      </w:r>
      <w:r>
        <w:rPr>
          <w:rFonts w:ascii="Arial" w:hAnsi="Arial" w:cs="Arial"/>
          <w:lang w:val="es-ES_tradnl"/>
        </w:rPr>
        <w:t>es</w:t>
      </w:r>
      <w:proofErr w:type="spellEnd"/>
      <w:r>
        <w:rPr>
          <w:rFonts w:ascii="Arial" w:hAnsi="Arial" w:cs="Arial"/>
          <w:lang w:val="es-ES_tradnl"/>
        </w:rPr>
        <w:t xml:space="preserve"> el Consultor debe subsanar las mismas en el plazo </w:t>
      </w:r>
      <w:proofErr w:type="gramStart"/>
      <w:r>
        <w:rPr>
          <w:rFonts w:ascii="Arial" w:hAnsi="Arial" w:cs="Arial"/>
          <w:lang w:val="es-ES_tradnl"/>
        </w:rPr>
        <w:t>de …</w:t>
      </w:r>
      <w:proofErr w:type="gramEnd"/>
      <w:r>
        <w:rPr>
          <w:rFonts w:ascii="Arial" w:hAnsi="Arial" w:cs="Arial"/>
          <w:lang w:val="es-ES_tradnl"/>
        </w:rPr>
        <w:t xml:space="preserve"> (….) días hábiles.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Este proceso utilizará los plazos previstos en la cláusula de forma de pago del presente Contrato, para el pago de saldos en caso que existiesen</w:t>
      </w:r>
      <w:r>
        <w:rPr>
          <w:rFonts w:ascii="Arial" w:hAnsi="Arial" w:cs="Arial"/>
          <w:lang w:val="es-ES_tradnl"/>
        </w:rPr>
        <w:t>.</w:t>
      </w:r>
    </w:p>
    <w:p w:rsidR="005315B7" w:rsidRDefault="005315B7" w:rsidP="005315B7">
      <w:pPr>
        <w:spacing w:before="120" w:after="120"/>
        <w:jc w:val="both"/>
        <w:rPr>
          <w:rFonts w:ascii="Arial" w:hAnsi="Arial" w:cs="Arial"/>
          <w:b/>
          <w:lang w:val="es-ES_tradnl"/>
        </w:rPr>
      </w:pPr>
      <w:r w:rsidRPr="00620207">
        <w:rPr>
          <w:rFonts w:ascii="Arial" w:hAnsi="Arial" w:cs="Arial"/>
          <w:b/>
          <w:lang w:val="es-ES_tradnl"/>
        </w:rPr>
        <w:t xml:space="preserve">DECIMA </w:t>
      </w:r>
      <w:r>
        <w:rPr>
          <w:rFonts w:ascii="Arial" w:hAnsi="Arial" w:cs="Arial"/>
          <w:b/>
          <w:lang w:val="es-ES_tradnl"/>
        </w:rPr>
        <w:t>SEGUNDA</w:t>
      </w:r>
      <w:r w:rsidRPr="00620207">
        <w:rPr>
          <w:rFonts w:ascii="Arial" w:hAnsi="Arial" w:cs="Arial"/>
          <w:b/>
          <w:lang w:val="es-ES_tradnl"/>
        </w:rPr>
        <w:t>.- (GARANTÍA)</w:t>
      </w:r>
      <w:r>
        <w:rPr>
          <w:rFonts w:ascii="Arial" w:hAnsi="Arial" w:cs="Arial"/>
          <w:b/>
          <w:lang w:val="es-ES_tradnl"/>
        </w:rPr>
        <w:t>.</w:t>
      </w:r>
    </w:p>
    <w:p w:rsidR="005315B7" w:rsidRDefault="005315B7" w:rsidP="005315B7">
      <w:pPr>
        <w:tabs>
          <w:tab w:val="left" w:pos="1080"/>
          <w:tab w:val="left" w:pos="1440"/>
        </w:tabs>
        <w:spacing w:before="120" w:after="120"/>
        <w:ind w:right="-7"/>
        <w:jc w:val="both"/>
        <w:outlineLvl w:val="1"/>
        <w:rPr>
          <w:rFonts w:ascii="Arial" w:hAnsi="Arial" w:cs="Arial"/>
          <w:lang w:val="es-BO" w:eastAsia="x-none"/>
        </w:rPr>
      </w:pPr>
      <w:r w:rsidRPr="000F6048">
        <w:rPr>
          <w:rFonts w:ascii="Arial" w:hAnsi="Arial" w:cs="Arial"/>
          <w:lang w:val="es-BO" w:eastAsia="x-none"/>
        </w:rPr>
        <w:t>El Con</w:t>
      </w:r>
      <w:r>
        <w:rPr>
          <w:rFonts w:ascii="Arial" w:hAnsi="Arial" w:cs="Arial"/>
          <w:lang w:val="es-BO" w:eastAsia="x-none"/>
        </w:rPr>
        <w:t>sultor obten</w:t>
      </w:r>
      <w:r w:rsidRPr="000F6048">
        <w:rPr>
          <w:rFonts w:ascii="Arial" w:hAnsi="Arial" w:cs="Arial"/>
          <w:lang w:val="es-BO" w:eastAsia="x-none"/>
        </w:rPr>
        <w:t>drá y entregará a</w:t>
      </w:r>
      <w:r>
        <w:rPr>
          <w:rFonts w:ascii="Arial" w:hAnsi="Arial" w:cs="Arial"/>
          <w:lang w:val="es-BO" w:eastAsia="x-none"/>
        </w:rPr>
        <w:t xml:space="preserve"> </w:t>
      </w:r>
      <w:r w:rsidRPr="000F6048">
        <w:rPr>
          <w:rFonts w:ascii="Arial" w:hAnsi="Arial" w:cs="Arial"/>
          <w:lang w:val="es-BO" w:eastAsia="x-none"/>
        </w:rPr>
        <w:t>l</w:t>
      </w:r>
      <w:r>
        <w:rPr>
          <w:rFonts w:ascii="Arial" w:hAnsi="Arial" w:cs="Arial"/>
          <w:lang w:val="es-BO" w:eastAsia="x-none"/>
        </w:rPr>
        <w:t>a Entidad</w:t>
      </w:r>
      <w:r w:rsidRPr="000F6048">
        <w:rPr>
          <w:rFonts w:ascii="Arial" w:hAnsi="Arial" w:cs="Arial"/>
          <w:lang w:val="es-BO" w:eastAsia="x-none"/>
        </w:rPr>
        <w:t xml:space="preserve"> de manera previa a la suscripción del Contrato, una boleta de garantía por cumplimiento de Contrato emitida a la orden de YPFB, la cual debe ser renovable e irrevocable</w:t>
      </w:r>
      <w:r>
        <w:rPr>
          <w:rFonts w:ascii="Arial" w:hAnsi="Arial" w:cs="Arial"/>
          <w:lang w:val="es-BO" w:eastAsia="x-none"/>
        </w:rPr>
        <w:t xml:space="preserve"> y de ejecución inmediata</w:t>
      </w:r>
      <w:r w:rsidRPr="000F6048">
        <w:rPr>
          <w:rFonts w:ascii="Arial" w:hAnsi="Arial" w:cs="Arial"/>
          <w:lang w:val="es-BO" w:eastAsia="x-none"/>
        </w:rPr>
        <w:t xml:space="preserve">, por el </w:t>
      </w:r>
      <w:r>
        <w:rPr>
          <w:rFonts w:ascii="Arial" w:hAnsi="Arial" w:cs="Arial"/>
          <w:lang w:val="es-BO" w:eastAsia="x-none"/>
        </w:rPr>
        <w:t xml:space="preserve">siete por ciento </w:t>
      </w:r>
      <w:r w:rsidRPr="000F6048">
        <w:rPr>
          <w:rFonts w:ascii="Arial" w:hAnsi="Arial" w:cs="Arial"/>
          <w:lang w:val="es-BO" w:eastAsia="x-none"/>
        </w:rPr>
        <w:t>(</w:t>
      </w:r>
      <w:r>
        <w:rPr>
          <w:rFonts w:ascii="Arial" w:hAnsi="Arial" w:cs="Arial"/>
          <w:lang w:val="es-BO" w:eastAsia="x-none"/>
        </w:rPr>
        <w:t>7%) del m</w:t>
      </w:r>
      <w:r w:rsidRPr="000F6048">
        <w:rPr>
          <w:rFonts w:ascii="Arial" w:hAnsi="Arial" w:cs="Arial"/>
          <w:lang w:val="es-BO" w:eastAsia="x-none"/>
        </w:rPr>
        <w:t xml:space="preserve">onto del </w:t>
      </w:r>
      <w:r>
        <w:rPr>
          <w:rFonts w:ascii="Arial" w:hAnsi="Arial" w:cs="Arial"/>
          <w:lang w:val="es-BO" w:eastAsia="x-none"/>
        </w:rPr>
        <w:t xml:space="preserve">total del </w:t>
      </w:r>
      <w:r w:rsidRPr="000F6048">
        <w:rPr>
          <w:rFonts w:ascii="Arial" w:hAnsi="Arial" w:cs="Arial"/>
          <w:lang w:val="es-BO" w:eastAsia="x-none"/>
        </w:rPr>
        <w:t>Contrato</w:t>
      </w:r>
      <w:r>
        <w:rPr>
          <w:rFonts w:ascii="Arial" w:hAnsi="Arial" w:cs="Arial"/>
          <w:lang w:val="es-BO" w:eastAsia="x-none"/>
        </w:rPr>
        <w:t xml:space="preserve"> y con el plazo establecido en los </w:t>
      </w:r>
      <w:proofErr w:type="spellStart"/>
      <w:r>
        <w:rPr>
          <w:rFonts w:ascii="Arial" w:hAnsi="Arial" w:cs="Arial"/>
          <w:lang w:val="es-BO" w:eastAsia="x-none"/>
        </w:rPr>
        <w:t>Terminos</w:t>
      </w:r>
      <w:proofErr w:type="spellEnd"/>
      <w:r>
        <w:rPr>
          <w:rFonts w:ascii="Arial" w:hAnsi="Arial" w:cs="Arial"/>
          <w:lang w:val="es-BO" w:eastAsia="x-none"/>
        </w:rPr>
        <w:t xml:space="preserve"> de Referencia.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El importe de dicha garantía en caso de cualquier incumplimiento contractual incurrido por el </w:t>
      </w:r>
      <w:r>
        <w:rPr>
          <w:rFonts w:ascii="Arial" w:hAnsi="Arial" w:cs="Arial"/>
          <w:lang w:val="es-ES_tradnl"/>
        </w:rPr>
        <w:t>Consultor</w:t>
      </w:r>
      <w:r w:rsidRPr="00620207">
        <w:rPr>
          <w:rFonts w:ascii="Arial" w:hAnsi="Arial" w:cs="Arial"/>
          <w:lang w:val="es-ES_tradnl"/>
        </w:rPr>
        <w:t xml:space="preserve">, será </w:t>
      </w:r>
      <w:proofErr w:type="gramStart"/>
      <w:r>
        <w:rPr>
          <w:rFonts w:ascii="Arial" w:hAnsi="Arial" w:cs="Arial"/>
          <w:lang w:val="es-ES_tradnl"/>
        </w:rPr>
        <w:t>ejecutada</w:t>
      </w:r>
      <w:proofErr w:type="gramEnd"/>
      <w:r>
        <w:rPr>
          <w:rFonts w:ascii="Arial" w:hAnsi="Arial" w:cs="Arial"/>
          <w:lang w:val="es-ES_tradnl"/>
        </w:rPr>
        <w:t xml:space="preserve"> a </w:t>
      </w:r>
      <w:r w:rsidRPr="00620207">
        <w:rPr>
          <w:rFonts w:ascii="Arial" w:hAnsi="Arial" w:cs="Arial"/>
          <w:lang w:val="es-ES_tradnl"/>
        </w:rPr>
        <w:t>favor de la</w:t>
      </w:r>
      <w:r>
        <w:rPr>
          <w:rFonts w:ascii="Arial" w:hAnsi="Arial" w:cs="Arial"/>
          <w:lang w:val="es-ES_tradnl"/>
        </w:rPr>
        <w:t xml:space="preserve"> Entidad</w:t>
      </w:r>
      <w:r w:rsidRPr="00620207">
        <w:rPr>
          <w:rFonts w:ascii="Arial" w:hAnsi="Arial" w:cs="Arial"/>
          <w:lang w:val="es-ES_tradnl"/>
        </w:rPr>
        <w:t xml:space="preserve">, sin necesidad de ningún trámite o acción judicial, </w:t>
      </w:r>
      <w:r>
        <w:rPr>
          <w:rFonts w:ascii="Arial" w:hAnsi="Arial" w:cs="Arial"/>
          <w:lang w:val="es-ES_tradnl"/>
        </w:rPr>
        <w:t xml:space="preserve">sino a simple </w:t>
      </w:r>
      <w:r w:rsidRPr="00620207">
        <w:rPr>
          <w:rFonts w:ascii="Arial" w:hAnsi="Arial" w:cs="Arial"/>
          <w:lang w:val="es-ES_tradnl"/>
        </w:rPr>
        <w:t>requerimiento.</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Si se procediera a la recepción definitiva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dentro del plazo contractual y en forma satisfactoria, hecho que se hará constar mediante el </w:t>
      </w:r>
      <w:r>
        <w:rPr>
          <w:rFonts w:ascii="Arial" w:hAnsi="Arial" w:cs="Arial"/>
          <w:lang w:val="es-ES_tradnl"/>
        </w:rPr>
        <w:t>a</w:t>
      </w:r>
      <w:r w:rsidRPr="00620207">
        <w:rPr>
          <w:rFonts w:ascii="Arial" w:hAnsi="Arial" w:cs="Arial"/>
          <w:lang w:val="es-ES_tradnl"/>
        </w:rPr>
        <w:t xml:space="preserve">cta o </w:t>
      </w:r>
      <w:r>
        <w:rPr>
          <w:rFonts w:ascii="Arial" w:hAnsi="Arial" w:cs="Arial"/>
          <w:lang w:val="es-ES_tradnl"/>
        </w:rPr>
        <w:t>i</w:t>
      </w:r>
      <w:r w:rsidRPr="00620207">
        <w:rPr>
          <w:rFonts w:ascii="Arial" w:hAnsi="Arial" w:cs="Arial"/>
          <w:lang w:val="es-ES_tradnl"/>
        </w:rPr>
        <w:t xml:space="preserve">nforme correspondiente, suscrito por ambas </w:t>
      </w:r>
      <w:r>
        <w:rPr>
          <w:rFonts w:ascii="Arial" w:hAnsi="Arial" w:cs="Arial"/>
          <w:lang w:val="es-ES_tradnl"/>
        </w:rPr>
        <w:t>P</w:t>
      </w:r>
      <w:r w:rsidRPr="00620207">
        <w:rPr>
          <w:rFonts w:ascii="Arial" w:hAnsi="Arial" w:cs="Arial"/>
          <w:lang w:val="es-ES_tradnl"/>
        </w:rPr>
        <w:t>artes</w:t>
      </w:r>
      <w:r>
        <w:rPr>
          <w:rFonts w:ascii="Arial" w:hAnsi="Arial" w:cs="Arial"/>
          <w:lang w:val="es-ES_tradnl"/>
        </w:rPr>
        <w:t xml:space="preserve"> </w:t>
      </w:r>
      <w:r w:rsidRPr="00620207">
        <w:rPr>
          <w:rFonts w:ascii="Arial" w:hAnsi="Arial" w:cs="Arial"/>
          <w:lang w:val="es-ES_tradnl"/>
        </w:rPr>
        <w:t xml:space="preserve">dicha garantía será devuelta después de la </w:t>
      </w:r>
      <w:r>
        <w:rPr>
          <w:rFonts w:ascii="Arial" w:hAnsi="Arial" w:cs="Arial"/>
          <w:lang w:val="es-ES_tradnl"/>
        </w:rPr>
        <w:t>l</w:t>
      </w:r>
      <w:r w:rsidRPr="00620207">
        <w:rPr>
          <w:rFonts w:ascii="Arial" w:hAnsi="Arial" w:cs="Arial"/>
          <w:lang w:val="es-ES_tradnl"/>
        </w:rPr>
        <w:t xml:space="preserve">iquidación del Contrato, juntamente con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c</w:t>
      </w:r>
      <w:r w:rsidRPr="00620207">
        <w:rPr>
          <w:rFonts w:ascii="Arial" w:hAnsi="Arial" w:cs="Arial"/>
          <w:lang w:val="es-ES_tradnl"/>
        </w:rPr>
        <w:t>umplimiento de Contrato.</w:t>
      </w:r>
    </w:p>
    <w:p w:rsidR="005315B7" w:rsidRPr="00620207" w:rsidRDefault="005315B7" w:rsidP="005315B7">
      <w:pPr>
        <w:spacing w:before="120" w:after="120"/>
        <w:jc w:val="both"/>
        <w:rPr>
          <w:rFonts w:ascii="Arial" w:hAnsi="Arial" w:cs="Arial"/>
          <w:lang w:val="es-ES_tradnl"/>
        </w:rPr>
      </w:pPr>
      <w:r>
        <w:rPr>
          <w:rFonts w:ascii="Arial" w:hAnsi="Arial" w:cs="Arial"/>
          <w:lang w:val="es-ES_tradnl"/>
        </w:rPr>
        <w:t>El Consultor</w:t>
      </w:r>
      <w:r w:rsidRPr="00620207">
        <w:rPr>
          <w:rFonts w:ascii="Arial" w:hAnsi="Arial" w:cs="Arial"/>
          <w:lang w:val="es-ES_tradnl"/>
        </w:rPr>
        <w:t xml:space="preserve"> tiene la obligación de mantener actualizada la </w:t>
      </w:r>
      <w:r>
        <w:rPr>
          <w:rFonts w:ascii="Arial" w:hAnsi="Arial" w:cs="Arial"/>
          <w:lang w:val="es-ES_tradnl"/>
        </w:rPr>
        <w:t>g</w:t>
      </w:r>
      <w:r w:rsidRPr="00620207">
        <w:rPr>
          <w:rFonts w:ascii="Arial" w:hAnsi="Arial" w:cs="Arial"/>
          <w:lang w:val="es-ES_tradnl"/>
        </w:rPr>
        <w:t xml:space="preserve">arantía de </w:t>
      </w:r>
      <w:r>
        <w:rPr>
          <w:rFonts w:ascii="Arial" w:hAnsi="Arial" w:cs="Arial"/>
          <w:lang w:val="es-ES_tradnl"/>
        </w:rPr>
        <w:t>c</w:t>
      </w:r>
      <w:r w:rsidRPr="00620207">
        <w:rPr>
          <w:rFonts w:ascii="Arial" w:hAnsi="Arial" w:cs="Arial"/>
          <w:lang w:val="es-ES_tradnl"/>
        </w:rPr>
        <w:t xml:space="preserve">umplimiento de Contrato durante la vigencia de éste. </w:t>
      </w:r>
      <w:r w:rsidRPr="00620207">
        <w:rPr>
          <w:rFonts w:ascii="Arial" w:hAnsi="Arial" w:cs="Arial"/>
          <w:bCs/>
          <w:lang w:val="es-ES_tradnl"/>
        </w:rPr>
        <w:t>La</w:t>
      </w:r>
      <w:r>
        <w:rPr>
          <w:rFonts w:ascii="Arial" w:hAnsi="Arial" w:cs="Arial"/>
          <w:bCs/>
          <w:lang w:val="es-ES_tradnl"/>
        </w:rPr>
        <w:t xml:space="preserve"> Entidad </w:t>
      </w:r>
      <w:r w:rsidRPr="00620207">
        <w:rPr>
          <w:rFonts w:ascii="Arial" w:hAnsi="Arial" w:cs="Arial"/>
          <w:lang w:val="es-ES_tradnl"/>
        </w:rPr>
        <w:t>llevará el control directo de la vigencia de la garantía en cuanto al monto y plazo, a efectos de requerir su ampliación al</w:t>
      </w:r>
      <w:r>
        <w:rPr>
          <w:rFonts w:ascii="Arial" w:hAnsi="Arial" w:cs="Arial"/>
          <w:lang w:val="es-ES_tradnl"/>
        </w:rPr>
        <w:t xml:space="preserve"> Consultor</w:t>
      </w:r>
      <w:r w:rsidRPr="00620207">
        <w:rPr>
          <w:rFonts w:ascii="Arial" w:hAnsi="Arial" w:cs="Arial"/>
          <w:lang w:val="es-ES_tradnl"/>
        </w:rPr>
        <w:t>, o solicitar a la</w:t>
      </w:r>
      <w:r>
        <w:rPr>
          <w:rFonts w:ascii="Arial" w:hAnsi="Arial" w:cs="Arial"/>
          <w:lang w:val="es-ES_tradnl"/>
        </w:rPr>
        <w:t xml:space="preserve"> Entidad</w:t>
      </w:r>
      <w:r w:rsidRPr="00620207">
        <w:rPr>
          <w:rFonts w:ascii="Arial" w:hAnsi="Arial" w:cs="Arial"/>
          <w:lang w:val="es-ES_tradnl"/>
        </w:rPr>
        <w:t xml:space="preserve"> su ejecución.</w:t>
      </w:r>
    </w:p>
    <w:p w:rsidR="005315B7" w:rsidRDefault="005315B7" w:rsidP="005315B7">
      <w:pPr>
        <w:spacing w:before="120" w:after="120"/>
        <w:jc w:val="both"/>
        <w:rPr>
          <w:rFonts w:ascii="Arial" w:hAnsi="Arial" w:cs="Arial"/>
          <w:b/>
          <w:lang w:val="es-ES_tradnl"/>
        </w:rPr>
      </w:pPr>
      <w:r w:rsidRPr="00620207">
        <w:rPr>
          <w:rFonts w:ascii="Arial" w:hAnsi="Arial" w:cs="Arial"/>
          <w:b/>
          <w:lang w:val="es-ES_tradnl"/>
        </w:rPr>
        <w:lastRenderedPageBreak/>
        <w:t xml:space="preserve">DECIMA </w:t>
      </w:r>
      <w:r>
        <w:rPr>
          <w:rFonts w:ascii="Arial" w:hAnsi="Arial" w:cs="Arial"/>
          <w:b/>
          <w:lang w:val="es-ES_tradnl"/>
        </w:rPr>
        <w:t>TERCERA</w:t>
      </w:r>
      <w:r w:rsidRPr="00620207">
        <w:rPr>
          <w:rFonts w:ascii="Arial" w:hAnsi="Arial" w:cs="Arial"/>
          <w:b/>
          <w:lang w:val="es-ES_tradnl"/>
        </w:rPr>
        <w:t>.- (MOROSIDAD Y SUS PENALIDADES)</w:t>
      </w:r>
      <w:r>
        <w:rPr>
          <w:rFonts w:ascii="Arial" w:hAnsi="Arial" w:cs="Arial"/>
          <w:b/>
          <w:lang w:val="es-ES_tradnl"/>
        </w:rPr>
        <w:t xml:space="preserve">. </w:t>
      </w:r>
    </w:p>
    <w:p w:rsidR="005315B7" w:rsidRDefault="005315B7" w:rsidP="005315B7">
      <w:pPr>
        <w:spacing w:before="120" w:after="120"/>
        <w:jc w:val="both"/>
        <w:rPr>
          <w:rFonts w:ascii="Arial" w:hAnsi="Arial" w:cs="Arial"/>
          <w:b/>
          <w:lang w:val="es-ES_tradnl"/>
        </w:rPr>
      </w:pPr>
      <w:proofErr w:type="spellStart"/>
      <w:r>
        <w:rPr>
          <w:rFonts w:ascii="Arial" w:hAnsi="Arial" w:cs="Arial"/>
          <w:b/>
          <w:highlight w:val="yellow"/>
          <w:lang w:val="es-ES_tradnl"/>
        </w:rPr>
        <w:t>Serà</w:t>
      </w:r>
      <w:proofErr w:type="spellEnd"/>
      <w:r>
        <w:rPr>
          <w:rFonts w:ascii="Arial" w:hAnsi="Arial" w:cs="Arial"/>
          <w:b/>
          <w:highlight w:val="yellow"/>
          <w:lang w:val="es-ES_tradnl"/>
        </w:rPr>
        <w:t xml:space="preserve"> </w:t>
      </w:r>
      <w:r w:rsidRPr="006B5E46">
        <w:rPr>
          <w:rFonts w:ascii="Arial" w:hAnsi="Arial" w:cs="Arial"/>
          <w:b/>
          <w:highlight w:val="yellow"/>
          <w:lang w:val="es-ES_tradnl"/>
        </w:rPr>
        <w:t xml:space="preserve">ajustado de acuerdo a los </w:t>
      </w:r>
      <w:proofErr w:type="spellStart"/>
      <w:r w:rsidRPr="006B5E46">
        <w:rPr>
          <w:rFonts w:ascii="Arial" w:hAnsi="Arial" w:cs="Arial"/>
          <w:b/>
          <w:highlight w:val="yellow"/>
          <w:lang w:val="es-ES_tradnl"/>
        </w:rPr>
        <w:t>Terminos</w:t>
      </w:r>
      <w:proofErr w:type="spellEnd"/>
      <w:r w:rsidRPr="006B5E46">
        <w:rPr>
          <w:rFonts w:ascii="Arial" w:hAnsi="Arial" w:cs="Arial"/>
          <w:b/>
          <w:highlight w:val="yellow"/>
          <w:lang w:val="es-ES_tradnl"/>
        </w:rPr>
        <w:t xml:space="preserve"> de </w:t>
      </w:r>
      <w:proofErr w:type="spellStart"/>
      <w:r w:rsidRPr="006B5E46">
        <w:rPr>
          <w:rFonts w:ascii="Arial" w:hAnsi="Arial" w:cs="Arial"/>
          <w:b/>
          <w:highlight w:val="yellow"/>
          <w:lang w:val="es-ES_tradnl"/>
        </w:rPr>
        <w:t>Referencia</w:t>
      </w:r>
      <w:r w:rsidRPr="00EE10DD">
        <w:rPr>
          <w:rFonts w:ascii="Arial" w:hAnsi="Arial" w:cs="Arial"/>
          <w:b/>
          <w:highlight w:val="yellow"/>
          <w:lang w:val="es-ES_tradnl"/>
        </w:rPr>
        <w:t>del</w:t>
      </w:r>
      <w:proofErr w:type="spellEnd"/>
      <w:r w:rsidRPr="00EE10DD">
        <w:rPr>
          <w:rFonts w:ascii="Arial" w:hAnsi="Arial" w:cs="Arial"/>
          <w:b/>
          <w:highlight w:val="yellow"/>
          <w:lang w:val="es-ES_tradnl"/>
        </w:rPr>
        <w:t xml:space="preserve"> Proceso de </w:t>
      </w:r>
      <w:proofErr w:type="spellStart"/>
      <w:r w:rsidRPr="00EE10DD">
        <w:rPr>
          <w:rFonts w:ascii="Arial" w:hAnsi="Arial" w:cs="Arial"/>
          <w:b/>
          <w:highlight w:val="yellow"/>
          <w:lang w:val="es-ES_tradnl"/>
        </w:rPr>
        <w:t>Contratacion</w:t>
      </w:r>
      <w:proofErr w:type="spellEnd"/>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Queda convenido entre las </w:t>
      </w:r>
      <w:r>
        <w:rPr>
          <w:rFonts w:ascii="Arial" w:hAnsi="Arial" w:cs="Arial"/>
          <w:lang w:val="es-ES_tradnl"/>
        </w:rPr>
        <w:t>P</w:t>
      </w:r>
      <w:r w:rsidRPr="00620207">
        <w:rPr>
          <w:rFonts w:ascii="Arial" w:hAnsi="Arial" w:cs="Arial"/>
          <w:lang w:val="es-ES_tradnl"/>
        </w:rPr>
        <w:t>artes</w:t>
      </w:r>
      <w:r>
        <w:rPr>
          <w:rFonts w:ascii="Arial" w:hAnsi="Arial" w:cs="Arial"/>
          <w:lang w:val="es-ES_tradnl"/>
        </w:rPr>
        <w:t xml:space="preserve">, que </w:t>
      </w:r>
      <w:r w:rsidRPr="00620207">
        <w:rPr>
          <w:rFonts w:ascii="Arial" w:hAnsi="Arial" w:cs="Arial"/>
          <w:lang w:val="es-ES_tradnl"/>
        </w:rPr>
        <w:t xml:space="preserve">el </w:t>
      </w:r>
      <w:r>
        <w:rPr>
          <w:rFonts w:ascii="Arial" w:hAnsi="Arial" w:cs="Arial"/>
          <w:lang w:val="es-ES_tradnl"/>
        </w:rPr>
        <w:t>Consultor</w:t>
      </w:r>
      <w:r w:rsidRPr="00620207">
        <w:rPr>
          <w:rFonts w:ascii="Arial" w:hAnsi="Arial" w:cs="Arial"/>
          <w:lang w:val="es-ES_tradnl"/>
        </w:rPr>
        <w:t xml:space="preserve"> se obliga a cumplir con lo estipulado en los </w:t>
      </w:r>
      <w:proofErr w:type="spellStart"/>
      <w:r>
        <w:rPr>
          <w:rFonts w:ascii="Arial" w:hAnsi="Arial" w:cs="Arial"/>
          <w:lang w:val="es-ES_tradnl"/>
        </w:rPr>
        <w:t>t</w:t>
      </w:r>
      <w:r w:rsidRPr="00620207">
        <w:rPr>
          <w:rFonts w:ascii="Arial" w:hAnsi="Arial" w:cs="Arial"/>
          <w:lang w:val="es-ES_tradnl"/>
        </w:rPr>
        <w:t>erminos</w:t>
      </w:r>
      <w:proofErr w:type="spellEnd"/>
      <w:r w:rsidRPr="00620207">
        <w:rPr>
          <w:rFonts w:ascii="Arial" w:hAnsi="Arial" w:cs="Arial"/>
          <w:lang w:val="es-ES_tradnl"/>
        </w:rPr>
        <w:t xml:space="preserve"> de </w:t>
      </w:r>
      <w:r>
        <w:rPr>
          <w:rFonts w:ascii="Arial" w:hAnsi="Arial" w:cs="Arial"/>
          <w:lang w:val="es-ES_tradnl"/>
        </w:rPr>
        <w:t>r</w:t>
      </w:r>
      <w:r w:rsidRPr="00620207">
        <w:rPr>
          <w:rFonts w:ascii="Arial" w:hAnsi="Arial" w:cs="Arial"/>
          <w:lang w:val="es-ES_tradnl"/>
        </w:rPr>
        <w:t>eferencia y e</w:t>
      </w:r>
      <w:r>
        <w:rPr>
          <w:rFonts w:ascii="Arial" w:hAnsi="Arial" w:cs="Arial"/>
          <w:lang w:val="es-ES_tradnl"/>
        </w:rPr>
        <w:t xml:space="preserve">n el plazo de </w:t>
      </w:r>
      <w:r w:rsidRPr="00620207">
        <w:rPr>
          <w:rFonts w:ascii="Arial" w:hAnsi="Arial" w:cs="Arial"/>
          <w:lang w:val="es-ES_tradnl"/>
        </w:rPr>
        <w:t>entrega de 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w:t>
      </w:r>
      <w:r w:rsidRPr="006B5E46">
        <w:rPr>
          <w:rFonts w:ascii="Arial" w:hAnsi="Arial" w:cs="Arial"/>
          <w:lang w:val="es-ES_tradnl"/>
        </w:rPr>
        <w:t>Salvo casos de Fuerza Mayor o Caso Fortuito, u otros debidamente justificados y gestionados conforme a los plazos que sean establecidos en el contrato</w:t>
      </w:r>
      <w:r>
        <w:rPr>
          <w:rFonts w:ascii="Arial" w:hAnsi="Arial" w:cs="Arial"/>
          <w:lang w:val="es-ES_tradnl"/>
        </w:rPr>
        <w:t>,</w:t>
      </w:r>
      <w:r w:rsidRPr="00620207">
        <w:rPr>
          <w:rFonts w:ascii="Arial" w:hAnsi="Arial" w:cs="Arial"/>
          <w:lang w:val="es-ES_tradnl"/>
        </w:rPr>
        <w:t xml:space="preserve"> s</w:t>
      </w:r>
      <w:proofErr w:type="spellStart"/>
      <w:r w:rsidRPr="00620207">
        <w:rPr>
          <w:rFonts w:ascii="Arial" w:hAnsi="Arial" w:cs="Arial"/>
        </w:rPr>
        <w:t>e</w:t>
      </w:r>
      <w:proofErr w:type="spellEnd"/>
      <w:r w:rsidRPr="00620207">
        <w:rPr>
          <w:rFonts w:ascii="Arial" w:hAnsi="Arial" w:cs="Arial"/>
        </w:rPr>
        <w:t xml:space="preserve"> aplicaran por cada periodo de atraso las siguientes multas:</w:t>
      </w:r>
    </w:p>
    <w:p w:rsidR="005315B7" w:rsidRDefault="005315B7" w:rsidP="00C05548">
      <w:pPr>
        <w:numPr>
          <w:ilvl w:val="0"/>
          <w:numId w:val="70"/>
        </w:numPr>
        <w:spacing w:before="120" w:after="120"/>
        <w:jc w:val="both"/>
        <w:rPr>
          <w:rFonts w:ascii="Arial" w:hAnsi="Arial" w:cs="Arial"/>
        </w:rPr>
      </w:pPr>
      <w:r>
        <w:rPr>
          <w:rFonts w:ascii="Arial" w:hAnsi="Arial" w:cs="Arial"/>
        </w:rPr>
        <w:t>…..</w:t>
      </w:r>
    </w:p>
    <w:p w:rsidR="005315B7" w:rsidRPr="006B5E46" w:rsidRDefault="005315B7" w:rsidP="00C05548">
      <w:pPr>
        <w:numPr>
          <w:ilvl w:val="0"/>
          <w:numId w:val="70"/>
        </w:numPr>
        <w:spacing w:before="120" w:after="120"/>
        <w:jc w:val="both"/>
        <w:rPr>
          <w:rFonts w:ascii="Arial" w:hAnsi="Arial" w:cs="Arial"/>
        </w:rPr>
      </w:pPr>
      <w:r>
        <w:rPr>
          <w:rFonts w:ascii="Arial" w:hAnsi="Arial" w:cs="Arial"/>
        </w:rPr>
        <w:t>……</w:t>
      </w:r>
    </w:p>
    <w:p w:rsidR="005315B7" w:rsidRPr="00620207" w:rsidRDefault="005315B7" w:rsidP="005315B7">
      <w:pPr>
        <w:spacing w:before="120" w:after="120"/>
        <w:jc w:val="both"/>
        <w:rPr>
          <w:rFonts w:ascii="Arial" w:hAnsi="Arial" w:cs="Arial"/>
        </w:rPr>
      </w:pPr>
      <w:r w:rsidRPr="00620207">
        <w:rPr>
          <w:rFonts w:ascii="Arial" w:hAnsi="Arial" w:cs="Arial"/>
        </w:rPr>
        <w:t xml:space="preserve">De establecer la </w:t>
      </w:r>
      <w:r>
        <w:rPr>
          <w:rFonts w:ascii="Arial" w:hAnsi="Arial" w:cs="Arial"/>
        </w:rPr>
        <w:t xml:space="preserve">Entidad </w:t>
      </w:r>
      <w:r w:rsidRPr="00620207">
        <w:rPr>
          <w:rFonts w:ascii="Arial" w:hAnsi="Arial" w:cs="Arial"/>
        </w:rPr>
        <w:t xml:space="preserve">que por la aplicación de multas por moras se ha llegado al límite del diez por ciento (10%) del monto total del Contrato, podrá iniciar el proceso de resolución del Contrato, conforme a lo estipulado en la </w:t>
      </w:r>
      <w:r>
        <w:rPr>
          <w:rFonts w:ascii="Arial" w:hAnsi="Arial" w:cs="Arial"/>
        </w:rPr>
        <w:t>c</w:t>
      </w:r>
      <w:r w:rsidRPr="00620207">
        <w:rPr>
          <w:rFonts w:ascii="Arial" w:hAnsi="Arial" w:cs="Arial"/>
        </w:rPr>
        <w:t xml:space="preserve">láusula </w:t>
      </w:r>
      <w:proofErr w:type="spellStart"/>
      <w:r>
        <w:rPr>
          <w:rFonts w:ascii="Arial" w:hAnsi="Arial" w:cs="Arial"/>
        </w:rPr>
        <w:t>t</w:t>
      </w:r>
      <w:r w:rsidRPr="00620207">
        <w:rPr>
          <w:rFonts w:ascii="Arial" w:hAnsi="Arial" w:cs="Arial"/>
        </w:rPr>
        <w:t>erminacion</w:t>
      </w:r>
      <w:proofErr w:type="spellEnd"/>
      <w:r w:rsidRPr="00620207">
        <w:rPr>
          <w:rFonts w:ascii="Arial" w:hAnsi="Arial" w:cs="Arial"/>
        </w:rPr>
        <w:t xml:space="preserve"> de Contrato.</w:t>
      </w:r>
    </w:p>
    <w:p w:rsidR="005315B7" w:rsidRPr="00620207" w:rsidRDefault="005315B7" w:rsidP="005315B7">
      <w:pPr>
        <w:spacing w:before="120" w:after="120"/>
        <w:jc w:val="both"/>
        <w:rPr>
          <w:rFonts w:ascii="Arial" w:hAnsi="Arial" w:cs="Arial"/>
        </w:rPr>
      </w:pPr>
      <w:r w:rsidRPr="00620207">
        <w:rPr>
          <w:rFonts w:ascii="Arial" w:hAnsi="Arial" w:cs="Arial"/>
        </w:rPr>
        <w:t xml:space="preserve">De establecer la </w:t>
      </w:r>
      <w:r w:rsidRPr="00620207">
        <w:rPr>
          <w:rFonts w:ascii="Arial" w:hAnsi="Arial" w:cs="Arial"/>
          <w:b/>
          <w:bCs/>
        </w:rPr>
        <w:t>CONTRAPARTE</w:t>
      </w:r>
      <w:r w:rsidRPr="00620207">
        <w:rPr>
          <w:rFonts w:ascii="Arial" w:hAnsi="Arial" w:cs="Arial"/>
        </w:rPr>
        <w:t xml:space="preserve"> que por la aplicación de multas por moras se ha llegado al límite </w:t>
      </w:r>
      <w:r>
        <w:rPr>
          <w:rFonts w:ascii="Arial" w:hAnsi="Arial" w:cs="Arial"/>
        </w:rPr>
        <w:t>máximo del veinte por ciento (20</w:t>
      </w:r>
      <w:r w:rsidRPr="00620207">
        <w:rPr>
          <w:rFonts w:ascii="Arial" w:hAnsi="Arial" w:cs="Arial"/>
        </w:rPr>
        <w:t xml:space="preserve">%) del monto total del Contrato, comunicará oficialmente esta situación a la </w:t>
      </w:r>
      <w:r>
        <w:rPr>
          <w:rFonts w:ascii="Arial" w:hAnsi="Arial" w:cs="Arial"/>
          <w:b/>
        </w:rPr>
        <w:t>ENTIDAD</w:t>
      </w:r>
      <w:r w:rsidRPr="00620207">
        <w:rPr>
          <w:rFonts w:ascii="Arial" w:hAnsi="Arial" w:cs="Arial"/>
        </w:rPr>
        <w:t xml:space="preserve"> a efectos del procesamiento de la resolución del Contrato, conforme a lo estipulado en la Cláusula de </w:t>
      </w:r>
      <w:proofErr w:type="spellStart"/>
      <w:r w:rsidRPr="00620207">
        <w:rPr>
          <w:rFonts w:ascii="Arial" w:hAnsi="Arial" w:cs="Arial"/>
        </w:rPr>
        <w:t>Terminacion</w:t>
      </w:r>
      <w:proofErr w:type="spellEnd"/>
      <w:r w:rsidRPr="00620207">
        <w:rPr>
          <w:rFonts w:ascii="Arial" w:hAnsi="Arial" w:cs="Arial"/>
        </w:rPr>
        <w:t xml:space="preserve"> de Contrato.</w:t>
      </w:r>
    </w:p>
    <w:p w:rsidR="005315B7" w:rsidRPr="00620207" w:rsidRDefault="005315B7" w:rsidP="005315B7">
      <w:pPr>
        <w:spacing w:before="120" w:after="120"/>
        <w:jc w:val="both"/>
        <w:rPr>
          <w:rFonts w:ascii="Arial" w:hAnsi="Arial" w:cs="Arial"/>
        </w:rPr>
      </w:pPr>
      <w:r w:rsidRPr="00620207">
        <w:rPr>
          <w:rFonts w:ascii="Arial" w:hAnsi="Arial" w:cs="Arial"/>
        </w:rPr>
        <w:t xml:space="preserve">Las multas serán cobradas mediante descuentos establecidos expresamente por la </w:t>
      </w:r>
      <w:r>
        <w:rPr>
          <w:rFonts w:ascii="Arial" w:hAnsi="Arial" w:cs="Arial"/>
        </w:rPr>
        <w:t>Entidad</w:t>
      </w:r>
      <w:r w:rsidRPr="00620207">
        <w:rPr>
          <w:rFonts w:ascii="Arial" w:hAnsi="Arial" w:cs="Arial"/>
        </w:rPr>
        <w:t>,</w:t>
      </w:r>
      <w:r w:rsidRPr="00620207">
        <w:rPr>
          <w:rFonts w:ascii="Arial" w:hAnsi="Arial" w:cs="Arial"/>
          <w:lang w:val="es-ES_tradnl"/>
        </w:rPr>
        <w:t xml:space="preserve"> con base en el informe específico y documentado que formulará el mismo</w:t>
      </w:r>
      <w:r w:rsidRPr="00620207">
        <w:rPr>
          <w:rFonts w:ascii="Arial" w:hAnsi="Arial" w:cs="Arial"/>
        </w:rPr>
        <w:t xml:space="preserve">, bajo su directa responsabilidad, de los </w:t>
      </w:r>
      <w:r>
        <w:rPr>
          <w:rFonts w:ascii="Arial" w:hAnsi="Arial" w:cs="Arial"/>
        </w:rPr>
        <w:t>c</w:t>
      </w:r>
      <w:r w:rsidRPr="00620207">
        <w:rPr>
          <w:rFonts w:ascii="Arial" w:hAnsi="Arial" w:cs="Arial"/>
        </w:rPr>
        <w:t xml:space="preserve">ertificados de pago o del </w:t>
      </w:r>
      <w:r>
        <w:rPr>
          <w:rFonts w:ascii="Arial" w:hAnsi="Arial" w:cs="Arial"/>
        </w:rPr>
        <w:t>c</w:t>
      </w:r>
      <w:r w:rsidRPr="00620207">
        <w:rPr>
          <w:rFonts w:ascii="Arial" w:hAnsi="Arial" w:cs="Arial"/>
        </w:rPr>
        <w:t xml:space="preserve">ertificado de </w:t>
      </w:r>
      <w:r>
        <w:rPr>
          <w:rFonts w:ascii="Arial" w:hAnsi="Arial" w:cs="Arial"/>
        </w:rPr>
        <w:t>l</w:t>
      </w:r>
      <w:r w:rsidRPr="00620207">
        <w:rPr>
          <w:rFonts w:ascii="Arial" w:hAnsi="Arial" w:cs="Arial"/>
        </w:rPr>
        <w:t xml:space="preserve">iquidación </w:t>
      </w:r>
      <w:r>
        <w:rPr>
          <w:rFonts w:ascii="Arial" w:hAnsi="Arial" w:cs="Arial"/>
        </w:rPr>
        <w:t>f</w:t>
      </w:r>
      <w:r w:rsidRPr="00620207">
        <w:rPr>
          <w:rFonts w:ascii="Arial" w:hAnsi="Arial" w:cs="Arial"/>
        </w:rPr>
        <w:t>inal, sin perjuicio de que la</w:t>
      </w:r>
      <w:r>
        <w:rPr>
          <w:rFonts w:ascii="Arial" w:hAnsi="Arial" w:cs="Arial"/>
        </w:rPr>
        <w:t xml:space="preserve"> Entidad</w:t>
      </w:r>
      <w:r w:rsidRPr="00620207">
        <w:rPr>
          <w:rFonts w:ascii="Arial" w:hAnsi="Arial" w:cs="Arial"/>
          <w:b/>
          <w:bCs/>
        </w:rPr>
        <w:t xml:space="preserve"> </w:t>
      </w:r>
      <w:r w:rsidRPr="00620207">
        <w:rPr>
          <w:rFonts w:ascii="Arial" w:hAnsi="Arial" w:cs="Arial"/>
        </w:rPr>
        <w:t xml:space="preserve">ejecute la </w:t>
      </w:r>
      <w:r>
        <w:rPr>
          <w:rFonts w:ascii="Arial" w:hAnsi="Arial" w:cs="Arial"/>
        </w:rPr>
        <w:t>g</w:t>
      </w:r>
      <w:r w:rsidRPr="00620207">
        <w:rPr>
          <w:rFonts w:ascii="Arial" w:hAnsi="Arial" w:cs="Arial"/>
        </w:rPr>
        <w:t xml:space="preserve">arantía de </w:t>
      </w:r>
      <w:r>
        <w:rPr>
          <w:rFonts w:ascii="Arial" w:hAnsi="Arial" w:cs="Arial"/>
        </w:rPr>
        <w:t>c</w:t>
      </w:r>
      <w:r w:rsidRPr="00620207">
        <w:rPr>
          <w:rFonts w:ascii="Arial" w:hAnsi="Arial" w:cs="Arial"/>
        </w:rPr>
        <w:t>umplimiento de Contrato y proceda al resarcimiento de daños y perjuicios por medio de la acción coactiva fiscal por la naturaleza del Contrato, conforme lo establecido en el Artículo 47 de la Ley N° 1178.</w:t>
      </w:r>
    </w:p>
    <w:p w:rsidR="005315B7" w:rsidRDefault="005315B7" w:rsidP="005315B7">
      <w:pPr>
        <w:spacing w:before="120" w:after="120"/>
        <w:jc w:val="both"/>
        <w:rPr>
          <w:rFonts w:ascii="Arial" w:hAnsi="Arial" w:cs="Arial"/>
          <w:b/>
          <w:lang w:val="es-ES_tradnl"/>
        </w:rPr>
      </w:pPr>
      <w:r>
        <w:rPr>
          <w:rFonts w:ascii="Arial" w:hAnsi="Arial" w:cs="Arial"/>
          <w:b/>
        </w:rPr>
        <w:t>DECIMA CUARTA</w:t>
      </w:r>
      <w:r w:rsidRPr="003941C2">
        <w:rPr>
          <w:rFonts w:ascii="Arial" w:hAnsi="Arial" w:cs="Arial"/>
          <w:b/>
          <w:lang w:val="es-ES_tradnl"/>
        </w:rPr>
        <w:t>.- (LUGAR DE ENTREGA).</w:t>
      </w:r>
    </w:p>
    <w:p w:rsidR="005315B7" w:rsidRPr="00620207" w:rsidRDefault="005315B7" w:rsidP="005315B7">
      <w:pPr>
        <w:spacing w:before="120" w:after="120"/>
        <w:jc w:val="both"/>
        <w:rPr>
          <w:rFonts w:ascii="Arial" w:hAnsi="Arial" w:cs="Arial"/>
        </w:rPr>
      </w:pPr>
      <w:r w:rsidRPr="00620207">
        <w:rPr>
          <w:rFonts w:ascii="Arial" w:hAnsi="Arial" w:cs="Arial"/>
          <w:lang w:val="es-BO" w:eastAsia="es-BO"/>
        </w:rPr>
        <w:t>El</w:t>
      </w:r>
      <w:r>
        <w:rPr>
          <w:rFonts w:ascii="Arial" w:hAnsi="Arial" w:cs="Arial"/>
          <w:bCs/>
          <w:lang w:val="es-BO"/>
        </w:rPr>
        <w:t xml:space="preserve"> resultado de la </w:t>
      </w:r>
      <w:proofErr w:type="spellStart"/>
      <w:r>
        <w:rPr>
          <w:rFonts w:ascii="Arial" w:hAnsi="Arial" w:cs="Arial"/>
          <w:bCs/>
          <w:lang w:val="es-BO"/>
        </w:rPr>
        <w:t>Consultoria</w:t>
      </w:r>
      <w:proofErr w:type="spellEnd"/>
      <w:r>
        <w:rPr>
          <w:rFonts w:ascii="Arial" w:hAnsi="Arial" w:cs="Arial"/>
          <w:bCs/>
          <w:lang w:val="es-BO"/>
        </w:rPr>
        <w:t xml:space="preserve"> debe ser entregado </w:t>
      </w:r>
      <w:r w:rsidRPr="00620207">
        <w:rPr>
          <w:rFonts w:ascii="Arial" w:hAnsi="Arial" w:cs="Arial"/>
          <w:bCs/>
        </w:rPr>
        <w:t xml:space="preserve">en las oficinas de </w:t>
      </w:r>
      <w:proofErr w:type="gramStart"/>
      <w:r w:rsidRPr="00620207">
        <w:rPr>
          <w:rFonts w:ascii="Arial" w:hAnsi="Arial" w:cs="Arial"/>
          <w:bCs/>
        </w:rPr>
        <w:t xml:space="preserve">la </w:t>
      </w:r>
      <w:r>
        <w:rPr>
          <w:rFonts w:ascii="Arial" w:hAnsi="Arial" w:cs="Arial"/>
          <w:bCs/>
        </w:rPr>
        <w:t>….</w:t>
      </w:r>
      <w:proofErr w:type="gramEnd"/>
      <w:r w:rsidRPr="00620207">
        <w:rPr>
          <w:rFonts w:ascii="Arial" w:hAnsi="Arial" w:cs="Arial"/>
          <w:bCs/>
        </w:rPr>
        <w:t xml:space="preserve"> </w:t>
      </w:r>
      <w:proofErr w:type="gramStart"/>
      <w:r w:rsidRPr="00620207">
        <w:rPr>
          <w:rFonts w:ascii="Arial" w:hAnsi="Arial" w:cs="Arial"/>
          <w:bCs/>
        </w:rPr>
        <w:t>ubicada</w:t>
      </w:r>
      <w:proofErr w:type="gramEnd"/>
      <w:r w:rsidRPr="00620207">
        <w:rPr>
          <w:rFonts w:ascii="Arial" w:hAnsi="Arial" w:cs="Arial"/>
          <w:bCs/>
        </w:rPr>
        <w:t xml:space="preserve"> </w:t>
      </w:r>
      <w:r>
        <w:rPr>
          <w:rFonts w:ascii="Arial" w:hAnsi="Arial" w:cs="Arial"/>
          <w:bCs/>
        </w:rPr>
        <w:t xml:space="preserve">en la …., </w:t>
      </w:r>
      <w:r w:rsidRPr="00620207">
        <w:rPr>
          <w:rFonts w:ascii="Arial" w:hAnsi="Arial" w:cs="Arial"/>
        </w:rPr>
        <w:t>previa aprobación y conformidad de la</w:t>
      </w:r>
      <w:r>
        <w:rPr>
          <w:rFonts w:ascii="Arial" w:hAnsi="Arial" w:cs="Arial"/>
        </w:rPr>
        <w:t xml:space="preserve"> Entidad. </w:t>
      </w:r>
      <w:r w:rsidRPr="00620207">
        <w:rPr>
          <w:rFonts w:ascii="Arial" w:hAnsi="Arial" w:cs="Arial"/>
        </w:rPr>
        <w:t xml:space="preserve"> </w:t>
      </w:r>
    </w:p>
    <w:p w:rsidR="005315B7" w:rsidRDefault="005315B7" w:rsidP="005315B7">
      <w:pPr>
        <w:spacing w:before="120" w:after="120"/>
        <w:jc w:val="both"/>
        <w:rPr>
          <w:rFonts w:ascii="Arial" w:hAnsi="Arial" w:cs="Arial"/>
          <w:lang w:val="es-ES_tradnl"/>
        </w:rPr>
      </w:pPr>
      <w:r w:rsidRPr="00620207">
        <w:rPr>
          <w:rFonts w:ascii="Arial" w:hAnsi="Arial" w:cs="Arial"/>
          <w:b/>
          <w:lang w:val="es-ES_tradnl"/>
        </w:rPr>
        <w:t xml:space="preserve">DECIMA </w:t>
      </w:r>
      <w:r>
        <w:rPr>
          <w:rFonts w:ascii="Arial" w:hAnsi="Arial" w:cs="Arial"/>
          <w:b/>
          <w:lang w:val="es-ES_tradnl"/>
        </w:rPr>
        <w:t>QUINTA</w:t>
      </w:r>
      <w:r w:rsidRPr="00620207">
        <w:rPr>
          <w:rFonts w:ascii="Arial" w:hAnsi="Arial" w:cs="Arial"/>
          <w:b/>
          <w:lang w:val="es-ES_tradnl"/>
        </w:rPr>
        <w:t>.- (NOTIFICACIÓN)</w:t>
      </w:r>
      <w:r>
        <w:rPr>
          <w:rFonts w:ascii="Arial" w:hAnsi="Arial" w:cs="Arial"/>
          <w:b/>
          <w:lang w:val="es-ES_tradnl"/>
        </w:rPr>
        <w:t>.</w:t>
      </w:r>
      <w:r w:rsidRPr="00620207">
        <w:rPr>
          <w:rFonts w:ascii="Arial" w:hAnsi="Arial" w:cs="Arial"/>
          <w:lang w:val="es-ES_tradnl"/>
        </w:rPr>
        <w:t xml:space="preserve"> </w:t>
      </w:r>
    </w:p>
    <w:p w:rsidR="005315B7" w:rsidRPr="003941C2" w:rsidRDefault="005315B7" w:rsidP="00C05548">
      <w:pPr>
        <w:pStyle w:val="Prrafodelista"/>
        <w:widowControl w:val="0"/>
        <w:numPr>
          <w:ilvl w:val="1"/>
          <w:numId w:val="75"/>
        </w:numPr>
        <w:tabs>
          <w:tab w:val="left" w:pos="567"/>
        </w:tabs>
        <w:spacing w:before="120" w:after="120"/>
        <w:ind w:left="567" w:hanging="567"/>
        <w:contextualSpacing/>
        <w:jc w:val="both"/>
        <w:rPr>
          <w:rFonts w:ascii="Arial" w:hAnsi="Arial" w:cs="Arial"/>
        </w:rPr>
      </w:pPr>
      <w:r w:rsidRPr="003941C2">
        <w:rPr>
          <w:rFonts w:ascii="Arial" w:hAnsi="Arial" w:cs="Arial"/>
        </w:rPr>
        <w:t xml:space="preserve">Las notificaciones que se cursen entre las Partes, tendrán validez siempre que se envíen </w:t>
      </w:r>
      <w:r w:rsidRPr="003941C2">
        <w:rPr>
          <w:rFonts w:ascii="Arial" w:hAnsi="Arial" w:cs="Arial"/>
          <w:lang w:val="es-ES_tradnl"/>
        </w:rPr>
        <w:t>por correo electrónico (e-mail), fax u otro medio de comunicación que deje constancia documental escrita con confirmación en forma directa,</w:t>
      </w:r>
      <w:r w:rsidRPr="003941C2">
        <w:rPr>
          <w:rFonts w:ascii="Arial" w:hAnsi="Arial" w:cs="Arial"/>
        </w:rPr>
        <w:t xml:space="preserve"> a las direcciones que se indican a continuación:</w:t>
      </w: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5315B7" w:rsidRPr="00E829EF" w:rsidTr="00F725A2">
        <w:tc>
          <w:tcPr>
            <w:tcW w:w="4536" w:type="dxa"/>
            <w:tcBorders>
              <w:top w:val="single" w:sz="4" w:space="0" w:color="auto"/>
              <w:left w:val="single" w:sz="4" w:space="0" w:color="auto"/>
              <w:bottom w:val="single" w:sz="4" w:space="0" w:color="auto"/>
              <w:right w:val="single" w:sz="4" w:space="0" w:color="auto"/>
            </w:tcBorders>
          </w:tcPr>
          <w:p w:rsidR="005315B7" w:rsidRPr="00E829EF" w:rsidRDefault="005315B7" w:rsidP="00F725A2">
            <w:pPr>
              <w:widowControl w:val="0"/>
              <w:jc w:val="center"/>
              <w:rPr>
                <w:rFonts w:ascii="Arial" w:hAnsi="Arial" w:cs="Arial"/>
                <w:b/>
                <w:bCs/>
              </w:rPr>
            </w:pPr>
            <w:r>
              <w:rPr>
                <w:rFonts w:ascii="Arial" w:hAnsi="Arial" w:cs="Arial"/>
                <w:b/>
                <w:bCs/>
              </w:rPr>
              <w:t>ENTIDAD</w:t>
            </w:r>
          </w:p>
        </w:tc>
        <w:tc>
          <w:tcPr>
            <w:tcW w:w="4367" w:type="dxa"/>
            <w:tcBorders>
              <w:top w:val="single" w:sz="4" w:space="0" w:color="auto"/>
              <w:left w:val="single" w:sz="4" w:space="0" w:color="auto"/>
              <w:bottom w:val="single" w:sz="4" w:space="0" w:color="auto"/>
              <w:right w:val="single" w:sz="4" w:space="0" w:color="auto"/>
            </w:tcBorders>
          </w:tcPr>
          <w:p w:rsidR="005315B7" w:rsidRPr="00E829EF" w:rsidRDefault="005315B7" w:rsidP="00F725A2">
            <w:pPr>
              <w:widowControl w:val="0"/>
              <w:jc w:val="center"/>
              <w:rPr>
                <w:rFonts w:ascii="Arial" w:hAnsi="Arial" w:cs="Arial"/>
                <w:b/>
                <w:bCs/>
                <w:lang w:val="es-BO"/>
              </w:rPr>
            </w:pPr>
            <w:r>
              <w:rPr>
                <w:rFonts w:ascii="Arial" w:hAnsi="Arial" w:cs="Arial"/>
                <w:b/>
                <w:bCs/>
                <w:lang w:val="es-BO"/>
              </w:rPr>
              <w:t>CONSULTOR</w:t>
            </w:r>
          </w:p>
        </w:tc>
      </w:tr>
      <w:tr w:rsidR="005315B7" w:rsidRPr="00E829EF" w:rsidTr="00F725A2">
        <w:trPr>
          <w:trHeight w:val="1634"/>
        </w:trPr>
        <w:tc>
          <w:tcPr>
            <w:tcW w:w="4536" w:type="dxa"/>
            <w:tcBorders>
              <w:top w:val="single" w:sz="4" w:space="0" w:color="auto"/>
              <w:left w:val="single" w:sz="4" w:space="0" w:color="auto"/>
              <w:bottom w:val="single" w:sz="4" w:space="0" w:color="auto"/>
              <w:right w:val="single" w:sz="4" w:space="0" w:color="auto"/>
            </w:tcBorders>
          </w:tcPr>
          <w:p w:rsidR="005315B7" w:rsidRPr="00E829EF" w:rsidRDefault="005315B7" w:rsidP="00F725A2">
            <w:pPr>
              <w:widowControl w:val="0"/>
              <w:jc w:val="both"/>
              <w:rPr>
                <w:rFonts w:ascii="Arial" w:hAnsi="Arial" w:cs="Arial"/>
              </w:rPr>
            </w:pPr>
            <w:r w:rsidRPr="00E829EF">
              <w:rPr>
                <w:rFonts w:ascii="Arial" w:hAnsi="Arial" w:cs="Arial"/>
                <w:b/>
                <w:bCs/>
              </w:rPr>
              <w:t xml:space="preserve">Domicilio: </w:t>
            </w:r>
          </w:p>
          <w:p w:rsidR="005315B7" w:rsidRPr="00E829EF" w:rsidRDefault="005315B7" w:rsidP="00F725A2">
            <w:pPr>
              <w:widowControl w:val="0"/>
              <w:jc w:val="both"/>
              <w:rPr>
                <w:rFonts w:ascii="Arial" w:hAnsi="Arial" w:cs="Arial"/>
                <w:lang w:val="pt-BR"/>
              </w:rPr>
            </w:pPr>
            <w:r w:rsidRPr="00E829EF">
              <w:rPr>
                <w:rFonts w:ascii="Arial" w:hAnsi="Arial" w:cs="Arial"/>
                <w:b/>
                <w:bCs/>
                <w:lang w:val="pt-BR"/>
              </w:rPr>
              <w:t>Telef.:</w:t>
            </w:r>
            <w:r w:rsidRPr="00E829EF">
              <w:rPr>
                <w:rFonts w:ascii="Arial" w:hAnsi="Arial" w:cs="Arial"/>
                <w:lang w:val="pt-BR"/>
              </w:rPr>
              <w:t xml:space="preserve"> </w:t>
            </w:r>
          </w:p>
          <w:p w:rsidR="005315B7" w:rsidRPr="00E829EF" w:rsidRDefault="005315B7" w:rsidP="00F725A2">
            <w:pPr>
              <w:widowControl w:val="0"/>
              <w:jc w:val="both"/>
              <w:rPr>
                <w:rFonts w:ascii="Arial" w:hAnsi="Arial" w:cs="Arial"/>
                <w:lang w:val="pt-BR"/>
              </w:rPr>
            </w:pPr>
            <w:proofErr w:type="gramStart"/>
            <w:r w:rsidRPr="00E829EF">
              <w:rPr>
                <w:rFonts w:ascii="Arial" w:hAnsi="Arial" w:cs="Arial"/>
                <w:b/>
                <w:bCs/>
                <w:lang w:val="pt-BR"/>
              </w:rPr>
              <w:t>Fax</w:t>
            </w:r>
            <w:r w:rsidRPr="00E829EF">
              <w:rPr>
                <w:rFonts w:ascii="Arial" w:hAnsi="Arial" w:cs="Arial"/>
                <w:b/>
                <w:lang w:val="pt-BR"/>
              </w:rPr>
              <w:t>.:</w:t>
            </w:r>
            <w:proofErr w:type="gramEnd"/>
            <w:r w:rsidRPr="00E829EF">
              <w:rPr>
                <w:rFonts w:ascii="Arial" w:hAnsi="Arial" w:cs="Arial"/>
                <w:lang w:val="pt-BR"/>
              </w:rPr>
              <w:t xml:space="preserve"> </w:t>
            </w:r>
          </w:p>
          <w:p w:rsidR="005315B7" w:rsidRPr="00E829EF" w:rsidRDefault="005315B7" w:rsidP="00F725A2">
            <w:pPr>
              <w:widowControl w:val="0"/>
              <w:rPr>
                <w:rFonts w:ascii="Arial" w:hAnsi="Arial" w:cs="Arial"/>
                <w:lang w:val="pt-BR"/>
              </w:rPr>
            </w:pPr>
            <w:r w:rsidRPr="00E829EF">
              <w:rPr>
                <w:rFonts w:ascii="Arial" w:hAnsi="Arial" w:cs="Arial"/>
                <w:b/>
                <w:bCs/>
                <w:lang w:val="pt-BR"/>
              </w:rPr>
              <w:t xml:space="preserve">E-mail: </w:t>
            </w:r>
          </w:p>
          <w:p w:rsidR="005315B7" w:rsidRPr="00E829EF" w:rsidRDefault="005315B7" w:rsidP="00F725A2">
            <w:pPr>
              <w:widowControl w:val="0"/>
              <w:jc w:val="both"/>
              <w:rPr>
                <w:rFonts w:ascii="Arial" w:hAnsi="Arial" w:cs="Arial"/>
                <w:lang w:val="pt-BR"/>
              </w:rPr>
            </w:pPr>
            <w:proofErr w:type="spellStart"/>
            <w:r w:rsidRPr="00E829EF">
              <w:rPr>
                <w:rFonts w:ascii="Arial" w:hAnsi="Arial" w:cs="Arial"/>
                <w:b/>
                <w:bCs/>
              </w:rPr>
              <w:t>Attn</w:t>
            </w:r>
            <w:proofErr w:type="spellEnd"/>
            <w:r w:rsidRPr="00E829EF">
              <w:rPr>
                <w:rFonts w:ascii="Arial" w:hAnsi="Arial" w:cs="Arial"/>
                <w:b/>
                <w:bCs/>
              </w:rPr>
              <w:t xml:space="preserve">.: </w:t>
            </w:r>
          </w:p>
          <w:p w:rsidR="005315B7" w:rsidRPr="00E829EF" w:rsidRDefault="005315B7" w:rsidP="00F725A2">
            <w:pPr>
              <w:widowControl w:val="0"/>
              <w:jc w:val="both"/>
              <w:rPr>
                <w:rFonts w:ascii="Arial" w:hAnsi="Arial" w:cs="Arial"/>
              </w:rPr>
            </w:pPr>
            <w:r>
              <w:rPr>
                <w:rFonts w:ascii="Arial" w:hAnsi="Arial" w:cs="Arial"/>
              </w:rPr>
              <w:t xml:space="preserve">…. </w:t>
            </w:r>
            <w:r w:rsidRPr="00E829EF">
              <w:rPr>
                <w:rFonts w:ascii="Arial" w:hAnsi="Arial" w:cs="Arial"/>
              </w:rPr>
              <w:t xml:space="preserve"> – Bolivia</w:t>
            </w:r>
          </w:p>
        </w:tc>
        <w:tc>
          <w:tcPr>
            <w:tcW w:w="4367" w:type="dxa"/>
            <w:tcBorders>
              <w:top w:val="single" w:sz="4" w:space="0" w:color="auto"/>
              <w:left w:val="single" w:sz="4" w:space="0" w:color="auto"/>
              <w:bottom w:val="single" w:sz="4" w:space="0" w:color="auto"/>
              <w:right w:val="single" w:sz="4" w:space="0" w:color="auto"/>
            </w:tcBorders>
          </w:tcPr>
          <w:p w:rsidR="005315B7" w:rsidRPr="00620207" w:rsidRDefault="005315B7" w:rsidP="00F725A2">
            <w:pPr>
              <w:spacing w:before="120" w:after="120"/>
              <w:jc w:val="both"/>
              <w:rPr>
                <w:rFonts w:ascii="Arial" w:hAnsi="Arial" w:cs="Arial"/>
                <w:lang w:val="es-ES_tradnl"/>
              </w:rPr>
            </w:pPr>
            <w:r w:rsidRPr="00E829EF">
              <w:rPr>
                <w:rFonts w:ascii="Arial" w:hAnsi="Arial" w:cs="Arial"/>
                <w:b/>
                <w:bCs/>
                <w:lang w:val="pt-BR"/>
              </w:rPr>
              <w:t xml:space="preserve">Domicilio: </w:t>
            </w:r>
            <w:r w:rsidRPr="00620207">
              <w:rPr>
                <w:rFonts w:ascii="Arial" w:hAnsi="Arial" w:cs="Arial"/>
                <w:lang w:val="es-ES_tradnl"/>
              </w:rPr>
              <w:t xml:space="preserve">Calle Innominada S/N Zona Bruno </w:t>
            </w:r>
            <w:proofErr w:type="spellStart"/>
            <w:r w:rsidRPr="00620207">
              <w:rPr>
                <w:rFonts w:ascii="Arial" w:hAnsi="Arial" w:cs="Arial"/>
                <w:lang w:val="es-ES_tradnl"/>
              </w:rPr>
              <w:t>Mocko</w:t>
            </w:r>
            <w:proofErr w:type="spellEnd"/>
            <w:r w:rsidRPr="00620207">
              <w:rPr>
                <w:rFonts w:ascii="Arial" w:hAnsi="Arial" w:cs="Arial"/>
                <w:lang w:val="es-ES_tradnl"/>
              </w:rPr>
              <w:t xml:space="preserve"> </w:t>
            </w:r>
            <w:proofErr w:type="spellStart"/>
            <w:r w:rsidRPr="00620207">
              <w:rPr>
                <w:rFonts w:ascii="Arial" w:hAnsi="Arial" w:cs="Arial"/>
                <w:lang w:val="es-ES_tradnl"/>
              </w:rPr>
              <w:t>Tiquipaya</w:t>
            </w:r>
            <w:proofErr w:type="spellEnd"/>
            <w:r w:rsidRPr="00620207">
              <w:rPr>
                <w:rFonts w:ascii="Arial" w:hAnsi="Arial" w:cs="Arial"/>
                <w:lang w:val="es-ES_tradnl"/>
              </w:rPr>
              <w:t xml:space="preserve"> </w:t>
            </w:r>
          </w:p>
          <w:p w:rsidR="005315B7" w:rsidRPr="00E829EF" w:rsidRDefault="005315B7" w:rsidP="00F725A2">
            <w:pPr>
              <w:widowControl w:val="0"/>
              <w:jc w:val="both"/>
              <w:rPr>
                <w:rFonts w:ascii="Arial" w:hAnsi="Arial" w:cs="Arial"/>
                <w:lang w:val="pt-BR"/>
              </w:rPr>
            </w:pPr>
            <w:r w:rsidRPr="00E829EF">
              <w:rPr>
                <w:rFonts w:ascii="Arial" w:hAnsi="Arial" w:cs="Arial"/>
                <w:b/>
                <w:bCs/>
                <w:lang w:val="pt-BR"/>
              </w:rPr>
              <w:t xml:space="preserve">Telef.: </w:t>
            </w:r>
            <w:r w:rsidRPr="005315B7">
              <w:rPr>
                <w:rFonts w:ascii="Arial" w:hAnsi="Arial" w:cs="Arial"/>
                <w:lang w:val="en-US"/>
              </w:rPr>
              <w:t xml:space="preserve"> </w:t>
            </w:r>
          </w:p>
          <w:p w:rsidR="005315B7" w:rsidRPr="00E829EF" w:rsidRDefault="005315B7" w:rsidP="00F725A2">
            <w:pPr>
              <w:widowControl w:val="0"/>
              <w:jc w:val="both"/>
              <w:rPr>
                <w:rFonts w:ascii="Arial" w:hAnsi="Arial" w:cs="Arial"/>
                <w:lang w:val="pt-BR"/>
              </w:rPr>
            </w:pPr>
            <w:proofErr w:type="gramStart"/>
            <w:r w:rsidRPr="00E829EF">
              <w:rPr>
                <w:rFonts w:ascii="Arial" w:hAnsi="Arial" w:cs="Arial"/>
                <w:b/>
                <w:bCs/>
                <w:lang w:val="pt-BR"/>
              </w:rPr>
              <w:t>Fax.:</w:t>
            </w:r>
            <w:proofErr w:type="gramEnd"/>
            <w:r w:rsidRPr="00E829EF">
              <w:rPr>
                <w:rFonts w:ascii="Arial" w:hAnsi="Arial" w:cs="Arial"/>
                <w:b/>
                <w:bCs/>
                <w:lang w:val="pt-BR"/>
              </w:rPr>
              <w:t xml:space="preserve"> </w:t>
            </w:r>
          </w:p>
          <w:p w:rsidR="005315B7" w:rsidRPr="00E829EF" w:rsidRDefault="005315B7" w:rsidP="00F725A2">
            <w:pPr>
              <w:autoSpaceDE w:val="0"/>
              <w:autoSpaceDN w:val="0"/>
              <w:adjustRightInd w:val="0"/>
              <w:spacing w:line="240" w:lineRule="atLeast"/>
              <w:rPr>
                <w:rFonts w:ascii="Arial" w:hAnsi="Arial" w:cs="Arial"/>
                <w:b/>
                <w:bCs/>
                <w:lang w:val="pt-BR"/>
              </w:rPr>
            </w:pPr>
            <w:r w:rsidRPr="00E829EF">
              <w:rPr>
                <w:rFonts w:ascii="Arial" w:hAnsi="Arial" w:cs="Arial"/>
                <w:b/>
                <w:bCs/>
                <w:lang w:val="pt-BR"/>
              </w:rPr>
              <w:t xml:space="preserve">E-mail: </w:t>
            </w:r>
          </w:p>
          <w:p w:rsidR="005315B7" w:rsidRPr="005315B7" w:rsidRDefault="005315B7" w:rsidP="00F725A2">
            <w:pPr>
              <w:widowControl w:val="0"/>
              <w:tabs>
                <w:tab w:val="left" w:pos="360"/>
                <w:tab w:val="left" w:pos="720"/>
                <w:tab w:val="left" w:pos="1080"/>
                <w:tab w:val="left" w:pos="1440"/>
                <w:tab w:val="left" w:pos="1800"/>
              </w:tabs>
              <w:spacing w:line="240" w:lineRule="atLeast"/>
              <w:rPr>
                <w:rFonts w:ascii="Arial" w:hAnsi="Arial" w:cs="Arial"/>
                <w:lang w:val="en-US"/>
              </w:rPr>
            </w:pPr>
            <w:proofErr w:type="spellStart"/>
            <w:r w:rsidRPr="00E829EF">
              <w:rPr>
                <w:rFonts w:ascii="Arial" w:hAnsi="Arial" w:cs="Arial"/>
                <w:b/>
                <w:bCs/>
                <w:lang w:val="pt-BR"/>
              </w:rPr>
              <w:t>Attn</w:t>
            </w:r>
            <w:proofErr w:type="spellEnd"/>
            <w:r w:rsidRPr="00E829EF">
              <w:rPr>
                <w:rFonts w:ascii="Arial" w:hAnsi="Arial" w:cs="Arial"/>
                <w:b/>
                <w:bCs/>
                <w:lang w:val="pt-BR"/>
              </w:rPr>
              <w:t xml:space="preserve">.: </w:t>
            </w:r>
            <w:r w:rsidRPr="005315B7">
              <w:rPr>
                <w:rFonts w:ascii="Arial" w:hAnsi="Arial" w:cs="Arial"/>
                <w:lang w:val="en-US"/>
              </w:rPr>
              <w:t xml:space="preserve"> </w:t>
            </w:r>
          </w:p>
          <w:p w:rsidR="005315B7" w:rsidRPr="00E829EF" w:rsidRDefault="005315B7" w:rsidP="00F725A2">
            <w:pPr>
              <w:widowControl w:val="0"/>
              <w:tabs>
                <w:tab w:val="left" w:pos="360"/>
                <w:tab w:val="left" w:pos="720"/>
                <w:tab w:val="left" w:pos="1080"/>
                <w:tab w:val="left" w:pos="1440"/>
                <w:tab w:val="left" w:pos="1800"/>
              </w:tabs>
              <w:spacing w:line="240" w:lineRule="atLeast"/>
              <w:rPr>
                <w:rFonts w:ascii="Arial" w:hAnsi="Arial" w:cs="Arial"/>
                <w:b/>
                <w:bCs/>
                <w:caps/>
                <w:lang w:val="pt-BR"/>
              </w:rPr>
            </w:pPr>
            <w:r w:rsidRPr="00620207">
              <w:rPr>
                <w:rFonts w:ascii="Arial" w:hAnsi="Arial" w:cs="Arial"/>
                <w:lang w:val="es-ES_tradnl"/>
              </w:rPr>
              <w:t>Cochabamba – Bolivia</w:t>
            </w:r>
            <w:r>
              <w:rPr>
                <w:rFonts w:ascii="Arial" w:hAnsi="Arial" w:cs="Arial"/>
                <w:lang w:val="es-ES_tradnl"/>
              </w:rPr>
              <w:t xml:space="preserve"> </w:t>
            </w:r>
          </w:p>
        </w:tc>
      </w:tr>
    </w:tbl>
    <w:p w:rsidR="005315B7" w:rsidRPr="00E829EF" w:rsidRDefault="005315B7" w:rsidP="005315B7">
      <w:pPr>
        <w:widowControl w:val="0"/>
        <w:tabs>
          <w:tab w:val="num" w:pos="567"/>
        </w:tabs>
        <w:spacing w:before="120" w:after="120"/>
        <w:ind w:left="567" w:hanging="567"/>
        <w:jc w:val="both"/>
        <w:rPr>
          <w:rFonts w:ascii="Arial" w:hAnsi="Arial" w:cs="Arial"/>
        </w:rPr>
      </w:pPr>
      <w:r>
        <w:rPr>
          <w:rFonts w:ascii="Arial" w:hAnsi="Arial" w:cs="Arial"/>
        </w:rPr>
        <w:t xml:space="preserve">15.2 </w:t>
      </w:r>
      <w:r w:rsidRPr="00E829EF">
        <w:rPr>
          <w:rFonts w:ascii="Arial" w:hAnsi="Arial" w:cs="Arial"/>
        </w:rPr>
        <w:t xml:space="preserve"> </w:t>
      </w:r>
      <w:r w:rsidRPr="00E829EF">
        <w:rPr>
          <w:rFonts w:ascii="Arial" w:hAnsi="Arial" w:cs="Arial"/>
        </w:rPr>
        <w:tab/>
        <w:t>Se considerará recibida la notificación o comunicación en la fecha y hora en que se haya realizado la entrega.</w:t>
      </w:r>
    </w:p>
    <w:p w:rsidR="005315B7" w:rsidRPr="00E829EF" w:rsidRDefault="005315B7" w:rsidP="005315B7">
      <w:pPr>
        <w:widowControl w:val="0"/>
        <w:tabs>
          <w:tab w:val="num" w:pos="567"/>
        </w:tabs>
        <w:spacing w:before="120" w:after="120"/>
        <w:ind w:left="567" w:hanging="567"/>
        <w:jc w:val="both"/>
        <w:rPr>
          <w:rFonts w:ascii="Arial" w:hAnsi="Arial" w:cs="Arial"/>
        </w:rPr>
      </w:pPr>
      <w:r>
        <w:rPr>
          <w:rFonts w:ascii="Arial" w:hAnsi="Arial" w:cs="Arial"/>
        </w:rPr>
        <w:t xml:space="preserve">15.3 </w:t>
      </w:r>
      <w:r w:rsidRPr="00E829EF">
        <w:rPr>
          <w:rFonts w:ascii="Arial" w:hAnsi="Arial" w:cs="Arial"/>
        </w:rPr>
        <w:tab/>
        <w:t>Cuando cualquiera de las Partes, cambiaren de domicilio, dirección postal, número fax, correo electrónico o persona de contacto, deberá notificar a la otra Parte, por escrito, por lo menos con tres (3) días de anticipación a la fecha efectiva del cambio.</w:t>
      </w:r>
    </w:p>
    <w:p w:rsidR="005315B7" w:rsidRPr="00620207" w:rsidRDefault="005315B7" w:rsidP="005315B7">
      <w:pPr>
        <w:spacing w:before="120" w:after="120"/>
        <w:jc w:val="both"/>
        <w:rPr>
          <w:rFonts w:ascii="Arial" w:hAnsi="Arial" w:cs="Arial"/>
          <w:b/>
          <w:lang w:val="es-ES_tradnl"/>
        </w:rPr>
      </w:pPr>
      <w:r>
        <w:rPr>
          <w:rFonts w:ascii="Arial" w:hAnsi="Arial" w:cs="Arial"/>
          <w:b/>
          <w:lang w:val="es-ES_tradnl"/>
        </w:rPr>
        <w:t>DECIMA SEXTA.-</w:t>
      </w:r>
      <w:r w:rsidRPr="00620207">
        <w:rPr>
          <w:rFonts w:ascii="Arial" w:hAnsi="Arial" w:cs="Arial"/>
          <w:b/>
          <w:lang w:val="es-ES_tradnl"/>
        </w:rPr>
        <w:t xml:space="preserve"> (RESPONSABILIDAD Y OBLIGACIONES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p>
    <w:p w:rsidR="005315B7" w:rsidRPr="00052B0A" w:rsidRDefault="005315B7" w:rsidP="005315B7">
      <w:pPr>
        <w:spacing w:before="120" w:after="120"/>
        <w:jc w:val="both"/>
        <w:rPr>
          <w:rFonts w:ascii="Arial" w:hAnsi="Arial" w:cs="Arial"/>
          <w:lang w:val="es-BO"/>
        </w:rPr>
      </w:pPr>
      <w:r w:rsidRPr="00052B0A">
        <w:rPr>
          <w:rFonts w:ascii="Arial" w:hAnsi="Arial" w:cs="Arial"/>
          <w:lang w:val="es-BO"/>
        </w:rPr>
        <w:t xml:space="preserve">En su sentido más amplio el </w:t>
      </w:r>
      <w:r>
        <w:rPr>
          <w:rFonts w:ascii="Arial" w:hAnsi="Arial" w:cs="Arial"/>
          <w:lang w:val="es-BO"/>
        </w:rPr>
        <w:t xml:space="preserve">Consultor </w:t>
      </w:r>
      <w:r w:rsidRPr="00052B0A">
        <w:rPr>
          <w:rFonts w:ascii="Arial" w:hAnsi="Arial" w:cs="Arial"/>
          <w:lang w:val="es-BO"/>
        </w:rPr>
        <w:t>debe realizar l</w:t>
      </w:r>
      <w:r>
        <w:rPr>
          <w:rFonts w:ascii="Arial" w:hAnsi="Arial" w:cs="Arial"/>
          <w:lang w:val="es-BO"/>
        </w:rPr>
        <w:t xml:space="preserve">a </w:t>
      </w:r>
      <w:proofErr w:type="spellStart"/>
      <w:r>
        <w:rPr>
          <w:rFonts w:ascii="Arial" w:hAnsi="Arial" w:cs="Arial"/>
          <w:lang w:val="es-BO"/>
        </w:rPr>
        <w:t>Consultoria</w:t>
      </w:r>
      <w:proofErr w:type="spellEnd"/>
      <w:r>
        <w:rPr>
          <w:rFonts w:ascii="Arial" w:hAnsi="Arial" w:cs="Arial"/>
          <w:lang w:val="es-BO"/>
        </w:rPr>
        <w:t xml:space="preserve"> </w:t>
      </w:r>
      <w:r w:rsidRPr="00052B0A">
        <w:rPr>
          <w:rFonts w:ascii="Arial" w:hAnsi="Arial" w:cs="Arial"/>
          <w:lang w:val="es-BO"/>
        </w:rPr>
        <w:t xml:space="preserve">conforme las previsiones del Contrato, en estricta sujeción a las previsiones de </w:t>
      </w:r>
      <w:smartTag w:uri="urn:schemas-microsoft-com:office:smarttags" w:element="PersonName">
        <w:smartTagPr>
          <w:attr w:name="ProductID" w:val="la Ley Aplicable"/>
        </w:smartTagPr>
        <w:r w:rsidRPr="00052B0A">
          <w:rPr>
            <w:rFonts w:ascii="Arial" w:hAnsi="Arial" w:cs="Arial"/>
            <w:lang w:val="es-BO"/>
          </w:rPr>
          <w:t>la Ley Aplicable</w:t>
        </w:r>
      </w:smartTag>
      <w:r w:rsidRPr="00052B0A">
        <w:rPr>
          <w:rFonts w:ascii="Arial" w:hAnsi="Arial" w:cs="Arial"/>
          <w:lang w:val="es-BO"/>
        </w:rPr>
        <w:t xml:space="preserve"> y bajo prácticas y estándares internacionales, obligándose por él y por su Personal a cumplir las siguientes disposiciones, las cuales son enunciativas y no limitativas:</w:t>
      </w:r>
    </w:p>
    <w:p w:rsidR="005315B7" w:rsidRDefault="005315B7" w:rsidP="00C05548">
      <w:pPr>
        <w:pStyle w:val="Prrafodelista"/>
        <w:numPr>
          <w:ilvl w:val="0"/>
          <w:numId w:val="72"/>
        </w:numPr>
        <w:overflowPunct w:val="0"/>
        <w:autoSpaceDE w:val="0"/>
        <w:autoSpaceDN w:val="0"/>
        <w:adjustRightInd w:val="0"/>
        <w:spacing w:before="120" w:after="120"/>
        <w:ind w:left="567" w:hanging="567"/>
        <w:contextualSpacing/>
        <w:jc w:val="both"/>
        <w:rPr>
          <w:rFonts w:ascii="Arial" w:hAnsi="Arial" w:cs="Arial"/>
          <w:lang w:val="es-ES_tradnl"/>
        </w:rPr>
      </w:pPr>
      <w:r w:rsidRPr="004A7958">
        <w:rPr>
          <w:rFonts w:ascii="Arial" w:hAnsi="Arial" w:cs="Arial"/>
          <w:lang w:val="es-ES_tradnl"/>
        </w:rPr>
        <w:lastRenderedPageBreak/>
        <w:t xml:space="preserve">Cumplir con el objeto del Contrato y consiguiente ejecución de la </w:t>
      </w:r>
      <w:proofErr w:type="spellStart"/>
      <w:r>
        <w:rPr>
          <w:rFonts w:ascii="Arial" w:hAnsi="Arial" w:cs="Arial"/>
          <w:lang w:val="es-ES_tradnl"/>
        </w:rPr>
        <w:t>Consultor</w:t>
      </w:r>
      <w:r w:rsidRPr="004A7958">
        <w:rPr>
          <w:rFonts w:ascii="Arial" w:hAnsi="Arial" w:cs="Arial"/>
          <w:lang w:val="es-ES_tradnl"/>
        </w:rPr>
        <w:t>ia</w:t>
      </w:r>
      <w:proofErr w:type="spellEnd"/>
      <w:r w:rsidRPr="004A7958">
        <w:rPr>
          <w:rFonts w:ascii="Arial" w:hAnsi="Arial" w:cs="Arial"/>
          <w:lang w:val="es-ES_tradnl"/>
        </w:rPr>
        <w:t xml:space="preserve"> mediante Personal especializado y dentro de las especificaciones establecidas conforme a padrones y normas técnicas usuales en trabajos de esta naturaleza, garantizando la calidad del mismo.</w:t>
      </w:r>
    </w:p>
    <w:p w:rsidR="005315B7" w:rsidRDefault="005315B7" w:rsidP="005315B7">
      <w:pPr>
        <w:pStyle w:val="Prrafodelista"/>
        <w:overflowPunct w:val="0"/>
        <w:autoSpaceDE w:val="0"/>
        <w:autoSpaceDN w:val="0"/>
        <w:adjustRightInd w:val="0"/>
        <w:spacing w:before="120" w:after="120"/>
        <w:ind w:left="567"/>
        <w:jc w:val="both"/>
        <w:rPr>
          <w:rFonts w:ascii="Arial" w:hAnsi="Arial" w:cs="Arial"/>
          <w:lang w:val="es-ES_tradnl"/>
        </w:rPr>
      </w:pPr>
    </w:p>
    <w:p w:rsidR="005315B7" w:rsidRPr="00E420AF" w:rsidRDefault="005315B7" w:rsidP="00C05548">
      <w:pPr>
        <w:pStyle w:val="Prrafodelista"/>
        <w:widowControl w:val="0"/>
        <w:numPr>
          <w:ilvl w:val="0"/>
          <w:numId w:val="72"/>
        </w:numPr>
        <w:spacing w:before="120" w:after="120"/>
        <w:ind w:left="567" w:hanging="567"/>
        <w:contextualSpacing/>
        <w:jc w:val="both"/>
        <w:rPr>
          <w:rFonts w:ascii="Arial" w:hAnsi="Arial" w:cs="Arial"/>
          <w:b/>
          <w:bCs/>
        </w:rPr>
      </w:pPr>
      <w:r w:rsidRPr="00E420AF">
        <w:rPr>
          <w:rFonts w:ascii="Arial" w:hAnsi="Arial" w:cs="Arial"/>
        </w:rPr>
        <w:t xml:space="preserve">Ejecutar la </w:t>
      </w:r>
      <w:proofErr w:type="spellStart"/>
      <w:r>
        <w:rPr>
          <w:rFonts w:ascii="Arial" w:hAnsi="Arial" w:cs="Arial"/>
        </w:rPr>
        <w:t>Consultor</w:t>
      </w:r>
      <w:r w:rsidRPr="00E420AF">
        <w:rPr>
          <w:rFonts w:ascii="Arial" w:hAnsi="Arial" w:cs="Arial"/>
        </w:rPr>
        <w:t>ia</w:t>
      </w:r>
      <w:proofErr w:type="spellEnd"/>
      <w:r w:rsidRPr="00E420AF">
        <w:rPr>
          <w:rFonts w:ascii="Arial" w:hAnsi="Arial" w:cs="Arial"/>
        </w:rPr>
        <w:t xml:space="preserve"> de acuerdo a lo previsto en este Contrato, sus anexos y </w:t>
      </w:r>
      <w:smartTag w:uri="urn:schemas-microsoft-com:office:smarttags" w:element="PersonName">
        <w:smartTagPr>
          <w:attr w:name="ProductID" w:val="la Ley Aplicable"/>
        </w:smartTagPr>
        <w:r w:rsidRPr="00E420AF">
          <w:rPr>
            <w:rFonts w:ascii="Arial" w:hAnsi="Arial" w:cs="Arial"/>
          </w:rPr>
          <w:t>la Ley Aplicable</w:t>
        </w:r>
      </w:smartTag>
      <w:r w:rsidRPr="00E420AF">
        <w:rPr>
          <w:rFonts w:ascii="Arial" w:hAnsi="Arial" w:cs="Arial"/>
        </w:rPr>
        <w:t>, siendo el único responsable ante cualquier inobservancia.</w:t>
      </w:r>
    </w:p>
    <w:p w:rsidR="005315B7" w:rsidRPr="00F10241" w:rsidRDefault="005315B7" w:rsidP="005315B7">
      <w:pPr>
        <w:pStyle w:val="Prrafodelista"/>
        <w:widowControl w:val="0"/>
        <w:spacing w:before="120" w:after="120"/>
        <w:ind w:left="567"/>
        <w:jc w:val="both"/>
        <w:rPr>
          <w:rFonts w:ascii="Arial" w:hAnsi="Arial" w:cs="Arial"/>
          <w:b/>
          <w:bCs/>
        </w:rPr>
      </w:pPr>
    </w:p>
    <w:p w:rsidR="005315B7" w:rsidRPr="00F10241" w:rsidRDefault="005315B7" w:rsidP="00C05548">
      <w:pPr>
        <w:pStyle w:val="Prrafodelista"/>
        <w:numPr>
          <w:ilvl w:val="0"/>
          <w:numId w:val="72"/>
        </w:numPr>
        <w:spacing w:before="120" w:after="120"/>
        <w:ind w:left="567" w:hanging="567"/>
        <w:contextualSpacing/>
        <w:jc w:val="both"/>
        <w:rPr>
          <w:rFonts w:ascii="Arial" w:hAnsi="Arial" w:cs="Arial"/>
          <w:b/>
        </w:rPr>
      </w:pPr>
      <w:r w:rsidRPr="00F10241">
        <w:rPr>
          <w:rFonts w:ascii="Arial" w:hAnsi="Arial" w:cs="Arial"/>
          <w:bCs/>
          <w:lang w:val="es-ES_tradnl"/>
        </w:rPr>
        <w:t xml:space="preserve">Obtener los permisos de trabajo requeridos para ejecutar </w:t>
      </w:r>
      <w:r>
        <w:rPr>
          <w:rFonts w:ascii="Arial" w:hAnsi="Arial" w:cs="Arial"/>
          <w:bCs/>
          <w:lang w:val="es-ES_tradnl"/>
        </w:rPr>
        <w:t xml:space="preserve">la </w:t>
      </w:r>
      <w:proofErr w:type="spellStart"/>
      <w:r>
        <w:rPr>
          <w:rFonts w:ascii="Arial" w:hAnsi="Arial" w:cs="Arial"/>
          <w:bCs/>
          <w:lang w:val="es-ES_tradnl"/>
        </w:rPr>
        <w:t>Consultoria</w:t>
      </w:r>
      <w:proofErr w:type="spellEnd"/>
      <w:r>
        <w:rPr>
          <w:rFonts w:ascii="Arial" w:hAnsi="Arial" w:cs="Arial"/>
          <w:bCs/>
          <w:lang w:val="es-ES_tradnl"/>
        </w:rPr>
        <w:t xml:space="preserve">. </w:t>
      </w:r>
    </w:p>
    <w:p w:rsidR="005315B7" w:rsidRPr="00F10241" w:rsidRDefault="005315B7" w:rsidP="005315B7">
      <w:pPr>
        <w:pStyle w:val="Prrafodelista"/>
        <w:rPr>
          <w:rFonts w:ascii="Arial" w:hAnsi="Arial" w:cs="Arial"/>
          <w:b/>
        </w:rPr>
      </w:pPr>
    </w:p>
    <w:p w:rsidR="005315B7" w:rsidRDefault="005315B7" w:rsidP="00C05548">
      <w:pPr>
        <w:pStyle w:val="Prrafodelista"/>
        <w:numPr>
          <w:ilvl w:val="0"/>
          <w:numId w:val="72"/>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w:t>
      </w:r>
      <w:proofErr w:type="spellStart"/>
      <w:r>
        <w:rPr>
          <w:rFonts w:ascii="Arial" w:hAnsi="Arial" w:cs="Arial"/>
          <w:lang w:val="es-ES_tradnl"/>
        </w:rPr>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conforme a las más altas normas técnicas de competencia profesional, conforme a las leyes, normas de conducta, normas técnicas</w:t>
      </w:r>
      <w:r>
        <w:rPr>
          <w:rFonts w:ascii="Arial" w:hAnsi="Arial" w:cs="Arial"/>
          <w:lang w:val="es-ES_tradnl"/>
        </w:rPr>
        <w:t xml:space="preserve">, </w:t>
      </w:r>
      <w:proofErr w:type="spellStart"/>
      <w:r>
        <w:rPr>
          <w:rFonts w:ascii="Arial" w:hAnsi="Arial" w:cs="Arial"/>
          <w:lang w:val="es-ES_tradnl"/>
        </w:rPr>
        <w:t>estandares</w:t>
      </w:r>
      <w:proofErr w:type="spellEnd"/>
      <w:r>
        <w:rPr>
          <w:rFonts w:ascii="Arial" w:hAnsi="Arial" w:cs="Arial"/>
          <w:lang w:val="es-ES_tradnl"/>
        </w:rPr>
        <w:t xml:space="preserve"> internacionales</w:t>
      </w:r>
      <w:r w:rsidRPr="00F10241">
        <w:rPr>
          <w:rFonts w:ascii="Arial" w:hAnsi="Arial" w:cs="Arial"/>
          <w:lang w:val="es-ES_tradnl"/>
        </w:rPr>
        <w:t xml:space="preserve"> y costumbres locales. En consecuencia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 xml:space="preserve">garantiza y responde por la </w:t>
      </w:r>
      <w:proofErr w:type="spellStart"/>
      <w:r>
        <w:rPr>
          <w:rFonts w:ascii="Arial" w:hAnsi="Arial" w:cs="Arial"/>
          <w:lang w:val="es-ES_tradnl"/>
        </w:rPr>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 xml:space="preserve">prestada bajo este Contrato, por lo que en caso de ser requerida su presencia por escrito, para cualquier aclaración, de forma posterior a la </w:t>
      </w:r>
      <w:r>
        <w:rPr>
          <w:rFonts w:ascii="Arial" w:hAnsi="Arial" w:cs="Arial"/>
          <w:lang w:val="es-ES_tradnl"/>
        </w:rPr>
        <w:t xml:space="preserve">finalización </w:t>
      </w:r>
      <w:r w:rsidRPr="00F10241">
        <w:rPr>
          <w:rFonts w:ascii="Arial" w:hAnsi="Arial" w:cs="Arial"/>
          <w:lang w:val="es-ES_tradnl"/>
        </w:rPr>
        <w:t>del Contrato, se compromete a no negar su participación. En caso de no responder favorablemente a dicho requerimiento, la</w:t>
      </w:r>
      <w:r>
        <w:rPr>
          <w:rFonts w:ascii="Arial" w:hAnsi="Arial" w:cs="Arial"/>
          <w:lang w:val="es-ES_tradnl"/>
        </w:rPr>
        <w:t xml:space="preserve"> Entidad</w:t>
      </w:r>
      <w:r w:rsidRPr="00F10241">
        <w:rPr>
          <w:rFonts w:ascii="Arial" w:hAnsi="Arial" w:cs="Arial"/>
          <w:lang w:val="es-ES_tradnl"/>
        </w:rPr>
        <w:t xml:space="preserve"> hará conocer a la Contraloría General del Estado, para los efectos legales pertinentes, en razón de que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xml:space="preserve"> ha sido prestado bajo un Contrato administrativo, por lo cual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es responsable ante el Estado.</w:t>
      </w:r>
    </w:p>
    <w:p w:rsidR="005315B7" w:rsidRPr="00202CEC" w:rsidRDefault="005315B7" w:rsidP="005315B7">
      <w:pPr>
        <w:pStyle w:val="Prrafodelista"/>
        <w:rPr>
          <w:rFonts w:ascii="Arial" w:hAnsi="Arial" w:cs="Arial"/>
          <w:lang w:val="es-ES_tradnl"/>
        </w:rPr>
      </w:pPr>
    </w:p>
    <w:p w:rsidR="005315B7" w:rsidRPr="00F10241" w:rsidRDefault="005315B7" w:rsidP="00C05548">
      <w:pPr>
        <w:pStyle w:val="Prrafodelista"/>
        <w:widowControl w:val="0"/>
        <w:numPr>
          <w:ilvl w:val="0"/>
          <w:numId w:val="72"/>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Cumplir y acatar por sí, por su Personal y subcontratistas las estipulaciones contenidas en este Contrato y Ley Aplicable, así como cualquier determinación de orden legal emanadas de autoridades competentes, siendo el </w:t>
      </w:r>
      <w:r>
        <w:rPr>
          <w:rFonts w:ascii="Arial" w:hAnsi="Arial" w:cs="Arial"/>
          <w:lang w:val="es-ES_tradnl"/>
        </w:rPr>
        <w:t>Consultor</w:t>
      </w:r>
      <w:r w:rsidRPr="00F10241">
        <w:rPr>
          <w:rFonts w:ascii="Arial" w:hAnsi="Arial" w:cs="Arial"/>
          <w:lang w:val="es-ES_tradnl"/>
        </w:rPr>
        <w:t xml:space="preserve"> responsable por los efectos que se originaren de eventuales inobservancias, mencionando de manera enunciativa y no limitativa, las siguientes: </w:t>
      </w:r>
    </w:p>
    <w:p w:rsidR="005315B7" w:rsidRPr="00932C55" w:rsidRDefault="005315B7" w:rsidP="00C05548">
      <w:pPr>
        <w:widowControl w:val="0"/>
        <w:numPr>
          <w:ilvl w:val="0"/>
          <w:numId w:val="73"/>
        </w:numPr>
        <w:spacing w:before="120" w:after="120"/>
        <w:ind w:left="1560"/>
        <w:jc w:val="both"/>
        <w:rPr>
          <w:rFonts w:ascii="Arial" w:hAnsi="Arial" w:cs="Arial"/>
        </w:rPr>
      </w:pPr>
      <w:r w:rsidRPr="00932C55">
        <w:rPr>
          <w:rFonts w:ascii="Arial" w:hAnsi="Arial" w:cs="Arial"/>
        </w:rPr>
        <w:t xml:space="preserve">Toda norma laboral, social, de pensiones, migratoria y la que sea aplicable para posibilitar el correcto, legal y oportuno desenvolvimiento de su Personal en territorio boliviano. </w:t>
      </w:r>
    </w:p>
    <w:p w:rsidR="005315B7" w:rsidRPr="00932C55" w:rsidRDefault="005315B7" w:rsidP="00C05548">
      <w:pPr>
        <w:widowControl w:val="0"/>
        <w:numPr>
          <w:ilvl w:val="0"/>
          <w:numId w:val="73"/>
        </w:numPr>
        <w:spacing w:before="120" w:after="120"/>
        <w:ind w:left="1560"/>
        <w:jc w:val="both"/>
        <w:rPr>
          <w:rFonts w:ascii="Arial" w:hAnsi="Arial" w:cs="Arial"/>
        </w:rPr>
      </w:pPr>
      <w:r w:rsidRPr="00932C55">
        <w:rPr>
          <w:rFonts w:ascii="Arial" w:hAnsi="Arial" w:cs="Arial"/>
        </w:rPr>
        <w:t xml:space="preserve">Toda norma de medio ambiente, salud, seguridad, higiene y medicina laboral así como normas del sector </w:t>
      </w:r>
      <w:proofErr w:type="spellStart"/>
      <w:r w:rsidRPr="00932C55">
        <w:rPr>
          <w:rFonts w:ascii="Arial" w:hAnsi="Arial" w:cs="Arial"/>
        </w:rPr>
        <w:t>hidrocarburífero</w:t>
      </w:r>
      <w:proofErr w:type="spellEnd"/>
      <w:r w:rsidRPr="00932C55">
        <w:rPr>
          <w:rFonts w:ascii="Arial" w:hAnsi="Arial" w:cs="Arial"/>
        </w:rPr>
        <w:t>.</w:t>
      </w:r>
    </w:p>
    <w:p w:rsidR="005315B7" w:rsidRPr="00932C55" w:rsidRDefault="005315B7" w:rsidP="00C05548">
      <w:pPr>
        <w:widowControl w:val="0"/>
        <w:numPr>
          <w:ilvl w:val="0"/>
          <w:numId w:val="73"/>
        </w:numPr>
        <w:spacing w:before="120" w:after="120"/>
        <w:ind w:left="1560"/>
        <w:jc w:val="both"/>
        <w:rPr>
          <w:rFonts w:ascii="Arial" w:hAnsi="Arial" w:cs="Arial"/>
        </w:rPr>
      </w:pPr>
      <w:r w:rsidRPr="00932C55">
        <w:rPr>
          <w:rFonts w:ascii="Arial" w:hAnsi="Arial" w:cs="Arial"/>
        </w:rPr>
        <w:t xml:space="preserve">Las estipulaciones y las obligaciones administrativas y de seguridad, medio ambiente y salud establecidas en este Contrato, que el </w:t>
      </w:r>
      <w:r>
        <w:rPr>
          <w:rFonts w:ascii="Arial" w:hAnsi="Arial" w:cs="Arial"/>
        </w:rPr>
        <w:t xml:space="preserve">Consultor </w:t>
      </w:r>
      <w:r w:rsidRPr="00932C55">
        <w:rPr>
          <w:rFonts w:ascii="Arial" w:hAnsi="Arial" w:cs="Arial"/>
        </w:rPr>
        <w:t>declara conocer y aceptar todas y cada una de ellas, eximiendo de cualquier obligación o responsabilidad a</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w:t>
      </w:r>
    </w:p>
    <w:p w:rsidR="005315B7" w:rsidRPr="00932C55" w:rsidRDefault="005315B7" w:rsidP="00C05548">
      <w:pPr>
        <w:widowControl w:val="0"/>
        <w:numPr>
          <w:ilvl w:val="0"/>
          <w:numId w:val="73"/>
        </w:numPr>
        <w:spacing w:before="120" w:after="120"/>
        <w:ind w:left="1560"/>
        <w:jc w:val="both"/>
        <w:rPr>
          <w:rFonts w:ascii="Arial" w:hAnsi="Arial" w:cs="Arial"/>
        </w:rPr>
      </w:pPr>
      <w:r w:rsidRPr="00932C55">
        <w:rPr>
          <w:rFonts w:ascii="Arial" w:hAnsi="Arial" w:cs="Arial"/>
        </w:rPr>
        <w:t>El Con</w:t>
      </w:r>
      <w:r>
        <w:rPr>
          <w:rFonts w:ascii="Arial" w:hAnsi="Arial" w:cs="Arial"/>
        </w:rPr>
        <w:t xml:space="preserve">sultor </w:t>
      </w:r>
      <w:r w:rsidRPr="00932C55">
        <w:rPr>
          <w:rFonts w:ascii="Arial" w:hAnsi="Arial" w:cs="Arial"/>
        </w:rPr>
        <w:t>no podrá alegar desconocimiento de la Ley Aplicable, manuales, normas, planes, programas, procedimientos e instructivos de seguridad, medio ambiente y salud ocupacional de</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y las prácticas internacionales de la industria </w:t>
      </w:r>
      <w:proofErr w:type="spellStart"/>
      <w:r w:rsidRPr="00932C55">
        <w:rPr>
          <w:rFonts w:ascii="Arial" w:hAnsi="Arial" w:cs="Arial"/>
        </w:rPr>
        <w:t>hidrocarburífera</w:t>
      </w:r>
      <w:proofErr w:type="spellEnd"/>
      <w:r w:rsidRPr="00932C55">
        <w:rPr>
          <w:rFonts w:ascii="Arial" w:hAnsi="Arial" w:cs="Arial"/>
        </w:rPr>
        <w:t xml:space="preserve">, aunque los mismos no formen </w:t>
      </w:r>
      <w:r>
        <w:rPr>
          <w:rFonts w:ascii="Arial" w:hAnsi="Arial" w:cs="Arial"/>
        </w:rPr>
        <w:t>p</w:t>
      </w:r>
      <w:r w:rsidRPr="00932C55">
        <w:rPr>
          <w:rFonts w:ascii="Arial" w:hAnsi="Arial" w:cs="Arial"/>
        </w:rPr>
        <w:t>arte del Contrato.</w:t>
      </w:r>
    </w:p>
    <w:p w:rsidR="005315B7" w:rsidRDefault="005315B7" w:rsidP="00C05548">
      <w:pPr>
        <w:pStyle w:val="Prrafodelista"/>
        <w:widowControl w:val="0"/>
        <w:numPr>
          <w:ilvl w:val="0"/>
          <w:numId w:val="72"/>
        </w:numPr>
        <w:spacing w:before="120" w:after="120"/>
        <w:ind w:left="567" w:hanging="567"/>
        <w:contextualSpacing/>
        <w:jc w:val="both"/>
        <w:rPr>
          <w:rFonts w:ascii="Arial" w:hAnsi="Arial" w:cs="Arial"/>
          <w:lang w:val="es-BO"/>
        </w:rPr>
      </w:pPr>
      <w:r w:rsidRPr="00F10241">
        <w:rPr>
          <w:rFonts w:ascii="Arial" w:hAnsi="Arial" w:cs="Arial"/>
          <w:lang w:val="es-BO"/>
        </w:rPr>
        <w:t xml:space="preserve">Planear, programar, dirigir y ejecutar </w:t>
      </w:r>
      <w:r>
        <w:rPr>
          <w:rFonts w:ascii="Arial" w:hAnsi="Arial" w:cs="Arial"/>
          <w:lang w:val="es-BO"/>
        </w:rPr>
        <w:t xml:space="preserve">la </w:t>
      </w:r>
      <w:proofErr w:type="spellStart"/>
      <w:r>
        <w:rPr>
          <w:rFonts w:ascii="Arial" w:hAnsi="Arial" w:cs="Arial"/>
          <w:lang w:val="es-BO"/>
        </w:rPr>
        <w:t>Consultoria</w:t>
      </w:r>
      <w:proofErr w:type="spellEnd"/>
      <w:r w:rsidRPr="00F10241">
        <w:rPr>
          <w:rFonts w:ascii="Arial" w:hAnsi="Arial" w:cs="Arial"/>
          <w:lang w:val="es-BO"/>
        </w:rPr>
        <w:t xml:space="preserve"> con calidad y seguridad, a fin de garantizar el pleno cumplimiento del Contrato.</w:t>
      </w:r>
    </w:p>
    <w:p w:rsidR="005315B7" w:rsidRPr="00F10241" w:rsidRDefault="005315B7" w:rsidP="005315B7">
      <w:pPr>
        <w:pStyle w:val="Prrafodelista"/>
        <w:widowControl w:val="0"/>
        <w:spacing w:before="120" w:after="120"/>
        <w:ind w:left="567"/>
        <w:jc w:val="both"/>
        <w:rPr>
          <w:rFonts w:ascii="Arial" w:hAnsi="Arial" w:cs="Arial"/>
          <w:lang w:val="es-BO"/>
        </w:rPr>
      </w:pPr>
    </w:p>
    <w:p w:rsidR="005315B7" w:rsidRDefault="005315B7" w:rsidP="00C05548">
      <w:pPr>
        <w:pStyle w:val="Prrafodelista"/>
        <w:widowControl w:val="0"/>
        <w:numPr>
          <w:ilvl w:val="0"/>
          <w:numId w:val="72"/>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Responder por la supervisión, dirección técnica y administrativa y mano de obra de su Personal, necesarias para la realización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siendo para todos los efectos, el Contratista único y exclusivo responsable.</w:t>
      </w:r>
    </w:p>
    <w:p w:rsidR="005315B7" w:rsidRPr="00F10241" w:rsidRDefault="005315B7" w:rsidP="005315B7">
      <w:pPr>
        <w:pStyle w:val="Prrafodelista"/>
        <w:rPr>
          <w:rFonts w:ascii="Arial" w:hAnsi="Arial" w:cs="Arial"/>
          <w:lang w:val="es-ES_tradnl"/>
        </w:rPr>
      </w:pPr>
    </w:p>
    <w:p w:rsidR="005315B7" w:rsidRDefault="005315B7" w:rsidP="00C05548">
      <w:pPr>
        <w:pStyle w:val="Prrafodelista"/>
        <w:widowControl w:val="0"/>
        <w:numPr>
          <w:ilvl w:val="0"/>
          <w:numId w:val="72"/>
        </w:numPr>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Salvaguardar y liberar a la </w:t>
      </w:r>
      <w:r>
        <w:rPr>
          <w:rFonts w:ascii="Arial" w:hAnsi="Arial" w:cs="Arial"/>
          <w:bCs/>
          <w:lang w:val="es-ES_tradnl"/>
        </w:rPr>
        <w:t>Entidad</w:t>
      </w:r>
      <w:r w:rsidRPr="00F10241">
        <w:rPr>
          <w:rFonts w:ascii="Arial" w:hAnsi="Arial" w:cs="Arial"/>
          <w:bCs/>
          <w:lang w:val="es-ES_tradnl"/>
        </w:rPr>
        <w:t xml:space="preserve"> de la responsabilidad de todos los reclamos, representaciones y procesos judiciales de cualquier naturaleza, relacionados con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 xml:space="preserve">. </w:t>
      </w:r>
    </w:p>
    <w:p w:rsidR="005315B7" w:rsidRPr="00F10241" w:rsidRDefault="005315B7" w:rsidP="005315B7">
      <w:pPr>
        <w:pStyle w:val="Prrafodelista"/>
        <w:rPr>
          <w:rFonts w:ascii="Arial" w:hAnsi="Arial" w:cs="Arial"/>
          <w:bCs/>
          <w:lang w:val="es-ES_tradnl"/>
        </w:rPr>
      </w:pPr>
    </w:p>
    <w:p w:rsidR="005315B7" w:rsidRDefault="005315B7" w:rsidP="00C05548">
      <w:pPr>
        <w:pStyle w:val="Prrafodelista"/>
        <w:numPr>
          <w:ilvl w:val="0"/>
          <w:numId w:val="72"/>
        </w:numPr>
        <w:overflowPunct w:val="0"/>
        <w:autoSpaceDE w:val="0"/>
        <w:autoSpaceDN w:val="0"/>
        <w:adjustRightInd w:val="0"/>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Responder por los daños o pérdidas causados a la </w:t>
      </w:r>
      <w:r>
        <w:rPr>
          <w:rFonts w:ascii="Arial" w:hAnsi="Arial" w:cs="Arial"/>
          <w:bCs/>
          <w:lang w:val="es-ES_tradnl"/>
        </w:rPr>
        <w:t>Entidad</w:t>
      </w:r>
      <w:r w:rsidRPr="00F10241">
        <w:rPr>
          <w:rFonts w:ascii="Arial" w:hAnsi="Arial" w:cs="Arial"/>
          <w:bCs/>
          <w:lang w:val="es-ES_tradnl"/>
        </w:rPr>
        <w:t xml:space="preserve"> o a terceros, resultantes de acción u omisión en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w:t>
      </w:r>
    </w:p>
    <w:p w:rsidR="005315B7" w:rsidRPr="00F10241" w:rsidRDefault="005315B7" w:rsidP="005315B7">
      <w:pPr>
        <w:pStyle w:val="Prrafodelista"/>
        <w:rPr>
          <w:rFonts w:ascii="Arial" w:hAnsi="Arial" w:cs="Arial"/>
          <w:bCs/>
          <w:lang w:val="es-ES_tradnl"/>
        </w:rPr>
      </w:pPr>
    </w:p>
    <w:p w:rsidR="005315B7" w:rsidRDefault="005315B7" w:rsidP="00C05548">
      <w:pPr>
        <w:pStyle w:val="Prrafodelista"/>
        <w:numPr>
          <w:ilvl w:val="0"/>
          <w:numId w:val="72"/>
        </w:numPr>
        <w:overflowPunct w:val="0"/>
        <w:autoSpaceDE w:val="0"/>
        <w:autoSpaceDN w:val="0"/>
        <w:adjustRightInd w:val="0"/>
        <w:spacing w:before="120" w:after="120"/>
        <w:ind w:left="567" w:hanging="567"/>
        <w:contextualSpacing/>
        <w:jc w:val="both"/>
        <w:rPr>
          <w:rFonts w:ascii="Arial" w:hAnsi="Arial" w:cs="Arial"/>
        </w:rPr>
      </w:pPr>
      <w:r w:rsidRPr="00F10241">
        <w:rPr>
          <w:rFonts w:ascii="Arial" w:hAnsi="Arial" w:cs="Arial"/>
        </w:rPr>
        <w:t xml:space="preserve">Responsabilizarse, conforme a la ley, en calidad de único y exclusivo empleador, de las obligaciones y cargas sociales, pago de horas extraordinarias, obligaciones laborales (bono, </w:t>
      </w:r>
      <w:r w:rsidRPr="00F10241">
        <w:rPr>
          <w:rFonts w:ascii="Arial" w:hAnsi="Arial" w:cs="Arial"/>
        </w:rPr>
        <w:lastRenderedPageBreak/>
        <w:t xml:space="preserve">primas, incremento salarial, doble aguinaldo y otros), seguro por riesgo, laborales, de seguridad social, gastos médicos del Personal involucrado en la ejecución y todos los que pudiera corresponder, liberando al Contratante de cualquier reclamo. </w:t>
      </w:r>
    </w:p>
    <w:p w:rsidR="005315B7" w:rsidRPr="00F10241" w:rsidRDefault="005315B7" w:rsidP="005315B7">
      <w:pPr>
        <w:pStyle w:val="Prrafodelista"/>
        <w:rPr>
          <w:rFonts w:ascii="Arial" w:hAnsi="Arial" w:cs="Arial"/>
        </w:rPr>
      </w:pPr>
    </w:p>
    <w:p w:rsidR="005315B7" w:rsidRDefault="005315B7" w:rsidP="00C05548">
      <w:pPr>
        <w:pStyle w:val="Prrafodelista"/>
        <w:widowControl w:val="0"/>
        <w:numPr>
          <w:ilvl w:val="0"/>
          <w:numId w:val="72"/>
        </w:numPr>
        <w:spacing w:before="120" w:after="120"/>
        <w:ind w:left="567" w:hanging="567"/>
        <w:contextualSpacing/>
        <w:jc w:val="both"/>
        <w:rPr>
          <w:rFonts w:ascii="Arial" w:hAnsi="Arial" w:cs="Arial"/>
        </w:rPr>
      </w:pPr>
      <w:r w:rsidRPr="00F10241">
        <w:rPr>
          <w:rFonts w:ascii="Arial" w:hAnsi="Arial" w:cs="Arial"/>
        </w:rPr>
        <w:t xml:space="preserve">Responsabilizarse por la correcta conservación, utilización y manutención de los materiales, equipos, herramientas, máquinas, vehículos e instalaciones, suministrados por la </w:t>
      </w:r>
      <w:r>
        <w:rPr>
          <w:rFonts w:ascii="Arial" w:hAnsi="Arial" w:cs="Arial"/>
        </w:rPr>
        <w:t>Entidad</w:t>
      </w:r>
      <w:r w:rsidRPr="00F10241">
        <w:rPr>
          <w:rFonts w:ascii="Arial" w:hAnsi="Arial" w:cs="Arial"/>
        </w:rPr>
        <w:t>, así como resarcir eventuales extravíos, daños o depreciaciones ocasionadas.</w:t>
      </w:r>
    </w:p>
    <w:p w:rsidR="005315B7" w:rsidRPr="00202CEC" w:rsidRDefault="005315B7" w:rsidP="005315B7">
      <w:pPr>
        <w:pStyle w:val="Prrafodelista"/>
        <w:rPr>
          <w:rFonts w:ascii="Arial" w:hAnsi="Arial" w:cs="Arial"/>
        </w:rPr>
      </w:pPr>
    </w:p>
    <w:p w:rsidR="005315B7" w:rsidRDefault="005315B7" w:rsidP="00C05548">
      <w:pPr>
        <w:pStyle w:val="Prrafodelista"/>
        <w:widowControl w:val="0"/>
        <w:numPr>
          <w:ilvl w:val="0"/>
          <w:numId w:val="72"/>
        </w:numPr>
        <w:spacing w:before="120" w:after="120"/>
        <w:ind w:left="567" w:hanging="567"/>
        <w:contextualSpacing/>
        <w:jc w:val="both"/>
        <w:rPr>
          <w:rFonts w:ascii="Arial" w:hAnsi="Arial" w:cs="Arial"/>
        </w:rPr>
      </w:pPr>
      <w:r w:rsidRPr="00F10241">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5315B7" w:rsidRPr="00202CEC" w:rsidRDefault="005315B7" w:rsidP="005315B7">
      <w:pPr>
        <w:pStyle w:val="Prrafodelista"/>
        <w:rPr>
          <w:rFonts w:ascii="Arial" w:hAnsi="Arial" w:cs="Arial"/>
        </w:rPr>
      </w:pPr>
    </w:p>
    <w:p w:rsidR="005315B7" w:rsidRDefault="005315B7" w:rsidP="00C05548">
      <w:pPr>
        <w:pStyle w:val="Prrafodelista"/>
        <w:widowControl w:val="0"/>
        <w:numPr>
          <w:ilvl w:val="0"/>
          <w:numId w:val="72"/>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Facilitar siempre que sean solicitados por la </w:t>
      </w:r>
      <w:r>
        <w:rPr>
          <w:rFonts w:ascii="Arial" w:hAnsi="Arial" w:cs="Arial"/>
          <w:lang w:val="es-ES_tradnl"/>
        </w:rPr>
        <w:t>Entidad</w:t>
      </w:r>
      <w:r w:rsidRPr="00F10241">
        <w:rPr>
          <w:rFonts w:ascii="Arial" w:hAnsi="Arial" w:cs="Arial"/>
          <w:lang w:val="es-ES_tradnl"/>
        </w:rPr>
        <w:t xml:space="preserve">, informes sobre el desenvolvimiento de las diversas fases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incluyendo sin limitar, la documentación requerida.</w:t>
      </w:r>
    </w:p>
    <w:p w:rsidR="005315B7" w:rsidRPr="00202CEC" w:rsidRDefault="005315B7" w:rsidP="005315B7">
      <w:pPr>
        <w:pStyle w:val="Prrafodelista"/>
        <w:rPr>
          <w:rFonts w:ascii="Arial" w:hAnsi="Arial" w:cs="Arial"/>
          <w:lang w:val="es-ES_tradnl"/>
        </w:rPr>
      </w:pPr>
    </w:p>
    <w:p w:rsidR="005315B7" w:rsidRDefault="005315B7" w:rsidP="00C05548">
      <w:pPr>
        <w:pStyle w:val="Prrafodelista"/>
        <w:widowControl w:val="0"/>
        <w:numPr>
          <w:ilvl w:val="0"/>
          <w:numId w:val="72"/>
        </w:numPr>
        <w:spacing w:before="120" w:after="120"/>
        <w:ind w:left="567" w:hanging="567"/>
        <w:contextualSpacing/>
        <w:jc w:val="both"/>
        <w:rPr>
          <w:rFonts w:ascii="Arial" w:hAnsi="Arial" w:cs="Arial"/>
          <w:lang w:val="es-ES_tradnl"/>
        </w:rPr>
      </w:pPr>
      <w:r w:rsidRPr="00F10241">
        <w:rPr>
          <w:rFonts w:ascii="Arial" w:hAnsi="Arial" w:cs="Arial"/>
          <w:lang w:val="es-ES_tradnl"/>
        </w:rPr>
        <w:t>Suministrar a</w:t>
      </w:r>
      <w:r>
        <w:rPr>
          <w:rFonts w:ascii="Arial" w:hAnsi="Arial" w:cs="Arial"/>
          <w:lang w:val="es-ES_tradnl"/>
        </w:rPr>
        <w:t xml:space="preserve"> </w:t>
      </w:r>
      <w:r w:rsidRPr="00F10241">
        <w:rPr>
          <w:rFonts w:ascii="Arial" w:hAnsi="Arial" w:cs="Arial"/>
          <w:lang w:val="es-ES_tradnl"/>
        </w:rPr>
        <w:t>l</w:t>
      </w:r>
      <w:r>
        <w:rPr>
          <w:rFonts w:ascii="Arial" w:hAnsi="Arial" w:cs="Arial"/>
          <w:lang w:val="es-ES_tradnl"/>
        </w:rPr>
        <w:t>a Entidad</w:t>
      </w:r>
      <w:r w:rsidRPr="00F10241">
        <w:rPr>
          <w:rFonts w:ascii="Arial" w:hAnsi="Arial" w:cs="Arial"/>
          <w:lang w:val="es-ES_tradnl"/>
        </w:rPr>
        <w:t xml:space="preserve"> información relativa a: mano de obra utilizada así como los cambios de Personal que se presenten.</w:t>
      </w:r>
    </w:p>
    <w:p w:rsidR="005315B7" w:rsidRPr="00202CEC" w:rsidRDefault="005315B7" w:rsidP="005315B7">
      <w:pPr>
        <w:pStyle w:val="Prrafodelista"/>
        <w:rPr>
          <w:rFonts w:ascii="Arial" w:hAnsi="Arial" w:cs="Arial"/>
          <w:lang w:val="es-ES_tradnl"/>
        </w:rPr>
      </w:pPr>
    </w:p>
    <w:p w:rsidR="005315B7" w:rsidRDefault="005315B7" w:rsidP="00C05548">
      <w:pPr>
        <w:pStyle w:val="Prrafodelista"/>
        <w:widowControl w:val="0"/>
        <w:numPr>
          <w:ilvl w:val="0"/>
          <w:numId w:val="72"/>
        </w:numPr>
        <w:spacing w:before="120" w:after="120"/>
        <w:ind w:left="567" w:hanging="567"/>
        <w:contextualSpacing/>
        <w:jc w:val="both"/>
        <w:rPr>
          <w:rFonts w:ascii="Arial" w:hAnsi="Arial" w:cs="Arial"/>
        </w:rPr>
      </w:pPr>
      <w:r w:rsidRPr="00F10241">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315B7" w:rsidRPr="00202CEC" w:rsidRDefault="005315B7" w:rsidP="005315B7">
      <w:pPr>
        <w:pStyle w:val="Prrafodelista"/>
        <w:rPr>
          <w:rFonts w:ascii="Arial" w:hAnsi="Arial" w:cs="Arial"/>
        </w:rPr>
      </w:pPr>
    </w:p>
    <w:p w:rsidR="005315B7" w:rsidRPr="00F10241" w:rsidRDefault="005315B7" w:rsidP="00C05548">
      <w:pPr>
        <w:pStyle w:val="Prrafodelista"/>
        <w:widowControl w:val="0"/>
        <w:numPr>
          <w:ilvl w:val="0"/>
          <w:numId w:val="72"/>
        </w:numPr>
        <w:spacing w:before="120" w:after="120"/>
        <w:ind w:left="567" w:hanging="567"/>
        <w:contextualSpacing/>
        <w:jc w:val="both"/>
        <w:rPr>
          <w:rFonts w:ascii="Arial" w:hAnsi="Arial" w:cs="Arial"/>
          <w:lang w:val="es-ES_tradnl"/>
        </w:rPr>
      </w:pPr>
      <w:r w:rsidRPr="00F10241">
        <w:rPr>
          <w:rFonts w:ascii="Arial" w:hAnsi="Arial" w:cs="Arial"/>
          <w:lang w:val="es-ES_tradnl"/>
        </w:rPr>
        <w:t>El Con</w:t>
      </w:r>
      <w:r>
        <w:rPr>
          <w:rFonts w:ascii="Arial" w:hAnsi="Arial" w:cs="Arial"/>
          <w:lang w:val="es-ES_tradnl"/>
        </w:rPr>
        <w:t>sultor</w:t>
      </w:r>
      <w:r w:rsidRPr="00F10241">
        <w:rPr>
          <w:rFonts w:ascii="Arial" w:hAnsi="Arial" w:cs="Arial"/>
          <w:lang w:val="es-ES_tradnl"/>
        </w:rPr>
        <w:t xml:space="preserve"> también será responsable:</w:t>
      </w:r>
    </w:p>
    <w:p w:rsidR="005315B7" w:rsidRPr="00932C55" w:rsidRDefault="005315B7" w:rsidP="00C05548">
      <w:pPr>
        <w:widowControl w:val="0"/>
        <w:numPr>
          <w:ilvl w:val="0"/>
          <w:numId w:val="74"/>
        </w:numPr>
        <w:spacing w:before="120" w:after="120"/>
        <w:ind w:left="1560"/>
        <w:jc w:val="both"/>
        <w:rPr>
          <w:rFonts w:ascii="Arial" w:hAnsi="Arial" w:cs="Arial"/>
          <w:lang w:val="es-ES_tradnl"/>
        </w:rPr>
      </w:pPr>
      <w:r w:rsidRPr="00932C55">
        <w:rPr>
          <w:rFonts w:ascii="Arial" w:hAnsi="Arial" w:cs="Arial"/>
          <w:lang w:val="es-ES_tradnl"/>
        </w:rPr>
        <w:t>Por los efectos resultantes de la inobservancia y/o infracción de las obligaciones del Contrato, leyes, reglamentos y/o cualquier disposición legal.</w:t>
      </w:r>
    </w:p>
    <w:p w:rsidR="005315B7" w:rsidRPr="00932C55" w:rsidRDefault="005315B7" w:rsidP="00C05548">
      <w:pPr>
        <w:widowControl w:val="0"/>
        <w:numPr>
          <w:ilvl w:val="0"/>
          <w:numId w:val="74"/>
        </w:numPr>
        <w:spacing w:before="120" w:after="120"/>
        <w:ind w:left="1560"/>
        <w:jc w:val="both"/>
        <w:rPr>
          <w:rFonts w:ascii="Arial" w:hAnsi="Arial" w:cs="Arial"/>
          <w:lang w:val="es-ES_tradnl"/>
        </w:rPr>
      </w:pPr>
      <w:r w:rsidRPr="00932C55">
        <w:rPr>
          <w:rFonts w:ascii="Arial" w:hAnsi="Arial" w:cs="Arial"/>
        </w:rPr>
        <w:t>Por las indemnizaciones o reclamos ocasionadas por errores, negligencia y/o impericias practicados en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w:t>
      </w:r>
    </w:p>
    <w:p w:rsidR="005315B7" w:rsidRPr="00932C55" w:rsidRDefault="005315B7" w:rsidP="00C05548">
      <w:pPr>
        <w:widowControl w:val="0"/>
        <w:numPr>
          <w:ilvl w:val="0"/>
          <w:numId w:val="74"/>
        </w:numPr>
        <w:spacing w:before="120" w:after="120"/>
        <w:ind w:left="1560"/>
        <w:jc w:val="both"/>
        <w:rPr>
          <w:rFonts w:ascii="Arial" w:hAnsi="Arial" w:cs="Arial"/>
        </w:rPr>
      </w:pPr>
      <w:r w:rsidRPr="00932C55">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315B7" w:rsidRPr="00932C55" w:rsidRDefault="005315B7" w:rsidP="00C05548">
      <w:pPr>
        <w:widowControl w:val="0"/>
        <w:numPr>
          <w:ilvl w:val="0"/>
          <w:numId w:val="74"/>
        </w:numPr>
        <w:spacing w:before="120" w:after="120"/>
        <w:ind w:left="1560"/>
        <w:jc w:val="both"/>
        <w:rPr>
          <w:rFonts w:ascii="Arial" w:hAnsi="Arial" w:cs="Arial"/>
          <w:lang w:val="es-ES_tradnl"/>
        </w:rPr>
      </w:pPr>
      <w:r w:rsidRPr="00932C55">
        <w:rPr>
          <w:rFonts w:ascii="Arial" w:hAnsi="Arial" w:cs="Arial"/>
        </w:rPr>
        <w:t xml:space="preserve">Por rehacer o reparar, a su costo y en los plazos estipulados por </w:t>
      </w:r>
      <w:r>
        <w:rPr>
          <w:rFonts w:ascii="Arial" w:hAnsi="Arial" w:cs="Arial"/>
        </w:rPr>
        <w:t>la Entidad</w:t>
      </w:r>
      <w:r w:rsidRPr="00932C55">
        <w:rPr>
          <w:rFonts w:ascii="Arial" w:hAnsi="Arial" w:cs="Arial"/>
        </w:rPr>
        <w:t>, toda y/o cualquier parte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 xml:space="preserve"> que hubiese sido considerada inaceptable por </w:t>
      </w:r>
      <w:r>
        <w:rPr>
          <w:rFonts w:ascii="Arial" w:hAnsi="Arial" w:cs="Arial"/>
        </w:rPr>
        <w:t xml:space="preserve">la ENTIDAD. </w:t>
      </w:r>
    </w:p>
    <w:p w:rsidR="005315B7" w:rsidRPr="00932C55" w:rsidRDefault="005315B7" w:rsidP="00C05548">
      <w:pPr>
        <w:widowControl w:val="0"/>
        <w:numPr>
          <w:ilvl w:val="0"/>
          <w:numId w:val="74"/>
        </w:numPr>
        <w:spacing w:before="120" w:after="120"/>
        <w:ind w:left="1560"/>
        <w:jc w:val="both"/>
        <w:rPr>
          <w:rFonts w:ascii="Arial" w:hAnsi="Arial" w:cs="Arial"/>
          <w:lang w:val="es-ES_tradnl"/>
        </w:rPr>
      </w:pPr>
      <w:r w:rsidRPr="00932C55">
        <w:rPr>
          <w:rFonts w:ascii="Arial" w:hAnsi="Arial" w:cs="Arial"/>
        </w:rPr>
        <w:t>Por aplicar las normas y/o Ley Aplicable en su última edición y publicación para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r w:rsidRPr="00932C55">
        <w:rPr>
          <w:rFonts w:ascii="Arial" w:hAnsi="Arial" w:cs="Arial"/>
        </w:rPr>
        <w:t xml:space="preserve"> </w:t>
      </w:r>
    </w:p>
    <w:p w:rsidR="005315B7" w:rsidRDefault="005315B7" w:rsidP="00C05548">
      <w:pPr>
        <w:numPr>
          <w:ilvl w:val="0"/>
          <w:numId w:val="72"/>
        </w:numPr>
        <w:tabs>
          <w:tab w:val="left" w:pos="1560"/>
        </w:tabs>
        <w:spacing w:before="120" w:after="120"/>
        <w:ind w:left="567" w:hanging="567"/>
        <w:jc w:val="both"/>
        <w:rPr>
          <w:rFonts w:ascii="Arial" w:hAnsi="Arial" w:cs="Arial"/>
          <w:lang w:val="es-BO"/>
        </w:rPr>
      </w:pPr>
      <w:r w:rsidRPr="00932C55">
        <w:rPr>
          <w:rFonts w:ascii="Arial" w:hAnsi="Arial" w:cs="Arial"/>
          <w:lang w:val="es-BO"/>
        </w:rPr>
        <w:t xml:space="preserve">Por todo subcontrato suscrito por el </w:t>
      </w:r>
      <w:r>
        <w:rPr>
          <w:rFonts w:ascii="Arial" w:hAnsi="Arial" w:cs="Arial"/>
          <w:lang w:val="es-BO"/>
        </w:rPr>
        <w:t>Consultor</w:t>
      </w:r>
      <w:r w:rsidRPr="00932C55">
        <w:rPr>
          <w:rFonts w:ascii="Arial" w:hAnsi="Arial" w:cs="Arial"/>
          <w:lang w:val="es-BO"/>
        </w:rPr>
        <w:t>, no obligara o pretenderá obligar a</w:t>
      </w:r>
      <w:r>
        <w:rPr>
          <w:rFonts w:ascii="Arial" w:hAnsi="Arial" w:cs="Arial"/>
          <w:lang w:val="es-BO"/>
        </w:rPr>
        <w:t xml:space="preserve"> </w:t>
      </w:r>
      <w:r w:rsidRPr="00932C55">
        <w:rPr>
          <w:rFonts w:ascii="Arial" w:hAnsi="Arial" w:cs="Arial"/>
          <w:lang w:val="es-BO"/>
        </w:rPr>
        <w:t>l</w:t>
      </w:r>
      <w:r>
        <w:rPr>
          <w:rFonts w:ascii="Arial" w:hAnsi="Arial" w:cs="Arial"/>
          <w:lang w:val="es-BO"/>
        </w:rPr>
        <w:t>a Entidad e</w:t>
      </w:r>
      <w:r w:rsidRPr="00932C55">
        <w:rPr>
          <w:rFonts w:ascii="Arial" w:hAnsi="Arial" w:cs="Arial"/>
          <w:lang w:val="es-BO"/>
        </w:rPr>
        <w:t>l cumplimiento de las obligaciones laborales, sociales o patronales de los subcontratista, proveedores y/o fabricantes en este sentido la responsabilidad frente a</w:t>
      </w:r>
      <w:r>
        <w:rPr>
          <w:rFonts w:ascii="Arial" w:hAnsi="Arial" w:cs="Arial"/>
          <w:lang w:val="es-BO"/>
        </w:rPr>
        <w:t xml:space="preserve"> </w:t>
      </w:r>
      <w:r w:rsidRPr="00932C55">
        <w:rPr>
          <w:rFonts w:ascii="Arial" w:hAnsi="Arial" w:cs="Arial"/>
          <w:lang w:val="es-BO"/>
        </w:rPr>
        <w:t>l</w:t>
      </w:r>
      <w:r>
        <w:rPr>
          <w:rFonts w:ascii="Arial" w:hAnsi="Arial" w:cs="Arial"/>
          <w:lang w:val="es-BO"/>
        </w:rPr>
        <w:t>a Entidad</w:t>
      </w:r>
      <w:r w:rsidRPr="00932C55">
        <w:rPr>
          <w:rFonts w:ascii="Arial" w:hAnsi="Arial" w:cs="Arial"/>
          <w:lang w:val="es-BO"/>
        </w:rPr>
        <w:t xml:space="preserve"> por el cumplimiento de las obligaciones laborales, sociales o patronales, que provengan o emanen de la</w:t>
      </w:r>
      <w:r>
        <w:rPr>
          <w:rFonts w:ascii="Arial" w:hAnsi="Arial" w:cs="Arial"/>
          <w:lang w:val="es-BO"/>
        </w:rPr>
        <w:t xml:space="preserve"> Ley Aplicable</w:t>
      </w:r>
      <w:r w:rsidRPr="00932C55">
        <w:rPr>
          <w:rFonts w:ascii="Arial" w:hAnsi="Arial" w:cs="Arial"/>
          <w:lang w:val="es-BO"/>
        </w:rPr>
        <w:t xml:space="preserve"> son de exclusiva cuenta y riesgo del subcontratista, proveedores, suministradores, vendedores, fabricantes y/o el </w:t>
      </w:r>
      <w:r>
        <w:rPr>
          <w:rFonts w:ascii="Arial" w:hAnsi="Arial" w:cs="Arial"/>
          <w:lang w:val="es-BO"/>
        </w:rPr>
        <w:t>Consultor.</w:t>
      </w:r>
    </w:p>
    <w:p w:rsidR="005315B7" w:rsidRPr="00932C55" w:rsidRDefault="005315B7" w:rsidP="00C05548">
      <w:pPr>
        <w:numPr>
          <w:ilvl w:val="0"/>
          <w:numId w:val="72"/>
        </w:numPr>
        <w:tabs>
          <w:tab w:val="left" w:pos="1560"/>
        </w:tabs>
        <w:spacing w:before="120" w:after="120"/>
        <w:ind w:left="567" w:hanging="567"/>
        <w:jc w:val="both"/>
        <w:rPr>
          <w:rFonts w:ascii="Arial" w:hAnsi="Arial" w:cs="Arial"/>
          <w:lang w:val="es-BO"/>
        </w:rPr>
      </w:pPr>
      <w:r>
        <w:rPr>
          <w:rFonts w:ascii="Arial" w:hAnsi="Arial" w:cs="Arial"/>
          <w:lang w:val="es-BO"/>
        </w:rPr>
        <w:t xml:space="preserve">Ser </w:t>
      </w:r>
      <w:r w:rsidRPr="00620207">
        <w:rPr>
          <w:rFonts w:ascii="Arial" w:hAnsi="Arial" w:cs="Arial"/>
          <w:lang w:val="es-ES_tradnl"/>
        </w:rPr>
        <w:t xml:space="preserve">responsable por reclamos judiciales y/o extrajudiciales efectuados por terceras personas que resulten de actos u omisiones relacionadas exclusivamente con la </w:t>
      </w:r>
      <w:proofErr w:type="spellStart"/>
      <w:r>
        <w:rPr>
          <w:rFonts w:ascii="Arial" w:hAnsi="Arial" w:cs="Arial"/>
          <w:lang w:val="es-ES_tradnl"/>
        </w:rPr>
        <w:t>Consultoria</w:t>
      </w:r>
      <w:proofErr w:type="spellEnd"/>
      <w:r w:rsidRPr="00620207">
        <w:rPr>
          <w:rFonts w:ascii="Arial" w:hAnsi="Arial" w:cs="Arial"/>
          <w:lang w:val="es-ES_tradnl"/>
        </w:rPr>
        <w:t xml:space="preserve"> bajo este Contrato.</w:t>
      </w:r>
    </w:p>
    <w:p w:rsidR="005315B7" w:rsidRPr="00620207" w:rsidRDefault="005315B7" w:rsidP="00C05548">
      <w:pPr>
        <w:pStyle w:val="Prrafodelista"/>
        <w:numPr>
          <w:ilvl w:val="0"/>
          <w:numId w:val="72"/>
        </w:numPr>
        <w:spacing w:before="120" w:after="120"/>
        <w:ind w:left="567" w:hanging="567"/>
        <w:contextualSpacing/>
        <w:jc w:val="both"/>
        <w:rPr>
          <w:rFonts w:ascii="Arial" w:hAnsi="Arial" w:cs="Arial"/>
          <w:lang w:val="es-ES_tradnl"/>
        </w:rPr>
      </w:pPr>
      <w:r w:rsidRPr="00620207">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315B7" w:rsidRDefault="005315B7" w:rsidP="005315B7">
      <w:pPr>
        <w:pStyle w:val="Prrafodelista"/>
        <w:spacing w:before="120" w:after="120"/>
        <w:ind w:left="567" w:hanging="567"/>
        <w:jc w:val="both"/>
        <w:rPr>
          <w:rFonts w:ascii="Arial" w:hAnsi="Arial" w:cs="Arial"/>
          <w:lang w:val="es-ES_tradnl"/>
        </w:rPr>
      </w:pPr>
    </w:p>
    <w:p w:rsidR="005315B7" w:rsidRDefault="005315B7" w:rsidP="00C05548">
      <w:pPr>
        <w:pStyle w:val="Prrafodelista"/>
        <w:numPr>
          <w:ilvl w:val="0"/>
          <w:numId w:val="72"/>
        </w:numPr>
        <w:spacing w:before="120" w:after="120"/>
        <w:ind w:left="567" w:hanging="567"/>
        <w:contextualSpacing/>
        <w:jc w:val="both"/>
        <w:rPr>
          <w:rFonts w:ascii="Arial" w:hAnsi="Arial" w:cs="Arial"/>
          <w:lang w:val="es-ES_tradnl"/>
        </w:rPr>
      </w:pPr>
      <w:r>
        <w:rPr>
          <w:rFonts w:ascii="Arial" w:hAnsi="Arial" w:cs="Arial"/>
          <w:lang w:val="es-ES_tradnl"/>
        </w:rPr>
        <w:t>Mantener y a</w:t>
      </w:r>
      <w:r w:rsidRPr="00620207">
        <w:rPr>
          <w:rFonts w:ascii="Arial" w:hAnsi="Arial" w:cs="Arial"/>
          <w:lang w:val="es-ES_tradnl"/>
        </w:rPr>
        <w:t xml:space="preserve">ctualizar la (s) Garantía (s) (vigencia y/o monto), a requerimiento de la </w:t>
      </w:r>
      <w:r>
        <w:rPr>
          <w:rFonts w:ascii="Arial" w:hAnsi="Arial" w:cs="Arial"/>
          <w:lang w:val="es-ES_tradnl"/>
        </w:rPr>
        <w:t>Entidad.</w:t>
      </w:r>
    </w:p>
    <w:p w:rsidR="005315B7" w:rsidRPr="00202CEC" w:rsidRDefault="005315B7" w:rsidP="005315B7">
      <w:pPr>
        <w:pStyle w:val="Prrafodelista"/>
        <w:rPr>
          <w:rFonts w:ascii="Arial" w:hAnsi="Arial" w:cs="Arial"/>
          <w:lang w:val="es-ES_tradnl"/>
        </w:rPr>
      </w:pPr>
    </w:p>
    <w:p w:rsidR="005315B7" w:rsidRDefault="005315B7" w:rsidP="00C05548">
      <w:pPr>
        <w:pStyle w:val="Prrafodelista"/>
        <w:numPr>
          <w:ilvl w:val="0"/>
          <w:numId w:val="72"/>
        </w:numPr>
        <w:spacing w:before="120" w:after="120"/>
        <w:ind w:left="567" w:hanging="567"/>
        <w:contextualSpacing/>
        <w:jc w:val="both"/>
        <w:rPr>
          <w:rFonts w:ascii="Arial" w:hAnsi="Arial" w:cs="Arial"/>
          <w:lang w:val="es-ES_tradnl"/>
        </w:rPr>
      </w:pPr>
      <w:r w:rsidRPr="00620207">
        <w:rPr>
          <w:rFonts w:ascii="Arial" w:hAnsi="Arial" w:cs="Arial"/>
          <w:lang w:val="es-ES_tradnl"/>
        </w:rPr>
        <w:lastRenderedPageBreak/>
        <w:t>Asegurar q</w:t>
      </w:r>
      <w:r>
        <w:rPr>
          <w:rFonts w:ascii="Arial" w:hAnsi="Arial" w:cs="Arial"/>
          <w:lang w:val="es-ES_tradnl"/>
        </w:rPr>
        <w:t>ue los contratos suscritos con s</w:t>
      </w:r>
      <w:r w:rsidRPr="00620207">
        <w:rPr>
          <w:rFonts w:ascii="Arial" w:hAnsi="Arial" w:cs="Arial"/>
          <w:lang w:val="es-ES_tradnl"/>
        </w:rPr>
        <w:t>ubcontratistas (cuando corresponda) contengan disposiciones que cumplan con las obligaciones laborales, sociales, ambientales y tributarias, además de la</w:t>
      </w:r>
      <w:r>
        <w:rPr>
          <w:rFonts w:ascii="Arial" w:hAnsi="Arial" w:cs="Arial"/>
          <w:lang w:val="es-ES_tradnl"/>
        </w:rPr>
        <w:t xml:space="preserve"> Ley Aplicable</w:t>
      </w:r>
      <w:r w:rsidRPr="00620207">
        <w:rPr>
          <w:rFonts w:ascii="Arial" w:hAnsi="Arial" w:cs="Arial"/>
          <w:lang w:val="es-ES_tradnl"/>
        </w:rPr>
        <w:t>.</w:t>
      </w:r>
    </w:p>
    <w:p w:rsidR="005315B7" w:rsidRPr="00F10241" w:rsidRDefault="005315B7" w:rsidP="005315B7">
      <w:pPr>
        <w:pStyle w:val="Prrafodelista"/>
        <w:rPr>
          <w:rFonts w:ascii="Arial" w:hAnsi="Arial" w:cs="Arial"/>
          <w:lang w:val="es-ES_tradnl"/>
        </w:rPr>
      </w:pPr>
    </w:p>
    <w:p w:rsidR="005315B7" w:rsidRPr="00B8721B" w:rsidRDefault="005315B7" w:rsidP="00C05548">
      <w:pPr>
        <w:pStyle w:val="Prrafodelista"/>
        <w:numPr>
          <w:ilvl w:val="0"/>
          <w:numId w:val="72"/>
        </w:numPr>
        <w:spacing w:before="120" w:after="120"/>
        <w:ind w:left="567" w:hanging="567"/>
        <w:contextualSpacing/>
        <w:jc w:val="both"/>
        <w:rPr>
          <w:rFonts w:ascii="Arial" w:hAnsi="Arial" w:cs="Arial"/>
          <w:lang w:val="es-ES_tradnl"/>
        </w:rPr>
      </w:pPr>
      <w:r w:rsidRPr="00932C55">
        <w:rPr>
          <w:rFonts w:ascii="Arial" w:hAnsi="Arial" w:cs="Arial"/>
          <w:bCs/>
          <w:lang w:val="es-BO"/>
        </w:rPr>
        <w:t>Las demás obligaciones a su cargo que emerjan del presente Contrato.</w:t>
      </w:r>
    </w:p>
    <w:p w:rsidR="005315B7" w:rsidRPr="00620207" w:rsidRDefault="005315B7" w:rsidP="005315B7">
      <w:pPr>
        <w:pStyle w:val="Prrafodelista"/>
        <w:spacing w:before="120" w:after="120"/>
        <w:ind w:left="1424"/>
        <w:jc w:val="both"/>
        <w:rPr>
          <w:rFonts w:ascii="Arial" w:hAnsi="Arial" w:cs="Arial"/>
          <w:lang w:val="es-ES_tradnl"/>
        </w:rPr>
      </w:pPr>
    </w:p>
    <w:p w:rsidR="005315B7" w:rsidRDefault="005315B7" w:rsidP="005315B7">
      <w:pPr>
        <w:spacing w:before="120" w:after="120"/>
        <w:jc w:val="both"/>
        <w:rPr>
          <w:rFonts w:ascii="Arial" w:hAnsi="Arial" w:cs="Arial"/>
          <w:b/>
          <w:bCs/>
          <w:lang w:val="es-ES_tradnl"/>
        </w:rPr>
      </w:pPr>
      <w:r>
        <w:rPr>
          <w:rFonts w:ascii="Arial" w:hAnsi="Arial" w:cs="Arial"/>
          <w:b/>
          <w:lang w:val="es-ES_tradnl"/>
        </w:rPr>
        <w:t>DECIMA SEPTIMA</w:t>
      </w:r>
      <w:r w:rsidRPr="00620207">
        <w:rPr>
          <w:rFonts w:ascii="Arial" w:hAnsi="Arial" w:cs="Arial"/>
          <w:b/>
          <w:lang w:val="es-ES_tradnl"/>
        </w:rPr>
        <w:t xml:space="preserve">.- (REPRESENTANTE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bCs/>
          <w:lang w:val="es-ES_tradnl"/>
        </w:rPr>
        <w:t xml:space="preserve"> </w:t>
      </w:r>
    </w:p>
    <w:p w:rsidR="005315B7" w:rsidRPr="00620207" w:rsidRDefault="005315B7" w:rsidP="005315B7">
      <w:pPr>
        <w:spacing w:before="120" w:after="120"/>
        <w:jc w:val="both"/>
        <w:rPr>
          <w:rFonts w:ascii="Arial" w:hAnsi="Arial" w:cs="Arial"/>
          <w:b/>
          <w:lang w:val="es-ES_tradnl"/>
        </w:rPr>
      </w:pPr>
      <w:r w:rsidRPr="00EF2FED">
        <w:rPr>
          <w:rFonts w:ascii="Arial" w:hAnsi="Arial" w:cs="Arial"/>
          <w:bCs/>
          <w:lang w:val="es-ES_tradnl"/>
        </w:rPr>
        <w:t>El C</w:t>
      </w:r>
      <w:r>
        <w:rPr>
          <w:rFonts w:ascii="Arial" w:hAnsi="Arial" w:cs="Arial"/>
          <w:bCs/>
          <w:lang w:val="es-ES_tradnl"/>
        </w:rPr>
        <w:t>onsultor</w:t>
      </w:r>
      <w:r w:rsidRPr="00620207">
        <w:rPr>
          <w:rFonts w:ascii="Arial" w:hAnsi="Arial" w:cs="Arial"/>
          <w:b/>
          <w:bCs/>
          <w:lang w:val="es-ES_tradnl"/>
        </w:rPr>
        <w:t xml:space="preserve"> </w:t>
      </w:r>
      <w:r w:rsidRPr="00620207">
        <w:rPr>
          <w:rFonts w:ascii="Arial" w:hAnsi="Arial" w:cs="Arial"/>
          <w:bCs/>
          <w:lang w:val="es-ES_tradnl"/>
        </w:rPr>
        <w:t>d</w:t>
      </w:r>
      <w:r w:rsidRPr="00620207">
        <w:rPr>
          <w:rFonts w:ascii="Arial" w:hAnsi="Arial" w:cs="Arial"/>
          <w:lang w:val="es-ES_tradnl"/>
        </w:rPr>
        <w:t>esigna como su representante legal</w:t>
      </w:r>
      <w:r>
        <w:rPr>
          <w:rFonts w:ascii="Arial" w:hAnsi="Arial" w:cs="Arial"/>
          <w:lang w:val="es-ES_tradnl"/>
        </w:rPr>
        <w:t xml:space="preserve">, durante la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al </w:t>
      </w:r>
      <w:r>
        <w:rPr>
          <w:rFonts w:ascii="Arial" w:hAnsi="Arial" w:cs="Arial"/>
          <w:bCs/>
          <w:lang w:val="es-ES_tradnl"/>
        </w:rPr>
        <w:t>Gerente de P</w:t>
      </w:r>
      <w:r w:rsidRPr="00DF5089">
        <w:rPr>
          <w:rFonts w:ascii="Arial" w:hAnsi="Arial" w:cs="Arial"/>
          <w:bCs/>
          <w:lang w:val="es-ES_tradnl"/>
        </w:rPr>
        <w:t>royecto</w:t>
      </w:r>
      <w:r w:rsidRPr="00620207">
        <w:rPr>
          <w:rFonts w:ascii="Arial" w:hAnsi="Arial" w:cs="Arial"/>
          <w:lang w:val="es-ES_tradnl"/>
        </w:rPr>
        <w:t>, profesional calificado en la propuesta del</w:t>
      </w:r>
      <w:r>
        <w:rPr>
          <w:rFonts w:ascii="Arial" w:hAnsi="Arial" w:cs="Arial"/>
          <w:lang w:val="es-ES_tradnl"/>
        </w:rPr>
        <w:t xml:space="preserve"> Consultor</w:t>
      </w:r>
      <w:r w:rsidRPr="00620207">
        <w:rPr>
          <w:rFonts w:ascii="Arial" w:hAnsi="Arial" w:cs="Arial"/>
          <w:lang w:val="es-ES_tradnl"/>
        </w:rPr>
        <w:t>, como profesional titulado, con suficiente experiencia en la dirección de</w:t>
      </w:r>
      <w:r>
        <w:rPr>
          <w:rFonts w:ascii="Arial" w:hAnsi="Arial" w:cs="Arial"/>
          <w:lang w:val="es-ES_tradnl"/>
        </w:rPr>
        <w:t xml:space="preserve"> </w:t>
      </w:r>
      <w:proofErr w:type="spellStart"/>
      <w:r>
        <w:rPr>
          <w:rFonts w:ascii="Arial" w:hAnsi="Arial" w:cs="Arial"/>
          <w:lang w:val="es-ES_tradnl"/>
        </w:rPr>
        <w:t>Consultorias</w:t>
      </w:r>
      <w:proofErr w:type="spellEnd"/>
      <w:r w:rsidRPr="00620207">
        <w:rPr>
          <w:rFonts w:ascii="Arial" w:hAnsi="Arial" w:cs="Arial"/>
          <w:lang w:val="es-ES_tradnl"/>
        </w:rPr>
        <w:t xml:space="preserve"> similares, que lo califiquen como idóneo para llevar a cabo satisfactoriamente la </w:t>
      </w:r>
      <w:proofErr w:type="spellStart"/>
      <w:r>
        <w:rPr>
          <w:rFonts w:ascii="Arial" w:hAnsi="Arial" w:cs="Arial"/>
          <w:lang w:val="es-ES_tradnl"/>
        </w:rPr>
        <w:t>Consultoria</w:t>
      </w:r>
      <w:proofErr w:type="spellEnd"/>
      <w:r>
        <w:rPr>
          <w:rFonts w:ascii="Arial" w:hAnsi="Arial" w:cs="Arial"/>
          <w:lang w:val="es-ES_tradnl"/>
        </w:rPr>
        <w:t xml:space="preserve"> y que </w:t>
      </w:r>
      <w:r w:rsidRPr="00620207">
        <w:rPr>
          <w:rFonts w:ascii="Arial" w:hAnsi="Arial" w:cs="Arial"/>
          <w:lang w:val="es-ES_tradnl"/>
        </w:rPr>
        <w:t>será presentado oficialmente antes del inicio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mediante comunicación escrita dirigida a </w:t>
      </w:r>
      <w:r>
        <w:rPr>
          <w:rFonts w:ascii="Arial" w:hAnsi="Arial" w:cs="Arial"/>
          <w:lang w:val="es-ES_tradnl"/>
        </w:rPr>
        <w:t xml:space="preserve">la Entidad y la Contraparte. </w:t>
      </w:r>
    </w:p>
    <w:p w:rsidR="005315B7" w:rsidRPr="00620207" w:rsidRDefault="005315B7" w:rsidP="005315B7">
      <w:pPr>
        <w:pStyle w:val="Textoindependiente2"/>
        <w:spacing w:before="120" w:line="240" w:lineRule="auto"/>
        <w:jc w:val="both"/>
        <w:rPr>
          <w:rFonts w:ascii="Arial" w:hAnsi="Arial" w:cs="Arial"/>
          <w:lang w:val="es-ES"/>
        </w:rPr>
      </w:pPr>
      <w:r w:rsidRPr="00620207">
        <w:rPr>
          <w:rFonts w:ascii="Arial" w:hAnsi="Arial" w:cs="Arial"/>
          <w:lang w:val="es-ES"/>
        </w:rPr>
        <w:t xml:space="preserve">El </w:t>
      </w:r>
      <w:r w:rsidRPr="00DF5089">
        <w:rPr>
          <w:rFonts w:ascii="Arial" w:hAnsi="Arial" w:cs="Arial"/>
          <w:bCs/>
          <w:lang w:val="es-ES"/>
        </w:rPr>
        <w:t>Gerente de Proyecto</w:t>
      </w:r>
      <w:r w:rsidRPr="00620207">
        <w:rPr>
          <w:rFonts w:ascii="Arial" w:hAnsi="Arial" w:cs="Arial"/>
          <w:b/>
          <w:bCs/>
          <w:lang w:val="es-ES"/>
        </w:rPr>
        <w:t xml:space="preserve"> </w:t>
      </w:r>
      <w:r w:rsidRPr="00620207">
        <w:rPr>
          <w:rFonts w:ascii="Arial" w:hAnsi="Arial" w:cs="Arial"/>
          <w:lang w:val="es-ES"/>
        </w:rPr>
        <w:t>prestará servicios a tiempo completo y está facultado para:</w:t>
      </w:r>
    </w:p>
    <w:p w:rsidR="005315B7" w:rsidRPr="00620207" w:rsidRDefault="005315B7" w:rsidP="00C05548">
      <w:pPr>
        <w:numPr>
          <w:ilvl w:val="0"/>
          <w:numId w:val="76"/>
        </w:numPr>
        <w:spacing w:before="120" w:after="120"/>
        <w:jc w:val="both"/>
        <w:rPr>
          <w:rFonts w:ascii="Arial" w:hAnsi="Arial" w:cs="Arial"/>
          <w:b/>
          <w:lang w:val="es-ES_tradnl"/>
        </w:rPr>
      </w:pPr>
      <w:r w:rsidRPr="00620207">
        <w:rPr>
          <w:rFonts w:ascii="Arial" w:hAnsi="Arial" w:cs="Arial"/>
          <w:lang w:val="es-ES_tradnl"/>
        </w:rPr>
        <w:t>Dirigir el servicio de</w:t>
      </w:r>
      <w:r>
        <w:rPr>
          <w:rFonts w:ascii="Arial" w:hAnsi="Arial" w:cs="Arial"/>
          <w:lang w:val="es-ES_tradnl"/>
        </w:rPr>
        <w:t xml:space="preserve"> </w:t>
      </w:r>
      <w:proofErr w:type="spellStart"/>
      <w:r>
        <w:rPr>
          <w:rFonts w:ascii="Arial" w:hAnsi="Arial" w:cs="Arial"/>
          <w:lang w:val="es-ES_tradnl"/>
        </w:rPr>
        <w:t>Consultoria</w:t>
      </w:r>
      <w:proofErr w:type="spellEnd"/>
      <w:r>
        <w:rPr>
          <w:rFonts w:ascii="Arial" w:hAnsi="Arial" w:cs="Arial"/>
          <w:lang w:val="es-ES_tradnl"/>
        </w:rPr>
        <w:t xml:space="preserve">. </w:t>
      </w:r>
    </w:p>
    <w:p w:rsidR="005315B7" w:rsidRPr="00620207" w:rsidRDefault="005315B7" w:rsidP="00C05548">
      <w:pPr>
        <w:numPr>
          <w:ilvl w:val="0"/>
          <w:numId w:val="76"/>
        </w:numPr>
        <w:spacing w:before="120" w:after="120"/>
        <w:jc w:val="both"/>
        <w:rPr>
          <w:rFonts w:ascii="Arial" w:hAnsi="Arial" w:cs="Arial"/>
          <w:lang w:val="es-ES_tradnl"/>
        </w:rPr>
      </w:pPr>
      <w:r w:rsidRPr="00620207">
        <w:rPr>
          <w:rFonts w:ascii="Arial" w:hAnsi="Arial" w:cs="Arial"/>
          <w:lang w:val="es-ES_tradnl"/>
        </w:rPr>
        <w:t>Representar al</w:t>
      </w:r>
      <w:r>
        <w:rPr>
          <w:rFonts w:ascii="Arial" w:hAnsi="Arial" w:cs="Arial"/>
          <w:lang w:val="es-ES_tradnl"/>
        </w:rPr>
        <w:t xml:space="preserve"> Consultor</w:t>
      </w:r>
      <w:r w:rsidRPr="00620207">
        <w:rPr>
          <w:rFonts w:ascii="Arial" w:hAnsi="Arial" w:cs="Arial"/>
          <w:lang w:val="es-ES_tradnl"/>
        </w:rPr>
        <w:t xml:space="preserve"> durante toda la </w:t>
      </w:r>
      <w:r>
        <w:rPr>
          <w:rFonts w:ascii="Arial" w:hAnsi="Arial" w:cs="Arial"/>
          <w:lang w:val="es-ES_tradnl"/>
        </w:rPr>
        <w:t xml:space="preserve">ejecución de la </w:t>
      </w:r>
      <w:proofErr w:type="spellStart"/>
      <w:r>
        <w:rPr>
          <w:rFonts w:ascii="Arial" w:hAnsi="Arial" w:cs="Arial"/>
          <w:lang w:val="es-ES_tradnl"/>
        </w:rPr>
        <w:t>Consultoria</w:t>
      </w:r>
      <w:proofErr w:type="spellEnd"/>
      <w:r>
        <w:rPr>
          <w:rFonts w:ascii="Arial" w:hAnsi="Arial" w:cs="Arial"/>
          <w:lang w:val="es-ES_tradnl"/>
        </w:rPr>
        <w:t xml:space="preserve">. </w:t>
      </w:r>
    </w:p>
    <w:p w:rsidR="005315B7" w:rsidRPr="00620207" w:rsidRDefault="005315B7" w:rsidP="00C05548">
      <w:pPr>
        <w:numPr>
          <w:ilvl w:val="0"/>
          <w:numId w:val="76"/>
        </w:numPr>
        <w:spacing w:before="120" w:after="120"/>
        <w:jc w:val="both"/>
        <w:rPr>
          <w:rFonts w:ascii="Arial" w:hAnsi="Arial" w:cs="Arial"/>
          <w:lang w:val="es-ES_tradnl"/>
        </w:rPr>
      </w:pPr>
      <w:r w:rsidRPr="00620207">
        <w:rPr>
          <w:rFonts w:ascii="Arial" w:hAnsi="Arial" w:cs="Arial"/>
          <w:lang w:val="es-ES_tradnl"/>
        </w:rPr>
        <w:t xml:space="preserve">Mantener permanentemente informada a la </w:t>
      </w:r>
      <w:r>
        <w:rPr>
          <w:rFonts w:ascii="Arial" w:hAnsi="Arial" w:cs="Arial"/>
          <w:lang w:val="es-ES_tradnl"/>
        </w:rPr>
        <w:t>Entidad y la Contraparte</w:t>
      </w:r>
      <w:r w:rsidRPr="00620207">
        <w:rPr>
          <w:rFonts w:ascii="Arial" w:hAnsi="Arial" w:cs="Arial"/>
          <w:lang w:val="es-ES_tradnl"/>
        </w:rPr>
        <w:t xml:space="preserve"> sobre todos los aspectos relacionados con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p>
    <w:p w:rsidR="005315B7" w:rsidRPr="00620207" w:rsidRDefault="005315B7" w:rsidP="00C05548">
      <w:pPr>
        <w:numPr>
          <w:ilvl w:val="0"/>
          <w:numId w:val="76"/>
        </w:numPr>
        <w:spacing w:before="120" w:after="120"/>
        <w:jc w:val="both"/>
        <w:rPr>
          <w:rFonts w:ascii="Arial" w:hAnsi="Arial" w:cs="Arial"/>
          <w:lang w:val="es-ES_tradnl"/>
        </w:rPr>
      </w:pPr>
      <w:r w:rsidRPr="00620207">
        <w:rPr>
          <w:rFonts w:ascii="Arial" w:hAnsi="Arial" w:cs="Arial"/>
          <w:lang w:val="es-ES_tradnl"/>
        </w:rPr>
        <w:t>Mantener coordinación permanente y efectiva con la Oficina Central del</w:t>
      </w:r>
      <w:r>
        <w:rPr>
          <w:rFonts w:ascii="Arial" w:hAnsi="Arial" w:cs="Arial"/>
          <w:lang w:val="es-ES_tradnl"/>
        </w:rPr>
        <w:t xml:space="preserve"> Consultor.</w:t>
      </w:r>
    </w:p>
    <w:p w:rsidR="005315B7" w:rsidRPr="00620207" w:rsidRDefault="005315B7" w:rsidP="00C05548">
      <w:pPr>
        <w:numPr>
          <w:ilvl w:val="0"/>
          <w:numId w:val="76"/>
        </w:numPr>
        <w:spacing w:before="120" w:after="120"/>
        <w:jc w:val="both"/>
        <w:rPr>
          <w:rFonts w:ascii="Arial" w:hAnsi="Arial" w:cs="Arial"/>
          <w:lang w:val="es-ES_tradnl"/>
        </w:rPr>
      </w:pPr>
      <w:r w:rsidRPr="00620207">
        <w:rPr>
          <w:rFonts w:ascii="Arial" w:hAnsi="Arial" w:cs="Arial"/>
          <w:lang w:val="es-ES_tradnl"/>
        </w:rPr>
        <w:t xml:space="preserve">Presentar el </w:t>
      </w:r>
      <w:r>
        <w:rPr>
          <w:rFonts w:ascii="Arial" w:hAnsi="Arial" w:cs="Arial"/>
          <w:lang w:val="es-ES_tradnl"/>
        </w:rPr>
        <w:t>o</w:t>
      </w:r>
      <w:r w:rsidRPr="00620207">
        <w:rPr>
          <w:rFonts w:ascii="Arial" w:hAnsi="Arial" w:cs="Arial"/>
          <w:lang w:val="es-ES_tradnl"/>
        </w:rPr>
        <w:t>rganigrama completo del personal del</w:t>
      </w:r>
      <w:r>
        <w:rPr>
          <w:rFonts w:ascii="Arial" w:hAnsi="Arial" w:cs="Arial"/>
          <w:lang w:val="es-ES_tradnl"/>
        </w:rPr>
        <w:t xml:space="preserve"> Consultor</w:t>
      </w:r>
      <w:r w:rsidRPr="00620207">
        <w:rPr>
          <w:rFonts w:ascii="Arial" w:hAnsi="Arial" w:cs="Arial"/>
          <w:lang w:val="es-ES_tradnl"/>
        </w:rPr>
        <w:t>, asignado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rsidR="005315B7" w:rsidRPr="00620207" w:rsidRDefault="005315B7" w:rsidP="00C05548">
      <w:pPr>
        <w:numPr>
          <w:ilvl w:val="0"/>
          <w:numId w:val="76"/>
        </w:numPr>
        <w:spacing w:before="120" w:after="120"/>
        <w:jc w:val="both"/>
        <w:rPr>
          <w:rFonts w:ascii="Arial" w:hAnsi="Arial" w:cs="Arial"/>
          <w:lang w:val="es-ES_tradnl"/>
        </w:rPr>
      </w:pPr>
      <w:r w:rsidRPr="00620207">
        <w:rPr>
          <w:rFonts w:ascii="Arial" w:hAnsi="Arial" w:cs="Arial"/>
          <w:lang w:val="es-ES_tradnl"/>
        </w:rPr>
        <w:t xml:space="preserve">Es el responsable del control de la asistencia, así como de la conducta y ética profesional de todo el </w:t>
      </w:r>
      <w:r>
        <w:rPr>
          <w:rFonts w:ascii="Arial" w:hAnsi="Arial" w:cs="Arial"/>
          <w:lang w:val="es-ES_tradnl"/>
        </w:rPr>
        <w:t>P</w:t>
      </w:r>
      <w:r w:rsidRPr="00620207">
        <w:rPr>
          <w:rFonts w:ascii="Arial" w:hAnsi="Arial" w:cs="Arial"/>
          <w:lang w:val="es-ES_tradnl"/>
        </w:rPr>
        <w:t>ersonal bajo su dependencia, con autoridad para asumir medidas correctivas en caso necesario.</w:t>
      </w:r>
    </w:p>
    <w:p w:rsidR="005315B7" w:rsidRPr="00620207" w:rsidRDefault="005315B7" w:rsidP="00C05548">
      <w:pPr>
        <w:numPr>
          <w:ilvl w:val="0"/>
          <w:numId w:val="76"/>
        </w:numPr>
        <w:spacing w:before="120" w:after="120"/>
        <w:jc w:val="both"/>
        <w:rPr>
          <w:rFonts w:ascii="Arial" w:hAnsi="Arial" w:cs="Arial"/>
          <w:lang w:val="es-ES_tradnl"/>
        </w:rPr>
      </w:pPr>
      <w:r w:rsidRPr="00620207">
        <w:rPr>
          <w:rFonts w:ascii="Arial" w:hAnsi="Arial" w:cs="Arial"/>
          <w:lang w:val="es-ES_tradnl"/>
        </w:rPr>
        <w:t xml:space="preserve">Cuidará de la economía con la que debe desarrollarse la prestación del servicio de </w:t>
      </w:r>
      <w:r>
        <w:rPr>
          <w:rFonts w:ascii="Arial" w:hAnsi="Arial" w:cs="Arial"/>
          <w:lang w:val="es-ES_tradnl"/>
        </w:rPr>
        <w:t>Consultor</w:t>
      </w:r>
      <w:r w:rsidRPr="00620207">
        <w:rPr>
          <w:rFonts w:ascii="Arial" w:hAnsi="Arial" w:cs="Arial"/>
          <w:lang w:val="es-ES_tradnl"/>
        </w:rPr>
        <w:t>ía, a efectos de cumplir con el presupuesto asignado.</w:t>
      </w:r>
    </w:p>
    <w:p w:rsidR="005315B7" w:rsidRPr="00620207" w:rsidRDefault="005315B7" w:rsidP="005315B7">
      <w:pPr>
        <w:spacing w:before="120" w:after="120"/>
        <w:jc w:val="both"/>
        <w:rPr>
          <w:rFonts w:ascii="Arial" w:hAnsi="Arial" w:cs="Arial"/>
          <w:b/>
          <w:lang w:val="es-ES_tradnl"/>
        </w:rPr>
      </w:pPr>
      <w:r w:rsidRPr="00620207">
        <w:rPr>
          <w:rFonts w:ascii="Arial" w:hAnsi="Arial" w:cs="Arial"/>
          <w:lang w:val="es-ES_tradnl"/>
        </w:rPr>
        <w:t>En caso de ausencia temporal d</w:t>
      </w:r>
      <w:r>
        <w:rPr>
          <w:rFonts w:ascii="Arial" w:hAnsi="Arial" w:cs="Arial"/>
          <w:lang w:val="es-ES_tradnl"/>
        </w:rPr>
        <w:t xml:space="preserve">urante la </w:t>
      </w:r>
      <w:proofErr w:type="spellStart"/>
      <w:r>
        <w:rPr>
          <w:rFonts w:ascii="Arial" w:hAnsi="Arial" w:cs="Arial"/>
          <w:lang w:val="es-ES_tradnl"/>
        </w:rPr>
        <w:t>ejecucion</w:t>
      </w:r>
      <w:proofErr w:type="spellEnd"/>
      <w:r>
        <w:rPr>
          <w:rFonts w:ascii="Arial" w:hAnsi="Arial" w:cs="Arial"/>
          <w:lang w:val="es-ES_tradnl"/>
        </w:rPr>
        <w:t xml:space="preserve"> de la </w:t>
      </w:r>
      <w:proofErr w:type="spellStart"/>
      <w:r>
        <w:rPr>
          <w:rFonts w:ascii="Arial" w:hAnsi="Arial" w:cs="Arial"/>
          <w:lang w:val="es-ES_tradnl"/>
        </w:rPr>
        <w:t>Consultoria</w:t>
      </w:r>
      <w:proofErr w:type="spellEnd"/>
      <w:r w:rsidRPr="00620207">
        <w:rPr>
          <w:rFonts w:ascii="Arial" w:hAnsi="Arial" w:cs="Arial"/>
          <w:lang w:val="es-ES_tradnl"/>
        </w:rPr>
        <w:t xml:space="preserve">, por causas emergentes del presente </w:t>
      </w:r>
      <w:r>
        <w:rPr>
          <w:rFonts w:ascii="Arial" w:hAnsi="Arial" w:cs="Arial"/>
          <w:lang w:val="es-ES_tradnl"/>
        </w:rPr>
        <w:t>C</w:t>
      </w:r>
      <w:r w:rsidRPr="00620207">
        <w:rPr>
          <w:rFonts w:ascii="Arial" w:hAnsi="Arial" w:cs="Arial"/>
          <w:lang w:val="es-ES_tradnl"/>
        </w:rPr>
        <w:t>ontrato, u otras de fuerza mayor o caso fortuito, con conocimiento y autorización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asumirá esas funciones el profesional inmediato inferior, con total autoridad para actuar en legal representación del</w:t>
      </w:r>
      <w:r>
        <w:rPr>
          <w:rFonts w:ascii="Arial" w:hAnsi="Arial" w:cs="Arial"/>
          <w:lang w:val="es-ES_tradnl"/>
        </w:rPr>
        <w:t xml:space="preserve"> Consultor.</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Esta suplencia será temporal y no deberá exceder los treinta (30) días hábiles, salvo casos de gravedad, caso contrario el</w:t>
      </w:r>
      <w:r>
        <w:rPr>
          <w:rFonts w:ascii="Arial" w:hAnsi="Arial" w:cs="Arial"/>
          <w:lang w:val="es-ES_tradnl"/>
        </w:rPr>
        <w:t xml:space="preserve"> Consultor</w:t>
      </w:r>
      <w:r w:rsidRPr="00620207">
        <w:rPr>
          <w:rFonts w:ascii="Arial" w:hAnsi="Arial" w:cs="Arial"/>
          <w:lang w:val="es-ES_tradnl"/>
        </w:rPr>
        <w:t xml:space="preserve"> deberá proceder a sustituir al</w:t>
      </w:r>
      <w:r>
        <w:rPr>
          <w:rFonts w:ascii="Arial" w:hAnsi="Arial" w:cs="Arial"/>
          <w:lang w:val="es-ES_tradnl"/>
        </w:rPr>
        <w:t xml:space="preserve"> Gerente de Proyecto</w:t>
      </w:r>
      <w:r w:rsidRPr="00620207">
        <w:rPr>
          <w:rFonts w:ascii="Arial" w:hAnsi="Arial" w:cs="Arial"/>
          <w:lang w:val="es-ES_tradnl"/>
        </w:rPr>
        <w:t>, presentando a consideración de la</w:t>
      </w:r>
      <w:r>
        <w:rPr>
          <w:rFonts w:ascii="Arial" w:hAnsi="Arial" w:cs="Arial"/>
          <w:lang w:val="es-ES_tradnl"/>
        </w:rPr>
        <w:t xml:space="preserve"> Entidad</w:t>
      </w:r>
      <w:r w:rsidRPr="00620207">
        <w:rPr>
          <w:rFonts w:ascii="Arial" w:hAnsi="Arial" w:cs="Arial"/>
          <w:lang w:val="es-ES_tradnl"/>
        </w:rPr>
        <w:t xml:space="preserve"> una terna de profesionales de similar o mejor calificación que el que será reemplazado.</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Una vez que la</w:t>
      </w:r>
      <w:r>
        <w:rPr>
          <w:rFonts w:ascii="Arial" w:hAnsi="Arial" w:cs="Arial"/>
          <w:lang w:val="es-ES_tradnl"/>
        </w:rPr>
        <w:t xml:space="preserve"> Entidad</w:t>
      </w:r>
      <w:r w:rsidRPr="00620207">
        <w:rPr>
          <w:rFonts w:ascii="Arial" w:hAnsi="Arial" w:cs="Arial"/>
          <w:lang w:val="es-ES_tradnl"/>
        </w:rPr>
        <w:t xml:space="preserve"> acepte por escrito al nuevo</w:t>
      </w:r>
      <w:r>
        <w:rPr>
          <w:rFonts w:ascii="Arial" w:hAnsi="Arial" w:cs="Arial"/>
          <w:lang w:val="es-ES_tradnl"/>
        </w:rPr>
        <w:t xml:space="preserve"> Gerente de Proyecto</w:t>
      </w:r>
      <w:r w:rsidRPr="00620207">
        <w:rPr>
          <w:rFonts w:ascii="Arial" w:hAnsi="Arial" w:cs="Arial"/>
          <w:lang w:val="es-ES_tradnl"/>
        </w:rPr>
        <w:t>, éste recién entrará en ejercicio de la función; cualquier acto anterior es nulo.</w:t>
      </w:r>
    </w:p>
    <w:p w:rsidR="005315B7" w:rsidRPr="00DF5089" w:rsidRDefault="005315B7" w:rsidP="005315B7">
      <w:pPr>
        <w:spacing w:before="120" w:after="120"/>
        <w:ind w:right="-7"/>
        <w:jc w:val="both"/>
        <w:rPr>
          <w:rFonts w:ascii="Arial" w:hAnsi="Arial" w:cs="Arial"/>
          <w:lang w:val="es-BO"/>
        </w:rPr>
      </w:pPr>
      <w:r w:rsidRPr="00DF5089">
        <w:rPr>
          <w:rFonts w:ascii="Arial" w:hAnsi="Arial" w:cs="Arial"/>
          <w:lang w:val="es-BO"/>
        </w:rPr>
        <w:t>El costo de dicha remoción y reemplazo lo pagará el C</w:t>
      </w:r>
      <w:r>
        <w:rPr>
          <w:rFonts w:ascii="Arial" w:hAnsi="Arial" w:cs="Arial"/>
          <w:lang w:val="es-BO"/>
        </w:rPr>
        <w:t xml:space="preserve">onsultor. </w:t>
      </w:r>
    </w:p>
    <w:p w:rsidR="005315B7" w:rsidRDefault="005315B7" w:rsidP="005315B7">
      <w:pPr>
        <w:spacing w:before="120" w:after="120"/>
        <w:jc w:val="both"/>
        <w:rPr>
          <w:rFonts w:ascii="Arial" w:hAnsi="Arial" w:cs="Arial"/>
          <w:b/>
          <w:lang w:val="es-ES_tradnl"/>
        </w:rPr>
      </w:pPr>
      <w:r>
        <w:rPr>
          <w:rFonts w:ascii="Arial" w:hAnsi="Arial" w:cs="Arial"/>
          <w:b/>
          <w:lang w:val="es-ES_tradnl"/>
        </w:rPr>
        <w:t>DECIMA OCTAVA</w:t>
      </w:r>
      <w:r w:rsidRPr="00620207">
        <w:rPr>
          <w:rFonts w:ascii="Arial" w:hAnsi="Arial" w:cs="Arial"/>
          <w:b/>
          <w:lang w:val="es-ES_tradnl"/>
        </w:rPr>
        <w:t xml:space="preserve">.- (PERSONAL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lang w:val="es-ES_tradnl"/>
        </w:rPr>
        <w:t xml:space="preserve">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cumplirá sus deberes y responsabilidades asignando </w:t>
      </w:r>
      <w:r>
        <w:rPr>
          <w:rFonts w:ascii="Arial" w:hAnsi="Arial" w:cs="Arial"/>
          <w:lang w:val="es-ES_tradnl"/>
        </w:rPr>
        <w:t xml:space="preserve">para la ejecución de la </w:t>
      </w:r>
      <w:proofErr w:type="spellStart"/>
      <w:r>
        <w:rPr>
          <w:rFonts w:ascii="Arial" w:hAnsi="Arial" w:cs="Arial"/>
          <w:lang w:val="es-ES_tradnl"/>
        </w:rPr>
        <w:t>Consultoria</w:t>
      </w:r>
      <w:proofErr w:type="spellEnd"/>
      <w:r w:rsidRPr="00620207">
        <w:rPr>
          <w:rFonts w:ascii="Arial" w:hAnsi="Arial" w:cs="Arial"/>
          <w:lang w:val="es-ES_tradnl"/>
        </w:rPr>
        <w:t>, el personal profesional y técnico experimentado, de acuerdo al número y especialidades señaladas en su propuesta, así como en ulteriores modificaciones aconsejables de acuerdo al programa de trabajo, con aprobación previa y escrita de la</w:t>
      </w:r>
      <w:r>
        <w:rPr>
          <w:rFonts w:ascii="Arial" w:hAnsi="Arial" w:cs="Arial"/>
          <w:lang w:val="es-ES_tradnl"/>
        </w:rPr>
        <w:t xml:space="preserve"> Entidad</w:t>
      </w:r>
      <w:r w:rsidRPr="00620207">
        <w:rPr>
          <w:rFonts w:ascii="Arial" w:hAnsi="Arial" w:cs="Arial"/>
          <w:lang w:val="es-ES_tradnl"/>
        </w:rPr>
        <w:t>. Cualquier cambio en esta nómina tendrá carácter excepcional, y será debidamente justificado por el</w:t>
      </w:r>
      <w:r>
        <w:rPr>
          <w:rFonts w:ascii="Arial" w:hAnsi="Arial" w:cs="Arial"/>
          <w:lang w:val="es-ES_tradnl"/>
        </w:rPr>
        <w:t xml:space="preserve"> Consultor.</w:t>
      </w:r>
    </w:p>
    <w:p w:rsidR="005315B7" w:rsidRPr="005A2B0B" w:rsidRDefault="005315B7" w:rsidP="00C05548">
      <w:pPr>
        <w:pStyle w:val="Prrafodelista"/>
        <w:numPr>
          <w:ilvl w:val="1"/>
          <w:numId w:val="77"/>
        </w:numPr>
        <w:spacing w:before="120" w:after="120"/>
        <w:ind w:left="567" w:hanging="567"/>
        <w:contextualSpacing/>
        <w:jc w:val="both"/>
        <w:rPr>
          <w:rFonts w:ascii="Arial" w:hAnsi="Arial" w:cs="Arial"/>
          <w:lang w:val="es-ES_tradnl"/>
        </w:rPr>
      </w:pPr>
      <w:r w:rsidRPr="00620207">
        <w:rPr>
          <w:rFonts w:ascii="Arial" w:hAnsi="Arial" w:cs="Arial"/>
          <w:b/>
          <w:lang w:val="es-ES_tradnl"/>
        </w:rPr>
        <w:t xml:space="preserve">Retiro de personal del </w:t>
      </w:r>
      <w:r>
        <w:rPr>
          <w:rFonts w:ascii="Arial" w:hAnsi="Arial" w:cs="Arial"/>
          <w:b/>
          <w:lang w:val="es-ES_tradnl"/>
        </w:rPr>
        <w:t>Consultor</w:t>
      </w:r>
      <w:r w:rsidRPr="00620207">
        <w:rPr>
          <w:rFonts w:ascii="Arial" w:hAnsi="Arial" w:cs="Arial"/>
          <w:b/>
          <w:lang w:val="es-ES_tradnl"/>
        </w:rPr>
        <w:t xml:space="preserve"> a solicitud de la </w:t>
      </w:r>
      <w:r>
        <w:rPr>
          <w:rFonts w:ascii="Arial" w:hAnsi="Arial" w:cs="Arial"/>
          <w:b/>
          <w:lang w:val="es-ES_tradnl"/>
        </w:rPr>
        <w:t>Entidad</w:t>
      </w:r>
      <w:r w:rsidRPr="00620207">
        <w:rPr>
          <w:rFonts w:ascii="Arial" w:hAnsi="Arial" w:cs="Arial"/>
          <w:b/>
          <w:lang w:val="es-ES_tradnl"/>
        </w:rPr>
        <w:t>:</w:t>
      </w:r>
    </w:p>
    <w:p w:rsidR="005315B7" w:rsidRPr="00B42E86" w:rsidRDefault="005315B7" w:rsidP="005315B7">
      <w:pPr>
        <w:pStyle w:val="Prrafodelista"/>
        <w:spacing w:before="120" w:after="120"/>
        <w:ind w:left="567"/>
        <w:jc w:val="both"/>
        <w:rPr>
          <w:rFonts w:ascii="Arial" w:hAnsi="Arial" w:cs="Arial"/>
          <w:lang w:val="es-ES_tradnl"/>
        </w:rPr>
      </w:pPr>
    </w:p>
    <w:p w:rsidR="005315B7" w:rsidRDefault="005315B7" w:rsidP="005315B7">
      <w:pPr>
        <w:pStyle w:val="Prrafodelista"/>
        <w:spacing w:before="120" w:after="120"/>
        <w:ind w:left="567"/>
        <w:jc w:val="both"/>
        <w:rPr>
          <w:rFonts w:ascii="Arial" w:hAnsi="Arial" w:cs="Arial"/>
          <w:lang w:val="es-ES_tradnl"/>
        </w:rPr>
      </w:pPr>
      <w:r w:rsidRPr="00620207">
        <w:rPr>
          <w:rFonts w:ascii="Arial" w:hAnsi="Arial" w:cs="Arial"/>
          <w:lang w:val="es-ES_tradnl"/>
        </w:rPr>
        <w:t>E</w:t>
      </w:r>
      <w:r>
        <w:rPr>
          <w:rFonts w:ascii="Arial" w:hAnsi="Arial" w:cs="Arial"/>
          <w:lang w:val="es-ES_tradnl"/>
        </w:rPr>
        <w:t>l Consultor</w:t>
      </w:r>
      <w:r w:rsidRPr="00620207">
        <w:rPr>
          <w:rFonts w:ascii="Arial" w:hAnsi="Arial" w:cs="Arial"/>
          <w:lang w:val="es-ES_tradnl"/>
        </w:rPr>
        <w:t xml:space="preserve"> retirará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a cualquier empleado cuyo cambio justificado sea solicitado por la</w:t>
      </w:r>
      <w:r>
        <w:rPr>
          <w:rFonts w:ascii="Arial" w:hAnsi="Arial" w:cs="Arial"/>
          <w:lang w:val="es-ES_tradnl"/>
        </w:rPr>
        <w:t xml:space="preserve"> Entidad</w:t>
      </w:r>
      <w:r w:rsidRPr="00620207">
        <w:rPr>
          <w:rFonts w:ascii="Arial" w:hAnsi="Arial" w:cs="Arial"/>
          <w:lang w:val="es-ES_tradnl"/>
        </w:rPr>
        <w:t>, sustituyéndolo por otro de nivel similar o superior. En este caso, los gastos que resulten emergentes del cambio, correrán por cuenta del</w:t>
      </w:r>
      <w:r>
        <w:rPr>
          <w:rFonts w:ascii="Arial" w:hAnsi="Arial" w:cs="Arial"/>
          <w:lang w:val="es-ES_tradnl"/>
        </w:rPr>
        <w:t xml:space="preserve"> Consultor.</w:t>
      </w:r>
    </w:p>
    <w:p w:rsidR="005315B7" w:rsidRPr="00620207" w:rsidRDefault="005315B7" w:rsidP="005315B7">
      <w:pPr>
        <w:pStyle w:val="Prrafodelista"/>
        <w:spacing w:before="120" w:after="120"/>
        <w:ind w:left="567"/>
        <w:jc w:val="both"/>
        <w:rPr>
          <w:rFonts w:ascii="Arial" w:hAnsi="Arial" w:cs="Arial"/>
          <w:lang w:val="es-ES_tradnl"/>
        </w:rPr>
      </w:pPr>
    </w:p>
    <w:p w:rsidR="005315B7" w:rsidRPr="005A2B0B" w:rsidRDefault="005315B7" w:rsidP="00C05548">
      <w:pPr>
        <w:pStyle w:val="Prrafodelista"/>
        <w:numPr>
          <w:ilvl w:val="1"/>
          <w:numId w:val="77"/>
        </w:numPr>
        <w:spacing w:before="120" w:after="120"/>
        <w:ind w:left="567" w:hanging="567"/>
        <w:contextualSpacing/>
        <w:jc w:val="both"/>
        <w:rPr>
          <w:rFonts w:ascii="Arial" w:hAnsi="Arial" w:cs="Arial"/>
          <w:lang w:val="es-ES_tradnl"/>
        </w:rPr>
      </w:pPr>
      <w:r w:rsidRPr="005A2B0B">
        <w:rPr>
          <w:rFonts w:ascii="Arial" w:hAnsi="Arial" w:cs="Arial"/>
          <w:b/>
          <w:lang w:val="es-ES_tradnl"/>
        </w:rPr>
        <w:lastRenderedPageBreak/>
        <w:t>Seguros:</w:t>
      </w:r>
      <w:r>
        <w:rPr>
          <w:rFonts w:ascii="Arial" w:hAnsi="Arial" w:cs="Arial"/>
          <w:b/>
          <w:lang w:val="es-ES_tradnl"/>
        </w:rPr>
        <w:t xml:space="preserve"> (</w:t>
      </w:r>
      <w:r>
        <w:rPr>
          <w:rFonts w:ascii="Arial" w:hAnsi="Arial" w:cs="Arial"/>
          <w:lang w:val="es-ES_tradnl"/>
        </w:rPr>
        <w:t>SUJETO A ADECUACION CONFORME A LOS TERMINOS DE REFERENCIA</w:t>
      </w:r>
      <w:r>
        <w:rPr>
          <w:rFonts w:ascii="Arial" w:hAnsi="Arial" w:cs="Arial"/>
          <w:b/>
          <w:lang w:val="es-ES_tradnl"/>
        </w:rPr>
        <w:t>)</w:t>
      </w:r>
    </w:p>
    <w:p w:rsidR="005315B7" w:rsidRPr="00B42E86" w:rsidRDefault="005315B7" w:rsidP="005315B7">
      <w:pPr>
        <w:pStyle w:val="Prrafodelista"/>
        <w:ind w:left="567" w:hanging="567"/>
        <w:rPr>
          <w:rFonts w:ascii="Arial" w:hAnsi="Arial" w:cs="Arial"/>
          <w:lang w:val="es-ES_tradnl"/>
        </w:rPr>
      </w:pPr>
    </w:p>
    <w:p w:rsidR="005315B7" w:rsidRPr="00620207" w:rsidRDefault="005315B7" w:rsidP="005315B7">
      <w:pPr>
        <w:pStyle w:val="Prrafodelista"/>
        <w:spacing w:before="120" w:after="120"/>
        <w:ind w:left="567"/>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contratará los seguros, por los conceptos siguientes</w:t>
      </w:r>
      <w:r>
        <w:rPr>
          <w:rFonts w:ascii="Arial" w:hAnsi="Arial" w:cs="Arial"/>
          <w:lang w:val="es-ES_tradnl"/>
        </w:rPr>
        <w:t xml:space="preserve">: </w:t>
      </w:r>
    </w:p>
    <w:p w:rsidR="005315B7" w:rsidRPr="00620207" w:rsidRDefault="005315B7" w:rsidP="00C05548">
      <w:pPr>
        <w:numPr>
          <w:ilvl w:val="0"/>
          <w:numId w:val="78"/>
        </w:numPr>
        <w:spacing w:before="120" w:after="120"/>
        <w:jc w:val="both"/>
        <w:rPr>
          <w:rFonts w:ascii="Arial" w:hAnsi="Arial" w:cs="Arial"/>
          <w:lang w:val="es-ES_tradnl"/>
        </w:rPr>
      </w:pPr>
      <w:r w:rsidRPr="00620207">
        <w:rPr>
          <w:rFonts w:ascii="Arial" w:hAnsi="Arial" w:cs="Arial"/>
          <w:lang w:val="es-ES_tradnl"/>
        </w:rPr>
        <w:t>Accidentes o incapacidad para el personal del</w:t>
      </w:r>
      <w:r>
        <w:rPr>
          <w:rFonts w:ascii="Arial" w:hAnsi="Arial" w:cs="Arial"/>
          <w:lang w:val="es-ES_tradnl"/>
        </w:rPr>
        <w:t xml:space="preserve"> Consultor</w:t>
      </w:r>
      <w:r w:rsidRPr="00620207">
        <w:rPr>
          <w:rFonts w:ascii="Arial" w:hAnsi="Arial" w:cs="Arial"/>
          <w:lang w:val="es-ES_tradnl"/>
        </w:rPr>
        <w:t>, de acuerdo a la Ley General del Trabajo del Estado Plurinacional de Bolivia.</w:t>
      </w:r>
    </w:p>
    <w:p w:rsidR="005315B7" w:rsidRPr="00620207" w:rsidRDefault="005315B7" w:rsidP="00C05548">
      <w:pPr>
        <w:numPr>
          <w:ilvl w:val="0"/>
          <w:numId w:val="78"/>
        </w:numPr>
        <w:spacing w:before="120" w:after="120"/>
        <w:jc w:val="both"/>
        <w:rPr>
          <w:rFonts w:ascii="Arial" w:hAnsi="Arial" w:cs="Arial"/>
          <w:lang w:val="es-ES_tradnl"/>
        </w:rPr>
      </w:pPr>
      <w:r w:rsidRPr="00620207">
        <w:rPr>
          <w:rFonts w:ascii="Arial" w:hAnsi="Arial" w:cs="Arial"/>
          <w:lang w:val="es-ES_tradnl"/>
        </w:rPr>
        <w:t>Seguro contra todo riesgo, de los vehículos y equipo asignados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p>
    <w:p w:rsidR="005315B7" w:rsidRPr="00B42E86" w:rsidRDefault="005315B7" w:rsidP="00C05548">
      <w:pPr>
        <w:numPr>
          <w:ilvl w:val="1"/>
          <w:numId w:val="77"/>
        </w:numPr>
        <w:spacing w:before="120" w:after="120"/>
        <w:ind w:left="660" w:hanging="660"/>
        <w:jc w:val="both"/>
        <w:rPr>
          <w:rFonts w:ascii="Arial" w:hAnsi="Arial" w:cs="Arial"/>
          <w:lang w:val="es-ES_tradnl"/>
        </w:rPr>
      </w:pPr>
      <w:r w:rsidRPr="00620207">
        <w:rPr>
          <w:rFonts w:ascii="Arial" w:hAnsi="Arial" w:cs="Arial"/>
          <w:b/>
          <w:lang w:val="es-ES_tradnl"/>
        </w:rPr>
        <w:t xml:space="preserve">Coordinación con la oficina central del </w:t>
      </w:r>
      <w:r>
        <w:rPr>
          <w:rFonts w:ascii="Arial" w:hAnsi="Arial" w:cs="Arial"/>
          <w:b/>
          <w:lang w:val="es-ES_tradnl"/>
        </w:rPr>
        <w:t>Consultor</w:t>
      </w:r>
      <w:r w:rsidRPr="00620207">
        <w:rPr>
          <w:rFonts w:ascii="Arial" w:hAnsi="Arial" w:cs="Arial"/>
          <w:b/>
          <w:lang w:val="es-ES_tradnl"/>
        </w:rPr>
        <w:t xml:space="preserve">: </w:t>
      </w:r>
    </w:p>
    <w:p w:rsidR="005315B7" w:rsidRPr="00620207" w:rsidRDefault="005315B7" w:rsidP="005315B7">
      <w:pPr>
        <w:spacing w:before="120" w:after="120"/>
        <w:ind w:left="660"/>
        <w:jc w:val="both"/>
        <w:rPr>
          <w:rFonts w:ascii="Arial" w:hAnsi="Arial" w:cs="Arial"/>
          <w:lang w:val="es-ES_tradnl"/>
        </w:rPr>
      </w:pPr>
      <w:r w:rsidRPr="00620207">
        <w:rPr>
          <w:rFonts w:ascii="Arial" w:hAnsi="Arial" w:cs="Arial"/>
          <w:lang w:val="es-ES_tradnl"/>
        </w:rPr>
        <w:t>El personal del</w:t>
      </w:r>
      <w:r>
        <w:rPr>
          <w:rFonts w:ascii="Arial" w:hAnsi="Arial" w:cs="Arial"/>
          <w:lang w:val="es-ES_tradnl"/>
        </w:rPr>
        <w:t xml:space="preserve"> Consultor</w:t>
      </w:r>
      <w:r w:rsidRPr="00620207">
        <w:rPr>
          <w:rFonts w:ascii="Arial" w:hAnsi="Arial" w:cs="Arial"/>
          <w:lang w:val="es-ES_tradnl"/>
        </w:rPr>
        <w:t xml:space="preserve"> de la </w:t>
      </w:r>
      <w:r>
        <w:rPr>
          <w:rFonts w:ascii="Arial" w:hAnsi="Arial" w:cs="Arial"/>
          <w:lang w:val="es-ES_tradnl"/>
        </w:rPr>
        <w:t>o</w:t>
      </w:r>
      <w:r w:rsidRPr="00620207">
        <w:rPr>
          <w:rFonts w:ascii="Arial" w:hAnsi="Arial" w:cs="Arial"/>
          <w:lang w:val="es-ES_tradnl"/>
        </w:rPr>
        <w:t xml:space="preserve">ficina </w:t>
      </w:r>
      <w:r>
        <w:rPr>
          <w:rFonts w:ascii="Arial" w:hAnsi="Arial" w:cs="Arial"/>
          <w:lang w:val="es-ES_tradnl"/>
        </w:rPr>
        <w:t>p</w:t>
      </w:r>
      <w:r w:rsidRPr="00620207">
        <w:rPr>
          <w:rFonts w:ascii="Arial" w:hAnsi="Arial" w:cs="Arial"/>
          <w:lang w:val="es-ES_tradnl"/>
        </w:rPr>
        <w:t xml:space="preserve">rincipal de éste, coordinará y efectuará un control adecuado de la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manteniendo contacto permanente con el</w:t>
      </w:r>
      <w:r>
        <w:rPr>
          <w:rFonts w:ascii="Arial" w:hAnsi="Arial" w:cs="Arial"/>
          <w:lang w:val="es-ES_tradnl"/>
        </w:rPr>
        <w:t xml:space="preserve"> Gerente de Proyecto </w:t>
      </w:r>
      <w:r w:rsidRPr="00620207">
        <w:rPr>
          <w:rFonts w:ascii="Arial" w:hAnsi="Arial" w:cs="Arial"/>
          <w:lang w:val="es-ES_tradnl"/>
        </w:rPr>
        <w:t xml:space="preserve">(o con el suplente legal de éste), visitando periódicamente y cuantas veces sea necesario, en el lugar de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xml:space="preserve"> y </w:t>
      </w:r>
      <w:r>
        <w:rPr>
          <w:rFonts w:ascii="Arial" w:hAnsi="Arial" w:cs="Arial"/>
          <w:lang w:val="es-ES_tradnl"/>
        </w:rPr>
        <w:t>cualquier otro lugar señalado por la Entidad</w:t>
      </w:r>
      <w:r w:rsidRPr="00620207">
        <w:rPr>
          <w:rFonts w:ascii="Arial" w:hAnsi="Arial" w:cs="Arial"/>
          <w:lang w:val="es-ES_tradnl"/>
        </w:rPr>
        <w:t>. Los sa</w:t>
      </w:r>
      <w:r>
        <w:rPr>
          <w:rFonts w:ascii="Arial" w:hAnsi="Arial" w:cs="Arial"/>
          <w:lang w:val="es-ES_tradnl"/>
        </w:rPr>
        <w:t>larios, pasajes y viáticos del P</w:t>
      </w:r>
      <w:r w:rsidRPr="00620207">
        <w:rPr>
          <w:rFonts w:ascii="Arial" w:hAnsi="Arial" w:cs="Arial"/>
          <w:lang w:val="es-ES_tradnl"/>
        </w:rPr>
        <w:t>ersonal que realice esta coordinación o seguimiento, no serán reconocidos de forma separada, por cuanto forman parte de los costos indirectos de la propuesta del</w:t>
      </w:r>
      <w:r>
        <w:rPr>
          <w:rFonts w:ascii="Arial" w:hAnsi="Arial" w:cs="Arial"/>
          <w:lang w:val="es-ES_tradnl"/>
        </w:rPr>
        <w:t xml:space="preserve"> Consultor. </w:t>
      </w:r>
    </w:p>
    <w:p w:rsidR="005315B7" w:rsidRDefault="005315B7" w:rsidP="005315B7">
      <w:pPr>
        <w:spacing w:before="120" w:after="120"/>
        <w:jc w:val="both"/>
        <w:rPr>
          <w:rFonts w:ascii="Arial" w:hAnsi="Arial" w:cs="Arial"/>
          <w:b/>
          <w:lang w:val="es-ES_tradnl"/>
        </w:rPr>
      </w:pPr>
      <w:r>
        <w:rPr>
          <w:rFonts w:ascii="Arial" w:hAnsi="Arial" w:cs="Arial"/>
          <w:b/>
          <w:lang w:val="es-ES_tradnl"/>
        </w:rPr>
        <w:t>VIGESIMA NOVENA</w:t>
      </w:r>
      <w:r w:rsidRPr="00620207">
        <w:rPr>
          <w:rFonts w:ascii="Arial" w:hAnsi="Arial" w:cs="Arial"/>
          <w:b/>
          <w:lang w:val="es-ES_tradnl"/>
        </w:rPr>
        <w:t>.- (INFORMES)</w:t>
      </w:r>
      <w:r>
        <w:rPr>
          <w:rFonts w:ascii="Arial" w:hAnsi="Arial" w:cs="Arial"/>
          <w:b/>
          <w:lang w:val="es-ES_tradnl"/>
        </w:rPr>
        <w:t>.</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someterá </w:t>
      </w:r>
      <w:r>
        <w:rPr>
          <w:rFonts w:ascii="Arial" w:hAnsi="Arial" w:cs="Arial"/>
          <w:lang w:val="es-ES_tradnl"/>
        </w:rPr>
        <w:t>a</w:t>
      </w:r>
      <w:r w:rsidRPr="00620207">
        <w:rPr>
          <w:rFonts w:ascii="Arial" w:hAnsi="Arial" w:cs="Arial"/>
          <w:lang w:val="es-ES_tradnl"/>
        </w:rPr>
        <w:t xml:space="preserve"> consideración y aprobación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los siguientes informes y productos:</w:t>
      </w:r>
    </w:p>
    <w:p w:rsidR="005315B7" w:rsidRPr="00620207" w:rsidRDefault="005315B7" w:rsidP="00C05548">
      <w:pPr>
        <w:pStyle w:val="Default"/>
        <w:numPr>
          <w:ilvl w:val="1"/>
          <w:numId w:val="74"/>
        </w:numPr>
        <w:spacing w:before="120" w:after="120"/>
        <w:ind w:left="567" w:hanging="567"/>
        <w:jc w:val="both"/>
        <w:rPr>
          <w:b/>
          <w:color w:val="auto"/>
          <w:sz w:val="20"/>
          <w:szCs w:val="20"/>
        </w:rPr>
      </w:pPr>
      <w:r w:rsidRPr="00620207">
        <w:rPr>
          <w:b/>
          <w:color w:val="auto"/>
          <w:sz w:val="20"/>
          <w:szCs w:val="20"/>
        </w:rPr>
        <w:t>Plan de Trabajo</w:t>
      </w:r>
      <w:r>
        <w:rPr>
          <w:b/>
          <w:color w:val="auto"/>
          <w:sz w:val="20"/>
          <w:szCs w:val="20"/>
        </w:rPr>
        <w:t>:</w:t>
      </w:r>
      <w:r w:rsidRPr="00620207">
        <w:rPr>
          <w:b/>
          <w:color w:val="auto"/>
          <w:sz w:val="20"/>
          <w:szCs w:val="20"/>
        </w:rPr>
        <w:t xml:space="preserve"> </w:t>
      </w:r>
    </w:p>
    <w:p w:rsidR="005315B7" w:rsidRPr="00620207" w:rsidRDefault="005315B7" w:rsidP="005315B7">
      <w:pPr>
        <w:pStyle w:val="Default"/>
        <w:spacing w:before="120" w:after="120"/>
        <w:ind w:left="567"/>
        <w:jc w:val="both"/>
        <w:rPr>
          <w:color w:val="auto"/>
          <w:sz w:val="20"/>
          <w:szCs w:val="20"/>
        </w:rPr>
      </w:pPr>
      <w:r>
        <w:rPr>
          <w:color w:val="auto"/>
          <w:sz w:val="20"/>
          <w:szCs w:val="20"/>
        </w:rPr>
        <w:t>El plan de t</w:t>
      </w:r>
      <w:r w:rsidRPr="00620207">
        <w:rPr>
          <w:color w:val="auto"/>
          <w:sz w:val="20"/>
          <w:szCs w:val="20"/>
        </w:rPr>
        <w:t xml:space="preserve">rabajo debe ser entregado a YPFB hasta los diez (10) días calendario de emitida la orden de proceder, desglosado de manera pertinente y deberá contener: cronograma actividades, asesoramiento y metodología de trabajo y aprobado por la </w:t>
      </w:r>
      <w:r>
        <w:rPr>
          <w:color w:val="auto"/>
          <w:sz w:val="20"/>
          <w:szCs w:val="20"/>
        </w:rPr>
        <w:t xml:space="preserve">Entidad y la </w:t>
      </w:r>
      <w:r w:rsidRPr="00620207">
        <w:rPr>
          <w:color w:val="auto"/>
          <w:sz w:val="20"/>
          <w:szCs w:val="20"/>
        </w:rPr>
        <w:t>Contraparte.</w:t>
      </w:r>
    </w:p>
    <w:p w:rsidR="005315B7" w:rsidRPr="00620207" w:rsidRDefault="005315B7" w:rsidP="005315B7">
      <w:pPr>
        <w:pStyle w:val="Default"/>
        <w:spacing w:before="120" w:after="120"/>
        <w:ind w:left="567" w:hanging="567"/>
        <w:jc w:val="both"/>
        <w:rPr>
          <w:b/>
          <w:color w:val="auto"/>
          <w:sz w:val="20"/>
          <w:szCs w:val="20"/>
        </w:rPr>
      </w:pPr>
      <w:r>
        <w:rPr>
          <w:b/>
          <w:color w:val="auto"/>
          <w:sz w:val="20"/>
          <w:szCs w:val="20"/>
        </w:rPr>
        <w:t xml:space="preserve">b. </w:t>
      </w:r>
      <w:r>
        <w:rPr>
          <w:b/>
          <w:color w:val="auto"/>
          <w:sz w:val="20"/>
          <w:szCs w:val="20"/>
        </w:rPr>
        <w:tab/>
      </w:r>
      <w:r w:rsidRPr="00620207">
        <w:rPr>
          <w:b/>
          <w:color w:val="auto"/>
          <w:sz w:val="20"/>
          <w:szCs w:val="20"/>
        </w:rPr>
        <w:t>Productos a Entregar</w:t>
      </w:r>
      <w:r>
        <w:rPr>
          <w:b/>
          <w:color w:val="auto"/>
          <w:sz w:val="20"/>
          <w:szCs w:val="20"/>
        </w:rPr>
        <w:t>:</w:t>
      </w:r>
      <w:r w:rsidRPr="00620207">
        <w:rPr>
          <w:b/>
          <w:color w:val="auto"/>
          <w:sz w:val="20"/>
          <w:szCs w:val="20"/>
        </w:rPr>
        <w:t xml:space="preserve"> </w:t>
      </w:r>
    </w:p>
    <w:p w:rsidR="005315B7" w:rsidRPr="00620207" w:rsidRDefault="005315B7" w:rsidP="00C05548">
      <w:pPr>
        <w:pStyle w:val="Default"/>
        <w:numPr>
          <w:ilvl w:val="0"/>
          <w:numId w:val="79"/>
        </w:numPr>
        <w:spacing w:before="120" w:after="120"/>
        <w:ind w:left="1134" w:hanging="283"/>
        <w:jc w:val="both"/>
        <w:rPr>
          <w:color w:val="auto"/>
          <w:sz w:val="20"/>
          <w:szCs w:val="20"/>
        </w:rPr>
      </w:pPr>
      <w:r>
        <w:rPr>
          <w:color w:val="auto"/>
          <w:sz w:val="20"/>
          <w:szCs w:val="20"/>
        </w:rPr>
        <w:t>………………………………..</w:t>
      </w:r>
      <w:r w:rsidRPr="00620207">
        <w:rPr>
          <w:color w:val="auto"/>
          <w:sz w:val="20"/>
          <w:szCs w:val="20"/>
        </w:rPr>
        <w:t>.</w:t>
      </w:r>
    </w:p>
    <w:p w:rsidR="005315B7" w:rsidRPr="00620207" w:rsidRDefault="005315B7" w:rsidP="00C05548">
      <w:pPr>
        <w:pStyle w:val="Default"/>
        <w:numPr>
          <w:ilvl w:val="0"/>
          <w:numId w:val="79"/>
        </w:numPr>
        <w:spacing w:before="120" w:after="120"/>
        <w:ind w:left="1134" w:hanging="283"/>
        <w:jc w:val="both"/>
        <w:rPr>
          <w:color w:val="auto"/>
          <w:sz w:val="20"/>
          <w:szCs w:val="20"/>
        </w:rPr>
      </w:pPr>
      <w:r>
        <w:rPr>
          <w:color w:val="auto"/>
          <w:sz w:val="20"/>
          <w:szCs w:val="20"/>
        </w:rPr>
        <w:t>………………………………….</w:t>
      </w:r>
      <w:r w:rsidRPr="00620207">
        <w:rPr>
          <w:color w:val="auto"/>
          <w:sz w:val="20"/>
          <w:szCs w:val="20"/>
        </w:rPr>
        <w:t>.</w:t>
      </w:r>
    </w:p>
    <w:p w:rsidR="005315B7" w:rsidRPr="00620207" w:rsidRDefault="005315B7" w:rsidP="005315B7">
      <w:pPr>
        <w:spacing w:before="120" w:after="120"/>
        <w:jc w:val="both"/>
        <w:rPr>
          <w:rFonts w:ascii="Arial" w:hAnsi="Arial" w:cs="Arial"/>
          <w:bCs/>
          <w:lang w:val="es-ES_tradnl"/>
        </w:rPr>
      </w:pPr>
      <w:r w:rsidRPr="00620207">
        <w:rPr>
          <w:rFonts w:ascii="Arial" w:hAnsi="Arial" w:cs="Arial"/>
          <w:bCs/>
          <w:lang w:val="es-ES_tradnl"/>
        </w:rPr>
        <w:t>Este informe contendrá también las respectivas conclusiones y recomendaciones a efectos de que la</w:t>
      </w:r>
      <w:r>
        <w:rPr>
          <w:rFonts w:ascii="Arial" w:hAnsi="Arial" w:cs="Arial"/>
          <w:bCs/>
          <w:lang w:val="es-ES_tradnl"/>
        </w:rPr>
        <w:t xml:space="preserve"> Entidad</w:t>
      </w:r>
      <w:r w:rsidRPr="00620207">
        <w:rPr>
          <w:rFonts w:ascii="Arial" w:hAnsi="Arial" w:cs="Arial"/>
          <w:b/>
          <w:lang w:val="es-ES_tradnl"/>
        </w:rPr>
        <w:t xml:space="preserve"> </w:t>
      </w:r>
      <w:r w:rsidRPr="00620207">
        <w:rPr>
          <w:rFonts w:ascii="Arial" w:hAnsi="Arial" w:cs="Arial"/>
          <w:bCs/>
          <w:lang w:val="es-ES_tradnl"/>
        </w:rPr>
        <w:t>tome y asuma las acciones técnicas, económicas, legales u otras que correspondan.</w:t>
      </w:r>
    </w:p>
    <w:p w:rsidR="005315B7" w:rsidRPr="00620207" w:rsidRDefault="005315B7" w:rsidP="005315B7">
      <w:pPr>
        <w:spacing w:before="120" w:after="120"/>
        <w:jc w:val="both"/>
        <w:rPr>
          <w:rFonts w:ascii="Arial" w:hAnsi="Arial" w:cs="Arial"/>
          <w:b/>
          <w:lang w:val="es-ES_tradnl"/>
        </w:rPr>
      </w:pPr>
      <w:r w:rsidRPr="00620207">
        <w:rPr>
          <w:rFonts w:ascii="Arial" w:hAnsi="Arial" w:cs="Arial"/>
          <w:b/>
          <w:lang w:val="es-ES_tradnl"/>
        </w:rPr>
        <w:t xml:space="preserve">TRIGESIMA.- (PROPIEDAD </w:t>
      </w:r>
      <w:r>
        <w:rPr>
          <w:rFonts w:ascii="Arial" w:hAnsi="Arial" w:cs="Arial"/>
          <w:b/>
          <w:lang w:val="es-ES_tradnl"/>
        </w:rPr>
        <w:t>INTELECTUAL</w:t>
      </w:r>
      <w:r w:rsidRPr="00620207">
        <w:rPr>
          <w:rFonts w:ascii="Arial" w:hAnsi="Arial" w:cs="Arial"/>
          <w:b/>
          <w:lang w:val="es-ES_tradnl"/>
        </w:rPr>
        <w:t>)</w:t>
      </w:r>
      <w:r>
        <w:rPr>
          <w:rFonts w:ascii="Arial" w:hAnsi="Arial" w:cs="Arial"/>
          <w:b/>
          <w:lang w:val="es-ES_tradnl"/>
        </w:rPr>
        <w:t>.</w:t>
      </w:r>
    </w:p>
    <w:p w:rsidR="005315B7" w:rsidRPr="00B24710" w:rsidRDefault="005315B7" w:rsidP="005315B7">
      <w:pPr>
        <w:widowControl w:val="0"/>
        <w:tabs>
          <w:tab w:val="left" w:pos="540"/>
          <w:tab w:val="left" w:pos="1080"/>
        </w:tabs>
        <w:spacing w:before="120" w:after="120"/>
        <w:jc w:val="both"/>
        <w:rPr>
          <w:rFonts w:ascii="Arial" w:hAnsi="Arial" w:cs="Arial"/>
        </w:rPr>
      </w:pPr>
      <w:r w:rsidRPr="00B24710">
        <w:rPr>
          <w:rFonts w:ascii="Arial" w:hAnsi="Arial" w:cs="Arial"/>
        </w:rPr>
        <w:t xml:space="preserve">Todos los documentos, folletos, metodologías, procedimientos, manuales, software, archivos data, papeles de trabajo, conceptos, ideas, invenciones, y cualquier otro de singular naturaleza, suministrado por </w:t>
      </w:r>
      <w:r>
        <w:rPr>
          <w:rFonts w:ascii="Arial" w:hAnsi="Arial" w:cs="Arial"/>
        </w:rPr>
        <w:t>la Entidad</w:t>
      </w:r>
      <w:r w:rsidRPr="00B24710">
        <w:rPr>
          <w:rFonts w:ascii="Arial" w:hAnsi="Arial" w:cs="Arial"/>
        </w:rPr>
        <w:t xml:space="preserv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constituyen capital intelectual de</w:t>
      </w:r>
      <w:r>
        <w:rPr>
          <w:rFonts w:ascii="Arial" w:hAnsi="Arial" w:cs="Arial"/>
        </w:rPr>
        <w:t xml:space="preserve"> </w:t>
      </w:r>
      <w:r w:rsidRPr="00B24710">
        <w:rPr>
          <w:rFonts w:ascii="Arial" w:hAnsi="Arial" w:cs="Arial"/>
        </w:rPr>
        <w:t>l</w:t>
      </w:r>
      <w:r>
        <w:rPr>
          <w:rFonts w:ascii="Arial" w:hAnsi="Arial" w:cs="Arial"/>
        </w:rPr>
        <w:t>a Entidad</w:t>
      </w:r>
      <w:r w:rsidRPr="00B24710">
        <w:rPr>
          <w:rFonts w:ascii="Arial" w:hAnsi="Arial" w:cs="Arial"/>
        </w:rPr>
        <w:t>, por lo que el Con</w:t>
      </w:r>
      <w:r>
        <w:rPr>
          <w:rFonts w:ascii="Arial" w:hAnsi="Arial" w:cs="Arial"/>
        </w:rPr>
        <w:t>sultor</w:t>
      </w:r>
      <w:r w:rsidRPr="00B24710">
        <w:rPr>
          <w:rFonts w:ascii="Arial" w:hAnsi="Arial" w:cs="Arial"/>
        </w:rPr>
        <w:t xml:space="preserve"> se obliga a utilizarlo única y exclusivamente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obligándose éste último devolver a</w:t>
      </w:r>
      <w:r>
        <w:rPr>
          <w:rFonts w:ascii="Arial" w:hAnsi="Arial" w:cs="Arial"/>
        </w:rPr>
        <w:t xml:space="preserve"> </w:t>
      </w:r>
      <w:r w:rsidRPr="00B24710">
        <w:rPr>
          <w:rFonts w:ascii="Arial" w:hAnsi="Arial" w:cs="Arial"/>
        </w:rPr>
        <w:t>l</w:t>
      </w:r>
      <w:r>
        <w:rPr>
          <w:rFonts w:ascii="Arial" w:hAnsi="Arial" w:cs="Arial"/>
        </w:rPr>
        <w:t>a Entidad</w:t>
      </w:r>
      <w:r w:rsidRPr="00B24710">
        <w:rPr>
          <w:rFonts w:ascii="Arial" w:hAnsi="Arial" w:cs="Arial"/>
        </w:rPr>
        <w:t xml:space="preserve"> todos aquellos materiales que no utilizare en su ejecución.</w:t>
      </w:r>
    </w:p>
    <w:p w:rsidR="005315B7" w:rsidRPr="00620207" w:rsidRDefault="005315B7" w:rsidP="005315B7">
      <w:pPr>
        <w:autoSpaceDE w:val="0"/>
        <w:autoSpaceDN w:val="0"/>
        <w:adjustRightInd w:val="0"/>
        <w:spacing w:before="120" w:after="120"/>
        <w:jc w:val="both"/>
        <w:rPr>
          <w:rFonts w:ascii="Arial" w:hAnsi="Arial" w:cs="Arial"/>
          <w:color w:val="000000"/>
        </w:rPr>
      </w:pPr>
      <w:r w:rsidRPr="00620207">
        <w:rPr>
          <w:rFonts w:ascii="Arial" w:hAnsi="Arial" w:cs="Arial"/>
          <w:color w:val="000000"/>
        </w:rPr>
        <w:t xml:space="preserve">El documento final en original y todos los documentos resultantes de la </w:t>
      </w:r>
      <w:r>
        <w:rPr>
          <w:rFonts w:ascii="Arial" w:hAnsi="Arial" w:cs="Arial"/>
          <w:color w:val="000000"/>
        </w:rPr>
        <w:t xml:space="preserve">ejecución de la </w:t>
      </w:r>
      <w:proofErr w:type="spellStart"/>
      <w:r>
        <w:rPr>
          <w:rFonts w:ascii="Arial" w:hAnsi="Arial" w:cs="Arial"/>
          <w:color w:val="000000"/>
        </w:rPr>
        <w:t>Consultoria</w:t>
      </w:r>
      <w:proofErr w:type="spellEnd"/>
      <w:r w:rsidRPr="00620207">
        <w:rPr>
          <w:rFonts w:ascii="Arial" w:hAnsi="Arial" w:cs="Arial"/>
          <w:color w:val="000000"/>
        </w:rPr>
        <w:t>, así como todo material que se genere durante los servicios del</w:t>
      </w:r>
      <w:r>
        <w:rPr>
          <w:rFonts w:ascii="Arial" w:hAnsi="Arial" w:cs="Arial"/>
          <w:color w:val="000000"/>
        </w:rPr>
        <w:t xml:space="preserve"> Consultor</w:t>
      </w:r>
      <w:r w:rsidRPr="00620207">
        <w:rPr>
          <w:rFonts w:ascii="Arial" w:hAnsi="Arial" w:cs="Arial"/>
          <w:color w:val="000000"/>
        </w:rPr>
        <w:t>, son de propiedad de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 xml:space="preserve">y en consecuencia, deberán ser entregados a éste a la finalización de </w:t>
      </w:r>
      <w:r>
        <w:rPr>
          <w:rFonts w:ascii="Arial" w:hAnsi="Arial" w:cs="Arial"/>
          <w:color w:val="000000"/>
        </w:rPr>
        <w:t xml:space="preserve">la </w:t>
      </w:r>
      <w:proofErr w:type="spellStart"/>
      <w:r>
        <w:rPr>
          <w:rFonts w:ascii="Arial" w:hAnsi="Arial" w:cs="Arial"/>
          <w:color w:val="000000"/>
        </w:rPr>
        <w:t>Consultoria</w:t>
      </w:r>
      <w:proofErr w:type="spellEnd"/>
      <w:r>
        <w:rPr>
          <w:rFonts w:ascii="Arial" w:hAnsi="Arial" w:cs="Arial"/>
          <w:color w:val="000000"/>
        </w:rPr>
        <w:t>,</w:t>
      </w:r>
      <w:r w:rsidRPr="00620207">
        <w:rPr>
          <w:rFonts w:ascii="Arial" w:hAnsi="Arial" w:cs="Arial"/>
          <w:color w:val="000000"/>
        </w:rPr>
        <w:t xml:space="preserve"> quedando absolutamente prohibido al</w:t>
      </w:r>
      <w:r>
        <w:rPr>
          <w:rFonts w:ascii="Arial" w:hAnsi="Arial" w:cs="Arial"/>
          <w:color w:val="000000"/>
        </w:rPr>
        <w:t xml:space="preserve"> Consultor </w:t>
      </w:r>
      <w:r w:rsidRPr="00620207">
        <w:rPr>
          <w:rFonts w:ascii="Arial" w:hAnsi="Arial" w:cs="Arial"/>
          <w:color w:val="000000"/>
        </w:rPr>
        <w:t>difundir dicha documentación, total o parcialmente, sin consentimiento escrito previo de la</w:t>
      </w:r>
      <w:r>
        <w:rPr>
          <w:rFonts w:ascii="Arial" w:hAnsi="Arial" w:cs="Arial"/>
          <w:color w:val="000000"/>
        </w:rPr>
        <w:t xml:space="preserve"> Entidad.</w:t>
      </w:r>
    </w:p>
    <w:p w:rsidR="005315B7" w:rsidRPr="00620207" w:rsidRDefault="005315B7" w:rsidP="005315B7">
      <w:pPr>
        <w:autoSpaceDE w:val="0"/>
        <w:autoSpaceDN w:val="0"/>
        <w:adjustRightInd w:val="0"/>
        <w:spacing w:before="120" w:after="120"/>
        <w:jc w:val="both"/>
        <w:rPr>
          <w:rFonts w:ascii="Arial" w:hAnsi="Arial" w:cs="Arial"/>
          <w:color w:val="000000"/>
        </w:rPr>
      </w:pPr>
      <w:r>
        <w:rPr>
          <w:rFonts w:ascii="Arial" w:hAnsi="Arial" w:cs="Arial"/>
          <w:color w:val="000000"/>
        </w:rPr>
        <w:t>Mediante el</w:t>
      </w:r>
      <w:r w:rsidRPr="00620207">
        <w:rPr>
          <w:rFonts w:ascii="Arial" w:hAnsi="Arial" w:cs="Arial"/>
          <w:color w:val="000000"/>
        </w:rPr>
        <w:t xml:space="preserve"> presente Contrato </w:t>
      </w:r>
      <w:r>
        <w:rPr>
          <w:rFonts w:ascii="Arial" w:hAnsi="Arial" w:cs="Arial"/>
          <w:color w:val="000000"/>
        </w:rPr>
        <w:t xml:space="preserve">se </w:t>
      </w:r>
      <w:r w:rsidRPr="00620207">
        <w:rPr>
          <w:rFonts w:ascii="Arial" w:hAnsi="Arial" w:cs="Arial"/>
          <w:color w:val="000000"/>
        </w:rPr>
        <w:t>otorga a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el derecho de autor, derechos de patente y cualquier derecho de propiedad industrial o intelectual sobre los documentos emergentes de la</w:t>
      </w:r>
      <w:r>
        <w:rPr>
          <w:rFonts w:ascii="Arial" w:hAnsi="Arial" w:cs="Arial"/>
          <w:color w:val="000000"/>
        </w:rPr>
        <w:t xml:space="preserve"> </w:t>
      </w:r>
      <w:proofErr w:type="spellStart"/>
      <w:r>
        <w:rPr>
          <w:rFonts w:ascii="Arial" w:hAnsi="Arial" w:cs="Arial"/>
          <w:color w:val="000000"/>
        </w:rPr>
        <w:t>Consultoria</w:t>
      </w:r>
      <w:proofErr w:type="spellEnd"/>
      <w:r w:rsidRPr="00620207">
        <w:rPr>
          <w:rFonts w:ascii="Arial" w:hAnsi="Arial" w:cs="Arial"/>
          <w:color w:val="000000"/>
        </w:rPr>
        <w:t>, en cumplimiento del Contrato.</w:t>
      </w:r>
    </w:p>
    <w:p w:rsidR="005315B7" w:rsidRPr="00B24710" w:rsidRDefault="005315B7" w:rsidP="005315B7">
      <w:pPr>
        <w:widowControl w:val="0"/>
        <w:spacing w:before="120" w:after="120"/>
        <w:jc w:val="both"/>
        <w:rPr>
          <w:rFonts w:ascii="Arial" w:hAnsi="Arial" w:cs="Arial"/>
          <w:lang w:val="es-ES_tradnl"/>
        </w:rPr>
      </w:pPr>
      <w:r w:rsidRPr="00B24710">
        <w:rPr>
          <w:rFonts w:ascii="Arial" w:hAnsi="Arial" w:cs="Arial"/>
          <w:lang w:val="es-ES_tradnl"/>
        </w:rPr>
        <w:t>El Contratista reconoce que las especificaciones técnicas para fines de ejecución de este Contrato, no son pasibles de apropiación al ser de titularidad del Contratante.</w:t>
      </w:r>
    </w:p>
    <w:p w:rsidR="005315B7" w:rsidRPr="00D01597" w:rsidRDefault="005315B7" w:rsidP="005315B7">
      <w:pPr>
        <w:autoSpaceDE w:val="0"/>
        <w:autoSpaceDN w:val="0"/>
        <w:adjustRightInd w:val="0"/>
        <w:spacing w:before="120" w:after="120"/>
        <w:jc w:val="both"/>
        <w:rPr>
          <w:rFonts w:ascii="Arial" w:hAnsi="Arial" w:cs="Arial"/>
          <w:b/>
          <w:color w:val="000000"/>
        </w:rPr>
      </w:pPr>
      <w:r>
        <w:rPr>
          <w:rFonts w:ascii="Arial" w:hAnsi="Arial" w:cs="Arial"/>
          <w:b/>
          <w:color w:val="000000"/>
        </w:rPr>
        <w:t>TRIGESIMA PRIMERA.- (CONFIDENCIALIDAD).</w:t>
      </w:r>
    </w:p>
    <w:p w:rsidR="005315B7" w:rsidRPr="00D01597" w:rsidRDefault="005315B7" w:rsidP="005315B7">
      <w:pPr>
        <w:widowControl w:val="0"/>
        <w:spacing w:before="120" w:after="120"/>
        <w:jc w:val="both"/>
        <w:rPr>
          <w:rFonts w:ascii="Arial" w:hAnsi="Arial" w:cs="Arial"/>
          <w:bCs/>
          <w:iCs/>
        </w:rPr>
      </w:pPr>
      <w:r w:rsidRPr="00D01597">
        <w:rPr>
          <w:rFonts w:ascii="Arial" w:hAnsi="Arial" w:cs="Arial"/>
          <w:bCs/>
          <w:iCs/>
        </w:rPr>
        <w:t>El Con</w:t>
      </w:r>
      <w:r>
        <w:rPr>
          <w:rFonts w:ascii="Arial" w:hAnsi="Arial" w:cs="Arial"/>
          <w:bCs/>
          <w:iCs/>
        </w:rPr>
        <w:t>sultor</w:t>
      </w:r>
      <w:r w:rsidRPr="00D01597">
        <w:rPr>
          <w:rFonts w:ascii="Arial" w:hAnsi="Arial" w:cs="Arial"/>
          <w:bCs/>
          <w:iCs/>
        </w:rPr>
        <w:t xml:space="preserve"> y su Personal a cualquier título, están obligados a guardar en la más absoluta reserva y confidencialidad todos los datos e informaciones, que llegara a conocer 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xml:space="preserve">, sin limitarse a notas, informes, análisis, compilaciones, traducciones, estudios o cualquier </w:t>
      </w:r>
      <w:r w:rsidRPr="00D01597">
        <w:rPr>
          <w:rFonts w:ascii="Arial" w:hAnsi="Arial" w:cs="Arial"/>
          <w:bCs/>
          <w:iCs/>
        </w:rPr>
        <w:lastRenderedPageBreak/>
        <w:t>otro tipo de documento o hecho que obtengan de</w:t>
      </w:r>
      <w:r>
        <w:rPr>
          <w:rFonts w:ascii="Arial" w:hAnsi="Arial" w:cs="Arial"/>
          <w:bCs/>
          <w:iCs/>
        </w:rPr>
        <w:t xml:space="preserve"> </w:t>
      </w:r>
      <w:r w:rsidRPr="00D01597">
        <w:rPr>
          <w:rFonts w:ascii="Arial" w:hAnsi="Arial" w:cs="Arial"/>
          <w:bCs/>
          <w:iCs/>
        </w:rPr>
        <w:t>l</w:t>
      </w:r>
      <w:r>
        <w:rPr>
          <w:rFonts w:ascii="Arial" w:hAnsi="Arial" w:cs="Arial"/>
          <w:bCs/>
          <w:iCs/>
        </w:rPr>
        <w:t>a Entidad</w:t>
      </w:r>
      <w:r w:rsidRPr="00D01597">
        <w:rPr>
          <w:rFonts w:ascii="Arial" w:hAnsi="Arial" w:cs="Arial"/>
          <w:bCs/>
          <w:iCs/>
        </w:rPr>
        <w:t xml:space="preserve"> y/o lleguen a conocer en sus dependencias </w:t>
      </w:r>
      <w:r>
        <w:rPr>
          <w:rFonts w:ascii="Arial" w:hAnsi="Arial" w:cs="Arial"/>
          <w:bCs/>
          <w:iCs/>
        </w:rPr>
        <w:t xml:space="preserve">o no </w:t>
      </w:r>
      <w:r w:rsidRPr="00D01597">
        <w:rPr>
          <w:rFonts w:ascii="Arial" w:hAnsi="Arial" w:cs="Arial"/>
          <w:bCs/>
          <w:iCs/>
        </w:rPr>
        <w:t xml:space="preserve">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aunque esta documentación no constituya información directamente relacionada con la ejecución de</w:t>
      </w:r>
      <w:r>
        <w:rPr>
          <w:rFonts w:ascii="Arial" w:hAnsi="Arial" w:cs="Arial"/>
          <w:bCs/>
          <w:iCs/>
        </w:rPr>
        <w:t xml:space="preserve"> </w:t>
      </w:r>
      <w:r w:rsidRPr="00D01597">
        <w:rPr>
          <w:rFonts w:ascii="Arial" w:hAnsi="Arial" w:cs="Arial"/>
          <w:bCs/>
          <w:iCs/>
        </w:rPr>
        <w:t>l</w:t>
      </w:r>
      <w:r>
        <w:rPr>
          <w:rFonts w:ascii="Arial" w:hAnsi="Arial" w:cs="Arial"/>
          <w:bCs/>
          <w:iCs/>
        </w:rPr>
        <w:t xml:space="preserve">a </w:t>
      </w:r>
      <w:proofErr w:type="spellStart"/>
      <w:r>
        <w:rPr>
          <w:rFonts w:ascii="Arial" w:hAnsi="Arial" w:cs="Arial"/>
          <w:bCs/>
          <w:iCs/>
        </w:rPr>
        <w:t>Consultoria</w:t>
      </w:r>
      <w:proofErr w:type="spellEnd"/>
      <w:r w:rsidRPr="00D01597">
        <w:rPr>
          <w:rFonts w:ascii="Arial" w:hAnsi="Arial" w:cs="Arial"/>
          <w:bCs/>
          <w:iCs/>
        </w:rPr>
        <w:t xml:space="preserve">, por lo que se comprometen a no permitir que dichos datos e informaciones sean transmitidos a terceras partes que no están directamente involucradas en la </w:t>
      </w:r>
      <w:proofErr w:type="spellStart"/>
      <w:r>
        <w:rPr>
          <w:rFonts w:ascii="Arial" w:hAnsi="Arial" w:cs="Arial"/>
          <w:bCs/>
          <w:iCs/>
        </w:rPr>
        <w:t>Consultoria</w:t>
      </w:r>
      <w:proofErr w:type="spellEnd"/>
      <w:r>
        <w:rPr>
          <w:rFonts w:ascii="Arial" w:hAnsi="Arial" w:cs="Arial"/>
          <w:bCs/>
          <w:iCs/>
        </w:rPr>
        <w:t xml:space="preserve">. </w:t>
      </w:r>
    </w:p>
    <w:p w:rsidR="005315B7" w:rsidRPr="00D01597" w:rsidRDefault="005315B7" w:rsidP="005315B7">
      <w:pPr>
        <w:widowControl w:val="0"/>
        <w:spacing w:before="120" w:after="120"/>
        <w:jc w:val="both"/>
        <w:rPr>
          <w:rFonts w:ascii="Arial" w:hAnsi="Arial" w:cs="Arial"/>
          <w:lang w:val="es-ES_tradnl"/>
        </w:rPr>
      </w:pPr>
      <w:r w:rsidRPr="00D01597">
        <w:rPr>
          <w:rFonts w:ascii="Arial" w:hAnsi="Arial" w:cs="Arial"/>
          <w:lang w:val="es-ES_tradnl"/>
        </w:rPr>
        <w:t>El Con</w:t>
      </w:r>
      <w:r>
        <w:rPr>
          <w:rFonts w:ascii="Arial" w:hAnsi="Arial" w:cs="Arial"/>
          <w:lang w:val="es-ES_tradnl"/>
        </w:rPr>
        <w:t>sultor</w:t>
      </w:r>
      <w:r w:rsidRPr="00D0159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5315B7" w:rsidRPr="00D01597" w:rsidRDefault="005315B7" w:rsidP="005315B7">
      <w:pPr>
        <w:widowControl w:val="0"/>
        <w:spacing w:before="120" w:after="120"/>
        <w:jc w:val="both"/>
        <w:rPr>
          <w:rFonts w:ascii="Arial" w:hAnsi="Arial" w:cs="Arial"/>
          <w:lang w:val="es-ES_tradnl"/>
        </w:rPr>
      </w:pPr>
      <w:r w:rsidRPr="00D01597">
        <w:rPr>
          <w:rFonts w:ascii="Arial" w:hAnsi="Arial" w:cs="Arial"/>
          <w:lang w:val="es-ES_tradnl"/>
        </w:rPr>
        <w:t>Las obligaciones que el Con</w:t>
      </w:r>
      <w:r>
        <w:rPr>
          <w:rFonts w:ascii="Arial" w:hAnsi="Arial" w:cs="Arial"/>
          <w:lang w:val="es-ES_tradnl"/>
        </w:rPr>
        <w:t>sultor</w:t>
      </w:r>
      <w:r w:rsidRPr="00D01597">
        <w:rPr>
          <w:rFonts w:ascii="Arial" w:hAnsi="Arial" w:cs="Arial"/>
          <w:lang w:val="es-ES_tradnl"/>
        </w:rPr>
        <w:t xml:space="preserve"> asume bajo este Contrato con relación a la confidencialidad, subsistirán una vez finalizado el Contrato.</w:t>
      </w:r>
    </w:p>
    <w:p w:rsidR="005315B7" w:rsidRPr="00D01597" w:rsidRDefault="005315B7" w:rsidP="005315B7">
      <w:pPr>
        <w:widowControl w:val="0"/>
        <w:spacing w:before="120" w:after="120"/>
        <w:jc w:val="both"/>
        <w:rPr>
          <w:rFonts w:ascii="Arial" w:hAnsi="Arial" w:cs="Arial"/>
          <w:lang w:val="es-ES_tradnl"/>
        </w:rPr>
      </w:pPr>
      <w:r w:rsidRPr="00D01597">
        <w:rPr>
          <w:rFonts w:ascii="Arial" w:hAnsi="Arial" w:cs="Arial"/>
          <w:lang w:val="es-ES_tradnl"/>
        </w:rPr>
        <w:t>El incumplimiento de la obligación de confidencialidad importará:</w:t>
      </w:r>
    </w:p>
    <w:p w:rsidR="005315B7" w:rsidRPr="00D01597" w:rsidRDefault="005315B7" w:rsidP="00C05548">
      <w:pPr>
        <w:widowControl w:val="0"/>
        <w:numPr>
          <w:ilvl w:val="1"/>
          <w:numId w:val="80"/>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Responsabilidad por pérdidas y daños.</w:t>
      </w:r>
    </w:p>
    <w:p w:rsidR="005315B7" w:rsidRPr="00D01597" w:rsidRDefault="005315B7" w:rsidP="00C05548">
      <w:pPr>
        <w:widowControl w:val="0"/>
        <w:numPr>
          <w:ilvl w:val="1"/>
          <w:numId w:val="80"/>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Adopción de medidas judiciales y sanciones de acuerdo a normas pertinentes.</w:t>
      </w:r>
    </w:p>
    <w:p w:rsidR="005315B7" w:rsidRPr="00D01597" w:rsidRDefault="005315B7" w:rsidP="00C05548">
      <w:pPr>
        <w:widowControl w:val="0"/>
        <w:numPr>
          <w:ilvl w:val="1"/>
          <w:numId w:val="80"/>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Aplicación de multa compensatoria en el monto del diez por ciento (10%) del valor contractual.</w:t>
      </w:r>
    </w:p>
    <w:p w:rsidR="005315B7" w:rsidRPr="00D01597" w:rsidRDefault="005315B7" w:rsidP="005315B7">
      <w:pPr>
        <w:widowControl w:val="0"/>
        <w:spacing w:before="120" w:after="120"/>
        <w:jc w:val="both"/>
        <w:rPr>
          <w:rFonts w:ascii="Arial" w:hAnsi="Arial" w:cs="Arial"/>
          <w:lang w:val="es-ES_tradnl"/>
        </w:rPr>
      </w:pPr>
      <w:r w:rsidRPr="00D01597">
        <w:rPr>
          <w:rFonts w:ascii="Arial" w:hAnsi="Arial" w:cs="Arial"/>
          <w:lang w:val="es-ES_tradnl"/>
        </w:rPr>
        <w:t>Cualquier divulgación sobre algún aspecto o información sobre el Contrato debe contar con previa autorización de</w:t>
      </w:r>
      <w:r>
        <w:rPr>
          <w:rFonts w:ascii="Arial" w:hAnsi="Arial" w:cs="Arial"/>
          <w:lang w:val="es-ES_tradnl"/>
        </w:rPr>
        <w:t xml:space="preserve"> </w:t>
      </w:r>
      <w:r w:rsidRPr="00D01597">
        <w:rPr>
          <w:rFonts w:ascii="Arial" w:hAnsi="Arial" w:cs="Arial"/>
          <w:lang w:val="es-ES_tradnl"/>
        </w:rPr>
        <w:t>l</w:t>
      </w:r>
      <w:r>
        <w:rPr>
          <w:rFonts w:ascii="Arial" w:hAnsi="Arial" w:cs="Arial"/>
          <w:lang w:val="es-ES_tradnl"/>
        </w:rPr>
        <w:t>a Entidad</w:t>
      </w:r>
      <w:r w:rsidRPr="00D01597">
        <w:rPr>
          <w:rFonts w:ascii="Arial" w:hAnsi="Arial" w:cs="Arial"/>
          <w:lang w:val="es-ES_tradnl"/>
        </w:rPr>
        <w:t>.</w:t>
      </w:r>
    </w:p>
    <w:p w:rsidR="005315B7" w:rsidRPr="00560352" w:rsidRDefault="005315B7" w:rsidP="005315B7">
      <w:pPr>
        <w:widowControl w:val="0"/>
        <w:spacing w:before="120" w:after="120"/>
        <w:jc w:val="both"/>
        <w:rPr>
          <w:rFonts w:ascii="Arial" w:hAnsi="Arial" w:cs="Arial"/>
          <w:b/>
        </w:rPr>
      </w:pPr>
      <w:r w:rsidRPr="00560352">
        <w:rPr>
          <w:rFonts w:ascii="Arial" w:hAnsi="Arial" w:cs="Arial"/>
          <w:b/>
        </w:rPr>
        <w:t>TRIGESIMA SEGUNDA.- (PROPIEDAD DE RESULTADOS).</w:t>
      </w:r>
    </w:p>
    <w:p w:rsidR="005315B7" w:rsidRPr="00560352" w:rsidRDefault="005315B7" w:rsidP="005315B7">
      <w:pPr>
        <w:widowControl w:val="0"/>
        <w:spacing w:before="120" w:after="120"/>
        <w:ind w:hanging="11"/>
        <w:jc w:val="both"/>
        <w:rPr>
          <w:rFonts w:ascii="Arial" w:hAnsi="Arial" w:cs="Arial"/>
          <w:lang w:val="es-ES_tradnl"/>
        </w:rPr>
      </w:pPr>
      <w:r>
        <w:rPr>
          <w:rFonts w:ascii="Arial" w:hAnsi="Arial" w:cs="Arial"/>
        </w:rPr>
        <w:t>La Entidad</w:t>
      </w:r>
      <w:r w:rsidRPr="00560352">
        <w:rPr>
          <w:rFonts w:ascii="Arial" w:hAnsi="Arial" w:cs="Arial"/>
          <w:lang w:val="es-ES_tradnl"/>
        </w:rPr>
        <w:t xml:space="preserve"> será el único y exclusivo propietario de los resultados obtenidos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rsidR="005315B7" w:rsidRPr="00560352" w:rsidRDefault="005315B7" w:rsidP="005315B7">
      <w:pPr>
        <w:widowControl w:val="0"/>
        <w:spacing w:before="120" w:after="120"/>
        <w:ind w:hanging="11"/>
        <w:jc w:val="both"/>
        <w:rPr>
          <w:rFonts w:ascii="Arial" w:hAnsi="Arial" w:cs="Arial"/>
          <w:lang w:val="es-ES_tradnl"/>
        </w:rPr>
      </w:pPr>
      <w:r w:rsidRPr="00560352">
        <w:rPr>
          <w:rFonts w:ascii="Arial" w:hAnsi="Arial" w:cs="Arial"/>
          <w:lang w:val="es-ES_tradnl"/>
        </w:rPr>
        <w:t>El Con</w:t>
      </w:r>
      <w:r>
        <w:rPr>
          <w:rFonts w:ascii="Arial" w:hAnsi="Arial" w:cs="Arial"/>
          <w:lang w:val="es-ES_tradnl"/>
        </w:rPr>
        <w:t>sultor</w:t>
      </w:r>
      <w:r w:rsidRPr="00560352">
        <w:rPr>
          <w:rFonts w:ascii="Arial" w:hAnsi="Arial" w:cs="Arial"/>
          <w:lang w:val="es-ES_tradnl"/>
        </w:rPr>
        <w:t xml:space="preserve"> cede a</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a Entidad</w:t>
      </w:r>
      <w:r w:rsidRPr="00560352">
        <w:rPr>
          <w:rFonts w:ascii="Arial" w:hAnsi="Arial" w:cs="Arial"/>
          <w:lang w:val="es-ES_tradnl"/>
        </w:rPr>
        <w:t xml:space="preserve"> el derecho de titularidad sobre el resultado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560352">
        <w:rPr>
          <w:rFonts w:ascii="Arial" w:hAnsi="Arial" w:cs="Arial"/>
          <w:lang w:val="es-ES_tradnl"/>
        </w:rPr>
        <w:t xml:space="preserve"> </w:t>
      </w:r>
    </w:p>
    <w:p w:rsidR="005315B7" w:rsidRPr="00560352" w:rsidRDefault="005315B7" w:rsidP="005315B7">
      <w:pPr>
        <w:widowControl w:val="0"/>
        <w:spacing w:before="120" w:after="120"/>
        <w:ind w:hanging="11"/>
        <w:jc w:val="both"/>
        <w:rPr>
          <w:rFonts w:ascii="Arial" w:hAnsi="Arial" w:cs="Arial"/>
          <w:lang w:val="es-ES_tradnl"/>
        </w:rPr>
      </w:pPr>
      <w:r w:rsidRPr="00560352">
        <w:rPr>
          <w:rFonts w:ascii="Arial" w:hAnsi="Arial" w:cs="Arial"/>
          <w:lang w:val="es-ES_tradnl"/>
        </w:rPr>
        <w:t xml:space="preserve">Se deja establecido que </w:t>
      </w:r>
      <w:r w:rsidRPr="00560352">
        <w:rPr>
          <w:rFonts w:ascii="Arial" w:hAnsi="Arial" w:cs="Arial"/>
        </w:rPr>
        <w:t>los aspectos relacionados a propiedad intelectual, quedan garantizados a</w:t>
      </w:r>
      <w:r>
        <w:rPr>
          <w:rFonts w:ascii="Arial" w:hAnsi="Arial" w:cs="Arial"/>
        </w:rPr>
        <w:t xml:space="preserve"> </w:t>
      </w:r>
      <w:r w:rsidRPr="00560352">
        <w:rPr>
          <w:rFonts w:ascii="Arial" w:hAnsi="Arial" w:cs="Arial"/>
        </w:rPr>
        <w:t>l</w:t>
      </w:r>
      <w:r>
        <w:rPr>
          <w:rFonts w:ascii="Arial" w:hAnsi="Arial" w:cs="Arial"/>
        </w:rPr>
        <w:t>a Entidad</w:t>
      </w:r>
      <w:r w:rsidRPr="00560352">
        <w:rPr>
          <w:rFonts w:ascii="Arial" w:hAnsi="Arial" w:cs="Arial"/>
        </w:rPr>
        <w:t>, inclusive los derechos morales y patrimoniales de derecho de autor sobre el resultado obtenido producto de</w:t>
      </w:r>
      <w:r>
        <w:rPr>
          <w:rFonts w:ascii="Arial" w:hAnsi="Arial" w:cs="Arial"/>
        </w:rPr>
        <w:t xml:space="preserve"> </w:t>
      </w:r>
      <w:r w:rsidRPr="00560352">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p>
    <w:p w:rsidR="005315B7" w:rsidRDefault="005315B7" w:rsidP="005315B7">
      <w:pPr>
        <w:spacing w:before="120" w:after="120"/>
        <w:jc w:val="both"/>
        <w:rPr>
          <w:rFonts w:ascii="Arial" w:hAnsi="Arial" w:cs="Arial"/>
          <w:b/>
          <w:lang w:val="es-ES_tradnl"/>
        </w:rPr>
      </w:pPr>
      <w:r>
        <w:rPr>
          <w:rFonts w:ascii="Arial" w:hAnsi="Arial" w:cs="Arial"/>
          <w:b/>
          <w:lang w:val="es-ES_tradnl"/>
        </w:rPr>
        <w:t>TRIGESIMA TERCERA</w:t>
      </w:r>
      <w:r w:rsidRPr="00620207">
        <w:rPr>
          <w:rFonts w:ascii="Arial" w:hAnsi="Arial" w:cs="Arial"/>
          <w:b/>
          <w:lang w:val="es-ES_tradnl"/>
        </w:rPr>
        <w:t>.- (IMPUESTOS</w:t>
      </w:r>
      <w:r>
        <w:rPr>
          <w:rFonts w:ascii="Arial" w:hAnsi="Arial" w:cs="Arial"/>
          <w:b/>
          <w:lang w:val="es-ES_tradnl"/>
        </w:rPr>
        <w:t xml:space="preserve"> Y TRIBUTOS</w:t>
      </w:r>
      <w:r w:rsidRPr="00620207">
        <w:rPr>
          <w:rFonts w:ascii="Arial" w:hAnsi="Arial" w:cs="Arial"/>
          <w:b/>
          <w:lang w:val="es-ES_tradnl"/>
        </w:rPr>
        <w:t>)</w:t>
      </w:r>
      <w:r>
        <w:rPr>
          <w:rFonts w:ascii="Arial" w:hAnsi="Arial" w:cs="Arial"/>
          <w:b/>
          <w:lang w:val="es-ES_tradnl"/>
        </w:rPr>
        <w:t>.</w:t>
      </w:r>
    </w:p>
    <w:p w:rsidR="005315B7" w:rsidRPr="00D01008" w:rsidRDefault="005315B7" w:rsidP="005315B7">
      <w:pPr>
        <w:widowControl w:val="0"/>
        <w:spacing w:before="120" w:after="120"/>
        <w:ind w:hanging="11"/>
        <w:jc w:val="both"/>
        <w:rPr>
          <w:rFonts w:ascii="Arial" w:hAnsi="Arial" w:cs="Arial"/>
          <w:lang w:val="es-ES_tradnl"/>
        </w:rPr>
      </w:pPr>
      <w:r w:rsidRPr="00D01008">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w:t>
      </w:r>
      <w:r>
        <w:rPr>
          <w:rFonts w:ascii="Arial" w:hAnsi="Arial" w:cs="Arial"/>
          <w:lang w:val="es-ES_tradnl"/>
        </w:rPr>
        <w:t xml:space="preserve"> Consultor</w:t>
      </w:r>
      <w:r w:rsidRPr="00D01008">
        <w:rPr>
          <w:rFonts w:ascii="Arial" w:hAnsi="Arial" w:cs="Arial"/>
          <w:lang w:val="es-ES_tradnl"/>
        </w:rPr>
        <w:t>, en este caso el Con</w:t>
      </w:r>
      <w:r>
        <w:rPr>
          <w:rFonts w:ascii="Arial" w:hAnsi="Arial" w:cs="Arial"/>
          <w:lang w:val="es-ES_tradnl"/>
        </w:rPr>
        <w:t>sultor</w:t>
      </w:r>
      <w:r w:rsidRPr="00D01008">
        <w:rPr>
          <w:rFonts w:ascii="Arial" w:hAnsi="Arial" w:cs="Arial"/>
          <w:lang w:val="es-ES_tradnl"/>
        </w:rPr>
        <w:t xml:space="preserve"> conforme a lo previsto en la legislación aplicable, sin derecho a reembolso. </w:t>
      </w:r>
      <w:r w:rsidRPr="00560352">
        <w:rPr>
          <w:rFonts w:ascii="Arial" w:hAnsi="Arial" w:cs="Arial"/>
          <w:lang w:val="es-ES_tradnl"/>
        </w:rPr>
        <w:t>YPFB</w:t>
      </w:r>
      <w:r w:rsidRPr="00D01008">
        <w:rPr>
          <w:rFonts w:ascii="Arial" w:hAnsi="Arial" w:cs="Arial"/>
          <w:lang w:val="es-ES_tradnl"/>
        </w:rPr>
        <w:t>, en caso de actuar en condición de agente de retención, podrá descontar y retener, en los plazos previstos por la legislación aplicable, de los pagos a ser efectuados cualquier monto necesario para cubrir las obligaciones tributarias y/o impuestos.</w:t>
      </w:r>
    </w:p>
    <w:p w:rsidR="005315B7" w:rsidRPr="00D01008" w:rsidRDefault="005315B7" w:rsidP="005315B7">
      <w:pPr>
        <w:widowControl w:val="0"/>
        <w:spacing w:before="120" w:after="120"/>
        <w:ind w:hanging="11"/>
        <w:jc w:val="both"/>
        <w:rPr>
          <w:rFonts w:ascii="Arial" w:hAnsi="Arial" w:cs="Arial"/>
          <w:lang w:val="es-ES_tradnl"/>
        </w:rPr>
      </w:pPr>
      <w:r w:rsidRPr="00D01008">
        <w:rPr>
          <w:rFonts w:ascii="Arial" w:hAnsi="Arial" w:cs="Arial"/>
          <w:lang w:val="es-ES_tradnl"/>
        </w:rPr>
        <w:t xml:space="preserve">El </w:t>
      </w:r>
      <w:r>
        <w:rPr>
          <w:rFonts w:ascii="Arial" w:hAnsi="Arial" w:cs="Arial"/>
          <w:lang w:val="es-ES_tradnl"/>
        </w:rPr>
        <w:t>Consultor</w:t>
      </w:r>
      <w:r w:rsidRPr="00D01008">
        <w:rPr>
          <w:rFonts w:ascii="Arial" w:hAnsi="Arial" w:cs="Arial"/>
          <w:lang w:val="es-ES_tradnl"/>
        </w:rPr>
        <w:t xml:space="preserve"> declara haber considerado en su propuesta los impuestos y/o tributos incidentes de la ejecución de la </w:t>
      </w:r>
      <w:proofErr w:type="spellStart"/>
      <w:r>
        <w:rPr>
          <w:rFonts w:ascii="Arial" w:hAnsi="Arial" w:cs="Arial"/>
          <w:lang w:val="es-ES_tradnl"/>
        </w:rPr>
        <w:t>Consultoria</w:t>
      </w:r>
      <w:proofErr w:type="spellEnd"/>
      <w:r w:rsidRPr="00D01008">
        <w:rPr>
          <w:rFonts w:ascii="Arial" w:hAnsi="Arial" w:cs="Arial"/>
          <w:lang w:val="es-ES_tradnl"/>
        </w:rPr>
        <w:t>, no correspondiendo ningún reclamo debido a error en la evaluación, ni solicitar una revisión del precio contractual.</w:t>
      </w:r>
    </w:p>
    <w:p w:rsidR="005315B7" w:rsidRDefault="005315B7" w:rsidP="005315B7">
      <w:pPr>
        <w:spacing w:before="120" w:after="120"/>
        <w:jc w:val="both"/>
        <w:rPr>
          <w:rFonts w:ascii="Arial" w:hAnsi="Arial" w:cs="Arial"/>
          <w:b/>
          <w:lang w:val="es-ES_tradnl"/>
        </w:rPr>
      </w:pPr>
      <w:r>
        <w:rPr>
          <w:rFonts w:ascii="Arial" w:hAnsi="Arial" w:cs="Arial"/>
          <w:b/>
          <w:lang w:val="es-ES_tradnl"/>
        </w:rPr>
        <w:t>TRIGESIMA CUARTA</w:t>
      </w:r>
      <w:r w:rsidRPr="00620207">
        <w:rPr>
          <w:rFonts w:ascii="Arial" w:hAnsi="Arial" w:cs="Arial"/>
          <w:b/>
          <w:lang w:val="es-ES_tradnl"/>
        </w:rPr>
        <w:t>.- (SUBCONTRATOS)</w:t>
      </w:r>
      <w:r>
        <w:rPr>
          <w:rFonts w:ascii="Arial" w:hAnsi="Arial" w:cs="Arial"/>
          <w:b/>
          <w:lang w:val="es-ES_tradnl"/>
        </w:rPr>
        <w:t>.</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Cuando esta previsión de subcontrato estuviese autorizada, el</w:t>
      </w:r>
      <w:r>
        <w:rPr>
          <w:rFonts w:ascii="Arial" w:hAnsi="Arial" w:cs="Arial"/>
          <w:lang w:val="es-ES_tradnl"/>
        </w:rPr>
        <w:t xml:space="preserve"> Consultor</w:t>
      </w:r>
      <w:r w:rsidRPr="00620207">
        <w:rPr>
          <w:rFonts w:ascii="Arial" w:hAnsi="Arial" w:cs="Arial"/>
          <w:lang w:val="es-ES_tradnl"/>
        </w:rPr>
        <w:t xml:space="preserve"> podrá efectuar subcontrataciones, que acumuladas no deberán exceder el veinticinco por ciento (25%) del valor total de este Contrato, siendo el</w:t>
      </w:r>
      <w:r>
        <w:rPr>
          <w:rFonts w:ascii="Arial" w:hAnsi="Arial" w:cs="Arial"/>
          <w:lang w:val="es-ES_tradnl"/>
        </w:rPr>
        <w:t xml:space="preserve"> Consultor</w:t>
      </w:r>
      <w:r w:rsidRPr="00620207">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w:t>
      </w:r>
      <w:r>
        <w:rPr>
          <w:rFonts w:ascii="Arial" w:hAnsi="Arial" w:cs="Arial"/>
          <w:lang w:val="es-ES_tradnl"/>
        </w:rPr>
        <w:t xml:space="preserve">para la </w:t>
      </w:r>
      <w:proofErr w:type="spellStart"/>
      <w:r>
        <w:rPr>
          <w:rFonts w:ascii="Arial" w:hAnsi="Arial" w:cs="Arial"/>
          <w:lang w:val="es-ES_tradnl"/>
        </w:rPr>
        <w:t>Consultoria</w:t>
      </w:r>
      <w:proofErr w:type="spellEnd"/>
      <w:r>
        <w:rPr>
          <w:rFonts w:ascii="Arial" w:hAnsi="Arial" w:cs="Arial"/>
          <w:lang w:val="es-ES_tradnl"/>
        </w:rPr>
        <w:t>.</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En ningún caso el</w:t>
      </w:r>
      <w:r>
        <w:rPr>
          <w:rFonts w:ascii="Arial" w:hAnsi="Arial" w:cs="Arial"/>
          <w:lang w:val="es-ES_tradnl"/>
        </w:rPr>
        <w:t xml:space="preserve"> Consultor</w:t>
      </w:r>
      <w:r w:rsidRPr="00620207">
        <w:rPr>
          <w:rFonts w:ascii="Arial" w:hAnsi="Arial" w:cs="Arial"/>
          <w:lang w:val="es-ES_tradnl"/>
        </w:rPr>
        <w:t xml:space="preserve"> podrá pretender autorización para subcontratos que no hubiesen sido expresamente previstos en su propuesta.</w:t>
      </w:r>
    </w:p>
    <w:p w:rsidR="005315B7" w:rsidRDefault="005315B7" w:rsidP="005315B7">
      <w:pPr>
        <w:spacing w:before="120" w:after="120"/>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(INTRANSFERIBILIDAD DEL CONTRATO)</w:t>
      </w:r>
      <w:r>
        <w:rPr>
          <w:rFonts w:ascii="Arial" w:hAnsi="Arial" w:cs="Arial"/>
          <w:b/>
          <w:lang w:val="es-ES_tradnl"/>
        </w:rPr>
        <w:t>.</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 </w:t>
      </w:r>
      <w:r w:rsidRPr="00620207">
        <w:rPr>
          <w:rFonts w:ascii="Arial" w:hAnsi="Arial" w:cs="Arial"/>
          <w:lang w:val="es-ES_tradnl"/>
        </w:rPr>
        <w:t xml:space="preserve">bajo ningún título podrá ceder, transferir, subrogar, total o parcialmente este Contrato. </w:t>
      </w:r>
    </w:p>
    <w:p w:rsidR="005315B7" w:rsidRPr="00620207" w:rsidRDefault="005315B7" w:rsidP="005315B7">
      <w:pPr>
        <w:spacing w:before="120" w:after="120"/>
        <w:jc w:val="both"/>
        <w:rPr>
          <w:rFonts w:ascii="Arial" w:hAnsi="Arial" w:cs="Arial"/>
        </w:rPr>
      </w:pPr>
      <w:r w:rsidRPr="00620207">
        <w:rPr>
          <w:rFonts w:ascii="Arial" w:hAnsi="Arial" w:cs="Arial"/>
        </w:rPr>
        <w:lastRenderedPageBreak/>
        <w:t>En caso excepcional, emergente de causa de fuerza mayor, caso fortuito o necesidad pública, las Partes podrán acordar la cesión o subrogación del Contrato total o parcialmente previa la aprobación de</w:t>
      </w:r>
      <w:r>
        <w:rPr>
          <w:rFonts w:ascii="Arial" w:hAnsi="Arial" w:cs="Arial"/>
        </w:rPr>
        <w:t xml:space="preserve"> la Entidad</w:t>
      </w:r>
      <w:r w:rsidRPr="00620207">
        <w:rPr>
          <w:rFonts w:ascii="Arial" w:hAnsi="Arial" w:cs="Arial"/>
          <w:b/>
        </w:rPr>
        <w:t>,</w:t>
      </w:r>
      <w:r w:rsidRPr="00620207">
        <w:rPr>
          <w:rFonts w:ascii="Arial" w:hAnsi="Arial" w:cs="Arial"/>
        </w:rPr>
        <w:t xml:space="preserve"> bajo los mismos términos y condiciones del presente Contrato. </w:t>
      </w:r>
    </w:p>
    <w:p w:rsidR="005315B7" w:rsidRPr="00620207" w:rsidRDefault="005315B7" w:rsidP="005315B7">
      <w:pPr>
        <w:spacing w:before="120" w:after="120"/>
        <w:ind w:right="-7"/>
        <w:jc w:val="both"/>
        <w:rPr>
          <w:rFonts w:ascii="Arial" w:hAnsi="Arial" w:cs="Arial"/>
          <w:lang w:val="es-BO"/>
        </w:rPr>
      </w:pPr>
      <w:r w:rsidRPr="00620207">
        <w:rPr>
          <w:rFonts w:ascii="Arial" w:hAnsi="Arial" w:cs="Arial"/>
          <w:color w:val="000000"/>
          <w:lang w:val="es-BO"/>
        </w:rPr>
        <w:t xml:space="preserve">La Parte que se propone </w:t>
      </w:r>
      <w:r w:rsidRPr="00620207">
        <w:rPr>
          <w:rFonts w:ascii="Arial" w:hAnsi="Arial" w:cs="Arial"/>
          <w:lang w:val="es-BO"/>
        </w:rPr>
        <w:t>ceder, transferir o subrogar el presente Contrato,</w:t>
      </w:r>
      <w:r w:rsidRPr="00620207">
        <w:rPr>
          <w:rFonts w:ascii="Arial" w:hAnsi="Arial" w:cs="Arial"/>
          <w:color w:val="000000"/>
          <w:lang w:val="es-BO"/>
        </w:rPr>
        <w:t xml:space="preserve"> debe notificar a la otra Parte, por lo menos con quince (15) Días de anticipación, para que esta última evalúe si la </w:t>
      </w:r>
      <w:r w:rsidRPr="00620207">
        <w:rPr>
          <w:rFonts w:ascii="Arial" w:hAnsi="Arial" w:cs="Arial"/>
          <w:lang w:val="es-BO"/>
        </w:rPr>
        <w:t xml:space="preserve">cesión, transferencia o subrogación </w:t>
      </w:r>
      <w:r w:rsidRPr="00620207">
        <w:rPr>
          <w:rFonts w:ascii="Arial" w:hAnsi="Arial" w:cs="Arial"/>
          <w:color w:val="000000"/>
          <w:lang w:val="es-BO"/>
        </w:rPr>
        <w:t xml:space="preserve">afecta a sus intereses o no, lo que deberá comunicar a la parte cedente dentro de los quince (15) días hábiles siguientes del aviso de la </w:t>
      </w:r>
      <w:r w:rsidRPr="00620207">
        <w:rPr>
          <w:rFonts w:ascii="Arial" w:hAnsi="Arial" w:cs="Arial"/>
          <w:lang w:val="es-BO"/>
        </w:rPr>
        <w:t>cesión, transferencia o subrogación.</w:t>
      </w:r>
    </w:p>
    <w:p w:rsidR="005315B7" w:rsidRPr="00620207" w:rsidRDefault="005315B7" w:rsidP="005315B7">
      <w:pPr>
        <w:spacing w:before="120" w:after="120"/>
        <w:jc w:val="both"/>
        <w:rPr>
          <w:rFonts w:ascii="Arial" w:hAnsi="Arial" w:cs="Arial"/>
        </w:rPr>
      </w:pPr>
      <w:r w:rsidRPr="00620207">
        <w:rPr>
          <w:rFonts w:ascii="Arial" w:hAnsi="Arial" w:cs="Arial"/>
        </w:rPr>
        <w:t xml:space="preserve">Una vez aprobada la </w:t>
      </w:r>
      <w:r w:rsidRPr="00620207">
        <w:rPr>
          <w:rFonts w:ascii="Arial" w:hAnsi="Arial" w:cs="Arial"/>
          <w:lang w:val="es-BO"/>
        </w:rPr>
        <w:t>cesión, transferencia o subrogación</w:t>
      </w:r>
      <w:r w:rsidRPr="006202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315B7" w:rsidRDefault="005315B7" w:rsidP="005315B7">
      <w:pPr>
        <w:spacing w:before="120" w:after="120"/>
        <w:ind w:right="-7"/>
        <w:jc w:val="both"/>
        <w:outlineLvl w:val="1"/>
        <w:rPr>
          <w:rFonts w:ascii="Arial" w:hAnsi="Arial" w:cs="Arial"/>
          <w:lang w:val="es-ES_tradnl"/>
        </w:rPr>
      </w:pPr>
      <w:r>
        <w:rPr>
          <w:rFonts w:ascii="Arial" w:hAnsi="Arial" w:cs="Arial"/>
          <w:b/>
          <w:lang w:val="es-ES_tradnl"/>
        </w:rPr>
        <w:t>TRIGESIMA SEXTA</w:t>
      </w:r>
      <w:r w:rsidRPr="00620207">
        <w:rPr>
          <w:rFonts w:ascii="Arial" w:hAnsi="Arial" w:cs="Arial"/>
          <w:b/>
          <w:lang w:val="es-ES_tradnl"/>
        </w:rPr>
        <w:t>.- (CAUSAS DE FUERZA MAYOR Y/O CASO FORTUITO).</w:t>
      </w:r>
      <w:r w:rsidRPr="00620207">
        <w:rPr>
          <w:rFonts w:ascii="Arial" w:hAnsi="Arial" w:cs="Arial"/>
          <w:lang w:val="es-ES_tradnl"/>
        </w:rPr>
        <w:t xml:space="preserve"> </w:t>
      </w:r>
    </w:p>
    <w:p w:rsidR="005315B7" w:rsidRPr="00620207" w:rsidRDefault="005315B7" w:rsidP="005315B7">
      <w:pPr>
        <w:spacing w:before="120" w:after="120"/>
        <w:ind w:right="-7"/>
        <w:jc w:val="both"/>
        <w:outlineLvl w:val="1"/>
        <w:rPr>
          <w:rFonts w:ascii="Arial" w:hAnsi="Arial" w:cs="Arial"/>
          <w:lang w:val="es-BO" w:eastAsia="x-none"/>
        </w:rPr>
      </w:pPr>
      <w:r w:rsidRPr="006202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315B7" w:rsidRPr="00620207" w:rsidRDefault="005315B7" w:rsidP="005315B7">
      <w:pPr>
        <w:spacing w:before="120" w:after="120"/>
        <w:jc w:val="both"/>
        <w:rPr>
          <w:rFonts w:ascii="Arial" w:hAnsi="Arial" w:cs="Arial"/>
          <w:lang w:val="es-BO"/>
        </w:rPr>
      </w:pPr>
      <w:r w:rsidRPr="00620207">
        <w:rPr>
          <w:rFonts w:ascii="Arial" w:hAnsi="Arial" w:cs="Arial"/>
        </w:rPr>
        <w:t>Con el fin de exceptuar al</w:t>
      </w:r>
      <w:r>
        <w:rPr>
          <w:rFonts w:ascii="Arial" w:hAnsi="Arial" w:cs="Arial"/>
        </w:rPr>
        <w:t xml:space="preserve"> Consultor</w:t>
      </w:r>
      <w:r w:rsidRPr="00620207">
        <w:rPr>
          <w:rFonts w:ascii="Arial" w:hAnsi="Arial" w:cs="Arial"/>
          <w:b/>
          <w:bCs/>
        </w:rPr>
        <w:t xml:space="preserve"> </w:t>
      </w:r>
      <w:r w:rsidRPr="00620207">
        <w:rPr>
          <w:rFonts w:ascii="Arial" w:hAnsi="Arial" w:cs="Arial"/>
        </w:rPr>
        <w:t>de determinadas responsabilidades por mora durante la vigencia del presente Contrato, la</w:t>
      </w:r>
      <w:r>
        <w:rPr>
          <w:rFonts w:ascii="Arial" w:hAnsi="Arial" w:cs="Arial"/>
        </w:rPr>
        <w:t xml:space="preserve"> Entidad y la Contraparte </w:t>
      </w:r>
      <w:r w:rsidRPr="00620207">
        <w:rPr>
          <w:rFonts w:ascii="Arial" w:hAnsi="Arial" w:cs="Arial"/>
        </w:rPr>
        <w:t>tendrá</w:t>
      </w:r>
      <w:r>
        <w:rPr>
          <w:rFonts w:ascii="Arial" w:hAnsi="Arial" w:cs="Arial"/>
        </w:rPr>
        <w:t>n</w:t>
      </w:r>
      <w:r w:rsidRPr="00620207">
        <w:rPr>
          <w:rFonts w:ascii="Arial" w:hAnsi="Arial" w:cs="Arial"/>
        </w:rPr>
        <w:t xml:space="preserve"> la facultad de calificar las causas de fuerza mayor y/o caso fortuito, que pudieran tener efectiva consecuencia sobre la ejecución del</w:t>
      </w:r>
      <w:r>
        <w:rPr>
          <w:rFonts w:ascii="Arial" w:hAnsi="Arial" w:cs="Arial"/>
        </w:rPr>
        <w:t xml:space="preserve"> Contrato,</w:t>
      </w:r>
      <w:r w:rsidRPr="00620207">
        <w:rPr>
          <w:rFonts w:ascii="Arial" w:hAnsi="Arial" w:cs="Arial"/>
          <w:b/>
          <w:bCs/>
        </w:rPr>
        <w:t xml:space="preserve"> </w:t>
      </w:r>
      <w:r w:rsidRPr="00620207">
        <w:rPr>
          <w:rFonts w:ascii="Arial" w:hAnsi="Arial" w:cs="Arial"/>
          <w:bCs/>
        </w:rPr>
        <w:t>previo cumplimiento de lo establecido en la pr</w:t>
      </w:r>
      <w:r>
        <w:rPr>
          <w:rFonts w:ascii="Arial" w:hAnsi="Arial" w:cs="Arial"/>
          <w:bCs/>
        </w:rPr>
        <w:t>esente c</w:t>
      </w:r>
      <w:r w:rsidRPr="00620207">
        <w:rPr>
          <w:rFonts w:ascii="Arial" w:hAnsi="Arial" w:cs="Arial"/>
          <w:bCs/>
        </w:rPr>
        <w:t>láusula</w:t>
      </w:r>
      <w:r w:rsidRPr="00620207">
        <w:rPr>
          <w:rFonts w:ascii="Arial" w:hAnsi="Arial" w:cs="Arial"/>
        </w:rPr>
        <w:t>.</w:t>
      </w:r>
    </w:p>
    <w:p w:rsidR="005315B7" w:rsidRPr="00620207" w:rsidRDefault="005315B7" w:rsidP="005315B7">
      <w:pPr>
        <w:spacing w:before="120" w:after="120"/>
        <w:jc w:val="both"/>
        <w:rPr>
          <w:rFonts w:ascii="Arial" w:hAnsi="Arial" w:cs="Arial"/>
        </w:rPr>
      </w:pPr>
      <w:r w:rsidRPr="00620207">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rsidR="005315B7" w:rsidRPr="00620207" w:rsidRDefault="005315B7" w:rsidP="005315B7">
      <w:pPr>
        <w:spacing w:before="120" w:after="120"/>
        <w:jc w:val="both"/>
        <w:rPr>
          <w:rFonts w:ascii="Arial" w:hAnsi="Arial" w:cs="Arial"/>
          <w:lang w:eastAsia="es-BO"/>
        </w:rPr>
      </w:pPr>
      <w:r w:rsidRPr="00620207">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315B7" w:rsidRPr="00620207" w:rsidRDefault="005315B7" w:rsidP="005315B7">
      <w:pPr>
        <w:spacing w:before="120" w:after="120"/>
        <w:jc w:val="both"/>
        <w:rPr>
          <w:rFonts w:ascii="Arial" w:hAnsi="Arial" w:cs="Arial"/>
          <w:b/>
          <w:bCs/>
        </w:rPr>
      </w:pPr>
      <w:r w:rsidRPr="00620207">
        <w:rPr>
          <w:rFonts w:ascii="Arial" w:hAnsi="Arial" w:cs="Arial"/>
        </w:rPr>
        <w:t xml:space="preserve">Si un evento de fuerza mayor o caso fortuito impide realizar la </w:t>
      </w:r>
      <w:proofErr w:type="spellStart"/>
      <w:r>
        <w:rPr>
          <w:rFonts w:ascii="Arial" w:hAnsi="Arial" w:cs="Arial"/>
        </w:rPr>
        <w:t>Consultor</w:t>
      </w:r>
      <w:r w:rsidRPr="00620207">
        <w:rPr>
          <w:rFonts w:ascii="Arial" w:hAnsi="Arial" w:cs="Arial"/>
        </w:rPr>
        <w:t>ia</w:t>
      </w:r>
      <w:proofErr w:type="spellEnd"/>
      <w:r w:rsidRPr="00620207">
        <w:rPr>
          <w:rFonts w:ascii="Arial" w:hAnsi="Arial" w:cs="Arial"/>
        </w:rPr>
        <w:t xml:space="preserve"> durante un período de cuarenta y cinco (45) días consecutivos, las Partes se reunirán para decidir de común acuerdo si extienden o resuelven el Contrato bajo las disposiciones de la </w:t>
      </w:r>
      <w:r>
        <w:rPr>
          <w:rFonts w:ascii="Arial" w:hAnsi="Arial" w:cs="Arial"/>
          <w:bCs/>
        </w:rPr>
        <w:t>cláusula de t</w:t>
      </w:r>
      <w:r w:rsidRPr="00620207">
        <w:rPr>
          <w:rFonts w:ascii="Arial" w:hAnsi="Arial" w:cs="Arial"/>
          <w:bCs/>
        </w:rPr>
        <w:t>erminación del Contrato.</w:t>
      </w:r>
    </w:p>
    <w:p w:rsidR="005315B7" w:rsidRPr="00620207" w:rsidRDefault="005315B7" w:rsidP="005315B7">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t xml:space="preserve">36.1 </w:t>
      </w:r>
      <w:r>
        <w:rPr>
          <w:rFonts w:ascii="Arial" w:hAnsi="Arial" w:cs="Arial"/>
          <w:b/>
          <w:lang w:val="es-BO" w:eastAsia="x-none"/>
        </w:rPr>
        <w:tab/>
      </w:r>
      <w:r w:rsidRPr="00620207">
        <w:rPr>
          <w:rFonts w:ascii="Arial" w:hAnsi="Arial" w:cs="Arial"/>
          <w:b/>
          <w:lang w:val="es-BO" w:eastAsia="x-none"/>
        </w:rPr>
        <w:t>Condiciones de Validez:</w:t>
      </w:r>
    </w:p>
    <w:p w:rsidR="005315B7" w:rsidRPr="00620207" w:rsidRDefault="005315B7" w:rsidP="005315B7">
      <w:pPr>
        <w:spacing w:before="120" w:after="120"/>
        <w:ind w:right="-7"/>
        <w:jc w:val="both"/>
        <w:outlineLvl w:val="1"/>
        <w:rPr>
          <w:rFonts w:ascii="Arial" w:hAnsi="Arial" w:cs="Arial"/>
          <w:lang w:val="es-BO" w:eastAsia="x-none"/>
        </w:rPr>
      </w:pPr>
      <w:r w:rsidRPr="006202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5315B7" w:rsidRPr="00620207" w:rsidRDefault="005315B7" w:rsidP="00C05548">
      <w:pPr>
        <w:numPr>
          <w:ilvl w:val="0"/>
          <w:numId w:val="69"/>
        </w:numPr>
        <w:tabs>
          <w:tab w:val="left" w:pos="1134"/>
        </w:tabs>
        <w:spacing w:before="120" w:after="120"/>
        <w:ind w:left="1134" w:right="-7" w:hanging="283"/>
        <w:jc w:val="both"/>
        <w:outlineLvl w:val="1"/>
        <w:rPr>
          <w:rFonts w:ascii="Arial" w:hAnsi="Arial" w:cs="Arial"/>
          <w:lang w:val="es-BO" w:eastAsia="x-none"/>
        </w:rPr>
      </w:pPr>
      <w:r w:rsidRPr="00620207">
        <w:rPr>
          <w:rFonts w:ascii="Arial" w:hAnsi="Arial" w:cs="Arial"/>
          <w:lang w:val="es-BO" w:eastAsia="x-none"/>
        </w:rPr>
        <w:t xml:space="preserve">Las circunstancias de la fuerza mayor o caso fortuito no hayan surgido por un incumplimiento, omisión o negligencia de la Parte </w:t>
      </w:r>
      <w:proofErr w:type="spellStart"/>
      <w:r w:rsidRPr="00620207">
        <w:rPr>
          <w:rFonts w:ascii="Arial" w:hAnsi="Arial" w:cs="Arial"/>
          <w:lang w:val="es-BO" w:eastAsia="x-none"/>
        </w:rPr>
        <w:t>invocante</w:t>
      </w:r>
      <w:proofErr w:type="spellEnd"/>
      <w:r w:rsidRPr="00620207">
        <w:rPr>
          <w:rFonts w:ascii="Arial" w:hAnsi="Arial" w:cs="Arial"/>
          <w:lang w:val="es-BO" w:eastAsia="x-none"/>
        </w:rPr>
        <w:t>, o en el caso del Con</w:t>
      </w:r>
      <w:r>
        <w:rPr>
          <w:rFonts w:ascii="Arial" w:hAnsi="Arial" w:cs="Arial"/>
          <w:lang w:val="es-BO" w:eastAsia="x-none"/>
        </w:rPr>
        <w:t>sultor</w:t>
      </w:r>
      <w:r w:rsidRPr="00620207">
        <w:rPr>
          <w:rFonts w:ascii="Arial" w:hAnsi="Arial" w:cs="Arial"/>
          <w:lang w:val="es-BO" w:eastAsia="x-none"/>
        </w:rPr>
        <w:t>, será aplicable también a cualquier subcontratista.</w:t>
      </w:r>
    </w:p>
    <w:p w:rsidR="005315B7" w:rsidRPr="00620207" w:rsidRDefault="005315B7" w:rsidP="00C05548">
      <w:pPr>
        <w:numPr>
          <w:ilvl w:val="0"/>
          <w:numId w:val="69"/>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5315B7" w:rsidRPr="00620207" w:rsidRDefault="005315B7" w:rsidP="005315B7">
      <w:pPr>
        <w:tabs>
          <w:tab w:val="left" w:pos="1134"/>
        </w:tabs>
        <w:spacing w:before="120" w:after="120"/>
        <w:ind w:left="1134" w:right="-7" w:hanging="283"/>
        <w:contextualSpacing/>
        <w:jc w:val="both"/>
        <w:rPr>
          <w:rFonts w:ascii="Arial" w:hAnsi="Arial" w:cs="Arial"/>
          <w:lang w:val="es-BO"/>
        </w:rPr>
      </w:pPr>
    </w:p>
    <w:p w:rsidR="005315B7" w:rsidRPr="00620207" w:rsidRDefault="005315B7" w:rsidP="00C05548">
      <w:pPr>
        <w:numPr>
          <w:ilvl w:val="0"/>
          <w:numId w:val="69"/>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Pr>
          <w:rFonts w:ascii="Arial" w:hAnsi="Arial" w:cs="Arial"/>
          <w:lang w:val="es-BO"/>
        </w:rPr>
        <w:t>Consultor</w:t>
      </w:r>
      <w:r w:rsidRPr="00620207">
        <w:rPr>
          <w:rFonts w:ascii="Arial" w:hAnsi="Arial" w:cs="Arial"/>
          <w:lang w:val="es-BO"/>
        </w:rPr>
        <w:t>ia</w:t>
      </w:r>
      <w:proofErr w:type="spellEnd"/>
      <w:r w:rsidRPr="00620207">
        <w:rPr>
          <w:rFonts w:ascii="Arial" w:hAnsi="Arial" w:cs="Arial"/>
          <w:lang w:val="es-BO"/>
        </w:rPr>
        <w:t xml:space="preserve"> y limitar el daño a la misma.</w:t>
      </w:r>
    </w:p>
    <w:p w:rsidR="005315B7" w:rsidRPr="00620207" w:rsidRDefault="005315B7" w:rsidP="005315B7">
      <w:pPr>
        <w:tabs>
          <w:tab w:val="left" w:pos="1134"/>
        </w:tabs>
        <w:spacing w:before="120" w:after="120"/>
        <w:ind w:right="-7"/>
        <w:contextualSpacing/>
        <w:jc w:val="both"/>
        <w:rPr>
          <w:rFonts w:ascii="Arial" w:hAnsi="Arial" w:cs="Arial"/>
          <w:lang w:val="es-BO"/>
        </w:rPr>
      </w:pPr>
    </w:p>
    <w:p w:rsidR="005315B7" w:rsidRPr="00620207" w:rsidRDefault="005315B7" w:rsidP="005315B7">
      <w:pPr>
        <w:spacing w:before="120" w:after="120"/>
        <w:jc w:val="both"/>
        <w:rPr>
          <w:rFonts w:ascii="Arial" w:hAnsi="Arial" w:cs="Arial"/>
        </w:rPr>
      </w:pPr>
      <w:r w:rsidRPr="00620207">
        <w:rPr>
          <w:rFonts w:ascii="Arial" w:hAnsi="Arial" w:cs="Arial"/>
        </w:rPr>
        <w:t>Previo cumplimiento por parte del</w:t>
      </w:r>
      <w:r>
        <w:rPr>
          <w:rFonts w:ascii="Arial" w:hAnsi="Arial" w:cs="Arial"/>
        </w:rPr>
        <w:t xml:space="preserve"> Consultor </w:t>
      </w:r>
      <w:r w:rsidRPr="00620207">
        <w:rPr>
          <w:rFonts w:ascii="Arial" w:hAnsi="Arial" w:cs="Arial"/>
        </w:rPr>
        <w:t xml:space="preserve">de lo establecido precedentemente dentro de los dos (2) días hábiles la </w:t>
      </w:r>
      <w:r>
        <w:rPr>
          <w:rFonts w:ascii="Arial" w:hAnsi="Arial" w:cs="Arial"/>
        </w:rPr>
        <w:t>Entidad y la Contraparte</w:t>
      </w:r>
      <w:r w:rsidRPr="00620207">
        <w:rPr>
          <w:rFonts w:ascii="Arial" w:hAnsi="Arial" w:cs="Arial"/>
        </w:rPr>
        <w:t xml:space="preserve"> debe</w:t>
      </w:r>
      <w:r>
        <w:rPr>
          <w:rFonts w:ascii="Arial" w:hAnsi="Arial" w:cs="Arial"/>
        </w:rPr>
        <w:t>n</w:t>
      </w:r>
      <w:r w:rsidRPr="00620207">
        <w:rPr>
          <w:rFonts w:ascii="Arial" w:hAnsi="Arial" w:cs="Arial"/>
        </w:rPr>
        <w:t xml:space="preserve"> aprobar la existencia del impedimento, sin el cual, de </w:t>
      </w:r>
      <w:r w:rsidRPr="00620207">
        <w:rPr>
          <w:rFonts w:ascii="Arial" w:hAnsi="Arial" w:cs="Arial"/>
        </w:rPr>
        <w:lastRenderedPageBreak/>
        <w:t>ninguna manera y por ningún motivo podrá solicitar luego a la</w:t>
      </w:r>
      <w:r>
        <w:rPr>
          <w:rFonts w:ascii="Arial" w:hAnsi="Arial" w:cs="Arial"/>
        </w:rPr>
        <w:t xml:space="preserve"> Entidad</w:t>
      </w:r>
      <w:r w:rsidRPr="00620207">
        <w:rPr>
          <w:rFonts w:ascii="Arial" w:hAnsi="Arial" w:cs="Arial"/>
          <w:b/>
          <w:bCs/>
        </w:rPr>
        <w:t xml:space="preserve"> </w:t>
      </w:r>
      <w:r w:rsidRPr="00620207">
        <w:rPr>
          <w:rFonts w:ascii="Arial" w:hAnsi="Arial" w:cs="Arial"/>
        </w:rPr>
        <w:t>por escrito la ampliación del plazo del Contrato y/o pago de multas.</w:t>
      </w:r>
    </w:p>
    <w:p w:rsidR="005315B7" w:rsidRPr="00620207" w:rsidRDefault="005315B7" w:rsidP="005315B7">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t xml:space="preserve">36.2 </w:t>
      </w:r>
      <w:r>
        <w:rPr>
          <w:rFonts w:ascii="Arial" w:hAnsi="Arial" w:cs="Arial"/>
          <w:b/>
          <w:lang w:val="es-BO" w:eastAsia="x-none"/>
        </w:rPr>
        <w:tab/>
      </w:r>
      <w:r w:rsidRPr="00620207">
        <w:rPr>
          <w:rFonts w:ascii="Arial" w:hAnsi="Arial" w:cs="Arial"/>
          <w:b/>
          <w:lang w:val="es-BO" w:eastAsia="x-none"/>
        </w:rPr>
        <w:t>Cumplimiento ininterrumpido:</w:t>
      </w:r>
    </w:p>
    <w:p w:rsidR="005315B7" w:rsidRPr="00620207" w:rsidRDefault="005315B7" w:rsidP="005315B7">
      <w:pPr>
        <w:spacing w:before="120" w:after="120"/>
        <w:ind w:right="-7"/>
        <w:jc w:val="both"/>
        <w:outlineLvl w:val="1"/>
        <w:rPr>
          <w:rFonts w:ascii="Arial" w:hAnsi="Arial" w:cs="Arial"/>
          <w:lang w:val="es-BO" w:eastAsia="x-none"/>
        </w:rPr>
      </w:pPr>
      <w:r w:rsidRPr="00620207">
        <w:rPr>
          <w:rFonts w:ascii="Arial" w:hAnsi="Arial" w:cs="Arial"/>
          <w:lang w:val="es-BO" w:eastAsia="x-none"/>
        </w:rPr>
        <w:t>Cuando ocurra una fuerza mayor o caso fortuito, el</w:t>
      </w:r>
      <w:r>
        <w:rPr>
          <w:rFonts w:ascii="Arial" w:hAnsi="Arial" w:cs="Arial"/>
          <w:lang w:val="es-BO" w:eastAsia="x-none"/>
        </w:rPr>
        <w:t xml:space="preserve"> Consultor</w:t>
      </w:r>
      <w:r w:rsidRPr="006202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proofErr w:type="spellStart"/>
      <w:r>
        <w:rPr>
          <w:rFonts w:ascii="Arial" w:hAnsi="Arial" w:cs="Arial"/>
          <w:lang w:val="es-BO" w:eastAsia="x-none"/>
        </w:rPr>
        <w:t>Consultor</w:t>
      </w:r>
      <w:r w:rsidRPr="00620207">
        <w:rPr>
          <w:rFonts w:ascii="Arial" w:hAnsi="Arial" w:cs="Arial"/>
          <w:lang w:val="es-BO" w:eastAsia="x-none"/>
        </w:rPr>
        <w:t>ia</w:t>
      </w:r>
      <w:proofErr w:type="spellEnd"/>
      <w:r w:rsidRPr="00620207">
        <w:rPr>
          <w:rFonts w:ascii="Arial" w:hAnsi="Arial" w:cs="Arial"/>
          <w:lang w:val="es-BO" w:eastAsia="x-none"/>
        </w:rPr>
        <w:t xml:space="preserve"> de la manera que lo solicite la</w:t>
      </w:r>
      <w:r>
        <w:rPr>
          <w:rFonts w:ascii="Arial" w:hAnsi="Arial" w:cs="Arial"/>
          <w:lang w:val="es-BO" w:eastAsia="x-none"/>
        </w:rPr>
        <w:t xml:space="preserve"> Entidad.</w:t>
      </w:r>
      <w:r w:rsidRPr="00620207">
        <w:rPr>
          <w:rFonts w:ascii="Arial" w:hAnsi="Arial" w:cs="Arial"/>
          <w:lang w:val="es-BO" w:eastAsia="x-none"/>
        </w:rPr>
        <w:t xml:space="preserve"> </w:t>
      </w:r>
    </w:p>
    <w:p w:rsidR="005315B7" w:rsidRPr="00620207" w:rsidRDefault="005315B7" w:rsidP="005315B7">
      <w:pPr>
        <w:spacing w:before="120" w:after="120"/>
        <w:ind w:left="567" w:right="-7" w:hanging="567"/>
        <w:jc w:val="both"/>
        <w:outlineLvl w:val="1"/>
        <w:rPr>
          <w:rFonts w:ascii="Arial" w:hAnsi="Arial" w:cs="Arial"/>
          <w:b/>
          <w:bCs/>
        </w:rPr>
      </w:pPr>
      <w:r>
        <w:rPr>
          <w:rFonts w:ascii="Arial" w:hAnsi="Arial" w:cs="Arial"/>
          <w:b/>
          <w:lang w:val="es-BO" w:eastAsia="x-none"/>
        </w:rPr>
        <w:t>36.</w:t>
      </w:r>
      <w:r w:rsidRPr="00620207">
        <w:rPr>
          <w:rFonts w:ascii="Arial" w:hAnsi="Arial" w:cs="Arial"/>
          <w:b/>
          <w:lang w:val="es-BO" w:eastAsia="x-none"/>
        </w:rPr>
        <w:t>3</w:t>
      </w:r>
      <w:r w:rsidRPr="00620207">
        <w:rPr>
          <w:rFonts w:ascii="Arial" w:hAnsi="Arial" w:cs="Arial"/>
          <w:lang w:val="es-BO" w:eastAsia="x-none"/>
        </w:rPr>
        <w:t xml:space="preserve"> </w:t>
      </w:r>
      <w:r>
        <w:rPr>
          <w:rFonts w:ascii="Arial" w:hAnsi="Arial" w:cs="Arial"/>
          <w:lang w:val="es-BO" w:eastAsia="x-none"/>
        </w:rPr>
        <w:tab/>
      </w:r>
      <w:r w:rsidRPr="00620207">
        <w:rPr>
          <w:rFonts w:ascii="Arial" w:hAnsi="Arial" w:cs="Arial"/>
          <w:b/>
          <w:bCs/>
        </w:rPr>
        <w:t>Prórrogas:</w:t>
      </w:r>
    </w:p>
    <w:p w:rsidR="005315B7" w:rsidRPr="00620207" w:rsidRDefault="005315B7" w:rsidP="005315B7">
      <w:pPr>
        <w:spacing w:before="120" w:after="120"/>
        <w:jc w:val="both"/>
        <w:rPr>
          <w:rFonts w:ascii="Arial" w:hAnsi="Arial" w:cs="Arial"/>
        </w:rPr>
      </w:pPr>
      <w:r w:rsidRPr="00620207">
        <w:rPr>
          <w:rFonts w:ascii="Arial" w:hAnsi="Arial" w:cs="Arial"/>
        </w:rPr>
        <w:t xml:space="preserve">Si una circunstancia de fuerza mayor o caso fortuito afecta el cronograma de </w:t>
      </w:r>
      <w:r>
        <w:rPr>
          <w:rFonts w:ascii="Arial" w:hAnsi="Arial" w:cs="Arial"/>
        </w:rPr>
        <w:t>t</w:t>
      </w:r>
      <w:r w:rsidRPr="00620207">
        <w:rPr>
          <w:rFonts w:ascii="Arial" w:hAnsi="Arial" w:cs="Arial"/>
        </w:rPr>
        <w:t>rabajo cuya realización se requiere para que el</w:t>
      </w:r>
      <w:r>
        <w:rPr>
          <w:rFonts w:ascii="Arial" w:hAnsi="Arial" w:cs="Arial"/>
        </w:rPr>
        <w:t xml:space="preserve"> Consultor</w:t>
      </w:r>
      <w:r w:rsidRPr="00620207">
        <w:rPr>
          <w:rFonts w:ascii="Arial" w:hAnsi="Arial" w:cs="Arial"/>
          <w:b/>
          <w:bCs/>
        </w:rPr>
        <w:t xml:space="preserve"> </w:t>
      </w:r>
      <w:r w:rsidRPr="00620207">
        <w:rPr>
          <w:rFonts w:ascii="Arial" w:hAnsi="Arial" w:cs="Arial"/>
        </w:rPr>
        <w:t xml:space="preserve">cumpla con el plazo de ejecución de la </w:t>
      </w:r>
      <w:proofErr w:type="spellStart"/>
      <w:r>
        <w:rPr>
          <w:rFonts w:ascii="Arial" w:hAnsi="Arial" w:cs="Arial"/>
          <w:bCs/>
        </w:rPr>
        <w:t>Consultor</w:t>
      </w:r>
      <w:r w:rsidRPr="00620207">
        <w:rPr>
          <w:rFonts w:ascii="Arial" w:hAnsi="Arial" w:cs="Arial"/>
          <w:bCs/>
        </w:rPr>
        <w:t>ia</w:t>
      </w:r>
      <w:proofErr w:type="spellEnd"/>
      <w:r w:rsidRPr="00620207">
        <w:rPr>
          <w:rFonts w:ascii="Arial" w:hAnsi="Arial" w:cs="Arial"/>
          <w:b/>
          <w:bCs/>
        </w:rPr>
        <w:t xml:space="preserve"> </w:t>
      </w:r>
      <w:r w:rsidRPr="00620207">
        <w:rPr>
          <w:rFonts w:ascii="Arial" w:hAnsi="Arial" w:cs="Arial"/>
        </w:rPr>
        <w:t>o cualquier otra fecha límite de realización, dicha fecha límite se prorrogará de conformidad a lo establecido en el presente Contrato.</w:t>
      </w:r>
    </w:p>
    <w:p w:rsidR="005315B7" w:rsidRPr="00620207" w:rsidRDefault="005315B7" w:rsidP="005315B7">
      <w:pPr>
        <w:autoSpaceDE w:val="0"/>
        <w:autoSpaceDN w:val="0"/>
        <w:spacing w:before="120" w:after="120"/>
        <w:jc w:val="both"/>
        <w:rPr>
          <w:rFonts w:ascii="Arial" w:hAnsi="Arial" w:cs="Arial"/>
        </w:rPr>
      </w:pPr>
      <w:r w:rsidRPr="00620207">
        <w:rPr>
          <w:rFonts w:ascii="Arial" w:hAnsi="Arial" w:cs="Arial"/>
        </w:rPr>
        <w:t>Durante este periodo las Partes soportaran independientemente sus respectivas perdidas por lo cual no podrán oponerse este argumento a reclamo por pagos debidos bajo el presente Contrato.</w:t>
      </w:r>
    </w:p>
    <w:p w:rsidR="005315B7" w:rsidRDefault="005315B7" w:rsidP="005315B7">
      <w:pPr>
        <w:spacing w:before="120" w:after="120"/>
        <w:jc w:val="both"/>
        <w:rPr>
          <w:rFonts w:ascii="Arial" w:hAnsi="Arial" w:cs="Arial"/>
          <w:b/>
          <w:color w:val="000000" w:themeColor="text1"/>
          <w:lang w:val="es-ES_tradnl"/>
        </w:rPr>
      </w:pPr>
      <w:r>
        <w:rPr>
          <w:rFonts w:ascii="Arial" w:hAnsi="Arial" w:cs="Arial"/>
          <w:b/>
          <w:color w:val="000000" w:themeColor="text1"/>
          <w:lang w:val="es-ES_tradnl"/>
        </w:rPr>
        <w:t>TRIGESIMA SEPTIMA</w:t>
      </w:r>
      <w:r w:rsidRPr="00620207">
        <w:rPr>
          <w:rFonts w:ascii="Arial" w:hAnsi="Arial" w:cs="Arial"/>
          <w:b/>
          <w:color w:val="000000" w:themeColor="text1"/>
          <w:lang w:val="es-ES_tradnl"/>
        </w:rPr>
        <w:t>.- (TERMINACIÓN DEL CONTRATO)</w:t>
      </w:r>
      <w:r>
        <w:rPr>
          <w:rFonts w:ascii="Arial" w:hAnsi="Arial" w:cs="Arial"/>
          <w:b/>
          <w:color w:val="000000" w:themeColor="text1"/>
          <w:lang w:val="es-ES_tradnl"/>
        </w:rPr>
        <w:t>.</w:t>
      </w:r>
    </w:p>
    <w:p w:rsidR="005315B7" w:rsidRPr="00620207" w:rsidRDefault="005315B7" w:rsidP="005315B7">
      <w:pPr>
        <w:spacing w:before="120" w:after="120"/>
        <w:jc w:val="both"/>
        <w:rPr>
          <w:rFonts w:ascii="Arial" w:hAnsi="Arial" w:cs="Arial"/>
          <w:b/>
          <w:color w:val="000000" w:themeColor="text1"/>
          <w:lang w:val="es-ES_tradnl"/>
        </w:rPr>
      </w:pPr>
      <w:r>
        <w:rPr>
          <w:rFonts w:ascii="Arial" w:hAnsi="Arial" w:cs="Arial"/>
          <w:color w:val="000000" w:themeColor="text1"/>
          <w:lang w:val="es-ES_tradnl"/>
        </w:rPr>
        <w:t>El presente C</w:t>
      </w:r>
      <w:r w:rsidRPr="00620207">
        <w:rPr>
          <w:rFonts w:ascii="Arial" w:hAnsi="Arial" w:cs="Arial"/>
          <w:color w:val="000000" w:themeColor="text1"/>
          <w:lang w:val="es-ES_tradnl"/>
        </w:rPr>
        <w:t>o</w:t>
      </w:r>
      <w:r>
        <w:rPr>
          <w:rFonts w:ascii="Arial" w:hAnsi="Arial" w:cs="Arial"/>
          <w:color w:val="000000" w:themeColor="text1"/>
          <w:lang w:val="es-ES_tradnl"/>
        </w:rPr>
        <w:t>ntrato concluirá por una de las</w:t>
      </w:r>
      <w:r w:rsidRPr="00620207">
        <w:rPr>
          <w:rFonts w:ascii="Arial" w:hAnsi="Arial" w:cs="Arial"/>
          <w:color w:val="000000" w:themeColor="text1"/>
          <w:lang w:val="es-ES_tradnl"/>
        </w:rPr>
        <w:t xml:space="preserve"> siguientes causas: </w:t>
      </w:r>
    </w:p>
    <w:p w:rsidR="005315B7" w:rsidRDefault="005315B7" w:rsidP="005315B7">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36.1 </w:t>
      </w:r>
      <w:r>
        <w:rPr>
          <w:rFonts w:ascii="Arial" w:hAnsi="Arial" w:cs="Arial"/>
          <w:b/>
          <w:color w:val="000000" w:themeColor="text1"/>
          <w:lang w:val="es-ES_tradnl"/>
        </w:rPr>
        <w:tab/>
      </w:r>
      <w:r w:rsidRPr="00620207">
        <w:rPr>
          <w:rFonts w:ascii="Arial" w:hAnsi="Arial" w:cs="Arial"/>
          <w:b/>
          <w:color w:val="000000" w:themeColor="text1"/>
          <w:lang w:val="es-ES_tradnl"/>
        </w:rPr>
        <w:t>Por Cumplimiento del Contrato</w:t>
      </w:r>
      <w:r>
        <w:rPr>
          <w:rFonts w:ascii="Arial" w:hAnsi="Arial" w:cs="Arial"/>
          <w:b/>
          <w:color w:val="000000" w:themeColor="text1"/>
          <w:lang w:val="es-ES_tradnl"/>
        </w:rPr>
        <w:t>:</w:t>
      </w:r>
    </w:p>
    <w:p w:rsidR="005315B7" w:rsidRPr="00620207" w:rsidRDefault="005315B7" w:rsidP="005315B7">
      <w:pPr>
        <w:pStyle w:val="Prrafodelista"/>
        <w:spacing w:before="120" w:after="120"/>
        <w:ind w:left="567"/>
        <w:jc w:val="both"/>
        <w:rPr>
          <w:rFonts w:ascii="Arial" w:hAnsi="Arial" w:cs="Arial"/>
          <w:b/>
          <w:color w:val="000000" w:themeColor="text1"/>
          <w:lang w:val="es-ES_tradnl"/>
        </w:rPr>
      </w:pPr>
      <w:r w:rsidRPr="00620207">
        <w:rPr>
          <w:rFonts w:ascii="Arial" w:hAnsi="Arial" w:cs="Arial"/>
          <w:color w:val="000000" w:themeColor="text1"/>
          <w:lang w:val="es-ES_tradnl"/>
        </w:rPr>
        <w:t>De forma normal, tanto la</w:t>
      </w:r>
      <w:r>
        <w:rPr>
          <w:rFonts w:ascii="Arial" w:hAnsi="Arial" w:cs="Arial"/>
          <w:color w:val="000000" w:themeColor="text1"/>
          <w:lang w:val="es-ES_tradnl"/>
        </w:rPr>
        <w:t xml:space="preserve"> Entidad </w:t>
      </w:r>
      <w:r w:rsidRPr="00620207">
        <w:rPr>
          <w:rFonts w:ascii="Arial" w:hAnsi="Arial" w:cs="Arial"/>
          <w:color w:val="000000" w:themeColor="text1"/>
          <w:lang w:val="es-ES_tradnl"/>
        </w:rPr>
        <w:t>como el</w:t>
      </w:r>
      <w:r>
        <w:rPr>
          <w:rFonts w:ascii="Arial" w:hAnsi="Arial" w:cs="Arial"/>
          <w:color w:val="000000" w:themeColor="text1"/>
          <w:lang w:val="es-ES_tradnl"/>
        </w:rPr>
        <w:t xml:space="preserve"> Consultor</w:t>
      </w:r>
      <w:r w:rsidRPr="00620207">
        <w:rPr>
          <w:rFonts w:ascii="Arial" w:hAnsi="Arial" w:cs="Arial"/>
          <w:color w:val="000000" w:themeColor="text1"/>
          <w:lang w:val="es-ES_tradnl"/>
        </w:rPr>
        <w:t xml:space="preserve"> d</w:t>
      </w:r>
      <w:r>
        <w:rPr>
          <w:rFonts w:ascii="Arial" w:hAnsi="Arial" w:cs="Arial"/>
          <w:color w:val="000000" w:themeColor="text1"/>
          <w:lang w:val="es-ES_tradnl"/>
        </w:rPr>
        <w:t>arán por terminado el presente C</w:t>
      </w:r>
      <w:r w:rsidRPr="00620207">
        <w:rPr>
          <w:rFonts w:ascii="Arial" w:hAnsi="Arial" w:cs="Arial"/>
          <w:color w:val="000000" w:themeColor="text1"/>
          <w:lang w:val="es-ES_tradnl"/>
        </w:rPr>
        <w:t xml:space="preserve">ontrato, una </w:t>
      </w:r>
      <w:r>
        <w:rPr>
          <w:rFonts w:ascii="Arial" w:hAnsi="Arial" w:cs="Arial"/>
          <w:color w:val="000000" w:themeColor="text1"/>
          <w:lang w:val="es-ES_tradnl"/>
        </w:rPr>
        <w:t>vez que ambas P</w:t>
      </w:r>
      <w:r w:rsidRPr="00620207">
        <w:rPr>
          <w:rFonts w:ascii="Arial" w:hAnsi="Arial" w:cs="Arial"/>
          <w:color w:val="000000" w:themeColor="text1"/>
          <w:lang w:val="es-ES_tradnl"/>
        </w:rPr>
        <w:t>artes hayan dado cumplimiento a todas las condiciones y estipulaciones contenidas en el mismo,</w:t>
      </w:r>
      <w:r>
        <w:rPr>
          <w:rFonts w:ascii="Arial" w:hAnsi="Arial" w:cs="Arial"/>
          <w:color w:val="000000" w:themeColor="text1"/>
          <w:lang w:val="es-ES_tradnl"/>
        </w:rPr>
        <w:t xml:space="preserve"> lo cual se hará constar en el certificado de c</w:t>
      </w:r>
      <w:r w:rsidRPr="00620207">
        <w:rPr>
          <w:rFonts w:ascii="Arial" w:hAnsi="Arial" w:cs="Arial"/>
          <w:color w:val="000000" w:themeColor="text1"/>
          <w:lang w:val="es-ES_tradnl"/>
        </w:rPr>
        <w:t>umplimiento de Contrato, emitido por la</w:t>
      </w:r>
      <w:r>
        <w:rPr>
          <w:rFonts w:ascii="Arial" w:hAnsi="Arial" w:cs="Arial"/>
          <w:color w:val="000000" w:themeColor="text1"/>
          <w:lang w:val="es-ES_tradnl"/>
        </w:rPr>
        <w:t xml:space="preserve"> Entidad.</w:t>
      </w:r>
    </w:p>
    <w:p w:rsidR="005315B7" w:rsidRPr="00620207" w:rsidRDefault="005315B7" w:rsidP="005315B7">
      <w:pPr>
        <w:pStyle w:val="Prrafodelista"/>
        <w:spacing w:before="120" w:after="120"/>
        <w:ind w:left="567" w:hanging="567"/>
        <w:jc w:val="both"/>
        <w:rPr>
          <w:rFonts w:ascii="Arial" w:hAnsi="Arial" w:cs="Arial"/>
          <w:b/>
          <w:color w:val="000000" w:themeColor="text1"/>
          <w:lang w:val="es-ES_tradnl"/>
        </w:rPr>
      </w:pPr>
    </w:p>
    <w:p w:rsidR="005315B7" w:rsidRDefault="005315B7" w:rsidP="005315B7">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36.2 </w:t>
      </w:r>
      <w:r>
        <w:rPr>
          <w:rFonts w:ascii="Arial" w:hAnsi="Arial" w:cs="Arial"/>
          <w:b/>
          <w:color w:val="000000" w:themeColor="text1"/>
          <w:lang w:val="es-ES_tradnl"/>
        </w:rPr>
        <w:tab/>
      </w:r>
      <w:r w:rsidRPr="00620207">
        <w:rPr>
          <w:rFonts w:ascii="Arial" w:hAnsi="Arial" w:cs="Arial"/>
          <w:b/>
          <w:color w:val="000000" w:themeColor="text1"/>
          <w:lang w:val="es-ES_tradnl"/>
        </w:rPr>
        <w:t>Por Resolución del Contrato</w:t>
      </w:r>
      <w:r>
        <w:rPr>
          <w:rFonts w:ascii="Arial" w:hAnsi="Arial" w:cs="Arial"/>
          <w:b/>
          <w:color w:val="000000" w:themeColor="text1"/>
          <w:lang w:val="es-ES_tradnl"/>
        </w:rPr>
        <w:t>:</w:t>
      </w:r>
    </w:p>
    <w:p w:rsidR="005315B7" w:rsidRDefault="005315B7" w:rsidP="005315B7">
      <w:pPr>
        <w:pStyle w:val="Prrafodelista"/>
        <w:spacing w:before="120" w:after="120"/>
        <w:ind w:left="567"/>
        <w:jc w:val="both"/>
        <w:rPr>
          <w:rFonts w:ascii="Arial" w:hAnsi="Arial" w:cs="Arial"/>
          <w:color w:val="000000" w:themeColor="text1"/>
          <w:lang w:val="es-ES_tradnl"/>
        </w:rPr>
      </w:pPr>
      <w:r w:rsidRPr="00620207">
        <w:rPr>
          <w:rFonts w:ascii="Arial" w:hAnsi="Arial" w:cs="Arial"/>
          <w:color w:val="000000" w:themeColor="text1"/>
          <w:lang w:val="es-ES_tradnl"/>
        </w:rPr>
        <w:t>Si se diera el caso y como una fo</w:t>
      </w:r>
      <w:r>
        <w:rPr>
          <w:rFonts w:ascii="Arial" w:hAnsi="Arial" w:cs="Arial"/>
          <w:color w:val="000000" w:themeColor="text1"/>
          <w:lang w:val="es-ES_tradnl"/>
        </w:rPr>
        <w:t>rma excepcional de terminar el C</w:t>
      </w:r>
      <w:r w:rsidRPr="00620207">
        <w:rPr>
          <w:rFonts w:ascii="Arial" w:hAnsi="Arial" w:cs="Arial"/>
          <w:color w:val="000000" w:themeColor="text1"/>
          <w:lang w:val="es-ES_tradnl"/>
        </w:rPr>
        <w:t>ontrato, a los efectos legales correspondientes, la</w:t>
      </w:r>
      <w:r>
        <w:rPr>
          <w:rFonts w:ascii="Arial" w:hAnsi="Arial" w:cs="Arial"/>
          <w:color w:val="000000" w:themeColor="text1"/>
          <w:lang w:val="es-ES_tradnl"/>
        </w:rPr>
        <w:t>s Partes</w:t>
      </w:r>
      <w:r w:rsidRPr="00620207">
        <w:rPr>
          <w:rFonts w:ascii="Arial" w:hAnsi="Arial" w:cs="Arial"/>
          <w:color w:val="000000" w:themeColor="text1"/>
          <w:lang w:val="es-ES_tradnl"/>
        </w:rPr>
        <w:t xml:space="preserve"> acuerdan las siguientes causales para procesar la resolución del Contrato:</w:t>
      </w:r>
    </w:p>
    <w:p w:rsidR="005315B7" w:rsidRPr="00620207" w:rsidRDefault="005315B7" w:rsidP="005315B7">
      <w:pPr>
        <w:pStyle w:val="Prrafodelista"/>
        <w:spacing w:before="120" w:after="120"/>
        <w:ind w:left="567"/>
        <w:jc w:val="both"/>
        <w:rPr>
          <w:rFonts w:ascii="Arial" w:hAnsi="Arial" w:cs="Arial"/>
          <w:b/>
          <w:color w:val="000000" w:themeColor="text1"/>
          <w:lang w:val="es-ES_tradnl"/>
        </w:rPr>
      </w:pPr>
    </w:p>
    <w:p w:rsidR="005315B7" w:rsidRPr="00620207" w:rsidRDefault="005315B7" w:rsidP="005315B7">
      <w:pPr>
        <w:pStyle w:val="Prrafodelista"/>
        <w:spacing w:before="120" w:after="120"/>
        <w:ind w:left="1276" w:hanging="709"/>
        <w:jc w:val="both"/>
        <w:rPr>
          <w:rFonts w:ascii="Arial" w:hAnsi="Arial" w:cs="Arial"/>
          <w:color w:val="000000" w:themeColor="text1"/>
          <w:lang w:val="es-ES_tradnl"/>
        </w:rPr>
      </w:pPr>
      <w:r>
        <w:rPr>
          <w:rFonts w:ascii="Arial" w:hAnsi="Arial" w:cs="Arial"/>
          <w:b/>
          <w:color w:val="000000" w:themeColor="text1"/>
          <w:lang w:val="es-ES_tradnl"/>
        </w:rPr>
        <w:t>36.2.1</w:t>
      </w:r>
      <w:r w:rsidRPr="00620207">
        <w:rPr>
          <w:rFonts w:ascii="Arial" w:hAnsi="Arial" w:cs="Arial"/>
          <w:b/>
          <w:color w:val="000000" w:themeColor="text1"/>
          <w:lang w:val="es-ES_tradnl"/>
        </w:rPr>
        <w:t xml:space="preserve"> </w:t>
      </w:r>
      <w:r>
        <w:rPr>
          <w:rFonts w:ascii="Arial" w:hAnsi="Arial" w:cs="Arial"/>
          <w:b/>
          <w:color w:val="000000" w:themeColor="text1"/>
          <w:lang w:val="es-ES_tradnl"/>
        </w:rPr>
        <w:t xml:space="preserve"> </w:t>
      </w:r>
      <w:r w:rsidRPr="00620207">
        <w:rPr>
          <w:rFonts w:ascii="Arial" w:hAnsi="Arial" w:cs="Arial"/>
          <w:b/>
          <w:color w:val="000000" w:themeColor="text1"/>
          <w:lang w:val="es-ES_tradnl"/>
        </w:rPr>
        <w:t xml:space="preserve">Resolución a requerimiento de la </w:t>
      </w:r>
      <w:r>
        <w:rPr>
          <w:rFonts w:ascii="Arial" w:hAnsi="Arial" w:cs="Arial"/>
          <w:b/>
          <w:color w:val="000000" w:themeColor="text1"/>
          <w:lang w:val="es-ES_tradnl"/>
        </w:rPr>
        <w:t>ENTIDAD</w:t>
      </w:r>
      <w:r w:rsidRPr="00620207">
        <w:rPr>
          <w:rFonts w:ascii="Arial" w:hAnsi="Arial" w:cs="Arial"/>
          <w:b/>
          <w:color w:val="000000" w:themeColor="text1"/>
          <w:lang w:val="es-ES_tradnl"/>
        </w:rPr>
        <w:t xml:space="preserve">, por causales atribuibles al </w:t>
      </w:r>
      <w:r>
        <w:rPr>
          <w:rFonts w:ascii="Arial" w:hAnsi="Arial" w:cs="Arial"/>
          <w:b/>
          <w:color w:val="000000" w:themeColor="text1"/>
          <w:lang w:val="es-ES_tradnl"/>
        </w:rPr>
        <w:t>CONSULTOR:</w:t>
      </w:r>
      <w:r w:rsidRPr="00620207">
        <w:rPr>
          <w:rFonts w:ascii="Arial" w:hAnsi="Arial" w:cs="Arial"/>
          <w:color w:val="000000" w:themeColor="text1"/>
          <w:lang w:val="es-ES_tradnl"/>
        </w:rPr>
        <w:t xml:space="preserve"> La</w:t>
      </w:r>
      <w:r w:rsidRPr="00620207">
        <w:rPr>
          <w:rFonts w:ascii="Arial" w:hAnsi="Arial" w:cs="Arial"/>
          <w:b/>
          <w:color w:val="000000" w:themeColor="text1"/>
          <w:lang w:val="es-ES_tradnl"/>
        </w:rPr>
        <w:t xml:space="preserve"> </w:t>
      </w:r>
      <w:r>
        <w:rPr>
          <w:rFonts w:ascii="Arial" w:hAnsi="Arial" w:cs="Arial"/>
          <w:b/>
          <w:color w:val="000000" w:themeColor="text1"/>
          <w:lang w:val="es-ES_tradnl"/>
        </w:rPr>
        <w:t>ENTIDAD</w:t>
      </w:r>
      <w:r w:rsidRPr="00620207">
        <w:rPr>
          <w:rFonts w:ascii="Arial" w:hAnsi="Arial" w:cs="Arial"/>
          <w:color w:val="000000" w:themeColor="text1"/>
          <w:lang w:val="es-ES_tradnl"/>
        </w:rPr>
        <w:t>, podrá proceder al trámite de resolución del Contrato en los siguientes casos:</w:t>
      </w:r>
    </w:p>
    <w:p w:rsidR="005315B7" w:rsidRDefault="005315B7" w:rsidP="00C05548">
      <w:pPr>
        <w:numPr>
          <w:ilvl w:val="0"/>
          <w:numId w:val="81"/>
        </w:numPr>
        <w:spacing w:before="120" w:after="120"/>
        <w:jc w:val="both"/>
        <w:rPr>
          <w:rFonts w:ascii="Arial" w:hAnsi="Arial" w:cs="Arial"/>
          <w:color w:val="000000"/>
          <w:lang w:val="es-ES_tradnl"/>
        </w:rPr>
      </w:pPr>
      <w:r w:rsidRPr="00620207">
        <w:rPr>
          <w:rFonts w:ascii="Arial" w:hAnsi="Arial" w:cs="Arial"/>
          <w:color w:val="000000"/>
          <w:lang w:val="es-ES_tradnl"/>
        </w:rPr>
        <w:t xml:space="preserve">Por </w:t>
      </w:r>
      <w:r>
        <w:rPr>
          <w:rFonts w:ascii="Arial" w:hAnsi="Arial" w:cs="Arial"/>
          <w:color w:val="000000"/>
          <w:lang w:val="es-ES_tradnl"/>
        </w:rPr>
        <w:t>incumplimiento del Contrato por parte del Consultor.</w:t>
      </w:r>
    </w:p>
    <w:p w:rsidR="005315B7" w:rsidRPr="00620207" w:rsidRDefault="005315B7" w:rsidP="00C05548">
      <w:pPr>
        <w:numPr>
          <w:ilvl w:val="0"/>
          <w:numId w:val="81"/>
        </w:numPr>
        <w:spacing w:before="120" w:after="120"/>
        <w:jc w:val="both"/>
        <w:rPr>
          <w:rFonts w:ascii="Arial" w:hAnsi="Arial" w:cs="Arial"/>
          <w:color w:val="000000"/>
          <w:lang w:val="es-ES_tradnl"/>
        </w:rPr>
      </w:pPr>
      <w:r>
        <w:rPr>
          <w:rFonts w:ascii="Arial" w:hAnsi="Arial" w:cs="Arial"/>
          <w:color w:val="000000"/>
          <w:lang w:val="es-ES_tradnl"/>
        </w:rPr>
        <w:t>Por d</w:t>
      </w:r>
      <w:r w:rsidRPr="00620207">
        <w:rPr>
          <w:rFonts w:ascii="Arial" w:hAnsi="Arial" w:cs="Arial"/>
          <w:color w:val="000000"/>
          <w:lang w:val="es-ES_tradnl"/>
        </w:rPr>
        <w:t>isolución del</w:t>
      </w:r>
      <w:r>
        <w:rPr>
          <w:rFonts w:ascii="Arial" w:hAnsi="Arial" w:cs="Arial"/>
          <w:color w:val="000000"/>
          <w:lang w:val="es-ES_tradnl"/>
        </w:rPr>
        <w:t xml:space="preserve"> Consultor (sea e</w:t>
      </w:r>
      <w:r w:rsidRPr="00620207">
        <w:rPr>
          <w:rFonts w:ascii="Arial" w:hAnsi="Arial" w:cs="Arial"/>
          <w:color w:val="000000"/>
          <w:lang w:val="es-ES_tradnl"/>
        </w:rPr>
        <w:t xml:space="preserve">mpresa </w:t>
      </w:r>
      <w:r>
        <w:rPr>
          <w:rFonts w:ascii="Arial" w:hAnsi="Arial" w:cs="Arial"/>
          <w:color w:val="000000"/>
          <w:lang w:val="es-ES_tradnl"/>
        </w:rPr>
        <w:t>consultora o asociación accidental de e</w:t>
      </w:r>
      <w:r w:rsidRPr="00620207">
        <w:rPr>
          <w:rFonts w:ascii="Arial" w:hAnsi="Arial" w:cs="Arial"/>
          <w:color w:val="000000"/>
          <w:lang w:val="es-ES_tradnl"/>
        </w:rPr>
        <w:t xml:space="preserve">mpresas </w:t>
      </w:r>
      <w:r>
        <w:rPr>
          <w:rFonts w:ascii="Arial" w:hAnsi="Arial" w:cs="Arial"/>
          <w:color w:val="000000"/>
          <w:lang w:val="es-ES_tradnl"/>
        </w:rPr>
        <w:t>consultor</w:t>
      </w:r>
      <w:r w:rsidRPr="00620207">
        <w:rPr>
          <w:rFonts w:ascii="Arial" w:hAnsi="Arial" w:cs="Arial"/>
          <w:color w:val="000000"/>
          <w:lang w:val="es-ES_tradnl"/>
        </w:rPr>
        <w:t>as).</w:t>
      </w:r>
    </w:p>
    <w:p w:rsidR="005315B7" w:rsidRPr="00620207" w:rsidRDefault="005315B7" w:rsidP="00C05548">
      <w:pPr>
        <w:numPr>
          <w:ilvl w:val="0"/>
          <w:numId w:val="81"/>
        </w:numPr>
        <w:spacing w:before="120" w:after="120"/>
        <w:jc w:val="both"/>
        <w:rPr>
          <w:rFonts w:ascii="Arial" w:hAnsi="Arial" w:cs="Arial"/>
          <w:color w:val="000000"/>
          <w:lang w:val="es-ES_tradnl"/>
        </w:rPr>
      </w:pPr>
      <w:r w:rsidRPr="00620207">
        <w:rPr>
          <w:rFonts w:ascii="Arial" w:hAnsi="Arial" w:cs="Arial"/>
          <w:color w:val="000000"/>
          <w:lang w:val="es-ES_tradnl"/>
        </w:rPr>
        <w:t>Por quiebra declarada del</w:t>
      </w:r>
      <w:r>
        <w:rPr>
          <w:rFonts w:ascii="Arial" w:hAnsi="Arial" w:cs="Arial"/>
          <w:color w:val="000000"/>
          <w:lang w:val="es-ES_tradnl"/>
        </w:rPr>
        <w:t xml:space="preserve"> Consultor.</w:t>
      </w:r>
      <w:r w:rsidRPr="00620207">
        <w:rPr>
          <w:rFonts w:ascii="Arial" w:hAnsi="Arial" w:cs="Arial"/>
          <w:color w:val="000000"/>
          <w:lang w:val="es-ES_tradnl"/>
        </w:rPr>
        <w:t xml:space="preserve"> </w:t>
      </w:r>
    </w:p>
    <w:p w:rsidR="005315B7" w:rsidRPr="00620207" w:rsidRDefault="005315B7" w:rsidP="00C05548">
      <w:pPr>
        <w:numPr>
          <w:ilvl w:val="0"/>
          <w:numId w:val="81"/>
        </w:numPr>
        <w:spacing w:before="120" w:after="120"/>
        <w:jc w:val="both"/>
        <w:rPr>
          <w:rFonts w:ascii="Arial" w:hAnsi="Arial" w:cs="Arial"/>
          <w:b/>
          <w:color w:val="000000"/>
          <w:lang w:val="es-ES_tradnl"/>
        </w:rPr>
      </w:pPr>
      <w:r w:rsidRPr="00620207">
        <w:rPr>
          <w:rFonts w:ascii="Arial" w:hAnsi="Arial" w:cs="Arial"/>
          <w:color w:val="000000"/>
          <w:lang w:val="es-ES_tradnl"/>
        </w:rPr>
        <w:t>Por suspensión de</w:t>
      </w:r>
      <w:r>
        <w:rPr>
          <w:rFonts w:ascii="Arial" w:hAnsi="Arial" w:cs="Arial"/>
          <w:color w:val="000000"/>
          <w:lang w:val="es-ES_tradnl"/>
        </w:rPr>
        <w:t xml:space="preserve"> </w:t>
      </w:r>
      <w:r w:rsidRPr="00620207">
        <w:rPr>
          <w:rFonts w:ascii="Arial" w:hAnsi="Arial" w:cs="Arial"/>
          <w:color w:val="000000"/>
          <w:lang w:val="es-ES_tradnl"/>
        </w:rPr>
        <w:t>l</w:t>
      </w:r>
      <w:r>
        <w:rPr>
          <w:rFonts w:ascii="Arial" w:hAnsi="Arial" w:cs="Arial"/>
          <w:color w:val="000000"/>
          <w:lang w:val="es-ES_tradnl"/>
        </w:rPr>
        <w:t xml:space="preserve">a </w:t>
      </w:r>
      <w:proofErr w:type="spellStart"/>
      <w:r>
        <w:rPr>
          <w:rFonts w:ascii="Arial" w:hAnsi="Arial" w:cs="Arial"/>
          <w:color w:val="000000"/>
          <w:lang w:val="es-ES_tradnl"/>
        </w:rPr>
        <w:t>Consultoria</w:t>
      </w:r>
      <w:proofErr w:type="spellEnd"/>
      <w:r w:rsidRPr="00620207">
        <w:rPr>
          <w:rFonts w:ascii="Arial" w:hAnsi="Arial" w:cs="Arial"/>
          <w:color w:val="000000"/>
          <w:lang w:val="es-ES_tradnl"/>
        </w:rPr>
        <w:t xml:space="preserve"> sin justificación, por el lapso de 15 (quince) días calendario continuos, sin autorización escrita de la</w:t>
      </w:r>
      <w:r>
        <w:rPr>
          <w:rFonts w:ascii="Arial" w:hAnsi="Arial" w:cs="Arial"/>
          <w:color w:val="000000"/>
          <w:lang w:val="es-ES_tradnl"/>
        </w:rPr>
        <w:t xml:space="preserve"> Entidad. </w:t>
      </w:r>
    </w:p>
    <w:p w:rsidR="005315B7" w:rsidRPr="00620207" w:rsidRDefault="005315B7" w:rsidP="00C05548">
      <w:pPr>
        <w:numPr>
          <w:ilvl w:val="0"/>
          <w:numId w:val="81"/>
        </w:numPr>
        <w:spacing w:before="120" w:after="120"/>
        <w:jc w:val="both"/>
        <w:rPr>
          <w:rFonts w:ascii="Arial" w:hAnsi="Arial" w:cs="Arial"/>
          <w:lang w:val="es-ES_tradnl"/>
        </w:rPr>
      </w:pPr>
      <w:r w:rsidRPr="00620207">
        <w:rPr>
          <w:rFonts w:ascii="Arial" w:hAnsi="Arial" w:cs="Arial"/>
          <w:lang w:val="es-ES_tradnl"/>
        </w:rPr>
        <w:t>Por incumplimiento en la iniciación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si emitida la orden de p</w:t>
      </w:r>
      <w:r w:rsidRPr="00620207">
        <w:rPr>
          <w:rFonts w:ascii="Arial" w:hAnsi="Arial" w:cs="Arial"/>
          <w:lang w:val="es-ES_tradnl"/>
        </w:rPr>
        <w:t>roceder demora más de quince (15) días calendario en movilizarse.</w:t>
      </w:r>
    </w:p>
    <w:p w:rsidR="005315B7" w:rsidRPr="00620207" w:rsidRDefault="005315B7" w:rsidP="00C05548">
      <w:pPr>
        <w:numPr>
          <w:ilvl w:val="0"/>
          <w:numId w:val="81"/>
        </w:numPr>
        <w:spacing w:before="120" w:after="120"/>
        <w:jc w:val="both"/>
        <w:rPr>
          <w:rFonts w:ascii="Arial" w:hAnsi="Arial" w:cs="Arial"/>
          <w:lang w:val="es-ES_tradnl"/>
        </w:rPr>
      </w:pPr>
      <w:r w:rsidRPr="00620207">
        <w:rPr>
          <w:rFonts w:ascii="Arial" w:hAnsi="Arial" w:cs="Arial"/>
          <w:lang w:val="es-ES_tradnl"/>
        </w:rPr>
        <w:t xml:space="preserve">Por incumplimiento en la movilización al servicio, del personal y </w:t>
      </w:r>
      <w:r>
        <w:rPr>
          <w:rFonts w:ascii="Arial" w:hAnsi="Arial" w:cs="Arial"/>
          <w:lang w:val="es-ES_tradnl"/>
        </w:rPr>
        <w:t xml:space="preserve">equipo ofertados, de acuerdo </w:t>
      </w:r>
      <w:proofErr w:type="spellStart"/>
      <w:r>
        <w:rPr>
          <w:rFonts w:ascii="Arial" w:hAnsi="Arial" w:cs="Arial"/>
          <w:lang w:val="es-ES_tradnl"/>
        </w:rPr>
        <w:t>a</w:t>
      </w:r>
      <w:proofErr w:type="spellEnd"/>
      <w:r>
        <w:rPr>
          <w:rFonts w:ascii="Arial" w:hAnsi="Arial" w:cs="Arial"/>
          <w:lang w:val="es-ES_tradnl"/>
        </w:rPr>
        <w:t xml:space="preserve"> c</w:t>
      </w:r>
      <w:r w:rsidRPr="00620207">
        <w:rPr>
          <w:rFonts w:ascii="Arial" w:hAnsi="Arial" w:cs="Arial"/>
          <w:lang w:val="es-ES_tradnl"/>
        </w:rPr>
        <w:t>ronograma.</w:t>
      </w:r>
    </w:p>
    <w:p w:rsidR="005315B7" w:rsidRPr="00620207" w:rsidRDefault="005315B7" w:rsidP="00C05548">
      <w:pPr>
        <w:numPr>
          <w:ilvl w:val="0"/>
          <w:numId w:val="81"/>
        </w:numPr>
        <w:spacing w:before="120" w:after="120"/>
        <w:jc w:val="both"/>
        <w:rPr>
          <w:rFonts w:ascii="Arial" w:hAnsi="Arial" w:cs="Arial"/>
          <w:lang w:val="es-ES_tradnl"/>
        </w:rPr>
      </w:pPr>
      <w:r w:rsidRPr="00620207">
        <w:rPr>
          <w:rFonts w:ascii="Arial" w:hAnsi="Arial" w:cs="Arial"/>
          <w:lang w:val="es-ES_tradnl"/>
        </w:rPr>
        <w:t>Por incumplimiento injustificado del programa de prestación de servicios sin que el</w:t>
      </w:r>
      <w:r>
        <w:rPr>
          <w:rFonts w:ascii="Arial" w:hAnsi="Arial" w:cs="Arial"/>
          <w:lang w:val="es-ES_tradnl"/>
        </w:rPr>
        <w:t xml:space="preserve"> Consultor</w:t>
      </w:r>
      <w:r w:rsidRPr="00620207">
        <w:rPr>
          <w:rFonts w:ascii="Arial" w:hAnsi="Arial" w:cs="Arial"/>
          <w:lang w:val="es-ES_tradnl"/>
        </w:rPr>
        <w:t xml:space="preserve"> adopte medidas necesarias y oportunas para recuperar su demora y asegurar la conclusión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dentro del plazo vigente.</w:t>
      </w:r>
    </w:p>
    <w:p w:rsidR="005315B7" w:rsidRPr="00620207" w:rsidRDefault="005315B7" w:rsidP="00C05548">
      <w:pPr>
        <w:numPr>
          <w:ilvl w:val="0"/>
          <w:numId w:val="81"/>
        </w:numPr>
        <w:spacing w:before="120" w:after="120"/>
        <w:jc w:val="both"/>
        <w:rPr>
          <w:rFonts w:ascii="Arial" w:hAnsi="Arial" w:cs="Arial"/>
          <w:lang w:val="es-ES_tradnl"/>
        </w:rPr>
      </w:pPr>
      <w:r w:rsidRPr="00620207">
        <w:rPr>
          <w:rFonts w:ascii="Arial" w:hAnsi="Arial" w:cs="Arial"/>
          <w:lang w:val="es-ES_tradnl"/>
        </w:rPr>
        <w:t>Por negligencia reiterada (3 ve</w:t>
      </w:r>
      <w:r>
        <w:rPr>
          <w:rFonts w:ascii="Arial" w:hAnsi="Arial" w:cs="Arial"/>
          <w:lang w:val="es-ES_tradnl"/>
        </w:rPr>
        <w:t>ces) en el cumplimiento de los términos de r</w:t>
      </w:r>
      <w:r w:rsidRPr="00620207">
        <w:rPr>
          <w:rFonts w:ascii="Arial" w:hAnsi="Arial" w:cs="Arial"/>
          <w:lang w:val="es-ES_tradnl"/>
        </w:rPr>
        <w:t>eferencia, u otras especificaciones, o instrucciones escritas de la</w:t>
      </w:r>
      <w:r>
        <w:rPr>
          <w:rFonts w:ascii="Arial" w:hAnsi="Arial" w:cs="Arial"/>
          <w:lang w:val="es-ES_tradnl"/>
        </w:rPr>
        <w:t xml:space="preserve"> Entidad y/o Contraparte.</w:t>
      </w:r>
    </w:p>
    <w:p w:rsidR="005315B7" w:rsidRPr="00620207" w:rsidRDefault="005315B7" w:rsidP="00C05548">
      <w:pPr>
        <w:numPr>
          <w:ilvl w:val="0"/>
          <w:numId w:val="81"/>
        </w:numPr>
        <w:spacing w:before="120" w:after="120"/>
        <w:jc w:val="both"/>
        <w:rPr>
          <w:rFonts w:ascii="Arial" w:hAnsi="Arial" w:cs="Arial"/>
          <w:lang w:val="es-ES_tradnl"/>
        </w:rPr>
      </w:pPr>
      <w:r w:rsidRPr="00620207">
        <w:rPr>
          <w:rFonts w:ascii="Arial" w:hAnsi="Arial" w:cs="Arial"/>
          <w:lang w:val="es-ES_tradnl"/>
        </w:rPr>
        <w:lastRenderedPageBreak/>
        <w:t>Por falta de pago de salarios a su personal y otras obligaciones contractuales que afecten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p>
    <w:p w:rsidR="005315B7" w:rsidRPr="00620207" w:rsidRDefault="005315B7" w:rsidP="00C05548">
      <w:pPr>
        <w:numPr>
          <w:ilvl w:val="0"/>
          <w:numId w:val="81"/>
        </w:numPr>
        <w:spacing w:before="120" w:after="120"/>
        <w:jc w:val="both"/>
        <w:rPr>
          <w:rFonts w:ascii="Arial" w:hAnsi="Arial" w:cs="Arial"/>
          <w:lang w:val="es-ES_tradnl"/>
        </w:rPr>
      </w:pPr>
      <w:r w:rsidRPr="00620207">
        <w:rPr>
          <w:rFonts w:ascii="Arial" w:hAnsi="Arial" w:cs="Arial"/>
          <w:lang w:val="es-ES_tradnl"/>
        </w:rPr>
        <w:t xml:space="preserve">Por </w:t>
      </w:r>
      <w:proofErr w:type="spellStart"/>
      <w:r w:rsidRPr="00620207">
        <w:rPr>
          <w:rFonts w:ascii="Arial" w:hAnsi="Arial" w:cs="Arial"/>
          <w:lang w:val="es-ES_tradnl"/>
        </w:rPr>
        <w:t>subcon</w:t>
      </w:r>
      <w:r>
        <w:rPr>
          <w:rFonts w:ascii="Arial" w:hAnsi="Arial" w:cs="Arial"/>
          <w:lang w:val="es-ES_tradnl"/>
        </w:rPr>
        <w:t>a</w:t>
      </w:r>
      <w:r w:rsidRPr="00620207">
        <w:rPr>
          <w:rFonts w:ascii="Arial" w:hAnsi="Arial" w:cs="Arial"/>
          <w:lang w:val="es-ES_tradnl"/>
        </w:rPr>
        <w:t>tratación</w:t>
      </w:r>
      <w:proofErr w:type="spellEnd"/>
      <w:r w:rsidRPr="00620207">
        <w:rPr>
          <w:rFonts w:ascii="Arial" w:hAnsi="Arial" w:cs="Arial"/>
          <w:lang w:val="es-ES_tradnl"/>
        </w:rPr>
        <w:t xml:space="preserve"> de una parte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sin que ésta haya sido prevista en la propuesta y/o sin contar con la autorización escrita de la</w:t>
      </w:r>
      <w:r>
        <w:rPr>
          <w:rFonts w:ascii="Arial" w:hAnsi="Arial" w:cs="Arial"/>
          <w:lang w:val="es-ES_tradnl"/>
        </w:rPr>
        <w:t xml:space="preserve"> Entidad.</w:t>
      </w:r>
    </w:p>
    <w:p w:rsidR="005315B7" w:rsidRPr="00620207" w:rsidRDefault="005315B7" w:rsidP="00C05548">
      <w:pPr>
        <w:numPr>
          <w:ilvl w:val="0"/>
          <w:numId w:val="81"/>
        </w:numPr>
        <w:spacing w:before="120" w:after="120"/>
        <w:jc w:val="both"/>
        <w:rPr>
          <w:rFonts w:ascii="Arial" w:hAnsi="Arial" w:cs="Arial"/>
          <w:lang w:val="es-ES_tradnl"/>
        </w:rPr>
      </w:pPr>
      <w:r w:rsidRPr="00620207">
        <w:rPr>
          <w:rFonts w:ascii="Arial" w:hAnsi="Arial" w:cs="Arial"/>
          <w:lang w:val="es-ES_tradnl"/>
        </w:rPr>
        <w:t>Cuando el monto de la multa por atraso en la prestación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alcance el diez por ci</w:t>
      </w:r>
      <w:r>
        <w:rPr>
          <w:rFonts w:ascii="Arial" w:hAnsi="Arial" w:cs="Arial"/>
          <w:lang w:val="es-ES_tradnl"/>
        </w:rPr>
        <w:t>ento (10%) del monto total del C</w:t>
      </w:r>
      <w:r w:rsidRPr="00620207">
        <w:rPr>
          <w:rFonts w:ascii="Arial" w:hAnsi="Arial" w:cs="Arial"/>
          <w:lang w:val="es-ES_tradnl"/>
        </w:rPr>
        <w:t>o</w:t>
      </w:r>
      <w:r>
        <w:rPr>
          <w:rFonts w:ascii="Arial" w:hAnsi="Arial" w:cs="Arial"/>
          <w:lang w:val="es-ES_tradnl"/>
        </w:rPr>
        <w:t>ntrato, decisión optativa, o el</w:t>
      </w:r>
      <w:r w:rsidRPr="00620207">
        <w:rPr>
          <w:rFonts w:ascii="Arial" w:hAnsi="Arial" w:cs="Arial"/>
          <w:lang w:val="es-ES_tradnl"/>
        </w:rPr>
        <w:t xml:space="preserve"> quince por ciento (15%), de forma obligatoria.</w:t>
      </w:r>
    </w:p>
    <w:p w:rsidR="005315B7" w:rsidRPr="00620207" w:rsidRDefault="005315B7" w:rsidP="00C05548">
      <w:pPr>
        <w:numPr>
          <w:ilvl w:val="0"/>
          <w:numId w:val="81"/>
        </w:numPr>
        <w:spacing w:before="120" w:after="120"/>
        <w:jc w:val="both"/>
        <w:rPr>
          <w:rFonts w:ascii="Arial" w:hAnsi="Arial" w:cs="Arial"/>
          <w:lang w:val="es-ES_tradnl"/>
        </w:rPr>
      </w:pPr>
      <w:r w:rsidRPr="00620207">
        <w:rPr>
          <w:rFonts w:ascii="Arial" w:hAnsi="Arial" w:cs="Arial"/>
          <w:lang w:val="es-ES_tradnl"/>
        </w:rPr>
        <w:t>Por incumplimiento a la cláusula de anticorrupción.</w:t>
      </w:r>
    </w:p>
    <w:p w:rsidR="005315B7" w:rsidRPr="00620207" w:rsidRDefault="005315B7" w:rsidP="00C05548">
      <w:pPr>
        <w:numPr>
          <w:ilvl w:val="0"/>
          <w:numId w:val="81"/>
        </w:numPr>
        <w:spacing w:before="120" w:after="120"/>
        <w:jc w:val="both"/>
        <w:rPr>
          <w:rFonts w:ascii="Arial" w:hAnsi="Arial" w:cs="Arial"/>
          <w:color w:val="000000"/>
        </w:rPr>
      </w:pPr>
      <w:r w:rsidRPr="00620207">
        <w:rPr>
          <w:rFonts w:ascii="Arial" w:hAnsi="Arial" w:cs="Arial"/>
          <w:lang w:val="es-ES_tradnl"/>
        </w:rPr>
        <w:t>Por caso fortuito o fuerza mayor</w:t>
      </w:r>
      <w:r>
        <w:rPr>
          <w:rFonts w:ascii="Arial" w:hAnsi="Arial" w:cs="Arial"/>
          <w:lang w:val="es-ES_tradnl"/>
        </w:rPr>
        <w:t>.</w:t>
      </w:r>
    </w:p>
    <w:p w:rsidR="005315B7" w:rsidRPr="00620207" w:rsidRDefault="005315B7" w:rsidP="00C05548">
      <w:pPr>
        <w:numPr>
          <w:ilvl w:val="0"/>
          <w:numId w:val="81"/>
        </w:numPr>
        <w:spacing w:before="120" w:after="120"/>
        <w:jc w:val="both"/>
        <w:rPr>
          <w:rFonts w:ascii="Arial" w:hAnsi="Arial" w:cs="Arial"/>
          <w:color w:val="000000"/>
        </w:rPr>
      </w:pPr>
      <w:r w:rsidRPr="00620207">
        <w:rPr>
          <w:rFonts w:ascii="Arial" w:hAnsi="Arial" w:cs="Arial"/>
          <w:lang w:eastAsia="es-BO"/>
        </w:rPr>
        <w:t>Por incumplimiento en la participación de los principales profesionales incluidos en la propuesta, calificados para la adjudicación de</w:t>
      </w:r>
      <w:r>
        <w:rPr>
          <w:rFonts w:ascii="Arial" w:hAnsi="Arial" w:cs="Arial"/>
          <w:lang w:eastAsia="es-BO"/>
        </w:rPr>
        <w:t xml:space="preserve"> </w:t>
      </w:r>
      <w:r w:rsidRPr="00620207">
        <w:rPr>
          <w:rFonts w:ascii="Arial" w:hAnsi="Arial" w:cs="Arial"/>
          <w:lang w:eastAsia="es-BO"/>
        </w:rPr>
        <w:t>l</w:t>
      </w:r>
      <w:r>
        <w:rPr>
          <w:rFonts w:ascii="Arial" w:hAnsi="Arial" w:cs="Arial"/>
          <w:lang w:eastAsia="es-BO"/>
        </w:rPr>
        <w:t xml:space="preserve">a </w:t>
      </w:r>
      <w:proofErr w:type="spellStart"/>
      <w:r>
        <w:rPr>
          <w:rFonts w:ascii="Arial" w:hAnsi="Arial" w:cs="Arial"/>
          <w:lang w:eastAsia="es-BO"/>
        </w:rPr>
        <w:t>Consultoria</w:t>
      </w:r>
      <w:proofErr w:type="spellEnd"/>
      <w:r>
        <w:rPr>
          <w:rFonts w:ascii="Arial" w:hAnsi="Arial" w:cs="Arial"/>
          <w:lang w:eastAsia="es-BO"/>
        </w:rPr>
        <w:t>. (personal c</w:t>
      </w:r>
      <w:r w:rsidRPr="00620207">
        <w:rPr>
          <w:rFonts w:ascii="Arial" w:hAnsi="Arial" w:cs="Arial"/>
          <w:lang w:eastAsia="es-BO"/>
        </w:rPr>
        <w:t>lave).</w:t>
      </w:r>
    </w:p>
    <w:p w:rsidR="005315B7" w:rsidRPr="00620207" w:rsidRDefault="005315B7" w:rsidP="005315B7">
      <w:pPr>
        <w:pStyle w:val="Prrafodelista"/>
        <w:spacing w:before="120" w:after="120"/>
        <w:ind w:left="1276" w:hanging="709"/>
        <w:jc w:val="both"/>
        <w:rPr>
          <w:rFonts w:ascii="Arial" w:hAnsi="Arial" w:cs="Arial"/>
          <w:color w:val="000000"/>
        </w:rPr>
      </w:pPr>
      <w:r>
        <w:rPr>
          <w:rFonts w:ascii="Arial" w:hAnsi="Arial" w:cs="Arial"/>
          <w:b/>
          <w:lang w:val="es-ES_tradnl"/>
        </w:rPr>
        <w:t xml:space="preserve">36.2.2 </w:t>
      </w:r>
      <w:r>
        <w:rPr>
          <w:rFonts w:ascii="Arial" w:hAnsi="Arial" w:cs="Arial"/>
          <w:b/>
          <w:lang w:val="es-ES_tradnl"/>
        </w:rPr>
        <w:tab/>
      </w:r>
      <w:r w:rsidRPr="00620207">
        <w:rPr>
          <w:rFonts w:ascii="Arial" w:hAnsi="Arial" w:cs="Arial"/>
          <w:b/>
          <w:lang w:val="es-ES_tradnl"/>
        </w:rPr>
        <w:t xml:space="preserve">Resolución a requerimiento del </w:t>
      </w:r>
      <w:r>
        <w:rPr>
          <w:rFonts w:ascii="Arial" w:hAnsi="Arial" w:cs="Arial"/>
          <w:b/>
          <w:lang w:val="es-ES_tradnl"/>
        </w:rPr>
        <w:t>CONSULTOR</w:t>
      </w:r>
      <w:r w:rsidRPr="00620207">
        <w:rPr>
          <w:rFonts w:ascii="Arial" w:hAnsi="Arial" w:cs="Arial"/>
          <w:b/>
          <w:lang w:val="es-ES_tradnl"/>
        </w:rPr>
        <w:t xml:space="preserve"> por causales atribuibles </w:t>
      </w:r>
      <w:r w:rsidRPr="001B6AAF">
        <w:rPr>
          <w:rFonts w:ascii="Arial" w:hAnsi="Arial" w:cs="Arial"/>
          <w:b/>
          <w:lang w:val="es-ES_tradnl"/>
        </w:rPr>
        <w:t>a la</w:t>
      </w:r>
      <w:r w:rsidRPr="00620207">
        <w:rPr>
          <w:rFonts w:ascii="Arial" w:hAnsi="Arial" w:cs="Arial"/>
          <w:lang w:val="es-ES_tradnl"/>
        </w:rPr>
        <w:t xml:space="preserve"> </w:t>
      </w:r>
      <w:r w:rsidRPr="00620207">
        <w:rPr>
          <w:rFonts w:ascii="Arial" w:hAnsi="Arial" w:cs="Arial"/>
          <w:b/>
          <w:lang w:val="es-ES_tradnl"/>
        </w:rPr>
        <w:t xml:space="preserve"> </w:t>
      </w:r>
      <w:r>
        <w:rPr>
          <w:rFonts w:ascii="Arial" w:hAnsi="Arial" w:cs="Arial"/>
          <w:b/>
          <w:lang w:val="es-ES_tradnl"/>
        </w:rPr>
        <w:t>ENTIDAD:</w:t>
      </w:r>
      <w:r w:rsidRPr="00620207">
        <w:rPr>
          <w:rFonts w:ascii="Arial" w:hAnsi="Arial" w:cs="Arial"/>
          <w:lang w:val="es-ES_tradnl"/>
        </w:rPr>
        <w:t xml:space="preserve"> E</w:t>
      </w:r>
      <w:r>
        <w:rPr>
          <w:rFonts w:ascii="Arial" w:hAnsi="Arial" w:cs="Arial"/>
          <w:lang w:val="es-ES_tradnl"/>
        </w:rPr>
        <w:t>l Consultor</w:t>
      </w:r>
      <w:r w:rsidRPr="00620207">
        <w:rPr>
          <w:rFonts w:ascii="Arial" w:hAnsi="Arial" w:cs="Arial"/>
          <w:lang w:val="es-ES_tradnl"/>
        </w:rPr>
        <w:t>, podrá proceder al trámite de resolución del Contrato, en los siguientes casos:</w:t>
      </w:r>
    </w:p>
    <w:p w:rsidR="005315B7" w:rsidRPr="00620207" w:rsidRDefault="005315B7" w:rsidP="00C05548">
      <w:pPr>
        <w:numPr>
          <w:ilvl w:val="0"/>
          <w:numId w:val="82"/>
        </w:numPr>
        <w:spacing w:before="120" w:after="120"/>
        <w:ind w:hanging="228"/>
        <w:jc w:val="both"/>
        <w:rPr>
          <w:rFonts w:ascii="Arial" w:hAnsi="Arial" w:cs="Arial"/>
          <w:lang w:val="es-ES_tradnl"/>
        </w:rPr>
      </w:pPr>
      <w:r w:rsidRPr="00620207">
        <w:rPr>
          <w:rFonts w:ascii="Arial" w:hAnsi="Arial" w:cs="Arial"/>
          <w:lang w:val="es-ES_tradnl"/>
        </w:rPr>
        <w:t>Si a</w:t>
      </w:r>
      <w:r>
        <w:rPr>
          <w:rFonts w:ascii="Arial" w:hAnsi="Arial" w:cs="Arial"/>
          <w:lang w:val="es-ES_tradnl"/>
        </w:rPr>
        <w:t>partándose de los términos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xml:space="preserve">, pretende efectuar aumento o disminución en </w:t>
      </w:r>
      <w:r>
        <w:rPr>
          <w:rFonts w:ascii="Arial" w:hAnsi="Arial" w:cs="Arial"/>
          <w:lang w:val="es-ES_tradnl"/>
        </w:rPr>
        <w:t xml:space="preserve">la </w:t>
      </w:r>
      <w:proofErr w:type="spellStart"/>
      <w:r>
        <w:rPr>
          <w:rFonts w:ascii="Arial" w:hAnsi="Arial" w:cs="Arial"/>
          <w:lang w:val="es-ES_tradnl"/>
        </w:rPr>
        <w:t>Consultoria</w:t>
      </w:r>
      <w:proofErr w:type="spellEnd"/>
      <w:r w:rsidRPr="00620207">
        <w:rPr>
          <w:rFonts w:ascii="Arial" w:hAnsi="Arial" w:cs="Arial"/>
          <w:lang w:val="es-ES_tradnl"/>
        </w:rPr>
        <w:t xml:space="preserve"> sin </w:t>
      </w:r>
      <w:r>
        <w:rPr>
          <w:rFonts w:ascii="Arial" w:hAnsi="Arial" w:cs="Arial"/>
          <w:lang w:val="es-ES_tradnl"/>
        </w:rPr>
        <w:t xml:space="preserve">cumplir lo determinado en el Contrato. </w:t>
      </w:r>
    </w:p>
    <w:p w:rsidR="005315B7" w:rsidRDefault="005315B7" w:rsidP="005315B7">
      <w:pPr>
        <w:pStyle w:val="Prrafodelista"/>
        <w:spacing w:before="120" w:after="120"/>
        <w:ind w:left="567" w:hanging="567"/>
        <w:jc w:val="both"/>
        <w:rPr>
          <w:rFonts w:ascii="Arial" w:hAnsi="Arial" w:cs="Arial"/>
          <w:lang w:val="es-ES_tradnl"/>
        </w:rPr>
      </w:pPr>
      <w:r>
        <w:rPr>
          <w:rFonts w:ascii="Arial" w:hAnsi="Arial" w:cs="Arial"/>
          <w:b/>
          <w:lang w:val="es-ES_tradnl"/>
        </w:rPr>
        <w:t xml:space="preserve">36.3 </w:t>
      </w:r>
      <w:r w:rsidRPr="00620207">
        <w:rPr>
          <w:rFonts w:ascii="Arial" w:hAnsi="Arial" w:cs="Arial"/>
          <w:b/>
          <w:lang w:val="es-ES_tradnl"/>
        </w:rPr>
        <w:t>Reglas aplicables a la Resolución:</w:t>
      </w:r>
      <w:r w:rsidRPr="00620207">
        <w:rPr>
          <w:rFonts w:ascii="Arial" w:hAnsi="Arial" w:cs="Arial"/>
          <w:lang w:val="es-ES_tradnl"/>
        </w:rPr>
        <w:t xml:space="preserve"> </w:t>
      </w:r>
    </w:p>
    <w:p w:rsidR="005315B7" w:rsidRDefault="005315B7" w:rsidP="005315B7">
      <w:pPr>
        <w:pStyle w:val="Prrafodelista"/>
        <w:spacing w:before="120" w:after="120"/>
        <w:ind w:left="0"/>
        <w:jc w:val="both"/>
        <w:rPr>
          <w:rFonts w:ascii="Arial" w:hAnsi="Arial" w:cs="Arial"/>
          <w:lang w:val="es-ES_tradnl"/>
        </w:rPr>
      </w:pPr>
    </w:p>
    <w:p w:rsidR="005315B7" w:rsidRPr="00620207" w:rsidRDefault="005315B7" w:rsidP="005315B7">
      <w:pPr>
        <w:pStyle w:val="Prrafodelista"/>
        <w:spacing w:before="120" w:after="120"/>
        <w:ind w:left="0"/>
        <w:jc w:val="both"/>
        <w:rPr>
          <w:rFonts w:ascii="Arial" w:hAnsi="Arial" w:cs="Arial"/>
          <w:lang w:val="es-ES_tradnl"/>
        </w:rPr>
      </w:pPr>
      <w:r>
        <w:rPr>
          <w:rFonts w:ascii="Arial" w:hAnsi="Arial" w:cs="Arial"/>
          <w:lang w:val="es-ES_tradnl"/>
        </w:rPr>
        <w:t>Para procesar la r</w:t>
      </w:r>
      <w:r w:rsidRPr="00620207">
        <w:rPr>
          <w:rFonts w:ascii="Arial" w:hAnsi="Arial" w:cs="Arial"/>
          <w:lang w:val="es-ES_tradnl"/>
        </w:rPr>
        <w:t>esolución del Contrato por cualquiera de las causales señaladas, la</w:t>
      </w:r>
      <w:r>
        <w:rPr>
          <w:rFonts w:ascii="Arial" w:hAnsi="Arial" w:cs="Arial"/>
          <w:lang w:val="es-ES_tradnl"/>
        </w:rPr>
        <w:t xml:space="preserve"> Entidad</w:t>
      </w:r>
      <w:r w:rsidRPr="00620207">
        <w:rPr>
          <w:rFonts w:ascii="Arial" w:hAnsi="Arial" w:cs="Arial"/>
          <w:lang w:val="es-ES_tradnl"/>
        </w:rPr>
        <w:t xml:space="preserve"> o el</w:t>
      </w:r>
      <w:r>
        <w:rPr>
          <w:rFonts w:ascii="Arial" w:hAnsi="Arial" w:cs="Arial"/>
          <w:lang w:val="es-ES_tradnl"/>
        </w:rPr>
        <w:t xml:space="preserve"> Consultor</w:t>
      </w:r>
      <w:r w:rsidRPr="00620207">
        <w:rPr>
          <w:rFonts w:ascii="Arial" w:hAnsi="Arial" w:cs="Arial"/>
          <w:lang w:val="es-ES_tradnl"/>
        </w:rPr>
        <w:t xml:space="preserve"> </w:t>
      </w:r>
      <w:proofErr w:type="gramStart"/>
      <w:r w:rsidRPr="00620207">
        <w:rPr>
          <w:rFonts w:ascii="Arial" w:hAnsi="Arial" w:cs="Arial"/>
          <w:lang w:val="es-ES_tradnl"/>
        </w:rPr>
        <w:t>dará</w:t>
      </w:r>
      <w:proofErr w:type="gramEnd"/>
      <w:r w:rsidRPr="00620207">
        <w:rPr>
          <w:rFonts w:ascii="Arial" w:hAnsi="Arial" w:cs="Arial"/>
          <w:lang w:val="es-ES_tradnl"/>
        </w:rPr>
        <w:t xml:space="preserve"> aviso escrito mediante carta notariada, a la otra</w:t>
      </w:r>
      <w:r>
        <w:rPr>
          <w:rFonts w:ascii="Arial" w:hAnsi="Arial" w:cs="Arial"/>
          <w:lang w:val="es-ES_tradnl"/>
        </w:rPr>
        <w:t xml:space="preserve"> P</w:t>
      </w:r>
      <w:r w:rsidRPr="00620207">
        <w:rPr>
          <w:rFonts w:ascii="Arial" w:hAnsi="Arial" w:cs="Arial"/>
          <w:lang w:val="es-ES_tradnl"/>
        </w:rPr>
        <w:t>arte, de su intención de resolver el Contrato, estableciendo claramente la causal que se aduce.</w:t>
      </w:r>
    </w:p>
    <w:p w:rsidR="005315B7" w:rsidRPr="00620207" w:rsidRDefault="005315B7" w:rsidP="005315B7">
      <w:pPr>
        <w:pStyle w:val="Sangradetextonormal"/>
        <w:spacing w:before="120"/>
        <w:ind w:left="0"/>
        <w:jc w:val="both"/>
        <w:rPr>
          <w:rFonts w:ascii="Arial" w:hAnsi="Arial" w:cs="Arial"/>
          <w:lang w:val="es-ES_tradnl"/>
        </w:rPr>
      </w:pPr>
      <w:r w:rsidRPr="00620207">
        <w:rPr>
          <w:rFonts w:ascii="Arial" w:hAnsi="Arial" w:cs="Arial"/>
          <w:lang w:val="es-ES_tradnl"/>
        </w:rPr>
        <w:t>Si dentro de los diez (10) días hábiles siguientes de la fecha de notificación, se enmendaran las fallas, se normalizara el desarrollo de 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se tomaran las medidas necesarias para continuar normalmente con las estipulaciones del Contrato y el requirente de la resolución expresará por escrito su conformidad a la solución, el aviso de intensión de resolución será retirado.</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Caso contrario, si al vencimiento del término de los diez (10) días hábiles no existiese ninguna respuesta, el proceso de resolución continuará, a cuyo fin la</w:t>
      </w:r>
      <w:r>
        <w:rPr>
          <w:rFonts w:ascii="Arial" w:hAnsi="Arial" w:cs="Arial"/>
          <w:lang w:val="es-ES_tradnl"/>
        </w:rPr>
        <w:t xml:space="preserve"> Entidad </w:t>
      </w:r>
      <w:r w:rsidRPr="00620207">
        <w:rPr>
          <w:rFonts w:ascii="Arial" w:hAnsi="Arial" w:cs="Arial"/>
          <w:lang w:val="es-ES_tradnl"/>
        </w:rPr>
        <w:t>o el</w:t>
      </w:r>
      <w:r>
        <w:rPr>
          <w:rFonts w:ascii="Arial" w:hAnsi="Arial" w:cs="Arial"/>
          <w:lang w:val="es-ES_tradnl"/>
        </w:rPr>
        <w:t xml:space="preserve"> Consultor</w:t>
      </w:r>
      <w:r w:rsidRPr="00620207">
        <w:rPr>
          <w:rFonts w:ascii="Arial" w:hAnsi="Arial" w:cs="Arial"/>
          <w:lang w:val="es-ES_tradnl"/>
        </w:rPr>
        <w:t>, según quien ha</w:t>
      </w:r>
      <w:r>
        <w:rPr>
          <w:rFonts w:ascii="Arial" w:hAnsi="Arial" w:cs="Arial"/>
          <w:lang w:val="es-ES_tradnl"/>
        </w:rPr>
        <w:t>ya requerido la resolución del C</w:t>
      </w:r>
      <w:r w:rsidRPr="00620207">
        <w:rPr>
          <w:rFonts w:ascii="Arial" w:hAnsi="Arial" w:cs="Arial"/>
          <w:lang w:val="es-ES_tradnl"/>
        </w:rPr>
        <w:t xml:space="preserve">ontrato, notificará mediante carta notariada a la otra </w:t>
      </w:r>
      <w:r>
        <w:rPr>
          <w:rFonts w:ascii="Arial" w:hAnsi="Arial" w:cs="Arial"/>
          <w:lang w:val="es-ES_tradnl"/>
        </w:rPr>
        <w:t>Parte, que la resolución del C</w:t>
      </w:r>
      <w:r w:rsidRPr="00620207">
        <w:rPr>
          <w:rFonts w:ascii="Arial" w:hAnsi="Arial" w:cs="Arial"/>
          <w:lang w:val="es-ES_tradnl"/>
        </w:rPr>
        <w:t>ontrato se ha hecho efectiva.</w:t>
      </w:r>
    </w:p>
    <w:p w:rsidR="005315B7" w:rsidRPr="00620207" w:rsidRDefault="005315B7" w:rsidP="005315B7">
      <w:pPr>
        <w:spacing w:before="120" w:after="120"/>
        <w:ind w:firstLine="16"/>
        <w:jc w:val="both"/>
        <w:rPr>
          <w:rFonts w:ascii="Arial" w:hAnsi="Arial" w:cs="Arial"/>
          <w:lang w:val="es-ES_tradnl"/>
        </w:rPr>
      </w:pPr>
      <w:r w:rsidRPr="00620207">
        <w:rPr>
          <w:rFonts w:ascii="Arial" w:hAnsi="Arial" w:cs="Arial"/>
          <w:lang w:val="es-ES_tradnl"/>
        </w:rPr>
        <w:t>Cuando el monto de la multa por atraso en la entrega definitiva, alcance al quince por ci</w:t>
      </w:r>
      <w:r>
        <w:rPr>
          <w:rFonts w:ascii="Arial" w:hAnsi="Arial" w:cs="Arial"/>
          <w:lang w:val="es-ES_tradnl"/>
        </w:rPr>
        <w:t>ento (15%) del monto total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deberá notificar mediante carta notariada que la reso</w:t>
      </w:r>
      <w:r>
        <w:rPr>
          <w:rFonts w:ascii="Arial" w:hAnsi="Arial" w:cs="Arial"/>
          <w:lang w:val="es-ES_tradnl"/>
        </w:rPr>
        <w:t>lución de C</w:t>
      </w:r>
      <w:r w:rsidRPr="00620207">
        <w:rPr>
          <w:rFonts w:ascii="Arial" w:hAnsi="Arial" w:cs="Arial"/>
          <w:lang w:val="es-ES_tradnl"/>
        </w:rPr>
        <w:t xml:space="preserve">ontrato se ha hecho efectiva.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Esta carta notariada dará lugar a que: cuando la resolución sea por causales atribuibles al</w:t>
      </w:r>
      <w:r>
        <w:rPr>
          <w:rFonts w:ascii="Arial" w:hAnsi="Arial" w:cs="Arial"/>
          <w:lang w:val="es-ES_tradnl"/>
        </w:rPr>
        <w:t xml:space="preserve"> Consultor</w:t>
      </w:r>
      <w:r w:rsidRPr="00620207">
        <w:rPr>
          <w:rFonts w:ascii="Arial" w:hAnsi="Arial" w:cs="Arial"/>
          <w:lang w:val="es-ES_tradnl"/>
        </w:rPr>
        <w:t>, se consolide a favor de la</w:t>
      </w:r>
      <w:r>
        <w:rPr>
          <w:rFonts w:ascii="Arial" w:hAnsi="Arial" w:cs="Arial"/>
          <w:lang w:val="es-ES_tradnl"/>
        </w:rPr>
        <w:t xml:space="preserve"> Entidad la garantía de c</w:t>
      </w:r>
      <w:r w:rsidRPr="00620207">
        <w:rPr>
          <w:rFonts w:ascii="Arial" w:hAnsi="Arial" w:cs="Arial"/>
          <w:lang w:val="es-ES_tradnl"/>
        </w:rPr>
        <w:t xml:space="preserve">umplimiento de Contrato, hasta que se efectúe la conciliación de saldos, si aún la vigencia de dicha garantía lo permite; caso contrario si la vigencia está a finalizar y no se amplía, será ejecutada con cargo a esa liquidación. </w:t>
      </w:r>
    </w:p>
    <w:p w:rsidR="005315B7" w:rsidRDefault="005315B7" w:rsidP="005315B7">
      <w:pPr>
        <w:spacing w:before="120" w:after="120"/>
        <w:jc w:val="both"/>
        <w:rPr>
          <w:rFonts w:ascii="Arial" w:hAnsi="Arial" w:cs="Arial"/>
          <w:b/>
          <w:lang w:val="es-ES_tradnl"/>
        </w:rPr>
      </w:pPr>
      <w:r>
        <w:rPr>
          <w:rFonts w:ascii="Arial" w:hAnsi="Arial" w:cs="Arial"/>
          <w:b/>
          <w:lang w:val="es-ES_tradnl"/>
        </w:rPr>
        <w:t>TRIGESIMA CUARTA</w:t>
      </w:r>
      <w:r w:rsidRPr="00620207">
        <w:rPr>
          <w:rFonts w:ascii="Arial" w:hAnsi="Arial" w:cs="Arial"/>
          <w:b/>
          <w:lang w:val="es-ES_tradnl"/>
        </w:rPr>
        <w:t xml:space="preserve">.- (SOLUCIÓN DE CONTROVERSIAS).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En caso de surgir controversias sobre los derechos y obligaciones de las partes, dur</w:t>
      </w:r>
      <w:r>
        <w:rPr>
          <w:rFonts w:ascii="Arial" w:hAnsi="Arial" w:cs="Arial"/>
          <w:lang w:val="es-ES_tradnl"/>
        </w:rPr>
        <w:t>ante la ejecución del presente C</w:t>
      </w:r>
      <w:r w:rsidRPr="00620207">
        <w:rPr>
          <w:rFonts w:ascii="Arial" w:hAnsi="Arial" w:cs="Arial"/>
          <w:lang w:val="es-ES_tradnl"/>
        </w:rPr>
        <w:t xml:space="preserve">ontrato, las partes acudirán a los términos </w:t>
      </w:r>
      <w:r>
        <w:rPr>
          <w:rFonts w:ascii="Arial" w:hAnsi="Arial" w:cs="Arial"/>
          <w:lang w:val="es-ES_tradnl"/>
        </w:rPr>
        <w:t>de referencia y</w:t>
      </w:r>
      <w:r w:rsidRPr="00620207">
        <w:rPr>
          <w:rFonts w:ascii="Arial" w:hAnsi="Arial" w:cs="Arial"/>
          <w:lang w:val="es-ES_tradnl"/>
        </w:rPr>
        <w:t xml:space="preserve"> propuesta adjudicada, sometidas a la Jurisdicción Coactiva Fiscal.  </w:t>
      </w:r>
    </w:p>
    <w:p w:rsidR="005315B7" w:rsidRDefault="005315B7" w:rsidP="005315B7">
      <w:pPr>
        <w:pStyle w:val="Textoindependiente2"/>
        <w:spacing w:before="120" w:line="240" w:lineRule="auto"/>
        <w:contextualSpacing/>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(MODIFICACIONES AL CONTRATO)</w:t>
      </w:r>
      <w:r>
        <w:rPr>
          <w:rFonts w:ascii="Arial" w:hAnsi="Arial" w:cs="Arial"/>
          <w:b/>
          <w:lang w:val="es-ES_tradnl"/>
        </w:rPr>
        <w:t>.</w:t>
      </w:r>
    </w:p>
    <w:p w:rsidR="005315B7" w:rsidRPr="00620207" w:rsidRDefault="005315B7" w:rsidP="005315B7">
      <w:pPr>
        <w:pStyle w:val="Textoindependiente2"/>
        <w:spacing w:before="120" w:line="240" w:lineRule="auto"/>
        <w:contextualSpacing/>
        <w:jc w:val="both"/>
        <w:rPr>
          <w:rFonts w:ascii="Arial" w:hAnsi="Arial" w:cs="Arial"/>
          <w:lang w:val="es-ES_tradnl"/>
        </w:rPr>
      </w:pPr>
    </w:p>
    <w:p w:rsidR="005315B7" w:rsidRPr="00620207" w:rsidRDefault="005315B7" w:rsidP="005315B7">
      <w:pPr>
        <w:pStyle w:val="Textoindependiente2"/>
        <w:spacing w:before="120" w:line="240" w:lineRule="auto"/>
        <w:contextualSpacing/>
        <w:jc w:val="both"/>
        <w:rPr>
          <w:rFonts w:ascii="Arial" w:hAnsi="Arial" w:cs="Arial"/>
          <w:lang w:val="es-ES_tradnl"/>
        </w:rPr>
      </w:pPr>
      <w:r w:rsidRPr="00620207">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5315B7" w:rsidRDefault="005315B7" w:rsidP="005315B7">
      <w:pPr>
        <w:spacing w:before="120" w:after="120"/>
        <w:jc w:val="both"/>
        <w:rPr>
          <w:rFonts w:ascii="Arial" w:hAnsi="Arial" w:cs="Arial"/>
          <w:lang w:val="es-ES_tradnl"/>
        </w:rPr>
      </w:pPr>
      <w:r w:rsidRPr="00620207">
        <w:rPr>
          <w:rFonts w:ascii="Arial" w:hAnsi="Arial" w:cs="Arial"/>
          <w:lang w:val="es-ES_tradnl"/>
        </w:rPr>
        <w:lastRenderedPageBreak/>
        <w:t xml:space="preserve">La </w:t>
      </w:r>
      <w:r>
        <w:rPr>
          <w:rFonts w:ascii="Arial" w:hAnsi="Arial" w:cs="Arial"/>
          <w:lang w:val="es-ES_tradnl"/>
        </w:rPr>
        <w:t>Entidad</w:t>
      </w:r>
      <w:r w:rsidRPr="00620207">
        <w:rPr>
          <w:rFonts w:ascii="Arial" w:hAnsi="Arial" w:cs="Arial"/>
          <w:bCs/>
          <w:lang w:val="es-ES_tradnl"/>
        </w:rPr>
        <w:t>,</w:t>
      </w:r>
      <w:r w:rsidRPr="00620207">
        <w:rPr>
          <w:rFonts w:ascii="Arial" w:hAnsi="Arial" w:cs="Arial"/>
          <w:b/>
          <w:bCs/>
          <w:lang w:val="es-ES_tradnl"/>
        </w:rPr>
        <w:t xml:space="preserve"> </w:t>
      </w:r>
      <w:r w:rsidRPr="00620207">
        <w:rPr>
          <w:rFonts w:ascii="Arial" w:hAnsi="Arial" w:cs="Arial"/>
          <w:lang w:val="es-ES_tradnl"/>
        </w:rPr>
        <w:t>puede ordenar las modificaciones ú</w:t>
      </w:r>
      <w:r>
        <w:rPr>
          <w:rFonts w:ascii="Arial" w:hAnsi="Arial" w:cs="Arial"/>
          <w:lang w:val="es-ES_tradnl"/>
        </w:rPr>
        <w:t>nicamente a través de Contrato m</w:t>
      </w:r>
      <w:r w:rsidRPr="00620207">
        <w:rPr>
          <w:rFonts w:ascii="Arial" w:hAnsi="Arial" w:cs="Arial"/>
          <w:lang w:val="es-ES_tradnl"/>
        </w:rPr>
        <w:t>odificatorio, sólo en caso extraordinario en que el servicio deba ser complementado y se determine una modificación significativa en la</w:t>
      </w:r>
      <w:r>
        <w:rPr>
          <w:rFonts w:ascii="Arial" w:hAnsi="Arial" w:cs="Arial"/>
          <w:lang w:val="es-ES_tradnl"/>
        </w:rPr>
        <w:t xml:space="preserve"> </w:t>
      </w:r>
      <w:proofErr w:type="spellStart"/>
      <w:r>
        <w:rPr>
          <w:rFonts w:ascii="Arial" w:hAnsi="Arial" w:cs="Arial"/>
          <w:lang w:val="es-ES_tradnl"/>
        </w:rPr>
        <w:t>Consultoria</w:t>
      </w:r>
      <w:proofErr w:type="spellEnd"/>
      <w:r w:rsidRPr="00620207">
        <w:rPr>
          <w:rFonts w:ascii="Arial" w:hAnsi="Arial" w:cs="Arial"/>
          <w:lang w:val="es-ES_tradnl"/>
        </w:rPr>
        <w:t xml:space="preserve"> que conlleve un decremento o incremento en los plazos o alcance.</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Esta(s) modificación(es) no deberá(n) exceder el diez por ciento (10%) del monto del contrato principal. En caso de que signifique una disminución en el servicio, deberá concertarse previamente con </w:t>
      </w:r>
      <w:r>
        <w:rPr>
          <w:rFonts w:ascii="Arial" w:hAnsi="Arial" w:cs="Arial"/>
          <w:lang w:val="es-ES_tradnl"/>
        </w:rPr>
        <w:t>el Consultor.</w:t>
      </w:r>
      <w:r w:rsidRPr="00620207">
        <w:rPr>
          <w:rFonts w:ascii="Arial" w:hAnsi="Arial" w:cs="Arial"/>
          <w:lang w:val="es-ES_tradnl"/>
        </w:rPr>
        <w:t xml:space="preserve"> </w:t>
      </w:r>
    </w:p>
    <w:p w:rsidR="005315B7" w:rsidRDefault="005315B7" w:rsidP="005315B7">
      <w:pPr>
        <w:spacing w:before="120" w:after="120"/>
        <w:jc w:val="both"/>
        <w:rPr>
          <w:rFonts w:ascii="Arial" w:hAnsi="Arial" w:cs="Arial"/>
          <w:b/>
          <w:lang w:val="es-ES_tradnl"/>
        </w:rPr>
      </w:pPr>
      <w:r>
        <w:rPr>
          <w:rFonts w:ascii="Arial" w:hAnsi="Arial" w:cs="Arial"/>
          <w:b/>
          <w:lang w:val="es-ES_tradnl"/>
        </w:rPr>
        <w:t>TRIGESIMA SEXTA</w:t>
      </w:r>
      <w:r w:rsidRPr="00620207">
        <w:rPr>
          <w:rFonts w:ascii="Arial" w:hAnsi="Arial" w:cs="Arial"/>
          <w:b/>
          <w:lang w:val="es-ES_tradnl"/>
        </w:rPr>
        <w:t>.- (</w:t>
      </w:r>
      <w:r>
        <w:rPr>
          <w:rFonts w:ascii="Arial" w:hAnsi="Arial" w:cs="Arial"/>
          <w:b/>
          <w:lang w:val="es-ES_tradnl"/>
        </w:rPr>
        <w:t>CONTRAPARTE</w:t>
      </w:r>
      <w:r w:rsidRPr="00620207">
        <w:rPr>
          <w:rFonts w:ascii="Arial" w:hAnsi="Arial" w:cs="Arial"/>
          <w:b/>
          <w:lang w:val="es-ES_tradnl"/>
        </w:rPr>
        <w:t>)</w:t>
      </w:r>
      <w:r>
        <w:rPr>
          <w:rFonts w:ascii="Arial" w:hAnsi="Arial" w:cs="Arial"/>
          <w:b/>
          <w:lang w:val="es-ES_tradnl"/>
        </w:rPr>
        <w:t>.</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Con el objeto de realizar el seguimiento y control del servicio a ser prestado por el</w:t>
      </w:r>
      <w:r>
        <w:rPr>
          <w:rFonts w:ascii="Arial" w:hAnsi="Arial" w:cs="Arial"/>
          <w:lang w:val="es-ES_tradnl"/>
        </w:rPr>
        <w:t xml:space="preserve"> Consultor, </w:t>
      </w: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desarrollará las funciones de</w:t>
      </w:r>
      <w:r>
        <w:rPr>
          <w:rFonts w:ascii="Arial" w:hAnsi="Arial" w:cs="Arial"/>
          <w:lang w:val="es-ES_tradnl"/>
        </w:rPr>
        <w:t xml:space="preserve"> Contraparte</w:t>
      </w:r>
      <w:r w:rsidRPr="00620207">
        <w:rPr>
          <w:rFonts w:ascii="Arial" w:hAnsi="Arial" w:cs="Arial"/>
          <w:lang w:val="es-ES_tradnl"/>
        </w:rPr>
        <w:t xml:space="preserve">, a cuyo fin el Responsable del Proceso de </w:t>
      </w:r>
      <w:proofErr w:type="spellStart"/>
      <w:r w:rsidRPr="00620207">
        <w:rPr>
          <w:rFonts w:ascii="Arial" w:hAnsi="Arial" w:cs="Arial"/>
          <w:lang w:val="es-ES_tradnl"/>
        </w:rPr>
        <w:t>Contratacion</w:t>
      </w:r>
      <w:proofErr w:type="spellEnd"/>
      <w:r w:rsidRPr="00620207">
        <w:rPr>
          <w:rFonts w:ascii="Arial" w:hAnsi="Arial" w:cs="Arial"/>
          <w:lang w:val="es-ES_tradnl"/>
        </w:rPr>
        <w:t xml:space="preserve"> designará, mediante notificación escrita, como </w:t>
      </w:r>
      <w:r w:rsidRPr="00620207">
        <w:rPr>
          <w:rFonts w:ascii="Arial" w:hAnsi="Arial" w:cs="Arial"/>
          <w:b/>
          <w:bCs/>
          <w:lang w:val="es-ES_tradnl"/>
        </w:rPr>
        <w:t xml:space="preserve">CONTRAPARTE </w:t>
      </w:r>
      <w:r w:rsidRPr="00620207">
        <w:rPr>
          <w:rFonts w:ascii="Arial" w:hAnsi="Arial" w:cs="Arial"/>
          <w:lang w:val="es-ES_tradnl"/>
        </w:rPr>
        <w:t>a por lo</w:t>
      </w:r>
      <w:r w:rsidRPr="00620207">
        <w:rPr>
          <w:rFonts w:ascii="Arial" w:hAnsi="Arial" w:cs="Arial"/>
        </w:rPr>
        <w:t xml:space="preserve"> menos </w:t>
      </w:r>
      <w:proofErr w:type="spellStart"/>
      <w:r>
        <w:rPr>
          <w:rFonts w:ascii="Arial" w:hAnsi="Arial" w:cs="Arial"/>
        </w:rPr>
        <w:t>dos</w:t>
      </w:r>
      <w:r w:rsidRPr="00620207">
        <w:rPr>
          <w:rFonts w:ascii="Arial" w:hAnsi="Arial" w:cs="Arial"/>
        </w:rPr>
        <w:t>s</w:t>
      </w:r>
      <w:proofErr w:type="spellEnd"/>
      <w:r>
        <w:rPr>
          <w:rFonts w:ascii="Arial" w:hAnsi="Arial" w:cs="Arial"/>
        </w:rPr>
        <w:t xml:space="preserve"> (2</w:t>
      </w:r>
      <w:r w:rsidRPr="00620207">
        <w:rPr>
          <w:rFonts w:ascii="Arial" w:hAnsi="Arial" w:cs="Arial"/>
        </w:rPr>
        <w:t>) representantes</w:t>
      </w:r>
      <w:r w:rsidRPr="00620207">
        <w:rPr>
          <w:rFonts w:ascii="Arial" w:hAnsi="Arial" w:cs="Arial"/>
          <w:lang w:val="es-ES_tradnl"/>
        </w:rPr>
        <w:t xml:space="preserve"> de la planta de personal de la </w:t>
      </w:r>
      <w:r>
        <w:rPr>
          <w:rFonts w:ascii="Arial" w:hAnsi="Arial" w:cs="Arial"/>
          <w:lang w:val="es-ES_tradnl"/>
        </w:rPr>
        <w:t>Entidad</w:t>
      </w:r>
      <w:r w:rsidRPr="00620207">
        <w:rPr>
          <w:rFonts w:ascii="Arial" w:hAnsi="Arial" w:cs="Arial"/>
          <w:lang w:val="es-ES_tradnl"/>
        </w:rPr>
        <w:t>.</w:t>
      </w:r>
    </w:p>
    <w:p w:rsidR="005315B7" w:rsidRPr="00620207" w:rsidRDefault="005315B7" w:rsidP="005315B7">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 xml:space="preserve">CONTRAPARTE, </w:t>
      </w:r>
      <w:r w:rsidRPr="00620207">
        <w:rPr>
          <w:rFonts w:ascii="Arial" w:hAnsi="Arial" w:cs="Arial"/>
          <w:lang w:val="es-ES_tradnl"/>
        </w:rPr>
        <w:t xml:space="preserve">será el medio autorizado de comunicación, notificación y aprobación de todo cuanto corresponda a los asuntos relacionados con el servicio a ser prestado por el </w:t>
      </w:r>
      <w:r>
        <w:rPr>
          <w:rFonts w:ascii="Arial" w:hAnsi="Arial" w:cs="Arial"/>
          <w:b/>
          <w:lang w:val="es-ES_tradnl"/>
        </w:rPr>
        <w:t>CONSULTOR</w:t>
      </w:r>
      <w:r w:rsidRPr="00620207">
        <w:rPr>
          <w:rFonts w:ascii="Arial" w:hAnsi="Arial" w:cs="Arial"/>
          <w:lang w:val="es-ES_tradnl"/>
        </w:rPr>
        <w:t>, bajo términos del presente Contrato y los documentos que forman parte del mismo.</w:t>
      </w:r>
    </w:p>
    <w:p w:rsidR="005315B7" w:rsidRPr="00620207" w:rsidRDefault="005315B7" w:rsidP="005315B7">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b/>
          <w:bCs/>
          <w:lang w:val="es-ES_tradnl"/>
        </w:rPr>
        <w:t xml:space="preserve"> CONTRAPARTE,</w:t>
      </w:r>
      <w:r w:rsidRPr="006202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Pr>
          <w:rFonts w:ascii="Arial" w:hAnsi="Arial" w:cs="Arial"/>
          <w:b/>
          <w:lang w:val="es-ES_tradnl"/>
        </w:rPr>
        <w:t>ENTIDAD</w:t>
      </w:r>
      <w:r w:rsidRPr="00620207">
        <w:rPr>
          <w:rFonts w:ascii="Arial" w:hAnsi="Arial" w:cs="Arial"/>
          <w:lang w:val="es-ES_tradnl"/>
        </w:rPr>
        <w:t>.</w:t>
      </w:r>
    </w:p>
    <w:p w:rsidR="005315B7" w:rsidRPr="00162BF0" w:rsidRDefault="005315B7" w:rsidP="005315B7">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lang w:val="es-ES_tradnl"/>
        </w:rPr>
        <w:t xml:space="preserve"> </w:t>
      </w:r>
      <w:r>
        <w:rPr>
          <w:rFonts w:ascii="Arial" w:hAnsi="Arial" w:cs="Arial"/>
          <w:b/>
          <w:lang w:val="es-ES_tradnl"/>
        </w:rPr>
        <w:t>ENTIDAD</w:t>
      </w:r>
      <w:r w:rsidRPr="00620207">
        <w:rPr>
          <w:rFonts w:ascii="Arial" w:hAnsi="Arial" w:cs="Arial"/>
          <w:lang w:val="es-ES_tradnl"/>
        </w:rPr>
        <w:t xml:space="preserve"> a través de </w:t>
      </w: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CONTRAPARTE</w:t>
      </w:r>
      <w:r w:rsidRPr="00620207">
        <w:rPr>
          <w:rFonts w:ascii="Arial" w:hAnsi="Arial" w:cs="Arial"/>
          <w:lang w:val="es-ES_tradnl"/>
        </w:rPr>
        <w:t xml:space="preserve">, observará y evaluará permanentemente el desempeño del </w:t>
      </w:r>
      <w:r>
        <w:rPr>
          <w:rFonts w:ascii="Arial" w:hAnsi="Arial" w:cs="Arial"/>
          <w:b/>
          <w:lang w:val="es-ES_tradnl"/>
        </w:rPr>
        <w:t>CONSULTOR</w:t>
      </w:r>
      <w:r w:rsidRPr="00620207">
        <w:rPr>
          <w:rFonts w:ascii="Arial" w:hAnsi="Arial" w:cs="Arial"/>
          <w:lang w:val="es-ES_tradnl"/>
        </w:rPr>
        <w:t>, a objeto de exigirle, en su caso, mejor desempeño y eficiencia en la prestación de su servicio, o de imponerle sanciones.</w:t>
      </w:r>
    </w:p>
    <w:p w:rsidR="005315B7" w:rsidRDefault="005315B7" w:rsidP="005315B7">
      <w:pPr>
        <w:spacing w:before="120" w:after="120"/>
        <w:jc w:val="both"/>
        <w:rPr>
          <w:rFonts w:ascii="Arial" w:hAnsi="Arial" w:cs="Arial"/>
          <w:b/>
          <w:lang w:val="es-ES_tradnl"/>
        </w:rPr>
      </w:pPr>
      <w:r w:rsidRPr="00620207">
        <w:rPr>
          <w:rFonts w:ascii="Arial" w:hAnsi="Arial" w:cs="Arial"/>
          <w:b/>
          <w:lang w:val="es-ES_tradnl"/>
        </w:rPr>
        <w:t>TRIGÉSIMA</w:t>
      </w:r>
      <w:r>
        <w:rPr>
          <w:rFonts w:ascii="Arial" w:hAnsi="Arial" w:cs="Arial"/>
          <w:b/>
          <w:lang w:val="es-ES_tradnl"/>
        </w:rPr>
        <w:t xml:space="preserve"> SEPTIMA</w:t>
      </w:r>
      <w:r w:rsidRPr="00620207">
        <w:rPr>
          <w:rFonts w:ascii="Arial" w:hAnsi="Arial" w:cs="Arial"/>
          <w:b/>
          <w:lang w:val="es-ES_tradnl"/>
        </w:rPr>
        <w:t>.- (SUSPENSIÓN DE ACTIVIDADES)</w:t>
      </w:r>
      <w:r>
        <w:rPr>
          <w:rFonts w:ascii="Arial" w:hAnsi="Arial" w:cs="Arial"/>
          <w:b/>
          <w:lang w:val="es-ES_tradnl"/>
        </w:rPr>
        <w:t>.</w:t>
      </w:r>
    </w:p>
    <w:p w:rsidR="005315B7" w:rsidRDefault="005315B7" w:rsidP="005315B7">
      <w:pPr>
        <w:spacing w:before="120" w:after="120"/>
        <w:jc w:val="both"/>
        <w:rPr>
          <w:rFonts w:ascii="Arial" w:hAnsi="Arial" w:cs="Arial"/>
          <w:lang w:val="es-ES_tradnl"/>
        </w:rPr>
      </w:pP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está facultada para suspender temporalmente los servicios que presta el</w:t>
      </w:r>
      <w:r>
        <w:rPr>
          <w:rFonts w:ascii="Arial" w:hAnsi="Arial" w:cs="Arial"/>
          <w:lang w:val="es-ES_tradnl"/>
        </w:rPr>
        <w:t xml:space="preserve"> Consultor</w:t>
      </w:r>
      <w:r w:rsidRPr="00620207">
        <w:rPr>
          <w:rFonts w:ascii="Arial" w:hAnsi="Arial" w:cs="Arial"/>
          <w:lang w:val="es-ES_tradnl"/>
        </w:rPr>
        <w:t xml:space="preserve">, en cualquier momento, </w:t>
      </w:r>
      <w:r>
        <w:rPr>
          <w:rFonts w:ascii="Arial" w:hAnsi="Arial" w:cs="Arial"/>
          <w:lang w:val="es-ES_tradnl"/>
        </w:rPr>
        <w:t xml:space="preserve">por incumplimiento al Contrato o Ley Aplicable, </w:t>
      </w:r>
      <w:r w:rsidRPr="00620207">
        <w:rPr>
          <w:rFonts w:ascii="Arial" w:hAnsi="Arial" w:cs="Arial"/>
          <w:lang w:val="es-ES_tradnl"/>
        </w:rPr>
        <w:t>para lo cual notificará al</w:t>
      </w:r>
      <w:r>
        <w:rPr>
          <w:rFonts w:ascii="Arial" w:hAnsi="Arial" w:cs="Arial"/>
          <w:lang w:val="es-ES_tradnl"/>
        </w:rPr>
        <w:t xml:space="preserve"> Consultor </w:t>
      </w:r>
      <w:r w:rsidRPr="00620207">
        <w:rPr>
          <w:rFonts w:ascii="Arial" w:hAnsi="Arial" w:cs="Arial"/>
          <w:lang w:val="es-ES_tradnl"/>
        </w:rPr>
        <w:t xml:space="preserve">por escrito por intermedio de la </w:t>
      </w:r>
      <w:r>
        <w:rPr>
          <w:rFonts w:ascii="Arial" w:hAnsi="Arial" w:cs="Arial"/>
          <w:lang w:val="es-ES_tradnl"/>
        </w:rPr>
        <w:t>Contraparte</w:t>
      </w:r>
      <w:r w:rsidRPr="00620207">
        <w:rPr>
          <w:rFonts w:ascii="Arial" w:hAnsi="Arial" w:cs="Arial"/>
          <w:lang w:val="es-ES_tradnl"/>
        </w:rPr>
        <w:t>, el tiempo que 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permanezca suspendid</w:t>
      </w:r>
      <w:r>
        <w:rPr>
          <w:rFonts w:ascii="Arial" w:hAnsi="Arial" w:cs="Arial"/>
          <w:lang w:val="es-ES_tradnl"/>
        </w:rPr>
        <w:t>a</w:t>
      </w:r>
      <w:r w:rsidRPr="00620207">
        <w:rPr>
          <w:rFonts w:ascii="Arial" w:hAnsi="Arial" w:cs="Arial"/>
          <w:lang w:val="es-ES_tradnl"/>
        </w:rPr>
        <w:t>, no merecerán ninguna ampliación del plazo de</w:t>
      </w:r>
      <w:r>
        <w:rPr>
          <w:rFonts w:ascii="Arial" w:hAnsi="Arial" w:cs="Arial"/>
          <w:lang w:val="es-ES_tradnl"/>
        </w:rPr>
        <w:t xml:space="preserve"> ejecución de la </w:t>
      </w:r>
      <w:proofErr w:type="spellStart"/>
      <w:r>
        <w:rPr>
          <w:rFonts w:ascii="Arial" w:hAnsi="Arial" w:cs="Arial"/>
          <w:lang w:val="es-ES_tradnl"/>
        </w:rPr>
        <w:t>Consultoria</w:t>
      </w:r>
      <w:proofErr w:type="spellEnd"/>
      <w:r w:rsidRPr="00620207">
        <w:rPr>
          <w:rFonts w:ascii="Arial" w:hAnsi="Arial" w:cs="Arial"/>
          <w:lang w:val="es-ES_tradnl"/>
        </w:rPr>
        <w:t>, ni co</w:t>
      </w:r>
      <w:r>
        <w:rPr>
          <w:rFonts w:ascii="Arial" w:hAnsi="Arial" w:cs="Arial"/>
          <w:lang w:val="es-ES_tradnl"/>
        </w:rPr>
        <w:t>rresponderá pago alguno por el P</w:t>
      </w:r>
      <w:r w:rsidRPr="00620207">
        <w:rPr>
          <w:rFonts w:ascii="Arial" w:hAnsi="Arial" w:cs="Arial"/>
          <w:lang w:val="es-ES_tradnl"/>
        </w:rPr>
        <w:t>ersonal parado.</w:t>
      </w:r>
      <w:r w:rsidRPr="00D440DB">
        <w:rPr>
          <w:rFonts w:ascii="Arial" w:hAnsi="Arial" w:cs="Arial"/>
          <w:lang w:val="es-ES_tradnl"/>
        </w:rPr>
        <w:t xml:space="preserve"> </w:t>
      </w:r>
      <w:r w:rsidRPr="00620207">
        <w:rPr>
          <w:rFonts w:ascii="Arial" w:hAnsi="Arial" w:cs="Arial"/>
          <w:lang w:val="es-ES_tradnl"/>
        </w:rPr>
        <w:t>Esta suspensión puede ser total o parcial.</w:t>
      </w:r>
    </w:p>
    <w:p w:rsidR="005315B7" w:rsidRDefault="005315B7" w:rsidP="005315B7">
      <w:pPr>
        <w:spacing w:before="120" w:after="120"/>
        <w:jc w:val="both"/>
        <w:rPr>
          <w:rFonts w:ascii="Arial" w:hAnsi="Arial" w:cs="Arial"/>
          <w:b/>
          <w:lang w:val="es-ES_tradnl"/>
        </w:rPr>
      </w:pPr>
      <w:r w:rsidRPr="00620207">
        <w:rPr>
          <w:rFonts w:ascii="Arial" w:hAnsi="Arial" w:cs="Arial"/>
          <w:b/>
          <w:lang w:val="es-ES_tradnl"/>
        </w:rPr>
        <w:t xml:space="preserve">TRIGESIMA </w:t>
      </w:r>
      <w:r>
        <w:rPr>
          <w:rFonts w:ascii="Arial" w:hAnsi="Arial" w:cs="Arial"/>
          <w:b/>
          <w:lang w:val="es-ES_tradnl"/>
        </w:rPr>
        <w:t>OCTAVA</w:t>
      </w:r>
      <w:r w:rsidRPr="00620207">
        <w:rPr>
          <w:rFonts w:ascii="Arial" w:hAnsi="Arial" w:cs="Arial"/>
          <w:b/>
          <w:lang w:val="es-ES_tradnl"/>
        </w:rPr>
        <w:t>.- (PROTOCOLIZACIÓN DEL CONTRATO)</w:t>
      </w:r>
      <w:r>
        <w:rPr>
          <w:rFonts w:ascii="Arial" w:hAnsi="Arial" w:cs="Arial"/>
          <w:b/>
          <w:lang w:val="es-ES_tradnl"/>
        </w:rPr>
        <w:t>.</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El presente contrato, será protocolizado con todas las formalidades de Ley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bCs/>
          <w:lang w:val="es-ES_tradnl"/>
        </w:rPr>
        <w:t>El importe por concepto de protocolización debe ser pagado directamente por el</w:t>
      </w:r>
      <w:r>
        <w:rPr>
          <w:rFonts w:ascii="Arial" w:hAnsi="Arial" w:cs="Arial"/>
          <w:bCs/>
          <w:lang w:val="es-ES_tradnl"/>
        </w:rPr>
        <w:t xml:space="preserve"> Consultor</w:t>
      </w:r>
      <w:r w:rsidRPr="00620207">
        <w:rPr>
          <w:rFonts w:ascii="Arial" w:hAnsi="Arial" w:cs="Arial"/>
          <w:b/>
          <w:lang w:val="es-ES_tradnl"/>
        </w:rPr>
        <w:t xml:space="preserve">, </w:t>
      </w:r>
      <w:r w:rsidRPr="00620207">
        <w:rPr>
          <w:rFonts w:ascii="Arial" w:hAnsi="Arial" w:cs="Arial"/>
          <w:bCs/>
          <w:lang w:val="es-ES_tradnl"/>
        </w:rPr>
        <w:t>en caso que este monto no sea cancelado por el</w:t>
      </w:r>
      <w:r>
        <w:rPr>
          <w:rFonts w:ascii="Arial" w:hAnsi="Arial" w:cs="Arial"/>
          <w:bCs/>
          <w:lang w:val="es-ES_tradnl"/>
        </w:rPr>
        <w:t xml:space="preserve"> Consultor</w:t>
      </w:r>
      <w:r w:rsidRPr="00620207">
        <w:rPr>
          <w:rFonts w:ascii="Arial" w:hAnsi="Arial" w:cs="Arial"/>
          <w:lang w:val="es-ES_tradnl"/>
        </w:rPr>
        <w:t>, podrá ser descontado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lang w:val="es-ES_tradnl"/>
        </w:rPr>
        <w:t>a tiempo de hacer efectivo el pago correspondiente.</w:t>
      </w:r>
    </w:p>
    <w:p w:rsidR="005315B7" w:rsidRPr="00620207" w:rsidRDefault="005315B7" w:rsidP="005315B7">
      <w:pPr>
        <w:spacing w:before="120" w:after="120"/>
        <w:jc w:val="both"/>
        <w:rPr>
          <w:rFonts w:ascii="Arial" w:hAnsi="Arial" w:cs="Arial"/>
        </w:rPr>
      </w:pPr>
      <w:r>
        <w:rPr>
          <w:rFonts w:ascii="Arial" w:hAnsi="Arial" w:cs="Arial"/>
        </w:rPr>
        <w:t>Originales o fotocopias l</w:t>
      </w:r>
      <w:r w:rsidRPr="00620207">
        <w:rPr>
          <w:rFonts w:ascii="Arial" w:hAnsi="Arial" w:cs="Arial"/>
        </w:rPr>
        <w:t>egalizadas de:</w:t>
      </w:r>
    </w:p>
    <w:p w:rsidR="005315B7" w:rsidRPr="00620207" w:rsidRDefault="005315B7" w:rsidP="00C05548">
      <w:pPr>
        <w:numPr>
          <w:ilvl w:val="0"/>
          <w:numId w:val="66"/>
        </w:numPr>
        <w:spacing w:before="120" w:after="120"/>
        <w:ind w:left="1428"/>
        <w:jc w:val="both"/>
        <w:rPr>
          <w:rFonts w:ascii="Arial" w:hAnsi="Arial" w:cs="Arial"/>
        </w:rPr>
      </w:pPr>
      <w:r>
        <w:rPr>
          <w:rFonts w:ascii="Arial" w:hAnsi="Arial" w:cs="Arial"/>
        </w:rPr>
        <w:t>Testimonio del poder del representante l</w:t>
      </w:r>
      <w:r w:rsidRPr="00620207">
        <w:rPr>
          <w:rFonts w:ascii="Arial" w:hAnsi="Arial" w:cs="Arial"/>
        </w:rPr>
        <w:t>egal</w:t>
      </w:r>
      <w:r>
        <w:rPr>
          <w:rFonts w:ascii="Arial" w:hAnsi="Arial" w:cs="Arial"/>
        </w:rPr>
        <w:t xml:space="preserve">. </w:t>
      </w:r>
    </w:p>
    <w:p w:rsidR="005315B7" w:rsidRPr="00620207" w:rsidRDefault="005315B7" w:rsidP="00C05548">
      <w:pPr>
        <w:numPr>
          <w:ilvl w:val="0"/>
          <w:numId w:val="66"/>
        </w:numPr>
        <w:spacing w:before="120" w:after="120"/>
        <w:ind w:left="1428"/>
        <w:jc w:val="both"/>
        <w:rPr>
          <w:rFonts w:ascii="Arial" w:hAnsi="Arial" w:cs="Arial"/>
        </w:rPr>
      </w:pPr>
      <w:r>
        <w:rPr>
          <w:rFonts w:ascii="Arial" w:hAnsi="Arial" w:cs="Arial"/>
        </w:rPr>
        <w:t>Certificado de matrícula de i</w:t>
      </w:r>
      <w:r w:rsidRPr="00620207">
        <w:rPr>
          <w:rFonts w:ascii="Arial" w:hAnsi="Arial" w:cs="Arial"/>
        </w:rPr>
        <w:t xml:space="preserve">nscripción en FUNDEMPRESA </w:t>
      </w:r>
    </w:p>
    <w:p w:rsidR="005315B7" w:rsidRPr="00620207" w:rsidRDefault="005315B7" w:rsidP="00C05548">
      <w:pPr>
        <w:numPr>
          <w:ilvl w:val="0"/>
          <w:numId w:val="66"/>
        </w:numPr>
        <w:spacing w:before="120" w:after="120"/>
        <w:ind w:left="1428"/>
        <w:jc w:val="both"/>
        <w:rPr>
          <w:rFonts w:ascii="Arial" w:hAnsi="Arial" w:cs="Arial"/>
        </w:rPr>
      </w:pPr>
      <w:r w:rsidRPr="00620207">
        <w:rPr>
          <w:rFonts w:ascii="Arial" w:hAnsi="Arial" w:cs="Arial"/>
        </w:rPr>
        <w:t>Minuta del Contrato</w:t>
      </w:r>
    </w:p>
    <w:p w:rsidR="005315B7" w:rsidRPr="00620207" w:rsidRDefault="005315B7" w:rsidP="005315B7">
      <w:pPr>
        <w:spacing w:before="120" w:after="120"/>
        <w:jc w:val="both"/>
        <w:rPr>
          <w:rFonts w:ascii="Arial" w:hAnsi="Arial" w:cs="Arial"/>
        </w:rPr>
      </w:pPr>
      <w:r>
        <w:rPr>
          <w:rFonts w:ascii="Arial" w:hAnsi="Arial" w:cs="Arial"/>
        </w:rPr>
        <w:t>Fotocopias s</w:t>
      </w:r>
      <w:r w:rsidRPr="00620207">
        <w:rPr>
          <w:rFonts w:ascii="Arial" w:hAnsi="Arial" w:cs="Arial"/>
        </w:rPr>
        <w:t>imples de:</w:t>
      </w:r>
    </w:p>
    <w:p w:rsidR="005315B7" w:rsidRPr="00620207" w:rsidRDefault="005315B7" w:rsidP="00C05548">
      <w:pPr>
        <w:pStyle w:val="Prrafodelista"/>
        <w:numPr>
          <w:ilvl w:val="0"/>
          <w:numId w:val="66"/>
        </w:numPr>
        <w:spacing w:before="120" w:after="120"/>
        <w:ind w:left="1428"/>
        <w:rPr>
          <w:rFonts w:ascii="Arial" w:hAnsi="Arial" w:cs="Arial"/>
          <w:lang w:eastAsia="es-BO"/>
        </w:rPr>
      </w:pPr>
      <w:r>
        <w:rPr>
          <w:rFonts w:ascii="Arial" w:hAnsi="Arial" w:cs="Arial"/>
          <w:lang w:eastAsia="es-BO"/>
        </w:rPr>
        <w:t>Cédula de identidad del representante l</w:t>
      </w:r>
      <w:r w:rsidRPr="00620207">
        <w:rPr>
          <w:rFonts w:ascii="Arial" w:hAnsi="Arial" w:cs="Arial"/>
          <w:lang w:eastAsia="es-BO"/>
        </w:rPr>
        <w:t>egal  </w:t>
      </w:r>
    </w:p>
    <w:p w:rsidR="005315B7" w:rsidRPr="00620207" w:rsidRDefault="005315B7" w:rsidP="00C05548">
      <w:pPr>
        <w:pStyle w:val="Prrafodelista"/>
        <w:numPr>
          <w:ilvl w:val="0"/>
          <w:numId w:val="66"/>
        </w:numPr>
        <w:spacing w:before="120" w:after="120"/>
        <w:ind w:left="1428"/>
        <w:jc w:val="both"/>
        <w:rPr>
          <w:rFonts w:ascii="Arial" w:hAnsi="Arial" w:cs="Arial"/>
        </w:rPr>
      </w:pPr>
      <w:r>
        <w:rPr>
          <w:rFonts w:ascii="Arial" w:hAnsi="Arial" w:cs="Arial"/>
        </w:rPr>
        <w:t>Escritura de c</w:t>
      </w:r>
      <w:r w:rsidRPr="00620207">
        <w:rPr>
          <w:rFonts w:ascii="Arial" w:hAnsi="Arial" w:cs="Arial"/>
        </w:rPr>
        <w:t xml:space="preserve">onstitución </w:t>
      </w:r>
      <w:r>
        <w:rPr>
          <w:rFonts w:ascii="Arial" w:hAnsi="Arial" w:cs="Arial"/>
        </w:rPr>
        <w:t>de l</w:t>
      </w:r>
      <w:r w:rsidRPr="00620207">
        <w:rPr>
          <w:rFonts w:ascii="Arial" w:hAnsi="Arial" w:cs="Arial"/>
        </w:rPr>
        <w:t xml:space="preserve">a Empresa </w:t>
      </w:r>
    </w:p>
    <w:p w:rsidR="005315B7" w:rsidRPr="00620207" w:rsidRDefault="005315B7" w:rsidP="00C05548">
      <w:pPr>
        <w:pStyle w:val="Prrafodelista"/>
        <w:numPr>
          <w:ilvl w:val="0"/>
          <w:numId w:val="66"/>
        </w:numPr>
        <w:spacing w:before="120" w:after="120"/>
        <w:ind w:left="1428"/>
        <w:jc w:val="both"/>
        <w:rPr>
          <w:rFonts w:ascii="Arial" w:hAnsi="Arial" w:cs="Arial"/>
        </w:rPr>
      </w:pPr>
      <w:r>
        <w:rPr>
          <w:rFonts w:ascii="Arial" w:hAnsi="Arial" w:cs="Arial"/>
          <w:lang w:eastAsia="es-BO"/>
        </w:rPr>
        <w:t>Garantía de c</w:t>
      </w:r>
      <w:r w:rsidRPr="00620207">
        <w:rPr>
          <w:rFonts w:ascii="Arial" w:hAnsi="Arial" w:cs="Arial"/>
          <w:lang w:eastAsia="es-BO"/>
        </w:rPr>
        <w:t xml:space="preserve">umplimiento de Contrato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En caso de que por cualquier circunstancia, el presente documento no fuese protocolizado, servirá a los efectos de Ley y de su cumplimiento, como </w:t>
      </w:r>
      <w:r>
        <w:rPr>
          <w:rFonts w:ascii="Arial" w:hAnsi="Arial" w:cs="Arial"/>
          <w:lang w:val="es-ES_tradnl"/>
        </w:rPr>
        <w:t>documento suficiente entre las P</w:t>
      </w:r>
      <w:r w:rsidRPr="00620207">
        <w:rPr>
          <w:rFonts w:ascii="Arial" w:hAnsi="Arial" w:cs="Arial"/>
          <w:lang w:val="es-ES_tradnl"/>
        </w:rPr>
        <w:t>artes.</w:t>
      </w:r>
    </w:p>
    <w:p w:rsidR="005315B7" w:rsidRDefault="005315B7" w:rsidP="005315B7">
      <w:pPr>
        <w:spacing w:before="120" w:after="120"/>
        <w:jc w:val="both"/>
        <w:rPr>
          <w:rFonts w:ascii="Arial" w:hAnsi="Arial" w:cs="Arial"/>
          <w:b/>
          <w:lang w:val="es-ES_tradnl"/>
        </w:rPr>
      </w:pPr>
      <w:r w:rsidRPr="00620207">
        <w:rPr>
          <w:rFonts w:ascii="Arial" w:hAnsi="Arial" w:cs="Arial"/>
          <w:b/>
          <w:lang w:val="es-ES_tradnl"/>
        </w:rPr>
        <w:t xml:space="preserve">TRIGÉSIMA </w:t>
      </w:r>
      <w:r>
        <w:rPr>
          <w:rFonts w:ascii="Arial" w:hAnsi="Arial" w:cs="Arial"/>
          <w:b/>
          <w:lang w:val="es-ES_tradnl"/>
        </w:rPr>
        <w:t>NOVENA</w:t>
      </w:r>
      <w:r w:rsidRPr="00620207">
        <w:rPr>
          <w:rFonts w:ascii="Arial" w:hAnsi="Arial" w:cs="Arial"/>
          <w:b/>
          <w:lang w:val="es-ES_tradnl"/>
        </w:rPr>
        <w:t xml:space="preserve">.- (ANTICORRUPCIÓN). </w:t>
      </w:r>
    </w:p>
    <w:p w:rsidR="005315B7" w:rsidRPr="00620207" w:rsidRDefault="005315B7" w:rsidP="005315B7">
      <w:pPr>
        <w:spacing w:before="120" w:after="120"/>
        <w:jc w:val="both"/>
        <w:rPr>
          <w:rFonts w:ascii="Arial" w:hAnsi="Arial" w:cs="Arial"/>
          <w:bCs/>
        </w:rPr>
      </w:pPr>
      <w:r>
        <w:rPr>
          <w:rFonts w:ascii="Arial" w:hAnsi="Arial" w:cs="Arial"/>
          <w:lang w:val="es-ES_tradnl"/>
        </w:rPr>
        <w:t>Cada una de las P</w:t>
      </w:r>
      <w:r w:rsidRPr="00620207">
        <w:rPr>
          <w:rFonts w:ascii="Arial" w:hAnsi="Arial" w:cs="Arial"/>
          <w:lang w:val="es-ES_tradnl"/>
        </w:rPr>
        <w:t xml:space="preserve">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w:t>
      </w:r>
      <w:r w:rsidRPr="00620207">
        <w:rPr>
          <w:rFonts w:ascii="Arial" w:hAnsi="Arial" w:cs="Arial"/>
          <w:lang w:val="es-ES_tradnl"/>
        </w:rPr>
        <w:lastRenderedPageBreak/>
        <w:t>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20207">
        <w:rPr>
          <w:rFonts w:ascii="Arial" w:hAnsi="Arial" w:cs="Arial"/>
          <w:bCs/>
        </w:rPr>
        <w:t xml:space="preserve">, sin perjuicio de que el </w:t>
      </w:r>
      <w:r>
        <w:rPr>
          <w:rFonts w:ascii="Arial" w:hAnsi="Arial" w:cs="Arial"/>
          <w:bCs/>
        </w:rPr>
        <w:t>ENTIDAD</w:t>
      </w:r>
      <w:r w:rsidRPr="00620207">
        <w:rPr>
          <w:rFonts w:ascii="Arial" w:hAnsi="Arial" w:cs="Arial"/>
          <w:bCs/>
        </w:rPr>
        <w:t xml:space="preserve"> resuelva el presente Contrato y se ejecuten las Garantías que se encuentren vigentes al momento de la resolución.  </w:t>
      </w:r>
    </w:p>
    <w:p w:rsidR="005315B7" w:rsidRDefault="005315B7" w:rsidP="005315B7">
      <w:pPr>
        <w:autoSpaceDE w:val="0"/>
        <w:autoSpaceDN w:val="0"/>
        <w:adjustRightInd w:val="0"/>
        <w:spacing w:before="120" w:after="120"/>
        <w:jc w:val="both"/>
        <w:rPr>
          <w:rFonts w:ascii="Arial" w:hAnsi="Arial" w:cs="Arial"/>
          <w:b/>
          <w:lang w:val="es-ES_tradnl"/>
        </w:rPr>
      </w:pPr>
      <w:r>
        <w:rPr>
          <w:rFonts w:ascii="Arial" w:hAnsi="Arial" w:cs="Arial"/>
          <w:b/>
          <w:lang w:val="es-ES_tradnl"/>
        </w:rPr>
        <w:t>CUADRIGESIMA</w:t>
      </w:r>
      <w:r w:rsidRPr="00620207">
        <w:rPr>
          <w:rFonts w:ascii="Arial" w:hAnsi="Arial" w:cs="Arial"/>
          <w:b/>
          <w:lang w:val="es-ES_tradnl"/>
        </w:rPr>
        <w:t>.- (CONFORMIDAD)</w:t>
      </w:r>
      <w:r>
        <w:rPr>
          <w:rFonts w:ascii="Arial" w:hAnsi="Arial" w:cs="Arial"/>
          <w:b/>
          <w:lang w:val="es-ES_tradnl"/>
        </w:rPr>
        <w:t>.</w:t>
      </w:r>
    </w:p>
    <w:p w:rsidR="005315B7" w:rsidRPr="00620207" w:rsidRDefault="005315B7" w:rsidP="005315B7">
      <w:pPr>
        <w:autoSpaceDE w:val="0"/>
        <w:autoSpaceDN w:val="0"/>
        <w:adjustRightInd w:val="0"/>
        <w:spacing w:before="120" w:after="120"/>
        <w:jc w:val="both"/>
        <w:rPr>
          <w:rFonts w:ascii="Arial" w:hAnsi="Arial" w:cs="Arial"/>
          <w:b/>
          <w:lang w:val="es-ES_tradnl"/>
        </w:rPr>
      </w:pPr>
      <w:r w:rsidRPr="00620207">
        <w:rPr>
          <w:rFonts w:ascii="Arial" w:hAnsi="Arial" w:cs="Arial"/>
        </w:rPr>
        <w:t xml:space="preserve">En señal de conformidad y para su fiel y estricto cumplimiento, suscribimos el presente Contrato en (4) cuatro ejemplares de un mismo tenor y </w:t>
      </w:r>
      <w:proofErr w:type="gramStart"/>
      <w:r w:rsidRPr="00620207">
        <w:rPr>
          <w:rFonts w:ascii="Arial" w:hAnsi="Arial" w:cs="Arial"/>
        </w:rPr>
        <w:t xml:space="preserve">validez </w:t>
      </w:r>
      <w:r>
        <w:rPr>
          <w:rFonts w:ascii="Arial" w:hAnsi="Arial" w:cs="Arial"/>
        </w:rPr>
        <w:t>…</w:t>
      </w:r>
      <w:proofErr w:type="gramEnd"/>
      <w:r w:rsidRPr="00620207">
        <w:rPr>
          <w:rFonts w:ascii="Arial" w:hAnsi="Arial" w:cs="Arial"/>
        </w:rPr>
        <w:t xml:space="preserve">, </w:t>
      </w:r>
      <w:r>
        <w:rPr>
          <w:rFonts w:ascii="Arial" w:hAnsi="Arial" w:cs="Arial"/>
        </w:rPr>
        <w:t>…..</w:t>
      </w:r>
      <w:r w:rsidRPr="00620207">
        <w:rPr>
          <w:rFonts w:ascii="Arial" w:hAnsi="Arial" w:cs="Arial"/>
        </w:rPr>
        <w:t xml:space="preserve"> </w:t>
      </w:r>
      <w:r>
        <w:rPr>
          <w:rFonts w:ascii="Arial" w:hAnsi="Arial" w:cs="Arial"/>
        </w:rPr>
        <w:t>…..</w:t>
      </w:r>
      <w:r w:rsidRPr="00620207">
        <w:rPr>
          <w:rFonts w:ascii="Arial" w:hAnsi="Arial" w:cs="Arial"/>
        </w:rPr>
        <w:t>, en representación legal de la</w:t>
      </w:r>
      <w:r>
        <w:rPr>
          <w:rFonts w:ascii="Arial" w:hAnsi="Arial" w:cs="Arial"/>
        </w:rPr>
        <w:t xml:space="preserve"> Entidad </w:t>
      </w:r>
      <w:r w:rsidRPr="00620207">
        <w:rPr>
          <w:rFonts w:ascii="Arial" w:hAnsi="Arial" w:cs="Arial"/>
        </w:rPr>
        <w:t>y, el Sr</w:t>
      </w:r>
      <w:proofErr w:type="gramStart"/>
      <w:r w:rsidRPr="00620207">
        <w:rPr>
          <w:rFonts w:ascii="Arial" w:hAnsi="Arial" w:cs="Arial"/>
        </w:rPr>
        <w:t xml:space="preserve">. </w:t>
      </w:r>
      <w:r>
        <w:rPr>
          <w:rFonts w:ascii="Arial" w:hAnsi="Arial" w:cs="Arial"/>
          <w:lang w:val="es-ES_tradnl"/>
        </w:rPr>
        <w:t>…</w:t>
      </w:r>
      <w:proofErr w:type="gramEnd"/>
      <w:r>
        <w:rPr>
          <w:rFonts w:ascii="Arial" w:hAnsi="Arial" w:cs="Arial"/>
          <w:lang w:val="es-ES_tradnl"/>
        </w:rPr>
        <w:t>…</w:t>
      </w:r>
      <w:r w:rsidRPr="00620207">
        <w:rPr>
          <w:rFonts w:ascii="Arial" w:hAnsi="Arial" w:cs="Arial"/>
        </w:rPr>
        <w:t xml:space="preserve"> representante legal d</w:t>
      </w:r>
      <w:r>
        <w:rPr>
          <w:rFonts w:ascii="Arial" w:hAnsi="Arial" w:cs="Arial"/>
        </w:rPr>
        <w:t>el Consultor.</w:t>
      </w:r>
    </w:p>
    <w:p w:rsidR="005315B7" w:rsidRPr="00620207" w:rsidRDefault="005315B7" w:rsidP="005315B7">
      <w:pPr>
        <w:spacing w:before="120" w:after="120"/>
        <w:jc w:val="both"/>
        <w:rPr>
          <w:rFonts w:ascii="Arial" w:hAnsi="Arial" w:cs="Arial"/>
        </w:rPr>
      </w:pPr>
      <w:r w:rsidRPr="00620207">
        <w:rPr>
          <w:rFonts w:ascii="Arial" w:hAnsi="Arial" w:cs="Arial"/>
        </w:rPr>
        <w:t>Este documento, conforme a disposiciones legales de control fiscal vigentes, será registrado ante la Contraloría General del Estado en idioma castellano.</w:t>
      </w:r>
    </w:p>
    <w:p w:rsidR="005315B7" w:rsidRPr="00620207" w:rsidRDefault="005315B7" w:rsidP="005315B7">
      <w:pPr>
        <w:spacing w:before="120" w:after="120"/>
        <w:jc w:val="both"/>
        <w:rPr>
          <w:rFonts w:ascii="Arial" w:hAnsi="Arial" w:cs="Arial"/>
        </w:rPr>
      </w:pPr>
    </w:p>
    <w:p w:rsidR="005315B7" w:rsidRPr="00620207" w:rsidRDefault="005315B7" w:rsidP="005315B7">
      <w:pPr>
        <w:spacing w:before="120" w:after="120"/>
        <w:jc w:val="both"/>
        <w:rPr>
          <w:rFonts w:ascii="Arial" w:hAnsi="Arial" w:cs="Arial"/>
        </w:rPr>
      </w:pPr>
    </w:p>
    <w:p w:rsidR="005315B7" w:rsidRPr="00620207" w:rsidRDefault="005315B7" w:rsidP="005315B7">
      <w:pPr>
        <w:spacing w:before="120" w:after="120"/>
        <w:jc w:val="both"/>
        <w:rPr>
          <w:rFonts w:ascii="Arial" w:hAnsi="Arial" w:cs="Arial"/>
        </w:rPr>
      </w:pPr>
    </w:p>
    <w:p w:rsidR="005315B7" w:rsidRPr="00620207" w:rsidRDefault="005315B7" w:rsidP="005315B7">
      <w:pPr>
        <w:spacing w:before="120" w:after="120"/>
        <w:jc w:val="both"/>
        <w:rPr>
          <w:rFonts w:ascii="Arial" w:hAnsi="Arial" w:cs="Arial"/>
          <w:highlight w:val="yellow"/>
        </w:rPr>
      </w:pPr>
    </w:p>
    <w:p w:rsidR="005315B7" w:rsidRPr="00E408D6" w:rsidRDefault="005315B7" w:rsidP="005315B7">
      <w:pPr>
        <w:autoSpaceDE w:val="0"/>
        <w:autoSpaceDN w:val="0"/>
        <w:adjustRightInd w:val="0"/>
        <w:spacing w:before="120" w:after="120"/>
        <w:jc w:val="both"/>
        <w:rPr>
          <w:rFonts w:ascii="Arial" w:hAnsi="Arial" w:cs="Arial"/>
          <w:highlight w:val="yellow"/>
        </w:rPr>
      </w:pPr>
    </w:p>
    <w:p w:rsidR="005315B7" w:rsidRPr="00E408D6" w:rsidRDefault="005315B7" w:rsidP="005315B7">
      <w:pPr>
        <w:autoSpaceDE w:val="0"/>
        <w:autoSpaceDN w:val="0"/>
        <w:adjustRightInd w:val="0"/>
        <w:spacing w:before="120" w:after="120"/>
        <w:jc w:val="both"/>
        <w:rPr>
          <w:rFonts w:ascii="Arial" w:hAnsi="Arial" w:cs="Arial"/>
          <w:lang w:val="es-BO"/>
        </w:rPr>
      </w:pPr>
      <w:r w:rsidRPr="00E408D6">
        <w:rPr>
          <w:rFonts w:ascii="Arial" w:hAnsi="Arial" w:cs="Arial"/>
          <w:lang w:val="es-BO"/>
        </w:rPr>
        <w:t xml:space="preserve">        ____________________________________     </w:t>
      </w:r>
      <w:r>
        <w:rPr>
          <w:rFonts w:ascii="Arial" w:hAnsi="Arial" w:cs="Arial"/>
          <w:lang w:val="es-BO"/>
        </w:rPr>
        <w:tab/>
      </w:r>
      <w:r>
        <w:rPr>
          <w:rFonts w:ascii="Arial" w:hAnsi="Arial" w:cs="Arial"/>
          <w:lang w:val="es-BO"/>
        </w:rPr>
        <w:tab/>
      </w:r>
      <w:r>
        <w:rPr>
          <w:rFonts w:ascii="Arial" w:hAnsi="Arial" w:cs="Arial"/>
          <w:lang w:val="es-BO"/>
        </w:rPr>
        <w:tab/>
        <w:t>___________________________</w:t>
      </w:r>
    </w:p>
    <w:p w:rsidR="005315B7" w:rsidRPr="00E408D6" w:rsidRDefault="005315B7" w:rsidP="005315B7">
      <w:pPr>
        <w:autoSpaceDE w:val="0"/>
        <w:autoSpaceDN w:val="0"/>
        <w:adjustRightInd w:val="0"/>
        <w:spacing w:before="120" w:after="120"/>
        <w:ind w:left="708"/>
        <w:rPr>
          <w:rFonts w:ascii="Arial" w:hAnsi="Arial" w:cs="Arial"/>
          <w:b/>
        </w:rPr>
      </w:pPr>
      <w:r>
        <w:rPr>
          <w:rFonts w:ascii="Arial" w:hAnsi="Arial" w:cs="Arial"/>
          <w:bCs/>
          <w:iCs/>
          <w:lang w:val="es-BO"/>
        </w:rPr>
        <w:t>…………………………..</w:t>
      </w:r>
      <w:r w:rsidRPr="00E408D6">
        <w:rPr>
          <w:rFonts w:ascii="Arial" w:hAnsi="Arial" w:cs="Arial"/>
          <w:bCs/>
          <w:iCs/>
          <w:lang w:val="es-BO"/>
        </w:rPr>
        <w:t xml:space="preserve">                                                   </w:t>
      </w:r>
      <w:r>
        <w:rPr>
          <w:rFonts w:ascii="Arial" w:hAnsi="Arial" w:cs="Arial"/>
          <w:bCs/>
          <w:iCs/>
          <w:lang w:val="es-BO"/>
        </w:rPr>
        <w:t xml:space="preserve">  </w:t>
      </w:r>
      <w:r w:rsidRPr="00E408D6">
        <w:rPr>
          <w:rFonts w:ascii="Arial" w:hAnsi="Arial" w:cs="Arial"/>
          <w:bCs/>
          <w:iCs/>
          <w:lang w:val="es-BO"/>
        </w:rPr>
        <w:t xml:space="preserve"> </w:t>
      </w:r>
      <w:r>
        <w:rPr>
          <w:rFonts w:ascii="Arial" w:hAnsi="Arial" w:cs="Arial"/>
          <w:lang w:val="es-ES_tradnl"/>
        </w:rPr>
        <w:t>…..</w:t>
      </w:r>
    </w:p>
    <w:p w:rsidR="005315B7" w:rsidRPr="00E408D6" w:rsidRDefault="005315B7" w:rsidP="005315B7">
      <w:pPr>
        <w:autoSpaceDE w:val="0"/>
        <w:autoSpaceDN w:val="0"/>
        <w:adjustRightInd w:val="0"/>
        <w:spacing w:before="120" w:after="120"/>
        <w:rPr>
          <w:rFonts w:ascii="Arial" w:hAnsi="Arial" w:cs="Arial"/>
          <w:b/>
          <w:bCs/>
          <w:iCs/>
        </w:rPr>
      </w:pPr>
      <w:r w:rsidRPr="00E408D6">
        <w:rPr>
          <w:rFonts w:ascii="Arial" w:hAnsi="Arial" w:cs="Arial"/>
          <w:b/>
          <w:bCs/>
          <w:iCs/>
        </w:rPr>
        <w:t xml:space="preserve">    </w:t>
      </w:r>
      <w:r>
        <w:rPr>
          <w:rFonts w:ascii="Arial" w:hAnsi="Arial" w:cs="Arial"/>
          <w:b/>
          <w:bCs/>
          <w:iCs/>
        </w:rPr>
        <w:t xml:space="preserve">. </w:t>
      </w:r>
      <w:r w:rsidRPr="00E408D6">
        <w:rPr>
          <w:rFonts w:ascii="Arial" w:hAnsi="Arial" w:cs="Arial"/>
          <w:b/>
          <w:bCs/>
          <w:iCs/>
        </w:rPr>
        <w:t xml:space="preserve">              </w:t>
      </w:r>
      <w:r>
        <w:rPr>
          <w:rFonts w:ascii="Arial" w:hAnsi="Arial" w:cs="Arial"/>
          <w:b/>
          <w:bCs/>
          <w:iCs/>
        </w:rPr>
        <w:tab/>
      </w:r>
      <w:r>
        <w:rPr>
          <w:rFonts w:ascii="Arial" w:hAnsi="Arial" w:cs="Arial"/>
          <w:b/>
          <w:bCs/>
          <w:iCs/>
        </w:rPr>
        <w:tab/>
        <w:t xml:space="preserve">      ………..</w:t>
      </w:r>
      <w:r w:rsidRPr="00E408D6">
        <w:rPr>
          <w:rFonts w:ascii="Arial" w:hAnsi="Arial" w:cs="Arial"/>
          <w:b/>
          <w:bCs/>
          <w:iCs/>
        </w:rPr>
        <w:tab/>
      </w:r>
      <w:r w:rsidRPr="00E408D6">
        <w:rPr>
          <w:rFonts w:ascii="Arial" w:hAnsi="Arial" w:cs="Arial"/>
          <w:b/>
          <w:bCs/>
          <w:iCs/>
        </w:rPr>
        <w:tab/>
      </w:r>
      <w:r w:rsidRPr="00E408D6">
        <w:rPr>
          <w:rFonts w:ascii="Arial" w:hAnsi="Arial" w:cs="Arial"/>
          <w:b/>
          <w:bCs/>
          <w:iCs/>
        </w:rPr>
        <w:tab/>
      </w:r>
      <w:r w:rsidRPr="00E408D6">
        <w:rPr>
          <w:rFonts w:ascii="Arial" w:hAnsi="Arial" w:cs="Arial"/>
          <w:b/>
          <w:bCs/>
          <w:iCs/>
        </w:rPr>
        <w:tab/>
      </w:r>
    </w:p>
    <w:p w:rsidR="005315B7" w:rsidRPr="00E408D6" w:rsidRDefault="005315B7" w:rsidP="005315B7">
      <w:pPr>
        <w:autoSpaceDE w:val="0"/>
        <w:autoSpaceDN w:val="0"/>
        <w:adjustRightInd w:val="0"/>
        <w:spacing w:before="120" w:after="120"/>
        <w:jc w:val="both"/>
        <w:rPr>
          <w:rFonts w:ascii="Arial" w:hAnsi="Arial" w:cs="Arial"/>
          <w:b/>
          <w:bCs/>
          <w:iCs/>
        </w:rPr>
      </w:pPr>
    </w:p>
    <w:p w:rsidR="005315B7" w:rsidRPr="00E408D6" w:rsidRDefault="005315B7" w:rsidP="005315B7">
      <w:pPr>
        <w:autoSpaceDE w:val="0"/>
        <w:autoSpaceDN w:val="0"/>
        <w:adjustRightInd w:val="0"/>
        <w:spacing w:before="120" w:after="120"/>
        <w:jc w:val="both"/>
        <w:rPr>
          <w:rFonts w:ascii="Arial" w:hAnsi="Arial" w:cs="Arial"/>
          <w:b/>
          <w:bCs/>
          <w:iCs/>
        </w:rPr>
      </w:pPr>
    </w:p>
    <w:p w:rsidR="005315B7" w:rsidRPr="00E408D6" w:rsidRDefault="005315B7" w:rsidP="005315B7">
      <w:pPr>
        <w:spacing w:before="120" w:after="120"/>
        <w:ind w:left="720"/>
        <w:jc w:val="both"/>
        <w:rPr>
          <w:rFonts w:ascii="Arial" w:hAnsi="Arial" w:cs="Arial"/>
          <w:b/>
          <w:bCs/>
          <w:iCs/>
          <w:lang w:val="es-ES_tradnl"/>
        </w:rPr>
      </w:pPr>
      <w:r w:rsidRPr="00E408D6">
        <w:rPr>
          <w:rFonts w:ascii="Arial" w:hAnsi="Arial" w:cs="Arial"/>
          <w:b/>
          <w:bCs/>
          <w:iCs/>
        </w:rPr>
        <w:t xml:space="preserve">          </w:t>
      </w: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E33DF">
      <w:footerReference w:type="default" r:id="rId21"/>
      <w:pgSz w:w="12242" w:h="15842" w:code="1"/>
      <w:pgMar w:top="1276" w:right="1418" w:bottom="1134"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512" w:rsidRDefault="00E66512">
      <w:r>
        <w:separator/>
      </w:r>
    </w:p>
  </w:endnote>
  <w:endnote w:type="continuationSeparator" w:id="0">
    <w:p w:rsidR="00E66512" w:rsidRDefault="00E66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0C7" w:rsidRDefault="005410C7" w:rsidP="007F39BA">
    <w:pPr>
      <w:pStyle w:val="Piedepgina"/>
    </w:pPr>
  </w:p>
  <w:p w:rsidR="005410C7" w:rsidRDefault="005410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512" w:rsidRDefault="00E66512">
      <w:r>
        <w:separator/>
      </w:r>
    </w:p>
  </w:footnote>
  <w:footnote w:type="continuationSeparator" w:id="0">
    <w:p w:rsidR="00E66512" w:rsidRDefault="00E665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568EC"/>
    <w:multiLevelType w:val="hybridMultilevel"/>
    <w:tmpl w:val="3264B44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FD6DE4"/>
    <w:multiLevelType w:val="multilevel"/>
    <w:tmpl w:val="01D6E682"/>
    <w:lvl w:ilvl="0">
      <w:start w:val="1"/>
      <w:numFmt w:val="decimal"/>
      <w:lvlText w:val="%1."/>
      <w:lvlJc w:val="left"/>
      <w:pPr>
        <w:ind w:left="720" w:hanging="360"/>
      </w:pPr>
      <w:rPr>
        <w:rFonts w:hint="default"/>
        <w:b/>
      </w:rPr>
    </w:lvl>
    <w:lvl w:ilvl="1">
      <w:start w:val="1"/>
      <w:numFmt w:val="bullet"/>
      <w:lvlText w:val=""/>
      <w:lvlJc w:val="left"/>
      <w:pPr>
        <w:ind w:left="1080" w:hanging="720"/>
      </w:pPr>
      <w:rPr>
        <w:rFonts w:ascii="Wingdings" w:hAnsi="Wingding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0A4B1C6F"/>
    <w:multiLevelType w:val="hybridMultilevel"/>
    <w:tmpl w:val="19786736"/>
    <w:lvl w:ilvl="0" w:tplc="0C0A0001">
      <w:start w:val="1"/>
      <w:numFmt w:val="bullet"/>
      <w:lvlText w:val=""/>
      <w:lvlJc w:val="left"/>
      <w:pPr>
        <w:ind w:left="770" w:hanging="360"/>
      </w:pPr>
      <w:rPr>
        <w:rFonts w:ascii="Symbol" w:hAnsi="Symbol"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7">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8">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0A5EEC"/>
    <w:multiLevelType w:val="hybridMultilevel"/>
    <w:tmpl w:val="202A72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2">
    <w:nsid w:val="0FD805F1"/>
    <w:multiLevelType w:val="hybridMultilevel"/>
    <w:tmpl w:val="31DAC44E"/>
    <w:lvl w:ilvl="0" w:tplc="00BC7B98">
      <w:start w:val="1"/>
      <w:numFmt w:val="decimal"/>
      <w:lvlText w:val="%1."/>
      <w:lvlJc w:val="left"/>
      <w:pPr>
        <w:ind w:left="72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165DEE"/>
    <w:multiLevelType w:val="hybridMultilevel"/>
    <w:tmpl w:val="331E7E16"/>
    <w:lvl w:ilvl="0" w:tplc="27DC7D44">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A014AC7"/>
    <w:multiLevelType w:val="hybridMultilevel"/>
    <w:tmpl w:val="FA80BC6C"/>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9">
    <w:nsid w:val="1B3565B5"/>
    <w:multiLevelType w:val="hybridMultilevel"/>
    <w:tmpl w:val="5204CC1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2210045"/>
    <w:multiLevelType w:val="multilevel"/>
    <w:tmpl w:val="15721212"/>
    <w:lvl w:ilvl="0">
      <w:start w:val="28"/>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6455887"/>
    <w:multiLevelType w:val="hybridMultilevel"/>
    <w:tmpl w:val="BC34C008"/>
    <w:lvl w:ilvl="0" w:tplc="7A8A8CCA">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292E1248"/>
    <w:multiLevelType w:val="hybridMultilevel"/>
    <w:tmpl w:val="289A0F14"/>
    <w:lvl w:ilvl="0" w:tplc="0C0A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7E1E48"/>
    <w:multiLevelType w:val="hybridMultilevel"/>
    <w:tmpl w:val="A91650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DFF5D85"/>
    <w:multiLevelType w:val="multilevel"/>
    <w:tmpl w:val="65F86AFA"/>
    <w:lvl w:ilvl="0">
      <w:start w:val="1"/>
      <w:numFmt w:val="decimal"/>
      <w:lvlText w:val="%1."/>
      <w:lvlJc w:val="left"/>
      <w:pPr>
        <w:ind w:left="720" w:hanging="360"/>
      </w:pPr>
      <w:rPr>
        <w:b/>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2EDF61AD"/>
    <w:multiLevelType w:val="hybridMultilevel"/>
    <w:tmpl w:val="775EC218"/>
    <w:lvl w:ilvl="0" w:tplc="8CE0FA8E">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2FC84F74"/>
    <w:multiLevelType w:val="multilevel"/>
    <w:tmpl w:val="A4E6A866"/>
    <w:lvl w:ilvl="0">
      <w:start w:val="1"/>
      <w:numFmt w:val="decimal"/>
      <w:lvlText w:val="%1"/>
      <w:lvlJc w:val="left"/>
      <w:pPr>
        <w:ind w:left="360" w:hanging="360"/>
      </w:pPr>
      <w:rPr>
        <w:rFonts w:hint="default"/>
      </w:rPr>
    </w:lvl>
    <w:lvl w:ilvl="1">
      <w:start w:val="3"/>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1D4552B"/>
    <w:multiLevelType w:val="hybridMultilevel"/>
    <w:tmpl w:val="1F6AA95E"/>
    <w:lvl w:ilvl="0" w:tplc="00BEC5D0">
      <w:start w:val="1"/>
      <w:numFmt w:val="lowerLetter"/>
      <w:lvlText w:val="%1."/>
      <w:lvlJc w:val="left"/>
      <w:pPr>
        <w:tabs>
          <w:tab w:val="num" w:pos="1713"/>
        </w:tabs>
        <w:ind w:left="1713" w:hanging="1005"/>
      </w:pPr>
      <w:rPr>
        <w:rFonts w:hint="default"/>
      </w:rPr>
    </w:lvl>
    <w:lvl w:ilvl="1" w:tplc="400A0019">
      <w:start w:val="1"/>
      <w:numFmt w:val="lowerLetter"/>
      <w:lvlText w:val="%2."/>
      <w:lvlJc w:val="left"/>
      <w:pPr>
        <w:tabs>
          <w:tab w:val="num" w:pos="1788"/>
        </w:tabs>
        <w:ind w:left="1788" w:hanging="360"/>
      </w:pPr>
      <w:rPr>
        <w:rFont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8">
    <w:nsid w:val="320B7D95"/>
    <w:multiLevelType w:val="hybridMultilevel"/>
    <w:tmpl w:val="44B6552A"/>
    <w:lvl w:ilvl="0" w:tplc="7C9862C0">
      <w:start w:val="1"/>
      <w:numFmt w:val="lowerLetter"/>
      <w:lvlText w:val="%1)"/>
      <w:lvlJc w:val="left"/>
      <w:pPr>
        <w:ind w:left="720" w:hanging="360"/>
      </w:pPr>
      <w:rPr>
        <w:i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4AB5467"/>
    <w:multiLevelType w:val="hybridMultilevel"/>
    <w:tmpl w:val="5808A5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36186B4A"/>
    <w:multiLevelType w:val="hybridMultilevel"/>
    <w:tmpl w:val="96FCD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nsid w:val="3A0C2C48"/>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4">
    <w:nsid w:val="408E3FF7"/>
    <w:multiLevelType w:val="hybridMultilevel"/>
    <w:tmpl w:val="07D4C024"/>
    <w:lvl w:ilvl="0" w:tplc="A238EB28">
      <w:start w:val="1"/>
      <w:numFmt w:val="lowerLetter"/>
      <w:lvlText w:val="%1)"/>
      <w:lvlJc w:val="left"/>
      <w:pPr>
        <w:ind w:left="1776" w:hanging="360"/>
      </w:pPr>
      <w:rPr>
        <w:rFonts w:hint="default"/>
        <w:b/>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45">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6">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461D11C6"/>
    <w:multiLevelType w:val="hybridMultilevel"/>
    <w:tmpl w:val="FF4CC972"/>
    <w:lvl w:ilvl="0" w:tplc="0C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8">
    <w:nsid w:val="46BA0353"/>
    <w:multiLevelType w:val="hybridMultilevel"/>
    <w:tmpl w:val="81844AF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38B39DF"/>
    <w:multiLevelType w:val="hybridMultilevel"/>
    <w:tmpl w:val="775EC218"/>
    <w:lvl w:ilvl="0" w:tplc="8CE0FA8E">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8">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59">
    <w:nsid w:val="5A716558"/>
    <w:multiLevelType w:val="hybridMultilevel"/>
    <w:tmpl w:val="50567B46"/>
    <w:lvl w:ilvl="0" w:tplc="400A0019">
      <w:start w:val="1"/>
      <w:numFmt w:val="lowerLetter"/>
      <w:lvlText w:val="%1."/>
      <w:lvlJc w:val="left"/>
      <w:pPr>
        <w:ind w:left="1353" w:hanging="360"/>
      </w:p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6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61">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2">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nsid w:val="65D86B9D"/>
    <w:multiLevelType w:val="hybridMultilevel"/>
    <w:tmpl w:val="751C392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7">
    <w:nsid w:val="68E31A7E"/>
    <w:multiLevelType w:val="hybridMultilevel"/>
    <w:tmpl w:val="28A21CE6"/>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nsid w:val="69F7095C"/>
    <w:multiLevelType w:val="hybridMultilevel"/>
    <w:tmpl w:val="ABD21F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700656EF"/>
    <w:multiLevelType w:val="hybridMultilevel"/>
    <w:tmpl w:val="E5241D14"/>
    <w:lvl w:ilvl="0" w:tplc="CAC2EFD6">
      <w:start w:val="1"/>
      <w:numFmt w:val="lowerLetter"/>
      <w:lvlText w:val="%1)"/>
      <w:lvlJc w:val="left"/>
      <w:pPr>
        <w:ind w:left="5316" w:hanging="360"/>
      </w:pPr>
      <w:rPr>
        <w:rFonts w:asciiTheme="minorHAnsi" w:eastAsia="Times New Roman" w:hAnsiTheme="minorHAnsi" w:cstheme="minorHAns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71">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72">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3">
    <w:nsid w:val="77E274F0"/>
    <w:multiLevelType w:val="multilevel"/>
    <w:tmpl w:val="ED687670"/>
    <w:lvl w:ilvl="0">
      <w:start w:val="1"/>
      <w:numFmt w:val="decimal"/>
      <w:lvlText w:val="%1."/>
      <w:lvlJc w:val="left"/>
      <w:pPr>
        <w:ind w:left="720" w:hanging="360"/>
      </w:pPr>
      <w:rPr>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nsid w:val="79545494"/>
    <w:multiLevelType w:val="hybridMultilevel"/>
    <w:tmpl w:val="F9E0B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A8D48EC"/>
    <w:multiLevelType w:val="hybridMultilevel"/>
    <w:tmpl w:val="E4A89FD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7">
    <w:nsid w:val="7C105843"/>
    <w:multiLevelType w:val="hybridMultilevel"/>
    <w:tmpl w:val="47260A62"/>
    <w:lvl w:ilvl="0" w:tplc="8D86DB06">
      <w:start w:val="1"/>
      <w:numFmt w:val="lowerLetter"/>
      <w:lvlText w:val="%1)"/>
      <w:lvlJc w:val="left"/>
      <w:pPr>
        <w:ind w:left="1788" w:hanging="360"/>
      </w:pPr>
      <w:rPr>
        <w:rFonts w:ascii="Calibri" w:eastAsia="Times New Roman" w:hAnsi="Calibri" w:cs="Calibri"/>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78">
    <w:nsid w:val="7C56422D"/>
    <w:multiLevelType w:val="hybridMultilevel"/>
    <w:tmpl w:val="D7D6B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E7D5E01"/>
    <w:multiLevelType w:val="hybridMultilevel"/>
    <w:tmpl w:val="4D2C2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F495852"/>
    <w:multiLevelType w:val="hybridMultilevel"/>
    <w:tmpl w:val="CECAD4C2"/>
    <w:lvl w:ilvl="0" w:tplc="26F00C6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7"/>
  </w:num>
  <w:num w:numId="2">
    <w:abstractNumId w:val="25"/>
  </w:num>
  <w:num w:numId="3">
    <w:abstractNumId w:val="63"/>
  </w:num>
  <w:num w:numId="4">
    <w:abstractNumId w:val="14"/>
  </w:num>
  <w:num w:numId="5">
    <w:abstractNumId w:val="39"/>
  </w:num>
  <w:num w:numId="6">
    <w:abstractNumId w:val="42"/>
  </w:num>
  <w:num w:numId="7">
    <w:abstractNumId w:val="0"/>
  </w:num>
  <w:num w:numId="8">
    <w:abstractNumId w:val="69"/>
  </w:num>
  <w:num w:numId="9">
    <w:abstractNumId w:val="13"/>
  </w:num>
  <w:num w:numId="10">
    <w:abstractNumId w:val="16"/>
  </w:num>
  <w:num w:numId="11">
    <w:abstractNumId w:val="54"/>
  </w:num>
  <w:num w:numId="12">
    <w:abstractNumId w:val="52"/>
  </w:num>
  <w:num w:numId="13">
    <w:abstractNumId w:val="56"/>
  </w:num>
  <w:num w:numId="14">
    <w:abstractNumId w:val="22"/>
  </w:num>
  <w:num w:numId="15">
    <w:abstractNumId w:val="2"/>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3"/>
  </w:num>
  <w:num w:numId="19">
    <w:abstractNumId w:val="57"/>
  </w:num>
  <w:num w:numId="20">
    <w:abstractNumId w:val="49"/>
  </w:num>
  <w:num w:numId="21">
    <w:abstractNumId w:val="60"/>
  </w:num>
  <w:num w:numId="22">
    <w:abstractNumId w:val="38"/>
  </w:num>
  <w:num w:numId="23">
    <w:abstractNumId w:val="34"/>
  </w:num>
  <w:num w:numId="24">
    <w:abstractNumId w:val="53"/>
  </w:num>
  <w:num w:numId="25">
    <w:abstractNumId w:val="50"/>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num>
  <w:num w:numId="28">
    <w:abstractNumId w:val="44"/>
  </w:num>
  <w:num w:numId="29">
    <w:abstractNumId w:val="1"/>
  </w:num>
  <w:num w:numId="30">
    <w:abstractNumId w:val="15"/>
  </w:num>
  <w:num w:numId="31">
    <w:abstractNumId w:val="77"/>
  </w:num>
  <w:num w:numId="32">
    <w:abstractNumId w:val="72"/>
  </w:num>
  <w:num w:numId="33">
    <w:abstractNumId w:val="70"/>
  </w:num>
  <w:num w:numId="34">
    <w:abstractNumId w:val="46"/>
  </w:num>
  <w:num w:numId="35">
    <w:abstractNumId w:val="43"/>
  </w:num>
  <w:num w:numId="36">
    <w:abstractNumId w:val="33"/>
  </w:num>
  <w:num w:numId="37">
    <w:abstractNumId w:val="48"/>
  </w:num>
  <w:num w:numId="38">
    <w:abstractNumId w:val="3"/>
  </w:num>
  <w:num w:numId="39">
    <w:abstractNumId w:val="78"/>
  </w:num>
  <w:num w:numId="40">
    <w:abstractNumId w:val="79"/>
  </w:num>
  <w:num w:numId="41">
    <w:abstractNumId w:val="6"/>
  </w:num>
  <w:num w:numId="42">
    <w:abstractNumId w:val="80"/>
  </w:num>
  <w:num w:numId="43">
    <w:abstractNumId w:val="65"/>
  </w:num>
  <w:num w:numId="44">
    <w:abstractNumId w:val="12"/>
  </w:num>
  <w:num w:numId="45">
    <w:abstractNumId w:val="30"/>
  </w:num>
  <w:num w:numId="46">
    <w:abstractNumId w:val="40"/>
  </w:num>
  <w:num w:numId="47">
    <w:abstractNumId w:val="9"/>
  </w:num>
  <w:num w:numId="48">
    <w:abstractNumId w:val="32"/>
  </w:num>
  <w:num w:numId="49">
    <w:abstractNumId w:val="5"/>
  </w:num>
  <w:num w:numId="50">
    <w:abstractNumId w:val="75"/>
  </w:num>
  <w:num w:numId="51">
    <w:abstractNumId w:val="47"/>
  </w:num>
  <w:num w:numId="52">
    <w:abstractNumId w:val="28"/>
  </w:num>
  <w:num w:numId="53">
    <w:abstractNumId w:val="74"/>
  </w:num>
  <w:num w:numId="54">
    <w:abstractNumId w:val="26"/>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
  </w:num>
  <w:num w:numId="58">
    <w:abstractNumId w:val="73"/>
  </w:num>
  <w:num w:numId="59">
    <w:abstractNumId w:val="18"/>
  </w:num>
  <w:num w:numId="60">
    <w:abstractNumId w:val="31"/>
  </w:num>
  <w:num w:numId="61">
    <w:abstractNumId w:val="55"/>
  </w:num>
  <w:num w:numId="62">
    <w:abstractNumId w:val="35"/>
  </w:num>
  <w:num w:numId="63">
    <w:abstractNumId w:val="64"/>
  </w:num>
  <w:num w:numId="64">
    <w:abstractNumId w:val="21"/>
  </w:num>
  <w:num w:numId="65">
    <w:abstractNumId w:val="67"/>
  </w:num>
  <w:num w:numId="66">
    <w:abstractNumId w:val="76"/>
  </w:num>
  <w:num w:numId="67">
    <w:abstractNumId w:val="62"/>
  </w:num>
  <w:num w:numId="68">
    <w:abstractNumId w:val="27"/>
  </w:num>
  <w:num w:numId="69">
    <w:abstractNumId w:val="8"/>
  </w:num>
  <w:num w:numId="7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5"/>
  </w:num>
  <w:num w:numId="72">
    <w:abstractNumId w:val="10"/>
  </w:num>
  <w:num w:numId="73">
    <w:abstractNumId w:val="20"/>
  </w:num>
  <w:num w:numId="74">
    <w:abstractNumId w:val="36"/>
  </w:num>
  <w:num w:numId="75">
    <w:abstractNumId w:val="61"/>
  </w:num>
  <w:num w:numId="76">
    <w:abstractNumId w:val="58"/>
  </w:num>
  <w:num w:numId="77">
    <w:abstractNumId w:val="24"/>
  </w:num>
  <w:num w:numId="78">
    <w:abstractNumId w:val="59"/>
  </w:num>
  <w:num w:numId="79">
    <w:abstractNumId w:val="41"/>
  </w:num>
  <w:num w:numId="80">
    <w:abstractNumId w:val="37"/>
  </w:num>
  <w:num w:numId="81">
    <w:abstractNumId w:val="7"/>
  </w:num>
  <w:num w:numId="82">
    <w:abstractNumId w:val="7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419"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40"/>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3EC8"/>
    <w:rsid w:val="00014021"/>
    <w:rsid w:val="0001453D"/>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4B3"/>
    <w:rsid w:val="00043756"/>
    <w:rsid w:val="00043A22"/>
    <w:rsid w:val="00043C9A"/>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6AF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A70"/>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657A"/>
    <w:rsid w:val="000C74F7"/>
    <w:rsid w:val="000C755C"/>
    <w:rsid w:val="000C760B"/>
    <w:rsid w:val="000C7F0F"/>
    <w:rsid w:val="000D02C3"/>
    <w:rsid w:val="000D08EC"/>
    <w:rsid w:val="000D0A4E"/>
    <w:rsid w:val="000D104C"/>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7E"/>
    <w:rsid w:val="001106B1"/>
    <w:rsid w:val="00110A04"/>
    <w:rsid w:val="00110CA6"/>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6E9"/>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FE2"/>
    <w:rsid w:val="002902F6"/>
    <w:rsid w:val="002907FD"/>
    <w:rsid w:val="00291134"/>
    <w:rsid w:val="002918FA"/>
    <w:rsid w:val="00291E36"/>
    <w:rsid w:val="0029297E"/>
    <w:rsid w:val="00293CC0"/>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F33"/>
    <w:rsid w:val="00387807"/>
    <w:rsid w:val="00387919"/>
    <w:rsid w:val="003901BD"/>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61"/>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27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7AC"/>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5B7"/>
    <w:rsid w:val="00531903"/>
    <w:rsid w:val="005326ED"/>
    <w:rsid w:val="00532D7B"/>
    <w:rsid w:val="00532E52"/>
    <w:rsid w:val="005330EE"/>
    <w:rsid w:val="00533B59"/>
    <w:rsid w:val="00533FED"/>
    <w:rsid w:val="005346F3"/>
    <w:rsid w:val="00534C28"/>
    <w:rsid w:val="0053537E"/>
    <w:rsid w:val="00535F18"/>
    <w:rsid w:val="0053606D"/>
    <w:rsid w:val="00536091"/>
    <w:rsid w:val="00536F11"/>
    <w:rsid w:val="005372F3"/>
    <w:rsid w:val="0053752E"/>
    <w:rsid w:val="00537960"/>
    <w:rsid w:val="00537DD0"/>
    <w:rsid w:val="0054004B"/>
    <w:rsid w:val="00540306"/>
    <w:rsid w:val="005407F5"/>
    <w:rsid w:val="005410C7"/>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0F92"/>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4FF6"/>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482"/>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35B"/>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17D"/>
    <w:rsid w:val="00773448"/>
    <w:rsid w:val="00773D5A"/>
    <w:rsid w:val="007752C5"/>
    <w:rsid w:val="007756A8"/>
    <w:rsid w:val="007756EB"/>
    <w:rsid w:val="00775867"/>
    <w:rsid w:val="00775EAB"/>
    <w:rsid w:val="00776C4D"/>
    <w:rsid w:val="007770FD"/>
    <w:rsid w:val="007773E2"/>
    <w:rsid w:val="00777CD3"/>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3D22"/>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A96"/>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8F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2E7"/>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486"/>
    <w:rsid w:val="009C4FAD"/>
    <w:rsid w:val="009C6615"/>
    <w:rsid w:val="009C69DC"/>
    <w:rsid w:val="009C6D3C"/>
    <w:rsid w:val="009C6F33"/>
    <w:rsid w:val="009C7726"/>
    <w:rsid w:val="009D0E14"/>
    <w:rsid w:val="009D0F0C"/>
    <w:rsid w:val="009D1212"/>
    <w:rsid w:val="009D18DA"/>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B18"/>
    <w:rsid w:val="009E2DB0"/>
    <w:rsid w:val="009E33DF"/>
    <w:rsid w:val="009E3413"/>
    <w:rsid w:val="009E3E4A"/>
    <w:rsid w:val="009E45BB"/>
    <w:rsid w:val="009E5516"/>
    <w:rsid w:val="009E57B5"/>
    <w:rsid w:val="009E5CE8"/>
    <w:rsid w:val="009E6896"/>
    <w:rsid w:val="009E6935"/>
    <w:rsid w:val="009E72DF"/>
    <w:rsid w:val="009E7617"/>
    <w:rsid w:val="009E783D"/>
    <w:rsid w:val="009E79E7"/>
    <w:rsid w:val="009E7C96"/>
    <w:rsid w:val="009E7D94"/>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9F7DAD"/>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2E0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1937"/>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345"/>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19C3"/>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6C2"/>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26D9"/>
    <w:rsid w:val="00BA2A75"/>
    <w:rsid w:val="00BA2F36"/>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328"/>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A9B"/>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548"/>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99D"/>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894"/>
    <w:rsid w:val="00E22B4D"/>
    <w:rsid w:val="00E22C86"/>
    <w:rsid w:val="00E22EC9"/>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512"/>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5A2"/>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02F"/>
    <w:rsid w:val="00F7734A"/>
    <w:rsid w:val="00F77CB5"/>
    <w:rsid w:val="00F77E98"/>
    <w:rsid w:val="00F811CA"/>
    <w:rsid w:val="00F811D5"/>
    <w:rsid w:val="00F81473"/>
    <w:rsid w:val="00F817AD"/>
    <w:rsid w:val="00F81B57"/>
    <w:rsid w:val="00F81D2E"/>
    <w:rsid w:val="00F81F41"/>
    <w:rsid w:val="00F825AE"/>
    <w:rsid w:val="00F82837"/>
    <w:rsid w:val="00F82B66"/>
    <w:rsid w:val="00F82C99"/>
    <w:rsid w:val="00F83068"/>
    <w:rsid w:val="00F830D6"/>
    <w:rsid w:val="00F8356C"/>
    <w:rsid w:val="00F83B73"/>
    <w:rsid w:val="00F84551"/>
    <w:rsid w:val="00F847F2"/>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4E13"/>
    <w:rsid w:val="00F952DC"/>
    <w:rsid w:val="00F955C1"/>
    <w:rsid w:val="00F956F1"/>
    <w:rsid w:val="00F957F9"/>
    <w:rsid w:val="00F959EA"/>
    <w:rsid w:val="00F95C08"/>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5CCD"/>
    <w:rsid w:val="00FD6D61"/>
    <w:rsid w:val="00FD732D"/>
    <w:rsid w:val="00FD73A2"/>
    <w:rsid w:val="00FD7A5E"/>
    <w:rsid w:val="00FD7F49"/>
    <w:rsid w:val="00FD7F91"/>
    <w:rsid w:val="00FE0B24"/>
    <w:rsid w:val="00FE0BAF"/>
    <w:rsid w:val="00FE17C4"/>
    <w:rsid w:val="00FE1BF6"/>
    <w:rsid w:val="00FE1DC8"/>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PARRAF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PARRAFO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link w:val="Default"/>
    <w:locked/>
    <w:rsid w:val="00BF5A9B"/>
    <w:rPr>
      <w:rFonts w:ascii="EDKGCG+TimesNewRoman,Bold" w:hAnsi="EDKGCG+TimesNewRoman,Bold" w:cs="EDKGCG+TimesNewRoman,Bold"/>
      <w:color w:val="000000"/>
      <w:sz w:val="24"/>
      <w:szCs w:val="24"/>
      <w:lang w:val="es-ES" w:eastAsia="es-ES"/>
    </w:rPr>
  </w:style>
  <w:style w:type="paragraph" w:customStyle="1" w:styleId="CM37">
    <w:name w:val="CM37"/>
    <w:basedOn w:val="Normal"/>
    <w:next w:val="Normal"/>
    <w:rsid w:val="005315B7"/>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5315B7"/>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315B7"/>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315B7"/>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315B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641E2-9474-4E9E-99C8-8DDD82DFA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70</Pages>
  <Words>23816</Words>
  <Characters>130988</Characters>
  <Application>Microsoft Office Word</Application>
  <DocSecurity>0</DocSecurity>
  <Lines>1091</Lines>
  <Paragraphs>308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154496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10</cp:revision>
  <cp:lastPrinted>2017-05-08T22:59:00Z</cp:lastPrinted>
  <dcterms:created xsi:type="dcterms:W3CDTF">2017-04-27T15:06:00Z</dcterms:created>
  <dcterms:modified xsi:type="dcterms:W3CDTF">2017-05-08T23:10:00Z</dcterms:modified>
</cp:coreProperties>
</file>